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55358245"/>
        <w:docPartObj>
          <w:docPartGallery w:val="Cover Pages"/>
          <w:docPartUnique/>
        </w:docPartObj>
      </w:sdtPr>
      <w:sdtEndPr/>
      <w:sdtContent>
        <w:p w14:paraId="24D0ED68" w14:textId="77777777" w:rsidR="00BB5A4F" w:rsidRPr="009C40E5" w:rsidRDefault="00317C3B" w:rsidP="00317C3B">
          <w:pPr>
            <w:rPr>
              <w:color w:val="FFFFFF" w:themeColor="background1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0D13DD5" wp14:editId="763DC322">
                <wp:simplePos x="0" y="0"/>
                <wp:positionH relativeFrom="margin">
                  <wp:posOffset>2022475</wp:posOffset>
                </wp:positionH>
                <wp:positionV relativeFrom="margin">
                  <wp:posOffset>31692</wp:posOffset>
                </wp:positionV>
                <wp:extent cx="1709420" cy="1608455"/>
                <wp:effectExtent l="0" t="0" r="5080" b="0"/>
                <wp:wrapTopAndBottom/>
                <wp:docPr id="41316188" name="Picture 5" descr="Beekdaelen (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16188" name="Picture 5" descr="Beekdaelen (logo)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420" cy="1608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30797B" w14:textId="42B1AEA5" w:rsidR="00317C3B" w:rsidRPr="00475273" w:rsidRDefault="008E7AC9" w:rsidP="00C85141">
          <w:pPr>
            <w:spacing w:before="2080" w:after="400" w:line="240" w:lineRule="auto"/>
            <w:jc w:val="center"/>
            <w:rPr>
              <w:rFonts w:ascii="Aptos Light" w:hAnsi="Aptos Light"/>
              <w:color w:val="FFFFFF" w:themeColor="background1"/>
              <w:sz w:val="42"/>
              <w:szCs w:val="42"/>
            </w:rPr>
          </w:pPr>
          <w:sdt>
            <w:sdtPr>
              <w:rPr>
                <w:rStyle w:val="GeenafstandChar"/>
                <w:rFonts w:asciiTheme="majorHAnsi" w:hAnsiTheme="majorHAnsi"/>
                <w:b/>
                <w:bCs/>
                <w:color w:val="FFFFFF" w:themeColor="background1"/>
                <w:sz w:val="64"/>
                <w:szCs w:val="64"/>
              </w:rPr>
              <w:alias w:val="Titel"/>
              <w:tag w:val=""/>
              <w:id w:val="832186399"/>
              <w:placeholder>
                <w:docPart w:val="86B249DCD1104A20A82FF2DDF0DB5E2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Style w:val="GeenafstandChar"/>
                <w:rFonts w:ascii="Aptos Light" w:hAnsi="Aptos Light"/>
                <w:b w:val="0"/>
                <w:bCs w:val="0"/>
                <w:sz w:val="42"/>
                <w:szCs w:val="42"/>
              </w:rPr>
            </w:sdtEndPr>
            <w:sdtContent>
              <w:r w:rsidR="00E95099">
                <w:rPr>
                  <w:rStyle w:val="GeenafstandChar"/>
                  <w:rFonts w:asciiTheme="majorHAnsi" w:hAnsiTheme="majorHAnsi"/>
                  <w:b/>
                  <w:bCs/>
                  <w:color w:val="FFFFFF" w:themeColor="background1"/>
                  <w:sz w:val="64"/>
                  <w:szCs w:val="64"/>
                </w:rPr>
                <w:t>Huis van de gemeente Beekdaelen</w:t>
              </w:r>
            </w:sdtContent>
          </w:sdt>
          <w:r w:rsidR="00317C3B">
            <w:br/>
          </w:r>
          <w:sdt>
            <w:sdtPr>
              <w:rPr>
                <w:rStyle w:val="GeenafstandChar"/>
                <w:rFonts w:ascii="Aptos Light" w:hAnsi="Aptos Light"/>
                <w:color w:val="FFFFFF" w:themeColor="background1"/>
                <w:sz w:val="42"/>
                <w:szCs w:val="42"/>
              </w:rPr>
              <w:alias w:val="Onderwerp"/>
              <w:tag w:val=""/>
              <w:id w:val="-2092305971"/>
              <w:placeholder>
                <w:docPart w:val="C70BD6F0296549A48FB3D052B5B7F62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GeenafstandChar"/>
              </w:rPr>
            </w:sdtEndPr>
            <w:sdtContent>
              <w:r w:rsidR="00023A1E">
                <w:rPr>
                  <w:rStyle w:val="GeenafstandChar"/>
                  <w:rFonts w:ascii="Aptos Light" w:hAnsi="Aptos Light"/>
                  <w:color w:val="FFFFFF" w:themeColor="background1"/>
                  <w:sz w:val="42"/>
                  <w:szCs w:val="42"/>
                </w:rPr>
                <w:t xml:space="preserve">Bijlage 2 – model referentieprojecten </w:t>
              </w:r>
              <w:r w:rsidR="005506EB">
                <w:rPr>
                  <w:rStyle w:val="GeenafstandChar"/>
                  <w:rFonts w:ascii="Aptos Light" w:hAnsi="Aptos Light"/>
                  <w:color w:val="FFFFFF" w:themeColor="background1"/>
                  <w:sz w:val="42"/>
                  <w:szCs w:val="42"/>
                </w:rPr>
                <w:t>kerncompetenties</w:t>
              </w:r>
            </w:sdtContent>
          </w:sdt>
        </w:p>
        <w:p w14:paraId="44DEA6CD" w14:textId="2A2E9DF5" w:rsidR="002423B7" w:rsidRPr="00E95099" w:rsidRDefault="00317C3B" w:rsidP="00E95099">
          <w:pPr>
            <w:jc w:val="center"/>
            <w:rPr>
              <w:b/>
              <w:bCs/>
              <w:color w:val="FFFFFF" w:themeColor="background1"/>
            </w:rPr>
          </w:pPr>
          <w:r w:rsidRPr="00026811">
            <w:rPr>
              <w:b/>
              <w:bCs/>
              <w:color w:val="FFFFFF" w:themeColor="background1"/>
            </w:rPr>
            <w:fldChar w:fldCharType="begin"/>
          </w:r>
          <w:r w:rsidRPr="00026811">
            <w:rPr>
              <w:b/>
              <w:bCs/>
              <w:color w:val="FFFFFF" w:themeColor="background1"/>
            </w:rPr>
            <w:instrText xml:space="preserve"> TIME \@ "dd-MM-yyyy" </w:instrText>
          </w:r>
          <w:r w:rsidRPr="00026811">
            <w:rPr>
              <w:b/>
              <w:bCs/>
              <w:color w:val="FFFFFF" w:themeColor="background1"/>
            </w:rPr>
            <w:fldChar w:fldCharType="separate"/>
          </w:r>
          <w:r w:rsidR="005506EB">
            <w:rPr>
              <w:b/>
              <w:bCs/>
              <w:noProof/>
              <w:color w:val="FFFFFF" w:themeColor="background1"/>
            </w:rPr>
            <w:t>12-03-2026</w:t>
          </w:r>
          <w:r w:rsidRPr="00026811">
            <w:rPr>
              <w:b/>
              <w:bCs/>
              <w:color w:val="FFFFFF" w:themeColor="background1"/>
            </w:rPr>
            <w:fldChar w:fldCharType="end"/>
          </w:r>
          <w:r w:rsidR="002423B7">
            <w:br w:type="page"/>
          </w:r>
        </w:p>
      </w:sdtContent>
    </w:sdt>
    <w:p w14:paraId="050BFE60" w14:textId="60572B4D" w:rsidR="00E95099" w:rsidRDefault="005506EB" w:rsidP="00023A1E">
      <w:pPr>
        <w:pStyle w:val="Kop1"/>
        <w:numPr>
          <w:ilvl w:val="0"/>
          <w:numId w:val="0"/>
        </w:numPr>
        <w:ind w:left="567" w:hanging="567"/>
        <w:rPr>
          <w:color w:val="auto"/>
        </w:rPr>
      </w:pPr>
      <w:r>
        <w:rPr>
          <w:color w:val="auto"/>
        </w:rPr>
        <w:lastRenderedPageBreak/>
        <w:t>Bijlage</w:t>
      </w:r>
      <w:r w:rsidR="00E95099" w:rsidRPr="007213F3">
        <w:rPr>
          <w:color w:val="auto"/>
        </w:rPr>
        <w:t xml:space="preserve"> 2: model referentieprojecten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044"/>
      </w:tblGrid>
      <w:tr w:rsidR="00E95099" w:rsidRPr="00F954DD" w14:paraId="01DEADC3" w14:textId="77777777" w:rsidTr="00DC79A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5E2" w14:textId="77777777" w:rsidR="005506EB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</w:pPr>
            <w:r w:rsidRPr="00C16C56">
              <w:rPr>
                <w:rFonts w:eastAsia="Aptos" w:cs="Times New Roman"/>
                <w:u w:val="single"/>
                <w:lang w:eastAsia="en-US"/>
              </w:rPr>
              <w:t>Architectonisch ontwerp en advies</w:t>
            </w:r>
            <w:r w:rsidRPr="00222F50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</w:t>
            </w:r>
          </w:p>
          <w:p w14:paraId="21711109" w14:textId="6BFE0197" w:rsidR="005506EB" w:rsidRPr="00222F50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</w:pPr>
            <w:r w:rsidRPr="00222F50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(kopieer deze tabel voor het invullen van meerdere referenties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(max. 3)</w:t>
            </w:r>
            <w:r w:rsidRPr="00222F50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</w:p>
          <w:p w14:paraId="09A74956" w14:textId="77777777" w:rsidR="005506EB" w:rsidRPr="009A4B0E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Calibri" w:hAnsi="Aptos Light" w:cs="Segoe UI"/>
                <w:b/>
                <w:bCs/>
                <w:sz w:val="14"/>
                <w:szCs w:val="14"/>
              </w:rPr>
            </w:pPr>
          </w:p>
          <w:p w14:paraId="71B50B28" w14:textId="77777777" w:rsidR="005506EB" w:rsidRPr="009A4B0E" w:rsidRDefault="005506EB" w:rsidP="005506EB">
            <w:pPr>
              <w:numPr>
                <w:ilvl w:val="0"/>
                <w:numId w:val="35"/>
              </w:num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sz w:val="18"/>
                <w:szCs w:val="18"/>
                <w:lang w:eastAsia="en-US"/>
              </w:rPr>
            </w:pPr>
            <w:r w:rsidRPr="009A4B0E">
              <w:rPr>
                <w:rFonts w:eastAsia="Aptos" w:cs="Times New Roman"/>
                <w:sz w:val="18"/>
                <w:szCs w:val="18"/>
                <w:lang w:eastAsia="en-US"/>
              </w:rPr>
              <w:t>Ontwerp van een publiek of maatschappelijk gebouw met een bruto vloeroppervlak van minimaal 2.500 m²;</w:t>
            </w:r>
          </w:p>
          <w:p w14:paraId="1A538EF0" w14:textId="77777777" w:rsidR="005506EB" w:rsidRDefault="005506EB" w:rsidP="005506EB">
            <w:pPr>
              <w:numPr>
                <w:ilvl w:val="0"/>
                <w:numId w:val="35"/>
              </w:num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sz w:val="18"/>
                <w:szCs w:val="18"/>
                <w:lang w:eastAsia="en-US"/>
              </w:rPr>
            </w:pPr>
            <w:r w:rsidRPr="009A4B0E">
              <w:rPr>
                <w:rFonts w:eastAsia="Aptos" w:cs="Times New Roman"/>
                <w:sz w:val="18"/>
                <w:szCs w:val="18"/>
                <w:lang w:eastAsia="en-US"/>
              </w:rPr>
              <w:t>Ontwerp van een duurzaam publiek gebouw waarin het gebouw een aantoonbare bijdrage levert aan de beleving van de omgeving;</w:t>
            </w:r>
          </w:p>
          <w:p w14:paraId="4C1FFAA0" w14:textId="35ABC93A" w:rsidR="00E95099" w:rsidRPr="005506EB" w:rsidRDefault="005506EB" w:rsidP="005506EB">
            <w:pPr>
              <w:numPr>
                <w:ilvl w:val="0"/>
                <w:numId w:val="35"/>
              </w:num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sz w:val="18"/>
                <w:szCs w:val="18"/>
                <w:lang w:eastAsia="en-US"/>
              </w:rPr>
            </w:pPr>
            <w:r w:rsidRPr="005506EB">
              <w:rPr>
                <w:rFonts w:eastAsia="Aptos" w:cs="Times New Roman"/>
                <w:sz w:val="18"/>
                <w:szCs w:val="18"/>
                <w:lang w:eastAsia="en-US"/>
              </w:rPr>
              <w:t>Stedenbouwkundige inpassing van een vergelijkbaar ruimtelijk programma op een prominente centrumlocatie;</w:t>
            </w:r>
            <w:r w:rsidRPr="005506EB">
              <w:rPr>
                <w:rFonts w:eastAsia="Aptos" w:cs="Times New Roman"/>
                <w:sz w:val="18"/>
                <w:szCs w:val="18"/>
                <w:lang w:eastAsia="en-US"/>
              </w:rPr>
              <w:br/>
            </w:r>
          </w:p>
        </w:tc>
      </w:tr>
      <w:tr w:rsidR="00E95099" w:rsidRPr="00F954DD" w14:paraId="06C51D85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B8F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3B7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43AF2BAE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250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96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F6A8725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89F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40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D2CD7A8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5A2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1F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2F4AE43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413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3A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9385359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11B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6F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E847150" w14:textId="77777777" w:rsidTr="00DC79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79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1F8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171C7DAD" w14:textId="77777777" w:rsidTr="00DC79A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50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6F8E04A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6553C9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F02DA2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B77EDD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2EB819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FD7FBD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BE61DF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619181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BBD6E5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D3EC68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C545CA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B74351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425577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79985B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7AB7F4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93E3FF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4291F5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8A4AF1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0DEC93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DD95EF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750520AE" w14:textId="77777777" w:rsidTr="00DC79A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C5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2762A5F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0E86364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4DDCD5B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2C00003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727B089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60C3AA6C" w14:textId="77777777" w:rsidR="00E95099" w:rsidRDefault="00E95099" w:rsidP="00E950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E95099" w:rsidRPr="00F954DD" w14:paraId="1D0860BC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153" w14:textId="77777777" w:rsidR="005506EB" w:rsidRPr="00C16C56" w:rsidRDefault="005506EB" w:rsidP="005506EB">
            <w:p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u w:val="single"/>
                <w:lang w:eastAsia="en-US"/>
              </w:rPr>
            </w:pPr>
            <w:r w:rsidRPr="00C16C56">
              <w:rPr>
                <w:rFonts w:eastAsia="Aptos" w:cs="Times New Roman"/>
                <w:u w:val="single"/>
                <w:lang w:eastAsia="en-US"/>
              </w:rPr>
              <w:t>Constructief ontwerp en advies</w:t>
            </w:r>
          </w:p>
          <w:p w14:paraId="3A529BC1" w14:textId="78F681DC" w:rsidR="005506EB" w:rsidRPr="00F8383B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Times New Roman" w:hAnsi="Aptos Light" w:cs="Segoe UI"/>
                <w:b/>
                <w:bCs/>
                <w:sz w:val="18"/>
                <w:szCs w:val="20"/>
                <w:lang w:eastAsia="nl-NL"/>
              </w:rPr>
            </w:pP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(kopieer deze tabel voor het invullen van meerdere referenties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(max. 2)</w:t>
            </w: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</w:p>
          <w:p w14:paraId="0E2E10FC" w14:textId="77777777" w:rsidR="005506EB" w:rsidRPr="009A4B0E" w:rsidRDefault="005506EB" w:rsidP="005506EB">
            <w:pPr>
              <w:pStyle w:val="Lijstalinea"/>
              <w:numPr>
                <w:ilvl w:val="0"/>
                <w:numId w:val="3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9A4B0E">
              <w:rPr>
                <w:rFonts w:eastAsia="Aptos"/>
                <w:sz w:val="18"/>
                <w:szCs w:val="18"/>
              </w:rPr>
              <w:t xml:space="preserve">Ontwerp van constructies voor complexe publieke of maatschappelijke gebouwen ≥ 2.500 m²; </w:t>
            </w:r>
          </w:p>
          <w:p w14:paraId="5770CA29" w14:textId="38A00322" w:rsidR="00E95099" w:rsidRPr="005506EB" w:rsidRDefault="005506EB" w:rsidP="005506EB">
            <w:pPr>
              <w:pStyle w:val="Lijstalinea"/>
              <w:numPr>
                <w:ilvl w:val="0"/>
                <w:numId w:val="3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9A4B0E">
              <w:rPr>
                <w:rFonts w:eastAsia="Aptos"/>
                <w:sz w:val="18"/>
                <w:szCs w:val="18"/>
              </w:rPr>
              <w:t>Ontwerpen van constructies t.b.v. modulaire gebouwen;</w:t>
            </w:r>
            <w:r w:rsidRPr="005506EB">
              <w:rPr>
                <w:rFonts w:eastAsia="Aptos"/>
                <w:sz w:val="18"/>
                <w:szCs w:val="18"/>
              </w:rPr>
              <w:br/>
            </w:r>
          </w:p>
        </w:tc>
      </w:tr>
      <w:tr w:rsidR="00E95099" w:rsidRPr="00F954DD" w14:paraId="7DDDFF45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DDF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C7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1EC1A79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C2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32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C5A07D7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8AB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AD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C020C7E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AED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2D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280F234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10B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F9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66D11F5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870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AE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469E80C3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D85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B5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1731EAF5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43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31AE909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0EEF7E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AA9587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DB2ED1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43EB03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3FA5F6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729F7B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00FE08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C262AE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F47F9A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740E4B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F94108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E4B247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3C3F5F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FC0497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ED0402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63A597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787B5C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C56458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4B60D8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3E381C0A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69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79458AE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7BEE5FC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02DC9D5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648C38C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726A993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7E848D9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267C2A80" w14:textId="77777777" w:rsidR="00E95099" w:rsidRDefault="00E9509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E95099" w:rsidRPr="00F954DD" w14:paraId="1ACACD7D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B1" w14:textId="13B0E17A" w:rsidR="005506EB" w:rsidRPr="00C16C56" w:rsidRDefault="005506EB" w:rsidP="005506EB">
            <w:p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u w:val="single"/>
                <w:lang w:eastAsia="en-US"/>
              </w:rPr>
            </w:pPr>
            <w:r>
              <w:rPr>
                <w:rFonts w:eastAsia="Aptos" w:cs="Times New Roman"/>
                <w:u w:val="single"/>
                <w:lang w:eastAsia="en-US"/>
              </w:rPr>
              <w:lastRenderedPageBreak/>
              <w:t>Werktuigbouwkundig</w:t>
            </w:r>
            <w:r w:rsidRPr="00C16C56">
              <w:rPr>
                <w:rFonts w:eastAsia="Aptos" w:cs="Times New Roman"/>
                <w:u w:val="single"/>
                <w:lang w:eastAsia="en-US"/>
              </w:rPr>
              <w:t xml:space="preserve"> ontwerp en advies</w:t>
            </w:r>
          </w:p>
          <w:p w14:paraId="1F65A184" w14:textId="1DE518D6" w:rsidR="005506EB" w:rsidRPr="00F8383B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Times New Roman" w:hAnsi="Aptos Light" w:cs="Segoe UI"/>
                <w:b/>
                <w:bCs/>
                <w:sz w:val="18"/>
                <w:szCs w:val="20"/>
                <w:lang w:eastAsia="nl-NL"/>
              </w:rPr>
            </w:pP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(kopieer deze tabel voor het invullen van meerdere referenties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(max. 2)</w:t>
            </w: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</w:p>
          <w:p w14:paraId="621A5DED" w14:textId="77777777" w:rsidR="005506EB" w:rsidRDefault="005506EB" w:rsidP="005506EB">
            <w:pPr>
              <w:pStyle w:val="Lijstalinea"/>
              <w:numPr>
                <w:ilvl w:val="0"/>
                <w:numId w:val="38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9A4B0E">
              <w:rPr>
                <w:rFonts w:eastAsia="Aptos"/>
                <w:sz w:val="18"/>
                <w:szCs w:val="18"/>
              </w:rPr>
              <w:t xml:space="preserve">Ontwerp van </w:t>
            </w:r>
            <w:r>
              <w:rPr>
                <w:rFonts w:eastAsia="Aptos"/>
                <w:sz w:val="18"/>
                <w:szCs w:val="18"/>
              </w:rPr>
              <w:t>een duurzaam installatieconcept voor een</w:t>
            </w:r>
            <w:r w:rsidRPr="009A4B0E">
              <w:rPr>
                <w:rFonts w:eastAsia="Aptos"/>
                <w:sz w:val="18"/>
                <w:szCs w:val="18"/>
              </w:rPr>
              <w:t xml:space="preserve"> publiek of maatschappelijk gebouw ≥ 2.500 m²;</w:t>
            </w:r>
          </w:p>
          <w:p w14:paraId="50A459AA" w14:textId="0A4892B9" w:rsidR="005506EB" w:rsidRPr="005506EB" w:rsidRDefault="005506EB" w:rsidP="005506EB">
            <w:pPr>
              <w:pStyle w:val="Lijstalinea"/>
              <w:numPr>
                <w:ilvl w:val="0"/>
                <w:numId w:val="38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5506EB">
              <w:rPr>
                <w:rFonts w:eastAsia="Aptos"/>
                <w:sz w:val="18"/>
                <w:szCs w:val="18"/>
              </w:rPr>
              <w:t>Advisering op basis van variantenstudies (technisch en financieel);</w:t>
            </w:r>
          </w:p>
          <w:p w14:paraId="56306CCD" w14:textId="40D673BC" w:rsidR="00E95099" w:rsidRPr="00F954DD" w:rsidRDefault="00E95099" w:rsidP="00DC79A7">
            <w:pPr>
              <w:autoSpaceDE w:val="0"/>
              <w:autoSpaceDN w:val="0"/>
              <w:spacing w:after="0" w:line="276" w:lineRule="auto"/>
              <w:rPr>
                <w:rFonts w:ascii="Aptos Light" w:eastAsia="Calibri" w:hAnsi="Aptos Light" w:cs="Segoe UI"/>
                <w:sz w:val="18"/>
                <w:szCs w:val="18"/>
              </w:rPr>
            </w:pPr>
          </w:p>
        </w:tc>
      </w:tr>
      <w:tr w:rsidR="00E95099" w:rsidRPr="00F954DD" w14:paraId="74FA5114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062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CE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D8C4C82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CB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90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100DF78F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DE5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B2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3E74723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E63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25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79694B2A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D34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C5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88C80F8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813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127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FEDA6C1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96F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8A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7C41E81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AC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5CC6DDB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433BF3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03C959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F43F3E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CF0151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1670EF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9B514B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2E93A5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86F6DA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5CF526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D99EB7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4EC676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C48262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6EC551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388888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7E9851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4A3C77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A278FE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AC82D7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C85100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376D09C0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56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1F83A97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1908508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6F0559C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3B51026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2DD4FEC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5F400E2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6D1BDB12" w14:textId="77777777" w:rsidR="00E95099" w:rsidRDefault="00E95099" w:rsidP="00E95099"/>
    <w:p w14:paraId="6C668010" w14:textId="77777777" w:rsidR="00E95099" w:rsidRDefault="00E9509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E95099" w:rsidRPr="00F954DD" w14:paraId="6EE40076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D2F" w14:textId="6393746F" w:rsidR="005506EB" w:rsidRPr="00C16C56" w:rsidRDefault="005506EB" w:rsidP="005506EB">
            <w:p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u w:val="single"/>
                <w:lang w:eastAsia="en-US"/>
              </w:rPr>
            </w:pPr>
            <w:r>
              <w:rPr>
                <w:rFonts w:eastAsia="Aptos" w:cs="Times New Roman"/>
                <w:u w:val="single"/>
                <w:lang w:eastAsia="en-US"/>
              </w:rPr>
              <w:lastRenderedPageBreak/>
              <w:t>Elektrotechnisch</w:t>
            </w:r>
            <w:r w:rsidRPr="00C16C56">
              <w:rPr>
                <w:rFonts w:eastAsia="Aptos" w:cs="Times New Roman"/>
                <w:u w:val="single"/>
                <w:lang w:eastAsia="en-US"/>
              </w:rPr>
              <w:t xml:space="preserve"> ontwerp en advies</w:t>
            </w:r>
          </w:p>
          <w:p w14:paraId="3D2BC61E" w14:textId="77777777" w:rsidR="005506EB" w:rsidRPr="00F8383B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Times New Roman" w:hAnsi="Aptos Light" w:cs="Segoe UI"/>
                <w:b/>
                <w:bCs/>
                <w:sz w:val="18"/>
                <w:szCs w:val="20"/>
                <w:lang w:eastAsia="nl-NL"/>
              </w:rPr>
            </w:pP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(kopieer deze tabel voor het invullen van meerdere referenties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(max. 2)</w:t>
            </w: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</w:p>
          <w:p w14:paraId="28896113" w14:textId="77777777" w:rsidR="005506EB" w:rsidRPr="005506EB" w:rsidRDefault="005506EB" w:rsidP="005506EB">
            <w:pPr>
              <w:pStyle w:val="Lijstalinea"/>
              <w:numPr>
                <w:ilvl w:val="0"/>
                <w:numId w:val="4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5506EB">
              <w:rPr>
                <w:rFonts w:eastAsia="Aptos"/>
                <w:sz w:val="18"/>
                <w:szCs w:val="18"/>
              </w:rPr>
              <w:t>Ontwerp van een duurzaam elektrotechnisch installatieconcept voor een publiek of maatschappelijk gebouw ≥ 2.500 m²;</w:t>
            </w:r>
          </w:p>
          <w:p w14:paraId="395DE03B" w14:textId="77777777" w:rsidR="005506EB" w:rsidRPr="005506EB" w:rsidRDefault="005506EB" w:rsidP="005506EB">
            <w:pPr>
              <w:pStyle w:val="Lijstalinea"/>
              <w:numPr>
                <w:ilvl w:val="0"/>
                <w:numId w:val="4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5506EB">
              <w:rPr>
                <w:rFonts w:eastAsia="Aptos"/>
                <w:sz w:val="18"/>
                <w:szCs w:val="18"/>
              </w:rPr>
              <w:t>Advisering op basis van variantenstudies;</w:t>
            </w:r>
          </w:p>
          <w:p w14:paraId="0B0F8EC0" w14:textId="0B763E80" w:rsidR="00E95099" w:rsidRPr="00F954DD" w:rsidRDefault="00E95099" w:rsidP="00DC79A7">
            <w:pPr>
              <w:autoSpaceDE w:val="0"/>
              <w:autoSpaceDN w:val="0"/>
              <w:spacing w:after="0" w:line="276" w:lineRule="auto"/>
              <w:rPr>
                <w:rFonts w:ascii="Aptos Light" w:eastAsia="Calibri" w:hAnsi="Aptos Light" w:cs="Segoe UI"/>
                <w:sz w:val="18"/>
                <w:szCs w:val="18"/>
              </w:rPr>
            </w:pPr>
          </w:p>
        </w:tc>
      </w:tr>
      <w:tr w:rsidR="00E95099" w:rsidRPr="00F954DD" w14:paraId="679DFFA8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AF3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70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D429DDA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C14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95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C6D8743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843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1E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4910B277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FF3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DC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49E1EFF0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4CC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E6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F079239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A7B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575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2C4795C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8AF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18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4827BB57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12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6518BBD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0EB412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C2F86C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651712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D6FD99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6FA39B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884D12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A57F34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B1C89D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0DFD20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589D5F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3E2937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640062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13A1DB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D925A0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295B90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4E7471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79FDEA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B2D929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E5CC61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6FDD99E1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CE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4E0A9EF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0881DB1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78BE443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364BC36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1395178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59B42AD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23654A05" w14:textId="77777777" w:rsidR="00E95099" w:rsidRDefault="00E95099" w:rsidP="00E95099"/>
    <w:p w14:paraId="011A60C2" w14:textId="77777777" w:rsidR="00E95099" w:rsidRDefault="00E9509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E95099" w:rsidRPr="00F954DD" w14:paraId="335F12C9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6E9" w14:textId="42FA36D0" w:rsidR="005506EB" w:rsidRPr="005506EB" w:rsidRDefault="005506EB" w:rsidP="005506EB">
            <w:p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u w:val="single"/>
                <w:lang w:eastAsia="en-US"/>
              </w:rPr>
            </w:pPr>
            <w:r>
              <w:rPr>
                <w:rFonts w:eastAsia="Aptos" w:cs="Times New Roman"/>
                <w:u w:val="single"/>
                <w:lang w:eastAsia="en-US"/>
              </w:rPr>
              <w:lastRenderedPageBreak/>
              <w:t>Bouwfysisch, akoestisch en brandveilig</w:t>
            </w:r>
            <w:r w:rsidRPr="00C16C56">
              <w:rPr>
                <w:rFonts w:eastAsia="Aptos" w:cs="Times New Roman"/>
                <w:u w:val="single"/>
                <w:lang w:eastAsia="en-US"/>
              </w:rPr>
              <w:t xml:space="preserve"> ontwerp en advies</w:t>
            </w:r>
            <w:r>
              <w:rPr>
                <w:rFonts w:eastAsia="Aptos" w:cs="Times New Roman"/>
                <w:u w:val="single"/>
                <w:lang w:eastAsia="en-US"/>
              </w:rPr>
              <w:br/>
            </w:r>
            <w:r w:rsidRPr="005506EB">
              <w:rPr>
                <w:rFonts w:ascii="Aptos Light" w:eastAsia="Aptos" w:hAnsi="Aptos Light" w:cs="Times New Roman"/>
                <w:b/>
                <w:bCs/>
                <w:sz w:val="18"/>
                <w:szCs w:val="18"/>
                <w:lang w:eastAsia="en-US"/>
              </w:rPr>
              <w:t>(max. 1 referentie)</w:t>
            </w:r>
          </w:p>
          <w:p w14:paraId="3ADFB63D" w14:textId="2DDF873D" w:rsidR="00E95099" w:rsidRPr="005506EB" w:rsidRDefault="005506EB" w:rsidP="005506EB">
            <w:pPr>
              <w:pStyle w:val="Lijstalinea"/>
              <w:numPr>
                <w:ilvl w:val="0"/>
                <w:numId w:val="42"/>
              </w:numPr>
              <w:rPr>
                <w:rFonts w:eastAsia="Aptos"/>
                <w:sz w:val="18"/>
                <w:szCs w:val="18"/>
              </w:rPr>
            </w:pPr>
            <w:r w:rsidRPr="005506EB">
              <w:rPr>
                <w:rFonts w:eastAsia="Aptos"/>
                <w:sz w:val="18"/>
                <w:szCs w:val="18"/>
              </w:rPr>
              <w:t>Integrale advisering bouwfysica, akoestiek en brandveiligheid voor publieke of maatschappelijke gebouwen ≥ 2.500 m²;</w:t>
            </w:r>
          </w:p>
        </w:tc>
      </w:tr>
      <w:tr w:rsidR="00E95099" w:rsidRPr="00F954DD" w14:paraId="233E3EA9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6D9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85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FE4713F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B05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B8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593C234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63D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74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3211B0B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031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D5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A4894EC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5DE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F6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920751A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EEB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E5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35ADC2F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1A9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33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F4DDACF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F0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2487FEB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0429EA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6CD11A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42C361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F23460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7424D3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59811B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5EB725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48D5E0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E5DDD4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1FEF4B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CFED72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7903EA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3C00D1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9C4152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26D8B6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F890A3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75AA59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B9087F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2BD32A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345D8626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76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4FB7AEF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54C0F3D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0956F6A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6840B74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15C35C5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02B9FE4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02F01FCD" w14:textId="77777777" w:rsidR="00E95099" w:rsidRDefault="00E95099" w:rsidP="00E95099"/>
    <w:p w14:paraId="25115DB8" w14:textId="77777777" w:rsidR="00E95099" w:rsidRDefault="00E9509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E95099" w:rsidRPr="00F954DD" w14:paraId="3091C573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2D5" w14:textId="20938F32" w:rsidR="005506EB" w:rsidRPr="00C16C56" w:rsidRDefault="005506EB" w:rsidP="005506EB">
            <w:p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u w:val="single"/>
                <w:lang w:eastAsia="en-US"/>
              </w:rPr>
            </w:pPr>
            <w:r>
              <w:rPr>
                <w:rFonts w:eastAsia="Aptos" w:cs="Times New Roman"/>
                <w:u w:val="single"/>
                <w:lang w:eastAsia="en-US"/>
              </w:rPr>
              <w:lastRenderedPageBreak/>
              <w:t>Bouwkosten</w:t>
            </w:r>
            <w:r w:rsidRPr="00C16C56">
              <w:rPr>
                <w:rFonts w:eastAsia="Aptos" w:cs="Times New Roman"/>
                <w:u w:val="single"/>
                <w:lang w:eastAsia="en-US"/>
              </w:rPr>
              <w:t>advies</w:t>
            </w:r>
          </w:p>
          <w:p w14:paraId="7FBF57B9" w14:textId="23489A52" w:rsidR="005506EB" w:rsidRPr="005506EB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Times New Roman" w:hAnsi="Aptos Light" w:cs="Segoe UI"/>
                <w:b/>
                <w:bCs/>
                <w:sz w:val="18"/>
                <w:szCs w:val="20"/>
                <w:lang w:eastAsia="nl-NL"/>
              </w:rPr>
            </w:pPr>
            <w:r w:rsidRPr="005506E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</w:t>
            </w:r>
            <w:r w:rsidRPr="005506E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max. 1 referentie)</w:t>
            </w:r>
          </w:p>
          <w:p w14:paraId="7E5C28AF" w14:textId="3D1E85D5" w:rsidR="00E95099" w:rsidRPr="005506EB" w:rsidRDefault="005506EB" w:rsidP="005506EB">
            <w:pPr>
              <w:pStyle w:val="Lijstalinea"/>
              <w:numPr>
                <w:ilvl w:val="0"/>
                <w:numId w:val="43"/>
              </w:numPr>
              <w:rPr>
                <w:rFonts w:eastAsia="Aptos"/>
                <w:sz w:val="18"/>
                <w:szCs w:val="18"/>
              </w:rPr>
            </w:pPr>
            <w:r w:rsidRPr="005506EB">
              <w:rPr>
                <w:rFonts w:eastAsia="Aptos"/>
                <w:sz w:val="18"/>
                <w:szCs w:val="18"/>
              </w:rPr>
              <w:t>Bouwkostenadvies voor publieke of maatschappelijke gebouwen ≥ 2.500 m²;</w:t>
            </w:r>
          </w:p>
        </w:tc>
      </w:tr>
      <w:tr w:rsidR="00E95099" w:rsidRPr="00F954DD" w14:paraId="5509D66C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9AA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1C4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6DC6C53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CC3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CA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6C9F862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4E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07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98B92F7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9B1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8B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F287FC7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E971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A7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5B717D4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A68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31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10050832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095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1D7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26BDD9B0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ED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31FE8CE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D6F326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DECBE9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E59147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A727F6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58D92F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34BE8B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22ABBC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C725CD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A61848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A24D06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15CF31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5E5844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10F8A7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C4054A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AFC0E1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2B6617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9C6513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826D19F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444996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7A631ABE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38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44758D5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6CBD068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2AAFFF1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3CD93EF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7551530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4BEA664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4705E083" w14:textId="77777777" w:rsidR="00E95099" w:rsidRDefault="00E95099" w:rsidP="00E95099"/>
    <w:p w14:paraId="446EF72F" w14:textId="77777777" w:rsidR="00E95099" w:rsidRDefault="00E9509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E95099" w:rsidRPr="00F954DD" w14:paraId="03FAB342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41B" w14:textId="6438F727" w:rsidR="005506EB" w:rsidRPr="00C16C56" w:rsidRDefault="005506EB" w:rsidP="005506EB">
            <w:pPr>
              <w:tabs>
                <w:tab w:val="clear" w:pos="567"/>
              </w:tabs>
              <w:spacing w:after="0" w:line="240" w:lineRule="auto"/>
              <w:rPr>
                <w:rFonts w:eastAsia="Aptos" w:cs="Times New Roman"/>
                <w:u w:val="single"/>
                <w:lang w:eastAsia="en-US"/>
              </w:rPr>
            </w:pPr>
            <w:r>
              <w:rPr>
                <w:rFonts w:eastAsia="Aptos" w:cs="Times New Roman"/>
                <w:u w:val="single"/>
                <w:lang w:eastAsia="en-US"/>
              </w:rPr>
              <w:lastRenderedPageBreak/>
              <w:t>Realisatiekennis aannemer</w:t>
            </w:r>
          </w:p>
          <w:p w14:paraId="4E3D3784" w14:textId="5D507175" w:rsidR="005506EB" w:rsidRPr="00F8383B" w:rsidRDefault="005506EB" w:rsidP="005506EB">
            <w:pPr>
              <w:autoSpaceDE w:val="0"/>
              <w:autoSpaceDN w:val="0"/>
              <w:spacing w:after="0" w:line="276" w:lineRule="auto"/>
              <w:rPr>
                <w:rFonts w:ascii="Aptos Light" w:eastAsia="Times New Roman" w:hAnsi="Aptos Light" w:cs="Segoe UI"/>
                <w:b/>
                <w:bCs/>
                <w:sz w:val="18"/>
                <w:szCs w:val="20"/>
                <w:lang w:eastAsia="nl-NL"/>
              </w:rPr>
            </w:pP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(kopieer deze tabel voor het invullen van meerdere referenties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(max. </w:t>
            </w:r>
            <w:r w:rsidR="008E7AC9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4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</w:p>
          <w:p w14:paraId="49B175CC" w14:textId="77777777" w:rsidR="008E7AC9" w:rsidRPr="008E7AC9" w:rsidRDefault="008E7AC9" w:rsidP="008E7AC9">
            <w:pPr>
              <w:pStyle w:val="Lijstalinea"/>
              <w:numPr>
                <w:ilvl w:val="0"/>
                <w:numId w:val="4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 xml:space="preserve">De realisatie van publieke of maatschappelijke gebouwen met een bruto vloeroppervlak van minimaal 2.500 m²; </w:t>
            </w:r>
          </w:p>
          <w:p w14:paraId="3800E621" w14:textId="77777777" w:rsidR="008E7AC9" w:rsidRPr="008E7AC9" w:rsidRDefault="008E7AC9" w:rsidP="008E7AC9">
            <w:pPr>
              <w:pStyle w:val="Lijstalinea"/>
              <w:numPr>
                <w:ilvl w:val="0"/>
                <w:numId w:val="4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Heeft ervaring met een gecombineerde opdracht bouw en infra, alsmede tuininrichting;</w:t>
            </w:r>
          </w:p>
          <w:p w14:paraId="158963B9" w14:textId="77777777" w:rsidR="008E7AC9" w:rsidRPr="008E7AC9" w:rsidRDefault="008E7AC9" w:rsidP="008E7AC9">
            <w:pPr>
              <w:pStyle w:val="Lijstalinea"/>
              <w:numPr>
                <w:ilvl w:val="0"/>
                <w:numId w:val="4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Heeft ervaring met garanderen van de doorgang van de dienstverlening van opdrachtgever en medegebruiker.</w:t>
            </w:r>
          </w:p>
          <w:p w14:paraId="52C35A9E" w14:textId="77777777" w:rsidR="008E7AC9" w:rsidRPr="008E7AC9" w:rsidRDefault="008E7AC9" w:rsidP="008E7AC9">
            <w:pPr>
              <w:pStyle w:val="Lijstalinea"/>
              <w:numPr>
                <w:ilvl w:val="0"/>
                <w:numId w:val="44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Heeft ervaring met uitvoering van omgevingsmanagement.</w:t>
            </w:r>
          </w:p>
          <w:p w14:paraId="39E792E2" w14:textId="31E16AEC" w:rsidR="00E95099" w:rsidRPr="008E7AC9" w:rsidRDefault="00E95099" w:rsidP="008E7AC9">
            <w:pPr>
              <w:pStyle w:val="Lijstalinea"/>
              <w:numPr>
                <w:ilvl w:val="0"/>
                <w:numId w:val="0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ind w:left="501"/>
              <w:rPr>
                <w:rFonts w:eastAsia="Aptos"/>
                <w:sz w:val="18"/>
                <w:szCs w:val="18"/>
              </w:rPr>
            </w:pPr>
          </w:p>
        </w:tc>
      </w:tr>
      <w:tr w:rsidR="00E95099" w:rsidRPr="00F954DD" w14:paraId="70CCE590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59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D8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5F388A73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B72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38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B75B9BF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5A0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B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1D797056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8EC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F1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313D13FF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5D92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B13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657D43D0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EB0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A7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205B060" w14:textId="77777777" w:rsidTr="00E95099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5F6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7E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E95099" w:rsidRPr="00F954DD" w14:paraId="0B86E71E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9B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131DD68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7ABCAF9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3AA3CC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4EA8C3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511DF5D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9B2D445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C861A9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FB7875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ED02F6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3B78CF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3A78D9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5DEF93A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AFF3CB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CC8046E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05EB74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CAA8F1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6402CD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704F286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3D8BDE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CFAC5E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E95099" w:rsidRPr="00F954DD" w14:paraId="7281A272" w14:textId="77777777" w:rsidTr="00E95099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637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7D8FEE48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15B54C5A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673EC679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6E510F7C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36CBE7BB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4785C920" w14:textId="77777777" w:rsidR="00E95099" w:rsidRPr="00F954DD" w:rsidRDefault="00E95099" w:rsidP="00DC79A7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7241D6BD" w14:textId="77777777" w:rsidR="00E95099" w:rsidRDefault="00E95099" w:rsidP="00E950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043"/>
      </w:tblGrid>
      <w:tr w:rsidR="008E7AC9" w:rsidRPr="00F954DD" w14:paraId="17F96496" w14:textId="77777777" w:rsidTr="00422775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675" w14:textId="77498634" w:rsidR="008E7AC9" w:rsidRPr="00F8383B" w:rsidRDefault="008E7AC9" w:rsidP="00422775">
            <w:pPr>
              <w:autoSpaceDE w:val="0"/>
              <w:autoSpaceDN w:val="0"/>
              <w:spacing w:after="0" w:line="276" w:lineRule="auto"/>
              <w:rPr>
                <w:rFonts w:ascii="Aptos Light" w:eastAsia="Times New Roman" w:hAnsi="Aptos Light" w:cs="Segoe UI"/>
                <w:b/>
                <w:bCs/>
                <w:sz w:val="18"/>
                <w:szCs w:val="20"/>
                <w:lang w:eastAsia="nl-NL"/>
              </w:rPr>
            </w:pPr>
            <w:r w:rsidRPr="008E7AC9">
              <w:rPr>
                <w:rFonts w:eastAsia="Aptos" w:cs="Times New Roman"/>
                <w:u w:val="single"/>
                <w:lang w:eastAsia="en-US"/>
              </w:rPr>
              <w:lastRenderedPageBreak/>
              <w:t>Organisatieborging en specialistische competenties bouwteam (</w:t>
            </w:r>
            <w:proofErr w:type="spellStart"/>
            <w:r w:rsidRPr="008E7AC9">
              <w:rPr>
                <w:rFonts w:eastAsia="Aptos" w:cs="Times New Roman"/>
                <w:u w:val="single"/>
                <w:lang w:eastAsia="en-US"/>
              </w:rPr>
              <w:t>over-all</w:t>
            </w:r>
            <w:proofErr w:type="spellEnd"/>
            <w:r w:rsidRPr="008E7AC9">
              <w:rPr>
                <w:rFonts w:eastAsia="Aptos" w:cs="Times New Roman"/>
                <w:u w:val="single"/>
                <w:lang w:eastAsia="en-US"/>
              </w:rPr>
              <w:t>)</w:t>
            </w:r>
            <w:r w:rsidRPr="008E7AC9">
              <w:rPr>
                <w:rFonts w:eastAsia="Aptos" w:cs="Times New Roman"/>
                <w:u w:val="single"/>
                <w:lang w:eastAsia="en-US"/>
              </w:rPr>
              <w:t xml:space="preserve"> </w:t>
            </w:r>
            <w:r>
              <w:rPr>
                <w:rFonts w:eastAsia="Aptos" w:cs="Times New Roman"/>
                <w:u w:val="single"/>
                <w:lang w:eastAsia="en-US"/>
              </w:rPr>
              <w:br/>
            </w: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(kopieer deze tabel voor het invullen van meerdere referenties</w:t>
            </w:r>
            <w:r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 xml:space="preserve"> (max. 4)</w:t>
            </w:r>
            <w:r w:rsidRPr="00F8383B">
              <w:rPr>
                <w:rFonts w:ascii="Aptos Light" w:eastAsia="Calibri" w:hAnsi="Aptos Light" w:cs="Segoe UI"/>
                <w:b/>
                <w:bCs/>
                <w:sz w:val="18"/>
                <w:szCs w:val="18"/>
              </w:rPr>
              <w:t>)</w:t>
            </w:r>
          </w:p>
          <w:p w14:paraId="66C63054" w14:textId="77777777" w:rsidR="008E7AC9" w:rsidRPr="008E7AC9" w:rsidRDefault="008E7AC9" w:rsidP="008E7AC9">
            <w:pPr>
              <w:pStyle w:val="Lijstalinea"/>
              <w:numPr>
                <w:ilvl w:val="0"/>
                <w:numId w:val="4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De bouwteampartij beschikt aantoonbaar over geborgde kennis van BREEAMNL certificering binnen de organisatie en bezit expertise op dit vlak.</w:t>
            </w:r>
          </w:p>
          <w:p w14:paraId="5C38F509" w14:textId="77777777" w:rsidR="008E7AC9" w:rsidRPr="008E7AC9" w:rsidRDefault="008E7AC9" w:rsidP="008E7AC9">
            <w:pPr>
              <w:pStyle w:val="Lijstalinea"/>
              <w:numPr>
                <w:ilvl w:val="0"/>
                <w:numId w:val="4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De bouwteampartij beschikt aantoonbaar over ervaring met de coördinatie van integrale ontwerpteams, geborgd in de projectorganisatie.</w:t>
            </w:r>
          </w:p>
          <w:p w14:paraId="101D310A" w14:textId="77777777" w:rsidR="008E7AC9" w:rsidRPr="008E7AC9" w:rsidRDefault="008E7AC9" w:rsidP="008E7AC9">
            <w:pPr>
              <w:pStyle w:val="Lijstalinea"/>
              <w:numPr>
                <w:ilvl w:val="0"/>
                <w:numId w:val="4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De bouwteampartij beschikt aantoonbaar over ervaring met ontwerpen en bouwen, gericht op toekomstige functiewijziging (naar bijvoorbeeld wonen).</w:t>
            </w:r>
          </w:p>
          <w:p w14:paraId="4AEF0D25" w14:textId="77777777" w:rsidR="008E7AC9" w:rsidRPr="008E7AC9" w:rsidRDefault="008E7AC9" w:rsidP="008E7AC9">
            <w:pPr>
              <w:pStyle w:val="Lijstalinea"/>
              <w:numPr>
                <w:ilvl w:val="0"/>
                <w:numId w:val="45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rPr>
                <w:rFonts w:eastAsia="Aptos"/>
                <w:sz w:val="18"/>
                <w:szCs w:val="18"/>
              </w:rPr>
            </w:pPr>
            <w:r w:rsidRPr="008E7AC9">
              <w:rPr>
                <w:rFonts w:eastAsia="Aptos"/>
                <w:sz w:val="18"/>
                <w:szCs w:val="18"/>
              </w:rPr>
              <w:t>De bouwteampartij beschikt aantoonbaar over ervaring met begeleiding van het participatietraject en de omgevingswet.</w:t>
            </w:r>
          </w:p>
          <w:p w14:paraId="3C3D552D" w14:textId="77777777" w:rsidR="008E7AC9" w:rsidRPr="008E7AC9" w:rsidRDefault="008E7AC9" w:rsidP="00422775">
            <w:pPr>
              <w:pStyle w:val="Lijstalinea"/>
              <w:numPr>
                <w:ilvl w:val="0"/>
                <w:numId w:val="0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after="0" w:line="300" w:lineRule="atLeast"/>
              <w:ind w:left="501"/>
              <w:rPr>
                <w:rFonts w:eastAsia="Aptos"/>
                <w:sz w:val="18"/>
                <w:szCs w:val="18"/>
              </w:rPr>
            </w:pPr>
          </w:p>
        </w:tc>
      </w:tr>
      <w:tr w:rsidR="008E7AC9" w:rsidRPr="00F954DD" w14:paraId="4C4FF1C7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7BAC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3A1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344C7375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346A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Naam referentieproject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72D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46D65A60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2C7D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NAW gegevens opdrachtgever ref. project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135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5133D58B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F2D6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Contactpersoon opdrachtgever (naam, functie, telefoonnummer)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D0B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1592B848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1853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Startdatum (maand/jaartal)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865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3014AC65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09D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Einddatum (maand/jaartal)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22F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0B178509" w14:textId="77777777" w:rsidTr="00422775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7A55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Opleverdatum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7F9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  <w:tr w:rsidR="008E7AC9" w:rsidRPr="00F954DD" w14:paraId="39D5FC4B" w14:textId="77777777" w:rsidTr="00422775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B33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 xml:space="preserve">Omschrijf </w:t>
            </w:r>
            <w:r w:rsidRPr="00F954DD">
              <w:rPr>
                <w:rFonts w:ascii="Aptos Light" w:eastAsia="Arial Unicode MS" w:hAnsi="Aptos Light" w:cs="Segoe UI"/>
                <w:sz w:val="18"/>
                <w:szCs w:val="20"/>
              </w:rPr>
              <w:t>de uitgevoerde werkzaamheden onder het referentieproject kort en bondig, zodanig dat duidelijk en ondubbelzinnig blijkt dat aan de gestelde geschiktheidseis is voldaan. U mag afbeeldingen toevoegen.</w:t>
            </w:r>
          </w:p>
          <w:p w14:paraId="52527E74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1CA1A8E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169A171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C631616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03BA5B0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B5049F2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231B02B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474020C9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2369D96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04483074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0778505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6436E819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2972E917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864E14F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11247842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F262650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  <w:p w14:paraId="35989697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  <w:highlight w:val="yellow"/>
              </w:rPr>
            </w:pPr>
          </w:p>
        </w:tc>
      </w:tr>
      <w:tr w:rsidR="008E7AC9" w:rsidRPr="00F954DD" w14:paraId="6CBF72AA" w14:textId="77777777" w:rsidTr="00422775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020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Naam gegadigde:</w:t>
            </w:r>
          </w:p>
          <w:p w14:paraId="6B721562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Datum:</w:t>
            </w:r>
          </w:p>
          <w:p w14:paraId="12AB30D0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  <w:r w:rsidRPr="00F954DD">
              <w:rPr>
                <w:rFonts w:ascii="Aptos Light" w:eastAsia="Times New Roman" w:hAnsi="Aptos Light" w:cs="Segoe UI"/>
                <w:sz w:val="18"/>
                <w:szCs w:val="20"/>
              </w:rPr>
              <w:t>Handtekening</w:t>
            </w:r>
          </w:p>
          <w:p w14:paraId="4C7C57BB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593E754D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4C26F90B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  <w:p w14:paraId="0E2CEE52" w14:textId="77777777" w:rsidR="008E7AC9" w:rsidRPr="00F954DD" w:rsidRDefault="008E7AC9" w:rsidP="00422775">
            <w:pPr>
              <w:spacing w:after="0" w:line="276" w:lineRule="auto"/>
              <w:rPr>
                <w:rFonts w:ascii="Aptos Light" w:eastAsia="Times New Roman" w:hAnsi="Aptos Light" w:cs="Segoe UI"/>
                <w:sz w:val="18"/>
                <w:szCs w:val="20"/>
              </w:rPr>
            </w:pPr>
          </w:p>
        </w:tc>
      </w:tr>
    </w:tbl>
    <w:p w14:paraId="45D92A77" w14:textId="77777777" w:rsidR="00E95099" w:rsidRPr="00F954DD" w:rsidRDefault="00E95099" w:rsidP="008E7AC9"/>
    <w:sectPr w:rsidR="00E95099" w:rsidRPr="00F954DD" w:rsidSect="00C03F22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835" w:right="1418" w:bottom="1418" w:left="1418" w:header="720" w:footer="720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7F67" w14:textId="77777777" w:rsidR="00E95099" w:rsidRDefault="00E95099" w:rsidP="004F77E0">
      <w:r>
        <w:separator/>
      </w:r>
    </w:p>
    <w:p w14:paraId="294D795F" w14:textId="77777777" w:rsidR="00E95099" w:rsidRDefault="00E95099" w:rsidP="004F77E0"/>
    <w:p w14:paraId="1C35FB05" w14:textId="77777777" w:rsidR="00E95099" w:rsidRDefault="00E95099"/>
    <w:p w14:paraId="5DEBA98F" w14:textId="77777777" w:rsidR="00E95099" w:rsidRDefault="00E95099"/>
    <w:p w14:paraId="34D4BC60" w14:textId="77777777" w:rsidR="00E95099" w:rsidRDefault="00E95099"/>
  </w:endnote>
  <w:endnote w:type="continuationSeparator" w:id="0">
    <w:p w14:paraId="4A4D62BC" w14:textId="77777777" w:rsidR="00E95099" w:rsidRDefault="00E95099" w:rsidP="004F77E0">
      <w:r>
        <w:continuationSeparator/>
      </w:r>
    </w:p>
    <w:p w14:paraId="15D195B9" w14:textId="77777777" w:rsidR="00E95099" w:rsidRDefault="00E95099" w:rsidP="004F77E0"/>
    <w:p w14:paraId="2469A25D" w14:textId="77777777" w:rsidR="00E95099" w:rsidRDefault="00E95099"/>
    <w:p w14:paraId="0386A08E" w14:textId="77777777" w:rsidR="00E95099" w:rsidRDefault="00E95099"/>
    <w:p w14:paraId="5ECA2819" w14:textId="77777777" w:rsidR="00E95099" w:rsidRDefault="00E95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4075896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F8A391E" w14:textId="77777777" w:rsidR="00864588" w:rsidRDefault="00864588" w:rsidP="004F77E0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4BDFC48" w14:textId="77777777" w:rsidR="00864588" w:rsidRDefault="00864588" w:rsidP="004F77E0">
    <w:pPr>
      <w:pStyle w:val="Voettekst"/>
    </w:pPr>
  </w:p>
  <w:p w14:paraId="77841B76" w14:textId="77777777" w:rsidR="003B50AA" w:rsidRDefault="003B50AA" w:rsidP="004F77E0"/>
  <w:p w14:paraId="221E7EBF" w14:textId="77777777" w:rsidR="00675C9F" w:rsidRDefault="00675C9F"/>
  <w:p w14:paraId="06F1290D" w14:textId="77777777" w:rsidR="00675C9F" w:rsidRDefault="00675C9F"/>
  <w:p w14:paraId="6CC08C05" w14:textId="77777777" w:rsidR="00675C9F" w:rsidRDefault="00675C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0BC9" w14:textId="6F2674D5" w:rsidR="00675C9F" w:rsidRPr="00475273" w:rsidRDefault="008E7AC9" w:rsidP="00026811">
    <w:pPr>
      <w:pStyle w:val="Voettekst"/>
    </w:pPr>
    <w:sdt>
      <w:sdtPr>
        <w:rPr>
          <w:rStyle w:val="Paginanummer"/>
        </w:rPr>
        <w:id w:val="-411703954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864588" w:rsidRPr="004F77E0">
          <w:rPr>
            <w:rStyle w:val="Paginanummer"/>
          </w:rPr>
          <w:fldChar w:fldCharType="begin"/>
        </w:r>
        <w:r w:rsidR="00864588" w:rsidRPr="00D527D1">
          <w:rPr>
            <w:rStyle w:val="Paginanummer"/>
          </w:rPr>
          <w:instrText xml:space="preserve"> PAGE </w:instrText>
        </w:r>
        <w:r w:rsidR="00864588" w:rsidRPr="004F77E0">
          <w:rPr>
            <w:rStyle w:val="Paginanummer"/>
          </w:rPr>
          <w:fldChar w:fldCharType="separate"/>
        </w:r>
        <w:r w:rsidR="00864588" w:rsidRPr="00D527D1">
          <w:rPr>
            <w:rStyle w:val="Paginanummer"/>
            <w:noProof/>
          </w:rPr>
          <w:t>2</w:t>
        </w:r>
        <w:r w:rsidR="00864588" w:rsidRPr="004F77E0">
          <w:rPr>
            <w:rStyle w:val="Paginanummer"/>
          </w:rPr>
          <w:fldChar w:fldCharType="end"/>
        </w:r>
      </w:sdtContent>
    </w:sdt>
    <w:r w:rsidR="004F77E0" w:rsidRPr="00D527D1">
      <w:rPr>
        <w:rStyle w:val="Paginanummer"/>
      </w:rPr>
      <w:t xml:space="preserve"> </w:t>
    </w:r>
    <w:r w:rsidR="004F77E0" w:rsidRPr="007262CC">
      <w:rPr>
        <w:rStyle w:val="Paginanummer"/>
      </w:rPr>
      <w:tab/>
    </w:r>
    <w:sdt>
      <w:sdtPr>
        <w:alias w:val="Titel"/>
        <w:tag w:val=""/>
        <w:id w:val="-2080282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099">
          <w:t>Huis van de gemeente Beekdaelen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0A0F" w14:textId="77777777" w:rsidR="00E95099" w:rsidRDefault="00E95099" w:rsidP="004F77E0">
      <w:r>
        <w:separator/>
      </w:r>
    </w:p>
    <w:p w14:paraId="181AB24D" w14:textId="77777777" w:rsidR="00E95099" w:rsidRDefault="00E95099" w:rsidP="004F77E0"/>
    <w:p w14:paraId="5336E713" w14:textId="77777777" w:rsidR="00E95099" w:rsidRDefault="00E95099"/>
    <w:p w14:paraId="7C4B9918" w14:textId="77777777" w:rsidR="00E95099" w:rsidRDefault="00E95099"/>
    <w:p w14:paraId="7B3D1BB6" w14:textId="77777777" w:rsidR="00E95099" w:rsidRDefault="00E95099"/>
  </w:footnote>
  <w:footnote w:type="continuationSeparator" w:id="0">
    <w:p w14:paraId="760253D0" w14:textId="77777777" w:rsidR="00E95099" w:rsidRDefault="00E95099" w:rsidP="004F77E0">
      <w:r>
        <w:continuationSeparator/>
      </w:r>
    </w:p>
    <w:p w14:paraId="52563FE2" w14:textId="77777777" w:rsidR="00E95099" w:rsidRDefault="00E95099" w:rsidP="004F77E0"/>
    <w:p w14:paraId="51DD9B8A" w14:textId="77777777" w:rsidR="00E95099" w:rsidRDefault="00E95099"/>
    <w:p w14:paraId="3DA4E030" w14:textId="77777777" w:rsidR="00E95099" w:rsidRDefault="00E95099"/>
    <w:p w14:paraId="79397038" w14:textId="77777777" w:rsidR="00E95099" w:rsidRDefault="00E950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9569" w14:textId="77777777" w:rsidR="00675C9F" w:rsidRDefault="006D0295">
    <w:r>
      <w:rPr>
        <w:noProof/>
      </w:rPr>
      <w:drawing>
        <wp:anchor distT="0" distB="0" distL="114300" distR="114300" simplePos="0" relativeHeight="251658240" behindDoc="1" locked="0" layoutInCell="1" allowOverlap="1" wp14:anchorId="774306A6" wp14:editId="6162F76E">
          <wp:simplePos x="0" y="0"/>
          <wp:positionH relativeFrom="page">
            <wp:posOffset>503583</wp:posOffset>
          </wp:positionH>
          <wp:positionV relativeFrom="page">
            <wp:posOffset>503738</wp:posOffset>
          </wp:positionV>
          <wp:extent cx="649080" cy="618890"/>
          <wp:effectExtent l="0" t="0" r="0" b="3810"/>
          <wp:wrapNone/>
          <wp:docPr id="138539459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9459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" cy="61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2348" w14:textId="77777777" w:rsidR="008B0625" w:rsidRPr="008B0625" w:rsidRDefault="00BA4E71" w:rsidP="004F77E0">
    <w:r>
      <w:rPr>
        <w:noProof/>
      </w:rPr>
      <w:drawing>
        <wp:anchor distT="0" distB="0" distL="114300" distR="114300" simplePos="0" relativeHeight="251657215" behindDoc="0" locked="0" layoutInCell="1" allowOverlap="1" wp14:anchorId="2CBB21BC" wp14:editId="2209FCEB">
          <wp:simplePos x="0" y="0"/>
          <wp:positionH relativeFrom="margin">
            <wp:posOffset>-525780</wp:posOffset>
          </wp:positionH>
          <wp:positionV relativeFrom="paragraph">
            <wp:posOffset>2228850</wp:posOffset>
          </wp:positionV>
          <wp:extent cx="6812280" cy="7560310"/>
          <wp:effectExtent l="0" t="0" r="7620" b="2540"/>
          <wp:wrapNone/>
          <wp:docPr id="1744202159" name="Afbeelding 2" descr="Afbeelding met schermopname, patroon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202159" name="Afbeelding 2" descr="Afbeelding met schermopname, patroon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77"/>
                  <a:stretch/>
                </pic:blipFill>
                <pic:spPr bwMode="auto">
                  <a:xfrm>
                    <a:off x="0" y="0"/>
                    <a:ext cx="6817021" cy="7565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B6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38921E" wp14:editId="394A856E">
              <wp:simplePos x="0" y="0"/>
              <wp:positionH relativeFrom="page">
                <wp:posOffset>373380</wp:posOffset>
              </wp:positionH>
              <wp:positionV relativeFrom="page">
                <wp:posOffset>356235</wp:posOffset>
              </wp:positionV>
              <wp:extent cx="6812280" cy="2332355"/>
              <wp:effectExtent l="0" t="0" r="7620" b="0"/>
              <wp:wrapNone/>
              <wp:docPr id="127618600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2280" cy="233235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72000" tIns="45720" rIns="90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6B1B78" id="Rectangle 4" o:spid="_x0000_s1026" style="position:absolute;margin-left:29.4pt;margin-top:28.05pt;width:536.4pt;height:18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" fillcolor="#368081 [3205]" stroked="f" strokeweight="1pt">
              <v:textbox inset="2mm,,2.5mm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E50"/>
    <w:multiLevelType w:val="multilevel"/>
    <w:tmpl w:val="6D8AD4C8"/>
    <w:styleLink w:val="Huidigelij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367A8"/>
    <w:multiLevelType w:val="hybridMultilevel"/>
    <w:tmpl w:val="FEF8F98E"/>
    <w:lvl w:ilvl="0" w:tplc="0413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3B92"/>
    <w:multiLevelType w:val="hybridMultilevel"/>
    <w:tmpl w:val="2034D4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22CB"/>
    <w:multiLevelType w:val="multilevel"/>
    <w:tmpl w:val="B73AA5D4"/>
    <w:styleLink w:val="CurrentList2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368081" w:themeColor="accent2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5B10"/>
    <w:multiLevelType w:val="multilevel"/>
    <w:tmpl w:val="1AEC4AF2"/>
    <w:styleLink w:val="CurrentList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ptos SemiBold" w:hAnsi="Aptos SemiBold" w:hint="default"/>
        <w:b/>
        <w:i w:val="0"/>
        <w:color w:val="2C4C49" w:themeColor="accent1"/>
        <w:sz w:val="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DF6B12"/>
    <w:multiLevelType w:val="multilevel"/>
    <w:tmpl w:val="323A4D54"/>
    <w:styleLink w:val="Huidigelijst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E452AF"/>
    <w:multiLevelType w:val="hybridMultilevel"/>
    <w:tmpl w:val="FEF8F98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5EE"/>
    <w:multiLevelType w:val="hybridMultilevel"/>
    <w:tmpl w:val="FEF8F98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7D5"/>
    <w:multiLevelType w:val="multilevel"/>
    <w:tmpl w:val="D0D077EE"/>
    <w:styleLink w:val="Huidigelijst9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7C1E10"/>
    <w:multiLevelType w:val="multilevel"/>
    <w:tmpl w:val="FA7C0808"/>
    <w:styleLink w:val="Huidigelijst5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BF0B41"/>
    <w:multiLevelType w:val="multilevel"/>
    <w:tmpl w:val="12EAFF66"/>
    <w:styleLink w:val="Huidigelijst1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DBD6714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835B0F"/>
    <w:multiLevelType w:val="hybridMultilevel"/>
    <w:tmpl w:val="C862DB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47CF"/>
    <w:multiLevelType w:val="multilevel"/>
    <w:tmpl w:val="0413001D"/>
    <w:styleLink w:val="Huidigelij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1F4BD3"/>
    <w:multiLevelType w:val="multilevel"/>
    <w:tmpl w:val="ECDAFA58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EC30583"/>
    <w:multiLevelType w:val="multilevel"/>
    <w:tmpl w:val="0413001D"/>
    <w:styleLink w:val="Huidigelij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03196F"/>
    <w:multiLevelType w:val="hybridMultilevel"/>
    <w:tmpl w:val="B11C08D4"/>
    <w:lvl w:ilvl="0" w:tplc="2CA89D8C">
      <w:start w:val="1"/>
      <w:numFmt w:val="decimal"/>
      <w:pStyle w:val="Lijstalinea"/>
      <w:lvlText w:val="%1"/>
      <w:lvlJc w:val="left"/>
      <w:pPr>
        <w:ind w:left="567" w:hanging="567"/>
      </w:pPr>
      <w:rPr>
        <w:rFonts w:hint="default"/>
        <w:color w:val="368081" w:themeColor="accent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2BFC"/>
    <w:multiLevelType w:val="multilevel"/>
    <w:tmpl w:val="F4C6EE90"/>
    <w:styleLink w:val="Huidigelijst3"/>
    <w:lvl w:ilvl="0">
      <w:start w:val="1"/>
      <w:numFmt w:val="decimal"/>
      <w:lvlText w:val="%1"/>
      <w:lvlJc w:val="left"/>
      <w:pPr>
        <w:ind w:left="4536" w:hanging="45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33627F4"/>
    <w:multiLevelType w:val="multilevel"/>
    <w:tmpl w:val="ECDAFA58"/>
    <w:styleLink w:val="Huidigelijst1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3C77E17"/>
    <w:multiLevelType w:val="hybridMultilevel"/>
    <w:tmpl w:val="C3B6CE86"/>
    <w:lvl w:ilvl="0" w:tplc="E18425C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68081" w:themeColor="accent2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94E52"/>
    <w:multiLevelType w:val="multilevel"/>
    <w:tmpl w:val="1D70CB0A"/>
    <w:styleLink w:val="Huidigelijst1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A5699B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A46588"/>
    <w:multiLevelType w:val="multilevel"/>
    <w:tmpl w:val="6C161A26"/>
    <w:styleLink w:val="Huidigelijst7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58465E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682D17"/>
    <w:multiLevelType w:val="multilevel"/>
    <w:tmpl w:val="0809001F"/>
    <w:styleLink w:val="CurrentList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A64890"/>
    <w:multiLevelType w:val="hybridMultilevel"/>
    <w:tmpl w:val="FEF8F98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D4132"/>
    <w:multiLevelType w:val="multilevel"/>
    <w:tmpl w:val="E520A4F0"/>
    <w:styleLink w:val="CurrentList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ptos SemiBold" w:hAnsi="Aptos SemiBold" w:hint="default"/>
        <w:b/>
        <w:i w:val="0"/>
        <w:color w:val="2C4C49" w:themeColor="accent1"/>
        <w:sz w:val="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7BF1551"/>
    <w:multiLevelType w:val="multilevel"/>
    <w:tmpl w:val="0413001D"/>
    <w:styleLink w:val="Huidigelij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98753AE"/>
    <w:multiLevelType w:val="hybridMultilevel"/>
    <w:tmpl w:val="FEF8F98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12BFB"/>
    <w:multiLevelType w:val="hybridMultilevel"/>
    <w:tmpl w:val="FEF8F98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4320A"/>
    <w:multiLevelType w:val="multilevel"/>
    <w:tmpl w:val="6E6ED11E"/>
    <w:styleLink w:val="CurrentList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ptos SemiBold" w:hAnsi="Aptos SemiBold" w:hint="default"/>
        <w:b/>
        <w:i w:val="0"/>
        <w:color w:val="2C4C49" w:themeColor="accent1"/>
        <w:sz w:val="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C2717C3"/>
    <w:multiLevelType w:val="multilevel"/>
    <w:tmpl w:val="F96C651A"/>
    <w:styleLink w:val="CurrentList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5D29B8"/>
    <w:multiLevelType w:val="hybridMultilevel"/>
    <w:tmpl w:val="FEF8F98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74A5F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A330E2"/>
    <w:multiLevelType w:val="multilevel"/>
    <w:tmpl w:val="4530D20A"/>
    <w:styleLink w:val="Huidigelijst1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0475DF"/>
    <w:multiLevelType w:val="multilevel"/>
    <w:tmpl w:val="0413001D"/>
    <w:styleLink w:val="Huidigelij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A5A417F"/>
    <w:multiLevelType w:val="multilevel"/>
    <w:tmpl w:val="5E08F5EA"/>
    <w:styleLink w:val="Huidigelijst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C23283"/>
    <w:multiLevelType w:val="multilevel"/>
    <w:tmpl w:val="B87C0CDC"/>
    <w:styleLink w:val="CurrentList1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ECA0C26"/>
    <w:multiLevelType w:val="multilevel"/>
    <w:tmpl w:val="57B08E42"/>
    <w:styleLink w:val="Huidigelijst6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71D2D"/>
    <w:multiLevelType w:val="multilevel"/>
    <w:tmpl w:val="4530D20A"/>
    <w:styleLink w:val="Huidigelijst1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5E4C22"/>
    <w:multiLevelType w:val="multilevel"/>
    <w:tmpl w:val="517A159E"/>
    <w:styleLink w:val="Huidigelij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11BA7"/>
    <w:multiLevelType w:val="multilevel"/>
    <w:tmpl w:val="1D70CB0A"/>
    <w:styleLink w:val="Huidigelijst1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F91430D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378731">
    <w:abstractNumId w:val="24"/>
  </w:num>
  <w:num w:numId="2" w16cid:durableId="1883596925">
    <w:abstractNumId w:val="21"/>
  </w:num>
  <w:num w:numId="3" w16cid:durableId="134950989">
    <w:abstractNumId w:val="16"/>
  </w:num>
  <w:num w:numId="4" w16cid:durableId="2101756340">
    <w:abstractNumId w:val="23"/>
  </w:num>
  <w:num w:numId="5" w16cid:durableId="1226523872">
    <w:abstractNumId w:val="42"/>
  </w:num>
  <w:num w:numId="6" w16cid:durableId="757412438">
    <w:abstractNumId w:val="33"/>
  </w:num>
  <w:num w:numId="7" w16cid:durableId="214784123">
    <w:abstractNumId w:val="37"/>
  </w:num>
  <w:num w:numId="8" w16cid:durableId="1158232192">
    <w:abstractNumId w:val="31"/>
  </w:num>
  <w:num w:numId="9" w16cid:durableId="2129161702">
    <w:abstractNumId w:val="19"/>
  </w:num>
  <w:num w:numId="10" w16cid:durableId="1901749166">
    <w:abstractNumId w:val="3"/>
  </w:num>
  <w:num w:numId="11" w16cid:durableId="1868709917">
    <w:abstractNumId w:val="26"/>
  </w:num>
  <w:num w:numId="12" w16cid:durableId="969018975">
    <w:abstractNumId w:val="4"/>
  </w:num>
  <w:num w:numId="13" w16cid:durableId="1994871284">
    <w:abstractNumId w:val="30"/>
  </w:num>
  <w:num w:numId="14" w16cid:durableId="1093547673">
    <w:abstractNumId w:val="14"/>
  </w:num>
  <w:num w:numId="15" w16cid:durableId="1217618795">
    <w:abstractNumId w:val="0"/>
  </w:num>
  <w:num w:numId="16" w16cid:durableId="1909029911">
    <w:abstractNumId w:val="40"/>
  </w:num>
  <w:num w:numId="17" w16cid:durableId="204371109">
    <w:abstractNumId w:val="17"/>
  </w:num>
  <w:num w:numId="18" w16cid:durableId="1833065957">
    <w:abstractNumId w:val="36"/>
  </w:num>
  <w:num w:numId="19" w16cid:durableId="1999265133">
    <w:abstractNumId w:val="9"/>
  </w:num>
  <w:num w:numId="20" w16cid:durableId="925266036">
    <w:abstractNumId w:val="38"/>
  </w:num>
  <w:num w:numId="21" w16cid:durableId="1571693294">
    <w:abstractNumId w:val="22"/>
  </w:num>
  <w:num w:numId="22" w16cid:durableId="1653437511">
    <w:abstractNumId w:val="5"/>
  </w:num>
  <w:num w:numId="23" w16cid:durableId="1887570489">
    <w:abstractNumId w:val="8"/>
  </w:num>
  <w:num w:numId="24" w16cid:durableId="44378423">
    <w:abstractNumId w:val="41"/>
  </w:num>
  <w:num w:numId="25" w16cid:durableId="1884176975">
    <w:abstractNumId w:val="20"/>
  </w:num>
  <w:num w:numId="26" w16cid:durableId="2001081569">
    <w:abstractNumId w:val="10"/>
  </w:num>
  <w:num w:numId="27" w16cid:durableId="30768326">
    <w:abstractNumId w:val="39"/>
  </w:num>
  <w:num w:numId="28" w16cid:durableId="2049521791">
    <w:abstractNumId w:val="34"/>
  </w:num>
  <w:num w:numId="29" w16cid:durableId="502207341">
    <w:abstractNumId w:val="35"/>
  </w:num>
  <w:num w:numId="30" w16cid:durableId="270671511">
    <w:abstractNumId w:val="15"/>
  </w:num>
  <w:num w:numId="31" w16cid:durableId="937248808">
    <w:abstractNumId w:val="27"/>
  </w:num>
  <w:num w:numId="32" w16cid:durableId="78792273">
    <w:abstractNumId w:val="18"/>
  </w:num>
  <w:num w:numId="33" w16cid:durableId="1549342879">
    <w:abstractNumId w:val="13"/>
  </w:num>
  <w:num w:numId="34" w16cid:durableId="764309075">
    <w:abstractNumId w:val="11"/>
  </w:num>
  <w:num w:numId="35" w16cid:durableId="11273130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7140604">
    <w:abstractNumId w:val="1"/>
  </w:num>
  <w:num w:numId="37" w16cid:durableId="166103549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31058486">
    <w:abstractNumId w:val="6"/>
  </w:num>
  <w:num w:numId="39" w16cid:durableId="1777289315">
    <w:abstractNumId w:val="16"/>
  </w:num>
  <w:num w:numId="40" w16cid:durableId="963846190">
    <w:abstractNumId w:val="2"/>
  </w:num>
  <w:num w:numId="41" w16cid:durableId="1840348643">
    <w:abstractNumId w:val="7"/>
  </w:num>
  <w:num w:numId="42" w16cid:durableId="73355005">
    <w:abstractNumId w:val="28"/>
  </w:num>
  <w:num w:numId="43" w16cid:durableId="1850020573">
    <w:abstractNumId w:val="25"/>
  </w:num>
  <w:num w:numId="44" w16cid:durableId="1911694721">
    <w:abstractNumId w:val="29"/>
  </w:num>
  <w:num w:numId="45" w16cid:durableId="101202490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99"/>
    <w:rsid w:val="0000105D"/>
    <w:rsid w:val="00015F36"/>
    <w:rsid w:val="00020A92"/>
    <w:rsid w:val="00020EE4"/>
    <w:rsid w:val="00023A1E"/>
    <w:rsid w:val="00026811"/>
    <w:rsid w:val="00027025"/>
    <w:rsid w:val="000407F1"/>
    <w:rsid w:val="00047B41"/>
    <w:rsid w:val="00057DCA"/>
    <w:rsid w:val="00073DA7"/>
    <w:rsid w:val="00081404"/>
    <w:rsid w:val="00092FEC"/>
    <w:rsid w:val="000C6FE4"/>
    <w:rsid w:val="000E3861"/>
    <w:rsid w:val="000E603A"/>
    <w:rsid w:val="00112BF0"/>
    <w:rsid w:val="00141BD7"/>
    <w:rsid w:val="001520B6"/>
    <w:rsid w:val="001667A8"/>
    <w:rsid w:val="00173F2C"/>
    <w:rsid w:val="001867D5"/>
    <w:rsid w:val="0019084C"/>
    <w:rsid w:val="001975B0"/>
    <w:rsid w:val="001B3D1D"/>
    <w:rsid w:val="001B7955"/>
    <w:rsid w:val="001C003A"/>
    <w:rsid w:val="001C1395"/>
    <w:rsid w:val="001C6245"/>
    <w:rsid w:val="001C71C2"/>
    <w:rsid w:val="001C757F"/>
    <w:rsid w:val="001F0EDB"/>
    <w:rsid w:val="002127AB"/>
    <w:rsid w:val="00212850"/>
    <w:rsid w:val="00223CF1"/>
    <w:rsid w:val="00237F80"/>
    <w:rsid w:val="002423B7"/>
    <w:rsid w:val="00243C0C"/>
    <w:rsid w:val="00280DA5"/>
    <w:rsid w:val="002B07A8"/>
    <w:rsid w:val="002B10E0"/>
    <w:rsid w:val="002B43DD"/>
    <w:rsid w:val="002C385D"/>
    <w:rsid w:val="00303B12"/>
    <w:rsid w:val="0030697A"/>
    <w:rsid w:val="00310E99"/>
    <w:rsid w:val="00317C3B"/>
    <w:rsid w:val="00327ABA"/>
    <w:rsid w:val="00337B29"/>
    <w:rsid w:val="003B03C3"/>
    <w:rsid w:val="003B50AA"/>
    <w:rsid w:val="003C1401"/>
    <w:rsid w:val="00422EF8"/>
    <w:rsid w:val="0046598C"/>
    <w:rsid w:val="00475273"/>
    <w:rsid w:val="004842CF"/>
    <w:rsid w:val="00492261"/>
    <w:rsid w:val="004A3A03"/>
    <w:rsid w:val="004A741A"/>
    <w:rsid w:val="004C6F62"/>
    <w:rsid w:val="004F77E0"/>
    <w:rsid w:val="00533E6E"/>
    <w:rsid w:val="005506EB"/>
    <w:rsid w:val="005642BA"/>
    <w:rsid w:val="00570305"/>
    <w:rsid w:val="00573654"/>
    <w:rsid w:val="005829D3"/>
    <w:rsid w:val="0058690D"/>
    <w:rsid w:val="00586AA2"/>
    <w:rsid w:val="005F2851"/>
    <w:rsid w:val="00615825"/>
    <w:rsid w:val="0063367B"/>
    <w:rsid w:val="006473F2"/>
    <w:rsid w:val="0065079E"/>
    <w:rsid w:val="006514FF"/>
    <w:rsid w:val="00653557"/>
    <w:rsid w:val="0065751A"/>
    <w:rsid w:val="00675C9F"/>
    <w:rsid w:val="00693245"/>
    <w:rsid w:val="006938D4"/>
    <w:rsid w:val="00695266"/>
    <w:rsid w:val="006963D5"/>
    <w:rsid w:val="006A08F4"/>
    <w:rsid w:val="006A5220"/>
    <w:rsid w:val="006C22C0"/>
    <w:rsid w:val="006D0295"/>
    <w:rsid w:val="006D3F5F"/>
    <w:rsid w:val="006F395F"/>
    <w:rsid w:val="006F6DAF"/>
    <w:rsid w:val="00711B60"/>
    <w:rsid w:val="007262CC"/>
    <w:rsid w:val="00767D85"/>
    <w:rsid w:val="00771769"/>
    <w:rsid w:val="00781876"/>
    <w:rsid w:val="007846E1"/>
    <w:rsid w:val="0078684A"/>
    <w:rsid w:val="00791519"/>
    <w:rsid w:val="007A7497"/>
    <w:rsid w:val="007B103B"/>
    <w:rsid w:val="007B7C27"/>
    <w:rsid w:val="007F2963"/>
    <w:rsid w:val="007F6C60"/>
    <w:rsid w:val="00806C91"/>
    <w:rsid w:val="0082005F"/>
    <w:rsid w:val="00827032"/>
    <w:rsid w:val="00830BA5"/>
    <w:rsid w:val="008440F3"/>
    <w:rsid w:val="00864588"/>
    <w:rsid w:val="00867A12"/>
    <w:rsid w:val="00897F7C"/>
    <w:rsid w:val="008A59A1"/>
    <w:rsid w:val="008B0625"/>
    <w:rsid w:val="008D3668"/>
    <w:rsid w:val="008E7AC9"/>
    <w:rsid w:val="00901E9A"/>
    <w:rsid w:val="009063E9"/>
    <w:rsid w:val="009167E6"/>
    <w:rsid w:val="00941B64"/>
    <w:rsid w:val="00955304"/>
    <w:rsid w:val="00974A62"/>
    <w:rsid w:val="00991045"/>
    <w:rsid w:val="009A397E"/>
    <w:rsid w:val="009A557D"/>
    <w:rsid w:val="009B5F16"/>
    <w:rsid w:val="009C40E5"/>
    <w:rsid w:val="009D1D94"/>
    <w:rsid w:val="009D5B03"/>
    <w:rsid w:val="00A14F42"/>
    <w:rsid w:val="00A302A3"/>
    <w:rsid w:val="00A3040C"/>
    <w:rsid w:val="00A316DB"/>
    <w:rsid w:val="00A45084"/>
    <w:rsid w:val="00A624FB"/>
    <w:rsid w:val="00A71188"/>
    <w:rsid w:val="00A811EC"/>
    <w:rsid w:val="00A81898"/>
    <w:rsid w:val="00A83093"/>
    <w:rsid w:val="00A85FFF"/>
    <w:rsid w:val="00AB6CEE"/>
    <w:rsid w:val="00AC6EDF"/>
    <w:rsid w:val="00AD1420"/>
    <w:rsid w:val="00B04FC2"/>
    <w:rsid w:val="00B07817"/>
    <w:rsid w:val="00B151A1"/>
    <w:rsid w:val="00B332F5"/>
    <w:rsid w:val="00B50F6E"/>
    <w:rsid w:val="00B77C39"/>
    <w:rsid w:val="00B82BFF"/>
    <w:rsid w:val="00B838A5"/>
    <w:rsid w:val="00BA200A"/>
    <w:rsid w:val="00BA4E71"/>
    <w:rsid w:val="00BB5A4F"/>
    <w:rsid w:val="00BC4A84"/>
    <w:rsid w:val="00BC724D"/>
    <w:rsid w:val="00BD5D80"/>
    <w:rsid w:val="00BE598E"/>
    <w:rsid w:val="00BF489D"/>
    <w:rsid w:val="00C03F22"/>
    <w:rsid w:val="00C042AB"/>
    <w:rsid w:val="00C073E0"/>
    <w:rsid w:val="00C13277"/>
    <w:rsid w:val="00C1526B"/>
    <w:rsid w:val="00C27A98"/>
    <w:rsid w:val="00C5273F"/>
    <w:rsid w:val="00C76D34"/>
    <w:rsid w:val="00C85141"/>
    <w:rsid w:val="00C97DB6"/>
    <w:rsid w:val="00CA4DBB"/>
    <w:rsid w:val="00CC4244"/>
    <w:rsid w:val="00CD5C08"/>
    <w:rsid w:val="00CE57C1"/>
    <w:rsid w:val="00CF19B3"/>
    <w:rsid w:val="00D11067"/>
    <w:rsid w:val="00D1241A"/>
    <w:rsid w:val="00D40176"/>
    <w:rsid w:val="00D42E4B"/>
    <w:rsid w:val="00D465AD"/>
    <w:rsid w:val="00D527D1"/>
    <w:rsid w:val="00D72C4D"/>
    <w:rsid w:val="00D74DAA"/>
    <w:rsid w:val="00DC0130"/>
    <w:rsid w:val="00DD2236"/>
    <w:rsid w:val="00DD742D"/>
    <w:rsid w:val="00DF4FD5"/>
    <w:rsid w:val="00E0022C"/>
    <w:rsid w:val="00E01F51"/>
    <w:rsid w:val="00E15C0C"/>
    <w:rsid w:val="00E16B34"/>
    <w:rsid w:val="00E23722"/>
    <w:rsid w:val="00E94691"/>
    <w:rsid w:val="00E95099"/>
    <w:rsid w:val="00EB6E07"/>
    <w:rsid w:val="00EC7C2C"/>
    <w:rsid w:val="00ED6B1E"/>
    <w:rsid w:val="00EF4653"/>
    <w:rsid w:val="00F34D28"/>
    <w:rsid w:val="00F41F28"/>
    <w:rsid w:val="00F43A99"/>
    <w:rsid w:val="00F52224"/>
    <w:rsid w:val="00F571F1"/>
    <w:rsid w:val="00F661CA"/>
    <w:rsid w:val="00F74589"/>
    <w:rsid w:val="00F9351C"/>
    <w:rsid w:val="00FB0CC0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B31B"/>
  <w15:chartTrackingRefBased/>
  <w15:docId w15:val="{941424C4-FC58-4AE5-8FE2-C5392C0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3E6E"/>
    <w:pPr>
      <w:tabs>
        <w:tab w:val="left" w:pos="567"/>
      </w:tabs>
      <w:spacing w:after="320" w:line="288" w:lineRule="auto"/>
    </w:pPr>
    <w:rPr>
      <w:sz w:val="22"/>
      <w:szCs w:val="22"/>
      <w:lang w:val="nl-NL"/>
    </w:rPr>
  </w:style>
  <w:style w:type="paragraph" w:styleId="Kop1">
    <w:name w:val="heading 1"/>
    <w:aliases w:val="Hoofdstuktitel"/>
    <w:basedOn w:val="Standaard"/>
    <w:next w:val="Standaard"/>
    <w:link w:val="Kop1Char"/>
    <w:uiPriority w:val="9"/>
    <w:qFormat/>
    <w:rsid w:val="00533E6E"/>
    <w:pPr>
      <w:keepNext/>
      <w:keepLines/>
      <w:numPr>
        <w:numId w:val="14"/>
      </w:numPr>
      <w:tabs>
        <w:tab w:val="clear" w:pos="567"/>
      </w:tabs>
      <w:snapToGrid w:val="0"/>
      <w:spacing w:after="440"/>
      <w:outlineLvl w:val="0"/>
    </w:pPr>
    <w:rPr>
      <w:rFonts w:ascii="Aptos SemiBold" w:eastAsiaTheme="majorEastAsia" w:hAnsi="Aptos SemiBold" w:cstheme="majorBidi"/>
      <w:b/>
      <w:color w:val="2C4C49" w:themeColor="text2"/>
      <w:sz w:val="44"/>
      <w:szCs w:val="40"/>
    </w:rPr>
  </w:style>
  <w:style w:type="paragraph" w:styleId="Kop2">
    <w:name w:val="heading 2"/>
    <w:aliases w:val="Paragraaf kop"/>
    <w:basedOn w:val="Standaard"/>
    <w:next w:val="Standaard"/>
    <w:link w:val="Kop2Char"/>
    <w:uiPriority w:val="9"/>
    <w:unhideWhenUsed/>
    <w:qFormat/>
    <w:rsid w:val="00533E6E"/>
    <w:pPr>
      <w:keepNext/>
      <w:keepLines/>
      <w:numPr>
        <w:ilvl w:val="1"/>
        <w:numId w:val="14"/>
      </w:numPr>
      <w:adjustRightInd w:val="0"/>
      <w:spacing w:before="280" w:after="0"/>
      <w:outlineLvl w:val="1"/>
    </w:pPr>
    <w:rPr>
      <w:rFonts w:ascii="Aptos" w:eastAsiaTheme="majorEastAsia" w:hAnsi="Aptos" w:cstheme="majorBidi"/>
      <w:color w:val="368081" w:themeColor="accent2"/>
      <w:sz w:val="30"/>
      <w:szCs w:val="32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qFormat/>
    <w:rsid w:val="00533E6E"/>
    <w:pPr>
      <w:keepNext/>
      <w:keepLines/>
      <w:numPr>
        <w:ilvl w:val="2"/>
        <w:numId w:val="14"/>
      </w:numPr>
      <w:adjustRightInd w:val="0"/>
      <w:spacing w:after="0"/>
      <w:outlineLvl w:val="2"/>
    </w:pPr>
    <w:rPr>
      <w:rFonts w:ascii="Aptos SemiBold" w:eastAsiaTheme="majorEastAsia" w:hAnsi="Aptos SemiBold" w:cstheme="majorBidi"/>
      <w:b/>
      <w:bCs/>
      <w:color w:val="368081" w:themeColor="accent2"/>
      <w:sz w:val="23"/>
      <w:szCs w:val="44"/>
    </w:rPr>
  </w:style>
  <w:style w:type="paragraph" w:styleId="Kop4">
    <w:name w:val="heading 4"/>
    <w:aliases w:val="klein kopje"/>
    <w:basedOn w:val="Standaard"/>
    <w:next w:val="Standaard"/>
    <w:link w:val="Kop4Char"/>
    <w:uiPriority w:val="9"/>
    <w:unhideWhenUsed/>
    <w:rsid w:val="00533E6E"/>
    <w:pPr>
      <w:spacing w:after="0"/>
      <w:ind w:left="1151" w:hanging="1151"/>
      <w:outlineLvl w:val="3"/>
    </w:pPr>
    <w:rPr>
      <w:b/>
      <w:color w:val="368081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3E6E"/>
    <w:pPr>
      <w:spacing w:after="0"/>
      <w:outlineLvl w:val="4"/>
    </w:pPr>
    <w:rPr>
      <w:i/>
    </w:rPr>
  </w:style>
  <w:style w:type="paragraph" w:styleId="Kop6">
    <w:name w:val="heading 6"/>
    <w:basedOn w:val="BasicParagraph"/>
    <w:next w:val="Standaard"/>
    <w:link w:val="Kop6Char"/>
    <w:uiPriority w:val="9"/>
    <w:unhideWhenUsed/>
    <w:qFormat/>
    <w:rsid w:val="00533E6E"/>
    <w:pPr>
      <w:spacing w:before="40" w:after="0"/>
      <w:outlineLvl w:val="5"/>
    </w:pPr>
    <w:rPr>
      <w:bCs/>
      <w:i/>
      <w:color w:val="368081" w:themeColor="accent2"/>
      <w:lang w:val="nl-NL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3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ynamig-Default">
    <w:name w:val="Dynamig - Default"/>
    <w:basedOn w:val="Standaardtabel"/>
    <w:uiPriority w:val="99"/>
    <w:rsid w:val="001975B0"/>
    <w:rPr>
      <w:rFonts w:ascii="Arial" w:eastAsia="Arial" w:hAnsi="Arial" w:cs="Arial"/>
      <w:kern w:val="0"/>
      <w:sz w:val="22"/>
      <w:szCs w:val="22"/>
      <w14:ligatures w14:val="none"/>
    </w:rPr>
    <w:tblPr>
      <w:tblBorders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i w:val="0"/>
        <w:sz w:val="22"/>
      </w:rPr>
      <w:tblPr/>
      <w:tcPr>
        <w:tcBorders>
          <w:insideV w:val="nil"/>
        </w:tcBorders>
        <w:shd w:val="clear" w:color="auto" w:fill="auto"/>
      </w:tcPr>
    </w:tblStylePr>
  </w:style>
  <w:style w:type="character" w:styleId="Hyperlink">
    <w:name w:val="Hyperlink"/>
    <w:basedOn w:val="Standaardalinea-lettertype"/>
    <w:uiPriority w:val="99"/>
    <w:unhideWhenUsed/>
    <w:rsid w:val="00D74DAA"/>
    <w:rPr>
      <w:color w:val="281805"/>
      <w:u w:val="single"/>
    </w:rPr>
  </w:style>
  <w:style w:type="character" w:customStyle="1" w:styleId="Kop1Char">
    <w:name w:val="Kop 1 Char"/>
    <w:aliases w:val="Hoofdstuktitel Char"/>
    <w:basedOn w:val="Standaardalinea-lettertype"/>
    <w:link w:val="Kop1"/>
    <w:uiPriority w:val="9"/>
    <w:rsid w:val="00533E6E"/>
    <w:rPr>
      <w:rFonts w:ascii="Aptos SemiBold" w:eastAsiaTheme="majorEastAsia" w:hAnsi="Aptos SemiBold" w:cstheme="majorBidi"/>
      <w:b/>
      <w:color w:val="2C4C49" w:themeColor="text2"/>
      <w:sz w:val="44"/>
      <w:szCs w:val="40"/>
      <w:lang w:val="nl-NL"/>
    </w:rPr>
  </w:style>
  <w:style w:type="character" w:customStyle="1" w:styleId="Kop2Char">
    <w:name w:val="Kop 2 Char"/>
    <w:aliases w:val="Paragraaf kop Char"/>
    <w:basedOn w:val="Standaardalinea-lettertype"/>
    <w:link w:val="Kop2"/>
    <w:uiPriority w:val="9"/>
    <w:rsid w:val="00533E6E"/>
    <w:rPr>
      <w:rFonts w:ascii="Aptos" w:eastAsiaTheme="majorEastAsia" w:hAnsi="Aptos" w:cstheme="majorBidi"/>
      <w:color w:val="368081" w:themeColor="accent2"/>
      <w:sz w:val="30"/>
      <w:szCs w:val="32"/>
      <w:lang w:val="nl-NL"/>
    </w:rPr>
  </w:style>
  <w:style w:type="character" w:customStyle="1" w:styleId="Kop3Char">
    <w:name w:val="Kop 3 Char"/>
    <w:aliases w:val="Subkopje Char"/>
    <w:basedOn w:val="Standaardalinea-lettertype"/>
    <w:link w:val="Kop3"/>
    <w:uiPriority w:val="9"/>
    <w:rsid w:val="00533E6E"/>
    <w:rPr>
      <w:rFonts w:ascii="Aptos SemiBold" w:eastAsiaTheme="majorEastAsia" w:hAnsi="Aptos SemiBold" w:cstheme="majorBidi"/>
      <w:b/>
      <w:bCs/>
      <w:color w:val="368081" w:themeColor="accent2"/>
      <w:sz w:val="23"/>
      <w:szCs w:val="44"/>
      <w:lang w:val="nl-NL"/>
    </w:rPr>
  </w:style>
  <w:style w:type="character" w:customStyle="1" w:styleId="Kop4Char">
    <w:name w:val="Kop 4 Char"/>
    <w:aliases w:val="klein kopje Char"/>
    <w:basedOn w:val="Standaardalinea-lettertype"/>
    <w:link w:val="Kop4"/>
    <w:uiPriority w:val="9"/>
    <w:rsid w:val="00533E6E"/>
    <w:rPr>
      <w:b/>
      <w:color w:val="368081" w:themeColor="accent2"/>
      <w:sz w:val="22"/>
      <w:szCs w:val="22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533E6E"/>
    <w:rPr>
      <w:i/>
      <w:sz w:val="22"/>
      <w:szCs w:val="22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533E6E"/>
    <w:rPr>
      <w:rFonts w:ascii="Aptos" w:hAnsi="Aptos" w:cs="Aptos"/>
      <w:bCs/>
      <w:i/>
      <w:color w:val="368081" w:themeColor="accent2"/>
      <w:kern w:val="0"/>
      <w:sz w:val="22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533E6E"/>
    <w:rPr>
      <w:rFonts w:eastAsiaTheme="majorEastAsia" w:cstheme="majorBidi"/>
      <w:color w:val="595959" w:themeColor="text1" w:themeTint="A6"/>
      <w:sz w:val="22"/>
      <w:szCs w:val="22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3F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3F2C"/>
    <w:rPr>
      <w:rFonts w:eastAsiaTheme="majorEastAsia" w:cstheme="majorBidi"/>
      <w:color w:val="272727" w:themeColor="text1" w:themeTint="D8"/>
    </w:rPr>
  </w:style>
  <w:style w:type="numbering" w:customStyle="1" w:styleId="CurrentList22">
    <w:name w:val="Current List22"/>
    <w:uiPriority w:val="99"/>
    <w:rsid w:val="009C40E5"/>
    <w:pPr>
      <w:numPr>
        <w:numId w:val="11"/>
      </w:numPr>
    </w:pPr>
  </w:style>
  <w:style w:type="numbering" w:customStyle="1" w:styleId="CurrentList23">
    <w:name w:val="Current List23"/>
    <w:uiPriority w:val="99"/>
    <w:rsid w:val="009C40E5"/>
    <w:pPr>
      <w:numPr>
        <w:numId w:val="12"/>
      </w:numPr>
    </w:pPr>
  </w:style>
  <w:style w:type="paragraph" w:styleId="Ondertitel">
    <w:name w:val="Subtitle"/>
    <w:basedOn w:val="Standaard"/>
    <w:next w:val="Standaard"/>
    <w:link w:val="OndertitelChar"/>
    <w:uiPriority w:val="11"/>
    <w:rsid w:val="00533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3E6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Lijstalinea">
    <w:name w:val="List Paragraph"/>
    <w:basedOn w:val="Standaard"/>
    <w:autoRedefine/>
    <w:uiPriority w:val="34"/>
    <w:qFormat/>
    <w:rsid w:val="00533E6E"/>
    <w:pPr>
      <w:numPr>
        <w:numId w:val="3"/>
      </w:numPr>
      <w:spacing w:before="220"/>
      <w:contextualSpacing/>
    </w:pPr>
  </w:style>
  <w:style w:type="numbering" w:customStyle="1" w:styleId="CurrentList24">
    <w:name w:val="Current List24"/>
    <w:uiPriority w:val="99"/>
    <w:rsid w:val="009C40E5"/>
    <w:pPr>
      <w:numPr>
        <w:numId w:val="13"/>
      </w:numPr>
    </w:pPr>
  </w:style>
  <w:style w:type="paragraph" w:customStyle="1" w:styleId="BasicParagraph">
    <w:name w:val="[Basic Paragraph]"/>
    <w:basedOn w:val="Standaard"/>
    <w:uiPriority w:val="99"/>
    <w:rsid w:val="00941B64"/>
    <w:pPr>
      <w:suppressAutoHyphens/>
      <w:autoSpaceDE w:val="0"/>
      <w:autoSpaceDN w:val="0"/>
      <w:adjustRightInd w:val="0"/>
      <w:textAlignment w:val="center"/>
    </w:pPr>
    <w:rPr>
      <w:rFonts w:ascii="Aptos" w:hAnsi="Aptos" w:cs="Aptos"/>
      <w:color w:val="000000"/>
      <w:kern w:val="0"/>
      <w:szCs w:val="20"/>
      <w:lang w:val="en-US"/>
    </w:rPr>
  </w:style>
  <w:style w:type="paragraph" w:styleId="Geenafstand">
    <w:name w:val="No Spacing"/>
    <w:link w:val="GeenafstandChar"/>
    <w:uiPriority w:val="1"/>
    <w:rsid w:val="00533E6E"/>
    <w:pPr>
      <w:spacing w:line="288" w:lineRule="auto"/>
    </w:pPr>
    <w:rPr>
      <w:rFonts w:eastAsiaTheme="minorEastAsia"/>
      <w:kern w:val="0"/>
      <w:sz w:val="22"/>
      <w:szCs w:val="22"/>
      <w:lang w:val="nl-NL" w:eastAsia="zh-CN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33E6E"/>
    <w:rPr>
      <w:rFonts w:eastAsiaTheme="minorEastAsia"/>
      <w:kern w:val="0"/>
      <w:sz w:val="22"/>
      <w:szCs w:val="22"/>
      <w:lang w:val="nl-NL" w:eastAsia="zh-C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33E6E"/>
    <w:pPr>
      <w:tabs>
        <w:tab w:val="center" w:pos="4513"/>
        <w:tab w:val="right" w:pos="9026"/>
      </w:tabs>
      <w:spacing w:line="240" w:lineRule="auto"/>
    </w:pPr>
    <w:rPr>
      <w:rFonts w:ascii="Aptos Light" w:hAnsi="Aptos Light"/>
      <w:color w:val="2C4C49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33E6E"/>
    <w:rPr>
      <w:rFonts w:ascii="Aptos Light" w:hAnsi="Aptos Light"/>
      <w:color w:val="2C4C49" w:themeColor="text2"/>
      <w:sz w:val="22"/>
      <w:szCs w:val="22"/>
      <w:lang w:val="nl-NL"/>
    </w:rPr>
  </w:style>
  <w:style w:type="numbering" w:customStyle="1" w:styleId="CurrentList1">
    <w:name w:val="Current List1"/>
    <w:uiPriority w:val="99"/>
    <w:rsid w:val="00941B64"/>
  </w:style>
  <w:style w:type="numbering" w:customStyle="1" w:styleId="CurrentList2">
    <w:name w:val="Current List2"/>
    <w:uiPriority w:val="99"/>
    <w:rsid w:val="00941B64"/>
  </w:style>
  <w:style w:type="numbering" w:customStyle="1" w:styleId="CurrentList3">
    <w:name w:val="Current List3"/>
    <w:uiPriority w:val="99"/>
    <w:rsid w:val="00941B64"/>
  </w:style>
  <w:style w:type="numbering" w:customStyle="1" w:styleId="CurrentList4">
    <w:name w:val="Current List4"/>
    <w:uiPriority w:val="99"/>
    <w:rsid w:val="00F41F28"/>
  </w:style>
  <w:style w:type="character" w:styleId="Paginanummer">
    <w:name w:val="page number"/>
    <w:basedOn w:val="Standaardalinea-lettertype"/>
    <w:uiPriority w:val="99"/>
    <w:semiHidden/>
    <w:unhideWhenUsed/>
    <w:rsid w:val="00864588"/>
  </w:style>
  <w:style w:type="numbering" w:customStyle="1" w:styleId="CurrentList5">
    <w:name w:val="Current List5"/>
    <w:uiPriority w:val="99"/>
    <w:rsid w:val="009A557D"/>
  </w:style>
  <w:style w:type="numbering" w:customStyle="1" w:styleId="CurrentList6">
    <w:name w:val="Current List6"/>
    <w:uiPriority w:val="99"/>
    <w:rsid w:val="009A557D"/>
  </w:style>
  <w:style w:type="numbering" w:customStyle="1" w:styleId="CurrentList7">
    <w:name w:val="Current List7"/>
    <w:uiPriority w:val="99"/>
    <w:rsid w:val="009A557D"/>
  </w:style>
  <w:style w:type="numbering" w:customStyle="1" w:styleId="CurrentList8">
    <w:name w:val="Current List8"/>
    <w:uiPriority w:val="99"/>
    <w:rsid w:val="00791519"/>
  </w:style>
  <w:style w:type="numbering" w:customStyle="1" w:styleId="CurrentList9">
    <w:name w:val="Current List9"/>
    <w:uiPriority w:val="99"/>
    <w:rsid w:val="00791519"/>
  </w:style>
  <w:style w:type="numbering" w:customStyle="1" w:styleId="CurrentList10">
    <w:name w:val="Current List10"/>
    <w:uiPriority w:val="99"/>
    <w:rsid w:val="00310E99"/>
  </w:style>
  <w:style w:type="numbering" w:styleId="111111">
    <w:name w:val="Outline List 2"/>
    <w:basedOn w:val="Geenlijst"/>
    <w:uiPriority w:val="99"/>
    <w:semiHidden/>
    <w:unhideWhenUsed/>
    <w:rsid w:val="00310E99"/>
  </w:style>
  <w:style w:type="numbering" w:customStyle="1" w:styleId="CurrentList11">
    <w:name w:val="Current List11"/>
    <w:uiPriority w:val="99"/>
    <w:rsid w:val="00310E99"/>
  </w:style>
  <w:style w:type="numbering" w:customStyle="1" w:styleId="CurrentList12">
    <w:name w:val="Current List12"/>
    <w:uiPriority w:val="99"/>
    <w:rsid w:val="00310E99"/>
  </w:style>
  <w:style w:type="numbering" w:customStyle="1" w:styleId="CurrentList13">
    <w:name w:val="Current List13"/>
    <w:uiPriority w:val="99"/>
    <w:rsid w:val="00310E99"/>
  </w:style>
  <w:style w:type="numbering" w:customStyle="1" w:styleId="CurrentList14">
    <w:name w:val="Current List14"/>
    <w:uiPriority w:val="99"/>
    <w:rsid w:val="004F77E0"/>
    <w:pPr>
      <w:numPr>
        <w:numId w:val="1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33E6E"/>
    <w:pPr>
      <w:numPr>
        <w:ilvl w:val="2"/>
      </w:numPr>
      <w:tabs>
        <w:tab w:val="right" w:pos="9060"/>
      </w:tabs>
      <w:suppressAutoHyphens/>
      <w:spacing w:before="340" w:after="0" w:line="240" w:lineRule="auto"/>
    </w:pPr>
    <w:rPr>
      <w:rFonts w:ascii="Aptos" w:eastAsiaTheme="majorEastAsia" w:hAnsi="Aptos" w:cstheme="majorBidi"/>
      <w:b/>
      <w:color w:val="000000" w:themeColor="text1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533E6E"/>
    <w:pPr>
      <w:tabs>
        <w:tab w:val="right" w:pos="9060"/>
      </w:tabs>
      <w:adjustRightInd w:val="0"/>
      <w:spacing w:before="140" w:after="140"/>
    </w:pPr>
    <w:rPr>
      <w:rFonts w:ascii="Aptos" w:eastAsiaTheme="majorEastAsia" w:hAnsi="Aptos" w:cstheme="majorBidi"/>
      <w:iCs/>
      <w:color w:val="000000" w:themeColor="text1"/>
      <w:sz w:val="30"/>
    </w:rPr>
  </w:style>
  <w:style w:type="paragraph" w:styleId="Inhopg3">
    <w:name w:val="toc 3"/>
    <w:basedOn w:val="Standaard"/>
    <w:next w:val="Standaard"/>
    <w:autoRedefine/>
    <w:uiPriority w:val="39"/>
    <w:unhideWhenUsed/>
    <w:rsid w:val="00533E6E"/>
    <w:pPr>
      <w:tabs>
        <w:tab w:val="clear" w:pos="567"/>
        <w:tab w:val="left" w:pos="1440"/>
        <w:tab w:val="right" w:pos="9060"/>
      </w:tabs>
      <w:adjustRightInd w:val="0"/>
      <w:ind w:left="567"/>
      <w:contextualSpacing/>
    </w:pPr>
    <w:rPr>
      <w:color w:val="000000" w:themeColor="text1"/>
      <w:szCs w:val="20"/>
    </w:rPr>
  </w:style>
  <w:style w:type="numbering" w:customStyle="1" w:styleId="CurrentList15">
    <w:name w:val="Current List15"/>
    <w:uiPriority w:val="99"/>
    <w:rsid w:val="00112BF0"/>
    <w:pPr>
      <w:numPr>
        <w:numId w:val="2"/>
      </w:numPr>
    </w:pPr>
  </w:style>
  <w:style w:type="numbering" w:customStyle="1" w:styleId="CurrentList16">
    <w:name w:val="Current List16"/>
    <w:uiPriority w:val="99"/>
    <w:rsid w:val="000407F1"/>
    <w:pPr>
      <w:numPr>
        <w:numId w:val="4"/>
      </w:numPr>
    </w:pPr>
  </w:style>
  <w:style w:type="numbering" w:customStyle="1" w:styleId="CurrentList17">
    <w:name w:val="Current List17"/>
    <w:uiPriority w:val="99"/>
    <w:rsid w:val="000407F1"/>
    <w:pPr>
      <w:numPr>
        <w:numId w:val="5"/>
      </w:numPr>
    </w:pPr>
  </w:style>
  <w:style w:type="numbering" w:customStyle="1" w:styleId="CurrentList18">
    <w:name w:val="Current List18"/>
    <w:uiPriority w:val="99"/>
    <w:rsid w:val="000407F1"/>
    <w:pPr>
      <w:numPr>
        <w:numId w:val="6"/>
      </w:numPr>
    </w:pPr>
  </w:style>
  <w:style w:type="numbering" w:customStyle="1" w:styleId="CurrentList19">
    <w:name w:val="Current List19"/>
    <w:uiPriority w:val="99"/>
    <w:rsid w:val="000407F1"/>
    <w:pPr>
      <w:numPr>
        <w:numId w:val="7"/>
      </w:numPr>
    </w:pPr>
  </w:style>
  <w:style w:type="numbering" w:customStyle="1" w:styleId="CurrentList20">
    <w:name w:val="Current List20"/>
    <w:uiPriority w:val="99"/>
    <w:rsid w:val="000407F1"/>
    <w:pPr>
      <w:numPr>
        <w:numId w:val="8"/>
      </w:numPr>
    </w:pPr>
  </w:style>
  <w:style w:type="table" w:styleId="Tabelraster">
    <w:name w:val="Table Grid"/>
    <w:basedOn w:val="Standaardtabel"/>
    <w:uiPriority w:val="39"/>
    <w:rsid w:val="0021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212850"/>
    <w:tblPr>
      <w:tblStyleRowBandSize w:val="1"/>
      <w:tblStyleColBandSize w:val="1"/>
      <w:tblBorders>
        <w:top w:val="single" w:sz="4" w:space="0" w:color="9CC5C1" w:themeColor="accent1" w:themeTint="66"/>
        <w:left w:val="single" w:sz="4" w:space="0" w:color="9CC5C1" w:themeColor="accent1" w:themeTint="66"/>
        <w:bottom w:val="single" w:sz="4" w:space="0" w:color="9CC5C1" w:themeColor="accent1" w:themeTint="66"/>
        <w:right w:val="single" w:sz="4" w:space="0" w:color="9CC5C1" w:themeColor="accent1" w:themeTint="66"/>
        <w:insideH w:val="single" w:sz="4" w:space="0" w:color="9CC5C1" w:themeColor="accent1" w:themeTint="66"/>
        <w:insideV w:val="single" w:sz="4" w:space="0" w:color="9CC5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AA9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A9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21">
    <w:name w:val="Current List21"/>
    <w:uiPriority w:val="99"/>
    <w:rsid w:val="00653557"/>
    <w:pPr>
      <w:numPr>
        <w:numId w:val="10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63D5"/>
    <w:rPr>
      <w:sz w:val="16"/>
      <w:szCs w:val="16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C13277"/>
    <w:pPr>
      <w:spacing w:line="240" w:lineRule="auto"/>
    </w:pPr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C13277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BB5A4F"/>
    <w:rPr>
      <w:color w:val="666666"/>
    </w:rPr>
  </w:style>
  <w:style w:type="table" w:customStyle="1" w:styleId="Beekdaelen">
    <w:name w:val="Beekdaelen"/>
    <w:basedOn w:val="Standaardtabel"/>
    <w:uiPriority w:val="99"/>
    <w:rsid w:val="00492261"/>
    <w:tblPr>
      <w:tblBorders>
        <w:top w:val="single" w:sz="12" w:space="0" w:color="368081" w:themeColor="accent2"/>
        <w:left w:val="single" w:sz="12" w:space="0" w:color="368081" w:themeColor="accent2"/>
        <w:bottom w:val="single" w:sz="12" w:space="0" w:color="368081" w:themeColor="accent2"/>
        <w:right w:val="single" w:sz="12" w:space="0" w:color="368081" w:themeColor="accent2"/>
        <w:insideH w:val="single" w:sz="12" w:space="0" w:color="368081" w:themeColor="accent2"/>
        <w:insideV w:val="single" w:sz="12" w:space="0" w:color="368081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insideV w:val="single" w:sz="4" w:space="0" w:color="368081" w:themeColor="accent2"/>
        </w:tcBorders>
        <w:shd w:val="clear" w:color="auto" w:fill="2C4C49" w:themeFill="accent1"/>
      </w:tcPr>
    </w:tblStylePr>
    <w:tblStylePr w:type="firstCol">
      <w:rPr>
        <w:b/>
      </w:r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6A08F4"/>
    <w:rPr>
      <w:color w:val="605E5C"/>
      <w:shd w:val="clear" w:color="auto" w:fill="E1DFDD"/>
    </w:rPr>
  </w:style>
  <w:style w:type="paragraph" w:customStyle="1" w:styleId="Introtekst">
    <w:name w:val="Introtekst"/>
    <w:basedOn w:val="Standaard"/>
    <w:next w:val="Standaard"/>
    <w:autoRedefine/>
    <w:qFormat/>
    <w:rsid w:val="00533E6E"/>
    <w:rPr>
      <w:rFonts w:ascii="Aptos Light" w:hAnsi="Aptos Light"/>
      <w:sz w:val="25"/>
    </w:rPr>
  </w:style>
  <w:style w:type="numbering" w:customStyle="1" w:styleId="Huidigelijst1">
    <w:name w:val="Huidige lijst1"/>
    <w:uiPriority w:val="99"/>
    <w:rsid w:val="00026811"/>
    <w:pPr>
      <w:numPr>
        <w:numId w:val="15"/>
      </w:numPr>
    </w:pPr>
  </w:style>
  <w:style w:type="numbering" w:customStyle="1" w:styleId="Huidigelijst2">
    <w:name w:val="Huidige lijst2"/>
    <w:uiPriority w:val="99"/>
    <w:rsid w:val="00026811"/>
    <w:pPr>
      <w:numPr>
        <w:numId w:val="16"/>
      </w:numPr>
    </w:pPr>
  </w:style>
  <w:style w:type="numbering" w:customStyle="1" w:styleId="Huidigelijst3">
    <w:name w:val="Huidige lijst3"/>
    <w:uiPriority w:val="99"/>
    <w:rsid w:val="00026811"/>
    <w:pPr>
      <w:numPr>
        <w:numId w:val="17"/>
      </w:numPr>
    </w:pPr>
  </w:style>
  <w:style w:type="numbering" w:customStyle="1" w:styleId="Huidigelijst4">
    <w:name w:val="Huidige lijst4"/>
    <w:uiPriority w:val="99"/>
    <w:rsid w:val="00492261"/>
    <w:pPr>
      <w:numPr>
        <w:numId w:val="18"/>
      </w:numPr>
    </w:pPr>
  </w:style>
  <w:style w:type="numbering" w:customStyle="1" w:styleId="Huidigelijst5">
    <w:name w:val="Huidige lijst5"/>
    <w:uiPriority w:val="99"/>
    <w:rsid w:val="00492261"/>
    <w:pPr>
      <w:numPr>
        <w:numId w:val="19"/>
      </w:numPr>
    </w:pPr>
  </w:style>
  <w:style w:type="numbering" w:customStyle="1" w:styleId="Huidigelijst6">
    <w:name w:val="Huidige lijst6"/>
    <w:uiPriority w:val="99"/>
    <w:rsid w:val="00492261"/>
    <w:pPr>
      <w:numPr>
        <w:numId w:val="20"/>
      </w:numPr>
    </w:pPr>
  </w:style>
  <w:style w:type="numbering" w:customStyle="1" w:styleId="Huidigelijst7">
    <w:name w:val="Huidige lijst7"/>
    <w:uiPriority w:val="99"/>
    <w:rsid w:val="00492261"/>
    <w:pPr>
      <w:numPr>
        <w:numId w:val="21"/>
      </w:numPr>
    </w:pPr>
  </w:style>
  <w:style w:type="numbering" w:customStyle="1" w:styleId="Huidigelijst8">
    <w:name w:val="Huidige lijst8"/>
    <w:uiPriority w:val="99"/>
    <w:rsid w:val="00492261"/>
    <w:pPr>
      <w:numPr>
        <w:numId w:val="22"/>
      </w:numPr>
    </w:pPr>
  </w:style>
  <w:style w:type="numbering" w:customStyle="1" w:styleId="Huidigelijst9">
    <w:name w:val="Huidige lijst9"/>
    <w:uiPriority w:val="99"/>
    <w:rsid w:val="00492261"/>
    <w:pPr>
      <w:numPr>
        <w:numId w:val="23"/>
      </w:numPr>
    </w:pPr>
  </w:style>
  <w:style w:type="numbering" w:customStyle="1" w:styleId="Huidigelijst10">
    <w:name w:val="Huidige lijst10"/>
    <w:uiPriority w:val="99"/>
    <w:rsid w:val="00492261"/>
    <w:pPr>
      <w:numPr>
        <w:numId w:val="24"/>
      </w:numPr>
    </w:pPr>
  </w:style>
  <w:style w:type="numbering" w:customStyle="1" w:styleId="Huidigelijst11">
    <w:name w:val="Huidige lijst11"/>
    <w:uiPriority w:val="99"/>
    <w:rsid w:val="00492261"/>
    <w:pPr>
      <w:numPr>
        <w:numId w:val="25"/>
      </w:numPr>
    </w:pPr>
  </w:style>
  <w:style w:type="numbering" w:customStyle="1" w:styleId="Huidigelijst12">
    <w:name w:val="Huidige lijst12"/>
    <w:uiPriority w:val="99"/>
    <w:rsid w:val="00492261"/>
    <w:pPr>
      <w:numPr>
        <w:numId w:val="26"/>
      </w:numPr>
    </w:pPr>
  </w:style>
  <w:style w:type="numbering" w:customStyle="1" w:styleId="Huidigelijst13">
    <w:name w:val="Huidige lijst13"/>
    <w:uiPriority w:val="99"/>
    <w:rsid w:val="00492261"/>
    <w:pPr>
      <w:numPr>
        <w:numId w:val="27"/>
      </w:numPr>
    </w:pPr>
  </w:style>
  <w:style w:type="numbering" w:customStyle="1" w:styleId="Huidigelijst14">
    <w:name w:val="Huidige lijst14"/>
    <w:uiPriority w:val="99"/>
    <w:rsid w:val="00492261"/>
    <w:pPr>
      <w:numPr>
        <w:numId w:val="28"/>
      </w:numPr>
    </w:pPr>
  </w:style>
  <w:style w:type="numbering" w:customStyle="1" w:styleId="Huidigelijst15">
    <w:name w:val="Huidige lijst15"/>
    <w:uiPriority w:val="99"/>
    <w:rsid w:val="00492261"/>
    <w:pPr>
      <w:numPr>
        <w:numId w:val="29"/>
      </w:numPr>
    </w:pPr>
  </w:style>
  <w:style w:type="numbering" w:customStyle="1" w:styleId="Huidigelijst16">
    <w:name w:val="Huidige lijst16"/>
    <w:uiPriority w:val="99"/>
    <w:rsid w:val="00492261"/>
    <w:pPr>
      <w:numPr>
        <w:numId w:val="30"/>
      </w:numPr>
    </w:pPr>
  </w:style>
  <w:style w:type="numbering" w:customStyle="1" w:styleId="Huidigelijst17">
    <w:name w:val="Huidige lijst17"/>
    <w:uiPriority w:val="99"/>
    <w:rsid w:val="00492261"/>
    <w:pPr>
      <w:numPr>
        <w:numId w:val="31"/>
      </w:numPr>
    </w:pPr>
  </w:style>
  <w:style w:type="numbering" w:customStyle="1" w:styleId="Huidigelijst18">
    <w:name w:val="Huidige lijst18"/>
    <w:uiPriority w:val="99"/>
    <w:rsid w:val="00492261"/>
    <w:pPr>
      <w:numPr>
        <w:numId w:val="32"/>
      </w:numPr>
    </w:pPr>
  </w:style>
  <w:style w:type="numbering" w:customStyle="1" w:styleId="Huidigelijst19">
    <w:name w:val="Huidige lijst19"/>
    <w:uiPriority w:val="99"/>
    <w:rsid w:val="00492261"/>
    <w:pPr>
      <w:numPr>
        <w:numId w:val="33"/>
      </w:numPr>
    </w:pPr>
  </w:style>
  <w:style w:type="numbering" w:customStyle="1" w:styleId="Huidigelijst20">
    <w:name w:val="Huidige lijst20"/>
    <w:uiPriority w:val="99"/>
    <w:rsid w:val="00492261"/>
    <w:pPr>
      <w:numPr>
        <w:numId w:val="34"/>
      </w:numPr>
    </w:pPr>
  </w:style>
  <w:style w:type="paragraph" w:styleId="Koptekst">
    <w:name w:val="header"/>
    <w:basedOn w:val="Standaard"/>
    <w:link w:val="KoptekstChar"/>
    <w:uiPriority w:val="99"/>
    <w:unhideWhenUsed/>
    <w:rsid w:val="00711B60"/>
    <w:pPr>
      <w:tabs>
        <w:tab w:val="clear" w:pos="567"/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1B60"/>
    <w:rPr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249DCD1104A20A82FF2DDF0DB5E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F08B9-77BD-4D81-835B-81A8CAD6FA79}"/>
      </w:docPartPr>
      <w:docPartBody>
        <w:p w:rsidR="00CA2165" w:rsidRDefault="00CA2165">
          <w:pPr>
            <w:pStyle w:val="86B249DCD1104A20A82FF2DDF0DB5E25"/>
          </w:pPr>
          <w:r w:rsidRPr="00B1009D">
            <w:rPr>
              <w:rStyle w:val="Tekstvantijdelijkeaanduiding"/>
            </w:rPr>
            <w:t>[Titel]</w:t>
          </w:r>
        </w:p>
      </w:docPartBody>
    </w:docPart>
    <w:docPart>
      <w:docPartPr>
        <w:name w:val="C70BD6F0296549A48FB3D052B5B7F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39638-316C-4A45-A498-0D0B7A2A21E0}"/>
      </w:docPartPr>
      <w:docPartBody>
        <w:p w:rsidR="00CA2165" w:rsidRDefault="00CA2165">
          <w:pPr>
            <w:pStyle w:val="C70BD6F0296549A48FB3D052B5B7F629"/>
          </w:pPr>
          <w:r w:rsidRPr="00B1009D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5"/>
    <w:rsid w:val="000C6FE4"/>
    <w:rsid w:val="00CA2165"/>
    <w:rsid w:val="00E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86B249DCD1104A20A82FF2DDF0DB5E25">
    <w:name w:val="86B249DCD1104A20A82FF2DDF0DB5E25"/>
  </w:style>
  <w:style w:type="paragraph" w:customStyle="1" w:styleId="C70BD6F0296549A48FB3D052B5B7F629">
    <w:name w:val="C70BD6F0296549A48FB3D052B5B7F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ekdealen">
      <a:dk1>
        <a:srgbClr val="000000"/>
      </a:dk1>
      <a:lt1>
        <a:srgbClr val="FFFFFF"/>
      </a:lt1>
      <a:dk2>
        <a:srgbClr val="2C4C49"/>
      </a:dk2>
      <a:lt2>
        <a:srgbClr val="FFFFFF"/>
      </a:lt2>
      <a:accent1>
        <a:srgbClr val="2C4C49"/>
      </a:accent1>
      <a:accent2>
        <a:srgbClr val="368081"/>
      </a:accent2>
      <a:accent3>
        <a:srgbClr val="D14826"/>
      </a:accent3>
      <a:accent4>
        <a:srgbClr val="D5B81F"/>
      </a:accent4>
      <a:accent5>
        <a:srgbClr val="F9C5D1"/>
      </a:accent5>
      <a:accent6>
        <a:srgbClr val="F68D0E"/>
      </a:accent6>
      <a:hlink>
        <a:srgbClr val="000000"/>
      </a:hlink>
      <a:folHlink>
        <a:srgbClr val="000000"/>
      </a:folHlink>
    </a:clrScheme>
    <a:fontScheme name="Beekdaelen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70CA297CD74C94C1476CB43CD595" ma:contentTypeVersion="3" ma:contentTypeDescription="Een nieuw document maken." ma:contentTypeScope="" ma:versionID="2a49afaf01f3da32ca0515f3d7ba16c2">
  <xsd:schema xmlns:xsd="http://www.w3.org/2001/XMLSchema" xmlns:xs="http://www.w3.org/2001/XMLSchema" xmlns:p="http://schemas.microsoft.com/office/2006/metadata/properties" xmlns:ns2="378482af-0c24-498a-8b58-c009d2107fc0" targetNamespace="http://schemas.microsoft.com/office/2006/metadata/properties" ma:root="true" ma:fieldsID="61eccd473aaa8bb46cff2e6905316faa" ns2:_="">
    <xsd:import namespace="378482af-0c24-498a-8b58-c009d2107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82af-0c24-498a-8b58-c009d2107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284DB-9DE3-574C-B493-9B1E11D13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D9151-E7F2-49CD-A653-C925CF854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B0EFC7-5BC1-4F6E-8A3F-5C6DF2A44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AB05E-F7B0-47B1-AE42-55EF4040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82af-0c24-498a-8b58-c009d2107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1048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titel</vt:lpstr>
      <vt:lpstr>Document titel</vt:lpstr>
    </vt:vector>
  </TitlesOfParts>
  <Manager/>
  <Company/>
  <LinksUpToDate>false</LinksUpToDate>
  <CharactersWithSpaces>6804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 van de gemeente Beekdaelen</dc:title>
  <dc:subject>Bijlage 2 – model referentieprojecten kerncompetenties</dc:subject>
  <dc:creator>Leunissen, Lynn (Beekdaelen)</dc:creator>
  <cp:keywords/>
  <dc:description/>
  <cp:lastModifiedBy>Leunissen, Lynn (Beekdaelen)</cp:lastModifiedBy>
  <cp:revision>4</cp:revision>
  <cp:lastPrinted>2025-05-09T08:15:00Z</cp:lastPrinted>
  <dcterms:created xsi:type="dcterms:W3CDTF">2026-02-25T11:14:00Z</dcterms:created>
  <dcterms:modified xsi:type="dcterms:W3CDTF">2026-03-12T08:32:00Z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Document titel</vt:lpwstr>
  </property>
  <property fmtid="{D5CDD505-2E9C-101B-9397-08002B2CF9AE}" pid="3" name="ContentTypeId">
    <vt:lpwstr>0x010100E16970CA297CD74C94C1476CB43CD595</vt:lpwstr>
  </property>
</Properties>
</file>