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5C0E845E" w:rsidR="00824737" w:rsidRPr="00AD6E1A" w:rsidRDefault="002640B9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Leefbaarometer</w:t>
            </w:r>
            <w:proofErr w:type="spellEnd"/>
          </w:p>
          <w:p w14:paraId="1D5067BD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30A86F0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voor het  </w:t>
            </w:r>
          </w:p>
          <w:p w14:paraId="63A632F0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79FD1506" w14:textId="57B0E4DE" w:rsidR="00824737" w:rsidRPr="00AD6E1A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 w:rsidRPr="00AD6E1A">
              <w:rPr>
                <w:b/>
                <w:bCs/>
                <w:sz w:val="24"/>
                <w:szCs w:val="24"/>
              </w:rPr>
              <w:t xml:space="preserve">Ministerie van </w:t>
            </w:r>
            <w:r w:rsidR="002640B9">
              <w:rPr>
                <w:b/>
                <w:bCs/>
                <w:sz w:val="24"/>
                <w:szCs w:val="24"/>
              </w:rPr>
              <w:t>Binnenlandse Zaken en Koninkrijksrelaties</w:t>
            </w:r>
          </w:p>
          <w:p w14:paraId="7D1C8056" w14:textId="77777777" w:rsidR="00824737" w:rsidRPr="00AD6E1A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745881" w14:textId="33ED53E3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De directie </w:t>
            </w:r>
            <w:r w:rsidR="002640B9">
              <w:rPr>
                <w:sz w:val="24"/>
                <w:szCs w:val="24"/>
              </w:rPr>
              <w:t>Democratie en Bestuur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7F70779E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2640B9">
              <w:rPr>
                <w:noProof/>
              </w:rPr>
              <w:t>11 maart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772BD020" w:rsidR="004057B6" w:rsidRPr="008E5F8F" w:rsidRDefault="002640B9" w:rsidP="0019455C">
                <w:pPr>
                  <w:rPr>
                    <w:highlight w:val="lightGray"/>
                  </w:rPr>
                </w:pPr>
                <w:r w:rsidRPr="002640B9">
                  <w:t>201865002.001.123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5DBD718B" w:rsidR="004057B6" w:rsidRPr="008E5F8F" w:rsidRDefault="002640B9" w:rsidP="0019455C">
            <w:pPr>
              <w:rPr>
                <w:highlight w:val="lightGray"/>
              </w:rPr>
            </w:pPr>
            <w:r w:rsidRPr="002640B9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r>
        <w:t>Subgunningscriteria</w:t>
      </w:r>
    </w:p>
    <w:p w14:paraId="55C99D61" w14:textId="77777777" w:rsidR="002D0CCE" w:rsidRPr="002D0CCE" w:rsidRDefault="002D0CCE" w:rsidP="002D0CCE"/>
    <w:p w14:paraId="17826C25" w14:textId="77777777" w:rsidR="002640B9" w:rsidRPr="00B60834" w:rsidRDefault="002640B9" w:rsidP="002640B9">
      <w:pPr>
        <w:pStyle w:val="Kop2"/>
        <w:numPr>
          <w:ilvl w:val="0"/>
          <w:numId w:val="0"/>
        </w:numPr>
      </w:pPr>
      <w:bookmarkStart w:id="2" w:name="_Toc223449622"/>
      <w:proofErr w:type="spellStart"/>
      <w:r w:rsidRPr="00B60834">
        <w:t>Subgunningscriterium</w:t>
      </w:r>
      <w:proofErr w:type="spellEnd"/>
      <w:r w:rsidRPr="00B60834">
        <w:t xml:space="preserve"> kwaliteit 1: </w:t>
      </w:r>
      <w:r>
        <w:t>Herijken en toetsen huidige model</w:t>
      </w:r>
      <w:bookmarkEnd w:id="2"/>
    </w:p>
    <w:p w14:paraId="017B7E38" w14:textId="77777777" w:rsidR="002640B9" w:rsidRPr="00416911" w:rsidRDefault="002640B9" w:rsidP="002640B9">
      <w:r>
        <w:t xml:space="preserve">In het antwoord op dit </w:t>
      </w:r>
      <w:proofErr w:type="spellStart"/>
      <w:r>
        <w:t>S</w:t>
      </w:r>
      <w:r w:rsidRPr="00416911">
        <w:t>ubgunningscriterium</w:t>
      </w:r>
      <w:proofErr w:type="spellEnd"/>
      <w:r w:rsidRPr="00416911">
        <w:t xml:space="preserve"> beschrijft de inschrijver:</w:t>
      </w:r>
    </w:p>
    <w:p w14:paraId="79A5D559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 xml:space="preserve">De wijze waarop u het huidige model van de </w:t>
      </w:r>
      <w:proofErr w:type="spellStart"/>
      <w:r>
        <w:t>L</w:t>
      </w:r>
      <w:r w:rsidRPr="00416911">
        <w:t>eefba</w:t>
      </w:r>
      <w:r>
        <w:t>a</w:t>
      </w:r>
      <w:r w:rsidRPr="00416911">
        <w:t>rometer</w:t>
      </w:r>
      <w:proofErr w:type="spellEnd"/>
      <w:r w:rsidRPr="00416911">
        <w:t xml:space="preserve"> gaat </w:t>
      </w:r>
      <w:r>
        <w:t xml:space="preserve">herijken en het nieuwe model gaat </w:t>
      </w:r>
      <w:r w:rsidRPr="00416911">
        <w:t>toetsen</w:t>
      </w:r>
      <w:r>
        <w:t xml:space="preserve"> en valideren</w:t>
      </w:r>
      <w:r w:rsidRPr="00416911">
        <w:t>;</w:t>
      </w:r>
    </w:p>
    <w:p w14:paraId="69F6C193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 xml:space="preserve">De wijze waarop u het </w:t>
      </w:r>
      <w:proofErr w:type="spellStart"/>
      <w:r>
        <w:t>L</w:t>
      </w:r>
      <w:r w:rsidRPr="00416911">
        <w:t>eefbaarometer</w:t>
      </w:r>
      <w:proofErr w:type="spellEnd"/>
      <w:r>
        <w:t>-</w:t>
      </w:r>
      <w:r w:rsidRPr="00416911">
        <w:t>model wil</w:t>
      </w:r>
      <w:r>
        <w:t>t</w:t>
      </w:r>
      <w:r w:rsidRPr="00416911">
        <w:t xml:space="preserve"> schatten: welke methoden en technieken worden er gebruikt</w:t>
      </w:r>
      <w:r>
        <w:t>,</w:t>
      </w:r>
      <w:r w:rsidRPr="00955130">
        <w:t xml:space="preserve"> </w:t>
      </w:r>
      <w:r>
        <w:t>wetenschappelijk/inhoudelijk en technisch/statistisch verantwoord</w:t>
      </w:r>
      <w:r w:rsidRPr="00416911">
        <w:t>;</w:t>
      </w:r>
    </w:p>
    <w:p w14:paraId="3A6D0EBA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>De indicatoren die u wilt gebruiken voor modelschatting (en onderbouwing hiervan);</w:t>
      </w:r>
    </w:p>
    <w:p w14:paraId="04DAC5BF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>De eigen ideeën die Inschrijver heeft over modelschattingen;</w:t>
      </w:r>
    </w:p>
    <w:p w14:paraId="57E0F180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 xml:space="preserve">De wijze waarop u de uitkomsten van het bestaande en nieuwe </w:t>
      </w:r>
      <w:proofErr w:type="spellStart"/>
      <w:r>
        <w:t>L</w:t>
      </w:r>
      <w:r w:rsidRPr="00416911">
        <w:t>eefbaarometer</w:t>
      </w:r>
      <w:proofErr w:type="spellEnd"/>
      <w:r w:rsidRPr="00416911">
        <w:t>-model met elkaar wil</w:t>
      </w:r>
      <w:r>
        <w:t>t</w:t>
      </w:r>
      <w:r w:rsidRPr="00416911">
        <w:t xml:space="preserve"> vergelijken (inclusief voorstel voor beoordelingskader);</w:t>
      </w:r>
    </w:p>
    <w:p w14:paraId="6B9D8F6B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>De wijze waarop u wilt onderzoeken</w:t>
      </w:r>
      <w:r>
        <w:t>, praktisch/validerend,</w:t>
      </w:r>
      <w:r w:rsidRPr="00416911">
        <w:t xml:space="preserve"> welke van de twee </w:t>
      </w:r>
      <w:proofErr w:type="spellStart"/>
      <w:r w:rsidRPr="00416911">
        <w:t>Leefbaarometer</w:t>
      </w:r>
      <w:proofErr w:type="spellEnd"/>
      <w:r w:rsidRPr="00416911">
        <w:t xml:space="preserve">-modellen </w:t>
      </w:r>
      <w:r>
        <w:t>‘</w:t>
      </w:r>
      <w:r w:rsidRPr="00416911">
        <w:t>de werkelijkheid</w:t>
      </w:r>
      <w:r>
        <w:t>’</w:t>
      </w:r>
      <w:r w:rsidRPr="00416911">
        <w:t xml:space="preserve"> het best benader</w:t>
      </w:r>
      <w:r>
        <w:t>t</w:t>
      </w:r>
      <w:r w:rsidRPr="00416911">
        <w:t>;</w:t>
      </w:r>
    </w:p>
    <w:p w14:paraId="1693E67F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 xml:space="preserve">De wijze waarop u het nieuwe </w:t>
      </w:r>
      <w:proofErr w:type="spellStart"/>
      <w:r>
        <w:t>L</w:t>
      </w:r>
      <w:r w:rsidRPr="00416911">
        <w:t>eefbaarometer</w:t>
      </w:r>
      <w:proofErr w:type="spellEnd"/>
      <w:r>
        <w:t>-</w:t>
      </w:r>
      <w:r w:rsidRPr="00416911">
        <w:t>model wil</w:t>
      </w:r>
      <w:r>
        <w:t>t</w:t>
      </w:r>
      <w:r w:rsidRPr="00416911">
        <w:t xml:space="preserve"> finaliseren;</w:t>
      </w:r>
    </w:p>
    <w:p w14:paraId="42FE5BE5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 xml:space="preserve">De wijze waarop u de </w:t>
      </w:r>
      <w:proofErr w:type="spellStart"/>
      <w:r w:rsidRPr="00416911">
        <w:t>hermetingen</w:t>
      </w:r>
      <w:proofErr w:type="spellEnd"/>
      <w:r>
        <w:t xml:space="preserve"> (transformatie)</w:t>
      </w:r>
      <w:r w:rsidRPr="00416911">
        <w:t xml:space="preserve"> van de jaren </w:t>
      </w:r>
      <w:r w:rsidRPr="00745051">
        <w:t>2002, 2008, 2012</w:t>
      </w:r>
      <w:r>
        <w:t xml:space="preserve">, 2014, </w:t>
      </w:r>
      <w:r w:rsidRPr="00C376C5">
        <w:t>2016</w:t>
      </w:r>
      <w:r>
        <w:t xml:space="preserve"> en 2018 </w:t>
      </w:r>
      <w:r w:rsidRPr="00416911">
        <w:t>wil uitvoeren</w:t>
      </w:r>
      <w:r w:rsidRPr="00A10BC9">
        <w:t xml:space="preserve"> </w:t>
      </w:r>
      <w:r>
        <w:t xml:space="preserve">en de </w:t>
      </w:r>
      <w:proofErr w:type="spellStart"/>
      <w:r>
        <w:t>terugmetingen</w:t>
      </w:r>
      <w:proofErr w:type="spellEnd"/>
      <w:r>
        <w:t xml:space="preserve">, inclusief dimensies van de jaren 2020, 2022 en 2024 (genereren van </w:t>
      </w:r>
      <w:r w:rsidRPr="00745051">
        <w:t>kaarten</w:t>
      </w:r>
      <w:r>
        <w:t xml:space="preserve">, </w:t>
      </w:r>
      <w:r w:rsidRPr="00745051">
        <w:t>tabellen</w:t>
      </w:r>
      <w:r>
        <w:t xml:space="preserve"> en bijbehorende achtergrondinformatie)</w:t>
      </w:r>
      <w:r w:rsidRPr="00416911">
        <w:t>;</w:t>
      </w:r>
    </w:p>
    <w:p w14:paraId="33183E27" w14:textId="77777777" w:rsidR="002640B9" w:rsidRDefault="002640B9" w:rsidP="002640B9">
      <w:pPr>
        <w:pStyle w:val="Lijstalinea"/>
        <w:numPr>
          <w:ilvl w:val="0"/>
          <w:numId w:val="28"/>
        </w:numPr>
      </w:pPr>
      <w:r w:rsidRPr="00416911">
        <w:t>Een uitwerking van het voorstel voor aanpassing van weergave van achterliggende informatie;</w:t>
      </w:r>
    </w:p>
    <w:p w14:paraId="44152F77" w14:textId="77777777" w:rsidR="002640B9" w:rsidRPr="00151B4F" w:rsidRDefault="002640B9" w:rsidP="002640B9">
      <w:pPr>
        <w:pStyle w:val="Lijstalinea"/>
        <w:numPr>
          <w:ilvl w:val="0"/>
          <w:numId w:val="28"/>
        </w:numPr>
      </w:pPr>
      <w:r w:rsidRPr="00151B4F">
        <w:rPr>
          <w:color w:val="000000"/>
        </w:rPr>
        <w:t>Het voorstel voor de afstemming met de begeleidingscommissie en de Opdrachtgever;</w:t>
      </w:r>
    </w:p>
    <w:p w14:paraId="7BCAC523" w14:textId="77777777" w:rsidR="002640B9" w:rsidRPr="00416911" w:rsidRDefault="002640B9" w:rsidP="002640B9">
      <w:pPr>
        <w:pStyle w:val="Lijstalinea"/>
        <w:numPr>
          <w:ilvl w:val="0"/>
          <w:numId w:val="28"/>
        </w:numPr>
      </w:pPr>
      <w:r w:rsidRPr="00416911">
        <w:t xml:space="preserve">Een planning voor dit deel van de </w:t>
      </w:r>
      <w:r>
        <w:t>O</w:t>
      </w:r>
      <w:r w:rsidRPr="00416911">
        <w:t>pdracht</w:t>
      </w:r>
      <w:r>
        <w:t>.</w:t>
      </w:r>
    </w:p>
    <w:p w14:paraId="2CF9D8E9" w14:textId="77777777" w:rsidR="002640B9" w:rsidRPr="00416911" w:rsidRDefault="002640B9" w:rsidP="002640B9">
      <w:pPr>
        <w:pStyle w:val="Lijstalinea"/>
        <w:numPr>
          <w:ilvl w:val="0"/>
          <w:numId w:val="0"/>
        </w:numPr>
        <w:ind w:left="284"/>
      </w:pPr>
    </w:p>
    <w:p w14:paraId="08032C9A" w14:textId="77777777" w:rsidR="002640B9" w:rsidRDefault="002640B9" w:rsidP="002640B9">
      <w:pPr>
        <w:ind w:left="284" w:hanging="284"/>
      </w:pPr>
      <w:r w:rsidRPr="00416911">
        <w:t>Beoordelingscriteria:</w:t>
      </w:r>
    </w:p>
    <w:p w14:paraId="7CD2CE22" w14:textId="77777777" w:rsidR="002640B9" w:rsidRDefault="002640B9" w:rsidP="002640B9">
      <w:pPr>
        <w:pStyle w:val="Lijstalinea"/>
        <w:numPr>
          <w:ilvl w:val="0"/>
          <w:numId w:val="29"/>
        </w:numPr>
      </w:pPr>
      <w:r w:rsidRPr="00416911">
        <w:t xml:space="preserve">Blijkt uit het antwoord dat u de </w:t>
      </w:r>
      <w:r>
        <w:t>O</w:t>
      </w:r>
      <w:r w:rsidRPr="00416911">
        <w:t>pdracht goed heeft begrepen;</w:t>
      </w:r>
    </w:p>
    <w:p w14:paraId="3E3AE56A" w14:textId="77777777" w:rsidR="002640B9" w:rsidRDefault="002640B9" w:rsidP="002640B9">
      <w:pPr>
        <w:pStyle w:val="Lijstalinea"/>
        <w:numPr>
          <w:ilvl w:val="0"/>
          <w:numId w:val="29"/>
        </w:numPr>
      </w:pPr>
      <w:r w:rsidRPr="00416911">
        <w:t>Volledigheid, haalbaarheid en concreetheid van de beantwoording;</w:t>
      </w:r>
    </w:p>
    <w:p w14:paraId="747FDF1C" w14:textId="77777777" w:rsidR="002640B9" w:rsidRDefault="002640B9" w:rsidP="002640B9">
      <w:pPr>
        <w:pStyle w:val="Lijstalinea"/>
        <w:numPr>
          <w:ilvl w:val="0"/>
          <w:numId w:val="29"/>
        </w:numPr>
      </w:pPr>
      <w:r w:rsidRPr="00416911">
        <w:t xml:space="preserve">De mate waarin het antwoord op dit </w:t>
      </w:r>
      <w:proofErr w:type="spellStart"/>
      <w:r>
        <w:t>S</w:t>
      </w:r>
      <w:r w:rsidRPr="00416911">
        <w:t>ubgunningscriterium</w:t>
      </w:r>
      <w:proofErr w:type="spellEnd"/>
      <w:r w:rsidRPr="00416911">
        <w:t xml:space="preserve"> aansluit bij de behoefte van Opdrachtgever.</w:t>
      </w:r>
    </w:p>
    <w:p w14:paraId="689F1993" w14:textId="77777777" w:rsidR="002640B9" w:rsidRDefault="002640B9" w:rsidP="002640B9">
      <w:pPr>
        <w:pStyle w:val="Lijstalinea"/>
        <w:numPr>
          <w:ilvl w:val="0"/>
          <w:numId w:val="29"/>
        </w:numPr>
      </w:pPr>
      <w:r w:rsidRPr="00416911">
        <w:t xml:space="preserve">De mate waarin het antwoord op dit </w:t>
      </w:r>
      <w:proofErr w:type="spellStart"/>
      <w:r>
        <w:t>S</w:t>
      </w:r>
      <w:r w:rsidRPr="00416911">
        <w:t>ubgunningscriterium</w:t>
      </w:r>
      <w:proofErr w:type="spellEnd"/>
      <w:r w:rsidRPr="00416911">
        <w:t xml:space="preserve"> aansluit </w:t>
      </w:r>
      <w:r>
        <w:t>op de doelstelling van het Gunningscriterium</w:t>
      </w:r>
      <w:r w:rsidRPr="00416911">
        <w:t>.</w:t>
      </w:r>
    </w:p>
    <w:p w14:paraId="3AA50587" w14:textId="77777777" w:rsidR="002640B9" w:rsidRDefault="002640B9" w:rsidP="002640B9">
      <w:pPr>
        <w:ind w:left="360"/>
      </w:pPr>
    </w:p>
    <w:p w14:paraId="67D1DFD0" w14:textId="77777777" w:rsidR="002640B9" w:rsidRPr="00B60834" w:rsidRDefault="002640B9" w:rsidP="002640B9">
      <w:pPr>
        <w:pStyle w:val="Kop2"/>
        <w:numPr>
          <w:ilvl w:val="0"/>
          <w:numId w:val="0"/>
        </w:numPr>
      </w:pPr>
      <w:bookmarkStart w:id="3" w:name="_Toc223449623"/>
      <w:proofErr w:type="spellStart"/>
      <w:r w:rsidRPr="00B60834">
        <w:t>Subgunningscriterium</w:t>
      </w:r>
      <w:proofErr w:type="spellEnd"/>
      <w:r w:rsidRPr="00B60834">
        <w:t xml:space="preserve"> kwaliteit 2: </w:t>
      </w:r>
      <w:r w:rsidRPr="00151B4F">
        <w:t>Het uitvoeren van de metingen en analyses</w:t>
      </w:r>
      <w:bookmarkEnd w:id="3"/>
    </w:p>
    <w:p w14:paraId="79840B3F" w14:textId="77777777" w:rsidR="002640B9" w:rsidRDefault="002640B9" w:rsidP="002640B9">
      <w:r>
        <w:t xml:space="preserve">In het antwoord op dit </w:t>
      </w:r>
      <w:proofErr w:type="spellStart"/>
      <w:r>
        <w:t>Subgunningscriterium</w:t>
      </w:r>
      <w:proofErr w:type="spellEnd"/>
      <w:r>
        <w:t xml:space="preserve"> beschrijft de Inschrijver:</w:t>
      </w:r>
    </w:p>
    <w:p w14:paraId="59B0642D" w14:textId="77777777" w:rsidR="002640B9" w:rsidRDefault="002640B9" w:rsidP="002640B9">
      <w:pPr>
        <w:pStyle w:val="Lijstalinea"/>
        <w:numPr>
          <w:ilvl w:val="0"/>
          <w:numId w:val="27"/>
        </w:numPr>
      </w:pPr>
      <w:r>
        <w:t>De wijze waarop u de metingen zou gaan uitvoeren;</w:t>
      </w:r>
    </w:p>
    <w:p w14:paraId="5EFFE897" w14:textId="77777777" w:rsidR="002640B9" w:rsidRDefault="002640B9" w:rsidP="002640B9">
      <w:pPr>
        <w:pStyle w:val="Lijstalinea"/>
        <w:numPr>
          <w:ilvl w:val="0"/>
          <w:numId w:val="27"/>
        </w:numPr>
      </w:pPr>
      <w:r>
        <w:t>Eigen ideeën die de Inschrijver heeft voor de metingen;</w:t>
      </w:r>
    </w:p>
    <w:p w14:paraId="1A8AC552" w14:textId="77777777" w:rsidR="002640B9" w:rsidRDefault="002640B9" w:rsidP="002640B9">
      <w:pPr>
        <w:pStyle w:val="Lijstalinea"/>
        <w:numPr>
          <w:ilvl w:val="0"/>
          <w:numId w:val="27"/>
        </w:numPr>
      </w:pPr>
      <w:r>
        <w:t>Het voorstel voor de afstemming met de begeleidingscommissie en de Opdrachtgever.</w:t>
      </w:r>
    </w:p>
    <w:p w14:paraId="58C093CF" w14:textId="77777777" w:rsidR="002640B9" w:rsidRDefault="002640B9" w:rsidP="002640B9"/>
    <w:p w14:paraId="6EF34ECD" w14:textId="77777777" w:rsidR="002640B9" w:rsidRDefault="002640B9" w:rsidP="002640B9">
      <w:r>
        <w:t>Beoordelingscriteria:</w:t>
      </w:r>
    </w:p>
    <w:p w14:paraId="0723102D" w14:textId="77777777" w:rsidR="002640B9" w:rsidRDefault="002640B9" w:rsidP="002640B9">
      <w:pPr>
        <w:pStyle w:val="Lijstalinea"/>
        <w:numPr>
          <w:ilvl w:val="0"/>
          <w:numId w:val="30"/>
        </w:numPr>
      </w:pPr>
      <w:r>
        <w:t>Blijkt uit het antwoord dat u de Opdracht goed heeft begrepen;</w:t>
      </w:r>
    </w:p>
    <w:p w14:paraId="67305201" w14:textId="77777777" w:rsidR="002640B9" w:rsidRDefault="002640B9" w:rsidP="002640B9">
      <w:pPr>
        <w:pStyle w:val="Lijstalinea"/>
        <w:numPr>
          <w:ilvl w:val="0"/>
          <w:numId w:val="30"/>
        </w:numPr>
      </w:pPr>
      <w:r>
        <w:t>Volledigheid, haalbaarheid en concreetheid van de beantwoording;</w:t>
      </w:r>
    </w:p>
    <w:p w14:paraId="43C6F164" w14:textId="77777777" w:rsidR="002640B9" w:rsidRDefault="002640B9" w:rsidP="002640B9">
      <w:pPr>
        <w:pStyle w:val="Lijstalinea"/>
        <w:numPr>
          <w:ilvl w:val="0"/>
          <w:numId w:val="30"/>
        </w:numPr>
      </w:pPr>
      <w:r>
        <w:t xml:space="preserve">De mate waarin het antwoord op dit </w:t>
      </w:r>
      <w:proofErr w:type="spellStart"/>
      <w:r>
        <w:t>Subgunningscriterium</w:t>
      </w:r>
      <w:proofErr w:type="spellEnd"/>
      <w:r>
        <w:t xml:space="preserve"> aansluit bij de behoefte van Opdrachtgever.</w:t>
      </w:r>
    </w:p>
    <w:p w14:paraId="42275AED" w14:textId="77777777" w:rsidR="002640B9" w:rsidRPr="00A21AE4" w:rsidRDefault="002640B9" w:rsidP="002640B9">
      <w:pPr>
        <w:pStyle w:val="Kop2"/>
        <w:numPr>
          <w:ilvl w:val="0"/>
          <w:numId w:val="0"/>
        </w:numPr>
        <w:ind w:left="454"/>
      </w:pPr>
      <w:bookmarkStart w:id="4" w:name="_Toc223449624"/>
      <w:proofErr w:type="spellStart"/>
      <w:r>
        <w:lastRenderedPageBreak/>
        <w:t>Subgunningscriterium</w:t>
      </w:r>
      <w:proofErr w:type="spellEnd"/>
      <w:r>
        <w:t xml:space="preserve"> kwaliteit 3: </w:t>
      </w:r>
      <w:r w:rsidRPr="00A21AE4">
        <w:t xml:space="preserve">Aanpak uitvoeren extra thema-analyses, </w:t>
      </w:r>
      <w:r>
        <w:t xml:space="preserve">(vernieuwd) </w:t>
      </w:r>
      <w:r w:rsidRPr="00A21AE4">
        <w:t>project Vroegtijdige probleemsignalering leefbaarheid</w:t>
      </w:r>
      <w:r>
        <w:t xml:space="preserve"> (of alternatief voorstel)</w:t>
      </w:r>
      <w:r w:rsidRPr="00A21AE4">
        <w:t xml:space="preserve">, tussentijdse herijking </w:t>
      </w:r>
      <w:proofErr w:type="spellStart"/>
      <w:r w:rsidRPr="00A21AE4">
        <w:t>Leefbaarometer</w:t>
      </w:r>
      <w:proofErr w:type="spellEnd"/>
      <w:r w:rsidRPr="00A21AE4">
        <w:t>-model</w:t>
      </w:r>
      <w:bookmarkEnd w:id="4"/>
    </w:p>
    <w:p w14:paraId="7AD80884" w14:textId="77777777" w:rsidR="002640B9" w:rsidRPr="00A21AE4" w:rsidRDefault="002640B9" w:rsidP="002640B9">
      <w:pPr>
        <w:ind w:left="284" w:hanging="284"/>
        <w:rPr>
          <w:rFonts w:eastAsia="Calibri" w:cs="Calibri"/>
        </w:rPr>
      </w:pPr>
      <w:r w:rsidRPr="00A21AE4">
        <w:rPr>
          <w:rFonts w:eastAsia="Calibri" w:cs="Calibri"/>
        </w:rPr>
        <w:t xml:space="preserve">In het antwoord op dit </w:t>
      </w:r>
      <w:proofErr w:type="spellStart"/>
      <w:r w:rsidRPr="00A21AE4">
        <w:rPr>
          <w:rFonts w:eastAsia="Calibri" w:cs="Calibri"/>
        </w:rPr>
        <w:t>Subgunningscriterium</w:t>
      </w:r>
      <w:proofErr w:type="spellEnd"/>
      <w:r w:rsidRPr="00A21AE4">
        <w:rPr>
          <w:rFonts w:eastAsia="Calibri" w:cs="Calibri"/>
        </w:rPr>
        <w:t xml:space="preserve"> beschrijft de Inschrijver:</w:t>
      </w:r>
    </w:p>
    <w:p w14:paraId="4CCBA8AA" w14:textId="77777777" w:rsidR="002640B9" w:rsidRPr="00A21AE4" w:rsidRDefault="002640B9" w:rsidP="002640B9">
      <w:pPr>
        <w:pStyle w:val="Lijstalinea"/>
        <w:numPr>
          <w:ilvl w:val="0"/>
          <w:numId w:val="31"/>
        </w:numPr>
        <w:rPr>
          <w:rFonts w:eastAsia="Calibri" w:cs="Calibri"/>
        </w:rPr>
      </w:pPr>
      <w:r w:rsidRPr="00A21AE4">
        <w:t>De wijze waarop u de optionele werkzaamheden wilt uitvoeren;</w:t>
      </w:r>
    </w:p>
    <w:p w14:paraId="3C124D36" w14:textId="77777777" w:rsidR="002640B9" w:rsidRPr="00A21AE4" w:rsidRDefault="002640B9" w:rsidP="002640B9">
      <w:pPr>
        <w:pStyle w:val="Lijstalinea"/>
        <w:numPr>
          <w:ilvl w:val="0"/>
          <w:numId w:val="31"/>
        </w:numPr>
        <w:rPr>
          <w:rFonts w:eastAsia="Calibri" w:cs="Calibri"/>
        </w:rPr>
      </w:pPr>
      <w:r w:rsidRPr="00A21AE4">
        <w:t>Eigen ideeën die de Inschrijver heeft voor de uitvoering van de optionele werkzaamheden;</w:t>
      </w:r>
    </w:p>
    <w:p w14:paraId="2528E716" w14:textId="77777777" w:rsidR="002640B9" w:rsidRPr="00A21AE4" w:rsidRDefault="002640B9" w:rsidP="002640B9">
      <w:pPr>
        <w:pStyle w:val="Lijstalinea"/>
        <w:numPr>
          <w:ilvl w:val="0"/>
          <w:numId w:val="31"/>
        </w:numPr>
        <w:rPr>
          <w:rFonts w:eastAsia="Calibri" w:cs="Calibri"/>
        </w:rPr>
      </w:pPr>
      <w:r w:rsidRPr="00A21AE4">
        <w:rPr>
          <w:color w:val="000000"/>
        </w:rPr>
        <w:t>Het voorstel voor de afstemming met de begeleidingscommissie en de Opdrachtgever.</w:t>
      </w:r>
    </w:p>
    <w:p w14:paraId="2D3601FF" w14:textId="77777777" w:rsidR="002640B9" w:rsidRPr="00416911" w:rsidRDefault="002640B9" w:rsidP="002640B9">
      <w:pPr>
        <w:ind w:left="284" w:hanging="284"/>
        <w:rPr>
          <w:rFonts w:eastAsia="Calibri" w:cs="Calibri"/>
        </w:rPr>
      </w:pPr>
    </w:p>
    <w:p w14:paraId="0BF766A9" w14:textId="77777777" w:rsidR="002640B9" w:rsidRPr="00416911" w:rsidRDefault="002640B9" w:rsidP="002640B9">
      <w:pPr>
        <w:ind w:left="284" w:hanging="284"/>
        <w:rPr>
          <w:rFonts w:eastAsia="Calibri" w:cs="Calibri"/>
        </w:rPr>
      </w:pPr>
      <w:r w:rsidRPr="00416911">
        <w:rPr>
          <w:rFonts w:eastAsia="Calibri" w:cs="Calibri"/>
        </w:rPr>
        <w:t>Beoordelingscriteria</w:t>
      </w:r>
      <w:r>
        <w:rPr>
          <w:rFonts w:eastAsia="Calibri" w:cs="Calibri"/>
        </w:rPr>
        <w:t>:</w:t>
      </w:r>
    </w:p>
    <w:p w14:paraId="2D2A1EC3" w14:textId="77777777" w:rsidR="002640B9" w:rsidRDefault="002640B9" w:rsidP="002640B9">
      <w:pPr>
        <w:pStyle w:val="Lijstalinea"/>
        <w:numPr>
          <w:ilvl w:val="0"/>
          <w:numId w:val="32"/>
        </w:numPr>
      </w:pPr>
      <w:r w:rsidRPr="00416911">
        <w:t xml:space="preserve">Blijkt uit het antwoord dat u de </w:t>
      </w:r>
      <w:r>
        <w:t>O</w:t>
      </w:r>
      <w:r w:rsidRPr="00416911">
        <w:t>pdracht goed heeft begrepen;</w:t>
      </w:r>
    </w:p>
    <w:p w14:paraId="43EAEF9D" w14:textId="77777777" w:rsidR="002640B9" w:rsidRDefault="002640B9" w:rsidP="002640B9">
      <w:pPr>
        <w:pStyle w:val="Lijstalinea"/>
        <w:numPr>
          <w:ilvl w:val="0"/>
          <w:numId w:val="32"/>
        </w:numPr>
      </w:pPr>
      <w:r w:rsidRPr="00416911">
        <w:t>Volledigheid, haalbaarheid en concreetheid van de beantwoording;</w:t>
      </w:r>
    </w:p>
    <w:p w14:paraId="26F72C88" w14:textId="77777777" w:rsidR="002640B9" w:rsidRPr="00416911" w:rsidRDefault="002640B9" w:rsidP="002640B9">
      <w:pPr>
        <w:pStyle w:val="Lijstalinea"/>
        <w:numPr>
          <w:ilvl w:val="0"/>
          <w:numId w:val="32"/>
        </w:numPr>
      </w:pPr>
      <w:r w:rsidRPr="00416911">
        <w:t xml:space="preserve">De mate waarin het antwoord op dit </w:t>
      </w:r>
      <w:proofErr w:type="spellStart"/>
      <w:r>
        <w:t>S</w:t>
      </w:r>
      <w:r w:rsidRPr="00416911">
        <w:t>ubgunningscriterium</w:t>
      </w:r>
      <w:proofErr w:type="spellEnd"/>
      <w:r w:rsidRPr="00416911">
        <w:t xml:space="preserve"> aansluit bij de behoefte van Opdrachtgever.</w:t>
      </w:r>
    </w:p>
    <w:p w14:paraId="737436B8" w14:textId="77777777" w:rsidR="002640B9" w:rsidRDefault="002640B9" w:rsidP="002640B9">
      <w:pPr>
        <w:pStyle w:val="Kop2"/>
        <w:numPr>
          <w:ilvl w:val="0"/>
          <w:numId w:val="0"/>
        </w:numPr>
        <w:ind w:left="1032" w:hanging="578"/>
      </w:pPr>
      <w:bookmarkStart w:id="5" w:name="_Toc223449625"/>
      <w:proofErr w:type="spellStart"/>
      <w:r w:rsidRPr="00B60834">
        <w:t>Subgunningscriterium</w:t>
      </w:r>
      <w:proofErr w:type="spellEnd"/>
      <w:r w:rsidRPr="00B60834">
        <w:t xml:space="preserve"> kwaliteit </w:t>
      </w:r>
      <w:r>
        <w:t>4</w:t>
      </w:r>
      <w:r w:rsidRPr="00B60834">
        <w:t xml:space="preserve">: </w:t>
      </w:r>
      <w:r>
        <w:t>Kwaliteit van het aangeboden team</w:t>
      </w:r>
      <w:bookmarkEnd w:id="5"/>
    </w:p>
    <w:p w14:paraId="4C641E77" w14:textId="77777777" w:rsidR="002640B9" w:rsidRDefault="002640B9" w:rsidP="002640B9">
      <w:pPr>
        <w:ind w:left="284" w:hanging="284"/>
        <w:rPr>
          <w:rFonts w:eastAsia="Calibri" w:cs="Calibri"/>
        </w:rPr>
      </w:pPr>
      <w:r w:rsidRPr="00416911">
        <w:rPr>
          <w:rFonts w:eastAsia="Calibri" w:cs="Calibri"/>
        </w:rPr>
        <w:t>Geef een beschrijving van het team dat u aanbiedt om de gevraag</w:t>
      </w:r>
      <w:r>
        <w:rPr>
          <w:rFonts w:eastAsia="Calibri" w:cs="Calibri"/>
        </w:rPr>
        <w:t>de diensten te leveren. Besteed</w:t>
      </w:r>
    </w:p>
    <w:p w14:paraId="37F18B2E" w14:textId="77777777" w:rsidR="002640B9" w:rsidRPr="00416911" w:rsidRDefault="002640B9" w:rsidP="002640B9">
      <w:pPr>
        <w:ind w:left="284" w:hanging="284"/>
        <w:rPr>
          <w:rFonts w:eastAsia="Calibri" w:cs="Calibri"/>
        </w:rPr>
      </w:pPr>
      <w:r w:rsidRPr="00416911">
        <w:rPr>
          <w:rFonts w:eastAsia="Calibri" w:cs="Calibri"/>
        </w:rPr>
        <w:t>hierbij aandacht aan:</w:t>
      </w:r>
    </w:p>
    <w:p w14:paraId="48753648" w14:textId="77777777" w:rsidR="002640B9" w:rsidRDefault="002640B9" w:rsidP="002640B9">
      <w:pPr>
        <w:pStyle w:val="Lijstalinea"/>
        <w:numPr>
          <w:ilvl w:val="0"/>
          <w:numId w:val="33"/>
        </w:numPr>
      </w:pPr>
      <w:r w:rsidRPr="00416911">
        <w:t xml:space="preserve">Samenstelling van het </w:t>
      </w:r>
      <w:r>
        <w:t>project</w:t>
      </w:r>
      <w:r w:rsidRPr="00416911">
        <w:t>team</w:t>
      </w:r>
      <w:r>
        <w:t xml:space="preserve"> (evt. per deel), incl. consortiumpartners en Onderaannemers (bv. voor wetenschappelijk/inhoudelijke en technische/statistische expertise)</w:t>
      </w:r>
      <w:r w:rsidRPr="00416911">
        <w:t>;</w:t>
      </w:r>
    </w:p>
    <w:p w14:paraId="53B04870" w14:textId="77777777" w:rsidR="002640B9" w:rsidRDefault="002640B9" w:rsidP="002640B9">
      <w:pPr>
        <w:pStyle w:val="Lijstalinea"/>
        <w:numPr>
          <w:ilvl w:val="0"/>
          <w:numId w:val="33"/>
        </w:numPr>
      </w:pPr>
      <w:r w:rsidRPr="00416911">
        <w:t>Waarom de samenstelling van dit team het beste is;</w:t>
      </w:r>
    </w:p>
    <w:p w14:paraId="2CD7DA30" w14:textId="77777777" w:rsidR="002640B9" w:rsidRDefault="002640B9" w:rsidP="002640B9">
      <w:pPr>
        <w:pStyle w:val="Lijstalinea"/>
        <w:numPr>
          <w:ilvl w:val="0"/>
          <w:numId w:val="33"/>
        </w:numPr>
      </w:pPr>
      <w:r w:rsidRPr="00416911">
        <w:t xml:space="preserve">Beschrijving van </w:t>
      </w:r>
      <w:r>
        <w:t>een evenwichtige</w:t>
      </w:r>
      <w:r w:rsidRPr="00416911">
        <w:t xml:space="preserve"> verdeling van werkzaamheden;</w:t>
      </w:r>
    </w:p>
    <w:p w14:paraId="6FDA33AF" w14:textId="77777777" w:rsidR="002640B9" w:rsidRPr="00416911" w:rsidRDefault="002640B9" w:rsidP="002640B9">
      <w:pPr>
        <w:pStyle w:val="Lijstalinea"/>
        <w:numPr>
          <w:ilvl w:val="0"/>
          <w:numId w:val="33"/>
        </w:numPr>
      </w:pPr>
      <w:proofErr w:type="spellStart"/>
      <w:r w:rsidRPr="00416911">
        <w:t>CV’s</w:t>
      </w:r>
      <w:proofErr w:type="spellEnd"/>
      <w:r w:rsidRPr="00416911">
        <w:t xml:space="preserve"> ter onderbouwing van de relevante kennis- en werkervaring.</w:t>
      </w:r>
    </w:p>
    <w:p w14:paraId="20FDAF05" w14:textId="77777777" w:rsidR="002640B9" w:rsidRPr="00416911" w:rsidRDefault="002640B9" w:rsidP="002640B9">
      <w:pPr>
        <w:rPr>
          <w:rFonts w:eastAsia="Calibri" w:cs="Calibri"/>
        </w:rPr>
      </w:pPr>
    </w:p>
    <w:p w14:paraId="3F3022C4" w14:textId="77777777" w:rsidR="002640B9" w:rsidRPr="00416911" w:rsidRDefault="002640B9" w:rsidP="002640B9">
      <w:pPr>
        <w:rPr>
          <w:rFonts w:eastAsia="Calibri" w:cs="Calibri"/>
        </w:rPr>
      </w:pPr>
      <w:r w:rsidRPr="00416911">
        <w:rPr>
          <w:rFonts w:eastAsia="Calibri" w:cs="Calibri"/>
        </w:rPr>
        <w:t>Beoordelingscriteria</w:t>
      </w:r>
    </w:p>
    <w:p w14:paraId="34B28BC6" w14:textId="77777777" w:rsidR="002640B9" w:rsidRDefault="002640B9" w:rsidP="002640B9">
      <w:pPr>
        <w:pStyle w:val="Lijstalinea"/>
        <w:numPr>
          <w:ilvl w:val="0"/>
          <w:numId w:val="34"/>
        </w:numPr>
      </w:pPr>
      <w:r w:rsidRPr="007F7C0C">
        <w:t>De mate van aanwezigheid van relevante kennis en ervaring binnen het team;</w:t>
      </w:r>
    </w:p>
    <w:p w14:paraId="40A90B36" w14:textId="77777777" w:rsidR="002640B9" w:rsidRPr="007F7C0C" w:rsidRDefault="002640B9" w:rsidP="002640B9">
      <w:pPr>
        <w:pStyle w:val="Lijstalinea"/>
        <w:numPr>
          <w:ilvl w:val="0"/>
          <w:numId w:val="34"/>
        </w:numPr>
      </w:pPr>
      <w:r w:rsidRPr="007F7C0C">
        <w:t xml:space="preserve">De mate waarin de samenstelling van het team en de verdeling van werkzaamheden binnen dat team </w:t>
      </w:r>
      <w:r>
        <w:t>volledig, realistisch en concreet is beschreven</w:t>
      </w:r>
      <w:r w:rsidRPr="007F7C0C">
        <w:t>.</w:t>
      </w:r>
    </w:p>
    <w:p w14:paraId="3020001E" w14:textId="77777777" w:rsidR="002640B9" w:rsidRDefault="002640B9" w:rsidP="002640B9"/>
    <w:p w14:paraId="56B14F25" w14:textId="44808215" w:rsidR="002640B9" w:rsidRPr="001A5C5B" w:rsidRDefault="002640B9" w:rsidP="002640B9">
      <w:pPr>
        <w:pStyle w:val="Kop3"/>
        <w:numPr>
          <w:ilvl w:val="0"/>
          <w:numId w:val="0"/>
        </w:numPr>
        <w:ind w:left="720" w:hanging="12"/>
        <w:rPr>
          <w:b w:val="0"/>
        </w:rPr>
      </w:pPr>
      <w:bookmarkStart w:id="6" w:name="_Hlk167271698"/>
      <w:r w:rsidRPr="001A5C5B">
        <w:t xml:space="preserve">Wij geven een maximum van </w:t>
      </w:r>
      <w:r>
        <w:t>50</w:t>
      </w:r>
      <w:r w:rsidRPr="00C83646">
        <w:t xml:space="preserve"> </w:t>
      </w:r>
      <w:r w:rsidRPr="001A5C5B">
        <w:t xml:space="preserve">pagina’s </w:t>
      </w:r>
      <w:r>
        <w:t xml:space="preserve">(A4) </w:t>
      </w:r>
      <w:r w:rsidRPr="001A5C5B">
        <w:t xml:space="preserve">aan bij het </w:t>
      </w:r>
      <w:proofErr w:type="spellStart"/>
      <w:r w:rsidRPr="001A5C5B">
        <w:t>Subgunningscriterium</w:t>
      </w:r>
      <w:proofErr w:type="spellEnd"/>
      <w:r>
        <w:t xml:space="preserve"> </w:t>
      </w:r>
      <w:r w:rsidRPr="001A5C5B">
        <w:t>‘Kwaliteit’ (inclusief 1</w:t>
      </w:r>
      <w:r w:rsidRPr="001A5C5B">
        <w:rPr>
          <w:vertAlign w:val="superscript"/>
        </w:rPr>
        <w:t>e</w:t>
      </w:r>
      <w:r w:rsidRPr="001A5C5B">
        <w:t xml:space="preserve"> pagina). Daarbij gelden de volgende eisen:</w:t>
      </w:r>
    </w:p>
    <w:p w14:paraId="6B362CE2" w14:textId="77777777" w:rsidR="002640B9" w:rsidRPr="001A5C5B" w:rsidRDefault="002640B9" w:rsidP="002640B9">
      <w:pPr>
        <w:numPr>
          <w:ilvl w:val="0"/>
          <w:numId w:val="14"/>
        </w:numPr>
        <w:rPr>
          <w:rFonts w:eastAsia="Calibri" w:cs="Calibri"/>
        </w:rPr>
      </w:pPr>
      <w:r w:rsidRPr="001A5C5B">
        <w:rPr>
          <w:rFonts w:eastAsia="Calibri" w:cs="Calibri"/>
        </w:rPr>
        <w:t xml:space="preserve">lettertype </w:t>
      </w:r>
      <w:proofErr w:type="spellStart"/>
      <w:r w:rsidRPr="001A5C5B">
        <w:rPr>
          <w:rFonts w:eastAsia="Calibri" w:cs="Calibri"/>
        </w:rPr>
        <w:t>Verdana</w:t>
      </w:r>
      <w:proofErr w:type="spellEnd"/>
      <w:r w:rsidRPr="001A5C5B">
        <w:rPr>
          <w:rFonts w:eastAsia="Calibri" w:cs="Calibri"/>
        </w:rPr>
        <w:t xml:space="preserve"> 9 </w:t>
      </w:r>
      <w:proofErr w:type="spellStart"/>
      <w:r w:rsidRPr="001A5C5B">
        <w:rPr>
          <w:rFonts w:eastAsia="Calibri" w:cs="Calibri"/>
        </w:rPr>
        <w:t>pt</w:t>
      </w:r>
      <w:proofErr w:type="spellEnd"/>
      <w:r w:rsidRPr="001A5C5B">
        <w:rPr>
          <w:rFonts w:eastAsia="Calibri" w:cs="Calibri"/>
        </w:rPr>
        <w:t>;</w:t>
      </w:r>
    </w:p>
    <w:p w14:paraId="1864D044" w14:textId="77777777" w:rsidR="002640B9" w:rsidRPr="001A5C5B" w:rsidRDefault="002640B9" w:rsidP="002640B9">
      <w:pPr>
        <w:numPr>
          <w:ilvl w:val="0"/>
          <w:numId w:val="14"/>
        </w:numPr>
        <w:rPr>
          <w:rFonts w:eastAsia="Calibri" w:cs="Calibri"/>
        </w:rPr>
      </w:pPr>
      <w:r w:rsidRPr="001A5C5B">
        <w:rPr>
          <w:rFonts w:eastAsia="Calibri" w:cs="Calibri"/>
        </w:rPr>
        <w:t>regelafstand minimaal 1;</w:t>
      </w:r>
    </w:p>
    <w:p w14:paraId="6E968569" w14:textId="77777777" w:rsidR="002640B9" w:rsidRPr="001A5C5B" w:rsidRDefault="002640B9" w:rsidP="002640B9">
      <w:pPr>
        <w:numPr>
          <w:ilvl w:val="0"/>
          <w:numId w:val="14"/>
        </w:numPr>
        <w:rPr>
          <w:rFonts w:eastAsia="Calibri" w:cs="Calibri"/>
        </w:rPr>
      </w:pPr>
      <w:r w:rsidRPr="001A5C5B">
        <w:rPr>
          <w:rFonts w:eastAsia="Calibri" w:cs="Calibri"/>
        </w:rPr>
        <w:t>marges aan alle kanten minimaal 2,5 cm;</w:t>
      </w:r>
    </w:p>
    <w:p w14:paraId="1F88FCA4" w14:textId="77777777" w:rsidR="002640B9" w:rsidRPr="001A5C5B" w:rsidRDefault="002640B9" w:rsidP="002640B9">
      <w:pPr>
        <w:numPr>
          <w:ilvl w:val="0"/>
          <w:numId w:val="14"/>
        </w:numPr>
        <w:rPr>
          <w:rFonts w:eastAsia="Calibri" w:cs="Calibri"/>
        </w:rPr>
      </w:pPr>
      <w:r w:rsidRPr="001A5C5B">
        <w:rPr>
          <w:rFonts w:eastAsia="Calibri" w:cs="Calibri"/>
        </w:rPr>
        <w:t>inclusief eventuele Bijlagen;</w:t>
      </w:r>
    </w:p>
    <w:p w14:paraId="6550DDD7" w14:textId="77777777" w:rsidR="002640B9" w:rsidRPr="001A5C5B" w:rsidRDefault="002640B9" w:rsidP="002640B9">
      <w:pPr>
        <w:numPr>
          <w:ilvl w:val="0"/>
          <w:numId w:val="14"/>
        </w:numPr>
        <w:rPr>
          <w:rFonts w:eastAsia="Calibri" w:cs="Calibri"/>
        </w:rPr>
      </w:pPr>
      <w:r w:rsidRPr="001A5C5B">
        <w:rPr>
          <w:rFonts w:eastAsia="Calibri" w:cs="Calibri"/>
        </w:rPr>
        <w:t>geen kolommen.</w:t>
      </w:r>
    </w:p>
    <w:p w14:paraId="6A5B7F22" w14:textId="77777777" w:rsidR="002640B9" w:rsidRPr="001A5C5B" w:rsidRDefault="002640B9" w:rsidP="002640B9"/>
    <w:p w14:paraId="5329291F" w14:textId="77777777" w:rsidR="002640B9" w:rsidRPr="001A5C5B" w:rsidRDefault="002640B9" w:rsidP="002640B9">
      <w:r w:rsidRPr="001A5C5B">
        <w:t xml:space="preserve">We geven alle Inschrijvers dezelfde hoeveelheid pagina’s en ruimte voor het beschrijven van de Gunningcriteria. Alle pagina’s boven het gestelde maximum nemen wij niet mee in de beoordeling. </w:t>
      </w:r>
    </w:p>
    <w:p w14:paraId="6D1B6812" w14:textId="77777777" w:rsidR="002640B9" w:rsidRPr="001A5C5B" w:rsidRDefault="002640B9" w:rsidP="002640B9"/>
    <w:p w14:paraId="4F746443" w14:textId="77777777" w:rsidR="002640B9" w:rsidRPr="00C83646" w:rsidRDefault="002640B9" w:rsidP="002640B9">
      <w:r w:rsidRPr="001A5C5B">
        <w:t xml:space="preserve">U geeft antwoord op de vragen onder het betreffende </w:t>
      </w:r>
      <w:proofErr w:type="spellStart"/>
      <w:r w:rsidRPr="001A5C5B">
        <w:t>Subgunningscriterium</w:t>
      </w:r>
      <w:proofErr w:type="spellEnd"/>
      <w:r w:rsidRPr="001A5C5B">
        <w:t xml:space="preserve"> kwaliteit. Verwijzingen naar andere antwoorden beoordelen wij niet. </w:t>
      </w:r>
    </w:p>
    <w:bookmarkEnd w:id="6"/>
    <w:p w14:paraId="70F9FDED" w14:textId="6EAC9E81" w:rsidR="00FE0F25" w:rsidRPr="002D0CCE" w:rsidRDefault="00FE0F25" w:rsidP="00824737">
      <w:pPr>
        <w:rPr>
          <w:b/>
          <w:bCs/>
        </w:rPr>
      </w:pPr>
    </w:p>
    <w:sectPr w:rsidR="00FE0F25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0C64917E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Subgunningscriterium ‘Kwaliteit’ behorend bij</w:t>
            </w:r>
            <w:r>
              <w:t xml:space="preserve"> </w:t>
            </w:r>
            <w:r w:rsidRPr="00071711">
              <w:rPr>
                <w:rStyle w:val="Paginanummer"/>
                <w:rFonts w:cs="Verdana"/>
                <w:b/>
                <w:bCs/>
                <w:szCs w:val="16"/>
                <w:highlight w:val="lightGray"/>
              </w:rPr>
              <w:t>&lt;onderwerp aanbesteding&gt;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Pr="00071711">
              <w:rPr>
                <w:rStyle w:val="Paginanummer"/>
                <w:rFonts w:cs="Verdana"/>
                <w:b/>
                <w:bCs/>
                <w:szCs w:val="16"/>
                <w:highlight w:val="lightGray"/>
              </w:rPr>
              <w:t>&lt;</w:t>
            </w:r>
            <w:r>
              <w:rPr>
                <w:rStyle w:val="Paginanummer"/>
                <w:rFonts w:cs="Verdana"/>
                <w:b/>
                <w:bCs/>
                <w:szCs w:val="16"/>
                <w:highlight w:val="lightGray"/>
              </w:rPr>
              <w:t>naam Aanbestedende dienst</w:t>
            </w:r>
            <w:r w:rsidRPr="00071711">
              <w:rPr>
                <w:rStyle w:val="Paginanummer"/>
                <w:rFonts w:cs="Verdana"/>
                <w:b/>
                <w:bCs/>
                <w:szCs w:val="16"/>
                <w:highlight w:val="lightGray"/>
              </w:rPr>
              <w:t>&gt;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824180" w:rsidRPr="00824180">
              <w:rPr>
                <w:rStyle w:val="Paginanummer"/>
                <w:rFonts w:cs="Verdana"/>
                <w:szCs w:val="16"/>
                <w:highlight w:val="lightGray"/>
              </w:rPr>
              <w:t>&lt;synergienummer&gt;</w:t>
            </w:r>
            <w:r w:rsidR="00620FD8">
              <w:rPr>
                <w:rStyle w:val="Paginanummer"/>
                <w:rFonts w:cs="Verdana"/>
                <w:szCs w:val="16"/>
              </w:rPr>
              <w:t xml:space="preserve"> - </w:t>
            </w:r>
            <w:r w:rsidR="00620FD8">
              <w:rPr>
                <w:rStyle w:val="Paginanummer"/>
                <w:rFonts w:cs="Verdana"/>
                <w:szCs w:val="16"/>
                <w:highlight w:val="lightGray"/>
              </w:rPr>
              <w:t>&lt;d</w:t>
            </w:r>
            <w:r w:rsidR="00620FD8" w:rsidRPr="00620FD8">
              <w:rPr>
                <w:rStyle w:val="Paginanummer"/>
                <w:rFonts w:cs="Verdana"/>
                <w:szCs w:val="16"/>
                <w:highlight w:val="lightGray"/>
              </w:rPr>
              <w:t>atum publicati</w:t>
            </w:r>
            <w:r w:rsidR="00620FD8">
              <w:rPr>
                <w:rStyle w:val="Paginanummer"/>
                <w:rFonts w:cs="Verdana"/>
                <w:szCs w:val="16"/>
                <w:highlight w:val="lightGray"/>
              </w:rPr>
              <w:t>e&gt;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7A2"/>
    <w:multiLevelType w:val="hybridMultilevel"/>
    <w:tmpl w:val="9E0260D8"/>
    <w:lvl w:ilvl="0" w:tplc="754432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9574E"/>
    <w:multiLevelType w:val="hybridMultilevel"/>
    <w:tmpl w:val="0F1C09C2"/>
    <w:lvl w:ilvl="0" w:tplc="754432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257E087E"/>
    <w:multiLevelType w:val="hybridMultilevel"/>
    <w:tmpl w:val="18109F00"/>
    <w:lvl w:ilvl="0" w:tplc="754432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4E87459D"/>
    <w:multiLevelType w:val="hybridMultilevel"/>
    <w:tmpl w:val="D4D217C2"/>
    <w:lvl w:ilvl="0" w:tplc="754432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93071"/>
    <w:multiLevelType w:val="hybridMultilevel"/>
    <w:tmpl w:val="4530AC2C"/>
    <w:lvl w:ilvl="0" w:tplc="754432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63976"/>
    <w:multiLevelType w:val="hybridMultilevel"/>
    <w:tmpl w:val="2EDCF5DA"/>
    <w:lvl w:ilvl="0" w:tplc="754432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50DEA"/>
    <w:multiLevelType w:val="hybridMultilevel"/>
    <w:tmpl w:val="F210F362"/>
    <w:lvl w:ilvl="0" w:tplc="754432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B8F1EB9"/>
    <w:multiLevelType w:val="hybridMultilevel"/>
    <w:tmpl w:val="D194A182"/>
    <w:lvl w:ilvl="0" w:tplc="7544328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1"/>
  </w:num>
  <w:num w:numId="2" w16cid:durableId="2007395780">
    <w:abstractNumId w:val="17"/>
  </w:num>
  <w:num w:numId="3" w16cid:durableId="1804762375">
    <w:abstractNumId w:val="20"/>
  </w:num>
  <w:num w:numId="4" w16cid:durableId="1698702316">
    <w:abstractNumId w:val="19"/>
  </w:num>
  <w:num w:numId="5" w16cid:durableId="940332248">
    <w:abstractNumId w:val="13"/>
  </w:num>
  <w:num w:numId="6" w16cid:durableId="146871078">
    <w:abstractNumId w:val="15"/>
  </w:num>
  <w:num w:numId="7" w16cid:durableId="733966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30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7"/>
  </w:num>
  <w:num w:numId="11" w16cid:durableId="1664384719">
    <w:abstractNumId w:val="6"/>
  </w:num>
  <w:num w:numId="12" w16cid:durableId="1638802973">
    <w:abstractNumId w:val="2"/>
  </w:num>
  <w:num w:numId="13" w16cid:durableId="1730222031">
    <w:abstractNumId w:val="29"/>
  </w:num>
  <w:num w:numId="14" w16cid:durableId="1442531009">
    <w:abstractNumId w:val="18"/>
  </w:num>
  <w:num w:numId="15" w16cid:durableId="1328170029">
    <w:abstractNumId w:val="4"/>
  </w:num>
  <w:num w:numId="16" w16cid:durableId="1268732754">
    <w:abstractNumId w:val="33"/>
  </w:num>
  <w:num w:numId="17" w16cid:durableId="1249196998">
    <w:abstractNumId w:val="14"/>
  </w:num>
  <w:num w:numId="18" w16cid:durableId="1689791216">
    <w:abstractNumId w:val="32"/>
  </w:num>
  <w:num w:numId="19" w16cid:durableId="314920309">
    <w:abstractNumId w:val="25"/>
  </w:num>
  <w:num w:numId="20" w16cid:durableId="1225675516">
    <w:abstractNumId w:val="21"/>
  </w:num>
  <w:num w:numId="21" w16cid:durableId="1731146524">
    <w:abstractNumId w:val="0"/>
  </w:num>
  <w:num w:numId="22" w16cid:durableId="1935437982">
    <w:abstractNumId w:val="7"/>
  </w:num>
  <w:num w:numId="23" w16cid:durableId="1634289486">
    <w:abstractNumId w:val="1"/>
  </w:num>
  <w:num w:numId="24" w16cid:durableId="1162962348">
    <w:abstractNumId w:val="16"/>
  </w:num>
  <w:num w:numId="25" w16cid:durableId="1275215301">
    <w:abstractNumId w:val="9"/>
  </w:num>
  <w:num w:numId="26" w16cid:durableId="761411164">
    <w:abstractNumId w:val="22"/>
  </w:num>
  <w:num w:numId="27" w16cid:durableId="1065949991">
    <w:abstractNumId w:val="26"/>
  </w:num>
  <w:num w:numId="28" w16cid:durableId="136529586">
    <w:abstractNumId w:val="23"/>
  </w:num>
  <w:num w:numId="29" w16cid:durableId="1267036218">
    <w:abstractNumId w:val="10"/>
  </w:num>
  <w:num w:numId="30" w16cid:durableId="371227022">
    <w:abstractNumId w:val="8"/>
  </w:num>
  <w:num w:numId="31" w16cid:durableId="1887794646">
    <w:abstractNumId w:val="31"/>
  </w:num>
  <w:num w:numId="32" w16cid:durableId="893542454">
    <w:abstractNumId w:val="24"/>
  </w:num>
  <w:num w:numId="33" w16cid:durableId="725446663">
    <w:abstractNumId w:val="3"/>
  </w:num>
  <w:num w:numId="34" w16cid:durableId="745802537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2B58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3D76"/>
    <w:rsid w:val="00236EAD"/>
    <w:rsid w:val="00241256"/>
    <w:rsid w:val="00245845"/>
    <w:rsid w:val="00247013"/>
    <w:rsid w:val="00247200"/>
    <w:rsid w:val="00251E7F"/>
    <w:rsid w:val="00252191"/>
    <w:rsid w:val="0025270B"/>
    <w:rsid w:val="002640B9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33D76"/>
    <w:rsid w:val="00277CFD"/>
    <w:rsid w:val="002C6184"/>
    <w:rsid w:val="00310588"/>
    <w:rsid w:val="0045135C"/>
    <w:rsid w:val="004602B1"/>
    <w:rsid w:val="00527D7D"/>
    <w:rsid w:val="005C40BF"/>
    <w:rsid w:val="0064261A"/>
    <w:rsid w:val="006618BA"/>
    <w:rsid w:val="00663E98"/>
    <w:rsid w:val="00803EAF"/>
    <w:rsid w:val="008C76D5"/>
    <w:rsid w:val="00993CDF"/>
    <w:rsid w:val="009D30F2"/>
    <w:rsid w:val="00A057D6"/>
    <w:rsid w:val="00C763BE"/>
    <w:rsid w:val="00D45B77"/>
    <w:rsid w:val="00DE4938"/>
    <w:rsid w:val="00ED755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EAB23-7B3A-4BBB-B284-F6EF3BB1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31E3D4-AAE8-4905-AF3C-FEA7F031127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Dunki Jacobs, Jordy</cp:lastModifiedBy>
  <cp:revision>5</cp:revision>
  <dcterms:created xsi:type="dcterms:W3CDTF">2024-10-04T12:02:00Z</dcterms:created>
  <dcterms:modified xsi:type="dcterms:W3CDTF">2026-03-11T15:04:00Z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