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AA1FD" w14:textId="775AEC43" w:rsidR="00012B31" w:rsidRPr="0067111D" w:rsidRDefault="00554EA7" w:rsidP="0090297F">
      <w:pPr>
        <w:spacing w:line="360" w:lineRule="auto"/>
        <w:rPr>
          <w:b/>
          <w:bCs/>
          <w:sz w:val="24"/>
          <w:szCs w:val="24"/>
        </w:rPr>
      </w:pPr>
      <w:r w:rsidRPr="0067111D">
        <w:rPr>
          <w:b/>
          <w:bCs/>
          <w:sz w:val="24"/>
          <w:szCs w:val="24"/>
        </w:rPr>
        <w:t xml:space="preserve">Bijlage </w:t>
      </w:r>
      <w:r w:rsidR="0067111D" w:rsidRPr="0067111D">
        <w:rPr>
          <w:b/>
          <w:bCs/>
          <w:sz w:val="24"/>
          <w:szCs w:val="24"/>
        </w:rPr>
        <w:t xml:space="preserve">7 - </w:t>
      </w:r>
      <w:r w:rsidRPr="0067111D">
        <w:rPr>
          <w:b/>
          <w:bCs/>
          <w:sz w:val="24"/>
          <w:szCs w:val="24"/>
        </w:rPr>
        <w:t xml:space="preserve"> </w:t>
      </w:r>
      <w:r w:rsidR="004846C8" w:rsidRPr="0067111D">
        <w:rPr>
          <w:b/>
          <w:bCs/>
          <w:sz w:val="24"/>
          <w:szCs w:val="24"/>
        </w:rPr>
        <w:t>EIGEN</w:t>
      </w:r>
      <w:r w:rsidR="00362114" w:rsidRPr="0067111D">
        <w:rPr>
          <w:b/>
          <w:bCs/>
          <w:sz w:val="24"/>
          <w:szCs w:val="24"/>
        </w:rPr>
        <w:t xml:space="preserve"> </w:t>
      </w:r>
      <w:r w:rsidR="004846C8" w:rsidRPr="0067111D">
        <w:rPr>
          <w:b/>
          <w:bCs/>
          <w:sz w:val="24"/>
          <w:szCs w:val="24"/>
        </w:rPr>
        <w:t>VERKLARING</w:t>
      </w:r>
      <w:r w:rsidR="00E8348F" w:rsidRPr="0067111D">
        <w:rPr>
          <w:b/>
          <w:bCs/>
          <w:sz w:val="24"/>
          <w:szCs w:val="24"/>
        </w:rPr>
        <w:t xml:space="preserve"> </w:t>
      </w:r>
      <w:r w:rsidR="00012B31" w:rsidRPr="0067111D">
        <w:rPr>
          <w:b/>
          <w:bCs/>
          <w:sz w:val="24"/>
          <w:szCs w:val="24"/>
        </w:rPr>
        <w:t>Sanctiepakket Rusland</w:t>
      </w:r>
      <w:r w:rsidR="00CD4742" w:rsidRPr="0067111D">
        <w:rPr>
          <w:b/>
          <w:bCs/>
          <w:sz w:val="24"/>
          <w:szCs w:val="24"/>
        </w:rPr>
        <w:t xml:space="preserve"> </w:t>
      </w:r>
    </w:p>
    <w:p w14:paraId="4496EBCB" w14:textId="77777777" w:rsidR="001E529B" w:rsidRDefault="00012B31" w:rsidP="00050A28">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w:t>
      </w:r>
    </w:p>
    <w:p w14:paraId="0B9AC130" w14:textId="7EF77975" w:rsidR="001E529B" w:rsidRDefault="00C64516" w:rsidP="00050A28">
      <w:pPr>
        <w:spacing w:line="276" w:lineRule="auto"/>
        <w:jc w:val="both"/>
        <w:rPr>
          <w:sz w:val="20"/>
          <w:szCs w:val="20"/>
        </w:rPr>
      </w:pPr>
      <w:r w:rsidRPr="001E529B">
        <w:rPr>
          <w:color w:val="002060"/>
          <w:sz w:val="20"/>
          <w:szCs w:val="20"/>
        </w:rPr>
        <w:t>Inschrijver</w:t>
      </w:r>
      <w:r w:rsidR="001E529B" w:rsidRPr="001E529B">
        <w:rPr>
          <w:color w:val="002060"/>
          <w:sz w:val="20"/>
          <w:szCs w:val="20"/>
        </w:rPr>
        <w:t xml:space="preserve">: </w:t>
      </w:r>
      <w:r w:rsidR="001E529B" w:rsidRPr="00C77EED">
        <w:rPr>
          <w:color w:val="0070C0"/>
          <w:sz w:val="20"/>
          <w:szCs w:val="20"/>
        </w:rPr>
        <w:t>&lt;naam&gt;</w:t>
      </w:r>
    </w:p>
    <w:p w14:paraId="66C39D94" w14:textId="398A369A" w:rsidR="001E529B" w:rsidRDefault="008540F5" w:rsidP="00050A28">
      <w:pPr>
        <w:spacing w:line="276" w:lineRule="auto"/>
        <w:jc w:val="both"/>
        <w:rPr>
          <w:color w:val="0070C0"/>
          <w:sz w:val="20"/>
          <w:szCs w:val="20"/>
        </w:rPr>
      </w:pPr>
      <w:r>
        <w:rPr>
          <w:sz w:val="20"/>
          <w:szCs w:val="20"/>
        </w:rPr>
        <w:t>in</w:t>
      </w:r>
      <w:r w:rsidR="00012B31">
        <w:rPr>
          <w:sz w:val="20"/>
          <w:szCs w:val="20"/>
        </w:rPr>
        <w:t xml:space="preserve"> de aanbesteding </w:t>
      </w:r>
      <w:r w:rsidR="00472F79">
        <w:rPr>
          <w:color w:val="0070C0"/>
          <w:sz w:val="20"/>
          <w:szCs w:val="20"/>
        </w:rPr>
        <w:t>Landelijk -</w:t>
      </w:r>
      <w:r w:rsidR="00A0216B">
        <w:rPr>
          <w:color w:val="0070C0"/>
          <w:sz w:val="20"/>
          <w:szCs w:val="20"/>
        </w:rPr>
        <w:t xml:space="preserve"> Kantoorartikelen</w:t>
      </w:r>
      <w:r w:rsidR="00012B31" w:rsidRPr="00D5352E">
        <w:rPr>
          <w:color w:val="0070C0"/>
          <w:sz w:val="20"/>
          <w:szCs w:val="20"/>
        </w:rPr>
        <w:t xml:space="preserve"> </w:t>
      </w:r>
      <w:r w:rsidR="00012B31">
        <w:rPr>
          <w:sz w:val="20"/>
          <w:szCs w:val="20"/>
        </w:rPr>
        <w:t xml:space="preserve">met het </w:t>
      </w:r>
      <w:proofErr w:type="spellStart"/>
      <w:r w:rsidR="00F66002">
        <w:rPr>
          <w:sz w:val="20"/>
          <w:szCs w:val="20"/>
        </w:rPr>
        <w:t>TenderNedn</w:t>
      </w:r>
      <w:r w:rsidR="00012B31">
        <w:rPr>
          <w:sz w:val="20"/>
          <w:szCs w:val="20"/>
        </w:rPr>
        <w:t>ummer</w:t>
      </w:r>
      <w:proofErr w:type="spellEnd"/>
      <w:r w:rsidR="00012B31">
        <w:rPr>
          <w:sz w:val="20"/>
          <w:szCs w:val="20"/>
        </w:rPr>
        <w:t xml:space="preserve"> </w:t>
      </w:r>
      <w:r w:rsidR="00A0216B">
        <w:rPr>
          <w:sz w:val="20"/>
          <w:szCs w:val="20"/>
        </w:rPr>
        <w:t>512050</w:t>
      </w:r>
    </w:p>
    <w:p w14:paraId="08B8C43F" w14:textId="76FB67D3" w:rsidR="00012B31" w:rsidRPr="00A438AB" w:rsidRDefault="008540F5" w:rsidP="00050A28">
      <w:pPr>
        <w:spacing w:line="276" w:lineRule="auto"/>
        <w:jc w:val="both"/>
        <w:rPr>
          <w:sz w:val="20"/>
          <w:szCs w:val="20"/>
        </w:rPr>
      </w:pPr>
      <w:r>
        <w:rPr>
          <w:sz w:val="20"/>
          <w:szCs w:val="20"/>
        </w:rPr>
        <w:t>als volg</w:t>
      </w:r>
      <w:r w:rsidRPr="002E5D80">
        <w:rPr>
          <w:sz w:val="20"/>
          <w:szCs w:val="20"/>
        </w:rPr>
        <w:t>t</w:t>
      </w:r>
      <w:r w:rsidR="00D44504">
        <w:rPr>
          <w:sz w:val="20"/>
          <w:szCs w:val="20"/>
        </w:rPr>
        <w:t xml:space="preserve"> </w:t>
      </w:r>
      <w:r w:rsidR="00221E1B">
        <w:rPr>
          <w:sz w:val="20"/>
          <w:szCs w:val="20"/>
        </w:rPr>
        <w:t xml:space="preserve">–  </w:t>
      </w:r>
      <w:r w:rsidR="00221E1B" w:rsidRPr="00A438AB">
        <w:rPr>
          <w:sz w:val="20"/>
          <w:szCs w:val="20"/>
        </w:rPr>
        <w:t>h</w:t>
      </w:r>
      <w:r w:rsidRPr="00A438AB">
        <w:rPr>
          <w:sz w:val="20"/>
          <w:szCs w:val="20"/>
        </w:rPr>
        <w:t>etgeen</w:t>
      </w:r>
      <w:r w:rsidR="00012B31" w:rsidRPr="00A438AB">
        <w:rPr>
          <w:sz w:val="20"/>
          <w:szCs w:val="20"/>
        </w:rPr>
        <w:t xml:space="preserve"> betekent dat de </w:t>
      </w:r>
      <w:r w:rsidR="00D6354E">
        <w:rPr>
          <w:color w:val="4F81BD" w:themeColor="accent1"/>
          <w:sz w:val="20"/>
          <w:szCs w:val="20"/>
        </w:rPr>
        <w:t xml:space="preserve">Inschrijver </w:t>
      </w:r>
      <w:r w:rsidR="00012B31" w:rsidRPr="00A438AB">
        <w:rPr>
          <w:sz w:val="20"/>
          <w:szCs w:val="20"/>
        </w:rPr>
        <w:t>onvoorwaardelijk</w:t>
      </w:r>
      <w:r w:rsidRPr="00A438AB">
        <w:rPr>
          <w:sz w:val="20"/>
          <w:szCs w:val="20"/>
        </w:rPr>
        <w:t xml:space="preserve"> en bindend</w:t>
      </w:r>
      <w:r w:rsidR="00012B31" w:rsidRPr="00A438AB">
        <w:rPr>
          <w:sz w:val="20"/>
          <w:szCs w:val="20"/>
        </w:rPr>
        <w:t xml:space="preserve"> instemt</w:t>
      </w:r>
      <w:r w:rsidR="00012B31" w:rsidRPr="00A438AB">
        <w:rPr>
          <w:rFonts w:ascii="Verdana" w:hAnsi="Verdana"/>
          <w:color w:val="525960"/>
          <w:sz w:val="18"/>
          <w:szCs w:val="18"/>
        </w:rPr>
        <w:t xml:space="preserve"> </w:t>
      </w:r>
      <w:r w:rsidR="00012B31" w:rsidRPr="00A438AB">
        <w:rPr>
          <w:sz w:val="20"/>
          <w:szCs w:val="20"/>
        </w:rPr>
        <w:t xml:space="preserve">met </w:t>
      </w:r>
      <w:r w:rsidRPr="00A438AB">
        <w:rPr>
          <w:sz w:val="20"/>
          <w:szCs w:val="20"/>
        </w:rPr>
        <w:t>de onderstaande verklaring(en)</w:t>
      </w:r>
      <w:r w:rsidR="00221E1B" w:rsidRPr="00A438AB">
        <w:rPr>
          <w:sz w:val="20"/>
          <w:szCs w:val="20"/>
        </w:rPr>
        <w:t xml:space="preserve">:  </w:t>
      </w:r>
      <w:r w:rsidR="00012B31" w:rsidRPr="00A438AB">
        <w:rPr>
          <w:sz w:val="20"/>
          <w:szCs w:val="20"/>
        </w:rPr>
        <w:t xml:space="preserve">  </w:t>
      </w:r>
    </w:p>
    <w:p w14:paraId="334D621B" w14:textId="3CB42981" w:rsidR="00012B31" w:rsidRPr="00A438AB" w:rsidRDefault="00012B31" w:rsidP="00050A28">
      <w:pPr>
        <w:spacing w:line="276" w:lineRule="auto"/>
        <w:jc w:val="both"/>
        <w:rPr>
          <w:sz w:val="20"/>
          <w:szCs w:val="20"/>
        </w:rPr>
      </w:pPr>
    </w:p>
    <w:p w14:paraId="496E437B" w14:textId="77D5F8DB" w:rsidR="00481934" w:rsidRDefault="00D6354E" w:rsidP="00050A28">
      <w:pPr>
        <w:pStyle w:val="Lijstalinea"/>
        <w:numPr>
          <w:ilvl w:val="0"/>
          <w:numId w:val="1"/>
        </w:numPr>
        <w:spacing w:line="276" w:lineRule="auto"/>
        <w:jc w:val="both"/>
        <w:rPr>
          <w:sz w:val="20"/>
          <w:szCs w:val="20"/>
        </w:rPr>
      </w:pPr>
      <w:r>
        <w:rPr>
          <w:color w:val="4F81BD" w:themeColor="accent1"/>
          <w:sz w:val="20"/>
          <w:szCs w:val="20"/>
        </w:rPr>
        <w:t>Inschrijver</w:t>
      </w:r>
      <w:r w:rsidR="004706F3">
        <w:rPr>
          <w:color w:val="4F81BD" w:themeColor="accent1"/>
          <w:sz w:val="20"/>
          <w:szCs w:val="20"/>
        </w:rPr>
        <w:t xml:space="preserve"> </w:t>
      </w:r>
      <w:r w:rsidR="00362114" w:rsidRPr="00A438AB">
        <w:rPr>
          <w:sz w:val="20"/>
          <w:szCs w:val="20"/>
        </w:rPr>
        <w:t xml:space="preserve">is bekend met de Verordening EU/833/2014 </w:t>
      </w:r>
      <w:r w:rsidR="00F46158" w:rsidRPr="00A438AB">
        <w:rPr>
          <w:sz w:val="20"/>
          <w:szCs w:val="20"/>
        </w:rPr>
        <w:t xml:space="preserve">welke is </w:t>
      </w:r>
      <w:r w:rsidR="00362114" w:rsidRPr="00A438AB">
        <w:rPr>
          <w:sz w:val="20"/>
          <w:szCs w:val="20"/>
        </w:rPr>
        <w:t>gewijzigd bij</w:t>
      </w:r>
      <w:r w:rsidR="00F46158" w:rsidRPr="00A438AB">
        <w:rPr>
          <w:sz w:val="20"/>
          <w:szCs w:val="20"/>
        </w:rPr>
        <w:t xml:space="preserve"> Verordening</w:t>
      </w:r>
      <w:r w:rsidR="00362114" w:rsidRPr="00A438AB">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A438AB" w:rsidRDefault="00362114" w:rsidP="00050A28">
      <w:pPr>
        <w:pStyle w:val="Lijstalinea"/>
        <w:spacing w:line="276" w:lineRule="auto"/>
        <w:ind w:left="360"/>
        <w:jc w:val="both"/>
        <w:rPr>
          <w:sz w:val="20"/>
          <w:szCs w:val="20"/>
        </w:rPr>
      </w:pPr>
    </w:p>
    <w:p w14:paraId="16053CA4" w14:textId="66B8E6B0" w:rsidR="004846C8" w:rsidRPr="00A438AB" w:rsidRDefault="00D6354E" w:rsidP="00050A28">
      <w:pPr>
        <w:pStyle w:val="Lijstalinea"/>
        <w:numPr>
          <w:ilvl w:val="0"/>
          <w:numId w:val="1"/>
        </w:numPr>
        <w:autoSpaceDE/>
        <w:autoSpaceDN/>
        <w:spacing w:line="276" w:lineRule="auto"/>
        <w:jc w:val="both"/>
        <w:rPr>
          <w:sz w:val="20"/>
          <w:szCs w:val="20"/>
        </w:rPr>
      </w:pPr>
      <w:r>
        <w:rPr>
          <w:color w:val="4F81BD" w:themeColor="accent1"/>
          <w:sz w:val="20"/>
          <w:szCs w:val="20"/>
        </w:rPr>
        <w:t xml:space="preserve">Inschrijver </w:t>
      </w:r>
      <w:r w:rsidR="004846C8" w:rsidRPr="00A438AB">
        <w:rPr>
          <w:sz w:val="20"/>
          <w:szCs w:val="20"/>
        </w:rPr>
        <w:t xml:space="preserve">behoort/behoren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5E76D4F6" w:rsidR="00D87D3C" w:rsidRPr="00A438AB" w:rsidRDefault="00D6354E" w:rsidP="00C77EED">
      <w:pPr>
        <w:pStyle w:val="Lijstalinea"/>
        <w:numPr>
          <w:ilvl w:val="1"/>
          <w:numId w:val="1"/>
        </w:numPr>
        <w:spacing w:line="276" w:lineRule="auto"/>
        <w:ind w:left="851" w:hanging="284"/>
        <w:jc w:val="both"/>
        <w:rPr>
          <w:sz w:val="20"/>
          <w:szCs w:val="20"/>
        </w:rPr>
      </w:pPr>
      <w:r>
        <w:rPr>
          <w:color w:val="4F81BD" w:themeColor="accent1"/>
          <w:sz w:val="20"/>
          <w:szCs w:val="20"/>
        </w:rPr>
        <w:t xml:space="preserve">Inschrijver </w:t>
      </w:r>
      <w:r w:rsidR="00D87D3C" w:rsidRPr="00A438AB">
        <w:rPr>
          <w:sz w:val="20"/>
          <w:szCs w:val="20"/>
        </w:rPr>
        <w:t xml:space="preserve">is geen Russisch onderdaan of een in Rusland gevestigde natuurlijke persoon, rechtspersoon, entiteit of </w:t>
      </w:r>
      <w:r w:rsidR="00311CE8" w:rsidRPr="00A438AB">
        <w:rPr>
          <w:sz w:val="20"/>
          <w:szCs w:val="20"/>
        </w:rPr>
        <w:t>lichaam</w:t>
      </w:r>
      <w:r w:rsidR="00311CE8" w:rsidRPr="00A438AB">
        <w:t>;</w:t>
      </w:r>
    </w:p>
    <w:p w14:paraId="4406CFAF" w14:textId="0FD4D835" w:rsidR="00D87D3C" w:rsidRPr="00A438AB" w:rsidRDefault="00D87D3C" w:rsidP="00C77EED">
      <w:pPr>
        <w:pStyle w:val="Lijstalinea"/>
        <w:numPr>
          <w:ilvl w:val="1"/>
          <w:numId w:val="1"/>
        </w:numPr>
        <w:spacing w:line="276" w:lineRule="auto"/>
        <w:ind w:left="851" w:hanging="284"/>
        <w:jc w:val="both"/>
        <w:rPr>
          <w:sz w:val="20"/>
          <w:szCs w:val="20"/>
        </w:rPr>
      </w:pPr>
      <w:r w:rsidRPr="00A438AB">
        <w:rPr>
          <w:sz w:val="20"/>
          <w:szCs w:val="20"/>
        </w:rPr>
        <w:t xml:space="preserve">De eigendomsrechten van </w:t>
      </w:r>
      <w:r w:rsidR="00D6354E">
        <w:rPr>
          <w:color w:val="4F81BD" w:themeColor="accent1"/>
          <w:sz w:val="20"/>
          <w:szCs w:val="20"/>
        </w:rPr>
        <w:t xml:space="preserve">Inschrijver </w:t>
      </w:r>
      <w:r w:rsidRPr="00A438AB">
        <w:rPr>
          <w:sz w:val="20"/>
          <w:szCs w:val="20"/>
        </w:rPr>
        <w:t>zijn niet voor meer dan 50% direct of indirect in handen van een Russisch onderdaan of een in Rusland gevestigde natuurlijke persoon, rechtspersoon, entiteit of lichaam;</w:t>
      </w:r>
    </w:p>
    <w:p w14:paraId="2F5DF676" w14:textId="3C0EBE2D" w:rsidR="00481934" w:rsidRDefault="00D6354E" w:rsidP="00C77EED">
      <w:pPr>
        <w:pStyle w:val="Lijstalinea"/>
        <w:numPr>
          <w:ilvl w:val="1"/>
          <w:numId w:val="1"/>
        </w:numPr>
        <w:spacing w:line="276" w:lineRule="auto"/>
        <w:ind w:left="851" w:hanging="284"/>
        <w:jc w:val="both"/>
        <w:rPr>
          <w:sz w:val="20"/>
          <w:szCs w:val="20"/>
        </w:rPr>
      </w:pPr>
      <w:r>
        <w:rPr>
          <w:color w:val="4F81BD" w:themeColor="accent1"/>
          <w:sz w:val="20"/>
          <w:szCs w:val="20"/>
        </w:rPr>
        <w:t xml:space="preserve">Inschrijver </w:t>
      </w:r>
      <w:r w:rsidR="00D87D3C" w:rsidRPr="00A438AB">
        <w:rPr>
          <w:sz w:val="20"/>
          <w:szCs w:val="20"/>
        </w:rPr>
        <w:t>handelt niet namens of op aanwijzing van een entiteit als onder a en/of b benoemd</w:t>
      </w:r>
      <w:r w:rsidR="004846C8" w:rsidRPr="00A438AB">
        <w:rPr>
          <w:sz w:val="20"/>
          <w:szCs w:val="20"/>
        </w:rPr>
        <w:t>.</w:t>
      </w:r>
    </w:p>
    <w:p w14:paraId="0AB1BBB9" w14:textId="638F5CB4" w:rsidR="004846C8" w:rsidRPr="00481934" w:rsidRDefault="004846C8" w:rsidP="00050A28">
      <w:pPr>
        <w:spacing w:line="276" w:lineRule="auto"/>
        <w:jc w:val="both"/>
        <w:rPr>
          <w:sz w:val="20"/>
          <w:szCs w:val="20"/>
        </w:rPr>
      </w:pPr>
    </w:p>
    <w:p w14:paraId="784B6352" w14:textId="77777777" w:rsidR="00481934" w:rsidRDefault="009E365A" w:rsidP="00050A28">
      <w:pPr>
        <w:pStyle w:val="Lijstalinea"/>
        <w:numPr>
          <w:ilvl w:val="0"/>
          <w:numId w:val="1"/>
        </w:numPr>
        <w:spacing w:line="276" w:lineRule="auto"/>
        <w:jc w:val="both"/>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0"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p>
    <w:p w14:paraId="0A827347" w14:textId="77777777" w:rsidR="00481934" w:rsidRDefault="00481934" w:rsidP="00050A28">
      <w:pPr>
        <w:pStyle w:val="Lijstalinea"/>
        <w:spacing w:line="276" w:lineRule="auto"/>
        <w:ind w:left="360"/>
        <w:jc w:val="both"/>
        <w:rPr>
          <w:sz w:val="20"/>
          <w:szCs w:val="20"/>
        </w:rPr>
      </w:pPr>
    </w:p>
    <w:bookmarkEnd w:id="0"/>
    <w:p w14:paraId="798045D8" w14:textId="1CA28A1C" w:rsidR="00FB1CBC" w:rsidRPr="00A438AB" w:rsidRDefault="00D6354E" w:rsidP="00050A28">
      <w:pPr>
        <w:pStyle w:val="Lijstalinea"/>
        <w:numPr>
          <w:ilvl w:val="0"/>
          <w:numId w:val="1"/>
        </w:numPr>
        <w:spacing w:line="276" w:lineRule="auto"/>
        <w:jc w:val="both"/>
        <w:rPr>
          <w:sz w:val="20"/>
          <w:szCs w:val="20"/>
        </w:rPr>
      </w:pPr>
      <w:r>
        <w:rPr>
          <w:color w:val="4F81BD" w:themeColor="accent1"/>
          <w:sz w:val="20"/>
          <w:szCs w:val="20"/>
        </w:rPr>
        <w:t xml:space="preserve">Inschrijver </w:t>
      </w:r>
      <w:r w:rsidR="00362114" w:rsidRPr="00A438AB">
        <w:rPr>
          <w:sz w:val="20"/>
          <w:szCs w:val="20"/>
        </w:rPr>
        <w:t>bevestigt</w:t>
      </w:r>
      <w:r w:rsidR="004846C8" w:rsidRPr="00A438AB">
        <w:rPr>
          <w:sz w:val="20"/>
          <w:szCs w:val="20"/>
        </w:rPr>
        <w:t xml:space="preserve"> en </w:t>
      </w:r>
      <w:r w:rsidR="00362114" w:rsidRPr="00A438AB">
        <w:rPr>
          <w:sz w:val="20"/>
          <w:szCs w:val="20"/>
        </w:rPr>
        <w:t>waarborgt</w:t>
      </w:r>
      <w:r w:rsidR="004846C8" w:rsidRPr="00A438AB">
        <w:rPr>
          <w:sz w:val="20"/>
          <w:szCs w:val="20"/>
        </w:rPr>
        <w:t xml:space="preserve"> dat gedurende de looptijd van het contract </w:t>
      </w:r>
      <w:r w:rsidR="00362114"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w:t>
      </w:r>
      <w:proofErr w:type="spellStart"/>
      <w:r w:rsidR="002C0ADB" w:rsidRPr="00A438AB">
        <w:rPr>
          <w:sz w:val="20"/>
          <w:szCs w:val="20"/>
        </w:rPr>
        <w:t>perso</w:t>
      </w:r>
      <w:proofErr w:type="spellEnd"/>
      <w:r w:rsidR="002C0ADB" w:rsidRPr="00A438AB">
        <w:rPr>
          <w:sz w:val="20"/>
          <w:szCs w:val="20"/>
        </w:rPr>
        <w:t>(o)n(en)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050A28">
      <w:pPr>
        <w:pStyle w:val="Lijstalinea"/>
        <w:spacing w:line="276" w:lineRule="auto"/>
        <w:ind w:left="360"/>
        <w:jc w:val="both"/>
        <w:rPr>
          <w:sz w:val="20"/>
          <w:szCs w:val="20"/>
        </w:rPr>
      </w:pPr>
    </w:p>
    <w:p w14:paraId="25A15030" w14:textId="1E9BDC33" w:rsidR="00012B31" w:rsidRPr="008540F5" w:rsidRDefault="00D6354E" w:rsidP="00050A28">
      <w:pPr>
        <w:pStyle w:val="Lijstalinea"/>
        <w:numPr>
          <w:ilvl w:val="0"/>
          <w:numId w:val="1"/>
        </w:numPr>
        <w:spacing w:line="276" w:lineRule="auto"/>
        <w:jc w:val="both"/>
        <w:rPr>
          <w:sz w:val="20"/>
          <w:szCs w:val="20"/>
        </w:rPr>
      </w:pPr>
      <w:r>
        <w:rPr>
          <w:color w:val="4F81BD" w:themeColor="accent1"/>
          <w:sz w:val="20"/>
          <w:szCs w:val="20"/>
        </w:rPr>
        <w:t xml:space="preserve">Inschrijver </w:t>
      </w:r>
      <w:r w:rsidR="00012B31" w:rsidRPr="00A438AB">
        <w:rPr>
          <w:sz w:val="20"/>
          <w:szCs w:val="20"/>
        </w:rPr>
        <w:t>is er mee akkoord dat als (in een latere fase) blijkt dat onjuiste en/of onvolledige informatie is verstrekt</w:t>
      </w:r>
      <w:r w:rsidR="00012B31" w:rsidRPr="008540F5">
        <w:rPr>
          <w:sz w:val="20"/>
          <w:szCs w:val="20"/>
        </w:rPr>
        <w:t xml:space="preserve">, </w:t>
      </w:r>
      <w:r>
        <w:rPr>
          <w:color w:val="4F81BD" w:themeColor="accent1"/>
          <w:sz w:val="20"/>
          <w:szCs w:val="20"/>
        </w:rPr>
        <w:t xml:space="preserve">Inschrijver </w:t>
      </w:r>
      <w:r w:rsidR="00012B31" w:rsidRPr="008540F5">
        <w:rPr>
          <w:sz w:val="20"/>
          <w:szCs w:val="20"/>
        </w:rPr>
        <w:t xml:space="preserve">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35A59C84"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[naam Inschrijver],</w:t>
      </w:r>
    </w:p>
    <w:p w14:paraId="23E3AB88" w14:textId="2D72518A"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rechtsgeldig bevoegd vertegenwoordiger** </w:t>
      </w:r>
      <w:r w:rsidR="00D6354E" w:rsidRPr="00A17DDA">
        <w:rPr>
          <w:color w:val="4F81BD" w:themeColor="accent1"/>
          <w:sz w:val="20"/>
          <w:szCs w:val="20"/>
        </w:rPr>
        <w:t>Inschrijver</w:t>
      </w:r>
      <w:r w:rsidRPr="00A17DDA">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8F728" w14:textId="77777777" w:rsidR="00D9790A" w:rsidRDefault="00D9790A" w:rsidP="00943D84">
      <w:r>
        <w:separator/>
      </w:r>
    </w:p>
  </w:endnote>
  <w:endnote w:type="continuationSeparator" w:id="0">
    <w:p w14:paraId="6077A1C8" w14:textId="77777777" w:rsidR="00D9790A" w:rsidRDefault="00D9790A" w:rsidP="00943D84">
      <w:r>
        <w:continuationSeparator/>
      </w:r>
    </w:p>
  </w:endnote>
  <w:endnote w:type="continuationNotice" w:id="1">
    <w:p w14:paraId="08AC52E0" w14:textId="77777777" w:rsidR="00D9790A" w:rsidRDefault="00D979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B95D0" w14:textId="77777777" w:rsidR="00D9790A" w:rsidRDefault="00D9790A" w:rsidP="00943D84">
      <w:r>
        <w:separator/>
      </w:r>
    </w:p>
  </w:footnote>
  <w:footnote w:type="continuationSeparator" w:id="0">
    <w:p w14:paraId="1FC9EF05" w14:textId="77777777" w:rsidR="00D9790A" w:rsidRDefault="00D9790A" w:rsidP="00943D84">
      <w:r>
        <w:continuationSeparator/>
      </w:r>
    </w:p>
  </w:footnote>
  <w:footnote w:type="continuationNotice" w:id="1">
    <w:p w14:paraId="4C0C25E6" w14:textId="77777777" w:rsidR="00D9790A" w:rsidRDefault="00D979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80CC1"/>
    <w:rsid w:val="001B0B2D"/>
    <w:rsid w:val="001C121A"/>
    <w:rsid w:val="001C3B8D"/>
    <w:rsid w:val="001E302E"/>
    <w:rsid w:val="001E529B"/>
    <w:rsid w:val="00221E1B"/>
    <w:rsid w:val="002919DA"/>
    <w:rsid w:val="002A40C4"/>
    <w:rsid w:val="002B02AF"/>
    <w:rsid w:val="002C0ADB"/>
    <w:rsid w:val="002D36C2"/>
    <w:rsid w:val="002D5FA3"/>
    <w:rsid w:val="002E022D"/>
    <w:rsid w:val="002E5D80"/>
    <w:rsid w:val="002F2A7A"/>
    <w:rsid w:val="00307866"/>
    <w:rsid w:val="00311CE8"/>
    <w:rsid w:val="00344C8E"/>
    <w:rsid w:val="00351A9B"/>
    <w:rsid w:val="00356736"/>
    <w:rsid w:val="00362114"/>
    <w:rsid w:val="003B0A23"/>
    <w:rsid w:val="003C6F55"/>
    <w:rsid w:val="003D3A45"/>
    <w:rsid w:val="003E3CF8"/>
    <w:rsid w:val="00406BEA"/>
    <w:rsid w:val="0040791E"/>
    <w:rsid w:val="00413444"/>
    <w:rsid w:val="00422C5A"/>
    <w:rsid w:val="004706F3"/>
    <w:rsid w:val="00471DF6"/>
    <w:rsid w:val="00472F79"/>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111D"/>
    <w:rsid w:val="00675795"/>
    <w:rsid w:val="00694E41"/>
    <w:rsid w:val="006A2D5A"/>
    <w:rsid w:val="006A3DE0"/>
    <w:rsid w:val="006E7AAB"/>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A7074"/>
    <w:rsid w:val="008B32D4"/>
    <w:rsid w:val="008C1F6E"/>
    <w:rsid w:val="008F1F45"/>
    <w:rsid w:val="008F653F"/>
    <w:rsid w:val="0090297F"/>
    <w:rsid w:val="0090559C"/>
    <w:rsid w:val="009154A8"/>
    <w:rsid w:val="00943D84"/>
    <w:rsid w:val="00966CE4"/>
    <w:rsid w:val="00985DF5"/>
    <w:rsid w:val="009E365A"/>
    <w:rsid w:val="00A0216B"/>
    <w:rsid w:val="00A17DDA"/>
    <w:rsid w:val="00A2545A"/>
    <w:rsid w:val="00A30B03"/>
    <w:rsid w:val="00A4273C"/>
    <w:rsid w:val="00A438AB"/>
    <w:rsid w:val="00A56773"/>
    <w:rsid w:val="00A67744"/>
    <w:rsid w:val="00A75CFC"/>
    <w:rsid w:val="00A91694"/>
    <w:rsid w:val="00A928C7"/>
    <w:rsid w:val="00AA0747"/>
    <w:rsid w:val="00AE70F3"/>
    <w:rsid w:val="00AF38E5"/>
    <w:rsid w:val="00B34244"/>
    <w:rsid w:val="00B36936"/>
    <w:rsid w:val="00B76AA7"/>
    <w:rsid w:val="00B805E0"/>
    <w:rsid w:val="00BC05A9"/>
    <w:rsid w:val="00BD6181"/>
    <w:rsid w:val="00BE54A2"/>
    <w:rsid w:val="00C03DFC"/>
    <w:rsid w:val="00C20ECD"/>
    <w:rsid w:val="00C26E25"/>
    <w:rsid w:val="00C561AA"/>
    <w:rsid w:val="00C6187E"/>
    <w:rsid w:val="00C64516"/>
    <w:rsid w:val="00C77EED"/>
    <w:rsid w:val="00C853B6"/>
    <w:rsid w:val="00C97FAD"/>
    <w:rsid w:val="00CC53F7"/>
    <w:rsid w:val="00CD293D"/>
    <w:rsid w:val="00CD4742"/>
    <w:rsid w:val="00CE2168"/>
    <w:rsid w:val="00CE4C00"/>
    <w:rsid w:val="00D00296"/>
    <w:rsid w:val="00D05E90"/>
    <w:rsid w:val="00D368FC"/>
    <w:rsid w:val="00D44504"/>
    <w:rsid w:val="00D5352E"/>
    <w:rsid w:val="00D6354E"/>
    <w:rsid w:val="00D74F22"/>
    <w:rsid w:val="00D87D3C"/>
    <w:rsid w:val="00D91B30"/>
    <w:rsid w:val="00D96628"/>
    <w:rsid w:val="00D9790A"/>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 w:type="character" w:styleId="GevolgdeHyperlink">
    <w:name w:val="FollowedHyperlink"/>
    <w:basedOn w:val="Standaardalinea-lettertype"/>
    <w:uiPriority w:val="99"/>
    <w:semiHidden/>
    <w:unhideWhenUsed/>
    <w:rsid w:val="002A40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08c1f74-e045-4dce-ac85-5fdc1c64187a">TS013D38812-707619371-118</_dlc_DocId>
    <_dlc_DocIdUrl xmlns="708c1f74-e045-4dce-ac85-5fdc1c64187a">
      <Url>https://prorailbv.sharepoint.com/teams/TenderteamKantoorartikelen/_layouts/15/DocIdRedir.aspx?ID=TS013D38812-707619371-118</Url>
      <Description>TS013D38812-707619371-118</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D087FBEA237E4F96046C9F18F907C9" ma:contentTypeVersion="5" ma:contentTypeDescription="Een nieuw document maken." ma:contentTypeScope="" ma:versionID="cd5dcfb48cd168c299d7780400200fd4">
  <xsd:schema xmlns:xsd="http://www.w3.org/2001/XMLSchema" xmlns:xs="http://www.w3.org/2001/XMLSchema" xmlns:p="http://schemas.microsoft.com/office/2006/metadata/properties" xmlns:ns2="708c1f74-e045-4dce-ac85-5fdc1c64187a" xmlns:ns3="a0fdfe89-b260-468a-b32e-2fd58f32e664" targetNamespace="http://schemas.microsoft.com/office/2006/metadata/properties" ma:root="true" ma:fieldsID="01134498e60b33064c7259cdb01205e6" ns2:_="" ns3:_="">
    <xsd:import namespace="708c1f74-e045-4dce-ac85-5fdc1c64187a"/>
    <xsd:import namespace="a0fdfe89-b260-468a-b32e-2fd58f32e66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8c1f74-e045-4dce-ac85-5fdc1c64187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0fdfe89-b260-468a-b32e-2fd58f32e66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2.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http://schemas.microsoft.com/sharepoint/v3/fields"/>
    <ds:schemaRef ds:uri="feef5865-a982-42aa-8640-9d4286765ef6"/>
    <ds:schemaRef ds:uri="671b2d17-92d9-401e-b3f5-399c0e34e711"/>
  </ds:schemaRefs>
</ds:datastoreItem>
</file>

<file path=customXml/itemProps3.xml><?xml version="1.0" encoding="utf-8"?>
<ds:datastoreItem xmlns:ds="http://schemas.openxmlformats.org/officeDocument/2006/customXml" ds:itemID="{9C5C9890-8D60-4D16-946D-948029A4AC0E}"/>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643</Words>
  <Characters>3540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4175</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Kwint, J.G. (Jan)</cp:lastModifiedBy>
  <cp:revision>50</cp:revision>
  <dcterms:created xsi:type="dcterms:W3CDTF">2022-06-30T06:36:00Z</dcterms:created>
  <dcterms:modified xsi:type="dcterms:W3CDTF">2025-03-11T08:10:00Z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0x01010050D087FBEA237E4F96046C9F18F907C9</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75e5aace-8bb4-4eed-9c0b-80f87a15bbdb</vt:lpwstr>
  </property>
</Properties>
</file>