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14F1" w14:textId="77777777" w:rsidR="00137D70" w:rsidRDefault="00137D70" w:rsidP="00137D70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D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</w:t>
      </w:r>
      <w:r w:rsidRPr="00AB267D">
        <w:rPr>
          <w:rFonts w:ascii="Arial" w:hAnsi="Arial" w:cs="Arial"/>
          <w:b/>
          <w:color w:val="0070C0"/>
          <w:sz w:val="18"/>
          <w:szCs w:val="18"/>
        </w:rPr>
        <w:t>Schoonmaak binnen onderwijsinstellingen</w:t>
      </w:r>
    </w:p>
    <w:p w14:paraId="456C3D90" w14:textId="77777777" w:rsidR="00137D70" w:rsidRPr="00D6744E" w:rsidRDefault="00137D70" w:rsidP="00137D70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137D70" w14:paraId="013E0139" w14:textId="77777777" w:rsidTr="008630D8">
        <w:tc>
          <w:tcPr>
            <w:tcW w:w="9640" w:type="dxa"/>
          </w:tcPr>
          <w:p w14:paraId="6482993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A. </w:t>
            </w:r>
            <w:r w:rsidRPr="00312C26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Schoonmaak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binnen onderwijsinstellingen                                                                                Zie Bijlage B5.1</w:t>
            </w:r>
          </w:p>
        </w:tc>
      </w:tr>
      <w:tr w:rsidR="00137D70" w14:paraId="59019725" w14:textId="77777777" w:rsidTr="008630D8">
        <w:tc>
          <w:tcPr>
            <w:tcW w:w="9640" w:type="dxa"/>
          </w:tcPr>
          <w:p w14:paraId="42C19A6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84E6D0B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3BA0056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1ABA5B4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100C8A7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61E7579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98D95B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7B6A4B8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4D9E2A4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5D85F1B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8C56B1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8AB55B5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003EB9A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1724D88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9154B66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0FA5E99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00BE58E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372477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22D4426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D9C596A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21F421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438A0D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B7E27A5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1C3EE36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4965E77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7B2D4B2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29685DD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39A108D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879E3F1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72A628D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013986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ACBB2AA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3920385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39DBE0A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5904C5D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BCE779B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ACF5DC2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04CBD43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B056863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9828EE2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0B043C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523F9C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0336AF8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F9B6DCE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8D05D25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C92061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14:paraId="2D105603" w14:textId="77777777" w:rsidR="00137D70" w:rsidRDefault="00137D70" w:rsidP="00137D70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6C07652" w14:textId="77777777" w:rsidR="00137D70" w:rsidRDefault="00137D70" w:rsidP="00137D70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E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</w:t>
      </w:r>
      <w:r>
        <w:rPr>
          <w:rFonts w:ascii="Arial" w:hAnsi="Arial" w:cs="Arial"/>
          <w:b/>
          <w:color w:val="0070C0"/>
          <w:sz w:val="18"/>
          <w:szCs w:val="18"/>
        </w:rPr>
        <w:t>Duurzaamheid</w:t>
      </w:r>
    </w:p>
    <w:p w14:paraId="008821B4" w14:textId="77777777" w:rsidR="00137D70" w:rsidRPr="00D6744E" w:rsidRDefault="00137D70" w:rsidP="00137D70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137D70" w14:paraId="63A9BA7D" w14:textId="77777777" w:rsidTr="008630D8">
        <w:tc>
          <w:tcPr>
            <w:tcW w:w="9640" w:type="dxa"/>
          </w:tcPr>
          <w:p w14:paraId="018197D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B. Duurzaamheid                                                                                                Zie bijlage B5.2</w:t>
            </w:r>
          </w:p>
        </w:tc>
      </w:tr>
      <w:tr w:rsidR="00137D70" w14:paraId="12F6D804" w14:textId="77777777" w:rsidTr="008630D8">
        <w:tc>
          <w:tcPr>
            <w:tcW w:w="9640" w:type="dxa"/>
          </w:tcPr>
          <w:p w14:paraId="01642E08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B46A14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FA504DE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8B89E2D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D9902E8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21160F7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FC19FA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2176F5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8162421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474FE8D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75624BE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ECC455E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D8E17C4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F329445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26EDB48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1DF262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8C8A86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4F21ECA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793DFE8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F01ADC8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E74BE13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FACD8C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5066B6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253C92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357C7F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99FF5F3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8AB383B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B98F7D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667D23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7F9225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BA61AB9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E5C05D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B5A0D9B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8C8EC17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F16271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FE582A1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2D130F5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E4FF201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C0409C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1F6C81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367F7A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69553F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9C39D8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07DFEC2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CA3285B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A4FD04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14:paraId="22C9D437" w14:textId="77777777" w:rsidR="00137D70" w:rsidRDefault="00137D70" w:rsidP="00137D70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p w14:paraId="33DF15C0" w14:textId="77777777" w:rsidR="00137D70" w:rsidRDefault="00137D70" w:rsidP="00137D70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F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</w:t>
      </w:r>
      <w:r>
        <w:rPr>
          <w:rFonts w:ascii="Arial" w:hAnsi="Arial" w:cs="Arial"/>
          <w:b/>
          <w:color w:val="0070C0"/>
          <w:sz w:val="18"/>
          <w:szCs w:val="18"/>
        </w:rPr>
        <w:t>Lokale Binding</w:t>
      </w:r>
    </w:p>
    <w:p w14:paraId="10524371" w14:textId="77777777" w:rsidR="00137D70" w:rsidRDefault="00137D70" w:rsidP="00137D70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137D70" w14:paraId="62357647" w14:textId="77777777" w:rsidTr="008630D8">
        <w:tc>
          <w:tcPr>
            <w:tcW w:w="9640" w:type="dxa"/>
          </w:tcPr>
          <w:p w14:paraId="3EF1ED9D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C. Lokale Binding                                                                                                          Zie Bijlage B5.3</w:t>
            </w:r>
          </w:p>
        </w:tc>
      </w:tr>
      <w:tr w:rsidR="00137D70" w14:paraId="5A41CBFD" w14:textId="77777777" w:rsidTr="008630D8">
        <w:tc>
          <w:tcPr>
            <w:tcW w:w="9640" w:type="dxa"/>
          </w:tcPr>
          <w:p w14:paraId="38075E41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DB7C30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DC0933E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FDD8CDD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171BDD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38DE7B4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5FEE079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DF65401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E01803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AA1376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5D7D17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38CD5D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CF59297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405AF1B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91B6937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BA0249D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9A99FB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B61BD27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FA22A14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B3521D9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06060D7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C6FFE3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F790D61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20303F4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8BB6695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85B2BCA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CAB86B4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B5B6235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BD37BA6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B3B5477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E2425C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BCB421B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FB3B95D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CDAD70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2795614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3E8323B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DDBC9BD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3D73C5E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3339A6C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DB7E485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2C6A08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90834B4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ADAADF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24FB424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6BEAEC1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C430EB0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397310F" w14:textId="77777777" w:rsidR="00137D70" w:rsidRDefault="00137D70" w:rsidP="008630D8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14:paraId="293B83F3" w14:textId="77777777" w:rsidR="00137D70" w:rsidRPr="006D26EE" w:rsidRDefault="00137D70" w:rsidP="00137D70">
      <w:pPr>
        <w:tabs>
          <w:tab w:val="left" w:pos="4820"/>
        </w:tabs>
        <w:spacing w:line="360" w:lineRule="exact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6D26EE">
        <w:rPr>
          <w:rFonts w:ascii="Arial" w:hAnsi="Arial" w:cs="Arial"/>
          <w:b/>
          <w:color w:val="0070C0"/>
          <w:sz w:val="18"/>
          <w:szCs w:val="18"/>
        </w:rPr>
        <w:lastRenderedPageBreak/>
        <w:t xml:space="preserve">Bijlage </w:t>
      </w:r>
      <w:r>
        <w:rPr>
          <w:rFonts w:ascii="Arial" w:hAnsi="Arial" w:cs="Arial"/>
          <w:b/>
          <w:color w:val="0070C0"/>
          <w:sz w:val="18"/>
          <w:szCs w:val="18"/>
        </w:rPr>
        <w:t>G</w:t>
      </w:r>
      <w:r w:rsidRPr="006D26EE">
        <w:rPr>
          <w:rFonts w:ascii="Arial" w:hAnsi="Arial" w:cs="Arial"/>
          <w:b/>
          <w:color w:val="0070C0"/>
          <w:sz w:val="18"/>
          <w:szCs w:val="18"/>
        </w:rPr>
        <w:t>. Referentieformulier</w:t>
      </w:r>
    </w:p>
    <w:p w14:paraId="6B41CF5A" w14:textId="77777777" w:rsidR="00137D70" w:rsidRDefault="00137D70" w:rsidP="00137D70">
      <w:pPr>
        <w:rPr>
          <w:rFonts w:ascii="Arial" w:hAnsi="Arial" w:cs="Arial"/>
          <w:b/>
          <w:color w:val="4472C4" w:themeColor="accent1"/>
          <w:szCs w:val="20"/>
        </w:rPr>
      </w:pPr>
    </w:p>
    <w:p w14:paraId="56BC93E0" w14:textId="77777777" w:rsidR="00137D70" w:rsidRPr="003A2387" w:rsidRDefault="00137D70" w:rsidP="00137D70">
      <w:pPr>
        <w:spacing w:line="280" w:lineRule="exact"/>
        <w:rPr>
          <w:rFonts w:ascii="Arial" w:hAnsi="Arial" w:cs="Arial"/>
          <w:sz w:val="18"/>
          <w:szCs w:val="18"/>
        </w:rPr>
      </w:pPr>
      <w:r w:rsidRPr="003A2387">
        <w:rPr>
          <w:rFonts w:ascii="Arial" w:hAnsi="Arial" w:cs="Arial"/>
          <w:sz w:val="18"/>
          <w:szCs w:val="18"/>
        </w:rPr>
        <w:t>U dient de referentie in onderstaand model in te vullen.</w:t>
      </w:r>
    </w:p>
    <w:p w14:paraId="1B81CCAC" w14:textId="77777777" w:rsidR="00137D70" w:rsidRPr="003A2387" w:rsidRDefault="00137D70" w:rsidP="00137D70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137D70" w:rsidRPr="003A2387" w14:paraId="4CE0B430" w14:textId="77777777" w:rsidTr="008630D8">
        <w:tc>
          <w:tcPr>
            <w:tcW w:w="3176" w:type="dxa"/>
            <w:shd w:val="clear" w:color="auto" w:fill="BFBFBF" w:themeFill="background1" w:themeFillShade="BF"/>
          </w:tcPr>
          <w:p w14:paraId="5D95A339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A39926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Kerncompetentie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14:paraId="2F371FAC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C6CD4B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14:paraId="15BE9ED9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37D70" w:rsidRPr="003A2387" w14:paraId="4466865A" w14:textId="77777777" w:rsidTr="008630D8">
        <w:tc>
          <w:tcPr>
            <w:tcW w:w="3176" w:type="dxa"/>
            <w:shd w:val="clear" w:color="auto" w:fill="FFFFFF"/>
          </w:tcPr>
          <w:p w14:paraId="636D689B" w14:textId="77777777" w:rsidR="00137D70" w:rsidRPr="003A2387" w:rsidRDefault="00137D70" w:rsidP="008630D8">
            <w:pPr>
              <w:widowControl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21B4">
              <w:rPr>
                <w:rFonts w:ascii="Arial" w:hAnsi="Arial" w:cs="Arial"/>
                <w:sz w:val="18"/>
                <w:szCs w:val="18"/>
              </w:rPr>
              <w:t xml:space="preserve">Inschrijver heeft aantoonbare ervaring met het uitvoeren van vergelijkbare schoonmaakdiensten voor een voortgezet onderwijsinstelling met minimaal 3 fysiek gescheiden schoollocaties voor minimaal € </w:t>
            </w:r>
            <w:proofErr w:type="gramStart"/>
            <w:r w:rsidRPr="003421B4">
              <w:rPr>
                <w:rFonts w:ascii="Arial" w:hAnsi="Arial" w:cs="Arial"/>
                <w:sz w:val="18"/>
                <w:szCs w:val="18"/>
              </w:rPr>
              <w:t>200.000,-</w:t>
            </w:r>
            <w:proofErr w:type="gramEnd"/>
            <w:r w:rsidRPr="003421B4">
              <w:rPr>
                <w:rFonts w:ascii="Arial" w:hAnsi="Arial" w:cs="Arial"/>
                <w:sz w:val="18"/>
                <w:szCs w:val="18"/>
              </w:rPr>
              <w:t xml:space="preserve"> excl. BTW per jaar en een overeenkomst van minimaal 4 contractjaren.</w:t>
            </w:r>
          </w:p>
        </w:tc>
        <w:tc>
          <w:tcPr>
            <w:tcW w:w="5886" w:type="dxa"/>
            <w:shd w:val="clear" w:color="auto" w:fill="FFFFFF"/>
          </w:tcPr>
          <w:p w14:paraId="7752F3F9" w14:textId="77777777" w:rsidR="00137D70" w:rsidRPr="00E55CD6" w:rsidRDefault="00137D70" w:rsidP="008630D8">
            <w:pPr>
              <w:widowControl w:val="0"/>
              <w:spacing w:line="28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37D70" w:rsidRPr="003A2387" w14:paraId="6598C86E" w14:textId="77777777" w:rsidTr="008630D8">
        <w:tc>
          <w:tcPr>
            <w:tcW w:w="3176" w:type="dxa"/>
            <w:shd w:val="clear" w:color="auto" w:fill="FFFFFF"/>
          </w:tcPr>
          <w:p w14:paraId="2C3CFDF1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14:paraId="3AE6D8D3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4518DB10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37D70" w:rsidRPr="003A2387" w14:paraId="37746269" w14:textId="77777777" w:rsidTr="008630D8">
        <w:tc>
          <w:tcPr>
            <w:tcW w:w="3176" w:type="dxa"/>
            <w:shd w:val="clear" w:color="auto" w:fill="FFFFFF"/>
          </w:tcPr>
          <w:p w14:paraId="314E1913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14:paraId="1C24C413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4982BC08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37D70" w:rsidRPr="003A2387" w14:paraId="6C72223B" w14:textId="77777777" w:rsidTr="008630D8">
        <w:tc>
          <w:tcPr>
            <w:tcW w:w="3176" w:type="dxa"/>
            <w:shd w:val="clear" w:color="auto" w:fill="FFFFFF"/>
          </w:tcPr>
          <w:p w14:paraId="06F03861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14:paraId="48AF99BC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14:paraId="13A9997E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137D70" w:rsidRPr="003A2387" w14:paraId="2997D24E" w14:textId="77777777" w:rsidTr="008630D8">
        <w:tc>
          <w:tcPr>
            <w:tcW w:w="3176" w:type="dxa"/>
            <w:shd w:val="clear" w:color="auto" w:fill="FFFFFF"/>
          </w:tcPr>
          <w:p w14:paraId="719818C2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14:paraId="72FAB6E5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14:paraId="1747691A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137D70" w:rsidRPr="003A2387" w14:paraId="010524BE" w14:textId="77777777" w:rsidTr="008630D8">
        <w:tc>
          <w:tcPr>
            <w:tcW w:w="3176" w:type="dxa"/>
            <w:shd w:val="clear" w:color="auto" w:fill="FFFFFF"/>
          </w:tcPr>
          <w:p w14:paraId="406BB53B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14:paraId="7F14696D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4D1D885D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3A2387">
              <w:rPr>
                <w:rFonts w:ascii="Arial" w:hAnsi="Arial" w:cs="Arial"/>
                <w:i/>
                <w:sz w:val="18"/>
                <w:szCs w:val="18"/>
              </w:rPr>
              <w:t xml:space="preserve"> in </w:t>
            </w:r>
            <w:proofErr w:type="gramStart"/>
            <w:r w:rsidRPr="003A2387">
              <w:rPr>
                <w:rFonts w:ascii="Arial" w:hAnsi="Arial" w:cs="Arial"/>
                <w:i/>
                <w:sz w:val="18"/>
                <w:szCs w:val="18"/>
              </w:rPr>
              <w:t>combinatie /</w:t>
            </w:r>
            <w:proofErr w:type="gramEnd"/>
            <w:r w:rsidRPr="003A2387">
              <w:rPr>
                <w:rFonts w:ascii="Arial" w:hAnsi="Arial" w:cs="Arial"/>
                <w:i/>
                <w:sz w:val="18"/>
                <w:szCs w:val="18"/>
              </w:rPr>
              <w:t xml:space="preserve"> als onderaannemer;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 w:rsidRPr="003A2387"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137D70" w:rsidRPr="003A2387" w14:paraId="19A65C51" w14:textId="77777777" w:rsidTr="008630D8">
        <w:tc>
          <w:tcPr>
            <w:tcW w:w="3176" w:type="dxa"/>
            <w:shd w:val="clear" w:color="auto" w:fill="FFFFFF"/>
          </w:tcPr>
          <w:p w14:paraId="3D5F2F0B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14:paraId="079C7E4F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37D70" w:rsidRPr="003A2387" w14:paraId="226F6030" w14:textId="77777777" w:rsidTr="008630D8">
        <w:tc>
          <w:tcPr>
            <w:tcW w:w="3176" w:type="dxa"/>
            <w:shd w:val="clear" w:color="auto" w:fill="FFFFFF"/>
          </w:tcPr>
          <w:p w14:paraId="1E304B12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14:paraId="3DBCBB7E" w14:textId="77777777" w:rsidR="00137D70" w:rsidRPr="003A2387" w:rsidRDefault="00137D70" w:rsidP="00137D70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14:paraId="0C71B555" w14:textId="77777777" w:rsidR="00137D70" w:rsidRPr="003A2387" w:rsidRDefault="00137D70" w:rsidP="00137D70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14:paraId="01462838" w14:textId="77777777" w:rsidR="00137D70" w:rsidRPr="003A2387" w:rsidRDefault="00137D70" w:rsidP="00137D70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14:paraId="7B819181" w14:textId="77777777" w:rsidR="00137D70" w:rsidRPr="003A2387" w:rsidRDefault="00137D70" w:rsidP="00137D70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14:paraId="34B805AA" w14:textId="77777777" w:rsidR="00137D70" w:rsidRPr="003A2387" w:rsidRDefault="00137D70" w:rsidP="00137D70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14:paraId="12BE1D1B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37D70" w:rsidRPr="003A2387" w14:paraId="0F159DB6" w14:textId="77777777" w:rsidTr="008630D8">
        <w:tc>
          <w:tcPr>
            <w:tcW w:w="3176" w:type="dxa"/>
            <w:shd w:val="clear" w:color="auto" w:fill="FFFFFF"/>
          </w:tcPr>
          <w:p w14:paraId="25C9E0F0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14:paraId="4CC72650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4B501001" w14:textId="77777777" w:rsidR="00137D70" w:rsidRPr="003A2387" w:rsidRDefault="00137D70" w:rsidP="00137D70">
      <w:pPr>
        <w:spacing w:line="280" w:lineRule="exact"/>
        <w:rPr>
          <w:rFonts w:ascii="Arial" w:hAnsi="Arial" w:cs="Arial"/>
          <w:sz w:val="18"/>
          <w:szCs w:val="18"/>
        </w:rPr>
      </w:pPr>
    </w:p>
    <w:p w14:paraId="5982DBBD" w14:textId="77777777" w:rsidR="00137D70" w:rsidRPr="003A2387" w:rsidRDefault="00137D70" w:rsidP="00137D70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3A2387">
        <w:rPr>
          <w:rFonts w:ascii="Arial" w:hAnsi="Arial" w:cs="Arial"/>
          <w:sz w:val="18"/>
          <w:szCs w:val="18"/>
        </w:rPr>
        <w:t>De inschrijver verklaart dat voorgaande informatie naar waarheid is verstrekt en gaat ermee akkoord dat Aanbestedende dienst, of daartoe door Aanbestedende dienst</w:t>
      </w:r>
      <w:r>
        <w:rPr>
          <w:rFonts w:ascii="Arial" w:hAnsi="Arial" w:cs="Arial"/>
          <w:sz w:val="18"/>
          <w:szCs w:val="18"/>
        </w:rPr>
        <w:t xml:space="preserve"> </w:t>
      </w:r>
      <w:r w:rsidRPr="003A2387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p w14:paraId="0C34D8A6" w14:textId="77777777" w:rsidR="00137D70" w:rsidRPr="003A2387" w:rsidRDefault="00137D70" w:rsidP="00137D70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137D70" w:rsidRPr="003A2387" w14:paraId="5326C3FA" w14:textId="77777777" w:rsidTr="008630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62681CDD" w14:textId="77777777" w:rsidR="00137D70" w:rsidRPr="003A2387" w:rsidRDefault="00137D70" w:rsidP="008630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14:paraId="4F282BD7" w14:textId="77777777" w:rsidR="00137D70" w:rsidRPr="003A2387" w:rsidRDefault="00137D70" w:rsidP="008630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D70" w:rsidRPr="003A2387" w14:paraId="255953D5" w14:textId="77777777" w:rsidTr="008630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113924BE" w14:textId="77777777" w:rsidR="00137D70" w:rsidRPr="003A2387" w:rsidRDefault="00137D70" w:rsidP="008630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14:paraId="5843351C" w14:textId="77777777" w:rsidR="00137D70" w:rsidRPr="003A2387" w:rsidRDefault="00137D70" w:rsidP="008630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D70" w:rsidRPr="003A2387" w14:paraId="1EAF971D" w14:textId="77777777" w:rsidTr="008630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6EF1D1FE" w14:textId="77777777" w:rsidR="00137D70" w:rsidRPr="003A2387" w:rsidRDefault="00137D70" w:rsidP="008630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14:paraId="4E11DF47" w14:textId="77777777" w:rsidR="00137D70" w:rsidRPr="003A2387" w:rsidRDefault="00137D70" w:rsidP="008630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D70" w:rsidRPr="003A2387" w14:paraId="070D4B99" w14:textId="77777777" w:rsidTr="008630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5144F1BA" w14:textId="77777777" w:rsidR="00137D70" w:rsidRPr="003A2387" w:rsidRDefault="00137D70" w:rsidP="008630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14:paraId="5CFA3D44" w14:textId="77777777" w:rsidR="00137D70" w:rsidRPr="003A2387" w:rsidRDefault="00137D70" w:rsidP="008630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D70" w:rsidRPr="003A2387" w14:paraId="40665DA0" w14:textId="77777777" w:rsidTr="008630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2419E3A8" w14:textId="77777777" w:rsidR="00137D70" w:rsidRPr="003A2387" w:rsidRDefault="00137D70" w:rsidP="008630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103F6AEB" w14:textId="77777777" w:rsidR="00137D70" w:rsidRPr="003A2387" w:rsidRDefault="00137D70" w:rsidP="008630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14:paraId="6BF56667" w14:textId="77777777" w:rsidR="00137D70" w:rsidRPr="003A2387" w:rsidRDefault="00137D70" w:rsidP="008630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22A5A8" w14:textId="77777777" w:rsidR="00137D70" w:rsidRDefault="00137D70" w:rsidP="00137D70">
      <w:pPr>
        <w:spacing w:after="200" w:line="276" w:lineRule="auto"/>
        <w:rPr>
          <w:rFonts w:ascii="Arial" w:hAnsi="Arial" w:cs="Arial"/>
          <w:b/>
          <w:color w:val="0070C0"/>
          <w:sz w:val="18"/>
          <w:szCs w:val="18"/>
        </w:rPr>
      </w:pPr>
    </w:p>
    <w:p w14:paraId="7639F266" w14:textId="77777777" w:rsidR="00137D70" w:rsidRDefault="00137D70" w:rsidP="00137D70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137D70" w:rsidRPr="003A2387" w14:paraId="3972791E" w14:textId="77777777" w:rsidTr="008630D8">
        <w:tc>
          <w:tcPr>
            <w:tcW w:w="3176" w:type="dxa"/>
            <w:shd w:val="clear" w:color="auto" w:fill="BFBFBF" w:themeFill="background1" w:themeFillShade="BF"/>
          </w:tcPr>
          <w:p w14:paraId="28152120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DA49C05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Kerncompetentie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14:paraId="3F024C06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2B64B6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14:paraId="59C36E7C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37D70" w:rsidRPr="003A2387" w14:paraId="19D022DC" w14:textId="77777777" w:rsidTr="008630D8">
        <w:tc>
          <w:tcPr>
            <w:tcW w:w="3176" w:type="dxa"/>
            <w:shd w:val="clear" w:color="auto" w:fill="FFFFFF"/>
          </w:tcPr>
          <w:p w14:paraId="779D4737" w14:textId="77777777" w:rsidR="00137D70" w:rsidRPr="003A2387" w:rsidRDefault="00137D70" w:rsidP="008630D8">
            <w:pPr>
              <w:widowControl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21B4">
              <w:rPr>
                <w:rFonts w:ascii="Arial" w:hAnsi="Arial" w:cs="Arial"/>
                <w:sz w:val="18"/>
                <w:szCs w:val="18"/>
              </w:rPr>
              <w:t xml:space="preserve">Inschrijver heeft ervaring met het leveren van schoonmaakdiensten in het onderwijs waarbij de kwaliteit minimaal viermaal per jaar extern is gecontroleerd volgens de VSR-KMS systematiek, met een minimale uitkomst van “goedkeur” op drie van de vier reguliere VSR-KMS Metingen in 1 kalenderjaar. Tevens dient de eventuele eerste </w:t>
            </w:r>
            <w:proofErr w:type="spellStart"/>
            <w:r w:rsidRPr="003421B4">
              <w:rPr>
                <w:rFonts w:ascii="Arial" w:hAnsi="Arial" w:cs="Arial"/>
                <w:sz w:val="18"/>
                <w:szCs w:val="18"/>
              </w:rPr>
              <w:t>hermeting</w:t>
            </w:r>
            <w:proofErr w:type="spellEnd"/>
            <w:r w:rsidRPr="003421B4">
              <w:rPr>
                <w:rFonts w:ascii="Arial" w:hAnsi="Arial" w:cs="Arial"/>
                <w:sz w:val="18"/>
                <w:szCs w:val="18"/>
              </w:rPr>
              <w:t xml:space="preserve"> een uitkomst van “goedkeur” te hebben.</w:t>
            </w:r>
          </w:p>
        </w:tc>
        <w:tc>
          <w:tcPr>
            <w:tcW w:w="5886" w:type="dxa"/>
            <w:shd w:val="clear" w:color="auto" w:fill="FFFFFF"/>
          </w:tcPr>
          <w:p w14:paraId="67C20895" w14:textId="77777777" w:rsidR="00137D70" w:rsidRPr="003A2387" w:rsidRDefault="00137D70" w:rsidP="008630D8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37D70" w:rsidRPr="003A2387" w14:paraId="5B1DB9A2" w14:textId="77777777" w:rsidTr="008630D8">
        <w:tc>
          <w:tcPr>
            <w:tcW w:w="3176" w:type="dxa"/>
            <w:shd w:val="clear" w:color="auto" w:fill="FFFFFF"/>
          </w:tcPr>
          <w:p w14:paraId="60D60685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14:paraId="0DC509CA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5B154C52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37D70" w:rsidRPr="003A2387" w14:paraId="5151B186" w14:textId="77777777" w:rsidTr="008630D8">
        <w:tc>
          <w:tcPr>
            <w:tcW w:w="3176" w:type="dxa"/>
            <w:shd w:val="clear" w:color="auto" w:fill="FFFFFF"/>
          </w:tcPr>
          <w:p w14:paraId="1E675F82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</w:tc>
        <w:tc>
          <w:tcPr>
            <w:tcW w:w="5886" w:type="dxa"/>
            <w:shd w:val="clear" w:color="auto" w:fill="FFFFFF"/>
          </w:tcPr>
          <w:p w14:paraId="7EC7C807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37D70" w:rsidRPr="003A2387" w14:paraId="261D8AC4" w14:textId="77777777" w:rsidTr="008630D8">
        <w:tc>
          <w:tcPr>
            <w:tcW w:w="3176" w:type="dxa"/>
            <w:shd w:val="clear" w:color="auto" w:fill="FFFFFF"/>
          </w:tcPr>
          <w:p w14:paraId="46143A9F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14:paraId="1119B08B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14:paraId="2196829D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137D70" w:rsidRPr="003A2387" w14:paraId="62BAFF50" w14:textId="77777777" w:rsidTr="008630D8">
        <w:tc>
          <w:tcPr>
            <w:tcW w:w="3176" w:type="dxa"/>
            <w:shd w:val="clear" w:color="auto" w:fill="FFFFFF"/>
          </w:tcPr>
          <w:p w14:paraId="566150DA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14:paraId="6E679841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14:paraId="1748E662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137D70" w:rsidRPr="003A2387" w14:paraId="69D20422" w14:textId="77777777" w:rsidTr="008630D8">
        <w:tc>
          <w:tcPr>
            <w:tcW w:w="3176" w:type="dxa"/>
            <w:shd w:val="clear" w:color="auto" w:fill="FFFFFF"/>
          </w:tcPr>
          <w:p w14:paraId="3AE1855E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14:paraId="78C630CD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664B1784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3A2387">
              <w:rPr>
                <w:rFonts w:ascii="Arial" w:hAnsi="Arial" w:cs="Arial"/>
                <w:i/>
                <w:sz w:val="18"/>
                <w:szCs w:val="18"/>
              </w:rPr>
              <w:t xml:space="preserve"> in </w:t>
            </w:r>
            <w:proofErr w:type="gramStart"/>
            <w:r w:rsidRPr="003A2387">
              <w:rPr>
                <w:rFonts w:ascii="Arial" w:hAnsi="Arial" w:cs="Arial"/>
                <w:i/>
                <w:sz w:val="18"/>
                <w:szCs w:val="18"/>
              </w:rPr>
              <w:t>combinatie /</w:t>
            </w:r>
            <w:proofErr w:type="gramEnd"/>
            <w:r w:rsidRPr="003A2387">
              <w:rPr>
                <w:rFonts w:ascii="Arial" w:hAnsi="Arial" w:cs="Arial"/>
                <w:i/>
                <w:sz w:val="18"/>
                <w:szCs w:val="18"/>
              </w:rPr>
              <w:t xml:space="preserve"> als onderaannemer;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 w:rsidRPr="003A2387"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137D70" w:rsidRPr="003A2387" w14:paraId="174D7770" w14:textId="77777777" w:rsidTr="008630D8">
        <w:tc>
          <w:tcPr>
            <w:tcW w:w="3176" w:type="dxa"/>
            <w:shd w:val="clear" w:color="auto" w:fill="FFFFFF"/>
          </w:tcPr>
          <w:p w14:paraId="38F57CBF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14:paraId="3CBF708C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37D70" w:rsidRPr="003A2387" w14:paraId="630BA88B" w14:textId="77777777" w:rsidTr="008630D8">
        <w:tc>
          <w:tcPr>
            <w:tcW w:w="3176" w:type="dxa"/>
            <w:shd w:val="clear" w:color="auto" w:fill="FFFFFF"/>
          </w:tcPr>
          <w:p w14:paraId="11EBCF98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14:paraId="1E87ADC6" w14:textId="77777777" w:rsidR="00137D70" w:rsidRPr="003A2387" w:rsidRDefault="00137D70" w:rsidP="00137D70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14:paraId="56223735" w14:textId="77777777" w:rsidR="00137D70" w:rsidRPr="003A2387" w:rsidRDefault="00137D70" w:rsidP="00137D70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14:paraId="79ACC185" w14:textId="77777777" w:rsidR="00137D70" w:rsidRPr="003A2387" w:rsidRDefault="00137D70" w:rsidP="00137D70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14:paraId="73890047" w14:textId="77777777" w:rsidR="00137D70" w:rsidRPr="003A2387" w:rsidRDefault="00137D70" w:rsidP="00137D70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14:paraId="69DC9276" w14:textId="77777777" w:rsidR="00137D70" w:rsidRPr="003A2387" w:rsidRDefault="00137D70" w:rsidP="00137D70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14:paraId="4DEB9DA5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37D70" w:rsidRPr="003A2387" w14:paraId="7688BB56" w14:textId="77777777" w:rsidTr="008630D8">
        <w:tc>
          <w:tcPr>
            <w:tcW w:w="3176" w:type="dxa"/>
            <w:shd w:val="clear" w:color="auto" w:fill="FFFFFF"/>
          </w:tcPr>
          <w:p w14:paraId="514DC206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14:paraId="2F193EBE" w14:textId="77777777" w:rsidR="00137D70" w:rsidRPr="003A2387" w:rsidRDefault="00137D70" w:rsidP="008630D8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7687DAE9" w14:textId="77777777" w:rsidR="00137D70" w:rsidRPr="003A2387" w:rsidRDefault="00137D70" w:rsidP="00137D70">
      <w:pPr>
        <w:spacing w:line="280" w:lineRule="exact"/>
        <w:rPr>
          <w:rFonts w:ascii="Arial" w:hAnsi="Arial" w:cs="Arial"/>
          <w:sz w:val="18"/>
          <w:szCs w:val="18"/>
        </w:rPr>
      </w:pPr>
    </w:p>
    <w:p w14:paraId="54E60279" w14:textId="77777777" w:rsidR="00137D70" w:rsidRPr="003A2387" w:rsidRDefault="00137D70" w:rsidP="00137D70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3A2387">
        <w:rPr>
          <w:rFonts w:ascii="Arial" w:hAnsi="Arial" w:cs="Arial"/>
          <w:sz w:val="18"/>
          <w:szCs w:val="18"/>
        </w:rPr>
        <w:t>De inschrijver verklaart dat voorgaande informatie naar waarheid is verstrekt en gaat ermee akkoord dat Aanbestedende dienst, of daartoe door Aanbestedende dienst</w:t>
      </w:r>
      <w:r>
        <w:rPr>
          <w:rFonts w:ascii="Arial" w:hAnsi="Arial" w:cs="Arial"/>
          <w:sz w:val="18"/>
          <w:szCs w:val="18"/>
        </w:rPr>
        <w:t xml:space="preserve"> </w:t>
      </w:r>
      <w:r w:rsidRPr="003A2387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p w14:paraId="16F9B01B" w14:textId="77777777" w:rsidR="00137D70" w:rsidRPr="003A2387" w:rsidRDefault="00137D70" w:rsidP="00137D70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137D70" w:rsidRPr="003A2387" w14:paraId="4B91592D" w14:textId="77777777" w:rsidTr="008630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03E5AE9D" w14:textId="77777777" w:rsidR="00137D70" w:rsidRPr="003A2387" w:rsidRDefault="00137D70" w:rsidP="008630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14:paraId="1D68765C" w14:textId="77777777" w:rsidR="00137D70" w:rsidRPr="003A2387" w:rsidRDefault="00137D70" w:rsidP="008630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D70" w:rsidRPr="003A2387" w14:paraId="46BE7D6E" w14:textId="77777777" w:rsidTr="008630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2216DE34" w14:textId="77777777" w:rsidR="00137D70" w:rsidRPr="003A2387" w:rsidRDefault="00137D70" w:rsidP="008630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14:paraId="625735F9" w14:textId="77777777" w:rsidR="00137D70" w:rsidRPr="003A2387" w:rsidRDefault="00137D70" w:rsidP="008630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D70" w:rsidRPr="003A2387" w14:paraId="19808528" w14:textId="77777777" w:rsidTr="008630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14DEB4FD" w14:textId="77777777" w:rsidR="00137D70" w:rsidRPr="003A2387" w:rsidRDefault="00137D70" w:rsidP="008630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14:paraId="3ED20116" w14:textId="77777777" w:rsidR="00137D70" w:rsidRPr="003A2387" w:rsidRDefault="00137D70" w:rsidP="008630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D70" w:rsidRPr="003A2387" w14:paraId="73B2E80B" w14:textId="77777777" w:rsidTr="008630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7281130A" w14:textId="77777777" w:rsidR="00137D70" w:rsidRPr="003A2387" w:rsidRDefault="00137D70" w:rsidP="008630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14:paraId="5CC459B9" w14:textId="77777777" w:rsidR="00137D70" w:rsidRPr="003A2387" w:rsidRDefault="00137D70" w:rsidP="008630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D70" w:rsidRPr="003A2387" w14:paraId="3840947F" w14:textId="77777777" w:rsidTr="008630D8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317CE608" w14:textId="77777777" w:rsidR="00137D70" w:rsidRPr="003A2387" w:rsidRDefault="00137D70" w:rsidP="008630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1F919A4C" w14:textId="77777777" w:rsidR="00137D70" w:rsidRPr="003A2387" w:rsidRDefault="00137D70" w:rsidP="008630D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14:paraId="2FD923D6" w14:textId="77777777" w:rsidR="00137D70" w:rsidRPr="003A2387" w:rsidRDefault="00137D70" w:rsidP="008630D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8D981E" w14:textId="77777777" w:rsidR="00137D70" w:rsidRPr="003A2387" w:rsidRDefault="00137D70" w:rsidP="00137D70">
      <w:pPr>
        <w:spacing w:after="200" w:line="276" w:lineRule="auto"/>
        <w:rPr>
          <w:rFonts w:ascii="Arial" w:hAnsi="Arial" w:cs="Arial"/>
          <w:b/>
          <w:color w:val="0070C0"/>
          <w:sz w:val="18"/>
          <w:szCs w:val="18"/>
        </w:rPr>
      </w:pPr>
    </w:p>
    <w:p w14:paraId="4765456C" w14:textId="39A117E8" w:rsidR="00971029" w:rsidRDefault="00971029" w:rsidP="00137D70"/>
    <w:sectPr w:rsidR="00971029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099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70"/>
    <w:rsid w:val="00137D70"/>
    <w:rsid w:val="00455915"/>
    <w:rsid w:val="00607405"/>
    <w:rsid w:val="00971029"/>
    <w:rsid w:val="009D295E"/>
    <w:rsid w:val="00B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8B7F43"/>
  <w15:chartTrackingRefBased/>
  <w15:docId w15:val="{C018FFEA-E0F8-3D46-A7F7-6A0C0E12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7D70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37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D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D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D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D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D7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D7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D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D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D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D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D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D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D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D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D7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D7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D70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137D70"/>
    <w:rPr>
      <w:rFonts w:ascii="Times New Roman" w:eastAsia="Times New Roman" w:hAnsi="Times New Roman" w:cs="Times New Roman"/>
      <w:kern w:val="0"/>
      <w14:ligatures w14:val="none"/>
    </w:rPr>
  </w:style>
  <w:style w:type="paragraph" w:styleId="Voettekst">
    <w:name w:val="footer"/>
    <w:aliases w:val="Footer - Figures"/>
    <w:basedOn w:val="Standaard"/>
    <w:link w:val="VoettekstChar"/>
    <w:uiPriority w:val="99"/>
    <w:unhideWhenUsed/>
    <w:qFormat/>
    <w:rsid w:val="00137D7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VoettekstChar">
    <w:name w:val="Voettekst Char"/>
    <w:aliases w:val="Footer - Figures Char"/>
    <w:basedOn w:val="Standaardalinea-lettertype"/>
    <w:link w:val="Voettekst"/>
    <w:uiPriority w:val="99"/>
    <w:rsid w:val="00137D70"/>
    <w:rPr>
      <w:rFonts w:ascii="Times New Roman" w:eastAsia="Times New Roman" w:hAnsi="Times New Roman" w:cs="Times New Roman"/>
      <w:kern w:val="0"/>
      <w14:ligatures w14:val="none"/>
    </w:rPr>
  </w:style>
  <w:style w:type="table" w:styleId="Tabelraster">
    <w:name w:val="Table Grid"/>
    <w:aliases w:val="Deloitte,TabelEcorys"/>
    <w:basedOn w:val="Standaardtabel"/>
    <w:uiPriority w:val="59"/>
    <w:rsid w:val="00137D70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524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Visscher</dc:creator>
  <cp:keywords/>
  <dc:description/>
  <cp:lastModifiedBy>Alexander Visscher</cp:lastModifiedBy>
  <cp:revision>1</cp:revision>
  <dcterms:created xsi:type="dcterms:W3CDTF">2026-03-10T14:44:00Z</dcterms:created>
  <dcterms:modified xsi:type="dcterms:W3CDTF">2026-03-10T14:45:00Z</dcterms:modified>
</cp:coreProperties>
</file>