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344D71EA" w:rsidR="00CC1D2F" w:rsidRPr="008B10DA" w:rsidRDefault="00955454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9120F4">
        <w:rPr>
          <w:rFonts w:asciiTheme="minorHAnsi" w:hAnsiTheme="minorHAnsi"/>
          <w:sz w:val="22"/>
          <w:szCs w:val="22"/>
        </w:rPr>
        <w:t xml:space="preserve"> </w:t>
      </w:r>
      <w:r w:rsidR="00E14250">
        <w:rPr>
          <w:rFonts w:asciiTheme="minorHAnsi" w:hAnsiTheme="minorHAnsi"/>
          <w:sz w:val="22"/>
          <w:szCs w:val="22"/>
        </w:rPr>
        <w:t xml:space="preserve">C 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983B492" w14:textId="274ECE15" w:rsidR="00AB608A" w:rsidRPr="00B00CC4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152087">
        <w:rPr>
          <w:rFonts w:asciiTheme="minorHAnsi" w:hAnsiTheme="minorHAnsi"/>
          <w:sz w:val="22"/>
          <w:szCs w:val="22"/>
        </w:rPr>
        <w:t>hoofdstuk 3</w:t>
      </w:r>
      <w:r w:rsidRPr="008B10DA">
        <w:rPr>
          <w:rFonts w:asciiTheme="minorHAnsi" w:hAnsiTheme="minorHAnsi"/>
          <w:sz w:val="22"/>
          <w:szCs w:val="22"/>
        </w:rPr>
        <w:t xml:space="preserve"> van de offerteaanvraag gestelde eisen. Ook dient deze rechtsgeldig ondertekend te zijn, één en ander op straffe van uitsluiting.</w:t>
      </w:r>
    </w:p>
    <w:p w14:paraId="66E9CEB6" w14:textId="345D5393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 xml:space="preserve">- per referent maximaal </w:t>
      </w:r>
      <w:r w:rsidR="00660F1E">
        <w:rPr>
          <w:rFonts w:asciiTheme="minorHAnsi" w:hAnsiTheme="minorHAnsi" w:cs="Arial"/>
          <w:b/>
          <w:sz w:val="22"/>
          <w:szCs w:val="22"/>
        </w:rPr>
        <w:t>één (</w:t>
      </w:r>
      <w:r w:rsidRPr="008B10DA">
        <w:rPr>
          <w:rFonts w:asciiTheme="minorHAnsi" w:hAnsiTheme="minorHAnsi" w:cs="Arial"/>
          <w:b/>
          <w:sz w:val="22"/>
          <w:szCs w:val="22"/>
        </w:rPr>
        <w:t>1</w:t>
      </w:r>
      <w:r w:rsidR="00660F1E">
        <w:rPr>
          <w:rFonts w:asciiTheme="minorHAnsi" w:hAnsiTheme="minorHAnsi" w:cs="Arial"/>
          <w:b/>
          <w:sz w:val="22"/>
          <w:szCs w:val="22"/>
        </w:rPr>
        <w:t>)</w:t>
      </w:r>
      <w:r w:rsidRPr="008B10DA">
        <w:rPr>
          <w:rFonts w:asciiTheme="minorHAnsi" w:hAnsiTheme="minorHAnsi" w:cs="Arial"/>
          <w:b/>
          <w:sz w:val="22"/>
          <w:szCs w:val="22"/>
        </w:rPr>
        <w:t xml:space="preserve"> formulier (de lay-out, lettertype, lettergro</w:t>
      </w:r>
      <w:r w:rsidR="005A0540">
        <w:rPr>
          <w:rFonts w:asciiTheme="minorHAnsi" w:hAnsiTheme="minorHAnsi" w:cs="Arial"/>
          <w:b/>
          <w:sz w:val="22"/>
          <w:szCs w:val="22"/>
        </w:rPr>
        <w:t>ot</w:t>
      </w:r>
      <w:r w:rsidRPr="008B10DA">
        <w:rPr>
          <w:rFonts w:asciiTheme="minorHAnsi" w:hAnsiTheme="minorHAnsi" w:cs="Arial"/>
          <w:b/>
          <w:sz w:val="22"/>
          <w:szCs w:val="22"/>
        </w:rPr>
        <w:t>te, etc. van dit format mag, op straffe van uitsluiting, niet aangepast c.q. gewijzigd worden) -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7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3638"/>
      </w:tblGrid>
      <w:tr w:rsidR="00CC1D2F" w:rsidRPr="008B10DA" w14:paraId="041B730C" w14:textId="77777777" w:rsidTr="005A0540">
        <w:trPr>
          <w:trHeight w:val="297"/>
        </w:trPr>
        <w:tc>
          <w:tcPr>
            <w:tcW w:w="2340" w:type="dxa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7418" w:type="dxa"/>
            <w:gridSpan w:val="5"/>
          </w:tcPr>
          <w:p w14:paraId="5FE23516" w14:textId="5605D90D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B27979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B27979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B27979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B27979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B27979"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C1D2F" w:rsidRPr="008B10DA" w14:paraId="769C16BC" w14:textId="77777777" w:rsidTr="005A0540">
        <w:trPr>
          <w:trHeight w:val="525"/>
        </w:trPr>
        <w:tc>
          <w:tcPr>
            <w:tcW w:w="2340" w:type="dxa"/>
            <w:vMerge w:val="restart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7418" w:type="dxa"/>
            <w:gridSpan w:val="5"/>
          </w:tcPr>
          <w:p w14:paraId="6303F74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Kerncompetentie 1: </w:t>
            </w:r>
          </w:p>
          <w:p w14:paraId="2A32B6D0" w14:textId="66E271A7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3"/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wel  </w:t>
            </w:r>
            <w:r>
              <w:rPr>
                <w:rFonts w:ascii="MS Gothic" w:eastAsia="MS Gothic" w:hAnsi="MS Gothic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42"/>
            <w:r>
              <w:rPr>
                <w:rFonts w:ascii="MS Gothic" w:eastAsia="MS Gothic" w:hAnsi="MS Gothic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  <w:highlight w:val="lightGray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  <w:highlight w:val="lightGray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  <w:highlight w:val="lightGray"/>
              </w:rPr>
            </w:r>
            <w:r>
              <w:rPr>
                <w:rFonts w:ascii="MS Gothic" w:eastAsia="MS Gothic" w:hAnsi="MS Gothic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  <w:highlight w:val="lightGray"/>
              </w:rPr>
              <w:fldChar w:fldCharType="end"/>
            </w:r>
            <w:bookmarkEnd w:id="3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niet van toepassing. </w:t>
            </w:r>
          </w:p>
        </w:tc>
      </w:tr>
      <w:tr w:rsidR="00CC1D2F" w:rsidRPr="008B10DA" w14:paraId="1E83E352" w14:textId="77777777" w:rsidTr="005A0540">
        <w:trPr>
          <w:trHeight w:val="570"/>
        </w:trPr>
        <w:tc>
          <w:tcPr>
            <w:tcW w:w="2340" w:type="dxa"/>
            <w:vMerge/>
          </w:tcPr>
          <w:p w14:paraId="5D212DF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418" w:type="dxa"/>
            <w:gridSpan w:val="5"/>
          </w:tcPr>
          <w:p w14:paraId="5CEC7C4C" w14:textId="02611352" w:rsidR="00CC1D2F" w:rsidRPr="00AD1715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D1715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  <w:r w:rsidR="00AD1715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77695236" w14:textId="2A410379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45"/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4"/>
            <w:r w:rsidR="00CC1D2F" w:rsidRPr="00AD1715">
              <w:rPr>
                <w:rFonts w:asciiTheme="minorHAnsi" w:hAnsiTheme="minorHAnsi" w:cs="Arial"/>
                <w:sz w:val="22"/>
                <w:szCs w:val="22"/>
              </w:rPr>
              <w:t xml:space="preserve">wel  </w: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4"/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5"/>
            <w:r w:rsidR="00CC1D2F" w:rsidRPr="00AD1715">
              <w:rPr>
                <w:rFonts w:asciiTheme="minorHAnsi" w:hAnsiTheme="minorHAnsi" w:cs="Arial"/>
                <w:sz w:val="22"/>
                <w:szCs w:val="22"/>
              </w:rPr>
              <w:t xml:space="preserve">niet van toepassing. </w:t>
            </w:r>
          </w:p>
        </w:tc>
      </w:tr>
      <w:tr w:rsidR="00CC1D2F" w:rsidRPr="008B10DA" w14:paraId="61A0AE4D" w14:textId="77777777" w:rsidTr="005A0540">
        <w:tc>
          <w:tcPr>
            <w:tcW w:w="2340" w:type="dxa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tc>
          <w:tcPr>
            <w:tcW w:w="7418" w:type="dxa"/>
            <w:gridSpan w:val="5"/>
          </w:tcPr>
          <w:p w14:paraId="4B0B3D85" w14:textId="222FFAC9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46"/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6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inschrijver</w:t>
            </w:r>
          </w:p>
          <w:p w14:paraId="0943F80D" w14:textId="7BFF44E6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47"/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 w:rsidR="00AC3FFB"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7"/>
            <w:r w:rsidRPr="008B10DA">
              <w:rPr>
                <w:rFonts w:asciiTheme="minorHAnsi" w:hAnsiTheme="minorHAnsi" w:cs="Arial"/>
                <w:sz w:val="22"/>
                <w:szCs w:val="22"/>
              </w:rPr>
              <w:t>als hoofdaannemer</w:t>
            </w:r>
          </w:p>
          <w:p w14:paraId="0F8FD14F" w14:textId="435A3890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48"/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 w:rsidR="00AC3FFB"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="00AC3FFB"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8"/>
            <w:r w:rsidRPr="008B10DA">
              <w:rPr>
                <w:rFonts w:asciiTheme="minorHAnsi" w:hAnsiTheme="minorHAnsi" w:cs="Arial"/>
                <w:sz w:val="22"/>
                <w:szCs w:val="22"/>
              </w:rPr>
              <w:t>als onderaannemer</w:t>
            </w:r>
          </w:p>
          <w:p w14:paraId="1B5D7B39" w14:textId="73CA0D7A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9"/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9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derde</w:t>
            </w:r>
          </w:p>
          <w:p w14:paraId="6C4D0409" w14:textId="4BCADDA3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50"/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  <w:shd w:val="clear" w:color="auto" w:fill="D9D9D9" w:themeFill="background1" w:themeFillShade="D9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10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combinant</w:t>
            </w:r>
          </w:p>
        </w:tc>
      </w:tr>
      <w:tr w:rsidR="00CC1D2F" w:rsidRPr="008B10DA" w14:paraId="77D6DCA6" w14:textId="77777777" w:rsidTr="005A0540">
        <w:tc>
          <w:tcPr>
            <w:tcW w:w="2340" w:type="dxa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7418" w:type="dxa"/>
            <w:gridSpan w:val="5"/>
          </w:tcPr>
          <w:p w14:paraId="2CA6033C" w14:textId="4AEBBE41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67D17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67D17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67D17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67D17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67D17"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CC1D2F" w:rsidRPr="008B10DA" w14:paraId="54A2CBDC" w14:textId="77777777" w:rsidTr="005A0540">
        <w:tc>
          <w:tcPr>
            <w:tcW w:w="2340" w:type="dxa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7418" w:type="dxa"/>
            <w:gridSpan w:val="5"/>
          </w:tcPr>
          <w:p w14:paraId="745DFC3E" w14:textId="0A387E4A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CC1D2F" w:rsidRPr="008B10DA" w14:paraId="66BE239C" w14:textId="77777777" w:rsidTr="005A0540">
        <w:tc>
          <w:tcPr>
            <w:tcW w:w="3420" w:type="dxa"/>
            <w:gridSpan w:val="2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6338" w:type="dxa"/>
            <w:gridSpan w:val="4"/>
          </w:tcPr>
          <w:p w14:paraId="63203C82" w14:textId="104967A0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C1D2F" w:rsidRPr="008B10DA" w14:paraId="5EDECFD3" w14:textId="77777777" w:rsidTr="005A0540">
        <w:tc>
          <w:tcPr>
            <w:tcW w:w="3420" w:type="dxa"/>
            <w:gridSpan w:val="2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6338" w:type="dxa"/>
            <w:gridSpan w:val="4"/>
          </w:tcPr>
          <w:p w14:paraId="058F2082" w14:textId="501D95BA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CC1D2F" w:rsidRPr="008B10DA" w14:paraId="41D89828" w14:textId="77777777" w:rsidTr="005A0540">
        <w:tc>
          <w:tcPr>
            <w:tcW w:w="3420" w:type="dxa"/>
            <w:gridSpan w:val="2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6338" w:type="dxa"/>
            <w:gridSpan w:val="4"/>
          </w:tcPr>
          <w:p w14:paraId="03CBF091" w14:textId="0A594E94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CC1D2F" w:rsidRPr="008B10DA" w14:paraId="0142BA25" w14:textId="77777777" w:rsidTr="005A0540">
        <w:tc>
          <w:tcPr>
            <w:tcW w:w="3420" w:type="dxa"/>
            <w:gridSpan w:val="2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6338" w:type="dxa"/>
            <w:gridSpan w:val="4"/>
          </w:tcPr>
          <w:p w14:paraId="41C36D3E" w14:textId="658392ED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CC1D2F" w:rsidRPr="008B10DA" w14:paraId="78D7D1D6" w14:textId="77777777" w:rsidTr="005A0540">
        <w:tc>
          <w:tcPr>
            <w:tcW w:w="3420" w:type="dxa"/>
            <w:gridSpan w:val="2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999CFDE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638" w:type="dxa"/>
          </w:tcPr>
          <w:p w14:paraId="6241293C" w14:textId="678A8E9E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CC1D2F" w:rsidRPr="008B10DA" w14:paraId="51F00EFC" w14:textId="77777777" w:rsidTr="005A0540">
        <w:tc>
          <w:tcPr>
            <w:tcW w:w="9758" w:type="dxa"/>
            <w:gridSpan w:val="6"/>
          </w:tcPr>
          <w:p w14:paraId="0A9A064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Hieronder dient u duidelijk en ondubbelzinnig </w:t>
            </w:r>
            <w:r w:rsidRPr="00AD1715">
              <w:rPr>
                <w:rFonts w:asciiTheme="minorHAnsi" w:hAnsiTheme="minorHAnsi" w:cs="Arial"/>
                <w:sz w:val="22"/>
                <w:szCs w:val="22"/>
              </w:rPr>
              <w:t>per kerncompetentie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te beschrijven waarom u middels uw referentie voldoet aan de gestelde kerncompetentie. </w:t>
            </w:r>
            <w:r w:rsidRPr="00586246">
              <w:rPr>
                <w:rFonts w:asciiTheme="minorHAnsi" w:hAnsiTheme="minorHAnsi" w:cs="Arial"/>
                <w:sz w:val="22"/>
                <w:szCs w:val="22"/>
              </w:rPr>
              <w:t>Indien deze referentie betrekking heeft op meerdere kerncompetenties dient u per kerncompetentie te beschrijven waarom uw referentie hieraan voldoet.</w:t>
            </w:r>
          </w:p>
        </w:tc>
      </w:tr>
      <w:tr w:rsidR="00CC1D2F" w:rsidRPr="008B10DA" w14:paraId="07CC6E1B" w14:textId="77777777" w:rsidTr="005A0540">
        <w:tc>
          <w:tcPr>
            <w:tcW w:w="3420" w:type="dxa"/>
            <w:gridSpan w:val="2"/>
          </w:tcPr>
          <w:p w14:paraId="017BCC0B" w14:textId="590A6E51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  <w:r w:rsidR="00440097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B07248" w:rsidRPr="00B07248">
              <w:rPr>
                <w:rFonts w:asciiTheme="minorHAnsi" w:hAnsiTheme="minorHAnsi" w:cs="Arial"/>
                <w:sz w:val="22"/>
                <w:szCs w:val="22"/>
              </w:rPr>
              <w:t>De inschrijver kan aantonen dat hij warme drankenvoorzieningen heeft geleverd, geïnstalleerd en onderhouden op minstens twintig (20) locaties binnen één organisatie.</w:t>
            </w:r>
          </w:p>
        </w:tc>
        <w:tc>
          <w:tcPr>
            <w:tcW w:w="6338" w:type="dxa"/>
            <w:gridSpan w:val="4"/>
          </w:tcPr>
          <w:p w14:paraId="054F6418" w14:textId="06CB1181" w:rsidR="00CC1D2F" w:rsidRPr="008B10DA" w:rsidRDefault="00AC3FF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51"/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bookmarkEnd w:id="19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wel  </w: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52"/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bookmarkEnd w:id="20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1259879688"/>
              <w:placeholder>
                <w:docPart w:val="DefaultPlaceholder_-1854013440"/>
              </w:placeholder>
            </w:sdtPr>
            <w:sdtEndPr/>
            <w:sdtContent>
              <w:p w14:paraId="3D6932BE" w14:textId="1150AB93" w:rsidR="00CC1D2F" w:rsidRPr="008B10DA" w:rsidRDefault="00AC3FFB" w:rsidP="008B10DA">
                <w:pPr>
                  <w:spacing w:line="276" w:lineRule="auto"/>
                  <w:jc w:val="both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AC3FFB">
                  <w:rPr>
                    <w:rFonts w:asciiTheme="minorHAnsi" w:hAnsiTheme="minorHAnsi" w:cs="Arial"/>
                    <w:sz w:val="22"/>
                    <w:szCs w:val="22"/>
                    <w:shd w:val="clear" w:color="auto" w:fill="BFBFBF" w:themeFill="background1" w:themeFillShade="BF"/>
                  </w:rPr>
                  <w:t>Zo ja, omschrijf waarom uw referentie voldoet</w:t>
                </w:r>
              </w:p>
            </w:sdtContent>
          </w:sdt>
        </w:tc>
      </w:tr>
      <w:tr w:rsidR="00CC1D2F" w:rsidRPr="008B10DA" w14:paraId="05E25D30" w14:textId="77777777" w:rsidTr="005A0540">
        <w:tc>
          <w:tcPr>
            <w:tcW w:w="3420" w:type="dxa"/>
            <w:gridSpan w:val="2"/>
          </w:tcPr>
          <w:p w14:paraId="48A8B56F" w14:textId="3EF27DDF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B00CC4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  <w:r w:rsidR="002A25E7" w:rsidRPr="00B00CC4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2A25E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00CC4" w:rsidRPr="00B00CC4">
              <w:rPr>
                <w:rFonts w:asciiTheme="minorHAnsi" w:hAnsiTheme="minorHAnsi" w:cs="Arial"/>
                <w:sz w:val="22"/>
                <w:szCs w:val="22"/>
              </w:rPr>
              <w:t>De inschrijver beschikt over bewezen ervaring met het aanbieden van een full-service dienstverlening.</w:t>
            </w:r>
          </w:p>
        </w:tc>
        <w:tc>
          <w:tcPr>
            <w:tcW w:w="6338" w:type="dxa"/>
            <w:gridSpan w:val="4"/>
          </w:tcPr>
          <w:p w14:paraId="0B4542F0" w14:textId="2CAE0D42" w:rsidR="00CC1D2F" w:rsidRPr="00B00CC4" w:rsidRDefault="005F199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1"/>
            <w:r w:rsidR="00CC1D2F" w:rsidRPr="00B00CC4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="00AC3FF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53"/>
            <w:r w:rsidR="00AC3FFB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C3FFB">
              <w:rPr>
                <w:rFonts w:asciiTheme="minorHAnsi" w:hAnsiTheme="minorHAnsi" w:cs="Arial"/>
                <w:sz w:val="22"/>
                <w:szCs w:val="22"/>
              </w:rPr>
            </w:r>
            <w:r w:rsidR="00AC3FF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C3FF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2"/>
            <w:r w:rsidR="00CC1D2F" w:rsidRPr="00B00CC4">
              <w:rPr>
                <w:rFonts w:asciiTheme="minorHAnsi" w:hAnsiTheme="minorHAnsi" w:cs="Arial"/>
                <w:sz w:val="22"/>
                <w:szCs w:val="22"/>
              </w:rPr>
              <w:t xml:space="preserve">niet van toepassing. </w:t>
            </w:r>
          </w:p>
          <w:p w14:paraId="1CE03027" w14:textId="77777777" w:rsidR="005F199F" w:rsidRPr="008B10DA" w:rsidRDefault="005F199F" w:rsidP="005F199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1277301024"/>
              <w:placeholder>
                <w:docPart w:val="70C2999A1AFD46C3A2ADACA527D093B7"/>
              </w:placeholder>
            </w:sdtPr>
            <w:sdtEndPr/>
            <w:sdtContent>
              <w:sdt>
                <w:sdtPr>
                  <w:rPr>
                    <w:rFonts w:asciiTheme="minorHAnsi" w:hAnsiTheme="minorHAnsi" w:cs="Arial"/>
                    <w:sz w:val="22"/>
                    <w:szCs w:val="22"/>
                  </w:rPr>
                  <w:id w:val="198745416"/>
                  <w:placeholder>
                    <w:docPart w:val="814771118D9F4B20AC7179475AD022DD"/>
                  </w:placeholder>
                </w:sdtPr>
                <w:sdtEndPr/>
                <w:sdtContent>
                  <w:p w14:paraId="2091F193" w14:textId="77777777" w:rsidR="00167D17" w:rsidRDefault="00167D17" w:rsidP="00167D17">
                    <w:pPr>
                      <w:spacing w:line="276" w:lineRule="auto"/>
                      <w:jc w:val="both"/>
                      <w:rPr>
                        <w:rFonts w:asciiTheme="minorHAnsi" w:hAnsiTheme="minorHAnsi" w:cs="Arial"/>
                        <w:sz w:val="22"/>
                        <w:szCs w:val="22"/>
                      </w:rPr>
                    </w:pPr>
                    <w:r w:rsidRPr="00AC3FFB">
                      <w:rPr>
                        <w:rFonts w:asciiTheme="minorHAnsi" w:hAnsiTheme="minorHAnsi" w:cs="Arial"/>
                        <w:sz w:val="22"/>
                        <w:szCs w:val="22"/>
                        <w:shd w:val="clear" w:color="auto" w:fill="BFBFBF" w:themeFill="background1" w:themeFillShade="BF"/>
                      </w:rPr>
                      <w:t>Zo ja, omschrijf waarom uw referentie voldoet</w:t>
                    </w:r>
                  </w:p>
                </w:sdtContent>
              </w:sdt>
              <w:p w14:paraId="6CDD6E6E" w14:textId="19ED4A6E" w:rsidR="00CC1D2F" w:rsidRPr="008B10DA" w:rsidRDefault="00437A7C" w:rsidP="005F199F">
                <w:pPr>
                  <w:spacing w:line="276" w:lineRule="auto"/>
                  <w:jc w:val="both"/>
                  <w:rPr>
                    <w:rFonts w:asciiTheme="minorHAnsi" w:hAnsiTheme="minorHAnsi" w:cs="Arial"/>
                    <w:sz w:val="22"/>
                    <w:szCs w:val="22"/>
                    <w:highlight w:val="cyan"/>
                  </w:rPr>
                </w:pPr>
              </w:p>
            </w:sdtContent>
          </w:sdt>
        </w:tc>
      </w:tr>
      <w:tr w:rsidR="00CC1D2F" w:rsidRPr="008B10DA" w14:paraId="1750DE05" w14:textId="77777777" w:rsidTr="005A0540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</w:tcPr>
          <w:p w14:paraId="0C2FBD50" w14:textId="75477727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3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520" w:type="dxa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838" w:type="dxa"/>
            <w:gridSpan w:val="2"/>
          </w:tcPr>
          <w:p w14:paraId="6E358C36" w14:textId="57E9C34A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45F00AC4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4D9D8A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lastRenderedPageBreak/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2F0513FE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25"/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190D952A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26"/>
          </w:p>
        </w:tc>
      </w:tr>
      <w:tr w:rsidR="00CC1D2F" w:rsidRPr="008B10DA" w14:paraId="1CB20330" w14:textId="77777777" w:rsidTr="0045659A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03CADA7A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27"/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37726943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B27979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B27979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B27979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B27979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B27979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28"/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6586CEDF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29"/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50B22036" w:rsidR="00CC1D2F" w:rsidRPr="008B10DA" w:rsidRDefault="005F199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64280E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30"/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forms" w:enforcement="1" w:cryptProviderType="rsaAES" w:cryptAlgorithmClass="hash" w:cryptAlgorithmType="typeAny" w:cryptAlgorithmSid="14" w:cryptSpinCount="100000" w:hash="t00InQilBueNKeRVq3y2SA2WbAesHbiideSn3wuvNQMpZwN7DDvfdgR/FuiKQ2IaPFyVsgV8C7ydoqQsARlVbQ==" w:salt="dA+Ky4Vpc7bsNq1HAfdQk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47056"/>
    <w:rsid w:val="000A109C"/>
    <w:rsid w:val="00152087"/>
    <w:rsid w:val="00167D17"/>
    <w:rsid w:val="00262A58"/>
    <w:rsid w:val="002A25E7"/>
    <w:rsid w:val="0031064B"/>
    <w:rsid w:val="003A5C96"/>
    <w:rsid w:val="003C274A"/>
    <w:rsid w:val="003E781E"/>
    <w:rsid w:val="00434036"/>
    <w:rsid w:val="00440097"/>
    <w:rsid w:val="00460690"/>
    <w:rsid w:val="005149A5"/>
    <w:rsid w:val="00573BF8"/>
    <w:rsid w:val="00586246"/>
    <w:rsid w:val="005A0540"/>
    <w:rsid w:val="005F199F"/>
    <w:rsid w:val="0064280E"/>
    <w:rsid w:val="00660F1E"/>
    <w:rsid w:val="00697B1E"/>
    <w:rsid w:val="006A185B"/>
    <w:rsid w:val="007246B7"/>
    <w:rsid w:val="008B10DA"/>
    <w:rsid w:val="009120F4"/>
    <w:rsid w:val="00914366"/>
    <w:rsid w:val="00955454"/>
    <w:rsid w:val="00965F12"/>
    <w:rsid w:val="009861C1"/>
    <w:rsid w:val="009A43DE"/>
    <w:rsid w:val="00A60762"/>
    <w:rsid w:val="00A74E89"/>
    <w:rsid w:val="00AB608A"/>
    <w:rsid w:val="00AC3FFB"/>
    <w:rsid w:val="00AD1715"/>
    <w:rsid w:val="00B00CC4"/>
    <w:rsid w:val="00B07248"/>
    <w:rsid w:val="00B118DE"/>
    <w:rsid w:val="00B20C8A"/>
    <w:rsid w:val="00B27979"/>
    <w:rsid w:val="00B53694"/>
    <w:rsid w:val="00B745D2"/>
    <w:rsid w:val="00B77EA5"/>
    <w:rsid w:val="00BE1659"/>
    <w:rsid w:val="00C95E38"/>
    <w:rsid w:val="00CC1D2F"/>
    <w:rsid w:val="00D31105"/>
    <w:rsid w:val="00D41541"/>
    <w:rsid w:val="00E14250"/>
    <w:rsid w:val="00EA5696"/>
    <w:rsid w:val="00F211F4"/>
    <w:rsid w:val="00F275BF"/>
    <w:rsid w:val="00F756DE"/>
    <w:rsid w:val="00FC3CFF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861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2756C9-9482-48DD-A724-17FB0086C794}"/>
      </w:docPartPr>
      <w:docPartBody>
        <w:p w:rsidR="006076A7" w:rsidRDefault="00E55473">
          <w:r w:rsidRPr="001B03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C2999A1AFD46C3A2ADACA527D093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198A0-4F85-4554-9EF6-504BA4B1321D}"/>
      </w:docPartPr>
      <w:docPartBody>
        <w:p w:rsidR="006076A7" w:rsidRDefault="00E55473" w:rsidP="00E55473">
          <w:pPr>
            <w:pStyle w:val="70C2999A1AFD46C3A2ADACA527D093B7"/>
          </w:pPr>
          <w:r w:rsidRPr="001B03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4771118D9F4B20AC7179475AD022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65AFC8-BAB5-476A-942C-828C30358911}"/>
      </w:docPartPr>
      <w:docPartBody>
        <w:p w:rsidR="006076A7" w:rsidRDefault="00E55473" w:rsidP="00E55473">
          <w:pPr>
            <w:pStyle w:val="814771118D9F4B20AC7179475AD022DD"/>
          </w:pPr>
          <w:r w:rsidRPr="001B03F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73"/>
    <w:rsid w:val="002A4389"/>
    <w:rsid w:val="003D0AE6"/>
    <w:rsid w:val="006076A7"/>
    <w:rsid w:val="00B20C8A"/>
    <w:rsid w:val="00B77EA5"/>
    <w:rsid w:val="00DF412F"/>
    <w:rsid w:val="00E55473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55473"/>
    <w:rPr>
      <w:color w:val="666666"/>
    </w:rPr>
  </w:style>
  <w:style w:type="paragraph" w:customStyle="1" w:styleId="70C2999A1AFD46C3A2ADACA527D093B7">
    <w:name w:val="70C2999A1AFD46C3A2ADACA527D093B7"/>
    <w:rsid w:val="00E55473"/>
  </w:style>
  <w:style w:type="paragraph" w:customStyle="1" w:styleId="814771118D9F4B20AC7179475AD022DD">
    <w:name w:val="814771118D9F4B20AC7179475AD022DD"/>
    <w:rsid w:val="00E55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262DC-1069-49E0-B222-1F0DAD34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F995-7932-4585-AAEF-48CA3D4AB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Anne Offringa</cp:lastModifiedBy>
  <cp:revision>22</cp:revision>
  <dcterms:created xsi:type="dcterms:W3CDTF">2026-02-19T15:05:00Z</dcterms:created>
  <dcterms:modified xsi:type="dcterms:W3CDTF">2026-03-11T10:49:00Z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0x010100DA4BBCE0F0758C4A89038D0CCB2081A8</vt:lpwstr>
  </property>
</Properties>
</file>