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6524" w14:textId="57A7D04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 xml:space="preserve">Invulformulier </w:t>
      </w:r>
      <w:r w:rsidR="001F0C2E">
        <w:rPr>
          <w:color w:val="D10A0F"/>
          <w:sz w:val="40"/>
        </w:rPr>
        <w:t>4</w:t>
      </w:r>
      <w:r w:rsidR="00EB1B77" w:rsidRPr="00407430">
        <w:rPr>
          <w:color w:val="D10A0F"/>
          <w:sz w:val="40"/>
        </w:rPr>
        <w:t xml:space="preserve">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>De Aanbestedende Dienst wenst te vernemen welke onderdelen van de opdracht door welke combinant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Ondergetekenden verklaren dat zij deze verklaring naar waarheid hebben ondertekend en tevens dat zij daartoe, namens de betreffende combinant,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3179" w14:textId="77777777" w:rsidR="00EB1B77" w:rsidRDefault="00EB1B77" w:rsidP="007910B2">
      <w:pPr>
        <w:spacing w:line="240" w:lineRule="auto"/>
      </w:pPr>
      <w:r>
        <w:separator/>
      </w:r>
    </w:p>
  </w:endnote>
  <w:endnote w:type="continuationSeparator" w:id="0">
    <w:p w14:paraId="5D9B5AA3" w14:textId="77777777" w:rsidR="00EB1B77" w:rsidRDefault="00EB1B77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BB99" w14:textId="77777777" w:rsidR="00EB1B77" w:rsidRDefault="00EB1B77" w:rsidP="007910B2">
      <w:pPr>
        <w:spacing w:line="240" w:lineRule="auto"/>
      </w:pPr>
      <w:r>
        <w:separator/>
      </w:r>
    </w:p>
  </w:footnote>
  <w:footnote w:type="continuationSeparator" w:id="0">
    <w:p w14:paraId="02C4612E" w14:textId="77777777" w:rsidR="00EB1B77" w:rsidRDefault="00EB1B77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1F0C2E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4D26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2071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3" ma:contentTypeDescription="Een nieuw document maken." ma:contentTypeScope="" ma:versionID="f6dca6ca5b41ac1f3e7006c9c0343727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4f6b6f6b98c4c1e88271adb33c04e516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d22d-1594-47c2-bfc7-85257c236037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ju xmlns="http://www.joulesunlimited.com/ccmappings">
  <Onderwerp/>
  <Uw_20_kenmerk/>
  <Ons_20_kenmerk/>
</j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C8C84-0AEB-4611-9CD1-2C1BF6A9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a30dc-108e-477b-989b-6f8361a45bea"/>
    <ds:schemaRef ds:uri="358402d6-a0e0-4978-80dd-3cfad399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C5C7E984-2EEA-46D2-A476-173D50E99723}">
  <ds:schemaRefs>
    <ds:schemaRef ds:uri="http://schemas.microsoft.com/office/2006/metadata/properties"/>
    <ds:schemaRef ds:uri="http://schemas.microsoft.com/office/infopath/2007/PartnerControls"/>
    <ds:schemaRef ds:uri="358402d6-a0e0-4978-80dd-3cfad3990083"/>
    <ds:schemaRef ds:uri="360a30dc-108e-477b-989b-6f8361a45bea"/>
  </ds:schemaRefs>
</ds:datastoreItem>
</file>

<file path=customXml/itemProps4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EF486E-9F94-41C7-B72A-1A27A352F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</TotalTime>
  <Pages>1</Pages>
  <Words>136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Ekris, Ronald van</cp:lastModifiedBy>
  <cp:revision>3</cp:revision>
  <cp:lastPrinted>2023-10-02T13:24:00Z</cp:lastPrinted>
  <dcterms:created xsi:type="dcterms:W3CDTF">2025-08-26T12:03:00Z</dcterms:created>
  <dcterms:modified xsi:type="dcterms:W3CDTF">2025-08-26T12:03:00Z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0x010100DEC708AEAF753249AB522F0ED34E9A2C</vt:lpwstr>
  </property>
  <property fmtid="{D5CDD505-2E9C-101B-9397-08002B2CF9AE}" pid="4" name="Order">
    <vt:r8>503000</vt:r8>
  </property>
</Properties>
</file>