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13A" w14:textId="52031E0B" w:rsidR="006F27B5" w:rsidRDefault="0070694E" w:rsidP="0070694E">
      <w:pPr>
        <w:tabs>
          <w:tab w:val="left" w:pos="1177"/>
        </w:tabs>
        <w:rPr>
          <w:b/>
          <w:bCs/>
          <w:sz w:val="80"/>
          <w:szCs w:val="80"/>
        </w:rPr>
      </w:pPr>
      <w:r>
        <w:rPr>
          <w:b/>
          <w:bCs/>
          <w:sz w:val="80"/>
          <w:szCs w:val="80"/>
        </w:rPr>
        <w:tab/>
      </w:r>
      <w:r>
        <w:rPr>
          <w:noProof/>
        </w:rPr>
        <w:drawing>
          <wp:inline distT="0" distB="0" distL="0" distR="0" wp14:anchorId="15AEC728" wp14:editId="6D1AF8A9">
            <wp:extent cx="3370997" cy="1676581"/>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85583" cy="1683835"/>
                    </a:xfrm>
                    <a:prstGeom prst="rect">
                      <a:avLst/>
                    </a:prstGeom>
                  </pic:spPr>
                </pic:pic>
              </a:graphicData>
            </a:graphic>
          </wp:inline>
        </w:drawing>
      </w:r>
    </w:p>
    <w:p w14:paraId="77D5F3A1" w14:textId="50B7087C" w:rsidR="006F27B5" w:rsidRPr="00F412F0" w:rsidRDefault="006F27B5" w:rsidP="006F27B5">
      <w:pPr>
        <w:jc w:val="right"/>
        <w:rPr>
          <w:b/>
          <w:bCs/>
          <w:sz w:val="80"/>
          <w:szCs w:val="80"/>
        </w:rPr>
      </w:pPr>
      <w:r w:rsidRPr="00F412F0">
        <w:rPr>
          <w:b/>
          <w:bCs/>
          <w:sz w:val="80"/>
          <w:szCs w:val="80"/>
        </w:rPr>
        <w:t>Programma van Eisen</w:t>
      </w:r>
    </w:p>
    <w:p w14:paraId="65F0678A" w14:textId="294C11C0" w:rsidR="009B5FBB" w:rsidRDefault="006F27B5" w:rsidP="006F27B5">
      <w:pPr>
        <w:jc w:val="right"/>
        <w:rPr>
          <w:b/>
          <w:bCs/>
          <w:sz w:val="56"/>
          <w:szCs w:val="56"/>
        </w:rPr>
      </w:pPr>
      <w:r w:rsidRPr="5000F67E">
        <w:rPr>
          <w:b/>
          <w:bCs/>
          <w:sz w:val="56"/>
          <w:szCs w:val="56"/>
        </w:rPr>
        <w:t>Servers &amp; Storage</w:t>
      </w:r>
    </w:p>
    <w:p w14:paraId="52C1034E" w14:textId="77777777" w:rsidR="006F27B5" w:rsidRDefault="006F27B5" w:rsidP="006F27B5">
      <w:pPr>
        <w:jc w:val="right"/>
      </w:pPr>
    </w:p>
    <w:p w14:paraId="51A8AFEF" w14:textId="77777777" w:rsidR="006F27B5" w:rsidRDefault="006F27B5" w:rsidP="006F27B5">
      <w:pPr>
        <w:jc w:val="right"/>
      </w:pPr>
    </w:p>
    <w:p w14:paraId="4F72538B" w14:textId="77777777" w:rsidR="006F27B5" w:rsidRDefault="006F27B5" w:rsidP="006F27B5">
      <w:pPr>
        <w:jc w:val="right"/>
      </w:pPr>
    </w:p>
    <w:p w14:paraId="6FFBCEAA" w14:textId="77777777" w:rsidR="006F27B5" w:rsidRDefault="006F27B5" w:rsidP="006F27B5">
      <w:pPr>
        <w:jc w:val="right"/>
      </w:pPr>
    </w:p>
    <w:p w14:paraId="2A34416D" w14:textId="77777777" w:rsidR="006F27B5" w:rsidRDefault="006F27B5" w:rsidP="006F27B5">
      <w:pPr>
        <w:jc w:val="right"/>
      </w:pPr>
    </w:p>
    <w:p w14:paraId="31BEBB34" w14:textId="77777777" w:rsidR="006F27B5" w:rsidRDefault="006F27B5" w:rsidP="006F27B5">
      <w:pPr>
        <w:jc w:val="right"/>
      </w:pPr>
    </w:p>
    <w:p w14:paraId="27351650" w14:textId="77777777" w:rsidR="000E5BEF" w:rsidRDefault="000E5BEF" w:rsidP="00702099">
      <w:pPr>
        <w:tabs>
          <w:tab w:val="left" w:pos="827"/>
        </w:tabs>
      </w:pPr>
    </w:p>
    <w:p w14:paraId="7267ABDC" w14:textId="3082DBC0" w:rsidR="006F27B5" w:rsidRDefault="00702099" w:rsidP="00702099">
      <w:pPr>
        <w:tabs>
          <w:tab w:val="left" w:pos="827"/>
        </w:tabs>
      </w:pPr>
      <w:r>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r w:rsidR="0012635A">
        <w:tab/>
      </w:r>
    </w:p>
    <w:p w14:paraId="0E38FDA7" w14:textId="77777777" w:rsidR="006F27B5" w:rsidRDefault="006F27B5" w:rsidP="006F27B5">
      <w:r>
        <w:lastRenderedPageBreak/>
        <w:t>Nadrukkelijk wordt vermeld dat Inschrijver aan alle gestelde eisen moet voldoen. Is dit niet het geval dat wordt de Inschrijving niet in behandeling genomen en daarmee dus uitgesloten van de aanbestedingsprocedure. Eisen zijn</w:t>
      </w:r>
      <w:r w:rsidR="00CD5D14">
        <w:t xml:space="preserve"> derhalve</w:t>
      </w:r>
      <w:r>
        <w:t xml:space="preserve"> knock-out criteria.</w:t>
      </w:r>
    </w:p>
    <w:p w14:paraId="3B67A458" w14:textId="6280411D" w:rsidR="00C50E6A" w:rsidRDefault="00C50E6A" w:rsidP="006F27B5">
      <w:r>
        <w:t>Onderstaande eisen gelden voor</w:t>
      </w:r>
      <w:r w:rsidR="2AACD831">
        <w:t xml:space="preserve"> </w:t>
      </w:r>
      <w:r>
        <w:t>deze aanbesteding:</w:t>
      </w:r>
    </w:p>
    <w:tbl>
      <w:tblPr>
        <w:tblStyle w:val="Lijsttabel4-Accent51"/>
        <w:tblpPr w:leftFromText="180" w:rightFromText="180" w:vertAnchor="text" w:tblpY="1"/>
        <w:tblOverlap w:val="never"/>
        <w:tblW w:w="14029" w:type="dxa"/>
        <w:tblLayout w:type="fixed"/>
        <w:tblLook w:val="04A0" w:firstRow="1" w:lastRow="0" w:firstColumn="1" w:lastColumn="0" w:noHBand="0" w:noVBand="1"/>
      </w:tblPr>
      <w:tblGrid>
        <w:gridCol w:w="14029"/>
      </w:tblGrid>
      <w:tr w:rsidR="006F27B5" w:rsidRPr="006F27B5" w14:paraId="53A7942D" w14:textId="77777777" w:rsidTr="5000F67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029" w:type="dxa"/>
            <w:shd w:val="clear" w:color="auto" w:fill="0070C0"/>
            <w:noWrap/>
          </w:tcPr>
          <w:p w14:paraId="1218920C" w14:textId="32182DE8" w:rsidR="006F27B5" w:rsidRPr="006F27B5" w:rsidRDefault="006F27B5" w:rsidP="00C50E6A">
            <w:pPr>
              <w:pStyle w:val="Kop1"/>
            </w:pPr>
            <w:r>
              <w:t>Servers &amp; Storage</w:t>
            </w:r>
          </w:p>
        </w:tc>
      </w:tr>
    </w:tbl>
    <w:tbl>
      <w:tblPr>
        <w:tblStyle w:val="Tabelraster"/>
        <w:tblW w:w="14029" w:type="dxa"/>
        <w:tblLook w:val="04A0" w:firstRow="1" w:lastRow="0" w:firstColumn="1" w:lastColumn="0" w:noHBand="0" w:noVBand="1"/>
      </w:tblPr>
      <w:tblGrid>
        <w:gridCol w:w="2259"/>
        <w:gridCol w:w="11770"/>
      </w:tblGrid>
      <w:tr w:rsidR="00C50E6A" w14:paraId="2BC1D8CF" w14:textId="77777777" w:rsidTr="482772AE">
        <w:tc>
          <w:tcPr>
            <w:tcW w:w="14029" w:type="dxa"/>
            <w:gridSpan w:val="2"/>
            <w:shd w:val="clear" w:color="auto" w:fill="ED7D31" w:themeFill="accent2"/>
          </w:tcPr>
          <w:p w14:paraId="5EEC5691" w14:textId="77777777" w:rsidR="00C50E6A" w:rsidRPr="005266BE" w:rsidRDefault="00C50E6A" w:rsidP="00C50E6A">
            <w:pPr>
              <w:rPr>
                <w:b/>
              </w:rPr>
            </w:pPr>
            <w:r w:rsidRPr="005266BE">
              <w:rPr>
                <w:b/>
              </w:rPr>
              <w:t>Algemene Eisen</w:t>
            </w:r>
          </w:p>
        </w:tc>
      </w:tr>
      <w:tr w:rsidR="00027D5B" w14:paraId="6543C935" w14:textId="77777777" w:rsidTr="482772AE">
        <w:tc>
          <w:tcPr>
            <w:tcW w:w="2259" w:type="dxa"/>
          </w:tcPr>
          <w:p w14:paraId="46A758C3" w14:textId="0CD398FE" w:rsidR="00027D5B" w:rsidRDefault="00027D5B" w:rsidP="00396AF8">
            <w:pPr>
              <w:pStyle w:val="Lijstalinea"/>
              <w:numPr>
                <w:ilvl w:val="0"/>
                <w:numId w:val="15"/>
              </w:numPr>
            </w:pPr>
          </w:p>
        </w:tc>
        <w:tc>
          <w:tcPr>
            <w:tcW w:w="11770" w:type="dxa"/>
          </w:tcPr>
          <w:p w14:paraId="1D050955" w14:textId="20415919" w:rsidR="00027D5B" w:rsidRDefault="75FEE862" w:rsidP="00C50E6A">
            <w:bookmarkStart w:id="0" w:name="_Hlk7095736"/>
            <w:r>
              <w:t>Opdrachtnemer gaat er mee akkoord dat Opdrachtgever gedurende de contractperiode geen verplichting heeft tot het afnemen van een bepaalde hoeveelheid Servers- en Storageapparatuur. Aan de in de aanbestedingsdocumenten genoemde aantallen kunnen geen rechten worden ontleend.</w:t>
            </w:r>
            <w:bookmarkEnd w:id="0"/>
          </w:p>
        </w:tc>
      </w:tr>
      <w:tr w:rsidR="002A58AE" w14:paraId="5E2EE442" w14:textId="77777777" w:rsidTr="482772AE">
        <w:tc>
          <w:tcPr>
            <w:tcW w:w="2259" w:type="dxa"/>
          </w:tcPr>
          <w:p w14:paraId="748AF375" w14:textId="14D107A5" w:rsidR="002A58AE" w:rsidRDefault="002A58AE" w:rsidP="00396AF8">
            <w:pPr>
              <w:pStyle w:val="Lijstalinea"/>
              <w:numPr>
                <w:ilvl w:val="0"/>
                <w:numId w:val="15"/>
              </w:numPr>
            </w:pPr>
          </w:p>
        </w:tc>
        <w:tc>
          <w:tcPr>
            <w:tcW w:w="11770" w:type="dxa"/>
          </w:tcPr>
          <w:p w14:paraId="11AABD5A" w14:textId="2EC0DC15" w:rsidR="002A58AE" w:rsidRPr="00F412F0" w:rsidRDefault="36482AFE" w:rsidP="002A58AE">
            <w:pPr>
              <w:rPr>
                <w:rFonts w:ascii="Arial" w:eastAsia="Times New Roman" w:hAnsi="Arial" w:cs="Arial"/>
                <w:color w:val="000000" w:themeColor="text1"/>
                <w:sz w:val="16"/>
                <w:szCs w:val="16"/>
                <w:lang w:eastAsia="nl-NL"/>
              </w:rPr>
            </w:pPr>
            <w:r>
              <w:t xml:space="preserve">De Inschrijver stelt zich als meedenkend “partner” op en adviseert over o.a. de kwaliteit en betrouwbaarheid van de te leveren Server- en Storagesystemen. </w:t>
            </w:r>
          </w:p>
        </w:tc>
      </w:tr>
      <w:tr w:rsidR="002A58AE" w14:paraId="3E243778" w14:textId="77777777" w:rsidTr="482772AE">
        <w:tc>
          <w:tcPr>
            <w:tcW w:w="2259" w:type="dxa"/>
          </w:tcPr>
          <w:p w14:paraId="47F7AB84" w14:textId="309CAF19" w:rsidR="002A58AE" w:rsidRPr="00C50E6A" w:rsidRDefault="002A58AE" w:rsidP="00396AF8">
            <w:pPr>
              <w:pStyle w:val="Lijstalinea"/>
              <w:numPr>
                <w:ilvl w:val="0"/>
                <w:numId w:val="15"/>
              </w:numPr>
            </w:pPr>
          </w:p>
        </w:tc>
        <w:tc>
          <w:tcPr>
            <w:tcW w:w="11770" w:type="dxa"/>
          </w:tcPr>
          <w:p w14:paraId="037BC43E" w14:textId="77777777" w:rsidR="002A58AE" w:rsidRPr="00C50E6A" w:rsidRDefault="00BA3F6C" w:rsidP="002A58AE">
            <w:r>
              <w:t>De Opdrachtnemer beschikt over een Nederlands of Engelstalig contactpersoon die minimaal bereikbaar is op maandag tot en met vrijdag van 8.00 uur tot 17.00 uur, waar medewerkers van de Opdrachtgever contact mee op kunnen nemen voor alle vormen van ondersteuning met betrekking tot de dienstverlening die Opdrachtnemer bij Opdrachtgever verricht.</w:t>
            </w:r>
          </w:p>
        </w:tc>
      </w:tr>
      <w:tr w:rsidR="002A58AE" w14:paraId="7AB51466" w14:textId="77777777" w:rsidTr="482772AE">
        <w:tc>
          <w:tcPr>
            <w:tcW w:w="2259" w:type="dxa"/>
          </w:tcPr>
          <w:p w14:paraId="0E70D23C" w14:textId="05F60FC0" w:rsidR="002A58AE" w:rsidRPr="00C50E6A" w:rsidRDefault="002A58AE" w:rsidP="00396AF8">
            <w:pPr>
              <w:pStyle w:val="Lijstalinea"/>
              <w:numPr>
                <w:ilvl w:val="0"/>
                <w:numId w:val="15"/>
              </w:numPr>
            </w:pPr>
          </w:p>
        </w:tc>
        <w:tc>
          <w:tcPr>
            <w:tcW w:w="11770" w:type="dxa"/>
          </w:tcPr>
          <w:p w14:paraId="193E00E5" w14:textId="5B4B18F1" w:rsidR="002A58AE" w:rsidRPr="0051048B" w:rsidRDefault="0051048B" w:rsidP="002A58AE">
            <w:pPr>
              <w:rPr>
                <w:rFonts w:cstheme="minorHAnsi"/>
              </w:rPr>
            </w:pPr>
            <w:r>
              <w:rPr>
                <w:rFonts w:cstheme="minorHAnsi"/>
                <w:color w:val="000000"/>
              </w:rPr>
              <w:t xml:space="preserve">Opdrachtnemer </w:t>
            </w:r>
            <w:r w:rsidR="00BD0AD4" w:rsidRPr="0051048B">
              <w:rPr>
                <w:rFonts w:cstheme="minorHAnsi"/>
                <w:color w:val="000000"/>
              </w:rPr>
              <w:t>draagt op verzoek van Opdrachtgever zorg voor afvoer en vernietiging van niet inruilbare apparatuur conform WEEE Directive (</w:t>
            </w:r>
            <w:r w:rsidR="00820EA5" w:rsidRPr="00820EA5">
              <w:rPr>
                <w:rFonts w:cstheme="minorHAnsi"/>
                <w:color w:val="000000"/>
              </w:rPr>
              <w:t>2012/19/EU</w:t>
            </w:r>
            <w:r w:rsidR="00BD0AD4" w:rsidRPr="0051048B">
              <w:rPr>
                <w:rFonts w:cstheme="minorHAnsi"/>
                <w:color w:val="000000"/>
              </w:rPr>
              <w:t>).</w:t>
            </w:r>
          </w:p>
        </w:tc>
      </w:tr>
      <w:tr w:rsidR="0051048B" w14:paraId="6F3C995D" w14:textId="77777777" w:rsidTr="482772AE">
        <w:tc>
          <w:tcPr>
            <w:tcW w:w="2259" w:type="dxa"/>
          </w:tcPr>
          <w:p w14:paraId="1637BB16" w14:textId="4BC6FF08" w:rsidR="0051048B" w:rsidRPr="00C50E6A" w:rsidRDefault="0051048B" w:rsidP="00396AF8">
            <w:pPr>
              <w:pStyle w:val="Lijstalinea"/>
              <w:numPr>
                <w:ilvl w:val="0"/>
                <w:numId w:val="15"/>
              </w:numPr>
            </w:pPr>
          </w:p>
        </w:tc>
        <w:tc>
          <w:tcPr>
            <w:tcW w:w="11770" w:type="dxa"/>
          </w:tcPr>
          <w:p w14:paraId="731106BE" w14:textId="76ACF871" w:rsidR="0051048B" w:rsidRDefault="0051048B" w:rsidP="0051048B">
            <w:pPr>
              <w:rPr>
                <w:rFonts w:cstheme="minorHAnsi"/>
                <w:color w:val="000000"/>
              </w:rPr>
            </w:pPr>
            <w:r>
              <w:t>Inschrijver is en houdt zich gedurende de looptijd van het contract op de hoogte van de IT-infrastructuur van de HAN.</w:t>
            </w:r>
          </w:p>
        </w:tc>
      </w:tr>
      <w:tr w:rsidR="0051048B" w14:paraId="621C953B" w14:textId="77777777" w:rsidTr="482772AE">
        <w:tc>
          <w:tcPr>
            <w:tcW w:w="2259" w:type="dxa"/>
          </w:tcPr>
          <w:p w14:paraId="19A6D046" w14:textId="2C32BE48" w:rsidR="0051048B" w:rsidRPr="00C50E6A" w:rsidRDefault="0051048B" w:rsidP="00396AF8">
            <w:pPr>
              <w:pStyle w:val="Lijstalinea"/>
              <w:numPr>
                <w:ilvl w:val="0"/>
                <w:numId w:val="15"/>
              </w:numPr>
            </w:pPr>
          </w:p>
        </w:tc>
        <w:tc>
          <w:tcPr>
            <w:tcW w:w="11770" w:type="dxa"/>
          </w:tcPr>
          <w:p w14:paraId="2F90D3DD" w14:textId="297CF7BA" w:rsidR="0051048B" w:rsidRDefault="7C8F0542" w:rsidP="0051048B">
            <w:r>
              <w:t xml:space="preserve">Alle te leveren Servers en Storagesystemen functioneren fout- en </w:t>
            </w:r>
            <w:proofErr w:type="spellStart"/>
            <w:r>
              <w:t>conflictloos</w:t>
            </w:r>
            <w:proofErr w:type="spellEnd"/>
            <w:r>
              <w:t xml:space="preserve"> binnen de HAN IT-infrastructuur.</w:t>
            </w:r>
          </w:p>
        </w:tc>
      </w:tr>
      <w:tr w:rsidR="0051048B" w14:paraId="29189B9C" w14:textId="77777777" w:rsidTr="482772AE">
        <w:tc>
          <w:tcPr>
            <w:tcW w:w="2259" w:type="dxa"/>
          </w:tcPr>
          <w:p w14:paraId="413C18C1" w14:textId="31BAAAF8" w:rsidR="0051048B" w:rsidRPr="00C50E6A" w:rsidRDefault="0051048B" w:rsidP="00396AF8">
            <w:pPr>
              <w:pStyle w:val="Lijstalinea"/>
              <w:numPr>
                <w:ilvl w:val="0"/>
                <w:numId w:val="15"/>
              </w:numPr>
            </w:pPr>
          </w:p>
        </w:tc>
        <w:tc>
          <w:tcPr>
            <w:tcW w:w="11770" w:type="dxa"/>
          </w:tcPr>
          <w:p w14:paraId="398E7483" w14:textId="2637B3C3" w:rsidR="0051048B" w:rsidRDefault="0051048B" w:rsidP="0051048B">
            <w:r>
              <w:t>Alle te leveren Servers</w:t>
            </w:r>
            <w:r w:rsidR="63ECB1A5">
              <w:t>-</w:t>
            </w:r>
            <w:r>
              <w:t xml:space="preserve"> en Storagesystemen dienen geschikt te zijn voor een inzet van 24 uur per dag, 7 dagen per week.</w:t>
            </w:r>
          </w:p>
        </w:tc>
      </w:tr>
      <w:tr w:rsidR="0051048B" w14:paraId="53A5C673" w14:textId="77777777" w:rsidTr="482772AE">
        <w:tc>
          <w:tcPr>
            <w:tcW w:w="2259" w:type="dxa"/>
          </w:tcPr>
          <w:p w14:paraId="6DCAA250" w14:textId="613DCBA0" w:rsidR="0051048B" w:rsidRPr="00C50E6A" w:rsidRDefault="0051048B" w:rsidP="00396AF8">
            <w:pPr>
              <w:pStyle w:val="Lijstalinea"/>
              <w:numPr>
                <w:ilvl w:val="0"/>
                <w:numId w:val="15"/>
              </w:numPr>
            </w:pPr>
          </w:p>
        </w:tc>
        <w:tc>
          <w:tcPr>
            <w:tcW w:w="11770" w:type="dxa"/>
          </w:tcPr>
          <w:p w14:paraId="11C1D219" w14:textId="672C1213" w:rsidR="0051048B" w:rsidRDefault="7C8F0542" w:rsidP="482772AE">
            <w:r>
              <w:t>De te leveren Servers</w:t>
            </w:r>
            <w:r w:rsidR="57820337">
              <w:t>-</w:t>
            </w:r>
            <w:r>
              <w:t xml:space="preserve"> en Storagesystemen zijn </w:t>
            </w:r>
            <w:r w:rsidR="44A61525">
              <w:t xml:space="preserve">in de basis </w:t>
            </w:r>
            <w:r>
              <w:t xml:space="preserve">fabrieksnieuw </w:t>
            </w:r>
            <w:r w:rsidR="36375843">
              <w:t>met mogelijkheid voor</w:t>
            </w:r>
            <w:r>
              <w:t xml:space="preserve"> </w:t>
            </w:r>
            <w:proofErr w:type="spellStart"/>
            <w:r>
              <w:t>refurbished</w:t>
            </w:r>
            <w:proofErr w:type="spellEnd"/>
            <w:r w:rsidR="00D55886">
              <w:t>.</w:t>
            </w:r>
            <w:r w:rsidR="57BB866A">
              <w:t xml:space="preserve"> Bij </w:t>
            </w:r>
            <w:proofErr w:type="spellStart"/>
            <w:r w:rsidR="57BB866A">
              <w:t>refurbished</w:t>
            </w:r>
            <w:proofErr w:type="spellEnd"/>
            <w:r w:rsidR="57BB866A">
              <w:t xml:space="preserve"> aanbiedingen geldt een support periode van </w:t>
            </w:r>
            <w:r w:rsidR="5DD431C8" w:rsidRPr="482772AE">
              <w:rPr>
                <w:b/>
                <w:bCs/>
              </w:rPr>
              <w:t xml:space="preserve">tenminste </w:t>
            </w:r>
            <w:r w:rsidR="57BB866A">
              <w:t xml:space="preserve">5 jaar met </w:t>
            </w:r>
            <w:r w:rsidR="7C127D34">
              <w:t xml:space="preserve">door de fabrikant </w:t>
            </w:r>
            <w:r w:rsidR="57BB866A" w:rsidRPr="482772AE">
              <w:rPr>
                <w:b/>
                <w:bCs/>
              </w:rPr>
              <w:t xml:space="preserve">gegarandeerde </w:t>
            </w:r>
            <w:r w:rsidR="57BB866A">
              <w:t xml:space="preserve">firmware/software updates en de </w:t>
            </w:r>
            <w:r w:rsidR="2DB3B8CE">
              <w:t xml:space="preserve">totale </w:t>
            </w:r>
            <w:r w:rsidR="57BB866A">
              <w:t xml:space="preserve">kosten moeten </w:t>
            </w:r>
            <w:r w:rsidR="5BD23917">
              <w:t>vanzelfsprekend (significant) lager zijn dan fabrieksnieuw</w:t>
            </w:r>
            <w:r w:rsidR="57BB866A">
              <w:t xml:space="preserve">. </w:t>
            </w:r>
          </w:p>
        </w:tc>
      </w:tr>
      <w:tr w:rsidR="005E0F7E" w14:paraId="7F269E64" w14:textId="77777777" w:rsidTr="482772AE">
        <w:tc>
          <w:tcPr>
            <w:tcW w:w="2259" w:type="dxa"/>
          </w:tcPr>
          <w:p w14:paraId="63556670" w14:textId="1AB9A9AB" w:rsidR="005E0F7E" w:rsidRPr="00C50E6A" w:rsidRDefault="005E0F7E" w:rsidP="00396AF8">
            <w:pPr>
              <w:pStyle w:val="Lijstalinea"/>
              <w:numPr>
                <w:ilvl w:val="0"/>
                <w:numId w:val="15"/>
              </w:numPr>
            </w:pPr>
          </w:p>
        </w:tc>
        <w:tc>
          <w:tcPr>
            <w:tcW w:w="11770" w:type="dxa"/>
          </w:tcPr>
          <w:p w14:paraId="5E47AF8D" w14:textId="23754354" w:rsidR="005E0F7E" w:rsidRDefault="3DF33C48" w:rsidP="0051048B">
            <w:r>
              <w:t xml:space="preserve">De HAN installeert/configureert in </w:t>
            </w:r>
            <w:r w:rsidR="62ADB8E0">
              <w:t>de regel z</w:t>
            </w:r>
            <w:r>
              <w:t xml:space="preserve">elf maar </w:t>
            </w:r>
            <w:r w:rsidR="1720C326">
              <w:t>i</w:t>
            </w:r>
            <w:r w:rsidR="005E0F7E">
              <w:t xml:space="preserve">nschrijver biedt </w:t>
            </w:r>
            <w:r w:rsidR="4D49D4A4">
              <w:t xml:space="preserve">wel </w:t>
            </w:r>
            <w:r w:rsidR="59F2145E">
              <w:t>de</w:t>
            </w:r>
            <w:r w:rsidR="005E0F7E">
              <w:t xml:space="preserve"> mogelijkheid </w:t>
            </w:r>
            <w:r w:rsidR="005F7D62">
              <w:t xml:space="preserve"> om op verzoek van de HAN de </w:t>
            </w:r>
            <w:r w:rsidR="005E0F7E">
              <w:t>systemen te installeren en te configureren</w:t>
            </w:r>
            <w:r w:rsidR="5E6FFE70">
              <w:t xml:space="preserve"> door voldoende getraind en gecertificeerd personeel</w:t>
            </w:r>
            <w:r w:rsidR="005E0F7E">
              <w:t>.</w:t>
            </w:r>
          </w:p>
        </w:tc>
      </w:tr>
      <w:tr w:rsidR="004C01B4" w14:paraId="5AF20F52" w14:textId="77777777" w:rsidTr="482772AE">
        <w:tc>
          <w:tcPr>
            <w:tcW w:w="2259" w:type="dxa"/>
          </w:tcPr>
          <w:p w14:paraId="05550D10" w14:textId="5FAED837" w:rsidR="004C01B4" w:rsidRPr="00C50E6A" w:rsidRDefault="004C01B4" w:rsidP="00396AF8">
            <w:pPr>
              <w:pStyle w:val="Lijstalinea"/>
              <w:numPr>
                <w:ilvl w:val="0"/>
                <w:numId w:val="15"/>
              </w:numPr>
            </w:pPr>
          </w:p>
        </w:tc>
        <w:tc>
          <w:tcPr>
            <w:tcW w:w="11770" w:type="dxa"/>
          </w:tcPr>
          <w:p w14:paraId="2AE2D42A" w14:textId="47CD5643" w:rsidR="004C01B4" w:rsidRPr="00776EF4" w:rsidRDefault="00365F31" w:rsidP="0051048B">
            <w:r>
              <w:t xml:space="preserve">De HAN </w:t>
            </w:r>
            <w:r w:rsidR="64F0FD5C">
              <w:t>behoudt</w:t>
            </w:r>
            <w:r>
              <w:t xml:space="preserve"> zich het recht voor om voor beheersoftware bij andere marktpar</w:t>
            </w:r>
            <w:r w:rsidR="00727E7A">
              <w:t>tijen</w:t>
            </w:r>
            <w:r w:rsidR="005A7804">
              <w:t xml:space="preserve"> </w:t>
            </w:r>
            <w:r w:rsidR="00530B09">
              <w:t>offertes op te vragen.</w:t>
            </w:r>
          </w:p>
        </w:tc>
      </w:tr>
      <w:tr w:rsidR="002223C6" w14:paraId="20851F46" w14:textId="77777777" w:rsidTr="482772AE">
        <w:tc>
          <w:tcPr>
            <w:tcW w:w="2259" w:type="dxa"/>
          </w:tcPr>
          <w:p w14:paraId="3D9C3FB5" w14:textId="51A9A0AD" w:rsidR="002223C6" w:rsidRPr="00C50E6A" w:rsidRDefault="002223C6" w:rsidP="00396AF8">
            <w:pPr>
              <w:pStyle w:val="Lijstalinea"/>
              <w:numPr>
                <w:ilvl w:val="0"/>
                <w:numId w:val="15"/>
              </w:numPr>
            </w:pPr>
          </w:p>
        </w:tc>
        <w:tc>
          <w:tcPr>
            <w:tcW w:w="11770" w:type="dxa"/>
          </w:tcPr>
          <w:p w14:paraId="2E44CD4F" w14:textId="15762105" w:rsidR="002223C6" w:rsidRDefault="002223C6" w:rsidP="002223C6">
            <w:r>
              <w:t xml:space="preserve">De HAN </w:t>
            </w:r>
            <w:r w:rsidR="000592E8">
              <w:t>behoudt</w:t>
            </w:r>
            <w:r>
              <w:t xml:space="preserve"> zich het recht voor om beheersoftware af te nemen </w:t>
            </w:r>
            <w:r w:rsidR="00470FC8">
              <w:t>via</w:t>
            </w:r>
            <w:r>
              <w:t xml:space="preserve"> SURF</w:t>
            </w:r>
          </w:p>
        </w:tc>
      </w:tr>
      <w:tr w:rsidR="002223C6" w:rsidRPr="001205A1" w14:paraId="239501F8" w14:textId="77777777" w:rsidTr="482772AE">
        <w:tc>
          <w:tcPr>
            <w:tcW w:w="2259" w:type="dxa"/>
          </w:tcPr>
          <w:p w14:paraId="38E6B586" w14:textId="7385FFDC" w:rsidR="002223C6" w:rsidRDefault="002223C6" w:rsidP="00396AF8">
            <w:pPr>
              <w:pStyle w:val="Lijstalinea"/>
              <w:numPr>
                <w:ilvl w:val="0"/>
                <w:numId w:val="15"/>
              </w:numPr>
            </w:pPr>
          </w:p>
        </w:tc>
        <w:tc>
          <w:tcPr>
            <w:tcW w:w="11770" w:type="dxa"/>
          </w:tcPr>
          <w:p w14:paraId="05CE96CC" w14:textId="0E64F807" w:rsidR="002223C6" w:rsidRDefault="002223C6" w:rsidP="002223C6">
            <w:r>
              <w:t>Opdrachtnemer vermeldt in offertes minimaal:</w:t>
            </w:r>
          </w:p>
          <w:p w14:paraId="617BBDAA" w14:textId="77777777" w:rsidR="002223C6" w:rsidRDefault="002223C6" w:rsidP="002223C6">
            <w:pPr>
              <w:pStyle w:val="Lijstalinea"/>
              <w:numPr>
                <w:ilvl w:val="0"/>
                <w:numId w:val="2"/>
              </w:numPr>
            </w:pPr>
            <w:r>
              <w:t>Artikelnummer + omschrijving + aantal;</w:t>
            </w:r>
          </w:p>
          <w:p w14:paraId="63280D61" w14:textId="77777777" w:rsidR="002223C6" w:rsidRDefault="002223C6" w:rsidP="002223C6">
            <w:pPr>
              <w:pStyle w:val="Lijstalinea"/>
              <w:numPr>
                <w:ilvl w:val="0"/>
                <w:numId w:val="2"/>
              </w:numPr>
            </w:pPr>
            <w:r>
              <w:lastRenderedPageBreak/>
              <w:t xml:space="preserve">Stuksprijzen (in </w:t>
            </w:r>
            <w:r w:rsidRPr="00291DE4">
              <w:rPr>
                <w:strike/>
              </w:rPr>
              <w:t>dollars en</w:t>
            </w:r>
            <w:r>
              <w:t xml:space="preserve"> euro’s)</w:t>
            </w:r>
          </w:p>
          <w:p w14:paraId="12962E4A" w14:textId="77777777" w:rsidR="002223C6" w:rsidRDefault="002223C6" w:rsidP="002223C6">
            <w:pPr>
              <w:pStyle w:val="Lijstalinea"/>
              <w:numPr>
                <w:ilvl w:val="0"/>
                <w:numId w:val="2"/>
              </w:numPr>
            </w:pPr>
            <w:r>
              <w:t xml:space="preserve">Listprijzen (in </w:t>
            </w:r>
            <w:r w:rsidRPr="00291DE4">
              <w:rPr>
                <w:strike/>
              </w:rPr>
              <w:t>dollars en</w:t>
            </w:r>
            <w:r>
              <w:t xml:space="preserve"> euro’s)</w:t>
            </w:r>
          </w:p>
          <w:p w14:paraId="267A7D83" w14:textId="77777777" w:rsidR="002223C6" w:rsidRDefault="002223C6" w:rsidP="002223C6">
            <w:pPr>
              <w:pStyle w:val="Lijstalinea"/>
              <w:numPr>
                <w:ilvl w:val="0"/>
                <w:numId w:val="2"/>
              </w:numPr>
            </w:pPr>
            <w:r>
              <w:t>Kortingspercentages</w:t>
            </w:r>
          </w:p>
          <w:p w14:paraId="442DE002" w14:textId="77777777" w:rsidR="002223C6" w:rsidRDefault="002223C6" w:rsidP="002223C6">
            <w:pPr>
              <w:pStyle w:val="Lijstalinea"/>
              <w:numPr>
                <w:ilvl w:val="0"/>
                <w:numId w:val="2"/>
              </w:numPr>
            </w:pPr>
            <w:r>
              <w:t xml:space="preserve">Totaalprijs (in </w:t>
            </w:r>
            <w:r w:rsidRPr="00711767">
              <w:rPr>
                <w:strike/>
              </w:rPr>
              <w:t>dollars en</w:t>
            </w:r>
            <w:r>
              <w:t xml:space="preserve"> euro’s)</w:t>
            </w:r>
          </w:p>
          <w:p w14:paraId="2EF78944" w14:textId="77777777" w:rsidR="002223C6" w:rsidRPr="00711767" w:rsidRDefault="002223C6" w:rsidP="002223C6">
            <w:pPr>
              <w:pStyle w:val="Lijstalinea"/>
              <w:numPr>
                <w:ilvl w:val="0"/>
                <w:numId w:val="2"/>
              </w:numPr>
              <w:rPr>
                <w:strike/>
              </w:rPr>
            </w:pPr>
            <w:r w:rsidRPr="00711767">
              <w:rPr>
                <w:strike/>
              </w:rPr>
              <w:t>Dollar/euro koers</w:t>
            </w:r>
          </w:p>
          <w:p w14:paraId="6959B5B1" w14:textId="77777777" w:rsidR="002223C6" w:rsidRDefault="002223C6" w:rsidP="002223C6">
            <w:pPr>
              <w:pStyle w:val="Lijstalinea"/>
              <w:numPr>
                <w:ilvl w:val="0"/>
                <w:numId w:val="2"/>
              </w:numPr>
              <w:rPr>
                <w:lang w:val="en-US"/>
              </w:rPr>
            </w:pPr>
            <w:r w:rsidRPr="482772AE">
              <w:rPr>
                <w:lang w:val="en-US"/>
              </w:rPr>
              <w:t>End of sale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669A945B" w14:textId="36177399" w:rsidR="01E158B8" w:rsidRDefault="01E158B8" w:rsidP="482772AE">
            <w:pPr>
              <w:pStyle w:val="Lijstalinea"/>
              <w:numPr>
                <w:ilvl w:val="0"/>
                <w:numId w:val="2"/>
              </w:numPr>
              <w:rPr>
                <w:lang w:val="en-US"/>
              </w:rPr>
            </w:pPr>
            <w:r w:rsidRPr="482772AE">
              <w:rPr>
                <w:lang w:val="en-US"/>
              </w:rPr>
              <w:t>End of support datum (</w:t>
            </w:r>
            <w:proofErr w:type="spellStart"/>
            <w:r w:rsidRPr="482772AE">
              <w:rPr>
                <w:lang w:val="en-US"/>
              </w:rPr>
              <w:t>indien</w:t>
            </w:r>
            <w:proofErr w:type="spellEnd"/>
            <w:r w:rsidRPr="482772AE">
              <w:rPr>
                <w:lang w:val="en-US"/>
              </w:rPr>
              <w:t xml:space="preserve"> </w:t>
            </w:r>
            <w:proofErr w:type="spellStart"/>
            <w:r w:rsidRPr="482772AE">
              <w:rPr>
                <w:lang w:val="en-US"/>
              </w:rPr>
              <w:t>bekend</w:t>
            </w:r>
            <w:proofErr w:type="spellEnd"/>
            <w:r w:rsidRPr="482772AE">
              <w:rPr>
                <w:lang w:val="en-US"/>
              </w:rPr>
              <w:t>)</w:t>
            </w:r>
          </w:p>
          <w:p w14:paraId="319C25C9" w14:textId="6B39BF60" w:rsidR="002223C6" w:rsidRDefault="002223C6" w:rsidP="002223C6">
            <w:pPr>
              <w:pStyle w:val="Lijstalinea"/>
              <w:numPr>
                <w:ilvl w:val="0"/>
                <w:numId w:val="2"/>
              </w:numPr>
            </w:pPr>
            <w:r w:rsidRPr="001205A1">
              <w:t xml:space="preserve">Kosten </w:t>
            </w:r>
            <w:r>
              <w:t xml:space="preserve">gekozen </w:t>
            </w:r>
            <w:r w:rsidRPr="001205A1">
              <w:t xml:space="preserve">supportniveau per </w:t>
            </w:r>
            <w:r>
              <w:t>product, per jaar/meerjarig.</w:t>
            </w:r>
          </w:p>
          <w:p w14:paraId="4E626BBB" w14:textId="77777777" w:rsidR="002223C6" w:rsidRDefault="002223C6" w:rsidP="002223C6">
            <w:pPr>
              <w:pStyle w:val="Lijstalinea"/>
              <w:numPr>
                <w:ilvl w:val="0"/>
                <w:numId w:val="2"/>
              </w:numPr>
            </w:pPr>
            <w:r>
              <w:t>Levertijden</w:t>
            </w:r>
          </w:p>
          <w:p w14:paraId="30CBCB5D" w14:textId="77777777" w:rsidR="002223C6" w:rsidRDefault="002223C6" w:rsidP="002223C6">
            <w:pPr>
              <w:pStyle w:val="Lijstalinea"/>
              <w:numPr>
                <w:ilvl w:val="0"/>
                <w:numId w:val="2"/>
              </w:numPr>
            </w:pPr>
            <w:r>
              <w:t>Factuur- en aflever adres</w:t>
            </w:r>
          </w:p>
          <w:p w14:paraId="15456DE1" w14:textId="04662EC1" w:rsidR="002223C6" w:rsidRPr="001205A1" w:rsidRDefault="002223C6" w:rsidP="002223C6">
            <w:pPr>
              <w:pStyle w:val="Lijstalinea"/>
              <w:numPr>
                <w:ilvl w:val="0"/>
                <w:numId w:val="2"/>
              </w:numPr>
            </w:pPr>
            <w:r>
              <w:t>Contactpersoon / naam besteller</w:t>
            </w:r>
          </w:p>
        </w:tc>
      </w:tr>
      <w:tr w:rsidR="002223C6" w:rsidRPr="001205A1" w14:paraId="55163F12" w14:textId="77777777" w:rsidTr="482772AE">
        <w:tc>
          <w:tcPr>
            <w:tcW w:w="2259" w:type="dxa"/>
          </w:tcPr>
          <w:p w14:paraId="26794789" w14:textId="76B59427" w:rsidR="002223C6" w:rsidRPr="001205A1" w:rsidRDefault="002223C6" w:rsidP="00396AF8">
            <w:pPr>
              <w:pStyle w:val="Lijstalinea"/>
              <w:numPr>
                <w:ilvl w:val="0"/>
                <w:numId w:val="15"/>
              </w:numPr>
            </w:pPr>
          </w:p>
        </w:tc>
        <w:tc>
          <w:tcPr>
            <w:tcW w:w="11770" w:type="dxa"/>
          </w:tcPr>
          <w:p w14:paraId="15BA0E57" w14:textId="53DE8521" w:rsidR="002223C6" w:rsidRDefault="002223C6" w:rsidP="0D06DD6D">
            <w:r w:rsidRPr="0D06DD6D">
              <w:t xml:space="preserve">Inschrijver bevestigt de bestelling binnen </w:t>
            </w:r>
            <w:r w:rsidR="70D418FD" w:rsidRPr="0D06DD6D">
              <w:t xml:space="preserve">3 </w:t>
            </w:r>
            <w:r w:rsidRPr="0D06DD6D">
              <w:t>werkdag</w:t>
            </w:r>
            <w:r w:rsidR="62B53639" w:rsidRPr="0D06DD6D">
              <w:t>en</w:t>
            </w:r>
            <w:r w:rsidRPr="0D06DD6D">
              <w:t xml:space="preserve"> na bestelling per e-mail aan de besteller door middel van een orderbevestiging. Op deze orderbevestiging staat minimaal vermeld:</w:t>
            </w:r>
          </w:p>
          <w:p w14:paraId="1DC4E298" w14:textId="77777777" w:rsidR="002223C6" w:rsidRPr="0001300B" w:rsidRDefault="002223C6" w:rsidP="002223C6">
            <w:pPr>
              <w:pStyle w:val="Lijstalinea"/>
              <w:numPr>
                <w:ilvl w:val="0"/>
                <w:numId w:val="9"/>
              </w:numPr>
              <w:rPr>
                <w:rFonts w:cstheme="minorHAnsi"/>
              </w:rPr>
            </w:pPr>
            <w:r w:rsidRPr="0001300B">
              <w:rPr>
                <w:rFonts w:cstheme="minorHAnsi"/>
              </w:rPr>
              <w:t>Kenmerk van de bestelling van Opdrachtgever</w:t>
            </w:r>
          </w:p>
          <w:p w14:paraId="2535A388" w14:textId="77777777" w:rsidR="002223C6" w:rsidRPr="0001300B" w:rsidRDefault="002223C6" w:rsidP="002223C6">
            <w:pPr>
              <w:pStyle w:val="Lijstalinea"/>
              <w:numPr>
                <w:ilvl w:val="0"/>
                <w:numId w:val="9"/>
              </w:numPr>
              <w:rPr>
                <w:rFonts w:cstheme="minorHAnsi"/>
              </w:rPr>
            </w:pPr>
            <w:r w:rsidRPr="0001300B">
              <w:rPr>
                <w:rFonts w:cstheme="minorHAnsi"/>
              </w:rPr>
              <w:t>Offertenummer</w:t>
            </w:r>
          </w:p>
          <w:p w14:paraId="15CF68BB" w14:textId="77777777" w:rsidR="002223C6" w:rsidRPr="0001300B" w:rsidRDefault="002223C6" w:rsidP="002223C6">
            <w:pPr>
              <w:pStyle w:val="Lijstalinea"/>
              <w:numPr>
                <w:ilvl w:val="0"/>
                <w:numId w:val="9"/>
              </w:numPr>
              <w:rPr>
                <w:rFonts w:cstheme="minorHAnsi"/>
              </w:rPr>
            </w:pPr>
            <w:r w:rsidRPr="0001300B">
              <w:rPr>
                <w:rFonts w:cstheme="minorHAnsi"/>
              </w:rPr>
              <w:t>Inkoopnummer</w:t>
            </w:r>
          </w:p>
          <w:p w14:paraId="50F19CFB" w14:textId="77777777" w:rsidR="002223C6" w:rsidRPr="0001300B" w:rsidRDefault="002223C6" w:rsidP="002223C6">
            <w:pPr>
              <w:pStyle w:val="Lijstalinea"/>
              <w:numPr>
                <w:ilvl w:val="0"/>
                <w:numId w:val="9"/>
              </w:numPr>
              <w:rPr>
                <w:rFonts w:cstheme="minorHAnsi"/>
              </w:rPr>
            </w:pPr>
            <w:r w:rsidRPr="0001300B">
              <w:rPr>
                <w:rFonts w:cstheme="minorHAnsi"/>
              </w:rPr>
              <w:t>Naam en telefoonnummer van besteller</w:t>
            </w:r>
          </w:p>
          <w:p w14:paraId="60203B39" w14:textId="77777777" w:rsidR="002223C6" w:rsidRPr="0001300B" w:rsidRDefault="002223C6" w:rsidP="002223C6">
            <w:pPr>
              <w:pStyle w:val="Lijstalinea"/>
              <w:numPr>
                <w:ilvl w:val="0"/>
                <w:numId w:val="9"/>
              </w:numPr>
              <w:rPr>
                <w:rFonts w:cstheme="minorHAnsi"/>
              </w:rPr>
            </w:pPr>
            <w:r w:rsidRPr="0001300B">
              <w:rPr>
                <w:rFonts w:cstheme="minorHAnsi"/>
              </w:rPr>
              <w:t>Contactpersoon Opdrachtnemer</w:t>
            </w:r>
          </w:p>
          <w:p w14:paraId="4F8CE514" w14:textId="77777777" w:rsidR="002223C6" w:rsidRPr="0001300B" w:rsidRDefault="002223C6" w:rsidP="002223C6">
            <w:pPr>
              <w:pStyle w:val="Lijstalinea"/>
              <w:numPr>
                <w:ilvl w:val="0"/>
                <w:numId w:val="9"/>
              </w:numPr>
              <w:rPr>
                <w:rFonts w:cstheme="minorHAnsi"/>
              </w:rPr>
            </w:pPr>
            <w:r w:rsidRPr="0001300B">
              <w:rPr>
                <w:rFonts w:cstheme="minorHAnsi"/>
              </w:rPr>
              <w:t>Kenmerk offerte Opdrachtnemer</w:t>
            </w:r>
          </w:p>
          <w:p w14:paraId="6B3D1544" w14:textId="77777777" w:rsidR="002223C6" w:rsidRPr="0001300B" w:rsidRDefault="002223C6" w:rsidP="002223C6">
            <w:pPr>
              <w:pStyle w:val="Lijstalinea"/>
              <w:numPr>
                <w:ilvl w:val="0"/>
                <w:numId w:val="9"/>
              </w:numPr>
              <w:rPr>
                <w:rFonts w:cstheme="minorHAnsi"/>
              </w:rPr>
            </w:pPr>
            <w:r w:rsidRPr="0001300B">
              <w:rPr>
                <w:rFonts w:cstheme="minorHAnsi"/>
              </w:rPr>
              <w:t>Korte omschrijving van het product</w:t>
            </w:r>
          </w:p>
          <w:p w14:paraId="2165CC37" w14:textId="77777777" w:rsidR="002223C6" w:rsidRPr="0001300B" w:rsidRDefault="002223C6" w:rsidP="002223C6">
            <w:pPr>
              <w:pStyle w:val="Lijstalinea"/>
              <w:numPr>
                <w:ilvl w:val="0"/>
                <w:numId w:val="9"/>
              </w:numPr>
              <w:rPr>
                <w:rFonts w:cstheme="minorHAnsi"/>
              </w:rPr>
            </w:pPr>
            <w:r w:rsidRPr="0001300B">
              <w:rPr>
                <w:rFonts w:cstheme="minorHAnsi"/>
              </w:rPr>
              <w:t>Aantal bestelde producten</w:t>
            </w:r>
          </w:p>
          <w:p w14:paraId="59580CDB" w14:textId="77777777" w:rsidR="002223C6" w:rsidRPr="0001300B" w:rsidRDefault="002223C6" w:rsidP="002223C6">
            <w:pPr>
              <w:pStyle w:val="Lijstalinea"/>
              <w:numPr>
                <w:ilvl w:val="0"/>
                <w:numId w:val="9"/>
              </w:numPr>
              <w:rPr>
                <w:rFonts w:cstheme="minorHAnsi"/>
              </w:rPr>
            </w:pPr>
            <w:r w:rsidRPr="0001300B">
              <w:rPr>
                <w:rFonts w:cstheme="minorHAnsi"/>
              </w:rPr>
              <w:t>Kostenplaats opdrachtgever</w:t>
            </w:r>
          </w:p>
          <w:p w14:paraId="21F21436" w14:textId="77777777" w:rsidR="002223C6" w:rsidRPr="0001300B" w:rsidRDefault="002223C6" w:rsidP="002223C6">
            <w:pPr>
              <w:pStyle w:val="Lijstalinea"/>
              <w:numPr>
                <w:ilvl w:val="0"/>
                <w:numId w:val="9"/>
              </w:numPr>
              <w:rPr>
                <w:rFonts w:cstheme="minorHAnsi"/>
              </w:rPr>
            </w:pPr>
            <w:r w:rsidRPr="0001300B">
              <w:rPr>
                <w:rFonts w:cstheme="minorHAnsi"/>
              </w:rPr>
              <w:t>Prijs inclusief specificatie</w:t>
            </w:r>
          </w:p>
          <w:p w14:paraId="5EFE2F9C" w14:textId="77777777" w:rsidR="002223C6" w:rsidRPr="0001300B" w:rsidRDefault="002223C6" w:rsidP="002223C6">
            <w:pPr>
              <w:pStyle w:val="Lijstalinea"/>
              <w:numPr>
                <w:ilvl w:val="0"/>
                <w:numId w:val="9"/>
              </w:numPr>
              <w:rPr>
                <w:rFonts w:cstheme="minorHAnsi"/>
              </w:rPr>
            </w:pPr>
            <w:r w:rsidRPr="0001300B">
              <w:rPr>
                <w:rFonts w:cstheme="minorHAnsi"/>
              </w:rPr>
              <w:t>Leverdatum en tijdstip</w:t>
            </w:r>
          </w:p>
          <w:p w14:paraId="58756543" w14:textId="77777777" w:rsidR="002223C6" w:rsidRPr="0001300B" w:rsidRDefault="002223C6" w:rsidP="002223C6">
            <w:pPr>
              <w:pStyle w:val="Lijstalinea"/>
              <w:numPr>
                <w:ilvl w:val="0"/>
                <w:numId w:val="9"/>
              </w:numPr>
              <w:rPr>
                <w:rFonts w:cstheme="minorHAnsi"/>
              </w:rPr>
            </w:pPr>
            <w:r w:rsidRPr="0001300B">
              <w:rPr>
                <w:rFonts w:cstheme="minorHAnsi"/>
              </w:rPr>
              <w:t>Afleveradres</w:t>
            </w:r>
          </w:p>
          <w:p w14:paraId="2ABAA344" w14:textId="296C5B66" w:rsidR="002223C6" w:rsidRPr="0001300B" w:rsidRDefault="0B50190C" w:rsidP="0D06DD6D">
            <w:pPr>
              <w:pStyle w:val="Lijstalinea"/>
              <w:numPr>
                <w:ilvl w:val="0"/>
                <w:numId w:val="9"/>
              </w:numPr>
              <w:rPr>
                <w:color w:val="000000"/>
              </w:rPr>
            </w:pPr>
            <w:r w:rsidRPr="0D06DD6D">
              <w:t>Factuuradres</w:t>
            </w:r>
          </w:p>
        </w:tc>
      </w:tr>
      <w:tr w:rsidR="002223C6" w:rsidRPr="00C50E6A" w14:paraId="7146B981" w14:textId="77777777" w:rsidTr="482772AE">
        <w:tc>
          <w:tcPr>
            <w:tcW w:w="14029" w:type="dxa"/>
            <w:gridSpan w:val="2"/>
            <w:shd w:val="clear" w:color="auto" w:fill="ED7D31" w:themeFill="accent2"/>
          </w:tcPr>
          <w:p w14:paraId="23939EFB" w14:textId="77777777" w:rsidR="002223C6" w:rsidRPr="00C93CC5" w:rsidRDefault="002223C6" w:rsidP="002223C6">
            <w:pPr>
              <w:rPr>
                <w:b/>
              </w:rPr>
            </w:pPr>
            <w:r w:rsidRPr="00C93CC5">
              <w:rPr>
                <w:b/>
              </w:rPr>
              <w:t>Levering en betaling</w:t>
            </w:r>
          </w:p>
        </w:tc>
      </w:tr>
      <w:tr w:rsidR="002223C6" w:rsidRPr="00C50E6A" w14:paraId="41E1BC9B" w14:textId="77777777" w:rsidTr="482772AE">
        <w:tc>
          <w:tcPr>
            <w:tcW w:w="2259" w:type="dxa"/>
          </w:tcPr>
          <w:p w14:paraId="41477E27" w14:textId="39DA234A" w:rsidR="002223C6" w:rsidRPr="00C50E6A" w:rsidRDefault="002223C6" w:rsidP="00396AF8">
            <w:pPr>
              <w:pStyle w:val="Lijstalinea"/>
              <w:numPr>
                <w:ilvl w:val="0"/>
                <w:numId w:val="15"/>
              </w:numPr>
            </w:pPr>
          </w:p>
        </w:tc>
        <w:tc>
          <w:tcPr>
            <w:tcW w:w="11770" w:type="dxa"/>
          </w:tcPr>
          <w:p w14:paraId="6EBF7468" w14:textId="77777777" w:rsidR="002223C6" w:rsidRPr="00C50E6A" w:rsidRDefault="002223C6" w:rsidP="002223C6">
            <w:r>
              <w:t>De bestelling wordt geleverd op de standaard locatie die is vastgesteld door de Opdrachtgever, tenzij een andere locatie is overeengekomen.</w:t>
            </w:r>
          </w:p>
        </w:tc>
      </w:tr>
      <w:tr w:rsidR="002223C6" w:rsidRPr="00C50E6A" w14:paraId="63928866" w14:textId="77777777" w:rsidTr="482772AE">
        <w:tc>
          <w:tcPr>
            <w:tcW w:w="2259" w:type="dxa"/>
          </w:tcPr>
          <w:p w14:paraId="0C0D65D8" w14:textId="008893A5" w:rsidR="002223C6" w:rsidRPr="00C50E6A" w:rsidRDefault="002223C6" w:rsidP="00396AF8">
            <w:pPr>
              <w:pStyle w:val="Lijstalinea"/>
              <w:numPr>
                <w:ilvl w:val="0"/>
                <w:numId w:val="15"/>
              </w:numPr>
            </w:pPr>
          </w:p>
        </w:tc>
        <w:tc>
          <w:tcPr>
            <w:tcW w:w="11770" w:type="dxa"/>
          </w:tcPr>
          <w:p w14:paraId="7908D9A5" w14:textId="77777777" w:rsidR="002223C6" w:rsidRPr="00C50E6A" w:rsidRDefault="002223C6" w:rsidP="002223C6">
            <w:r>
              <w:t>Indien de gehele bestelling niet volledig binnen de bevestigde levertermijn geleverd kan worden is Opdrachtnemer gerechtigd deze op te splitsen in deelleveringen, tenzij Opdrachtgever uitdrukkelijk heeft aangegeven dat dit voor de betreffende levering niet is toegestaan.</w:t>
            </w:r>
          </w:p>
        </w:tc>
      </w:tr>
      <w:tr w:rsidR="002223C6" w14:paraId="44D026F7" w14:textId="77777777" w:rsidTr="482772AE">
        <w:tc>
          <w:tcPr>
            <w:tcW w:w="2259" w:type="dxa"/>
          </w:tcPr>
          <w:p w14:paraId="07879BD5" w14:textId="1294D88B" w:rsidR="002223C6" w:rsidRDefault="002223C6" w:rsidP="00396AF8">
            <w:pPr>
              <w:pStyle w:val="Lijstalinea"/>
              <w:numPr>
                <w:ilvl w:val="0"/>
                <w:numId w:val="15"/>
              </w:numPr>
            </w:pPr>
          </w:p>
        </w:tc>
        <w:tc>
          <w:tcPr>
            <w:tcW w:w="11770" w:type="dxa"/>
          </w:tcPr>
          <w:p w14:paraId="7871E7A2" w14:textId="110F4487" w:rsidR="002223C6" w:rsidRDefault="002223C6" w:rsidP="002223C6">
            <w:r>
              <w:t>De maximale levertermijn van alle producten uit een order betreft 6 weken nadat Opdrachtgever de bestelling heeft bevestigd. Indien Opdrachtnemer niet binnen 6 weken kan leveren is Opdrachtgever gerechtigd de opdracht aan derden te verstrekken.</w:t>
            </w:r>
          </w:p>
        </w:tc>
      </w:tr>
      <w:tr w:rsidR="002223C6" w14:paraId="30D14845" w14:textId="77777777" w:rsidTr="482772AE">
        <w:tc>
          <w:tcPr>
            <w:tcW w:w="2259" w:type="dxa"/>
          </w:tcPr>
          <w:p w14:paraId="0073A7FA" w14:textId="7343F76E" w:rsidR="002223C6" w:rsidRDefault="002223C6" w:rsidP="00396AF8">
            <w:pPr>
              <w:pStyle w:val="Lijstalinea"/>
              <w:numPr>
                <w:ilvl w:val="0"/>
                <w:numId w:val="15"/>
              </w:numPr>
            </w:pPr>
          </w:p>
        </w:tc>
        <w:tc>
          <w:tcPr>
            <w:tcW w:w="11770" w:type="dxa"/>
          </w:tcPr>
          <w:p w14:paraId="18AFF185" w14:textId="7B186A34" w:rsidR="002223C6" w:rsidRPr="00AD640D" w:rsidRDefault="002223C6" w:rsidP="0018629A">
            <w:r w:rsidRPr="00AD640D">
              <w:rPr>
                <w:color w:val="000000"/>
              </w:rPr>
              <w:t xml:space="preserve">Minimaal 95% van de leveringen dient binnen de bevestigde leverdatum afgeleverd te zijn. Opdrachtgever berekent dit percentage door de werkelijke leverdatum te vergelijken met de bevestigde leverdatum van de gehele inkooporder. </w:t>
            </w:r>
            <w:r>
              <w:t>Leverancier levert hier ieder jaar een rapportage voor aan. Bij niet voldoen aan de eis van 95% dient Opdrachtnemer een verbeterplan aan te leveren.</w:t>
            </w:r>
          </w:p>
        </w:tc>
      </w:tr>
      <w:tr w:rsidR="002223C6" w14:paraId="2D7D4282" w14:textId="77777777" w:rsidTr="482772AE">
        <w:tc>
          <w:tcPr>
            <w:tcW w:w="2259" w:type="dxa"/>
          </w:tcPr>
          <w:p w14:paraId="67CE4772" w14:textId="11781F60" w:rsidR="002223C6" w:rsidRDefault="002223C6" w:rsidP="00396AF8">
            <w:pPr>
              <w:pStyle w:val="Lijstalinea"/>
              <w:numPr>
                <w:ilvl w:val="0"/>
                <w:numId w:val="15"/>
              </w:numPr>
            </w:pPr>
          </w:p>
        </w:tc>
        <w:tc>
          <w:tcPr>
            <w:tcW w:w="11770" w:type="dxa"/>
          </w:tcPr>
          <w:p w14:paraId="6F97CC15" w14:textId="77777777" w:rsidR="002223C6" w:rsidRPr="00AD640D" w:rsidRDefault="002223C6" w:rsidP="002223C6">
            <w:pPr>
              <w:rPr>
                <w:color w:val="000000"/>
              </w:rPr>
            </w:pPr>
            <w:r w:rsidRPr="0D06DD6D">
              <w:rPr>
                <w:color w:val="000000" w:themeColor="text1"/>
              </w:rPr>
              <w:t xml:space="preserve">Indien geleverde apparatuur DOA (Dead On </w:t>
            </w:r>
            <w:proofErr w:type="spellStart"/>
            <w:r w:rsidRPr="0D06DD6D">
              <w:rPr>
                <w:color w:val="000000" w:themeColor="text1"/>
              </w:rPr>
              <w:t>Arrival</w:t>
            </w:r>
            <w:proofErr w:type="spellEnd"/>
            <w:r w:rsidRPr="0D06DD6D">
              <w:rPr>
                <w:color w:val="000000" w:themeColor="text1"/>
              </w:rPr>
              <w:t>) blijkt, wordt de betreffende apparatuur kosteloos vervangen door de Opdrachtnemer. Opdrachtgever is hierbij gerechtigd vast te stellen of apparatuur DOA blijkt.</w:t>
            </w:r>
          </w:p>
        </w:tc>
      </w:tr>
      <w:tr w:rsidR="002223C6" w14:paraId="194AC982" w14:textId="77777777" w:rsidTr="482772AE">
        <w:tc>
          <w:tcPr>
            <w:tcW w:w="2259" w:type="dxa"/>
          </w:tcPr>
          <w:p w14:paraId="01DB52EB" w14:textId="48587107" w:rsidR="002223C6" w:rsidRDefault="002223C6" w:rsidP="00396AF8">
            <w:pPr>
              <w:pStyle w:val="Lijstalinea"/>
              <w:numPr>
                <w:ilvl w:val="0"/>
                <w:numId w:val="15"/>
              </w:numPr>
            </w:pPr>
          </w:p>
        </w:tc>
        <w:tc>
          <w:tcPr>
            <w:tcW w:w="11770" w:type="dxa"/>
          </w:tcPr>
          <w:p w14:paraId="65701E64" w14:textId="23A0D7A1" w:rsidR="002223C6" w:rsidRPr="00076C41" w:rsidRDefault="002223C6" w:rsidP="002223C6">
            <w:pPr>
              <w:rPr>
                <w:color w:val="000000"/>
              </w:rPr>
            </w:pPr>
            <w:r>
              <w:rPr>
                <w:color w:val="000000"/>
              </w:rPr>
              <w:t>Offertes van de Opdrachtnemer hebben een minimale geldigheidsduur van 30 dagen na het indienen van de offerte.</w:t>
            </w:r>
          </w:p>
        </w:tc>
      </w:tr>
      <w:tr w:rsidR="002223C6" w14:paraId="77C6F3EF" w14:textId="77777777" w:rsidTr="482772AE">
        <w:tc>
          <w:tcPr>
            <w:tcW w:w="2259" w:type="dxa"/>
          </w:tcPr>
          <w:p w14:paraId="16C2FA7D" w14:textId="03F4FA81" w:rsidR="002223C6" w:rsidRDefault="002223C6" w:rsidP="00396AF8">
            <w:pPr>
              <w:pStyle w:val="Lijstalinea"/>
              <w:numPr>
                <w:ilvl w:val="0"/>
                <w:numId w:val="15"/>
              </w:numPr>
            </w:pPr>
          </w:p>
        </w:tc>
        <w:tc>
          <w:tcPr>
            <w:tcW w:w="11770" w:type="dxa"/>
          </w:tcPr>
          <w:p w14:paraId="51104229" w14:textId="77777777" w:rsidR="002223C6" w:rsidRPr="00997C5E" w:rsidRDefault="002223C6" w:rsidP="002223C6">
            <w:pPr>
              <w:pStyle w:val="Normaalweb"/>
              <w:rPr>
                <w:rFonts w:asciiTheme="minorHAnsi" w:hAnsiTheme="minorHAnsi" w:cstheme="minorHAnsi"/>
                <w:color w:val="000000"/>
                <w:sz w:val="22"/>
                <w:szCs w:val="22"/>
              </w:rPr>
            </w:pPr>
            <w:r w:rsidRPr="00997C5E">
              <w:rPr>
                <w:rFonts w:asciiTheme="minorHAnsi" w:hAnsiTheme="minorHAnsi" w:cstheme="minorHAnsi"/>
                <w:color w:val="000000"/>
                <w:sz w:val="22"/>
                <w:szCs w:val="22"/>
              </w:rPr>
              <w:t xml:space="preserve">Opdrachtgever accepteert geen aanvullende kosten, zonder dat daarvoor vooraf schriftelijke goedkeuring is gegeven door een daartoe bevoegd persoon. </w:t>
            </w:r>
          </w:p>
        </w:tc>
      </w:tr>
      <w:tr w:rsidR="00AB24F5" w14:paraId="4102E7F4" w14:textId="77777777" w:rsidTr="482772AE">
        <w:tc>
          <w:tcPr>
            <w:tcW w:w="2259" w:type="dxa"/>
          </w:tcPr>
          <w:p w14:paraId="1549F830" w14:textId="77777777" w:rsidR="00AB24F5" w:rsidRDefault="00AB24F5" w:rsidP="00396AF8">
            <w:pPr>
              <w:pStyle w:val="Lijstalinea"/>
              <w:numPr>
                <w:ilvl w:val="0"/>
                <w:numId w:val="15"/>
              </w:numPr>
            </w:pPr>
          </w:p>
        </w:tc>
        <w:tc>
          <w:tcPr>
            <w:tcW w:w="11770" w:type="dxa"/>
          </w:tcPr>
          <w:p w14:paraId="51C300CF" w14:textId="5DE254DD" w:rsidR="00AB24F5" w:rsidRPr="00AB24F5" w:rsidRDefault="00AB24F5" w:rsidP="00AB24F5">
            <w:pPr>
              <w:rPr>
                <w:rFonts w:ascii="Calibri" w:hAnsi="Calibri" w:cs="Calibri"/>
                <w:color w:val="000000"/>
              </w:rPr>
            </w:pPr>
            <w:r>
              <w:rPr>
                <w:rFonts w:ascii="Calibri" w:hAnsi="Calibri" w:cs="Calibri"/>
                <w:color w:val="000000"/>
              </w:rPr>
              <w:t>Facturen zonder Inkoopordernummer worden niet in behandeling genomen en niet geaccepteerd</w:t>
            </w:r>
          </w:p>
        </w:tc>
      </w:tr>
      <w:tr w:rsidR="002223C6" w14:paraId="51449727" w14:textId="77777777" w:rsidTr="482772AE">
        <w:tc>
          <w:tcPr>
            <w:tcW w:w="2259" w:type="dxa"/>
          </w:tcPr>
          <w:p w14:paraId="59158328" w14:textId="0CD32D14" w:rsidR="008E5FA0" w:rsidRPr="008E5FA0" w:rsidRDefault="008E5FA0" w:rsidP="00396AF8">
            <w:pPr>
              <w:pStyle w:val="Lijstalinea"/>
              <w:numPr>
                <w:ilvl w:val="0"/>
                <w:numId w:val="15"/>
              </w:numPr>
            </w:pPr>
          </w:p>
        </w:tc>
        <w:tc>
          <w:tcPr>
            <w:tcW w:w="11770" w:type="dxa"/>
          </w:tcPr>
          <w:p w14:paraId="295587B9" w14:textId="52D21BEF" w:rsidR="002223C6" w:rsidRPr="00431761" w:rsidRDefault="00431761" w:rsidP="00431761">
            <w:pPr>
              <w:rPr>
                <w:rFonts w:ascii="Calibri" w:hAnsi="Calibri" w:cs="Calibri"/>
                <w:color w:val="000000"/>
              </w:rPr>
            </w:pPr>
            <w:r>
              <w:rPr>
                <w:rFonts w:ascii="Calibri" w:hAnsi="Calibri" w:cs="Calibri"/>
                <w:color w:val="000000"/>
              </w:rPr>
              <w:t xml:space="preserve">Alle facturen dienen als UBL 2.0 factuur-bestand te worden verstuurd naar digifactuur@han.nl </w:t>
            </w:r>
            <w:r>
              <w:rPr>
                <w:rFonts w:ascii="Calibri" w:hAnsi="Calibri" w:cs="Calibri"/>
                <w:color w:val="000000"/>
              </w:rPr>
              <w:br/>
            </w:r>
            <w:r>
              <w:rPr>
                <w:rFonts w:ascii="Calibri" w:hAnsi="Calibri" w:cs="Calibri"/>
                <w:color w:val="000000"/>
              </w:rPr>
              <w:br/>
              <w:t xml:space="preserve">t.n.v.: </w:t>
            </w:r>
            <w:r>
              <w:rPr>
                <w:rFonts w:ascii="Calibri" w:hAnsi="Calibri" w:cs="Calibri"/>
                <w:color w:val="000000"/>
              </w:rPr>
              <w:br/>
            </w:r>
            <w:r>
              <w:rPr>
                <w:rFonts w:ascii="Calibri" w:hAnsi="Calibri" w:cs="Calibri"/>
                <w:color w:val="000000"/>
              </w:rPr>
              <w:br/>
              <w:t>Hogeschool van Arnhem en Nijmegen</w:t>
            </w:r>
            <w:r>
              <w:rPr>
                <w:rFonts w:ascii="Calibri" w:hAnsi="Calibri" w:cs="Calibri"/>
                <w:color w:val="000000"/>
              </w:rPr>
              <w:br/>
              <w:t>T.a.v. Crediteurenadministratie</w:t>
            </w:r>
            <w:r>
              <w:rPr>
                <w:rFonts w:ascii="Calibri" w:hAnsi="Calibri" w:cs="Calibri"/>
                <w:color w:val="000000"/>
              </w:rPr>
              <w:br/>
              <w:t>Postbus 5375</w:t>
            </w:r>
            <w:r>
              <w:rPr>
                <w:rFonts w:ascii="Calibri" w:hAnsi="Calibri" w:cs="Calibri"/>
                <w:color w:val="000000"/>
              </w:rPr>
              <w:br/>
              <w:t>6802 EJ Arnhem</w:t>
            </w:r>
            <w:r>
              <w:rPr>
                <w:rFonts w:ascii="Calibri" w:hAnsi="Calibri" w:cs="Calibri"/>
                <w:color w:val="000000"/>
              </w:rPr>
              <w:br/>
              <w:t>Nederland</w:t>
            </w:r>
          </w:p>
        </w:tc>
      </w:tr>
      <w:tr w:rsidR="002223C6" w:rsidRPr="00C50E6A" w14:paraId="755A2BA1" w14:textId="77777777" w:rsidTr="482772AE">
        <w:tc>
          <w:tcPr>
            <w:tcW w:w="14029" w:type="dxa"/>
            <w:gridSpan w:val="2"/>
            <w:shd w:val="clear" w:color="auto" w:fill="ED7D31" w:themeFill="accent2"/>
          </w:tcPr>
          <w:p w14:paraId="26891E3F" w14:textId="77777777" w:rsidR="002223C6" w:rsidRPr="00C93CC5" w:rsidRDefault="002223C6" w:rsidP="002223C6">
            <w:pPr>
              <w:rPr>
                <w:b/>
              </w:rPr>
            </w:pPr>
            <w:r w:rsidRPr="00C93CC5">
              <w:rPr>
                <w:b/>
              </w:rPr>
              <w:t>Rapportages en contractmanagement</w:t>
            </w:r>
          </w:p>
        </w:tc>
      </w:tr>
      <w:tr w:rsidR="002223C6" w:rsidRPr="00C50E6A" w14:paraId="180FF130" w14:textId="77777777" w:rsidTr="482772AE">
        <w:tc>
          <w:tcPr>
            <w:tcW w:w="2259" w:type="dxa"/>
          </w:tcPr>
          <w:p w14:paraId="1F48AA0A" w14:textId="28071BA9" w:rsidR="002223C6" w:rsidRPr="00C50E6A" w:rsidRDefault="002223C6" w:rsidP="00396AF8">
            <w:pPr>
              <w:pStyle w:val="Lijstalinea"/>
              <w:numPr>
                <w:ilvl w:val="0"/>
                <w:numId w:val="15"/>
              </w:numPr>
            </w:pPr>
          </w:p>
        </w:tc>
        <w:tc>
          <w:tcPr>
            <w:tcW w:w="11770" w:type="dxa"/>
          </w:tcPr>
          <w:p w14:paraId="41B0007F" w14:textId="77777777" w:rsidR="002223C6" w:rsidRDefault="002223C6" w:rsidP="002223C6">
            <w:pPr>
              <w:spacing w:before="100" w:beforeAutospacing="1" w:after="100" w:afterAutospacing="1"/>
            </w:pPr>
            <w:r w:rsidRPr="003832E2">
              <w:rPr>
                <w:rFonts w:eastAsia="Times New Roman" w:cstheme="minorHAnsi"/>
                <w:color w:val="000000"/>
                <w:lang w:eastAsia="nl-NL"/>
              </w:rPr>
              <w:t xml:space="preserve">Opdrachtnemer stelt gedurende de duur van de Overeenkomst vaste contactpersonen beschikbaar: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operationeel niveau; </w:t>
            </w:r>
            <w:r>
              <w:rPr>
                <w:rFonts w:eastAsia="Times New Roman" w:cstheme="minorHAnsi"/>
                <w:color w:val="000000"/>
                <w:lang w:eastAsia="nl-NL"/>
              </w:rPr>
              <w:br/>
            </w:r>
            <w:r w:rsidRPr="003832E2">
              <w:rPr>
                <w:rFonts w:eastAsia="Times New Roman" w:cstheme="minorHAnsi"/>
                <w:color w:val="000000"/>
                <w:lang w:eastAsia="nl-NL"/>
              </w:rPr>
              <w:t xml:space="preserve">• één vaste contactpersoon op tactisch/ strategisch niveau. </w:t>
            </w:r>
          </w:p>
        </w:tc>
      </w:tr>
      <w:tr w:rsidR="002223C6" w:rsidRPr="00C50E6A" w14:paraId="4D998EA5" w14:textId="77777777" w:rsidTr="482772AE">
        <w:tc>
          <w:tcPr>
            <w:tcW w:w="2259" w:type="dxa"/>
          </w:tcPr>
          <w:p w14:paraId="36A48B3D" w14:textId="33BCEE26" w:rsidR="002223C6" w:rsidRPr="00C50E6A" w:rsidRDefault="002223C6" w:rsidP="00396AF8">
            <w:pPr>
              <w:pStyle w:val="Lijstalinea"/>
              <w:numPr>
                <w:ilvl w:val="0"/>
                <w:numId w:val="15"/>
              </w:numPr>
            </w:pPr>
          </w:p>
        </w:tc>
        <w:tc>
          <w:tcPr>
            <w:tcW w:w="11770" w:type="dxa"/>
          </w:tcPr>
          <w:p w14:paraId="617E83F7"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draagt zorg voor vaste plaatsvervangers bij afwezigheid. </w:t>
            </w:r>
          </w:p>
        </w:tc>
      </w:tr>
      <w:tr w:rsidR="002223C6" w:rsidRPr="00C50E6A" w14:paraId="25519904" w14:textId="77777777" w:rsidTr="482772AE">
        <w:tc>
          <w:tcPr>
            <w:tcW w:w="2259" w:type="dxa"/>
          </w:tcPr>
          <w:p w14:paraId="170229B5" w14:textId="7208F3C7" w:rsidR="002223C6" w:rsidRPr="00C50E6A" w:rsidRDefault="002223C6" w:rsidP="00396AF8">
            <w:pPr>
              <w:pStyle w:val="Lijstalinea"/>
              <w:numPr>
                <w:ilvl w:val="0"/>
                <w:numId w:val="15"/>
              </w:numPr>
            </w:pPr>
          </w:p>
        </w:tc>
        <w:tc>
          <w:tcPr>
            <w:tcW w:w="11770" w:type="dxa"/>
          </w:tcPr>
          <w:p w14:paraId="4906CF75" w14:textId="77777777" w:rsidR="002223C6" w:rsidRPr="00497481" w:rsidRDefault="002223C6" w:rsidP="002223C6">
            <w:pPr>
              <w:spacing w:before="100" w:beforeAutospacing="1" w:after="100" w:afterAutospacing="1"/>
              <w:rPr>
                <w:rFonts w:cstheme="minorHAnsi"/>
              </w:rPr>
            </w:pPr>
            <w:r w:rsidRPr="00497481">
              <w:rPr>
                <w:rFonts w:eastAsia="Times New Roman" w:cstheme="minorHAnsi"/>
                <w:color w:val="000000"/>
                <w:lang w:eastAsia="nl-NL"/>
              </w:rPr>
              <w:t xml:space="preserve">Opdrachtnemer mandateert de contactpersonen en plaatsvervangers voor het nemen van de benodigde beslissingen voor de uitvoering van de overeenkomst. </w:t>
            </w:r>
          </w:p>
        </w:tc>
      </w:tr>
      <w:tr w:rsidR="002223C6" w:rsidRPr="00C50E6A" w14:paraId="5FD2E568" w14:textId="77777777" w:rsidTr="482772AE">
        <w:tc>
          <w:tcPr>
            <w:tcW w:w="2259" w:type="dxa"/>
          </w:tcPr>
          <w:p w14:paraId="4667FC4E" w14:textId="5C7D208A" w:rsidR="002223C6" w:rsidRPr="00C50E6A" w:rsidRDefault="002223C6" w:rsidP="00396AF8">
            <w:pPr>
              <w:pStyle w:val="Lijstalinea"/>
              <w:numPr>
                <w:ilvl w:val="0"/>
                <w:numId w:val="15"/>
              </w:numPr>
            </w:pPr>
          </w:p>
        </w:tc>
        <w:tc>
          <w:tcPr>
            <w:tcW w:w="11770" w:type="dxa"/>
          </w:tcPr>
          <w:p w14:paraId="1E470B9D" w14:textId="77777777" w:rsidR="002223C6" w:rsidRDefault="002223C6" w:rsidP="002223C6">
            <w:r>
              <w:t>Opdrachtnemer biedt een portal waar voor Opdrachtnemer te allen tijde managementinformatie opvraagbaar is. Hier dient ten minste de volgende informatie weergegeven te worden:</w:t>
            </w:r>
          </w:p>
          <w:p w14:paraId="26954042" w14:textId="77777777" w:rsidR="002223C6" w:rsidRDefault="002223C6" w:rsidP="002223C6">
            <w:pPr>
              <w:pStyle w:val="Lijstalinea"/>
              <w:numPr>
                <w:ilvl w:val="0"/>
                <w:numId w:val="5"/>
              </w:numPr>
            </w:pPr>
            <w:r>
              <w:t>Producten (Fabrikant, type, serienummer) per productgroep</w:t>
            </w:r>
          </w:p>
          <w:p w14:paraId="46CEDC9F" w14:textId="77777777" w:rsidR="002223C6" w:rsidRDefault="002223C6" w:rsidP="002223C6">
            <w:pPr>
              <w:pStyle w:val="Lijstalinea"/>
              <w:numPr>
                <w:ilvl w:val="0"/>
                <w:numId w:val="5"/>
              </w:numPr>
            </w:pPr>
            <w:r>
              <w:t>Afgesloten support per product</w:t>
            </w:r>
          </w:p>
          <w:p w14:paraId="08F2A5E5" w14:textId="77777777" w:rsidR="002223C6" w:rsidRPr="00C50E6A" w:rsidRDefault="002223C6" w:rsidP="002223C6">
            <w:pPr>
              <w:pStyle w:val="Lijstalinea"/>
              <w:numPr>
                <w:ilvl w:val="0"/>
                <w:numId w:val="5"/>
              </w:numPr>
            </w:pPr>
            <w:r>
              <w:t>Leverdatum, garantietermijn en end-of-life datum per product.</w:t>
            </w:r>
          </w:p>
        </w:tc>
      </w:tr>
      <w:tr w:rsidR="002223C6" w:rsidRPr="00C50E6A" w14:paraId="397AA3F1" w14:textId="77777777" w:rsidTr="482772AE">
        <w:tc>
          <w:tcPr>
            <w:tcW w:w="2259" w:type="dxa"/>
          </w:tcPr>
          <w:p w14:paraId="38B7AEDB" w14:textId="475622BA" w:rsidR="002223C6" w:rsidRPr="00C50E6A" w:rsidRDefault="002223C6" w:rsidP="00396AF8">
            <w:pPr>
              <w:pStyle w:val="Lijstalinea"/>
              <w:numPr>
                <w:ilvl w:val="0"/>
                <w:numId w:val="15"/>
              </w:numPr>
            </w:pPr>
          </w:p>
        </w:tc>
        <w:tc>
          <w:tcPr>
            <w:tcW w:w="11770" w:type="dxa"/>
          </w:tcPr>
          <w:p w14:paraId="2011E11A" w14:textId="77777777" w:rsidR="002223C6" w:rsidRDefault="002223C6" w:rsidP="002223C6">
            <w:pPr>
              <w:rPr>
                <w:color w:val="000000"/>
              </w:rPr>
            </w:pPr>
            <w:r>
              <w:rPr>
                <w:color w:val="000000"/>
              </w:rPr>
              <w:t xml:space="preserve">Opdrachtnemer rapporteert via dit portal ook over de behaalde Service Levels overeenkomstig de vastgelegde </w:t>
            </w:r>
            <w:proofErr w:type="spellStart"/>
            <w:r>
              <w:rPr>
                <w:color w:val="000000"/>
              </w:rPr>
              <w:t>KPI’s</w:t>
            </w:r>
            <w:proofErr w:type="spellEnd"/>
            <w:r>
              <w:rPr>
                <w:color w:val="000000"/>
              </w:rPr>
              <w:t xml:space="preserve"> in de Service Level Agreement.</w:t>
            </w:r>
          </w:p>
          <w:p w14:paraId="27CE4652" w14:textId="77777777" w:rsidR="001D506A" w:rsidRDefault="001D506A" w:rsidP="002223C6">
            <w:pPr>
              <w:rPr>
                <w:color w:val="000000"/>
              </w:rPr>
            </w:pPr>
          </w:p>
          <w:p w14:paraId="79BBECDC" w14:textId="261EBD50" w:rsidR="001D506A" w:rsidRPr="001D506A" w:rsidRDefault="001D506A" w:rsidP="002223C6">
            <w:pPr>
              <w:rPr>
                <w:i/>
                <w:iCs/>
              </w:rPr>
            </w:pPr>
            <w:r w:rsidRPr="001D506A">
              <w:rPr>
                <w:i/>
                <w:iCs/>
                <w:color w:val="000000"/>
              </w:rPr>
              <w:t>Aanvulling Nota van Inlichtingen 1: Opdrachtgever gaat akkoord met het aanleveren van rapportages via alternatieve middelen.</w:t>
            </w:r>
          </w:p>
        </w:tc>
      </w:tr>
      <w:tr w:rsidR="002223C6" w:rsidRPr="00C50E6A" w14:paraId="6E8E7E51" w14:textId="77777777" w:rsidTr="482772AE">
        <w:trPr>
          <w:trHeight w:val="712"/>
        </w:trPr>
        <w:tc>
          <w:tcPr>
            <w:tcW w:w="2259" w:type="dxa"/>
          </w:tcPr>
          <w:p w14:paraId="30F01D4F" w14:textId="4E7F162E" w:rsidR="002223C6" w:rsidRPr="00C50E6A" w:rsidRDefault="002223C6" w:rsidP="00A073AE">
            <w:pPr>
              <w:pStyle w:val="Lijstalinea"/>
              <w:numPr>
                <w:ilvl w:val="0"/>
                <w:numId w:val="15"/>
              </w:numPr>
            </w:pPr>
          </w:p>
        </w:tc>
        <w:tc>
          <w:tcPr>
            <w:tcW w:w="11770" w:type="dxa"/>
          </w:tcPr>
          <w:p w14:paraId="06A1217D" w14:textId="77777777" w:rsidR="002223C6" w:rsidRPr="00497481" w:rsidRDefault="002223C6" w:rsidP="002223C6">
            <w:pPr>
              <w:spacing w:before="100" w:beforeAutospacing="1" w:after="100" w:afterAutospacing="1"/>
              <w:rPr>
                <w:rFonts w:cstheme="minorHAnsi"/>
                <w:color w:val="000000"/>
              </w:rPr>
            </w:pPr>
            <w:r w:rsidRPr="00497481">
              <w:rPr>
                <w:rFonts w:eastAsia="Times New Roman" w:cstheme="minorHAnsi"/>
                <w:color w:val="000000"/>
                <w:lang w:eastAsia="nl-NL"/>
              </w:rPr>
              <w:t xml:space="preserve">Indien noodzakelijk zal er op strategisch niveau overleg plaatsvinden tussen contractmanager van de HAN, </w:t>
            </w:r>
            <w:r>
              <w:rPr>
                <w:rFonts w:eastAsia="Times New Roman" w:cstheme="minorHAnsi"/>
                <w:color w:val="000000"/>
                <w:lang w:eastAsia="nl-NL"/>
              </w:rPr>
              <w:t xml:space="preserve">(eventueel) </w:t>
            </w:r>
            <w:r w:rsidRPr="00497481">
              <w:rPr>
                <w:rFonts w:eastAsia="Times New Roman" w:cstheme="minorHAnsi"/>
                <w:color w:val="000000"/>
                <w:lang w:eastAsia="nl-NL"/>
              </w:rPr>
              <w:t>contracteigenaar van de HAN en de contactpersoon(en) van de opdrachtnemer. Op strategisch niveau wordt er overlegd met betrekking tot de meest strategische aspecten van het contract.</w:t>
            </w:r>
          </w:p>
        </w:tc>
      </w:tr>
      <w:tr w:rsidR="002223C6" w:rsidRPr="00C50E6A" w14:paraId="7EACC0FC" w14:textId="77777777" w:rsidTr="482772AE">
        <w:trPr>
          <w:trHeight w:val="712"/>
        </w:trPr>
        <w:tc>
          <w:tcPr>
            <w:tcW w:w="2259" w:type="dxa"/>
          </w:tcPr>
          <w:p w14:paraId="6B90D552" w14:textId="7C82D007" w:rsidR="009277E4" w:rsidRPr="00C50E6A" w:rsidRDefault="009277E4" w:rsidP="00396AF8">
            <w:pPr>
              <w:pStyle w:val="Lijstalinea"/>
              <w:numPr>
                <w:ilvl w:val="0"/>
                <w:numId w:val="15"/>
              </w:numPr>
            </w:pPr>
          </w:p>
        </w:tc>
        <w:tc>
          <w:tcPr>
            <w:tcW w:w="11770" w:type="dxa"/>
          </w:tcPr>
          <w:p w14:paraId="2E549A35" w14:textId="03131096"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 tactisch niveau zal 2 à 3 </w:t>
            </w:r>
            <w:r>
              <w:rPr>
                <w:rFonts w:eastAsia="Times New Roman" w:cstheme="minorHAnsi"/>
                <w:color w:val="000000"/>
                <w:lang w:eastAsia="nl-NL"/>
              </w:rPr>
              <w:t xml:space="preserve">maal </w:t>
            </w:r>
            <w:r w:rsidRPr="00497481">
              <w:rPr>
                <w:rFonts w:eastAsia="Times New Roman" w:cstheme="minorHAnsi"/>
                <w:color w:val="000000"/>
                <w:lang w:eastAsia="nl-NL"/>
              </w:rPr>
              <w:t xml:space="preserve">per jaar overleg plaatsvinden tussen de contractmanager van Opdrachtgever, dienstverantwoordelijke van Opdrachtgever en de contactpersoon(en) van de Opdrachtnemer. Afhankelijk van de samenwerking kan deze frequentie wijzigen. Op tactisch niveau wordt overlegd met betrekking tot het evalueren van contractuele afspraken en het eventueel oplossen van problemen met kwaliteit, leveringen, communicatie, service, facturen, etc. </w:t>
            </w:r>
          </w:p>
        </w:tc>
      </w:tr>
      <w:tr w:rsidR="002223C6" w:rsidRPr="00C50E6A" w14:paraId="6995B75A" w14:textId="77777777" w:rsidTr="482772AE">
        <w:trPr>
          <w:trHeight w:val="712"/>
        </w:trPr>
        <w:tc>
          <w:tcPr>
            <w:tcW w:w="2259" w:type="dxa"/>
          </w:tcPr>
          <w:p w14:paraId="44748CAA" w14:textId="41739D45" w:rsidR="002223C6" w:rsidRPr="00C50E6A" w:rsidRDefault="002223C6" w:rsidP="00396AF8">
            <w:pPr>
              <w:pStyle w:val="Lijstalinea"/>
              <w:numPr>
                <w:ilvl w:val="0"/>
                <w:numId w:val="15"/>
              </w:numPr>
            </w:pPr>
          </w:p>
        </w:tc>
        <w:tc>
          <w:tcPr>
            <w:tcW w:w="11770" w:type="dxa"/>
          </w:tcPr>
          <w:p w14:paraId="46453F2F"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ascii="Calibri" w:eastAsia="Times New Roman" w:hAnsi="Calibri" w:cs="Calibri"/>
                <w:color w:val="000000"/>
                <w:lang w:eastAsia="nl-NL"/>
              </w:rPr>
              <w:t xml:space="preserve">Er vindt op operationeel niveau regelmatig overleg plaats tussen de dienstverantwoordelijke van Opdrachtgever, eventueel een </w:t>
            </w:r>
            <w:proofErr w:type="spellStart"/>
            <w:r w:rsidRPr="00497481">
              <w:rPr>
                <w:rFonts w:ascii="Calibri" w:eastAsia="Times New Roman" w:hAnsi="Calibri" w:cs="Calibri"/>
                <w:color w:val="000000"/>
                <w:lang w:eastAsia="nl-NL"/>
              </w:rPr>
              <w:t>aandachtsvelder</w:t>
            </w:r>
            <w:proofErr w:type="spellEnd"/>
            <w:r w:rsidRPr="00497481">
              <w:rPr>
                <w:rFonts w:ascii="Calibri" w:eastAsia="Times New Roman" w:hAnsi="Calibri" w:cs="Calibri"/>
                <w:color w:val="000000"/>
                <w:lang w:eastAsia="nl-NL"/>
              </w:rPr>
              <w:t xml:space="preserve"> van Opdrachtgever en de contactpersoon(en) van Opdrachtnemer. Afhankelijk van de samenwerking kan deze frequentie wijzigen. Op operationeel niveau wordt overlegd met betrekking tot dagelijkse/wekelijks of incidentele uitvoering van dienstverlening. </w:t>
            </w:r>
          </w:p>
        </w:tc>
      </w:tr>
      <w:tr w:rsidR="002223C6" w:rsidRPr="00C50E6A" w14:paraId="4F45B65C" w14:textId="77777777" w:rsidTr="482772AE">
        <w:trPr>
          <w:trHeight w:val="712"/>
        </w:trPr>
        <w:tc>
          <w:tcPr>
            <w:tcW w:w="2259" w:type="dxa"/>
          </w:tcPr>
          <w:p w14:paraId="2FA7EA43" w14:textId="0B653C4F" w:rsidR="002223C6" w:rsidRPr="00C50E6A" w:rsidRDefault="002223C6" w:rsidP="00396AF8">
            <w:pPr>
              <w:pStyle w:val="Lijstalinea"/>
              <w:numPr>
                <w:ilvl w:val="0"/>
                <w:numId w:val="15"/>
              </w:numPr>
            </w:pPr>
          </w:p>
        </w:tc>
        <w:tc>
          <w:tcPr>
            <w:tcW w:w="11770" w:type="dxa"/>
          </w:tcPr>
          <w:p w14:paraId="57D2DBC3" w14:textId="77777777" w:rsidR="002223C6" w:rsidRPr="00497481" w:rsidRDefault="002223C6" w:rsidP="002223C6">
            <w:pPr>
              <w:spacing w:before="100" w:beforeAutospacing="1" w:after="100" w:afterAutospacing="1"/>
              <w:rPr>
                <w:rFonts w:ascii="Calibri" w:eastAsia="Times New Roman" w:hAnsi="Calibri" w:cs="Calibri"/>
                <w:color w:val="000000"/>
                <w:lang w:eastAsia="nl-NL"/>
              </w:rPr>
            </w:pPr>
            <w:r w:rsidRPr="00497481">
              <w:rPr>
                <w:rFonts w:eastAsia="Times New Roman" w:cstheme="minorHAnsi"/>
                <w:color w:val="000000"/>
                <w:lang w:eastAsia="nl-NL"/>
              </w:rPr>
              <w:t xml:space="preserve">Opdrachtnemer zal op verzoek van Opdrachtgever van alle overlegvormen een agenda en schriftelijk verslag maken. Het verslag zal binnen vijf werkdagen na het overleg via e-mail bij de Opdrachtgever ter goedkeuring worden aangeboden. </w:t>
            </w:r>
          </w:p>
        </w:tc>
      </w:tr>
      <w:tr w:rsidR="002223C6" w:rsidRPr="00C50E6A" w14:paraId="4189CBF6" w14:textId="77777777" w:rsidTr="482772AE">
        <w:trPr>
          <w:trHeight w:val="712"/>
        </w:trPr>
        <w:tc>
          <w:tcPr>
            <w:tcW w:w="2259" w:type="dxa"/>
          </w:tcPr>
          <w:p w14:paraId="4071BE30" w14:textId="45C746D1" w:rsidR="002223C6" w:rsidRPr="00396AF8" w:rsidRDefault="002223C6" w:rsidP="00396AF8">
            <w:pPr>
              <w:pStyle w:val="Lijstalinea"/>
              <w:numPr>
                <w:ilvl w:val="0"/>
                <w:numId w:val="15"/>
              </w:numPr>
              <w:rPr>
                <w:rFonts w:cstheme="minorHAnsi"/>
              </w:rPr>
            </w:pPr>
          </w:p>
        </w:tc>
        <w:tc>
          <w:tcPr>
            <w:tcW w:w="11770" w:type="dxa"/>
          </w:tcPr>
          <w:p w14:paraId="669A1E50" w14:textId="77777777" w:rsidR="002223C6" w:rsidRPr="00497481" w:rsidRDefault="002223C6" w:rsidP="002223C6">
            <w:pPr>
              <w:spacing w:before="100" w:beforeAutospacing="1" w:after="100" w:afterAutospacing="1"/>
              <w:rPr>
                <w:rFonts w:eastAsia="Times New Roman" w:cstheme="minorHAnsi"/>
                <w:color w:val="000000"/>
                <w:lang w:eastAsia="nl-NL"/>
              </w:rPr>
            </w:pPr>
            <w:r w:rsidRPr="00497481">
              <w:rPr>
                <w:rFonts w:eastAsia="Times New Roman" w:cstheme="minorHAnsi"/>
                <w:color w:val="000000"/>
                <w:lang w:eastAsia="nl-NL"/>
              </w:rPr>
              <w:t xml:space="preserve">Opdrachtnemer zal geen communicatie-uitingen doen over het contract of de relatie met Opdrachtgever zonder schriftelijke toestemming van Opdrachtgever. </w:t>
            </w:r>
          </w:p>
        </w:tc>
      </w:tr>
      <w:tr w:rsidR="002223C6" w:rsidRPr="00C50E6A" w14:paraId="04128D46" w14:textId="77777777" w:rsidTr="482772AE">
        <w:tc>
          <w:tcPr>
            <w:tcW w:w="14029" w:type="dxa"/>
            <w:gridSpan w:val="2"/>
            <w:shd w:val="clear" w:color="auto" w:fill="ED7D31" w:themeFill="accent2"/>
          </w:tcPr>
          <w:p w14:paraId="5E628198" w14:textId="77777777" w:rsidR="002223C6" w:rsidRPr="005266BE" w:rsidRDefault="002223C6" w:rsidP="002223C6">
            <w:pPr>
              <w:rPr>
                <w:b/>
              </w:rPr>
            </w:pPr>
            <w:r w:rsidRPr="005266BE">
              <w:rPr>
                <w:b/>
              </w:rPr>
              <w:t>Support en onderhoud</w:t>
            </w:r>
          </w:p>
        </w:tc>
      </w:tr>
      <w:tr w:rsidR="002223C6" w:rsidRPr="002B04F1" w14:paraId="14E6030F" w14:textId="77777777" w:rsidTr="482772AE">
        <w:tc>
          <w:tcPr>
            <w:tcW w:w="2259" w:type="dxa"/>
          </w:tcPr>
          <w:p w14:paraId="56C25CDE" w14:textId="3176DC97" w:rsidR="002223C6" w:rsidRPr="00C50E6A" w:rsidRDefault="002223C6" w:rsidP="00911E6B">
            <w:pPr>
              <w:pStyle w:val="Lijstalinea"/>
              <w:numPr>
                <w:ilvl w:val="0"/>
                <w:numId w:val="15"/>
              </w:numPr>
            </w:pPr>
          </w:p>
        </w:tc>
        <w:tc>
          <w:tcPr>
            <w:tcW w:w="11770" w:type="dxa"/>
          </w:tcPr>
          <w:p w14:paraId="79719174" w14:textId="1B67560C" w:rsidR="002223C6" w:rsidRPr="00884589" w:rsidRDefault="001B6B82" w:rsidP="002223C6">
            <w:r w:rsidRPr="001B6B82">
              <w:t>De inschrijver conformeert zich aan de minimale servicelevels per supportniveau. Voor Servers en Storage gelden minimaal de volgende servicelevels:</w:t>
            </w:r>
            <w:r w:rsidRPr="001B6B82">
              <w:br/>
              <w:t>– Goud: 24 uur per dag en 7 dagen per week ondersteuning met een hersteltijd van maximaal 4 uur of beter.</w:t>
            </w:r>
            <w:r w:rsidRPr="001B6B82">
              <w:br/>
              <w:t>– Zilver: ondersteuning gedurende 5 werkdagen per week en 8 uur per dag met herstel uiterlijk op de eerstvolgende werkdag.</w:t>
            </w:r>
          </w:p>
        </w:tc>
      </w:tr>
      <w:tr w:rsidR="002223C6" w:rsidRPr="00C50E6A" w14:paraId="119350F6" w14:textId="77777777" w:rsidTr="482772AE">
        <w:tc>
          <w:tcPr>
            <w:tcW w:w="2259" w:type="dxa"/>
          </w:tcPr>
          <w:p w14:paraId="571009ED" w14:textId="37F959E2" w:rsidR="002223C6" w:rsidRPr="00884589" w:rsidRDefault="002223C6" w:rsidP="00911E6B">
            <w:pPr>
              <w:pStyle w:val="Lijstalinea"/>
              <w:numPr>
                <w:ilvl w:val="0"/>
                <w:numId w:val="15"/>
              </w:numPr>
            </w:pPr>
          </w:p>
        </w:tc>
        <w:tc>
          <w:tcPr>
            <w:tcW w:w="11770" w:type="dxa"/>
          </w:tcPr>
          <w:p w14:paraId="1D599AC6" w14:textId="20C5C138" w:rsidR="002223C6" w:rsidRDefault="002223C6" w:rsidP="002223C6">
            <w:r>
              <w:t xml:space="preserve">Opdrachtnemer is aanspreekpunt voor de producten die zij levert en onderhoud </w:t>
            </w:r>
            <w:r w:rsidR="00A71561">
              <w:t xml:space="preserve">en bestaande onderhoudscontracten </w:t>
            </w:r>
            <w:r>
              <w:t xml:space="preserve">van de huidige </w:t>
            </w:r>
            <w:proofErr w:type="spellStart"/>
            <w:r w:rsidR="3B4E63E2">
              <w:t>Installed</w:t>
            </w:r>
            <w:proofErr w:type="spellEnd"/>
            <w:r w:rsidR="3B4E63E2">
              <w:t xml:space="preserve"> Base</w:t>
            </w:r>
            <w:r w:rsidR="00A71561">
              <w:t xml:space="preserve"> kan verlengen</w:t>
            </w:r>
            <w:r>
              <w:t>.</w:t>
            </w:r>
          </w:p>
        </w:tc>
      </w:tr>
      <w:tr w:rsidR="002223C6" w:rsidRPr="00C50E6A" w14:paraId="2A95316B" w14:textId="77777777" w:rsidTr="482772AE">
        <w:tc>
          <w:tcPr>
            <w:tcW w:w="2259" w:type="dxa"/>
          </w:tcPr>
          <w:p w14:paraId="5B95953A" w14:textId="73FA0273" w:rsidR="002223C6" w:rsidRPr="00C50E6A" w:rsidRDefault="002223C6" w:rsidP="00911E6B">
            <w:pPr>
              <w:pStyle w:val="Lijstalinea"/>
              <w:numPr>
                <w:ilvl w:val="0"/>
                <w:numId w:val="15"/>
              </w:numPr>
            </w:pPr>
          </w:p>
        </w:tc>
        <w:tc>
          <w:tcPr>
            <w:tcW w:w="11770" w:type="dxa"/>
          </w:tcPr>
          <w:p w14:paraId="148AC430" w14:textId="77777777" w:rsidR="002223C6" w:rsidRDefault="002223C6" w:rsidP="002223C6">
            <w:r>
              <w:t>Opdrachtnemer respecteert en accepteert dat het netwerk slechts vanaf een externe locatie beschikbaar is zodra Opdrachtgever hier tijdelijke toegang verleent.</w:t>
            </w:r>
          </w:p>
        </w:tc>
      </w:tr>
      <w:tr w:rsidR="002223C6" w:rsidRPr="00C50E6A" w14:paraId="5DE5FA79" w14:textId="77777777" w:rsidTr="482772AE">
        <w:tc>
          <w:tcPr>
            <w:tcW w:w="2259" w:type="dxa"/>
          </w:tcPr>
          <w:p w14:paraId="38959064" w14:textId="593CDD54" w:rsidR="002223C6" w:rsidRPr="00C50E6A" w:rsidRDefault="002223C6" w:rsidP="00911E6B">
            <w:pPr>
              <w:pStyle w:val="Lijstalinea"/>
              <w:numPr>
                <w:ilvl w:val="0"/>
                <w:numId w:val="15"/>
              </w:numPr>
            </w:pPr>
          </w:p>
        </w:tc>
        <w:tc>
          <w:tcPr>
            <w:tcW w:w="11770" w:type="dxa"/>
          </w:tcPr>
          <w:p w14:paraId="5CD120D9" w14:textId="77777777" w:rsidR="002223C6" w:rsidRPr="008F3228" w:rsidRDefault="002223C6" w:rsidP="002223C6">
            <w:r w:rsidRPr="008F3228">
              <w:rPr>
                <w:color w:val="000000"/>
              </w:rPr>
              <w:t>Opdrachtnemer gaat ermee akkoord dat ICT-personeel van Opdrachtgever zelfstandig diagnoses stelt en benodigde werkzaamheden verricht aan de Producten zonder dat dit invloed op de garantie heeft. Het betreft in dit geval het uitvoeren van courante werkzaamheden zoals het installeren van software updates en het vervangen van accu’s, harddisks en geheugen.</w:t>
            </w:r>
          </w:p>
        </w:tc>
      </w:tr>
      <w:tr w:rsidR="002223C6" w:rsidRPr="00C50E6A" w14:paraId="19B4099B" w14:textId="77777777" w:rsidTr="482772AE">
        <w:tc>
          <w:tcPr>
            <w:tcW w:w="2259" w:type="dxa"/>
          </w:tcPr>
          <w:p w14:paraId="5AC6E566" w14:textId="0F03BA8F" w:rsidR="002223C6" w:rsidRPr="00C50E6A" w:rsidRDefault="002223C6" w:rsidP="00911E6B">
            <w:pPr>
              <w:pStyle w:val="Lijstalinea"/>
              <w:numPr>
                <w:ilvl w:val="0"/>
                <w:numId w:val="15"/>
              </w:numPr>
            </w:pPr>
          </w:p>
        </w:tc>
        <w:tc>
          <w:tcPr>
            <w:tcW w:w="11770" w:type="dxa"/>
          </w:tcPr>
          <w:p w14:paraId="1B5B540C" w14:textId="77777777" w:rsidR="002223C6" w:rsidRPr="008F3228" w:rsidRDefault="002223C6" w:rsidP="002223C6">
            <w:pPr>
              <w:rPr>
                <w:color w:val="000000"/>
              </w:rPr>
            </w:pPr>
            <w:r w:rsidRPr="008F3228">
              <w:rPr>
                <w:color w:val="000000"/>
              </w:rPr>
              <w:t>Recente updates voor firmware en software, die betrekking hebben op de hardware, moeten via een algemene website toegankelijk en downloadbaar zijn gedurende de support periode.</w:t>
            </w:r>
          </w:p>
        </w:tc>
      </w:tr>
      <w:tr w:rsidR="002223C6" w:rsidRPr="00C50E6A" w14:paraId="29069E65" w14:textId="77777777" w:rsidTr="482772AE">
        <w:tc>
          <w:tcPr>
            <w:tcW w:w="2259" w:type="dxa"/>
          </w:tcPr>
          <w:p w14:paraId="2AE15075" w14:textId="1D18A7AA" w:rsidR="002223C6" w:rsidRPr="00C50E6A" w:rsidRDefault="002223C6" w:rsidP="00911E6B">
            <w:pPr>
              <w:pStyle w:val="Lijstalinea"/>
              <w:numPr>
                <w:ilvl w:val="0"/>
                <w:numId w:val="15"/>
              </w:numPr>
            </w:pPr>
          </w:p>
        </w:tc>
        <w:tc>
          <w:tcPr>
            <w:tcW w:w="11770" w:type="dxa"/>
          </w:tcPr>
          <w:p w14:paraId="20D8677B" w14:textId="1129841A" w:rsidR="002223C6" w:rsidRPr="008F3228" w:rsidRDefault="002223C6" w:rsidP="002223C6">
            <w:pPr>
              <w:rPr>
                <w:color w:val="000000"/>
              </w:rPr>
            </w:pPr>
            <w:r w:rsidRPr="482772AE">
              <w:rPr>
                <w:color w:val="000000" w:themeColor="text1"/>
              </w:rPr>
              <w:t xml:space="preserve">Support- en firmware updates zijn inbegrepen </w:t>
            </w:r>
            <w:r w:rsidR="68CC208D" w:rsidRPr="482772AE">
              <w:rPr>
                <w:color w:val="000000" w:themeColor="text1"/>
              </w:rPr>
              <w:t xml:space="preserve">gedurende de volledige looptijd </w:t>
            </w:r>
            <w:r w:rsidRPr="482772AE">
              <w:rPr>
                <w:color w:val="000000" w:themeColor="text1"/>
              </w:rPr>
              <w:t xml:space="preserve">in alle </w:t>
            </w:r>
            <w:r w:rsidR="1DCB5FE1" w:rsidRPr="482772AE">
              <w:rPr>
                <w:color w:val="000000" w:themeColor="text1"/>
              </w:rPr>
              <w:t xml:space="preserve">aan de HAN aangeboden </w:t>
            </w:r>
            <w:r w:rsidRPr="482772AE">
              <w:rPr>
                <w:color w:val="000000" w:themeColor="text1"/>
              </w:rPr>
              <w:t>supportmodellen</w:t>
            </w:r>
          </w:p>
        </w:tc>
      </w:tr>
      <w:tr w:rsidR="002223C6" w:rsidRPr="008F3228" w14:paraId="7CF1141C" w14:textId="77777777" w:rsidTr="482772AE">
        <w:tc>
          <w:tcPr>
            <w:tcW w:w="2259" w:type="dxa"/>
          </w:tcPr>
          <w:p w14:paraId="7DF751D1" w14:textId="55E4E293" w:rsidR="002223C6" w:rsidRPr="00C50E6A" w:rsidRDefault="002223C6" w:rsidP="00911E6B">
            <w:pPr>
              <w:pStyle w:val="Lijstalinea"/>
              <w:numPr>
                <w:ilvl w:val="0"/>
                <w:numId w:val="15"/>
              </w:numPr>
            </w:pPr>
          </w:p>
        </w:tc>
        <w:tc>
          <w:tcPr>
            <w:tcW w:w="11770" w:type="dxa"/>
          </w:tcPr>
          <w:p w14:paraId="140AC9EC" w14:textId="76260CDF" w:rsidR="001050C7" w:rsidRPr="008F3228" w:rsidRDefault="002223C6" w:rsidP="002223C6">
            <w:pPr>
              <w:rPr>
                <w:color w:val="000000"/>
              </w:rPr>
            </w:pPr>
            <w:r w:rsidRPr="482772AE">
              <w:rPr>
                <w:color w:val="000000" w:themeColor="text1"/>
              </w:rPr>
              <w:t xml:space="preserve">Support is voor periodes van één (1), drie (3) of vijf (5) jaar af te nemen vanaf het moment </w:t>
            </w:r>
            <w:r w:rsidR="00BD0220">
              <w:t>dat de betreffende hardware bij opdrachtgever op de juiste locatie is afgeleverd</w:t>
            </w:r>
            <w:r w:rsidR="030A6B60">
              <w:t xml:space="preserve"> of bij verlenging</w:t>
            </w:r>
            <w:r w:rsidR="00BD0220">
              <w:t>.</w:t>
            </w:r>
          </w:p>
        </w:tc>
      </w:tr>
      <w:tr w:rsidR="002223C6" w:rsidRPr="008F3228" w14:paraId="1A6BD4B9" w14:textId="77777777" w:rsidTr="482772AE">
        <w:tc>
          <w:tcPr>
            <w:tcW w:w="2259" w:type="dxa"/>
          </w:tcPr>
          <w:p w14:paraId="479D6AE9" w14:textId="48D4F59F" w:rsidR="002223C6" w:rsidRPr="00C50E6A" w:rsidRDefault="002223C6" w:rsidP="00911E6B">
            <w:pPr>
              <w:pStyle w:val="Lijstalinea"/>
              <w:numPr>
                <w:ilvl w:val="0"/>
                <w:numId w:val="15"/>
              </w:numPr>
            </w:pPr>
          </w:p>
        </w:tc>
        <w:tc>
          <w:tcPr>
            <w:tcW w:w="11770" w:type="dxa"/>
          </w:tcPr>
          <w:p w14:paraId="7D1B467B" w14:textId="68432702" w:rsidR="002223C6" w:rsidRPr="008F3228" w:rsidRDefault="002223C6" w:rsidP="002223C6">
            <w:pPr>
              <w:rPr>
                <w:color w:val="000000"/>
              </w:rPr>
            </w:pPr>
            <w:r w:rsidRPr="00776EF4">
              <w:t xml:space="preserve">Inschrijver is verantwoordelijk voor het, kosteloos en on-site, </w:t>
            </w:r>
            <w:r>
              <w:t xml:space="preserve">(laten) </w:t>
            </w:r>
            <w:r w:rsidRPr="00776EF4">
              <w:t>uitvoeren van noodzakelijke aanpassingen aan geleverde hardware als gevolg van fabricagefouten</w:t>
            </w:r>
            <w:r>
              <w:t>.</w:t>
            </w:r>
          </w:p>
        </w:tc>
      </w:tr>
      <w:tr w:rsidR="002223C6" w:rsidRPr="00C50E6A" w14:paraId="7F003BC3" w14:textId="77777777" w:rsidTr="482772AE">
        <w:tc>
          <w:tcPr>
            <w:tcW w:w="14029" w:type="dxa"/>
            <w:gridSpan w:val="2"/>
            <w:shd w:val="clear" w:color="auto" w:fill="ED7D31" w:themeFill="accent2"/>
          </w:tcPr>
          <w:p w14:paraId="35CC7062" w14:textId="77777777" w:rsidR="002223C6" w:rsidRPr="005266BE" w:rsidRDefault="002223C6" w:rsidP="002223C6">
            <w:pPr>
              <w:rPr>
                <w:b/>
              </w:rPr>
            </w:pPr>
            <w:r w:rsidRPr="005266BE">
              <w:rPr>
                <w:b/>
              </w:rPr>
              <w:t>Eisen aan medewerkers</w:t>
            </w:r>
          </w:p>
        </w:tc>
      </w:tr>
      <w:tr w:rsidR="002223C6" w:rsidRPr="008F3228" w14:paraId="087238F8" w14:textId="77777777" w:rsidTr="482772AE">
        <w:tc>
          <w:tcPr>
            <w:tcW w:w="2259" w:type="dxa"/>
          </w:tcPr>
          <w:p w14:paraId="470191B7" w14:textId="256AB435" w:rsidR="002223C6" w:rsidRPr="00C50E6A" w:rsidRDefault="002223C6" w:rsidP="00911E6B">
            <w:pPr>
              <w:pStyle w:val="Lijstalinea"/>
              <w:numPr>
                <w:ilvl w:val="0"/>
                <w:numId w:val="15"/>
              </w:numPr>
            </w:pPr>
          </w:p>
        </w:tc>
        <w:tc>
          <w:tcPr>
            <w:tcW w:w="11770" w:type="dxa"/>
          </w:tcPr>
          <w:p w14:paraId="223FE649" w14:textId="768A4486" w:rsidR="002223C6" w:rsidRPr="008F3228" w:rsidRDefault="002223C6" w:rsidP="002223C6">
            <w:pPr>
              <w:rPr>
                <w:color w:val="000000"/>
              </w:rPr>
            </w:pPr>
            <w:r>
              <w:rPr>
                <w:color w:val="000000"/>
              </w:rPr>
              <w:t>Medewerkers van Opdrachtnemer</w:t>
            </w:r>
            <w:r w:rsidR="009C074E">
              <w:rPr>
                <w:color w:val="000000"/>
              </w:rPr>
              <w:t>, die betrokken zijn bij de uitvoering van de opdracht,</w:t>
            </w:r>
            <w:r>
              <w:rPr>
                <w:color w:val="000000"/>
              </w:rPr>
              <w:t xml:space="preserve"> spreken de Nederlandse of Engelse taal.</w:t>
            </w:r>
          </w:p>
        </w:tc>
      </w:tr>
      <w:tr w:rsidR="002223C6" w:rsidRPr="008F3228" w14:paraId="483CA035" w14:textId="77777777" w:rsidTr="482772AE">
        <w:tc>
          <w:tcPr>
            <w:tcW w:w="2259" w:type="dxa"/>
          </w:tcPr>
          <w:p w14:paraId="401704E5" w14:textId="09901386" w:rsidR="002223C6" w:rsidRPr="00C50E6A" w:rsidRDefault="002223C6" w:rsidP="00911E6B">
            <w:pPr>
              <w:pStyle w:val="Lijstalinea"/>
              <w:numPr>
                <w:ilvl w:val="0"/>
                <w:numId w:val="15"/>
              </w:numPr>
            </w:pPr>
          </w:p>
        </w:tc>
        <w:tc>
          <w:tcPr>
            <w:tcW w:w="11770" w:type="dxa"/>
          </w:tcPr>
          <w:p w14:paraId="4E23A34D" w14:textId="42D690B9" w:rsidR="002223C6" w:rsidRDefault="002223C6" w:rsidP="002223C6">
            <w:pPr>
              <w:rPr>
                <w:color w:val="000000"/>
              </w:rPr>
            </w:pPr>
            <w:r>
              <w:t xml:space="preserve">Monteurs van de Inschrijver, die de onderdelen installeren, vervangen of configureren zijn hiervoor aantoonbaar gecertificeerd door de betreffende fabrikant. </w:t>
            </w:r>
          </w:p>
        </w:tc>
      </w:tr>
      <w:tr w:rsidR="002223C6" w:rsidRPr="008F3228" w14:paraId="135D9071" w14:textId="77777777" w:rsidTr="482772AE">
        <w:tc>
          <w:tcPr>
            <w:tcW w:w="2259" w:type="dxa"/>
          </w:tcPr>
          <w:p w14:paraId="21002949" w14:textId="7749ACFB" w:rsidR="002223C6" w:rsidRPr="00C50E6A" w:rsidRDefault="002223C6" w:rsidP="00911E6B">
            <w:pPr>
              <w:pStyle w:val="Lijstalinea"/>
              <w:numPr>
                <w:ilvl w:val="0"/>
                <w:numId w:val="15"/>
              </w:numPr>
            </w:pPr>
          </w:p>
        </w:tc>
        <w:tc>
          <w:tcPr>
            <w:tcW w:w="11770" w:type="dxa"/>
          </w:tcPr>
          <w:p w14:paraId="1E3C88EC" w14:textId="77777777" w:rsidR="002223C6" w:rsidRDefault="002223C6" w:rsidP="002223C6">
            <w:pPr>
              <w:rPr>
                <w:color w:val="000000"/>
              </w:rPr>
            </w:pPr>
            <w:r>
              <w:rPr>
                <w:color w:val="000000"/>
              </w:rPr>
              <w:t>De in te zetten medewerkers melden zich bij aankomst en vertrek bij de contactpersoon van de Opdrachtgever</w:t>
            </w:r>
          </w:p>
        </w:tc>
      </w:tr>
      <w:tr w:rsidR="002223C6" w:rsidRPr="008F3228" w14:paraId="2B9DE884" w14:textId="77777777" w:rsidTr="482772AE">
        <w:tc>
          <w:tcPr>
            <w:tcW w:w="2259" w:type="dxa"/>
          </w:tcPr>
          <w:p w14:paraId="077AF634" w14:textId="607E06F4" w:rsidR="002223C6" w:rsidRPr="00C50E6A" w:rsidRDefault="002223C6" w:rsidP="00911E6B">
            <w:pPr>
              <w:pStyle w:val="Lijstalinea"/>
              <w:numPr>
                <w:ilvl w:val="0"/>
                <w:numId w:val="15"/>
              </w:numPr>
            </w:pPr>
          </w:p>
        </w:tc>
        <w:tc>
          <w:tcPr>
            <w:tcW w:w="11770" w:type="dxa"/>
          </w:tcPr>
          <w:p w14:paraId="1343D062" w14:textId="77777777" w:rsidR="002223C6" w:rsidRDefault="002223C6" w:rsidP="002223C6">
            <w:pPr>
              <w:rPr>
                <w:color w:val="000000"/>
              </w:rPr>
            </w:pPr>
            <w:r>
              <w:rPr>
                <w:color w:val="000000"/>
              </w:rPr>
              <w:t>De ingezette (support) medewerkers dragen representatieve bedrijfskleding, zodat zij herkenbaar zijn als medewerker van de Opdrachtnemer.</w:t>
            </w:r>
          </w:p>
        </w:tc>
      </w:tr>
      <w:tr w:rsidR="002223C6" w:rsidRPr="008F3228" w14:paraId="32B62F7F" w14:textId="77777777" w:rsidTr="482772AE">
        <w:tc>
          <w:tcPr>
            <w:tcW w:w="2259" w:type="dxa"/>
          </w:tcPr>
          <w:p w14:paraId="6EFE2EFF" w14:textId="5DDD9C86" w:rsidR="002223C6" w:rsidRPr="00C50E6A" w:rsidRDefault="002223C6" w:rsidP="00911E6B">
            <w:pPr>
              <w:pStyle w:val="Lijstalinea"/>
              <w:numPr>
                <w:ilvl w:val="0"/>
                <w:numId w:val="15"/>
              </w:numPr>
            </w:pPr>
          </w:p>
        </w:tc>
        <w:tc>
          <w:tcPr>
            <w:tcW w:w="11770" w:type="dxa"/>
          </w:tcPr>
          <w:p w14:paraId="285DD4B7" w14:textId="77777777" w:rsidR="002223C6" w:rsidRPr="00C41A10" w:rsidRDefault="002223C6" w:rsidP="002223C6">
            <w:pPr>
              <w:spacing w:before="100" w:beforeAutospacing="1" w:after="100" w:afterAutospacing="1"/>
              <w:rPr>
                <w:rFonts w:cstheme="minorHAnsi"/>
                <w:color w:val="000000"/>
              </w:rPr>
            </w:pPr>
            <w:r w:rsidRPr="00C41A10">
              <w:rPr>
                <w:rFonts w:eastAsia="Times New Roman" w:cstheme="minorHAnsi"/>
                <w:color w:val="000000"/>
                <w:lang w:eastAsia="nl-NL"/>
              </w:rPr>
              <w:t>De Opdrachtnemer zal medewerkers van de Opdrachtnemer op eerste verzoek van de Opdrachtgever direct vervangen, indien zij handelen in strijd met de op een locatie geldende huisregels en/of instructies vanuit de Opdrachtgever of met gebruikelijke no</w:t>
            </w:r>
            <w:r>
              <w:rPr>
                <w:rFonts w:eastAsia="Times New Roman" w:cstheme="minorHAnsi"/>
                <w:color w:val="000000"/>
                <w:lang w:eastAsia="nl-NL"/>
              </w:rPr>
              <w:t>r</w:t>
            </w:r>
            <w:r w:rsidRPr="00C41A10">
              <w:rPr>
                <w:rFonts w:eastAsia="Times New Roman" w:cstheme="minorHAnsi"/>
                <w:color w:val="000000"/>
                <w:lang w:eastAsia="nl-NL"/>
              </w:rPr>
              <w:t xml:space="preserve">men en gewoonten. </w:t>
            </w:r>
          </w:p>
        </w:tc>
      </w:tr>
      <w:tr w:rsidR="002223C6" w:rsidRPr="008F3228" w14:paraId="3AAA969D" w14:textId="77777777" w:rsidTr="482772AE">
        <w:tc>
          <w:tcPr>
            <w:tcW w:w="2259" w:type="dxa"/>
          </w:tcPr>
          <w:p w14:paraId="1248EBC3" w14:textId="19CAB160" w:rsidR="002223C6" w:rsidRPr="00C50E6A" w:rsidRDefault="002223C6" w:rsidP="00911E6B">
            <w:pPr>
              <w:pStyle w:val="Lijstalinea"/>
              <w:numPr>
                <w:ilvl w:val="0"/>
                <w:numId w:val="15"/>
              </w:numPr>
            </w:pPr>
          </w:p>
        </w:tc>
        <w:tc>
          <w:tcPr>
            <w:tcW w:w="11770" w:type="dxa"/>
          </w:tcPr>
          <w:p w14:paraId="12895C67" w14:textId="77777777" w:rsidR="002223C6" w:rsidRPr="00275B54" w:rsidRDefault="002223C6" w:rsidP="002223C6">
            <w:pPr>
              <w:spacing w:before="100" w:beforeAutospacing="1" w:after="100" w:afterAutospacing="1"/>
              <w:rPr>
                <w:rFonts w:eastAsia="Times New Roman" w:cstheme="minorHAnsi"/>
                <w:color w:val="000000"/>
                <w:lang w:eastAsia="nl-NL"/>
              </w:rPr>
            </w:pPr>
            <w:r w:rsidRPr="00C41A10">
              <w:rPr>
                <w:rFonts w:eastAsia="Times New Roman" w:cstheme="minorHAnsi"/>
                <w:color w:val="000000"/>
                <w:lang w:eastAsia="nl-NL"/>
              </w:rPr>
              <w:t xml:space="preserve">Opdrachtnemer is goed Opdrachtgever voor haar personeel. Dit houdt o.a. in dat Opdrachtnemer haar personeel minimaal volgens de in haar branche geldende cao betaalt. </w:t>
            </w:r>
          </w:p>
        </w:tc>
      </w:tr>
      <w:tr w:rsidR="0011013E" w:rsidRPr="008F3228" w14:paraId="6EBA21D9" w14:textId="77777777" w:rsidTr="482772AE">
        <w:tc>
          <w:tcPr>
            <w:tcW w:w="14029" w:type="dxa"/>
            <w:gridSpan w:val="2"/>
            <w:shd w:val="clear" w:color="auto" w:fill="ED7D31" w:themeFill="accent2"/>
          </w:tcPr>
          <w:p w14:paraId="1A209328" w14:textId="5F2D15EE" w:rsidR="0011013E" w:rsidRPr="0011013E" w:rsidRDefault="0011013E" w:rsidP="002223C6">
            <w:pPr>
              <w:spacing w:before="100" w:beforeAutospacing="1" w:after="100" w:afterAutospacing="1"/>
              <w:rPr>
                <w:rFonts w:eastAsia="Times New Roman" w:cstheme="minorHAnsi"/>
                <w:color w:val="000000"/>
                <w:lang w:eastAsia="nl-NL"/>
              </w:rPr>
            </w:pPr>
            <w:r w:rsidRPr="0011013E">
              <w:rPr>
                <w:rFonts w:cstheme="minorHAnsi"/>
              </w:rPr>
              <w:t>Algemene functionele eisen</w:t>
            </w:r>
          </w:p>
        </w:tc>
      </w:tr>
      <w:tr w:rsidR="00A17A31" w:rsidRPr="00871978" w14:paraId="3D604EB1" w14:textId="77777777" w:rsidTr="482772AE">
        <w:tc>
          <w:tcPr>
            <w:tcW w:w="2259" w:type="dxa"/>
          </w:tcPr>
          <w:p w14:paraId="2A2E714B" w14:textId="4289F6CF" w:rsidR="00A17A31" w:rsidRPr="00911E6B" w:rsidRDefault="00A17A31" w:rsidP="00911E6B">
            <w:pPr>
              <w:pStyle w:val="Lijstalinea"/>
              <w:numPr>
                <w:ilvl w:val="0"/>
                <w:numId w:val="15"/>
              </w:numPr>
              <w:rPr>
                <w:rFonts w:cstheme="minorHAnsi"/>
              </w:rPr>
            </w:pPr>
          </w:p>
        </w:tc>
        <w:tc>
          <w:tcPr>
            <w:tcW w:w="11770" w:type="dxa"/>
          </w:tcPr>
          <w:p w14:paraId="52BD25CF" w14:textId="567B8FB3" w:rsidR="00A17A31" w:rsidRPr="00871978" w:rsidRDefault="00A17A31" w:rsidP="00B9644A">
            <w:pPr>
              <w:rPr>
                <w:color w:val="000000"/>
              </w:rPr>
            </w:pPr>
            <w:r w:rsidRPr="482772AE">
              <w:rPr>
                <w:color w:val="000000" w:themeColor="text1"/>
              </w:rPr>
              <w:t>De te leveren Server- en Storage systemen dienen correct te functioneren en door de fabrikant ondersteund te worden in een server/netwerk omgeving gebaseerd op Microsoft, Linux (RHEL</w:t>
            </w:r>
            <w:r w:rsidR="4C033292" w:rsidRPr="482772AE">
              <w:rPr>
                <w:color w:val="000000" w:themeColor="text1"/>
              </w:rPr>
              <w:t>/SLES</w:t>
            </w:r>
            <w:r w:rsidRPr="482772AE">
              <w:rPr>
                <w:color w:val="000000" w:themeColor="text1"/>
              </w:rPr>
              <w:t xml:space="preserve">), </w:t>
            </w:r>
            <w:proofErr w:type="spellStart"/>
            <w:r w:rsidRPr="482772AE">
              <w:rPr>
                <w:color w:val="000000" w:themeColor="text1"/>
              </w:rPr>
              <w:t>VMware</w:t>
            </w:r>
            <w:proofErr w:type="spellEnd"/>
            <w:r w:rsidR="1D34584E" w:rsidRPr="482772AE">
              <w:rPr>
                <w:color w:val="000000" w:themeColor="text1"/>
              </w:rPr>
              <w:t xml:space="preserve"> </w:t>
            </w:r>
            <w:r w:rsidR="1E388CEF" w:rsidRPr="482772AE">
              <w:rPr>
                <w:color w:val="000000" w:themeColor="text1"/>
              </w:rPr>
              <w:t>en bij voorkeur te werken met</w:t>
            </w:r>
            <w:r w:rsidRPr="482772AE">
              <w:rPr>
                <w:color w:val="000000" w:themeColor="text1"/>
              </w:rPr>
              <w:t xml:space="preserve"> </w:t>
            </w:r>
            <w:proofErr w:type="spellStart"/>
            <w:r w:rsidRPr="482772AE">
              <w:rPr>
                <w:color w:val="000000" w:themeColor="text1"/>
              </w:rPr>
              <w:t>Proxmox</w:t>
            </w:r>
            <w:proofErr w:type="spellEnd"/>
            <w:r w:rsidRPr="482772AE">
              <w:rPr>
                <w:color w:val="000000" w:themeColor="text1"/>
              </w:rPr>
              <w:t xml:space="preserve">, Openstack, XCP-NG en </w:t>
            </w:r>
            <w:proofErr w:type="spellStart"/>
            <w:r w:rsidRPr="482772AE">
              <w:rPr>
                <w:color w:val="000000" w:themeColor="text1"/>
              </w:rPr>
              <w:t>Opennebula</w:t>
            </w:r>
            <w:proofErr w:type="spellEnd"/>
            <w:r w:rsidRPr="482772AE">
              <w:rPr>
                <w:color w:val="000000" w:themeColor="text1"/>
              </w:rPr>
              <w:t xml:space="preserve"> Cisco en CEPH producten.</w:t>
            </w:r>
          </w:p>
        </w:tc>
      </w:tr>
      <w:tr w:rsidR="00A17A31" w:rsidRPr="00871978" w14:paraId="7C76F824" w14:textId="77777777" w:rsidTr="482772AE">
        <w:tc>
          <w:tcPr>
            <w:tcW w:w="2259" w:type="dxa"/>
          </w:tcPr>
          <w:p w14:paraId="32B7A3A2" w14:textId="41CE443B" w:rsidR="00A17A31" w:rsidRPr="00911E6B" w:rsidRDefault="00A17A31" w:rsidP="00911E6B">
            <w:pPr>
              <w:pStyle w:val="Lijstalinea"/>
              <w:numPr>
                <w:ilvl w:val="0"/>
                <w:numId w:val="15"/>
              </w:numPr>
              <w:rPr>
                <w:rFonts w:cstheme="minorHAnsi"/>
              </w:rPr>
            </w:pPr>
          </w:p>
        </w:tc>
        <w:tc>
          <w:tcPr>
            <w:tcW w:w="11770" w:type="dxa"/>
          </w:tcPr>
          <w:p w14:paraId="4A0D54B1" w14:textId="77777777" w:rsidR="00A17A31" w:rsidRDefault="00A17A31" w:rsidP="00B9644A">
            <w:pPr>
              <w:rPr>
                <w:color w:val="000000"/>
              </w:rPr>
            </w:pPr>
            <w:r w:rsidRPr="6D1478F0">
              <w:rPr>
                <w:color w:val="000000" w:themeColor="text1"/>
              </w:rPr>
              <w:t xml:space="preserve">De serversystemen worden geleverd exclusief de licentie voor het operating system, tenzij het een geheel betreft. </w:t>
            </w:r>
          </w:p>
        </w:tc>
      </w:tr>
      <w:tr w:rsidR="00A17A31" w:rsidRPr="00871978" w14:paraId="51025663" w14:textId="77777777" w:rsidTr="482772AE">
        <w:tc>
          <w:tcPr>
            <w:tcW w:w="2259" w:type="dxa"/>
          </w:tcPr>
          <w:p w14:paraId="7B1A8837" w14:textId="211C6DE4" w:rsidR="00A17A31" w:rsidRPr="00911E6B" w:rsidRDefault="00A17A31" w:rsidP="00911E6B">
            <w:pPr>
              <w:pStyle w:val="Lijstalinea"/>
              <w:numPr>
                <w:ilvl w:val="0"/>
                <w:numId w:val="15"/>
              </w:numPr>
              <w:rPr>
                <w:rFonts w:cstheme="minorHAnsi"/>
              </w:rPr>
            </w:pPr>
          </w:p>
        </w:tc>
        <w:tc>
          <w:tcPr>
            <w:tcW w:w="11770" w:type="dxa"/>
          </w:tcPr>
          <w:p w14:paraId="43E8B206" w14:textId="77777777" w:rsidR="00A17A31" w:rsidRDefault="00A17A31" w:rsidP="00B9644A">
            <w:pPr>
              <w:rPr>
                <w:rFonts w:cstheme="minorHAnsi"/>
                <w:color w:val="000000"/>
              </w:rPr>
            </w:pPr>
            <w:r w:rsidRPr="00650F74">
              <w:t>Inschrijver is in staat tot het leveren van alle producten en onderdelen, in de breedste zin van het woord, die behoren tot de productgroep van Server-</w:t>
            </w:r>
            <w:r>
              <w:t xml:space="preserve"> </w:t>
            </w:r>
            <w:r w:rsidRPr="00650F74">
              <w:t>en Storagesystemen waaronder back-up systemen</w:t>
            </w:r>
            <w:r>
              <w:t>.</w:t>
            </w:r>
          </w:p>
        </w:tc>
      </w:tr>
      <w:tr w:rsidR="00A17A31" w:rsidRPr="00871978" w14:paraId="0C122094" w14:textId="77777777" w:rsidTr="482772AE">
        <w:tc>
          <w:tcPr>
            <w:tcW w:w="2259" w:type="dxa"/>
          </w:tcPr>
          <w:p w14:paraId="61B8F55F" w14:textId="5AB0913A" w:rsidR="00A17A31" w:rsidRPr="00911E6B" w:rsidRDefault="00A17A31" w:rsidP="00911E6B">
            <w:pPr>
              <w:pStyle w:val="Lijstalinea"/>
              <w:numPr>
                <w:ilvl w:val="0"/>
                <w:numId w:val="15"/>
              </w:numPr>
              <w:rPr>
                <w:rFonts w:cstheme="minorHAnsi"/>
              </w:rPr>
            </w:pPr>
          </w:p>
        </w:tc>
        <w:tc>
          <w:tcPr>
            <w:tcW w:w="11770" w:type="dxa"/>
          </w:tcPr>
          <w:p w14:paraId="0FAA1C73" w14:textId="77777777" w:rsidR="00A17A31" w:rsidRPr="00650F74" w:rsidRDefault="00A17A31" w:rsidP="00B9644A">
            <w:r w:rsidRPr="00650F74">
              <w:t>Op alle geleverde Server-</w:t>
            </w:r>
            <w:r>
              <w:t xml:space="preserve"> en</w:t>
            </w:r>
            <w:r w:rsidRPr="00650F74">
              <w:t xml:space="preserve"> Storagesystemen wordt tenminste de fabrieksgarantie geboden.</w:t>
            </w:r>
          </w:p>
        </w:tc>
      </w:tr>
      <w:tr w:rsidR="00A17A31" w:rsidRPr="00871978" w14:paraId="248FCA45" w14:textId="77777777" w:rsidTr="482772AE">
        <w:tc>
          <w:tcPr>
            <w:tcW w:w="2259" w:type="dxa"/>
          </w:tcPr>
          <w:p w14:paraId="2E78751B" w14:textId="42C05043" w:rsidR="00A17A31" w:rsidRPr="00B20A93" w:rsidRDefault="00A17A31" w:rsidP="00911E6B">
            <w:pPr>
              <w:pStyle w:val="Lijstalinea"/>
              <w:numPr>
                <w:ilvl w:val="0"/>
                <w:numId w:val="15"/>
              </w:numPr>
            </w:pPr>
          </w:p>
        </w:tc>
        <w:tc>
          <w:tcPr>
            <w:tcW w:w="11770" w:type="dxa"/>
          </w:tcPr>
          <w:p w14:paraId="5E314E25" w14:textId="77777777" w:rsidR="00A17A31" w:rsidRPr="00650F74" w:rsidRDefault="00A17A31" w:rsidP="00B9644A">
            <w:r>
              <w:t xml:space="preserve">De inschrijver dient Server &amp; Storage oplossingen van tenminste 1 fabrikant uit de huidige </w:t>
            </w:r>
            <w:proofErr w:type="spellStart"/>
            <w:r>
              <w:t>installed</w:t>
            </w:r>
            <w:proofErr w:type="spellEnd"/>
            <w:r>
              <w:t xml:space="preserve"> base te kunnen leveren en de bestaande support contracten hiervan te kunnen verlengen.</w:t>
            </w:r>
          </w:p>
        </w:tc>
      </w:tr>
      <w:tr w:rsidR="00A17A31" w:rsidRPr="00871978" w14:paraId="2742CC90" w14:textId="77777777" w:rsidTr="482772AE">
        <w:tc>
          <w:tcPr>
            <w:tcW w:w="2259" w:type="dxa"/>
          </w:tcPr>
          <w:p w14:paraId="3B4F70F7" w14:textId="66D3ED49" w:rsidR="00A17A31" w:rsidRPr="00911E6B" w:rsidRDefault="00A17A31" w:rsidP="00911E6B">
            <w:pPr>
              <w:pStyle w:val="Lijstalinea"/>
              <w:numPr>
                <w:ilvl w:val="0"/>
                <w:numId w:val="15"/>
              </w:numPr>
              <w:rPr>
                <w:rFonts w:cstheme="minorHAnsi"/>
              </w:rPr>
            </w:pPr>
          </w:p>
        </w:tc>
        <w:tc>
          <w:tcPr>
            <w:tcW w:w="11770" w:type="dxa"/>
          </w:tcPr>
          <w:p w14:paraId="71AD7A89" w14:textId="77777777" w:rsidR="00A17A31" w:rsidRDefault="00A17A31" w:rsidP="00B9644A">
            <w:r w:rsidRPr="00650F74">
              <w:t>Inschrijver levert bij de Server-</w:t>
            </w:r>
            <w:r>
              <w:t xml:space="preserve"> </w:t>
            </w:r>
            <w:r w:rsidRPr="00650F74">
              <w:t xml:space="preserve">en Storagesystemen </w:t>
            </w:r>
            <w:r>
              <w:t xml:space="preserve">digitaal </w:t>
            </w:r>
            <w:r w:rsidRPr="00650F74">
              <w:t xml:space="preserve">alle technische handboeken, gebruiks-en onderhoudsvoorschriften, materialen, benodigde drivers en firmware updates. </w:t>
            </w:r>
          </w:p>
        </w:tc>
      </w:tr>
      <w:tr w:rsidR="00A17A31" w:rsidRPr="00871978" w14:paraId="5AA4F12B" w14:textId="77777777" w:rsidTr="482772AE">
        <w:tc>
          <w:tcPr>
            <w:tcW w:w="2259" w:type="dxa"/>
          </w:tcPr>
          <w:p w14:paraId="48AE6E47" w14:textId="6B42E647" w:rsidR="00A17A31" w:rsidRPr="00911E6B" w:rsidRDefault="00A17A31" w:rsidP="00911E6B">
            <w:pPr>
              <w:pStyle w:val="Lijstalinea"/>
              <w:numPr>
                <w:ilvl w:val="0"/>
                <w:numId w:val="15"/>
              </w:numPr>
              <w:rPr>
                <w:rFonts w:cstheme="minorHAnsi"/>
              </w:rPr>
            </w:pPr>
          </w:p>
        </w:tc>
        <w:tc>
          <w:tcPr>
            <w:tcW w:w="11770" w:type="dxa"/>
          </w:tcPr>
          <w:p w14:paraId="66C97BF2" w14:textId="77777777" w:rsidR="00A17A31" w:rsidRPr="00650F74" w:rsidRDefault="00A17A31" w:rsidP="00B9644A">
            <w:r w:rsidRPr="00650F74">
              <w:t>Server-</w:t>
            </w:r>
            <w:r>
              <w:t xml:space="preserve"> </w:t>
            </w:r>
            <w:r w:rsidRPr="00650F74">
              <w:t>en Storagesystemen worden geleverd via een voor Nederland door de fabrikant erkend importkanaal</w:t>
            </w:r>
            <w:r>
              <w:t>.</w:t>
            </w:r>
          </w:p>
        </w:tc>
      </w:tr>
      <w:tr w:rsidR="00A17A31" w:rsidRPr="00871978" w14:paraId="6D4F45E9" w14:textId="77777777" w:rsidTr="482772AE">
        <w:tc>
          <w:tcPr>
            <w:tcW w:w="2259" w:type="dxa"/>
          </w:tcPr>
          <w:p w14:paraId="04C4DAF0" w14:textId="00892D0E" w:rsidR="00A17A31" w:rsidRPr="00911E6B" w:rsidRDefault="00A17A31" w:rsidP="00911E6B">
            <w:pPr>
              <w:pStyle w:val="Lijstalinea"/>
              <w:numPr>
                <w:ilvl w:val="0"/>
                <w:numId w:val="15"/>
              </w:numPr>
              <w:rPr>
                <w:rFonts w:cstheme="minorHAnsi"/>
              </w:rPr>
            </w:pPr>
          </w:p>
        </w:tc>
        <w:tc>
          <w:tcPr>
            <w:tcW w:w="11770" w:type="dxa"/>
          </w:tcPr>
          <w:p w14:paraId="0F0FD446" w14:textId="77777777" w:rsidR="00A17A31" w:rsidRPr="00650F74" w:rsidRDefault="00A17A31" w:rsidP="00B9644A">
            <w:r w:rsidRPr="00776EF4">
              <w:t>Bij de Server-</w:t>
            </w:r>
            <w:r>
              <w:t xml:space="preserve"> </w:t>
            </w:r>
            <w:r w:rsidRPr="00776EF4">
              <w:t xml:space="preserve">en Storagesystemen is sprake van onderlinge technische afhankelijkheden. Dit heeft consequenties voor de vervanging van systemen. Vanuit haar verantwoordelijkheid voor de kwaliteit en stabiliteit van de infrastructuur bewaakt </w:t>
            </w:r>
            <w:r>
              <w:t xml:space="preserve">Opdrachtnemer </w:t>
            </w:r>
            <w:r w:rsidRPr="00776EF4">
              <w:t>deze onderlinge afhankelijkheden. Er mogen geen onderlinge conflicten ontstaan bij inpassing van nieuwe hardware in de bestaande omgeving. De aangeboden systemen voldoen hieraan</w:t>
            </w:r>
            <w:r>
              <w:t>.</w:t>
            </w:r>
          </w:p>
        </w:tc>
      </w:tr>
      <w:tr w:rsidR="002D2EB4" w:rsidRPr="00871978" w14:paraId="6138BF1E" w14:textId="77777777" w:rsidTr="482772AE">
        <w:tc>
          <w:tcPr>
            <w:tcW w:w="14029" w:type="dxa"/>
            <w:gridSpan w:val="2"/>
            <w:shd w:val="clear" w:color="auto" w:fill="ED7D31" w:themeFill="accent2"/>
          </w:tcPr>
          <w:p w14:paraId="43424AB4" w14:textId="5C01DA47" w:rsidR="002D2EB4" w:rsidRPr="00776EF4" w:rsidRDefault="002D2EB4" w:rsidP="00B9644A">
            <w:r>
              <w:t>MVI criteria</w:t>
            </w:r>
          </w:p>
        </w:tc>
      </w:tr>
      <w:tr w:rsidR="002D2EB4" w:rsidRPr="00871978" w14:paraId="01F8FE77" w14:textId="77777777" w:rsidTr="482772AE">
        <w:tc>
          <w:tcPr>
            <w:tcW w:w="2259" w:type="dxa"/>
          </w:tcPr>
          <w:p w14:paraId="2B2C1346" w14:textId="77777777" w:rsidR="002D2EB4" w:rsidRPr="00911E6B" w:rsidRDefault="002D2EB4" w:rsidP="00911E6B">
            <w:pPr>
              <w:pStyle w:val="Lijstalinea"/>
              <w:numPr>
                <w:ilvl w:val="0"/>
                <w:numId w:val="15"/>
              </w:numPr>
              <w:rPr>
                <w:rFonts w:cstheme="minorHAnsi"/>
              </w:rPr>
            </w:pPr>
          </w:p>
        </w:tc>
        <w:tc>
          <w:tcPr>
            <w:tcW w:w="11770" w:type="dxa"/>
          </w:tcPr>
          <w:p w14:paraId="320D48A4" w14:textId="3ED59056" w:rsidR="000F4DF5" w:rsidRDefault="000F4DF5" w:rsidP="000F4DF5">
            <w:r>
              <w:t>De inschrijver beschikt voor dat deel/die delen van de organisatie dat/die betrokken is/zijn bij de uitvoering van de aanbestede opdracht over een managementsysteem waarin ten minste de volgende onderwerpen zijn geregeld:</w:t>
            </w:r>
          </w:p>
          <w:p w14:paraId="42A89A23" w14:textId="7C69A920" w:rsidR="000F4DF5" w:rsidRDefault="000F4DF5" w:rsidP="000F4DF5">
            <w:pPr>
              <w:pStyle w:val="Lijstalinea"/>
              <w:numPr>
                <w:ilvl w:val="1"/>
                <w:numId w:val="15"/>
              </w:numPr>
              <w:ind w:left="747"/>
            </w:pPr>
            <w:r>
              <w:t>milieubeleidsuitgangspunten van de organisatie;</w:t>
            </w:r>
          </w:p>
          <w:p w14:paraId="592E1365" w14:textId="04A06C0D" w:rsidR="000F4DF5" w:rsidRDefault="000F4DF5" w:rsidP="000F4DF5">
            <w:pPr>
              <w:pStyle w:val="Lijstalinea"/>
              <w:numPr>
                <w:ilvl w:val="1"/>
                <w:numId w:val="15"/>
              </w:numPr>
              <w:ind w:left="747"/>
            </w:pPr>
            <w:r>
              <w:t>concrete maatregelen die de inschrijver heeft getroffen of gaat treffen om de milieubelasting van de bedrijfsprocessen die verband houden met de uitvoering van de opdracht te verminderen of te voorkomen, in elk geval ten aanzien van HAN;</w:t>
            </w:r>
          </w:p>
          <w:p w14:paraId="57AAEBFF" w14:textId="1B3E36DE" w:rsidR="000F4DF5" w:rsidRDefault="000F4DF5" w:rsidP="000F4DF5">
            <w:pPr>
              <w:pStyle w:val="Lijstalinea"/>
              <w:numPr>
                <w:ilvl w:val="1"/>
                <w:numId w:val="15"/>
              </w:numPr>
              <w:ind w:left="747"/>
            </w:pPr>
            <w:r>
              <w:t>hoe bovenstaande milieuaspecten van de organisatie worden gemonitord en geherwaardeerd als basis voor continue verbetering met specifieke aandacht voor de in deze criteria opgenomen milieuaspecten;</w:t>
            </w:r>
          </w:p>
          <w:p w14:paraId="532C7B77" w14:textId="73DD61F1" w:rsidR="000F4DF5" w:rsidRDefault="000F4DF5" w:rsidP="000F4DF5">
            <w:pPr>
              <w:pStyle w:val="Lijstalinea"/>
              <w:numPr>
                <w:ilvl w:val="1"/>
                <w:numId w:val="15"/>
              </w:numPr>
              <w:ind w:left="747"/>
            </w:pPr>
            <w:r>
              <w:t>hoe aandacht wordt besteed aan de bewustwording en de competentie van medewerker(s) en toeleverancier(s) ten aanzien van het omgaan met de voor deze opdracht relevante milieuaspecten;</w:t>
            </w:r>
          </w:p>
          <w:p w14:paraId="6C89584C" w14:textId="7ADEF585" w:rsidR="000F4DF5" w:rsidRDefault="000F4DF5" w:rsidP="000F4DF5">
            <w:pPr>
              <w:pStyle w:val="Lijstalinea"/>
              <w:numPr>
                <w:ilvl w:val="1"/>
                <w:numId w:val="15"/>
              </w:numPr>
              <w:ind w:left="747"/>
            </w:pPr>
            <w:r>
              <w:t>dat naleving van de op de verlangde prestatie(s) geldende milieuwetgeving is geborgd.</w:t>
            </w:r>
          </w:p>
          <w:p w14:paraId="6C0D542B" w14:textId="77777777" w:rsidR="000F4DF5" w:rsidRDefault="000F4DF5" w:rsidP="000F4DF5"/>
          <w:p w14:paraId="5662D980" w14:textId="77777777" w:rsidR="000F4DF5" w:rsidRDefault="000F4DF5" w:rsidP="000F4DF5">
            <w:r>
              <w:t>Mogelijke bewijsmiddelen:</w:t>
            </w:r>
          </w:p>
          <w:p w14:paraId="293EE249" w14:textId="22C2CF35" w:rsidR="000F4DF5" w:rsidRDefault="000F4DF5" w:rsidP="000F4DF5">
            <w:pPr>
              <w:pStyle w:val="Lijstalinea"/>
              <w:numPr>
                <w:ilvl w:val="1"/>
                <w:numId w:val="15"/>
              </w:numPr>
              <w:ind w:left="747"/>
            </w:pPr>
            <w:r>
              <w:t>ISO 14001-certificaat, EMAS-certificaat, of een gelijkwaardig certificaat.</w:t>
            </w:r>
          </w:p>
          <w:p w14:paraId="54EC229F" w14:textId="2697FC15" w:rsidR="002D2EB4" w:rsidRDefault="000F4DF5" w:rsidP="00AA5894">
            <w:pPr>
              <w:pStyle w:val="Lijstalinea"/>
              <w:numPr>
                <w:ilvl w:val="1"/>
                <w:numId w:val="15"/>
              </w:numPr>
              <w:ind w:left="747"/>
            </w:pPr>
            <w:r>
              <w:t>Verklaring dat de milieuzorg een structureel onderdeel uitmaakt van de dagelijkse bedrijfsvoering, van een onafhankelijke auditor, accountant of (geaccrediteerde) certificatie-instelling met aantoonbare kennis van zaken.</w:t>
            </w:r>
          </w:p>
        </w:tc>
      </w:tr>
      <w:tr w:rsidR="007B7697" w:rsidRPr="00871978" w14:paraId="2EDBC96B" w14:textId="77777777" w:rsidTr="482772AE">
        <w:tc>
          <w:tcPr>
            <w:tcW w:w="2259" w:type="dxa"/>
          </w:tcPr>
          <w:p w14:paraId="1D683523" w14:textId="77777777" w:rsidR="007B7697" w:rsidRPr="00911E6B" w:rsidRDefault="007B7697" w:rsidP="00911E6B">
            <w:pPr>
              <w:pStyle w:val="Lijstalinea"/>
              <w:numPr>
                <w:ilvl w:val="0"/>
                <w:numId w:val="15"/>
              </w:numPr>
              <w:rPr>
                <w:rFonts w:cstheme="minorHAnsi"/>
              </w:rPr>
            </w:pPr>
          </w:p>
        </w:tc>
        <w:tc>
          <w:tcPr>
            <w:tcW w:w="11770" w:type="dxa"/>
          </w:tcPr>
          <w:p w14:paraId="41CB49D2" w14:textId="2E1281F5" w:rsidR="007B7697" w:rsidRDefault="00B10822" w:rsidP="007B7697">
            <w:r>
              <w:t>Deze Eis is vervallen</w:t>
            </w:r>
          </w:p>
        </w:tc>
      </w:tr>
      <w:tr w:rsidR="0055201F" w:rsidRPr="00871978" w14:paraId="6D14D385" w14:textId="77777777" w:rsidTr="482772AE">
        <w:tc>
          <w:tcPr>
            <w:tcW w:w="14029" w:type="dxa"/>
            <w:gridSpan w:val="2"/>
            <w:shd w:val="clear" w:color="auto" w:fill="ED7D31" w:themeFill="accent2"/>
          </w:tcPr>
          <w:p w14:paraId="20D38151" w14:textId="1BBB46C0" w:rsidR="0055201F" w:rsidRDefault="00FC7A8E" w:rsidP="007B7697">
            <w:r>
              <w:t>C</w:t>
            </w:r>
            <w:r w:rsidR="0055201F">
              <w:t>ontractmanagement</w:t>
            </w:r>
          </w:p>
        </w:tc>
      </w:tr>
      <w:tr w:rsidR="0055201F" w:rsidRPr="00871978" w14:paraId="6657EBB4" w14:textId="77777777" w:rsidTr="482772AE">
        <w:tc>
          <w:tcPr>
            <w:tcW w:w="2259" w:type="dxa"/>
          </w:tcPr>
          <w:p w14:paraId="4DEDA967" w14:textId="77777777" w:rsidR="0055201F" w:rsidRPr="00911E6B" w:rsidRDefault="0055201F" w:rsidP="00911E6B">
            <w:pPr>
              <w:pStyle w:val="Lijstalinea"/>
              <w:numPr>
                <w:ilvl w:val="0"/>
                <w:numId w:val="15"/>
              </w:numPr>
              <w:rPr>
                <w:rFonts w:cstheme="minorHAnsi"/>
              </w:rPr>
            </w:pPr>
          </w:p>
        </w:tc>
        <w:tc>
          <w:tcPr>
            <w:tcW w:w="11770" w:type="dxa"/>
          </w:tcPr>
          <w:p w14:paraId="3188C0C4" w14:textId="3718A6A6" w:rsidR="0055201F" w:rsidRDefault="00FC7A8E" w:rsidP="007B7697">
            <w:r w:rsidRPr="00FC7A8E">
              <w:t>Opdrachtnemer voldoet gedurende de gehele looptijd van de Overeenkomst aan de gestelde Geschiktheidseisen en levert hiertoe tijdig en minimaal tweejaarlijks bewijsmateriaal aan (met uitzondering van referenties).</w:t>
            </w:r>
            <w:r w:rsidR="00DF2BDB">
              <w:t xml:space="preserve"> </w:t>
            </w:r>
          </w:p>
        </w:tc>
      </w:tr>
      <w:tr w:rsidR="00DF2BDB" w:rsidRPr="00871978" w14:paraId="13BF8338" w14:textId="77777777" w:rsidTr="482772AE">
        <w:tc>
          <w:tcPr>
            <w:tcW w:w="2259" w:type="dxa"/>
          </w:tcPr>
          <w:p w14:paraId="386D693B" w14:textId="77777777" w:rsidR="00DF2BDB" w:rsidRPr="00911E6B" w:rsidRDefault="00DF2BDB" w:rsidP="00911E6B">
            <w:pPr>
              <w:pStyle w:val="Lijstalinea"/>
              <w:numPr>
                <w:ilvl w:val="0"/>
                <w:numId w:val="15"/>
              </w:numPr>
              <w:rPr>
                <w:rFonts w:cstheme="minorHAnsi"/>
              </w:rPr>
            </w:pPr>
          </w:p>
        </w:tc>
        <w:tc>
          <w:tcPr>
            <w:tcW w:w="11770" w:type="dxa"/>
          </w:tcPr>
          <w:p w14:paraId="586AC975" w14:textId="52809675" w:rsidR="00DF2BDB" w:rsidRPr="00FC7A8E" w:rsidRDefault="00DF2BDB" w:rsidP="007B7697">
            <w:r w:rsidRPr="00DF2BDB">
              <w:t>Opdrachtnemer is verantwoordelijk voor het tijdig aanleveren van nieuwe versies van ISO certificaten</w:t>
            </w:r>
            <w:r w:rsidR="00257769">
              <w:t xml:space="preserve"> (of gelijkwaardig)</w:t>
            </w:r>
            <w:r w:rsidRPr="00DF2BDB">
              <w:t>, zodat de HAN altijd in het bezit is van een geldige versie</w:t>
            </w:r>
          </w:p>
        </w:tc>
      </w:tr>
    </w:tbl>
    <w:p w14:paraId="703080FF" w14:textId="2396C338" w:rsidR="00CD5D14" w:rsidRPr="00CD5D14" w:rsidRDefault="00CD5D14" w:rsidP="00C50E6A"/>
    <w:p w14:paraId="24E74324" w14:textId="77777777" w:rsidR="00610145" w:rsidRDefault="00610145" w:rsidP="00C50E6A">
      <w:pPr>
        <w:rPr>
          <w:color w:val="FFFFFF" w:themeColor="background1"/>
        </w:rPr>
      </w:pPr>
    </w:p>
    <w:sectPr w:rsidR="00610145" w:rsidSect="00E34F0D">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FE19" w14:textId="77777777" w:rsidR="003B6AAE" w:rsidRDefault="003B6AAE" w:rsidP="006F27B5">
      <w:pPr>
        <w:spacing w:after="0" w:line="240" w:lineRule="auto"/>
      </w:pPr>
      <w:r>
        <w:separator/>
      </w:r>
    </w:p>
  </w:endnote>
  <w:endnote w:type="continuationSeparator" w:id="0">
    <w:p w14:paraId="1A88414A" w14:textId="77777777" w:rsidR="003B6AAE" w:rsidRDefault="003B6AAE" w:rsidP="006F27B5">
      <w:pPr>
        <w:spacing w:after="0" w:line="240" w:lineRule="auto"/>
      </w:pPr>
      <w:r>
        <w:continuationSeparator/>
      </w:r>
    </w:p>
  </w:endnote>
  <w:endnote w:type="continuationNotice" w:id="1">
    <w:p w14:paraId="6AB817CB" w14:textId="77777777" w:rsidR="003B6AAE" w:rsidRDefault="003B6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7E18" w14:textId="2363114A" w:rsidR="006C72EF" w:rsidRDefault="000E5BEF" w:rsidP="006F27B5">
    <w:pPr>
      <w:pStyle w:val="Geenafstand"/>
    </w:pPr>
    <w:r w:rsidRPr="001B2784">
      <w:rPr>
        <w:rFonts w:ascii="Arial" w:hAnsi="Arial"/>
        <w:noProof/>
      </w:rPr>
      <w:drawing>
        <wp:anchor distT="0" distB="0" distL="114300" distR="114300" simplePos="0" relativeHeight="251658240" behindDoc="0" locked="0" layoutInCell="1" allowOverlap="1" wp14:anchorId="37165B13" wp14:editId="07920BF7">
          <wp:simplePos x="0" y="0"/>
          <wp:positionH relativeFrom="margin">
            <wp:align>right</wp:align>
          </wp:positionH>
          <wp:positionV relativeFrom="paragraph">
            <wp:posOffset>5823</wp:posOffset>
          </wp:positionV>
          <wp:extent cx="2205882" cy="960433"/>
          <wp:effectExtent l="0" t="0" r="444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HAN_woordmerk_descriptor-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5882" cy="960433"/>
                  </a:xfrm>
                  <a:prstGeom prst="rect">
                    <a:avLst/>
                  </a:prstGeom>
                </pic:spPr>
              </pic:pic>
            </a:graphicData>
          </a:graphic>
          <wp14:sizeRelH relativeFrom="page">
            <wp14:pctWidth>0</wp14:pctWidth>
          </wp14:sizeRelH>
          <wp14:sizeRelV relativeFrom="page">
            <wp14:pctHeight>0</wp14:pctHeight>
          </wp14:sizeRelV>
        </wp:anchor>
      </w:drawing>
    </w:r>
    <w:r w:rsidR="006C72EF">
      <w:t xml:space="preserve">Versie </w:t>
    </w:r>
    <w:r w:rsidR="00B10E9A">
      <w:t>1.0</w:t>
    </w:r>
    <w:r w:rsidR="00B10822">
      <w:t>.1</w:t>
    </w:r>
  </w:p>
  <w:p w14:paraId="6DCF467E" w14:textId="4480005A" w:rsidR="006C72EF" w:rsidRDefault="00B10822" w:rsidP="006F27B5">
    <w:pPr>
      <w:pStyle w:val="Geenafstand"/>
    </w:pPr>
    <w:r>
      <w:t>24</w:t>
    </w:r>
    <w:r w:rsidR="008E5FA0">
      <w:t>-</w:t>
    </w:r>
    <w:r w:rsidR="00B10E9A">
      <w:t>3</w:t>
    </w:r>
    <w:r w:rsidR="008E5FA0">
      <w:t>-2026</w:t>
    </w:r>
  </w:p>
  <w:p w14:paraId="43D03F91" w14:textId="1144CCEC" w:rsidR="006C72EF" w:rsidRDefault="006C72EF" w:rsidP="006F27B5">
    <w:pPr>
      <w:pStyle w:val="Geenafstand"/>
    </w:pPr>
    <w:r>
      <w:t xml:space="preserve">Status: </w:t>
    </w:r>
    <w:r w:rsidR="00B10E9A">
      <w:t>Definitief</w:t>
    </w:r>
  </w:p>
  <w:p w14:paraId="272377D1" w14:textId="77777777" w:rsidR="006C72EF" w:rsidRDefault="006C7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CBCD" w14:textId="77777777" w:rsidR="003B6AAE" w:rsidRDefault="003B6AAE" w:rsidP="006F27B5">
      <w:pPr>
        <w:spacing w:after="0" w:line="240" w:lineRule="auto"/>
      </w:pPr>
      <w:r>
        <w:separator/>
      </w:r>
    </w:p>
  </w:footnote>
  <w:footnote w:type="continuationSeparator" w:id="0">
    <w:p w14:paraId="50DDA7C4" w14:textId="77777777" w:rsidR="003B6AAE" w:rsidRDefault="003B6AAE" w:rsidP="006F27B5">
      <w:pPr>
        <w:spacing w:after="0" w:line="240" w:lineRule="auto"/>
      </w:pPr>
      <w:r>
        <w:continuationSeparator/>
      </w:r>
    </w:p>
  </w:footnote>
  <w:footnote w:type="continuationNotice" w:id="1">
    <w:p w14:paraId="798767A8" w14:textId="77777777" w:rsidR="003B6AAE" w:rsidRDefault="003B6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000F67E" w14:paraId="568C22E5" w14:textId="77777777" w:rsidTr="5000F67E">
      <w:trPr>
        <w:trHeight w:val="300"/>
      </w:trPr>
      <w:tc>
        <w:tcPr>
          <w:tcW w:w="4650" w:type="dxa"/>
        </w:tcPr>
        <w:p w14:paraId="19092496" w14:textId="63337759" w:rsidR="5000F67E" w:rsidRDefault="5000F67E" w:rsidP="5000F67E">
          <w:pPr>
            <w:pStyle w:val="Koptekst"/>
            <w:ind w:left="-115"/>
          </w:pPr>
        </w:p>
      </w:tc>
      <w:tc>
        <w:tcPr>
          <w:tcW w:w="4650" w:type="dxa"/>
        </w:tcPr>
        <w:p w14:paraId="1E399DD7" w14:textId="753B64FA" w:rsidR="5000F67E" w:rsidRDefault="5000F67E" w:rsidP="5000F67E">
          <w:pPr>
            <w:pStyle w:val="Koptekst"/>
            <w:jc w:val="center"/>
          </w:pPr>
        </w:p>
      </w:tc>
      <w:tc>
        <w:tcPr>
          <w:tcW w:w="4650" w:type="dxa"/>
        </w:tcPr>
        <w:p w14:paraId="3674E055" w14:textId="1B7F518A" w:rsidR="5000F67E" w:rsidRDefault="5000F67E" w:rsidP="5000F67E">
          <w:pPr>
            <w:pStyle w:val="Koptekst"/>
            <w:ind w:right="-115"/>
            <w:jc w:val="right"/>
          </w:pPr>
        </w:p>
      </w:tc>
    </w:tr>
  </w:tbl>
  <w:p w14:paraId="681F93F0" w14:textId="158FB4EE" w:rsidR="5000F67E" w:rsidRDefault="5000F67E" w:rsidP="5000F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F2A"/>
    <w:multiLevelType w:val="hybridMultilevel"/>
    <w:tmpl w:val="6CCC4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7B7F4E"/>
    <w:multiLevelType w:val="hybridMultilevel"/>
    <w:tmpl w:val="E5A825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805A4B"/>
    <w:multiLevelType w:val="hybridMultilevel"/>
    <w:tmpl w:val="5A7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56CA"/>
    <w:multiLevelType w:val="hybridMultilevel"/>
    <w:tmpl w:val="9A86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B3BCB"/>
    <w:multiLevelType w:val="hybridMultilevel"/>
    <w:tmpl w:val="3B603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9F1482"/>
    <w:multiLevelType w:val="hybridMultilevel"/>
    <w:tmpl w:val="E376D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D5B7B"/>
    <w:multiLevelType w:val="hybridMultilevel"/>
    <w:tmpl w:val="8494B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F62B4"/>
    <w:multiLevelType w:val="hybridMultilevel"/>
    <w:tmpl w:val="9FA4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A0778"/>
    <w:multiLevelType w:val="hybridMultilevel"/>
    <w:tmpl w:val="F7B0AFB8"/>
    <w:lvl w:ilvl="0" w:tplc="0409000F">
      <w:start w:val="1"/>
      <w:numFmt w:val="decimal"/>
      <w:lvlText w:val="%1."/>
      <w:lvlJc w:val="left"/>
      <w:pPr>
        <w:ind w:left="720" w:hanging="360"/>
      </w:pPr>
    </w:lvl>
    <w:lvl w:ilvl="1" w:tplc="96EECDB8">
      <w:start w:val="1"/>
      <w:numFmt w:val="bullet"/>
      <w:lvlText w:val="•"/>
      <w:lvlJc w:val="left"/>
      <w:pPr>
        <w:ind w:left="1788" w:hanging="708"/>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E21E7"/>
    <w:multiLevelType w:val="hybridMultilevel"/>
    <w:tmpl w:val="E7DC9C66"/>
    <w:lvl w:ilvl="0" w:tplc="09160414">
      <w:start w:val="1"/>
      <w:numFmt w:val="decimal"/>
      <w:lvlText w:val="S%1."/>
      <w:lvlJc w:val="left"/>
      <w:pPr>
        <w:ind w:left="501" w:hanging="360"/>
      </w:pPr>
      <w:rPr>
        <w:rFonts w:ascii="Arial" w:hAnsi="Arial" w:cs="Arial" w:hint="default"/>
        <w:b w:val="0"/>
        <w:sz w:val="16"/>
        <w:szCs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441559"/>
    <w:multiLevelType w:val="hybridMultilevel"/>
    <w:tmpl w:val="3912B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66B9E"/>
    <w:multiLevelType w:val="hybridMultilevel"/>
    <w:tmpl w:val="1E6EC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4E43B4"/>
    <w:multiLevelType w:val="hybridMultilevel"/>
    <w:tmpl w:val="4B1A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A01BB"/>
    <w:multiLevelType w:val="hybridMultilevel"/>
    <w:tmpl w:val="4FF288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6B382C"/>
    <w:multiLevelType w:val="hybridMultilevel"/>
    <w:tmpl w:val="451C99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521633"/>
    <w:multiLevelType w:val="hybridMultilevel"/>
    <w:tmpl w:val="8DA6B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474284"/>
    <w:multiLevelType w:val="hybridMultilevel"/>
    <w:tmpl w:val="0DD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4738">
    <w:abstractNumId w:val="11"/>
  </w:num>
  <w:num w:numId="2" w16cid:durableId="552161531">
    <w:abstractNumId w:val="7"/>
  </w:num>
  <w:num w:numId="3" w16cid:durableId="1279750959">
    <w:abstractNumId w:val="6"/>
  </w:num>
  <w:num w:numId="4" w16cid:durableId="345178463">
    <w:abstractNumId w:val="0"/>
  </w:num>
  <w:num w:numId="5" w16cid:durableId="973215461">
    <w:abstractNumId w:val="15"/>
  </w:num>
  <w:num w:numId="6" w16cid:durableId="527840137">
    <w:abstractNumId w:val="1"/>
  </w:num>
  <w:num w:numId="7" w16cid:durableId="1617982861">
    <w:abstractNumId w:val="5"/>
  </w:num>
  <w:num w:numId="8" w16cid:durableId="2002730725">
    <w:abstractNumId w:val="4"/>
  </w:num>
  <w:num w:numId="9" w16cid:durableId="1190216540">
    <w:abstractNumId w:val="10"/>
  </w:num>
  <w:num w:numId="10" w16cid:durableId="1198539841">
    <w:abstractNumId w:val="9"/>
  </w:num>
  <w:num w:numId="11" w16cid:durableId="1658412152">
    <w:abstractNumId w:val="14"/>
  </w:num>
  <w:num w:numId="12" w16cid:durableId="737945745">
    <w:abstractNumId w:val="13"/>
  </w:num>
  <w:num w:numId="13" w16cid:durableId="53281323">
    <w:abstractNumId w:val="16"/>
  </w:num>
  <w:num w:numId="14" w16cid:durableId="1848908783">
    <w:abstractNumId w:val="12"/>
  </w:num>
  <w:num w:numId="15" w16cid:durableId="1833597291">
    <w:abstractNumId w:val="8"/>
  </w:num>
  <w:num w:numId="16" w16cid:durableId="1924754489">
    <w:abstractNumId w:val="2"/>
  </w:num>
  <w:num w:numId="17" w16cid:durableId="1447235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B5"/>
    <w:rsid w:val="00003834"/>
    <w:rsid w:val="0000460E"/>
    <w:rsid w:val="000046F4"/>
    <w:rsid w:val="00005849"/>
    <w:rsid w:val="0001300B"/>
    <w:rsid w:val="000152F8"/>
    <w:rsid w:val="000174E0"/>
    <w:rsid w:val="00020CD8"/>
    <w:rsid w:val="00023D53"/>
    <w:rsid w:val="00027D5B"/>
    <w:rsid w:val="0004107D"/>
    <w:rsid w:val="00041EA5"/>
    <w:rsid w:val="000434EB"/>
    <w:rsid w:val="000592E8"/>
    <w:rsid w:val="0007043E"/>
    <w:rsid w:val="00074236"/>
    <w:rsid w:val="00076C41"/>
    <w:rsid w:val="00097ECD"/>
    <w:rsid w:val="000A6D4E"/>
    <w:rsid w:val="000C79AA"/>
    <w:rsid w:val="000E03AD"/>
    <w:rsid w:val="000E07D3"/>
    <w:rsid w:val="000E21EC"/>
    <w:rsid w:val="000E5BEF"/>
    <w:rsid w:val="000F42C0"/>
    <w:rsid w:val="000F4DF5"/>
    <w:rsid w:val="000F609B"/>
    <w:rsid w:val="001050C7"/>
    <w:rsid w:val="00106E43"/>
    <w:rsid w:val="0011013E"/>
    <w:rsid w:val="001166F7"/>
    <w:rsid w:val="001205A1"/>
    <w:rsid w:val="001257FC"/>
    <w:rsid w:val="0012635A"/>
    <w:rsid w:val="00132226"/>
    <w:rsid w:val="00133DA5"/>
    <w:rsid w:val="00164161"/>
    <w:rsid w:val="001738AA"/>
    <w:rsid w:val="0017745D"/>
    <w:rsid w:val="001803FB"/>
    <w:rsid w:val="001823FB"/>
    <w:rsid w:val="0018629A"/>
    <w:rsid w:val="001923C2"/>
    <w:rsid w:val="001A6833"/>
    <w:rsid w:val="001A7C4C"/>
    <w:rsid w:val="001B6B82"/>
    <w:rsid w:val="001C74E9"/>
    <w:rsid w:val="001D28F0"/>
    <w:rsid w:val="001D506A"/>
    <w:rsid w:val="001F095A"/>
    <w:rsid w:val="002075F2"/>
    <w:rsid w:val="00216407"/>
    <w:rsid w:val="002174F9"/>
    <w:rsid w:val="002223C6"/>
    <w:rsid w:val="0022365F"/>
    <w:rsid w:val="00230419"/>
    <w:rsid w:val="00234442"/>
    <w:rsid w:val="002520DB"/>
    <w:rsid w:val="00252D75"/>
    <w:rsid w:val="00257769"/>
    <w:rsid w:val="002644BB"/>
    <w:rsid w:val="00272E31"/>
    <w:rsid w:val="00275B54"/>
    <w:rsid w:val="00275C5C"/>
    <w:rsid w:val="00291D94"/>
    <w:rsid w:val="00291DE4"/>
    <w:rsid w:val="00293452"/>
    <w:rsid w:val="002A58AE"/>
    <w:rsid w:val="002B04F1"/>
    <w:rsid w:val="002C086F"/>
    <w:rsid w:val="002C2835"/>
    <w:rsid w:val="002C70D3"/>
    <w:rsid w:val="002D2EB4"/>
    <w:rsid w:val="002D4210"/>
    <w:rsid w:val="002F036F"/>
    <w:rsid w:val="002F2808"/>
    <w:rsid w:val="002F5836"/>
    <w:rsid w:val="002F5BE8"/>
    <w:rsid w:val="0033090E"/>
    <w:rsid w:val="003310AC"/>
    <w:rsid w:val="0035260C"/>
    <w:rsid w:val="00365F31"/>
    <w:rsid w:val="00367C54"/>
    <w:rsid w:val="003832E2"/>
    <w:rsid w:val="003857A2"/>
    <w:rsid w:val="00385FD5"/>
    <w:rsid w:val="00394CD0"/>
    <w:rsid w:val="00396AF8"/>
    <w:rsid w:val="003A0894"/>
    <w:rsid w:val="003B0C50"/>
    <w:rsid w:val="003B20FF"/>
    <w:rsid w:val="003B6AAE"/>
    <w:rsid w:val="003C01C0"/>
    <w:rsid w:val="003D6189"/>
    <w:rsid w:val="003E1E10"/>
    <w:rsid w:val="003F104B"/>
    <w:rsid w:val="003F3B06"/>
    <w:rsid w:val="00401D7F"/>
    <w:rsid w:val="00403E9C"/>
    <w:rsid w:val="0040734D"/>
    <w:rsid w:val="004116B7"/>
    <w:rsid w:val="00412586"/>
    <w:rsid w:val="00416EA4"/>
    <w:rsid w:val="00431761"/>
    <w:rsid w:val="00432469"/>
    <w:rsid w:val="00445ED5"/>
    <w:rsid w:val="00456EAF"/>
    <w:rsid w:val="00463571"/>
    <w:rsid w:val="00464860"/>
    <w:rsid w:val="00470FC8"/>
    <w:rsid w:val="00471D20"/>
    <w:rsid w:val="0047251B"/>
    <w:rsid w:val="00497481"/>
    <w:rsid w:val="004A078A"/>
    <w:rsid w:val="004A4A17"/>
    <w:rsid w:val="004A5685"/>
    <w:rsid w:val="004C01B4"/>
    <w:rsid w:val="004C50A2"/>
    <w:rsid w:val="004C7829"/>
    <w:rsid w:val="004C7864"/>
    <w:rsid w:val="004D0A8B"/>
    <w:rsid w:val="004E1065"/>
    <w:rsid w:val="004F0244"/>
    <w:rsid w:val="004F6F35"/>
    <w:rsid w:val="005067D6"/>
    <w:rsid w:val="0051048B"/>
    <w:rsid w:val="00520C24"/>
    <w:rsid w:val="005266BE"/>
    <w:rsid w:val="00527F64"/>
    <w:rsid w:val="00530B09"/>
    <w:rsid w:val="00532087"/>
    <w:rsid w:val="00532941"/>
    <w:rsid w:val="005377FA"/>
    <w:rsid w:val="0054749B"/>
    <w:rsid w:val="00550EFD"/>
    <w:rsid w:val="0055201F"/>
    <w:rsid w:val="00562DF5"/>
    <w:rsid w:val="005818D4"/>
    <w:rsid w:val="0058251C"/>
    <w:rsid w:val="00585DDA"/>
    <w:rsid w:val="0058631B"/>
    <w:rsid w:val="00594581"/>
    <w:rsid w:val="005A7804"/>
    <w:rsid w:val="005A7E6E"/>
    <w:rsid w:val="005C03D9"/>
    <w:rsid w:val="005C0E0A"/>
    <w:rsid w:val="005C5228"/>
    <w:rsid w:val="005E0F7E"/>
    <w:rsid w:val="005F541A"/>
    <w:rsid w:val="005F7D62"/>
    <w:rsid w:val="00602FA3"/>
    <w:rsid w:val="00603F6C"/>
    <w:rsid w:val="00610145"/>
    <w:rsid w:val="006109AD"/>
    <w:rsid w:val="00610E02"/>
    <w:rsid w:val="0061155A"/>
    <w:rsid w:val="0062426D"/>
    <w:rsid w:val="00624CB6"/>
    <w:rsid w:val="00632EFF"/>
    <w:rsid w:val="0064380B"/>
    <w:rsid w:val="0066144E"/>
    <w:rsid w:val="00670AFA"/>
    <w:rsid w:val="0068584B"/>
    <w:rsid w:val="00691337"/>
    <w:rsid w:val="00697F0C"/>
    <w:rsid w:val="006C62CB"/>
    <w:rsid w:val="006C72EF"/>
    <w:rsid w:val="006D3B6D"/>
    <w:rsid w:val="006E7C45"/>
    <w:rsid w:val="006F27B5"/>
    <w:rsid w:val="006F5D23"/>
    <w:rsid w:val="00702099"/>
    <w:rsid w:val="0070694E"/>
    <w:rsid w:val="007100E5"/>
    <w:rsid w:val="00710564"/>
    <w:rsid w:val="00710F92"/>
    <w:rsid w:val="00711767"/>
    <w:rsid w:val="007129C4"/>
    <w:rsid w:val="00714BFE"/>
    <w:rsid w:val="00715FEB"/>
    <w:rsid w:val="00727E7A"/>
    <w:rsid w:val="007314E2"/>
    <w:rsid w:val="00743AE4"/>
    <w:rsid w:val="00746140"/>
    <w:rsid w:val="00750033"/>
    <w:rsid w:val="00750C9A"/>
    <w:rsid w:val="0076013B"/>
    <w:rsid w:val="00762E7D"/>
    <w:rsid w:val="00764761"/>
    <w:rsid w:val="0077337E"/>
    <w:rsid w:val="00793445"/>
    <w:rsid w:val="007A4173"/>
    <w:rsid w:val="007B3381"/>
    <w:rsid w:val="007B6DE8"/>
    <w:rsid w:val="007B7697"/>
    <w:rsid w:val="007C0733"/>
    <w:rsid w:val="007C3B20"/>
    <w:rsid w:val="007C4D63"/>
    <w:rsid w:val="007E0696"/>
    <w:rsid w:val="007F5D45"/>
    <w:rsid w:val="00806399"/>
    <w:rsid w:val="0081147F"/>
    <w:rsid w:val="00813A40"/>
    <w:rsid w:val="0081619C"/>
    <w:rsid w:val="00820EA5"/>
    <w:rsid w:val="00843177"/>
    <w:rsid w:val="0084369B"/>
    <w:rsid w:val="00843FB9"/>
    <w:rsid w:val="00864778"/>
    <w:rsid w:val="0087096C"/>
    <w:rsid w:val="00870FD0"/>
    <w:rsid w:val="00871978"/>
    <w:rsid w:val="00871CD8"/>
    <w:rsid w:val="00875323"/>
    <w:rsid w:val="00875D96"/>
    <w:rsid w:val="00880362"/>
    <w:rsid w:val="00880C6A"/>
    <w:rsid w:val="00881455"/>
    <w:rsid w:val="00884589"/>
    <w:rsid w:val="008845C0"/>
    <w:rsid w:val="008A0E8A"/>
    <w:rsid w:val="008A1ABE"/>
    <w:rsid w:val="008B212D"/>
    <w:rsid w:val="008B46D8"/>
    <w:rsid w:val="008E552A"/>
    <w:rsid w:val="008E5FA0"/>
    <w:rsid w:val="008F089B"/>
    <w:rsid w:val="008F3228"/>
    <w:rsid w:val="00900F3C"/>
    <w:rsid w:val="00907C1E"/>
    <w:rsid w:val="00911E6B"/>
    <w:rsid w:val="00914753"/>
    <w:rsid w:val="009253BE"/>
    <w:rsid w:val="009277E4"/>
    <w:rsid w:val="0093052C"/>
    <w:rsid w:val="0093121C"/>
    <w:rsid w:val="0093164A"/>
    <w:rsid w:val="00951BF8"/>
    <w:rsid w:val="009553EF"/>
    <w:rsid w:val="00993020"/>
    <w:rsid w:val="00997C5E"/>
    <w:rsid w:val="009A349E"/>
    <w:rsid w:val="009A5476"/>
    <w:rsid w:val="009B5FBB"/>
    <w:rsid w:val="009B695E"/>
    <w:rsid w:val="009C074E"/>
    <w:rsid w:val="009C53E4"/>
    <w:rsid w:val="009D197E"/>
    <w:rsid w:val="009E3158"/>
    <w:rsid w:val="009F3552"/>
    <w:rsid w:val="009F3816"/>
    <w:rsid w:val="009F3ADB"/>
    <w:rsid w:val="00A026BE"/>
    <w:rsid w:val="00A03807"/>
    <w:rsid w:val="00A04616"/>
    <w:rsid w:val="00A073AE"/>
    <w:rsid w:val="00A17A31"/>
    <w:rsid w:val="00A509BE"/>
    <w:rsid w:val="00A53F31"/>
    <w:rsid w:val="00A55C38"/>
    <w:rsid w:val="00A607AD"/>
    <w:rsid w:val="00A71561"/>
    <w:rsid w:val="00A81419"/>
    <w:rsid w:val="00A82D97"/>
    <w:rsid w:val="00A85112"/>
    <w:rsid w:val="00A85C9B"/>
    <w:rsid w:val="00A978CC"/>
    <w:rsid w:val="00AA0ADD"/>
    <w:rsid w:val="00AA5894"/>
    <w:rsid w:val="00AB24F5"/>
    <w:rsid w:val="00AB328D"/>
    <w:rsid w:val="00AC05F5"/>
    <w:rsid w:val="00AD48B7"/>
    <w:rsid w:val="00AD4B9B"/>
    <w:rsid w:val="00AD640D"/>
    <w:rsid w:val="00AF1F19"/>
    <w:rsid w:val="00AF7F8F"/>
    <w:rsid w:val="00B10822"/>
    <w:rsid w:val="00B10E9A"/>
    <w:rsid w:val="00B1560D"/>
    <w:rsid w:val="00B16961"/>
    <w:rsid w:val="00B20A93"/>
    <w:rsid w:val="00B35BA1"/>
    <w:rsid w:val="00B50B97"/>
    <w:rsid w:val="00B5137C"/>
    <w:rsid w:val="00B55FFF"/>
    <w:rsid w:val="00B5616C"/>
    <w:rsid w:val="00B579F5"/>
    <w:rsid w:val="00B72F3A"/>
    <w:rsid w:val="00B747B9"/>
    <w:rsid w:val="00B8517C"/>
    <w:rsid w:val="00B86FC6"/>
    <w:rsid w:val="00B93B0A"/>
    <w:rsid w:val="00B95B63"/>
    <w:rsid w:val="00BA0964"/>
    <w:rsid w:val="00BA3F6C"/>
    <w:rsid w:val="00BD0220"/>
    <w:rsid w:val="00BD0AD4"/>
    <w:rsid w:val="00BD313E"/>
    <w:rsid w:val="00BD34AC"/>
    <w:rsid w:val="00BD6A12"/>
    <w:rsid w:val="00BF27E1"/>
    <w:rsid w:val="00C107FC"/>
    <w:rsid w:val="00C179FB"/>
    <w:rsid w:val="00C17E6F"/>
    <w:rsid w:val="00C265FA"/>
    <w:rsid w:val="00C31F22"/>
    <w:rsid w:val="00C32F8C"/>
    <w:rsid w:val="00C41A10"/>
    <w:rsid w:val="00C50E6A"/>
    <w:rsid w:val="00C5608E"/>
    <w:rsid w:val="00C56A10"/>
    <w:rsid w:val="00C629EE"/>
    <w:rsid w:val="00C66B2D"/>
    <w:rsid w:val="00C73406"/>
    <w:rsid w:val="00C763E3"/>
    <w:rsid w:val="00C90C48"/>
    <w:rsid w:val="00C92480"/>
    <w:rsid w:val="00C93CC5"/>
    <w:rsid w:val="00CA0AA4"/>
    <w:rsid w:val="00CA7095"/>
    <w:rsid w:val="00CB590F"/>
    <w:rsid w:val="00CC0793"/>
    <w:rsid w:val="00CC241C"/>
    <w:rsid w:val="00CC4454"/>
    <w:rsid w:val="00CD5D14"/>
    <w:rsid w:val="00CE69EB"/>
    <w:rsid w:val="00CF1381"/>
    <w:rsid w:val="00CF51BA"/>
    <w:rsid w:val="00D050C0"/>
    <w:rsid w:val="00D06343"/>
    <w:rsid w:val="00D11BF2"/>
    <w:rsid w:val="00D55886"/>
    <w:rsid w:val="00D66399"/>
    <w:rsid w:val="00D723D2"/>
    <w:rsid w:val="00D769E7"/>
    <w:rsid w:val="00D77474"/>
    <w:rsid w:val="00D84747"/>
    <w:rsid w:val="00D851A9"/>
    <w:rsid w:val="00D865C5"/>
    <w:rsid w:val="00D94FB9"/>
    <w:rsid w:val="00D96976"/>
    <w:rsid w:val="00DA7023"/>
    <w:rsid w:val="00DB668A"/>
    <w:rsid w:val="00DD1B9F"/>
    <w:rsid w:val="00DE2627"/>
    <w:rsid w:val="00DF0885"/>
    <w:rsid w:val="00DF2BDB"/>
    <w:rsid w:val="00DF4133"/>
    <w:rsid w:val="00DF47D9"/>
    <w:rsid w:val="00DF527F"/>
    <w:rsid w:val="00DF633E"/>
    <w:rsid w:val="00E00FB3"/>
    <w:rsid w:val="00E0535F"/>
    <w:rsid w:val="00E13B51"/>
    <w:rsid w:val="00E16946"/>
    <w:rsid w:val="00E23E7D"/>
    <w:rsid w:val="00E30BCF"/>
    <w:rsid w:val="00E34F0D"/>
    <w:rsid w:val="00E41B63"/>
    <w:rsid w:val="00E60FD6"/>
    <w:rsid w:val="00E66310"/>
    <w:rsid w:val="00E73377"/>
    <w:rsid w:val="00E74DDE"/>
    <w:rsid w:val="00E76759"/>
    <w:rsid w:val="00E76A6B"/>
    <w:rsid w:val="00E806F8"/>
    <w:rsid w:val="00E83FFC"/>
    <w:rsid w:val="00E91B6F"/>
    <w:rsid w:val="00EA2F9F"/>
    <w:rsid w:val="00EA5452"/>
    <w:rsid w:val="00ED0214"/>
    <w:rsid w:val="00ED1DF3"/>
    <w:rsid w:val="00ED6315"/>
    <w:rsid w:val="00ED6F83"/>
    <w:rsid w:val="00EF39CC"/>
    <w:rsid w:val="00F04A0C"/>
    <w:rsid w:val="00F1069E"/>
    <w:rsid w:val="00F1221C"/>
    <w:rsid w:val="00F21B18"/>
    <w:rsid w:val="00F22006"/>
    <w:rsid w:val="00F24ED6"/>
    <w:rsid w:val="00F2657C"/>
    <w:rsid w:val="00F3486A"/>
    <w:rsid w:val="00F6034A"/>
    <w:rsid w:val="00F60A13"/>
    <w:rsid w:val="00F61227"/>
    <w:rsid w:val="00FA23A3"/>
    <w:rsid w:val="00FC7A8E"/>
    <w:rsid w:val="00FF22FF"/>
    <w:rsid w:val="01E158B8"/>
    <w:rsid w:val="025FE990"/>
    <w:rsid w:val="030A6B60"/>
    <w:rsid w:val="03A7E294"/>
    <w:rsid w:val="0479CB5B"/>
    <w:rsid w:val="0672F390"/>
    <w:rsid w:val="06B0DDA6"/>
    <w:rsid w:val="06B515B6"/>
    <w:rsid w:val="073431A0"/>
    <w:rsid w:val="07DCDE80"/>
    <w:rsid w:val="084F894A"/>
    <w:rsid w:val="09834D53"/>
    <w:rsid w:val="0B50190C"/>
    <w:rsid w:val="0C6BEC7B"/>
    <w:rsid w:val="0D06DD6D"/>
    <w:rsid w:val="0EE3BC24"/>
    <w:rsid w:val="0EE57F32"/>
    <w:rsid w:val="127BCA66"/>
    <w:rsid w:val="13B4A94C"/>
    <w:rsid w:val="1467A9E4"/>
    <w:rsid w:val="151FCEE7"/>
    <w:rsid w:val="166FA45A"/>
    <w:rsid w:val="1720C326"/>
    <w:rsid w:val="174B5E10"/>
    <w:rsid w:val="17DE636F"/>
    <w:rsid w:val="185CD53C"/>
    <w:rsid w:val="1C1C15B8"/>
    <w:rsid w:val="1D34584E"/>
    <w:rsid w:val="1DCB5FE1"/>
    <w:rsid w:val="1E2E873F"/>
    <w:rsid w:val="1E388CEF"/>
    <w:rsid w:val="1E4E39C8"/>
    <w:rsid w:val="212E744D"/>
    <w:rsid w:val="230CA575"/>
    <w:rsid w:val="2329FD8F"/>
    <w:rsid w:val="2806CB4F"/>
    <w:rsid w:val="28FAE259"/>
    <w:rsid w:val="2961D346"/>
    <w:rsid w:val="29785B5D"/>
    <w:rsid w:val="2AACD831"/>
    <w:rsid w:val="2B98577E"/>
    <w:rsid w:val="2DB3B8CE"/>
    <w:rsid w:val="2EF79BAD"/>
    <w:rsid w:val="303DB092"/>
    <w:rsid w:val="30C33A7E"/>
    <w:rsid w:val="31C0D5ED"/>
    <w:rsid w:val="32964F48"/>
    <w:rsid w:val="32B16C80"/>
    <w:rsid w:val="33A4ADBC"/>
    <w:rsid w:val="33FF6273"/>
    <w:rsid w:val="36375843"/>
    <w:rsid w:val="36482AFE"/>
    <w:rsid w:val="36EB27AF"/>
    <w:rsid w:val="37B30324"/>
    <w:rsid w:val="3902DE21"/>
    <w:rsid w:val="3A1BE302"/>
    <w:rsid w:val="3B4E63E2"/>
    <w:rsid w:val="3BDD2BE6"/>
    <w:rsid w:val="3DABEF02"/>
    <w:rsid w:val="3DF33C48"/>
    <w:rsid w:val="3EDE3C11"/>
    <w:rsid w:val="3F3922C0"/>
    <w:rsid w:val="40849094"/>
    <w:rsid w:val="415D037A"/>
    <w:rsid w:val="41A7F63C"/>
    <w:rsid w:val="42762B32"/>
    <w:rsid w:val="44A61525"/>
    <w:rsid w:val="459F4EEA"/>
    <w:rsid w:val="47407376"/>
    <w:rsid w:val="4759105D"/>
    <w:rsid w:val="47F55DDF"/>
    <w:rsid w:val="482772AE"/>
    <w:rsid w:val="49D5F5EC"/>
    <w:rsid w:val="4AD3E3C4"/>
    <w:rsid w:val="4C033292"/>
    <w:rsid w:val="4C447527"/>
    <w:rsid w:val="4C881D3F"/>
    <w:rsid w:val="4CDB9A7D"/>
    <w:rsid w:val="4D49D4A4"/>
    <w:rsid w:val="4DF192AA"/>
    <w:rsid w:val="4FE6E259"/>
    <w:rsid w:val="5000F67E"/>
    <w:rsid w:val="50069FDF"/>
    <w:rsid w:val="50508A4B"/>
    <w:rsid w:val="508113AF"/>
    <w:rsid w:val="57820337"/>
    <w:rsid w:val="57BB866A"/>
    <w:rsid w:val="598CFA10"/>
    <w:rsid w:val="59F2145E"/>
    <w:rsid w:val="5B1FB0EC"/>
    <w:rsid w:val="5BD23917"/>
    <w:rsid w:val="5C9AA49F"/>
    <w:rsid w:val="5DD431C8"/>
    <w:rsid w:val="5E6FFE70"/>
    <w:rsid w:val="6206D899"/>
    <w:rsid w:val="62ADB8E0"/>
    <w:rsid w:val="62B53639"/>
    <w:rsid w:val="635D7CD4"/>
    <w:rsid w:val="63ECB1A5"/>
    <w:rsid w:val="6433DDBA"/>
    <w:rsid w:val="64E42A26"/>
    <w:rsid w:val="64F0FD5C"/>
    <w:rsid w:val="658B4546"/>
    <w:rsid w:val="68CC208D"/>
    <w:rsid w:val="6990D02F"/>
    <w:rsid w:val="6C8037DB"/>
    <w:rsid w:val="6D1478F0"/>
    <w:rsid w:val="6DC2D26F"/>
    <w:rsid w:val="6E8D17E0"/>
    <w:rsid w:val="6FB1991B"/>
    <w:rsid w:val="70D418FD"/>
    <w:rsid w:val="71790666"/>
    <w:rsid w:val="72CC3C90"/>
    <w:rsid w:val="7368CAD6"/>
    <w:rsid w:val="7455197B"/>
    <w:rsid w:val="75BA654A"/>
    <w:rsid w:val="75FEE862"/>
    <w:rsid w:val="76CEBBBC"/>
    <w:rsid w:val="7C127D34"/>
    <w:rsid w:val="7C8F0542"/>
    <w:rsid w:val="7D51602D"/>
    <w:rsid w:val="7E2C6234"/>
    <w:rsid w:val="7E3E6A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A983"/>
  <w15:chartTrackingRefBased/>
  <w15:docId w15:val="{390B4292-E8E8-4765-81CF-C87C2FB6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ED6"/>
  </w:style>
  <w:style w:type="paragraph" w:styleId="Kop1">
    <w:name w:val="heading 1"/>
    <w:basedOn w:val="Standaard"/>
    <w:next w:val="Standaard"/>
    <w:link w:val="Kop1Char"/>
    <w:uiPriority w:val="9"/>
    <w:qFormat/>
    <w:rsid w:val="006F27B5"/>
    <w:pPr>
      <w:keepNext/>
      <w:keepLines/>
      <w:spacing w:before="240" w:after="240"/>
      <w:jc w:val="center"/>
      <w:outlineLvl w:val="0"/>
    </w:pPr>
    <w:rPr>
      <w:rFonts w:asciiTheme="majorHAnsi" w:eastAsiaTheme="majorEastAsia" w:hAnsiTheme="majorHAnsi" w:cstheme="majorBidi"/>
      <w:b/>
      <w:color w:val="FFFFFF" w:themeColor="background1"/>
      <w:sz w:val="4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27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F27B5"/>
  </w:style>
  <w:style w:type="paragraph" w:styleId="Voettekst">
    <w:name w:val="footer"/>
    <w:basedOn w:val="Standaard"/>
    <w:link w:val="VoettekstChar"/>
    <w:uiPriority w:val="99"/>
    <w:unhideWhenUsed/>
    <w:rsid w:val="006F27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F27B5"/>
  </w:style>
  <w:style w:type="paragraph" w:styleId="Geenafstand">
    <w:name w:val="No Spacing"/>
    <w:uiPriority w:val="1"/>
    <w:qFormat/>
    <w:rsid w:val="006F27B5"/>
    <w:pPr>
      <w:spacing w:after="0" w:line="240" w:lineRule="auto"/>
    </w:pPr>
  </w:style>
  <w:style w:type="character" w:customStyle="1" w:styleId="Kop1Char">
    <w:name w:val="Kop 1 Char"/>
    <w:basedOn w:val="Standaardalinea-lettertype"/>
    <w:link w:val="Kop1"/>
    <w:uiPriority w:val="9"/>
    <w:rsid w:val="006F27B5"/>
    <w:rPr>
      <w:rFonts w:asciiTheme="majorHAnsi" w:eastAsiaTheme="majorEastAsia" w:hAnsiTheme="majorHAnsi" w:cstheme="majorBidi"/>
      <w:b/>
      <w:color w:val="FFFFFF" w:themeColor="background1"/>
      <w:sz w:val="40"/>
      <w:szCs w:val="32"/>
    </w:rPr>
  </w:style>
  <w:style w:type="paragraph" w:styleId="Tekstopmerking">
    <w:name w:val="annotation text"/>
    <w:basedOn w:val="Standaard"/>
    <w:link w:val="TekstopmerkingChar"/>
    <w:uiPriority w:val="99"/>
    <w:unhideWhenUsed/>
    <w:rsid w:val="006F27B5"/>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6F27B5"/>
    <w:rPr>
      <w:sz w:val="20"/>
      <w:szCs w:val="20"/>
      <w:lang w:val="en-US"/>
    </w:rPr>
  </w:style>
  <w:style w:type="character" w:styleId="Verwijzingopmerking">
    <w:name w:val="annotation reference"/>
    <w:basedOn w:val="Standaardalinea-lettertype"/>
    <w:uiPriority w:val="99"/>
    <w:semiHidden/>
    <w:unhideWhenUsed/>
    <w:rsid w:val="006F27B5"/>
    <w:rPr>
      <w:sz w:val="16"/>
      <w:szCs w:val="16"/>
    </w:rPr>
  </w:style>
  <w:style w:type="table" w:customStyle="1" w:styleId="Lijsttabel4-Accent51">
    <w:name w:val="Lijsttabel 4 - Accent 51"/>
    <w:basedOn w:val="Standaardtabel"/>
    <w:uiPriority w:val="49"/>
    <w:rsid w:val="006F27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ntekst">
    <w:name w:val="Balloon Text"/>
    <w:basedOn w:val="Standaard"/>
    <w:link w:val="BallontekstChar"/>
    <w:uiPriority w:val="99"/>
    <w:semiHidden/>
    <w:unhideWhenUsed/>
    <w:rsid w:val="006F27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27B5"/>
    <w:rPr>
      <w:rFonts w:ascii="Segoe UI" w:hAnsi="Segoe UI" w:cs="Segoe UI"/>
      <w:sz w:val="18"/>
      <w:szCs w:val="18"/>
    </w:rPr>
  </w:style>
  <w:style w:type="table" w:styleId="Tabelraster">
    <w:name w:val="Table Grid"/>
    <w:basedOn w:val="Standaardtabel"/>
    <w:uiPriority w:val="39"/>
    <w:rsid w:val="00C5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1B63"/>
    <w:pPr>
      <w:ind w:left="720"/>
      <w:contextualSpacing/>
    </w:pPr>
  </w:style>
  <w:style w:type="paragraph" w:styleId="Normaalweb">
    <w:name w:val="Normal (Web)"/>
    <w:basedOn w:val="Standaard"/>
    <w:uiPriority w:val="99"/>
    <w:unhideWhenUsed/>
    <w:rsid w:val="001205A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CC4454"/>
    <w:rPr>
      <w:b/>
      <w:bCs/>
      <w:lang w:val="nl-NL"/>
    </w:rPr>
  </w:style>
  <w:style w:type="character" w:customStyle="1" w:styleId="OnderwerpvanopmerkingChar">
    <w:name w:val="Onderwerp van opmerking Char"/>
    <w:basedOn w:val="TekstopmerkingChar"/>
    <w:link w:val="Onderwerpvanopmerking"/>
    <w:uiPriority w:val="99"/>
    <w:semiHidden/>
    <w:rsid w:val="00CC4454"/>
    <w:rPr>
      <w:b/>
      <w:bCs/>
      <w:sz w:val="20"/>
      <w:szCs w:val="20"/>
      <w:lang w:val="en-US"/>
    </w:rPr>
  </w:style>
  <w:style w:type="character" w:styleId="Hyperlink">
    <w:name w:val="Hyperlink"/>
    <w:basedOn w:val="Standaardalinea-lettertype"/>
    <w:uiPriority w:val="99"/>
    <w:unhideWhenUsed/>
    <w:rsid w:val="00A03807"/>
    <w:rPr>
      <w:color w:val="0563C1" w:themeColor="hyperlink"/>
      <w:u w:val="single"/>
    </w:rPr>
  </w:style>
  <w:style w:type="character" w:customStyle="1" w:styleId="Onopgelostemelding1">
    <w:name w:val="Onopgeloste melding1"/>
    <w:basedOn w:val="Standaardalinea-lettertype"/>
    <w:uiPriority w:val="99"/>
    <w:semiHidden/>
    <w:unhideWhenUsed/>
    <w:rsid w:val="00A03807"/>
    <w:rPr>
      <w:color w:val="605E5C"/>
      <w:shd w:val="clear" w:color="auto" w:fill="E1DFDD"/>
    </w:rPr>
  </w:style>
  <w:style w:type="character" w:styleId="Vermelding">
    <w:name w:val="Mention"/>
    <w:basedOn w:val="Standaardalinea-lettertype"/>
    <w:uiPriority w:val="99"/>
    <w:unhideWhenUsed/>
    <w:rsid w:val="00527F64"/>
    <w:rPr>
      <w:color w:val="2B579A"/>
      <w:shd w:val="clear" w:color="auto" w:fill="E1DFDD"/>
    </w:rPr>
  </w:style>
  <w:style w:type="paragraph" w:styleId="Revisie">
    <w:name w:val="Revision"/>
    <w:hidden/>
    <w:uiPriority w:val="99"/>
    <w:semiHidden/>
    <w:rsid w:val="00257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205">
      <w:bodyDiv w:val="1"/>
      <w:marLeft w:val="0"/>
      <w:marRight w:val="0"/>
      <w:marTop w:val="0"/>
      <w:marBottom w:val="0"/>
      <w:divBdr>
        <w:top w:val="none" w:sz="0" w:space="0" w:color="auto"/>
        <w:left w:val="none" w:sz="0" w:space="0" w:color="auto"/>
        <w:bottom w:val="none" w:sz="0" w:space="0" w:color="auto"/>
        <w:right w:val="none" w:sz="0" w:space="0" w:color="auto"/>
      </w:divBdr>
    </w:div>
    <w:div w:id="401223556">
      <w:bodyDiv w:val="1"/>
      <w:marLeft w:val="0"/>
      <w:marRight w:val="0"/>
      <w:marTop w:val="0"/>
      <w:marBottom w:val="0"/>
      <w:divBdr>
        <w:top w:val="none" w:sz="0" w:space="0" w:color="auto"/>
        <w:left w:val="none" w:sz="0" w:space="0" w:color="auto"/>
        <w:bottom w:val="none" w:sz="0" w:space="0" w:color="auto"/>
        <w:right w:val="none" w:sz="0" w:space="0" w:color="auto"/>
      </w:divBdr>
    </w:div>
    <w:div w:id="523252477">
      <w:bodyDiv w:val="1"/>
      <w:marLeft w:val="0"/>
      <w:marRight w:val="0"/>
      <w:marTop w:val="0"/>
      <w:marBottom w:val="0"/>
      <w:divBdr>
        <w:top w:val="none" w:sz="0" w:space="0" w:color="auto"/>
        <w:left w:val="none" w:sz="0" w:space="0" w:color="auto"/>
        <w:bottom w:val="none" w:sz="0" w:space="0" w:color="auto"/>
        <w:right w:val="none" w:sz="0" w:space="0" w:color="auto"/>
      </w:divBdr>
    </w:div>
    <w:div w:id="553542125">
      <w:bodyDiv w:val="1"/>
      <w:marLeft w:val="0"/>
      <w:marRight w:val="0"/>
      <w:marTop w:val="0"/>
      <w:marBottom w:val="0"/>
      <w:divBdr>
        <w:top w:val="none" w:sz="0" w:space="0" w:color="auto"/>
        <w:left w:val="none" w:sz="0" w:space="0" w:color="auto"/>
        <w:bottom w:val="none" w:sz="0" w:space="0" w:color="auto"/>
        <w:right w:val="none" w:sz="0" w:space="0" w:color="auto"/>
      </w:divBdr>
    </w:div>
    <w:div w:id="564073408">
      <w:bodyDiv w:val="1"/>
      <w:marLeft w:val="0"/>
      <w:marRight w:val="0"/>
      <w:marTop w:val="0"/>
      <w:marBottom w:val="0"/>
      <w:divBdr>
        <w:top w:val="none" w:sz="0" w:space="0" w:color="auto"/>
        <w:left w:val="none" w:sz="0" w:space="0" w:color="auto"/>
        <w:bottom w:val="none" w:sz="0" w:space="0" w:color="auto"/>
        <w:right w:val="none" w:sz="0" w:space="0" w:color="auto"/>
      </w:divBdr>
    </w:div>
    <w:div w:id="627586156">
      <w:bodyDiv w:val="1"/>
      <w:marLeft w:val="0"/>
      <w:marRight w:val="0"/>
      <w:marTop w:val="0"/>
      <w:marBottom w:val="0"/>
      <w:divBdr>
        <w:top w:val="none" w:sz="0" w:space="0" w:color="auto"/>
        <w:left w:val="none" w:sz="0" w:space="0" w:color="auto"/>
        <w:bottom w:val="none" w:sz="0" w:space="0" w:color="auto"/>
        <w:right w:val="none" w:sz="0" w:space="0" w:color="auto"/>
      </w:divBdr>
    </w:div>
    <w:div w:id="683550987">
      <w:bodyDiv w:val="1"/>
      <w:marLeft w:val="0"/>
      <w:marRight w:val="0"/>
      <w:marTop w:val="0"/>
      <w:marBottom w:val="0"/>
      <w:divBdr>
        <w:top w:val="none" w:sz="0" w:space="0" w:color="auto"/>
        <w:left w:val="none" w:sz="0" w:space="0" w:color="auto"/>
        <w:bottom w:val="none" w:sz="0" w:space="0" w:color="auto"/>
        <w:right w:val="none" w:sz="0" w:space="0" w:color="auto"/>
      </w:divBdr>
    </w:div>
    <w:div w:id="758870424">
      <w:bodyDiv w:val="1"/>
      <w:marLeft w:val="0"/>
      <w:marRight w:val="0"/>
      <w:marTop w:val="0"/>
      <w:marBottom w:val="0"/>
      <w:divBdr>
        <w:top w:val="none" w:sz="0" w:space="0" w:color="auto"/>
        <w:left w:val="none" w:sz="0" w:space="0" w:color="auto"/>
        <w:bottom w:val="none" w:sz="0" w:space="0" w:color="auto"/>
        <w:right w:val="none" w:sz="0" w:space="0" w:color="auto"/>
      </w:divBdr>
    </w:div>
    <w:div w:id="837499089">
      <w:bodyDiv w:val="1"/>
      <w:marLeft w:val="0"/>
      <w:marRight w:val="0"/>
      <w:marTop w:val="0"/>
      <w:marBottom w:val="0"/>
      <w:divBdr>
        <w:top w:val="none" w:sz="0" w:space="0" w:color="auto"/>
        <w:left w:val="none" w:sz="0" w:space="0" w:color="auto"/>
        <w:bottom w:val="none" w:sz="0" w:space="0" w:color="auto"/>
        <w:right w:val="none" w:sz="0" w:space="0" w:color="auto"/>
      </w:divBdr>
    </w:div>
    <w:div w:id="1249537812">
      <w:bodyDiv w:val="1"/>
      <w:marLeft w:val="0"/>
      <w:marRight w:val="0"/>
      <w:marTop w:val="0"/>
      <w:marBottom w:val="0"/>
      <w:divBdr>
        <w:top w:val="none" w:sz="0" w:space="0" w:color="auto"/>
        <w:left w:val="none" w:sz="0" w:space="0" w:color="auto"/>
        <w:bottom w:val="none" w:sz="0" w:space="0" w:color="auto"/>
        <w:right w:val="none" w:sz="0" w:space="0" w:color="auto"/>
      </w:divBdr>
    </w:div>
    <w:div w:id="1360080111">
      <w:bodyDiv w:val="1"/>
      <w:marLeft w:val="0"/>
      <w:marRight w:val="0"/>
      <w:marTop w:val="0"/>
      <w:marBottom w:val="0"/>
      <w:divBdr>
        <w:top w:val="none" w:sz="0" w:space="0" w:color="auto"/>
        <w:left w:val="none" w:sz="0" w:space="0" w:color="auto"/>
        <w:bottom w:val="none" w:sz="0" w:space="0" w:color="auto"/>
        <w:right w:val="none" w:sz="0" w:space="0" w:color="auto"/>
      </w:divBdr>
    </w:div>
    <w:div w:id="1679774667">
      <w:bodyDiv w:val="1"/>
      <w:marLeft w:val="0"/>
      <w:marRight w:val="0"/>
      <w:marTop w:val="0"/>
      <w:marBottom w:val="0"/>
      <w:divBdr>
        <w:top w:val="none" w:sz="0" w:space="0" w:color="auto"/>
        <w:left w:val="none" w:sz="0" w:space="0" w:color="auto"/>
        <w:bottom w:val="none" w:sz="0" w:space="0" w:color="auto"/>
        <w:right w:val="none" w:sz="0" w:space="0" w:color="auto"/>
      </w:divBdr>
    </w:div>
    <w:div w:id="1853181998">
      <w:bodyDiv w:val="1"/>
      <w:marLeft w:val="0"/>
      <w:marRight w:val="0"/>
      <w:marTop w:val="0"/>
      <w:marBottom w:val="0"/>
      <w:divBdr>
        <w:top w:val="none" w:sz="0" w:space="0" w:color="auto"/>
        <w:left w:val="none" w:sz="0" w:space="0" w:color="auto"/>
        <w:bottom w:val="none" w:sz="0" w:space="0" w:color="auto"/>
        <w:right w:val="none" w:sz="0" w:space="0" w:color="auto"/>
      </w:divBdr>
    </w:div>
    <w:div w:id="21372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03F89-D1FE-4290-BEC9-9E826C71F1E0}">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2.xml><?xml version="1.0" encoding="utf-8"?>
<ds:datastoreItem xmlns:ds="http://schemas.openxmlformats.org/officeDocument/2006/customXml" ds:itemID="{B32B2E8E-9770-4209-9A2C-5B739E87E3E6}">
  <ds:schemaRefs>
    <ds:schemaRef ds:uri="http://schemas.openxmlformats.org/officeDocument/2006/bibliography"/>
  </ds:schemaRefs>
</ds:datastoreItem>
</file>

<file path=customXml/itemProps3.xml><?xml version="1.0" encoding="utf-8"?>
<ds:datastoreItem xmlns:ds="http://schemas.openxmlformats.org/officeDocument/2006/customXml" ds:itemID="{8B862BA6-8FD7-4A68-B89A-AB1A3E63DCA8}">
  <ds:schemaRefs>
    <ds:schemaRef ds:uri="http://schemas.microsoft.com/sharepoint/v3/contenttype/forms"/>
  </ds:schemaRefs>
</ds:datastoreItem>
</file>

<file path=customXml/itemProps4.xml><?xml version="1.0" encoding="utf-8"?>
<ds:datastoreItem xmlns:ds="http://schemas.openxmlformats.org/officeDocument/2006/customXml" ds:itemID="{06DBD4BB-8A0B-4994-9EE0-910B43AF7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Brugmans Marco</dc:creator>
  <cp:keywords/>
  <dc:description/>
  <cp:lastModifiedBy>Jan Ovink</cp:lastModifiedBy>
  <cp:revision>13</cp:revision>
  <cp:lastPrinted>2019-04-26T16:52:00Z</cp:lastPrinted>
  <dcterms:created xsi:type="dcterms:W3CDTF">2026-03-01T14:51:00Z</dcterms:created>
  <dcterms:modified xsi:type="dcterms:W3CDTF">2026-04-13T07:40:00Z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MediaServiceImageTags">
    <vt:lpwstr/>
  </property>
</Properties>
</file>