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EC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76"/>
      </w:tblGrid>
      <w:tr w:rsidR="00813283" w14:paraId="780AABB8" w14:textId="77777777" w:rsidTr="00041549">
        <w:tblPrEx>
          <w:tblCellMar>
            <w:top w:w="0" w:type="dxa"/>
            <w:bottom w:w="0" w:type="dxa"/>
          </w:tblCellMar>
        </w:tblPrEx>
        <w:trPr>
          <w:cantSplit/>
          <w:trHeight w:val="538"/>
          <w:jc w:val="center"/>
        </w:trPr>
        <w:tc>
          <w:tcPr>
            <w:tcW w:w="20176" w:type="dxa"/>
            <w:shd w:val="clear" w:color="auto" w:fill="CCECFF"/>
            <w:vAlign w:val="center"/>
          </w:tcPr>
          <w:p w14:paraId="12DE5FB7" w14:textId="086E0415" w:rsidR="00813283" w:rsidRPr="009F5978" w:rsidRDefault="00813283" w:rsidP="009F5978">
            <w:pPr>
              <w:jc w:val="center"/>
              <w:rPr>
                <w:rFonts w:ascii="Verdana" w:hAnsi="Verdana"/>
                <w:b/>
                <w:bCs/>
              </w:rPr>
            </w:pPr>
            <w:r w:rsidRPr="009F5978">
              <w:rPr>
                <w:rFonts w:ascii="Verdana" w:hAnsi="Verdana"/>
                <w:b/>
                <w:bCs/>
              </w:rPr>
              <w:t>MONITORING</w:t>
            </w:r>
            <w:r w:rsidR="00511A63" w:rsidRPr="009F5978">
              <w:rPr>
                <w:rFonts w:ascii="Verdana" w:hAnsi="Verdana"/>
                <w:b/>
                <w:bCs/>
              </w:rPr>
              <w:t xml:space="preserve">, naleving </w:t>
            </w:r>
            <w:r w:rsidR="000F3DEC">
              <w:rPr>
                <w:rFonts w:ascii="Verdana" w:hAnsi="Verdana"/>
                <w:b/>
                <w:bCs/>
              </w:rPr>
              <w:t>Omgevingswet flora &amp; fauna</w:t>
            </w:r>
          </w:p>
        </w:tc>
      </w:tr>
    </w:tbl>
    <w:p w14:paraId="4C6AB38B" w14:textId="77777777" w:rsidR="00813283" w:rsidRDefault="00813283"/>
    <w:p w14:paraId="3476C585" w14:textId="77777777" w:rsidR="000B0678" w:rsidRDefault="000B0678"/>
    <w:tbl>
      <w:tblPr>
        <w:tblW w:w="2033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3"/>
        <w:gridCol w:w="6302"/>
        <w:gridCol w:w="1544"/>
        <w:gridCol w:w="1627"/>
        <w:gridCol w:w="861"/>
        <w:gridCol w:w="1607"/>
        <w:gridCol w:w="2133"/>
        <w:gridCol w:w="2133"/>
      </w:tblGrid>
      <w:tr w:rsidR="000B0678" w:rsidRPr="00041549" w14:paraId="47D76670" w14:textId="77777777" w:rsidTr="00041549">
        <w:trPr>
          <w:cantSplit/>
          <w:trHeight w:val="1804"/>
          <w:jc w:val="center"/>
        </w:trPr>
        <w:tc>
          <w:tcPr>
            <w:tcW w:w="41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14:paraId="4B8459FB" w14:textId="77777777" w:rsidR="000B0678" w:rsidRPr="00041549" w:rsidRDefault="000B0678" w:rsidP="00041549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041549">
              <w:rPr>
                <w:rFonts w:ascii="Verdana" w:hAnsi="Verdana" w:cs="Arial"/>
                <w:b/>
                <w:bCs/>
                <w:sz w:val="18"/>
                <w:szCs w:val="18"/>
              </w:rPr>
              <w:t>Alle werkzaamheden in het broedseizoen</w:t>
            </w:r>
          </w:p>
        </w:tc>
        <w:tc>
          <w:tcPr>
            <w:tcW w:w="63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vAlign w:val="center"/>
          </w:tcPr>
          <w:p w14:paraId="2F7CC3C8" w14:textId="77777777" w:rsidR="000B0678" w:rsidRPr="00041549" w:rsidRDefault="009B5C1B" w:rsidP="00041549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Wie voert de c</w:t>
            </w:r>
            <w:r w:rsidR="000B0678" w:rsidRPr="00041549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ontrole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uit op de eventuele aanwezigheid van </w:t>
            </w:r>
            <w:r w:rsidR="000B0678" w:rsidRPr="00041549">
              <w:rPr>
                <w:rFonts w:ascii="Verdana" w:hAnsi="Verdana" w:cs="Arial"/>
                <w:b/>
                <w:bCs/>
                <w:sz w:val="18"/>
                <w:szCs w:val="18"/>
              </w:rPr>
              <w:t>broedvogels en beschermde soorten: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14:paraId="606FA213" w14:textId="77777777" w:rsidR="000B0678" w:rsidRP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</w:rPr>
              <w:t>weeknummer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vAlign w:val="center"/>
          </w:tcPr>
          <w:p w14:paraId="35A9AB9D" w14:textId="77777777" w:rsid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Vogelsoort</w:t>
            </w:r>
            <w:r w:rsid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/</w:t>
            </w:r>
          </w:p>
          <w:p w14:paraId="4929716A" w14:textId="77777777" w:rsidR="000B0678" w:rsidRPr="00041549" w:rsidRDefault="00041549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beschermde diersoort</w:t>
            </w:r>
          </w:p>
        </w:tc>
        <w:tc>
          <w:tcPr>
            <w:tcW w:w="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vAlign w:val="center"/>
          </w:tcPr>
          <w:p w14:paraId="55F0BF01" w14:textId="77777777" w:rsidR="000B0678" w:rsidRP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Aantal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vAlign w:val="center"/>
          </w:tcPr>
          <w:p w14:paraId="0FDC7EDB" w14:textId="77777777" w:rsidR="000B0678" w:rsidRP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Broedend (j/n)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noWrap/>
            <w:vAlign w:val="center"/>
          </w:tcPr>
          <w:p w14:paraId="18FB43D8" w14:textId="77777777" w:rsidR="000B0678" w:rsidRP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Verstoringszone (m)</w:t>
            </w:r>
          </w:p>
        </w:tc>
        <w:tc>
          <w:tcPr>
            <w:tcW w:w="2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  <w:vAlign w:val="center"/>
          </w:tcPr>
          <w:p w14:paraId="7A66765A" w14:textId="77777777" w:rsidR="000B0678" w:rsidRPr="00041549" w:rsidRDefault="000B0678" w:rsidP="00041549">
            <w:pPr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041549">
              <w:rPr>
                <w:rFonts w:ascii="Verdana" w:hAnsi="Verdana" w:cs="Arial"/>
                <w:b/>
                <w:sz w:val="18"/>
                <w:szCs w:val="18"/>
                <w:lang w:val="en-GB"/>
              </w:rPr>
              <w:t>Paraaf</w:t>
            </w:r>
          </w:p>
        </w:tc>
      </w:tr>
      <w:tr w:rsidR="000B0678" w:rsidRPr="00041549" w14:paraId="28B8BE70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top w:val="single" w:sz="12" w:space="0" w:color="auto"/>
              <w:left w:val="single" w:sz="8" w:space="0" w:color="auto"/>
            </w:tcBorders>
            <w:shd w:val="clear" w:color="auto" w:fill="ACB9CA"/>
            <w:vAlign w:val="center"/>
          </w:tcPr>
          <w:p w14:paraId="2D81A763" w14:textId="77777777" w:rsidR="001B5F04" w:rsidRPr="00041549" w:rsidRDefault="001B5F04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 w:val="restart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61FF4C7E" w14:textId="77777777" w:rsidR="000B0678" w:rsidRPr="00041549" w:rsidRDefault="000B0678" w:rsidP="00813283">
            <w:pPr>
              <w:numPr>
                <w:ilvl w:val="0"/>
                <w:numId w:val="33"/>
              </w:numP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Omschrijving:</w:t>
            </w:r>
          </w:p>
          <w:p w14:paraId="1A265B36" w14:textId="77777777" w:rsidR="000B0678" w:rsidRPr="00041549" w:rsidRDefault="000B0678" w:rsidP="00813283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Controle op aanwezigheid van broedende vogels</w:t>
            </w:r>
          </w:p>
          <w:p w14:paraId="4C85ED80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8F51AE5" w14:textId="77777777" w:rsidR="000B0678" w:rsidRPr="00041549" w:rsidRDefault="000B0678" w:rsidP="00813283">
            <w:pPr>
              <w:numPr>
                <w:ilvl w:val="0"/>
                <w:numId w:val="33"/>
              </w:numP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Frequentie:</w:t>
            </w:r>
          </w:p>
          <w:p w14:paraId="7E15A365" w14:textId="77777777" w:rsidR="000B0678" w:rsidRPr="00041549" w:rsidRDefault="000B0678" w:rsidP="00813283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Wekelijks (op projectlocatie waar meerdere weken achtereen werk plaatsvindt) of Dagelijks (wanneer dagelijks het werkgebied verplaatst) op locaties waar die dag gewerkt wordt</w:t>
            </w:r>
          </w:p>
          <w:p w14:paraId="1F2A629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3814E8F0" w14:textId="77777777" w:rsidR="000B0678" w:rsidRPr="00041549" w:rsidRDefault="000B0678" w:rsidP="00813283">
            <w:pPr>
              <w:numPr>
                <w:ilvl w:val="0"/>
                <w:numId w:val="33"/>
              </w:numPr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  <w:r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Als broedvogels/beschermde soorten worden aangetroffen wordt door ter zake kundige (degene welke vogelinspectie uitvoert) </w:t>
            </w:r>
            <w:r w:rsidR="009B5C1B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 xml:space="preserve">de </w:t>
            </w:r>
            <w:r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vers</w:t>
            </w:r>
            <w:r w:rsidR="0060522E"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041549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oringszone bepaald.</w:t>
            </w:r>
          </w:p>
          <w:p w14:paraId="15390DDD" w14:textId="77777777" w:rsidR="000B0678" w:rsidRPr="00041549" w:rsidRDefault="000B0678" w:rsidP="00813283">
            <w:pPr>
              <w:ind w:left="360"/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8D5A67C" w14:textId="77777777" w:rsidR="000B0678" w:rsidRPr="00041549" w:rsidRDefault="000B0678" w:rsidP="009D5165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760BCA9" w14:textId="77777777" w:rsidR="000B0678" w:rsidRPr="00041549" w:rsidRDefault="000B0678" w:rsidP="000B0678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Meerkoet</w:t>
            </w:r>
          </w:p>
        </w:tc>
        <w:tc>
          <w:tcPr>
            <w:tcW w:w="8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5328286" w14:textId="77777777" w:rsidR="000B0678" w:rsidRPr="00041549" w:rsidRDefault="000B0678" w:rsidP="001B5F0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DC6346E" w14:textId="77777777" w:rsidR="000B0678" w:rsidRPr="00041549" w:rsidRDefault="000B0678" w:rsidP="000B067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j/n</w:t>
            </w: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7D6536E" w14:textId="77777777" w:rsidR="000B0678" w:rsidRPr="00041549" w:rsidRDefault="000B0678" w:rsidP="000B067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.. meter</w:t>
            </w: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44B52EB" w14:textId="77777777" w:rsidR="000B0678" w:rsidRPr="00041549" w:rsidRDefault="000B0678" w:rsidP="000B067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50EF2160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526EA9F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7A7AB24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01565C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FEEF21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Wilde eend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CCA31EC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3EA153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63C7070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7B25EE4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037BA3E9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00E043D5" w14:textId="77777777" w:rsidR="00F475F0" w:rsidRPr="00041549" w:rsidRDefault="00F475F0" w:rsidP="00F475F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69701B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A28CFCC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6AB8AB0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Fuut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9856D21" w14:textId="77777777" w:rsidR="000B0678" w:rsidRPr="00041549" w:rsidRDefault="000B0678" w:rsidP="00E46961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EB8591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13D9EF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4094A7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7BAD9A44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394BD6D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2D7DF4F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42B48B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B90D1DF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Knobbelzwaan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DD01F7F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455098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D5C4BD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8D5C32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3CA21166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4E042BBF" w14:textId="77777777" w:rsidR="007410D4" w:rsidRPr="00041549" w:rsidRDefault="007410D4" w:rsidP="00041549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Tijdens deze werkzaamheden zal de toezichthouder</w:t>
            </w:r>
            <w:r w:rsidR="00041549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041549">
              <w:rPr>
                <w:rFonts w:ascii="Verdana" w:hAnsi="Verdana" w:cs="Arial"/>
                <w:sz w:val="18"/>
                <w:szCs w:val="18"/>
              </w:rPr>
              <w:t>c.q. aannemer het gebied op de aangegeven diersoorten blijven monitoren en registreren op dit formulier</w:t>
            </w: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10F20C5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0C68EC0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  <w:r w:rsidR="00041549" w:rsidRPr="00041549">
              <w:rPr>
                <w:rFonts w:ascii="Verdana" w:hAnsi="Verdana" w:cs="Arial"/>
                <w:sz w:val="18"/>
                <w:szCs w:val="18"/>
              </w:rPr>
              <w:t>Wk.</w:t>
            </w:r>
            <w:r w:rsidR="00041549">
              <w:rPr>
                <w:rFonts w:ascii="Verdana" w:hAnsi="Verdana" w:cs="Arial"/>
                <w:sz w:val="18"/>
                <w:szCs w:val="18"/>
              </w:rPr>
              <w:t xml:space="preserve"> **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0328BF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Waterhoen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E2FBBDA" w14:textId="77777777" w:rsidR="000B0678" w:rsidRPr="00041549" w:rsidRDefault="000B0678" w:rsidP="00E46961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846541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2D15C60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375B1785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34F2F17A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308245D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10BEA73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7D20EB5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2F0B7E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Rietzanger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7CBF05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5D0D25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723049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572ECCA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5C1070B4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</w:tcBorders>
            <w:shd w:val="clear" w:color="auto" w:fill="ACB9CA"/>
            <w:vAlign w:val="center"/>
          </w:tcPr>
          <w:p w14:paraId="6726A4F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50939B2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9B417EF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1D0713D4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Kleine karekiet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39063FD" w14:textId="77777777" w:rsidR="000B0678" w:rsidRPr="00041549" w:rsidRDefault="000B0678" w:rsidP="00E46961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4558AEB0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76325E3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0556553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47003C07" w14:textId="77777777" w:rsidTr="00B369D7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ACB9CA"/>
            <w:vAlign w:val="center"/>
          </w:tcPr>
          <w:p w14:paraId="7DC0930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CB9CA"/>
            <w:vAlign w:val="center"/>
          </w:tcPr>
          <w:p w14:paraId="5FD5C4D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26EC6C34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56FFDE6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Enz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31041B9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5A43C1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noWrap/>
            <w:vAlign w:val="center"/>
          </w:tcPr>
          <w:p w14:paraId="08A200F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/>
            <w:vAlign w:val="center"/>
          </w:tcPr>
          <w:p w14:paraId="4A0BEFE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6ABBB060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6F0BA5B7" w14:textId="77777777" w:rsidR="000B0678" w:rsidRPr="00041549" w:rsidRDefault="003274C1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Werkzaamheden</w:t>
            </w: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CE16122" w14:textId="77777777" w:rsidR="000B0678" w:rsidRPr="00041549" w:rsidRDefault="003274C1" w:rsidP="00041549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Aannemer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D580E5F" w14:textId="77777777" w:rsidR="000B0678" w:rsidRPr="00041549" w:rsidRDefault="00DA2EDD" w:rsidP="003274C1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Wk</w:t>
            </w:r>
            <w:r w:rsidR="003274C1" w:rsidRPr="00041549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62C351F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8FE9B3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A9636C0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FBF111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FF285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7500BA9B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3D6A4F1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2699ECB" w14:textId="77777777" w:rsidR="000B0678" w:rsidRPr="00041549" w:rsidRDefault="000B0678" w:rsidP="00A0341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FD9F60" w14:textId="77777777" w:rsidR="000B0678" w:rsidRPr="00041549" w:rsidRDefault="000B0678" w:rsidP="00A0341D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4D7E03E" w14:textId="77777777" w:rsidR="000B0678" w:rsidRPr="00041549" w:rsidRDefault="001736FC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rietgors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8C2977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C39B47A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CCD9D1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103CF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0A1D057E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3803C073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02FAC43D" w14:textId="77777777" w:rsidR="000B0678" w:rsidRPr="00041549" w:rsidRDefault="000B0678" w:rsidP="001B5F04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946FE1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8DF54C" w14:textId="77777777" w:rsidR="000B0678" w:rsidRPr="00041549" w:rsidRDefault="001736FC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graspieper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8083FA5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F7E9161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59C1A6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0AE4F1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7BBF632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166867FA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E6993F3" w14:textId="77777777" w:rsidR="000B0678" w:rsidRPr="00041549" w:rsidRDefault="000B0678" w:rsidP="005C7E5F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5D989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8B46F83" w14:textId="77777777" w:rsidR="000B0678" w:rsidRPr="00041549" w:rsidRDefault="001736FC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tapuit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D26E28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7CC80FA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B7CB21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C8E9D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446E1D7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784C842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A77691F" w14:textId="77777777" w:rsidR="009E31BA" w:rsidRPr="00041549" w:rsidRDefault="009E31BA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089BB5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F4A599A" w14:textId="77777777" w:rsidR="000B0678" w:rsidRPr="00041549" w:rsidRDefault="00F475F0" w:rsidP="00F475F0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rugstreeppad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25C438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897A965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D4A849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ECDB38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4E439661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4F6E022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4A555F6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3A7020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4EC56D1" w14:textId="77777777" w:rsidR="000B0678" w:rsidRPr="00041549" w:rsidRDefault="001736FC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zandhagedis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9CB459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638F458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20282A6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5AFA5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43542843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11ECE3DA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47EDE927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16578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D28D87F" w14:textId="77777777" w:rsidR="000B0678" w:rsidRPr="00041549" w:rsidRDefault="0004697B" w:rsidP="00813283">
            <w:pPr>
              <w:rPr>
                <w:rFonts w:ascii="Verdana" w:hAnsi="Verdana" w:cs="Arial"/>
                <w:sz w:val="18"/>
                <w:szCs w:val="18"/>
              </w:rPr>
            </w:pPr>
            <w:r w:rsidRPr="00041549">
              <w:rPr>
                <w:rFonts w:ascii="Verdana" w:hAnsi="Verdana" w:cs="Arial"/>
                <w:sz w:val="18"/>
                <w:szCs w:val="18"/>
              </w:rPr>
              <w:t>patrijs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3063CAF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152B00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C3908EB" w14:textId="77777777" w:rsidR="000B0678" w:rsidRPr="00041549" w:rsidRDefault="000B0678" w:rsidP="00F475F0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17CE5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B0678" w:rsidRPr="00041549" w14:paraId="622E039B" w14:textId="77777777" w:rsidTr="00041549">
        <w:trPr>
          <w:cantSplit/>
          <w:trHeight w:val="367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0E997CD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1562CAD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1FCBF04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838D1F2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6DB146B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DAB2F19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B3AD74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B62A3AE" w14:textId="77777777" w:rsidR="000B0678" w:rsidRPr="00041549" w:rsidRDefault="000B0678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52A6DF83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1A4D306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E46596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0BE1700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294B189" w14:textId="77777777" w:rsidR="00511A63" w:rsidRPr="00041549" w:rsidRDefault="00511A63" w:rsidP="009E31B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D6BB68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8471AA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AD5A9C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1DEBA2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97CD2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57949A6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66D97CD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4097B65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73B578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A9A0F7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511DC0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EF4BC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C3BFDB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4824F0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1F3DD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035122A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7AF442D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07B4779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5C94B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7C2783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A8B9FB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97BFED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4ED18A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D7E3F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78E1CAC2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5AABCCD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0BDE425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A3626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F034470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B6564E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BDD31E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FCF92E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9428B2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3BB4CC0B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092C620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06B9493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3B607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F0444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178B84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425D2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FFB6C9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81C02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19CAB8B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220486D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2B656A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826148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7EDBE0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69F131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FAC346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C62D4D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68C274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6838BB6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111CFEA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061182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E8ED8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DEC5D6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FC9308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458B17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99E1CF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1CB1D8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69847AF1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637A45D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4D56D3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ACCC93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D4F960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13B3E9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8DE167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B103EE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4AE6C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41837B74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1A6D6C2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72DB16F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A0DEDA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6328B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E1DB06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406051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5FD0AF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79A322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82191" w:rsidRPr="00041549" w14:paraId="5363657B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6C23F731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3ACEFBC7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19DC734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CEFDB6D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8C1ADA7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92FBD53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77F1B4D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247465F" w14:textId="77777777" w:rsidR="00A82191" w:rsidRPr="00041549" w:rsidRDefault="00A82191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3232BAA5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2738F7A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4F817E9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5E20DD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C38F62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047E6D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170D56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0B7828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B17FC3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22D3321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left w:val="single" w:sz="8" w:space="0" w:color="auto"/>
              <w:bottom w:val="single" w:sz="8" w:space="0" w:color="000000"/>
            </w:tcBorders>
            <w:shd w:val="clear" w:color="auto" w:fill="EEECE1"/>
            <w:vAlign w:val="center"/>
          </w:tcPr>
          <w:p w14:paraId="5F2F136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2C08FB0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9287B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6C76D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31781A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7D5A6F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A72BCD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EC2D0D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11A63" w:rsidRPr="00041549" w14:paraId="7A38446B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B3619C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87338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ED03B7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585853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E54720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8A7A20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200C46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7AC08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9A8C23E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BA5AD1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DEF0F4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729ACD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4D7DDB6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8617EC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F48CB3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6A7F42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4EAF5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5025174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3A309C1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5E1EB5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0E242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48E956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D06A68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32E4FB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2B624A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0A92BC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7F3D90B0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4FBC44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A4C7C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191192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67EAA4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4587AE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170DB5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19AB0F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845F0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3B0A24A4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77E49C4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84C692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66B8FE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77D7A3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3C6B19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898331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1EBF00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637EF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437C81C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F2C84C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EF11B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387C5F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AC273D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0E1DFA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44E1BD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38F62A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C8414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AF51BF0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A8B925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77A3F1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7D4331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2BA023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4F36BD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97D06F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C815F9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A3C00B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0C4338DA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83DB8C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E5938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C59DD4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E8B36A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DBC655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883E5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8CCDFA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6AE000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2DA50B4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9E8BAD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055AEE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241FC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EE4B85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77FC1C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B3A050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BDEA7B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7D4113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9CE322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AE614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D6F3B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45107F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3ABE0C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3DA2B4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3BAEA2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4B4DBB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5CD7C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167DF29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667B61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3C2B1E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30DC2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07B15E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D03B57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255E78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49F261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8842AB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2A7176D4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8E90D9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BA868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1C8103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322A45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30649A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343AB0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6045FC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0DBC71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63B06B1E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DE862B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71F7C5E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DF2E7F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ABA6D1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CF8BEB6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DB9298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37BF37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53815F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64351100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20A406F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6905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EBD49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74768D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98CEA1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DFDA88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73849F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579942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15181335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62DA2AB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6A619D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39C85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CC666E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2675EF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2B35E6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638ACF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5077F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39BCC63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7A59A1D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7163DC7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B4CBCB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9F0352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F35263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507D32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83CBB2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E509F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711142A1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A0CF24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DB6DCB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B3E334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C42A3C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391F9E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22D39B6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C0BBB5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1E78E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1CAF3A22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3E361F56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5D020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23B3F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8BADF8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41DC94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5BFB26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62D400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0FD9E5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1EEF96FF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955E06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8DA6CB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4488C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F3F55E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BCED66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9033D3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C519D6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0FB06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2AA700D8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688068D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143B0E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CE6D78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EE80E3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775631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D6640F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6D8247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CFCD5E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EDDF0A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63D836F5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8C142B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928A3D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723699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495CB6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1A9CFB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A92856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13DBA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14D4F944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3661AD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F20CB0C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1A91D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E5A5A3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B430FA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6BB3056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63A2A7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7BB4D4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ADBEEA5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496B6DC9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95F87D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0EA47E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6D6114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6D60F9B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C592BD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3F4884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71D51E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307BA628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425F271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76AFCC3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6F9E2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B132BC9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0983B44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CA7139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0A6F92B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B1CFBF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297B77B1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12A22938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214174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7CD885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2F31B3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368B325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2AD9771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28978D6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918DA4C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53E39AE7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0AB923A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1157524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F3BB727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0EE26A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7B4D2263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592D34D0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64FEB5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304A2BA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511A63" w:rsidRPr="00041549" w14:paraId="11835DDC" w14:textId="77777777" w:rsidTr="00041549">
        <w:trPr>
          <w:cantSplit/>
          <w:trHeight w:val="340"/>
          <w:jc w:val="center"/>
        </w:trPr>
        <w:tc>
          <w:tcPr>
            <w:tcW w:w="41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DBA67E2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3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3302C61" w14:textId="77777777" w:rsidR="00511A63" w:rsidRPr="00041549" w:rsidRDefault="00511A63" w:rsidP="00813283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A2378ED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DE3075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499CABEE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1A7CACD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14:paraId="3BFEA238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2A22572" w14:textId="77777777" w:rsidR="00511A63" w:rsidRPr="00041549" w:rsidRDefault="00511A63" w:rsidP="00813283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</w:tbl>
    <w:p w14:paraId="77B4736C" w14:textId="77777777" w:rsidR="005A2635" w:rsidRDefault="005A2635" w:rsidP="00AB4E6F"/>
    <w:sectPr w:rsidR="005A2635" w:rsidSect="006262A1">
      <w:headerReference w:type="default" r:id="rId11"/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65B92" w14:textId="77777777" w:rsidR="00B369D7" w:rsidRDefault="00B369D7" w:rsidP="00813283">
      <w:r>
        <w:separator/>
      </w:r>
    </w:p>
  </w:endnote>
  <w:endnote w:type="continuationSeparator" w:id="0">
    <w:p w14:paraId="08911D5D" w14:textId="77777777" w:rsidR="00B369D7" w:rsidRDefault="00B369D7" w:rsidP="0081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HNK Avenir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9DE75" w14:textId="77777777" w:rsidR="00B369D7" w:rsidRDefault="00B369D7" w:rsidP="00813283">
      <w:r>
        <w:separator/>
      </w:r>
    </w:p>
  </w:footnote>
  <w:footnote w:type="continuationSeparator" w:id="0">
    <w:p w14:paraId="5D57DA10" w14:textId="77777777" w:rsidR="00B369D7" w:rsidRDefault="00B369D7" w:rsidP="00813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04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463"/>
      <w:gridCol w:w="1513"/>
      <w:gridCol w:w="7072"/>
    </w:tblGrid>
    <w:tr w:rsidR="00813283" w14:paraId="48B4350E" w14:textId="77777777">
      <w:tblPrEx>
        <w:tblCellMar>
          <w:top w:w="0" w:type="dxa"/>
          <w:bottom w:w="0" w:type="dxa"/>
        </w:tblCellMar>
      </w:tblPrEx>
      <w:trPr>
        <w:cantSplit/>
        <w:trHeight w:val="1441"/>
      </w:trPr>
      <w:tc>
        <w:tcPr>
          <w:tcW w:w="5463" w:type="dxa"/>
        </w:tcPr>
        <w:p w14:paraId="64E7B3AF" w14:textId="77777777" w:rsidR="00813283" w:rsidRDefault="00813283">
          <w:pPr>
            <w:pStyle w:val="Koptekst"/>
          </w:pPr>
        </w:p>
        <w:p w14:paraId="27E53FE1" w14:textId="77777777" w:rsidR="00813283" w:rsidRDefault="00813283">
          <w:pPr>
            <w:pStyle w:val="Koptekst"/>
          </w:pPr>
        </w:p>
      </w:tc>
      <w:tc>
        <w:tcPr>
          <w:tcW w:w="1513" w:type="dxa"/>
        </w:tcPr>
        <w:p w14:paraId="20D06585" w14:textId="77777777" w:rsidR="00813283" w:rsidRDefault="00813283">
          <w:pPr>
            <w:pStyle w:val="Koptekst"/>
          </w:pPr>
        </w:p>
      </w:tc>
      <w:tc>
        <w:tcPr>
          <w:tcW w:w="7072" w:type="dxa"/>
        </w:tcPr>
        <w:p w14:paraId="75D35D6E" w14:textId="77777777" w:rsidR="00813283" w:rsidRDefault="00813283">
          <w:pPr>
            <w:pStyle w:val="Koptekst"/>
          </w:pPr>
        </w:p>
      </w:tc>
    </w:tr>
  </w:tbl>
  <w:p w14:paraId="446429BC" w14:textId="097642E1" w:rsidR="00813283" w:rsidRDefault="000F3DEC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C7FCBA8" wp14:editId="3AE54AE0">
          <wp:simplePos x="0" y="0"/>
          <wp:positionH relativeFrom="column">
            <wp:posOffset>11421745</wp:posOffset>
          </wp:positionH>
          <wp:positionV relativeFrom="paragraph">
            <wp:posOffset>-1438275</wp:posOffset>
          </wp:positionV>
          <wp:extent cx="1621790" cy="1621790"/>
          <wp:effectExtent l="0" t="0" r="0" b="0"/>
          <wp:wrapNone/>
          <wp:docPr id="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62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5F70B3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5182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A30AA"/>
    <w:multiLevelType w:val="hybridMultilevel"/>
    <w:tmpl w:val="3154E652"/>
    <w:lvl w:ilvl="0" w:tplc="D67048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706B9"/>
    <w:multiLevelType w:val="multilevel"/>
    <w:tmpl w:val="C07E1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1DD38C0"/>
    <w:multiLevelType w:val="hybridMultilevel"/>
    <w:tmpl w:val="4B2664A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9372D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A813AB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9431A1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EC2CF4"/>
    <w:multiLevelType w:val="hybridMultilevel"/>
    <w:tmpl w:val="83827E5E"/>
    <w:lvl w:ilvl="0" w:tplc="11B0E6D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90D42"/>
    <w:multiLevelType w:val="hybridMultilevel"/>
    <w:tmpl w:val="7E32A918"/>
    <w:lvl w:ilvl="0" w:tplc="FFFFFFFF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Univers" w:eastAsia="Times New Roman" w:hAnsi="Univer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267924F3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CCA6B7A"/>
    <w:multiLevelType w:val="hybridMultilevel"/>
    <w:tmpl w:val="E794D1C6"/>
    <w:lvl w:ilvl="0" w:tplc="D67048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B83623"/>
    <w:multiLevelType w:val="hybridMultilevel"/>
    <w:tmpl w:val="2AE4F8B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57F13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221D6C"/>
    <w:multiLevelType w:val="hybridMultilevel"/>
    <w:tmpl w:val="E4D66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E65"/>
    <w:multiLevelType w:val="hybridMultilevel"/>
    <w:tmpl w:val="E13EB088"/>
    <w:lvl w:ilvl="0" w:tplc="D6704818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3487179"/>
    <w:multiLevelType w:val="hybridMultilevel"/>
    <w:tmpl w:val="EE8E85BE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6F05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4B664772"/>
    <w:multiLevelType w:val="hybridMultilevel"/>
    <w:tmpl w:val="293E9924"/>
    <w:lvl w:ilvl="0" w:tplc="D6704818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BC04F35"/>
    <w:multiLevelType w:val="hybridMultilevel"/>
    <w:tmpl w:val="4D30C416"/>
    <w:lvl w:ilvl="0" w:tplc="FFFFFFFF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B3F29"/>
    <w:multiLevelType w:val="multilevel"/>
    <w:tmpl w:val="7982E45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2A258AA"/>
    <w:multiLevelType w:val="hybridMultilevel"/>
    <w:tmpl w:val="F9F2658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E2CC5"/>
    <w:multiLevelType w:val="multilevel"/>
    <w:tmpl w:val="C07E1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3" w15:restartNumberingAfterBreak="0">
    <w:nsid w:val="5C5E56F2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D0E34F1"/>
    <w:multiLevelType w:val="hybridMultilevel"/>
    <w:tmpl w:val="A0B48FF6"/>
    <w:lvl w:ilvl="0" w:tplc="D6704818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1708F7"/>
    <w:multiLevelType w:val="hybridMultilevel"/>
    <w:tmpl w:val="5F76CE9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8842B9"/>
    <w:multiLevelType w:val="hybridMultilevel"/>
    <w:tmpl w:val="ED64B0DC"/>
    <w:lvl w:ilvl="0" w:tplc="D670481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604BB"/>
    <w:multiLevelType w:val="singleLevel"/>
    <w:tmpl w:val="0413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6744F97"/>
    <w:multiLevelType w:val="hybridMultilevel"/>
    <w:tmpl w:val="453C7D26"/>
    <w:lvl w:ilvl="0" w:tplc="D6704818">
      <w:start w:val="1"/>
      <w:numFmt w:val="bullet"/>
      <w:lvlText w:val="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  <w:sz w:val="12"/>
      </w:rPr>
    </w:lvl>
    <w:lvl w:ilvl="1" w:tplc="0413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8839AF"/>
    <w:multiLevelType w:val="hybridMultilevel"/>
    <w:tmpl w:val="4AC849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B1EED"/>
    <w:multiLevelType w:val="hybridMultilevel"/>
    <w:tmpl w:val="60AC32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8D2299"/>
    <w:multiLevelType w:val="multilevel"/>
    <w:tmpl w:val="7E5E46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290282050">
    <w:abstractNumId w:val="1"/>
  </w:num>
  <w:num w:numId="2" w16cid:durableId="978143481">
    <w:abstractNumId w:val="0"/>
  </w:num>
  <w:num w:numId="3" w16cid:durableId="744498899">
    <w:abstractNumId w:val="31"/>
  </w:num>
  <w:num w:numId="4" w16cid:durableId="551841797">
    <w:abstractNumId w:val="7"/>
  </w:num>
  <w:num w:numId="5" w16cid:durableId="1108231178">
    <w:abstractNumId w:val="6"/>
  </w:num>
  <w:num w:numId="6" w16cid:durableId="1973821683">
    <w:abstractNumId w:val="17"/>
  </w:num>
  <w:num w:numId="7" w16cid:durableId="972563153">
    <w:abstractNumId w:val="23"/>
  </w:num>
  <w:num w:numId="8" w16cid:durableId="1592156859">
    <w:abstractNumId w:val="5"/>
  </w:num>
  <w:num w:numId="9" w16cid:durableId="1937012372">
    <w:abstractNumId w:val="27"/>
  </w:num>
  <w:num w:numId="10" w16cid:durableId="1846624380">
    <w:abstractNumId w:val="13"/>
  </w:num>
  <w:num w:numId="11" w16cid:durableId="294530388">
    <w:abstractNumId w:val="20"/>
  </w:num>
  <w:num w:numId="12" w16cid:durableId="902567068">
    <w:abstractNumId w:val="10"/>
  </w:num>
  <w:num w:numId="13" w16cid:durableId="1740130189">
    <w:abstractNumId w:val="29"/>
  </w:num>
  <w:num w:numId="14" w16cid:durableId="1117986853">
    <w:abstractNumId w:val="21"/>
  </w:num>
  <w:num w:numId="15" w16cid:durableId="1547988045">
    <w:abstractNumId w:val="14"/>
  </w:num>
  <w:num w:numId="16" w16cid:durableId="478303335">
    <w:abstractNumId w:val="12"/>
  </w:num>
  <w:num w:numId="17" w16cid:durableId="944776282">
    <w:abstractNumId w:val="3"/>
  </w:num>
  <w:num w:numId="18" w16cid:durableId="1554854960">
    <w:abstractNumId w:val="22"/>
  </w:num>
  <w:num w:numId="19" w16cid:durableId="1153331001">
    <w:abstractNumId w:val="8"/>
  </w:num>
  <w:num w:numId="20" w16cid:durableId="483932969">
    <w:abstractNumId w:val="26"/>
  </w:num>
  <w:num w:numId="21" w16cid:durableId="1444031424">
    <w:abstractNumId w:val="30"/>
  </w:num>
  <w:num w:numId="22" w16cid:durableId="7829233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7692213">
    <w:abstractNumId w:val="19"/>
  </w:num>
  <w:num w:numId="24" w16cid:durableId="1072507016">
    <w:abstractNumId w:val="2"/>
  </w:num>
  <w:num w:numId="25" w16cid:durableId="489519668">
    <w:abstractNumId w:val="16"/>
  </w:num>
  <w:num w:numId="26" w16cid:durableId="2108696441">
    <w:abstractNumId w:val="11"/>
  </w:num>
  <w:num w:numId="27" w16cid:durableId="276986188">
    <w:abstractNumId w:val="9"/>
  </w:num>
  <w:num w:numId="28" w16cid:durableId="5251001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9197515">
    <w:abstractNumId w:val="15"/>
  </w:num>
  <w:num w:numId="30" w16cid:durableId="2090687729">
    <w:abstractNumId w:val="28"/>
  </w:num>
  <w:num w:numId="31" w16cid:durableId="1620065900">
    <w:abstractNumId w:val="24"/>
  </w:num>
  <w:num w:numId="32" w16cid:durableId="1969579315">
    <w:abstractNumId w:val="18"/>
  </w:num>
  <w:num w:numId="33" w16cid:durableId="498740027">
    <w:abstractNumId w:val="4"/>
  </w:num>
  <w:num w:numId="34" w16cid:durableId="7932585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35"/>
    <w:rsid w:val="00041549"/>
    <w:rsid w:val="0004697B"/>
    <w:rsid w:val="000B0678"/>
    <w:rsid w:val="000F3DEC"/>
    <w:rsid w:val="001736FC"/>
    <w:rsid w:val="001B5F04"/>
    <w:rsid w:val="002219FB"/>
    <w:rsid w:val="00282E32"/>
    <w:rsid w:val="003058CC"/>
    <w:rsid w:val="003274C1"/>
    <w:rsid w:val="003E13CA"/>
    <w:rsid w:val="003E6322"/>
    <w:rsid w:val="00413BE5"/>
    <w:rsid w:val="004B06AB"/>
    <w:rsid w:val="004E62AF"/>
    <w:rsid w:val="0050130C"/>
    <w:rsid w:val="00511A63"/>
    <w:rsid w:val="005A2635"/>
    <w:rsid w:val="005C7E5F"/>
    <w:rsid w:val="005D72D1"/>
    <w:rsid w:val="0060522E"/>
    <w:rsid w:val="006262A1"/>
    <w:rsid w:val="006A7136"/>
    <w:rsid w:val="006E70FC"/>
    <w:rsid w:val="007410D4"/>
    <w:rsid w:val="007B2F78"/>
    <w:rsid w:val="007D12CC"/>
    <w:rsid w:val="00813283"/>
    <w:rsid w:val="00813CE7"/>
    <w:rsid w:val="00824F67"/>
    <w:rsid w:val="0085782E"/>
    <w:rsid w:val="00864598"/>
    <w:rsid w:val="00965CED"/>
    <w:rsid w:val="00972564"/>
    <w:rsid w:val="009B13FC"/>
    <w:rsid w:val="009B5C1B"/>
    <w:rsid w:val="009D5165"/>
    <w:rsid w:val="009E31BA"/>
    <w:rsid w:val="009F5978"/>
    <w:rsid w:val="00A0341D"/>
    <w:rsid w:val="00A82191"/>
    <w:rsid w:val="00AB4E6F"/>
    <w:rsid w:val="00AF3BC0"/>
    <w:rsid w:val="00B369D7"/>
    <w:rsid w:val="00B64FD3"/>
    <w:rsid w:val="00C15931"/>
    <w:rsid w:val="00C43AAD"/>
    <w:rsid w:val="00CB1F4A"/>
    <w:rsid w:val="00D702FA"/>
    <w:rsid w:val="00DA2EDD"/>
    <w:rsid w:val="00E31E7B"/>
    <w:rsid w:val="00E46961"/>
    <w:rsid w:val="00F475F0"/>
    <w:rsid w:val="00F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048824"/>
  <w15:chartTrackingRefBased/>
  <w15:docId w15:val="{EEDB1D09-75FC-4715-9BFD-B500706F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outlineLvl w:val="0"/>
    </w:pPr>
    <w:rPr>
      <w:rFonts w:ascii="Arial" w:hAnsi="Arial"/>
      <w:b/>
      <w:sz w:val="28"/>
      <w:szCs w:val="20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3"/>
      </w:numPr>
      <w:outlineLvl w:val="1"/>
    </w:pPr>
    <w:rPr>
      <w:rFonts w:ascii="Arial" w:hAnsi="Arial"/>
      <w:b/>
      <w:sz w:val="22"/>
      <w:szCs w:val="20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3"/>
      </w:numPr>
      <w:outlineLvl w:val="2"/>
    </w:pPr>
    <w:rPr>
      <w:rFonts w:ascii="Arial" w:hAnsi="Arial"/>
      <w:sz w:val="22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3"/>
      </w:numPr>
      <w:outlineLvl w:val="3"/>
    </w:pPr>
    <w:rPr>
      <w:rFonts w:ascii="Arial" w:hAnsi="Arial"/>
      <w:sz w:val="22"/>
      <w:szCs w:val="20"/>
    </w:rPr>
  </w:style>
  <w:style w:type="paragraph" w:styleId="Kop5">
    <w:name w:val="heading 5"/>
    <w:basedOn w:val="Standaard"/>
    <w:next w:val="Standaard"/>
    <w:qFormat/>
    <w:pPr>
      <w:keepNext/>
      <w:numPr>
        <w:ilvl w:val="4"/>
        <w:numId w:val="3"/>
      </w:numPr>
      <w:outlineLvl w:val="4"/>
    </w:pPr>
    <w:rPr>
      <w:rFonts w:ascii="Arial" w:hAnsi="Arial"/>
      <w:b/>
      <w:sz w:val="22"/>
      <w:szCs w:val="20"/>
    </w:rPr>
  </w:style>
  <w:style w:type="paragraph" w:styleId="Kop6">
    <w:name w:val="heading 6"/>
    <w:basedOn w:val="Standaard"/>
    <w:next w:val="Standaard"/>
    <w:qFormat/>
    <w:pPr>
      <w:keepNext/>
      <w:numPr>
        <w:ilvl w:val="5"/>
        <w:numId w:val="3"/>
      </w:numPr>
      <w:jc w:val="center"/>
      <w:outlineLvl w:val="5"/>
    </w:pPr>
    <w:rPr>
      <w:rFonts w:ascii="Arial" w:hAnsi="Arial"/>
      <w:b/>
      <w:sz w:val="22"/>
      <w:szCs w:val="20"/>
    </w:rPr>
  </w:style>
  <w:style w:type="paragraph" w:styleId="Kop7">
    <w:name w:val="heading 7"/>
    <w:basedOn w:val="Standaard"/>
    <w:next w:val="Standaard"/>
    <w:qFormat/>
    <w:pPr>
      <w:keepNext/>
      <w:numPr>
        <w:ilvl w:val="6"/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z w:val="22"/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numPr>
        <w:ilvl w:val="7"/>
        <w:numId w:val="3"/>
      </w:numPr>
      <w:outlineLvl w:val="7"/>
    </w:pPr>
    <w:rPr>
      <w:rFonts w:ascii="Arial" w:hAnsi="Arial"/>
      <w:b/>
      <w:sz w:val="28"/>
      <w:szCs w:val="20"/>
    </w:rPr>
  </w:style>
  <w:style w:type="paragraph" w:styleId="Kop9">
    <w:name w:val="heading 9"/>
    <w:basedOn w:val="Standaard"/>
    <w:next w:val="Standaard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opsomteken">
    <w:name w:val="List Bullet"/>
    <w:basedOn w:val="Standaard"/>
    <w:autoRedefine/>
    <w:semiHidden/>
    <w:pPr>
      <w:numPr>
        <w:numId w:val="1"/>
      </w:numPr>
    </w:pPr>
    <w:rPr>
      <w:rFonts w:ascii="Arial" w:hAnsi="Arial"/>
      <w:sz w:val="22"/>
      <w:szCs w:val="20"/>
    </w:rPr>
  </w:style>
  <w:style w:type="paragraph" w:styleId="Lijstopsomteken2">
    <w:name w:val="List Bullet 2"/>
    <w:basedOn w:val="Standaard"/>
    <w:autoRedefine/>
    <w:semiHidden/>
    <w:pPr>
      <w:numPr>
        <w:numId w:val="2"/>
      </w:numPr>
    </w:pPr>
    <w:rPr>
      <w:rFonts w:ascii="Arial" w:hAnsi="Arial"/>
      <w:sz w:val="22"/>
      <w:szCs w:val="20"/>
    </w:rPr>
  </w:style>
  <w:style w:type="paragraph" w:styleId="Plattetekstinspringen">
    <w:name w:val="Body Text Indent"/>
    <w:basedOn w:val="Standaard"/>
    <w:semiHidden/>
    <w:pPr>
      <w:ind w:left="360"/>
    </w:pPr>
    <w:rPr>
      <w:rFonts w:ascii="HHNK Avenir" w:hAnsi="HHNK Avenir" w:cs="Arial"/>
      <w:sz w:val="19"/>
      <w:szCs w:val="18"/>
    </w:rPr>
  </w:style>
  <w:style w:type="paragraph" w:styleId="Koptekst">
    <w:name w:val="header"/>
    <w:basedOn w:val="Standaard"/>
    <w:semiHidden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semiHidden/>
    <w:pPr>
      <w:tabs>
        <w:tab w:val="center" w:pos="4703"/>
        <w:tab w:val="right" w:pos="9406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A26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5A2635"/>
    <w:rPr>
      <w:rFonts w:ascii="Tahoma" w:hAnsi="Tahoma" w:cs="Tahoma"/>
      <w:sz w:val="16"/>
      <w:szCs w:val="16"/>
    </w:rPr>
  </w:style>
  <w:style w:type="character" w:styleId="Verwijzingopmerking">
    <w:name w:val="annotation reference"/>
    <w:uiPriority w:val="99"/>
    <w:semiHidden/>
    <w:unhideWhenUsed/>
    <w:rsid w:val="009B5C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B5C1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B5C1B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5C1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B5C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CCB2D04D64499CE57DEC293BA75C" ma:contentTypeVersion="14" ma:contentTypeDescription="Een nieuw document maken." ma:contentTypeScope="" ma:versionID="a7a5e20d8d9a6b58382f0c91572bf268">
  <xsd:schema xmlns:xsd="http://www.w3.org/2001/XMLSchema" xmlns:xs="http://www.w3.org/2001/XMLSchema" xmlns:p="http://schemas.microsoft.com/office/2006/metadata/properties" xmlns:ns2="26d3084a-0350-4158-8ced-0237025d4fad" xmlns:ns3="8692c956-8d17-47f3-a881-50e9dbabac13" targetNamespace="http://schemas.microsoft.com/office/2006/metadata/properties" ma:root="true" ma:fieldsID="99d6ecf38574fcf28500b8417fb4d9b2" ns2:_="" ns3:_="">
    <xsd:import namespace="26d3084a-0350-4158-8ced-0237025d4fad"/>
    <xsd:import namespace="8692c956-8d17-47f3-a881-50e9dbabac13"/>
    <xsd:element name="properties">
      <xsd:complexType>
        <xsd:sequence>
          <xsd:element name="documentManagement">
            <xsd:complexType>
              <xsd:all>
                <xsd:element ref="ns2:PMW_x002d_rol" minOccurs="0"/>
                <xsd:element ref="ns2:Taakveld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84a-0350-4158-8ced-0237025d4fad" elementFormDefault="qualified">
    <xsd:import namespace="http://schemas.microsoft.com/office/2006/documentManagement/types"/>
    <xsd:import namespace="http://schemas.microsoft.com/office/infopath/2007/PartnerControls"/>
    <xsd:element name="PMW_x002d_rol" ma:index="8" nillable="true" ma:displayName="PMW-rol" ma:internalName="PMW_x002d_rol">
      <xsd:simpleType>
        <xsd:restriction base="dms:Choice">
          <xsd:enumeration value="1 Project Management"/>
          <xsd:enumeration value="2 Projectbeheersing"/>
          <xsd:enumeration value="3 Omgevingsmanagement"/>
          <xsd:enumeration value="4 Technisch Management"/>
          <xsd:enumeration value="5 Contractmanagement"/>
        </xsd:restriction>
      </xsd:simpleType>
    </xsd:element>
    <xsd:element name="Taakveld" ma:index="9" nillable="true" ma:displayName="Taakveld" ma:indexed="true" ma:internalName="Taakveld">
      <xsd:simpleType>
        <xsd:restriction base="dms:Choice">
          <xsd:enumeration value="1.01 Opdracht en of Opdrachtwijzigingen"/>
          <xsd:enumeration value="1.02 Plan van Aanpak en of Project Management Plan"/>
          <xsd:enumeration value="1.03 Bestuurs- en directiestukken"/>
          <xsd:enumeration value="1.04 Oplevering faseresultaat en of eindresultaat"/>
          <xsd:enumeration value="1.05 Samenwerkingsovereenkomsten"/>
          <xsd:enumeration value="1.06 Verbetermanagement"/>
          <xsd:enumeration value="1.07 Personeelszorg"/>
          <xsd:enumeration value="1.99 Periodiek overleg"/>
          <xsd:enumeration value="2.01 Financien"/>
          <xsd:enumeration value="2.02 Planning"/>
          <xsd:enumeration value="2.03 Risicomanagement"/>
          <xsd:enumeration value="2.04 Voortgangsrapportages"/>
          <xsd:enumeration value="2.05 Kwaliteit"/>
          <xsd:enumeration value="2.06 Organisatie"/>
          <xsd:enumeration value="2.99 Periodiek overleg"/>
          <xsd:enumeration value="3.01 Stakeholders"/>
          <xsd:enumeration value="3.02 Klanten Eisen Specificatie"/>
          <xsd:enumeration value="3.03 Communicatie"/>
          <xsd:enumeration value="3.04 Archeologie"/>
          <xsd:enumeration value="3.05 Cultuurhistorie"/>
          <xsd:enumeration value="3.06 Niet gesprongen explosieven"/>
          <xsd:enumeration value="3.07 Vergunningen en of Inspraakprocedures"/>
          <xsd:enumeration value="3.08 Milieu Effecten Rapportage"/>
          <xsd:enumeration value="3.09 Gecoordineerde besluitvorming"/>
          <xsd:enumeration value="3.10 Kabels en Leidingen"/>
          <xsd:enumeration value="3.11 Grondzaken"/>
          <xsd:enumeration value="3.12 Verkeersmanagement"/>
          <xsd:enumeration value="3.13 Juridica"/>
          <xsd:enumeration value="3.14 Natuur"/>
          <xsd:enumeration value="3.15 Bodem en Milieu"/>
          <xsd:enumeration value="3.99 Periodiek overleg"/>
          <xsd:enumeration value="4.01 Basisdata ontwerp"/>
          <xsd:enumeration value="4.02 Technische onderzoeken"/>
          <xsd:enumeration value="4.03 Programma van Eisen en of Systeem Eisen Specificatie"/>
          <xsd:enumeration value="4.04 Ontwerp"/>
          <xsd:enumeration value="4.05 Projectplan"/>
          <xsd:enumeration value="4.06 Realisatie en of AsBuilt"/>
          <xsd:enumeration value="4.07 Afspraken Beheer en Onderhoud"/>
          <xsd:enumeration value="4.99 Periodiek overleg"/>
          <xsd:enumeration value="5.01 Contractvoorbereiding"/>
          <xsd:enumeration value="5.02 Aanbesteding"/>
          <xsd:enumeration value="5.03 Gunning"/>
          <xsd:enumeration value="5.04 Contractbeheersing"/>
          <xsd:enumeration value="5.05 Oplevering"/>
          <xsd:enumeration value="5.99 Periodiek overleg"/>
        </xsd:restriction>
      </xsd:simpleType>
    </xsd:element>
    <xsd:element name="Status" ma:index="10" nillable="true" ma:displayName="Status" ma:internalName="Status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2456f685-abd1-47ac-b900-9350c5417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2c956-8d17-47f3-a881-50e9dbabac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d1b328-916e-4b7e-b1b2-42a2f6e924cb}" ma:internalName="TaxCatchAll" ma:showField="CatchAllData" ma:web="8692c956-8d17-47f3-a881-50e9dbaba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kveld xmlns="26d3084a-0350-4158-8ced-0237025d4fad">5.04 Contractbeheersing</Taakveld>
    <PMW_x002d_rol xmlns="26d3084a-0350-4158-8ced-0237025d4fad">5 Contractmanagement</PMW_x002d_rol>
    <TaxCatchAll xmlns="8692c956-8d17-47f3-a881-50e9dbabac13"/>
    <lcf76f155ced4ddcb4097134ff3c332f xmlns="26d3084a-0350-4158-8ced-0237025d4fad">
      <Terms xmlns="http://schemas.microsoft.com/office/infopath/2007/PartnerControls"/>
    </lcf76f155ced4ddcb4097134ff3c332f>
    <Status xmlns="26d3084a-0350-4158-8ced-0237025d4fad" xsi:nil="true"/>
  </documentManagement>
</p:properties>
</file>

<file path=customXml/itemProps1.xml><?xml version="1.0" encoding="utf-8"?>
<ds:datastoreItem xmlns:ds="http://schemas.openxmlformats.org/officeDocument/2006/customXml" ds:itemID="{135CB66B-B2C5-4338-93CB-39C6C6B3A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84a-0350-4158-8ced-0237025d4fad"/>
    <ds:schemaRef ds:uri="8692c956-8d17-47f3-a881-50e9dbaba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1F856-899E-4343-BE19-E052B060B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8D4F9B-D5FD-4324-B918-93E1C1D77BF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CC8C35C-483C-486E-8821-CCF0E57A46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WERKFORMULIER MONITORING</vt:lpstr>
    </vt:vector>
  </TitlesOfParts>
  <Company>HHNK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WERKFORMULIER MONITORING</dc:title>
  <dc:subject/>
  <dc:creator>sroodzand</dc:creator>
  <cp:keywords/>
  <dc:description/>
  <cp:lastModifiedBy>HHNK - BK</cp:lastModifiedBy>
  <cp:revision>2</cp:revision>
  <dcterms:created xsi:type="dcterms:W3CDTF">2026-03-05T12:16:00Z</dcterms:created>
  <dcterms:modified xsi:type="dcterms:W3CDTF">2026-03-05T12:16:00Z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0x0101007744EBCFBDD4F74797477BDCE63ADB63</vt:lpwstr>
  </property>
  <property fmtid="{D5CDD505-2E9C-101B-9397-08002B2CF9AE}" pid="3" name="Projectnummer">
    <vt:lpwstr>12220</vt:lpwstr>
  </property>
  <property fmtid="{D5CDD505-2E9C-101B-9397-08002B2CF9AE}" pid="4" name="Dossiercode">
    <vt:lpwstr>HHNK/16003673</vt:lpwstr>
  </property>
  <property fmtid="{D5CDD505-2E9C-101B-9397-08002B2CF9AE}" pid="5" name="Onderdeel Subsidiedossier">
    <vt:lpwstr/>
  </property>
  <property fmtid="{D5CDD505-2E9C-101B-9397-08002B2CF9AE}" pid="6" name="Projectfase">
    <vt:lpwstr/>
  </property>
  <property fmtid="{D5CDD505-2E9C-101B-9397-08002B2CF9AE}" pid="7" name="Opmerking">
    <vt:lpwstr/>
  </property>
  <property fmtid="{D5CDD505-2E9C-101B-9397-08002B2CF9AE}" pid="8" name="Projectnaam">
    <vt:lpwstr>Onderhoud keringen primair</vt:lpwstr>
  </property>
  <property fmtid="{D5CDD505-2E9C-101B-9397-08002B2CF9AE}" pid="9" name="Dossiernummer">
    <vt:lpwstr>HHNK/16003673</vt:lpwstr>
  </property>
  <property fmtid="{D5CDD505-2E9C-101B-9397-08002B2CF9AE}" pid="10" name="PMW rol">
    <vt:lpwstr/>
  </property>
  <property fmtid="{D5CDD505-2E9C-101B-9397-08002B2CF9AE}" pid="11" name="Onderdeel beheerdossier">
    <vt:lpwstr/>
  </property>
  <property fmtid="{D5CDD505-2E9C-101B-9397-08002B2CF9AE}" pid="12" name="WF-PVA">
    <vt:lpwstr>, </vt:lpwstr>
  </property>
  <property fmtid="{D5CDD505-2E9C-101B-9397-08002B2CF9AE}" pid="13" name="Taakthema">
    <vt:lpwstr/>
  </property>
  <property fmtid="{D5CDD505-2E9C-101B-9397-08002B2CF9AE}" pid="14" name="xd_Signature">
    <vt:lpwstr/>
  </property>
  <property fmtid="{D5CDD505-2E9C-101B-9397-08002B2CF9AE}" pid="15" name="GUID">
    <vt:lpwstr>c57d7d16-34a9-4af3-9be9-960b6ae7cc1d</vt:lpwstr>
  </property>
  <property fmtid="{D5CDD505-2E9C-101B-9397-08002B2CF9AE}" pid="16" name="display_urn:schemas-microsoft-com:office:office#Editor">
    <vt:lpwstr>Kuiper, Bob</vt:lpwstr>
  </property>
  <property fmtid="{D5CDD505-2E9C-101B-9397-08002B2CF9AE}" pid="17" name="xd_ProgID">
    <vt:lpwstr/>
  </property>
  <property fmtid="{D5CDD505-2E9C-101B-9397-08002B2CF9AE}" pid="18" name="_ExtendedDescription">
    <vt:lpwstr/>
  </property>
  <property fmtid="{D5CDD505-2E9C-101B-9397-08002B2CF9AE}" pid="19" name="display_urn:schemas-microsoft-com:office:office#Author">
    <vt:lpwstr>Kuiper, Bob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URL">
    <vt:lpwstr/>
  </property>
  <property fmtid="{D5CDD505-2E9C-101B-9397-08002B2CF9AE}" pid="23" name="TriggerFlowInfo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Order">
    <vt:lpwstr>266900.000000000</vt:lpwstr>
  </property>
  <property fmtid="{D5CDD505-2E9C-101B-9397-08002B2CF9AE}" pid="27" name="SharedWithUsers">
    <vt:lpwstr/>
  </property>
</Properties>
</file>