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7916551"/>
    <w:bookmarkStart w:id="1" w:name="_Ref327917381"/>
    <w:bookmarkStart w:id="2" w:name="_Ref327920285"/>
    <w:bookmarkStart w:id="3" w:name="_Ref327921386"/>
    <w:bookmarkStart w:id="4" w:name="_Toc348614863"/>
    <w:p w14:paraId="3CCB6DDD" w14:textId="04FE1222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r w:rsidRPr="008A5233">
        <w:rPr>
          <w:rFonts w:ascii="RijksoverheidSansHeading" w:hAnsi="RijksoverheidSansHeading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E5EEB" wp14:editId="456B0112">
                <wp:simplePos x="0" y="0"/>
                <wp:positionH relativeFrom="column">
                  <wp:posOffset>2647004</wp:posOffset>
                </wp:positionH>
                <wp:positionV relativeFrom="paragraph">
                  <wp:posOffset>-904624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D2664" id="Groep 6" o:spid="_x0000_s1026" style="position:absolute;margin-left:208.45pt;margin-top:-71.2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ASdwAz4wAAAAs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0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1" o:title="woordmerk"/>
                </v:shape>
              </v:group>
            </w:pict>
          </mc:Fallback>
        </mc:AlternateContent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4FA83339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606F3D">
        <w:rPr>
          <w:rFonts w:ascii="RijksoverheidSansHeading" w:hAnsi="RijksoverheidSansHeading"/>
          <w:b/>
          <w:sz w:val="24"/>
          <w:szCs w:val="24"/>
        </w:rPr>
        <w:t>8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047B9070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606F3D">
        <w:rPr>
          <w:rFonts w:ascii="RijksoverheidSansHeading" w:hAnsi="RijksoverheidSansHeading"/>
          <w:sz w:val="24"/>
          <w:szCs w:val="24"/>
        </w:rPr>
        <w:t>Gemotoriseerde Interne Transportmiddelen (IUC24-753)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3439090A" w:rsidR="001E0093" w:rsidRPr="00606F3D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Deze verklaring dient </w:t>
      </w:r>
      <w:r w:rsidRPr="00606F3D">
        <w:rPr>
          <w:rFonts w:ascii="RijksoverheidSansHeading" w:hAnsi="RijksoverheidSansHeading"/>
          <w:iCs/>
          <w:sz w:val="20"/>
          <w:szCs w:val="20"/>
        </w:rPr>
        <w:t xml:space="preserve">door de </w:t>
      </w:r>
      <w:r w:rsidR="00944C95" w:rsidRPr="00606F3D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606F3D">
        <w:rPr>
          <w:rFonts w:ascii="RijksoverheidSansHeading" w:hAnsi="RijksoverheidSansHeading"/>
          <w:iCs/>
          <w:sz w:val="20"/>
          <w:szCs w:val="20"/>
        </w:rPr>
        <w:t>nschrijver</w:t>
      </w:r>
      <w:r w:rsidR="00606F3D" w:rsidRPr="00606F3D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596D15" w:rsidRPr="00606F3D">
        <w:rPr>
          <w:rFonts w:ascii="RijksoverheidSansHeading" w:hAnsi="RijksoverheidSansHeading"/>
          <w:iCs/>
          <w:sz w:val="20"/>
          <w:szCs w:val="20"/>
        </w:rPr>
        <w:t xml:space="preserve">en de </w:t>
      </w:r>
      <w:r w:rsidRPr="00606F3D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606F3D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606F3D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606F3D">
        <w:rPr>
          <w:rFonts w:ascii="RijksoverheidSansHeading" w:hAnsi="RijksoverheidSansHeading"/>
          <w:iCs/>
          <w:sz w:val="20"/>
          <w:szCs w:val="20"/>
        </w:rPr>
        <w:t xml:space="preserve">– technisch of financieel- </w:t>
      </w:r>
      <w:r w:rsidR="00596D15" w:rsidRPr="00606F3D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606F3D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606F3D">
        <w:rPr>
          <w:rFonts w:ascii="RijksoverheidSansHeading" w:hAnsi="RijksoverheidSansHeading"/>
          <w:iCs/>
          <w:sz w:val="20"/>
          <w:szCs w:val="20"/>
        </w:rPr>
        <w:t>.</w:t>
      </w:r>
      <w:r w:rsidRPr="00606F3D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606F3D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606F3D">
        <w:rPr>
          <w:rFonts w:cs="Arial"/>
          <w:iCs/>
          <w:sz w:val="20"/>
          <w:szCs w:val="20"/>
        </w:rPr>
        <w:t>□</w:t>
      </w:r>
      <w:r w:rsidR="001E0093" w:rsidRPr="00606F3D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606F3D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606F3D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606F3D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606F3D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606F3D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678A96F1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606F3D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606F3D">
        <w:rPr>
          <w:rFonts w:ascii="RijksoverheidSansHeading" w:hAnsi="RijksoverheidSansHeading"/>
          <w:iCs/>
          <w:sz w:val="20"/>
          <w:szCs w:val="20"/>
        </w:rPr>
        <w:t>i</w:t>
      </w:r>
      <w:r w:rsidRPr="00606F3D">
        <w:rPr>
          <w:rFonts w:ascii="RijksoverheidSansHeading" w:hAnsi="RijksoverheidSansHeading"/>
          <w:iCs/>
          <w:sz w:val="20"/>
          <w:szCs w:val="20"/>
        </w:rPr>
        <w:t>nschrijver</w:t>
      </w:r>
      <w:r w:rsidR="00606F3D" w:rsidRPr="00606F3D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Pr="00606F3D">
        <w:rPr>
          <w:rFonts w:ascii="RijksoverheidSansHeading" w:hAnsi="RijksoverheidSansHeading"/>
          <w:iCs/>
          <w:sz w:val="20"/>
          <w:szCs w:val="20"/>
        </w:rPr>
        <w:t>GEEN beroep wordt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gedaan op een andere entiteit om de technische of financiële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2475403B" w14:textId="7ACCA6B4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 xml:space="preserve"> 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van 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>entiteit</w:t>
      </w:r>
      <w:r w:rsidRPr="008A5233">
        <w:rPr>
          <w:rFonts w:ascii="RijksoverheidSansHeading" w:hAnsi="RijksoverheidSansHeading"/>
          <w:b/>
          <w:sz w:val="20"/>
          <w:szCs w:val="20"/>
        </w:rPr>
        <w:t>; onderdeel financieel</w:t>
      </w:r>
    </w:p>
    <w:p w14:paraId="19182CEB" w14:textId="77777777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794A2C2" w14:textId="77777777" w:rsidR="001E0093" w:rsidRPr="008A5233" w:rsidRDefault="007562AC" w:rsidP="008A5233">
      <w:pPr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Hierbij verklaren </w:t>
      </w:r>
      <w:r w:rsidR="00430EF4" w:rsidRPr="008A5233">
        <w:rPr>
          <w:rFonts w:ascii="RijksoverheidSansHeading" w:hAnsi="RijksoverheidSansHeading"/>
          <w:sz w:val="20"/>
          <w:szCs w:val="20"/>
        </w:rPr>
        <w:t>ondergetekende</w:t>
      </w:r>
      <w:r w:rsidR="00596D15" w:rsidRPr="008A5233">
        <w:rPr>
          <w:rFonts w:ascii="RijksoverheidSansHeading" w:hAnsi="RijksoverheidSansHeading"/>
          <w:sz w:val="20"/>
          <w:szCs w:val="20"/>
        </w:rPr>
        <w:t>n</w:t>
      </w:r>
      <w:r w:rsidR="00430EF4" w:rsidRPr="008A5233">
        <w:rPr>
          <w:rFonts w:ascii="RijksoverheidSansHeading" w:hAnsi="RijksoverheidSansHeading"/>
          <w:sz w:val="20"/>
          <w:szCs w:val="20"/>
        </w:rPr>
        <w:t xml:space="preserve"> dat </w:t>
      </w:r>
      <w:r w:rsidR="001E0093" w:rsidRPr="008A5233">
        <w:rPr>
          <w:rFonts w:ascii="RijksoverheidSansHeading" w:hAnsi="RijksoverheidSansHeading"/>
          <w:sz w:val="20"/>
          <w:szCs w:val="20"/>
        </w:rPr>
        <w:t>:</w:t>
      </w:r>
    </w:p>
    <w:p w14:paraId="3F9CFA14" w14:textId="294E88CF" w:rsidR="001E0093" w:rsidRPr="008A5233" w:rsidRDefault="00430EF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rechtspersoon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daadwerkelijk kan beschikken over de middelen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&lt;naam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>&gt;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F049DE" w:rsidRPr="008A5233">
        <w:rPr>
          <w:rFonts w:ascii="RijksoverheidSansHeading" w:hAnsi="RijksoverheidSansHeading"/>
          <w:sz w:val="20"/>
          <w:szCs w:val="20"/>
        </w:rPr>
        <w:t>waarop ten bewijze van voldoende financieel e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conomische draagkracht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door de </w:t>
      </w:r>
      <w:r w:rsidR="007562AC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een beroep </w:t>
      </w:r>
      <w:r w:rsidR="007562AC" w:rsidRPr="008A5233">
        <w:rPr>
          <w:rFonts w:ascii="RijksoverheidSansHeading" w:hAnsi="RijksoverheidSansHeading"/>
          <w:sz w:val="20"/>
          <w:szCs w:val="20"/>
        </w:rPr>
        <w:t>is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 gedaan</w:t>
      </w:r>
      <w:r w:rsidR="001E0093" w:rsidRPr="008A5233">
        <w:rPr>
          <w:rFonts w:ascii="RijksoverheidSansHeading" w:hAnsi="RijksoverheidSansHeading"/>
          <w:sz w:val="20"/>
          <w:szCs w:val="20"/>
        </w:rPr>
        <w:t xml:space="preserve"> bij zijn inschrijving voor </w:t>
      </w:r>
      <w:r w:rsidR="001E0093" w:rsidRPr="008A5233">
        <w:rPr>
          <w:rFonts w:ascii="RijksoverheidSansHeading" w:hAnsi="RijksoverheidSansHeading"/>
          <w:sz w:val="20"/>
          <w:szCs w:val="20"/>
          <w:highlight w:val="lightGray"/>
        </w:rPr>
        <w:t>&lt;onderwerp aanbesteding en IUC nummer&gt;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‘opdracht’</w:t>
      </w:r>
      <w:r w:rsidR="001E0093" w:rsidRPr="008A5233">
        <w:rPr>
          <w:rFonts w:ascii="RijksoverheidSansHeading" w:hAnsi="RijksoverheidSansHeading"/>
          <w:sz w:val="20"/>
          <w:szCs w:val="20"/>
        </w:rPr>
        <w:t>; en</w:t>
      </w:r>
    </w:p>
    <w:p w14:paraId="48B6734C" w14:textId="1F9509BB" w:rsidR="001E0093" w:rsidRPr="008A5233" w:rsidRDefault="001E0093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Pr="008A5233">
        <w:rPr>
          <w:rFonts w:ascii="RijksoverheidSansHeading" w:hAnsi="RijksoverheidSansHeading"/>
          <w:sz w:val="20"/>
          <w:szCs w:val="20"/>
        </w:rPr>
        <w:t>&gt; hoofdelijk in</w:t>
      </w:r>
      <w:r w:rsidR="00944C95" w:rsidRPr="008A5233">
        <w:rPr>
          <w:rFonts w:ascii="RijksoverheidSansHeading" w:hAnsi="RijksoverheidSansHeading"/>
          <w:sz w:val="20"/>
          <w:szCs w:val="20"/>
        </w:rPr>
        <w:t>staat</w:t>
      </w:r>
      <w:r w:rsidRPr="008A5233">
        <w:rPr>
          <w:rFonts w:ascii="RijksoverheidSansHeading" w:hAnsi="RijksoverheidSansHeading"/>
          <w:sz w:val="20"/>
          <w:szCs w:val="20"/>
        </w:rPr>
        <w:t xml:space="preserve"> voor de nakoming van alle verplichtingen die voorvloeien uit de </w:t>
      </w:r>
      <w:r w:rsidR="00944C95" w:rsidRPr="003462F6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die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&lt;aanbestedende dienst&gt;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Pr="008A5233">
        <w:rPr>
          <w:rFonts w:ascii="RijksoverheidSansHeading" w:hAnsi="RijksoverheidSansHeading"/>
          <w:sz w:val="20"/>
          <w:szCs w:val="20"/>
        </w:rPr>
        <w:t xml:space="preserve">voor de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 xml:space="preserve">pdracht ingeval van gunning zal sluiten met </w:t>
      </w:r>
      <w:r w:rsidR="00944C95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inschrijver</w:t>
      </w:r>
      <w:r w:rsidR="00944C95" w:rsidRPr="008A5233">
        <w:rPr>
          <w:rFonts w:ascii="RijksoverheidSansHeading" w:hAnsi="RijksoverheidSansHeading"/>
          <w:sz w:val="20"/>
          <w:szCs w:val="20"/>
        </w:rPr>
        <w:t>&gt;</w:t>
      </w:r>
      <w:r w:rsidRPr="008A5233">
        <w:rPr>
          <w:rFonts w:ascii="RijksoverheidSansHeading" w:hAnsi="RijksoverheidSansHeading"/>
          <w:sz w:val="20"/>
          <w:szCs w:val="20"/>
        </w:rPr>
        <w:t>.</w:t>
      </w:r>
    </w:p>
    <w:p w14:paraId="7B0B3084" w14:textId="4A715F53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3462F6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3462F6">
        <w:rPr>
          <w:rFonts w:ascii="RijksoverheidSansHeading" w:hAnsi="RijksoverheidSansHeading"/>
          <w:sz w:val="20"/>
          <w:szCs w:val="20"/>
        </w:rPr>
        <w:t xml:space="preserve"> tussen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&lt;aanbestedende dienst&gt;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2366D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944C95" w:rsidRPr="008A5233">
        <w:rPr>
          <w:rFonts w:ascii="RijksoverheidSansHeading" w:hAnsi="RijksoverheidSansHeading"/>
          <w:sz w:val="20"/>
          <w:szCs w:val="20"/>
        </w:rPr>
        <w:t>voor de betreffende opdracht.</w:t>
      </w:r>
    </w:p>
    <w:p w14:paraId="77512DE3" w14:textId="3E3BFCF8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3462F6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3462F6">
        <w:rPr>
          <w:rFonts w:ascii="RijksoverheidSansHeading" w:hAnsi="RijksoverheidSansHeading"/>
          <w:sz w:val="20"/>
          <w:szCs w:val="20"/>
        </w:rPr>
        <w:t>.</w:t>
      </w:r>
    </w:p>
    <w:p w14:paraId="005A5A13" w14:textId="7099D82D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253E4114" w14:textId="00B80EB3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–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60535C41" w14:textId="3BA32DC0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zich verplichten geen publiciteit aan deze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aanbesteding te geven, tenzij o</w:t>
      </w:r>
      <w:r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907167B" w14:textId="49E15ECE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het gestelde in deze verklaring ingeval van gunning van de opdracht aan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&gt;, de eindverantwoordelijkheid van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705764" w:rsidRPr="008A5233">
        <w:rPr>
          <w:rFonts w:ascii="RijksoverheidSansHeading" w:hAnsi="RijksoverheidSansHeading"/>
          <w:sz w:val="20"/>
          <w:szCs w:val="20"/>
          <w:highlight w:val="lightGray"/>
        </w:rPr>
        <w:t>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voor de juiste uitvoering van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raamovereenkomst/o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onverlet laat.</w:t>
      </w:r>
    </w:p>
    <w:p w14:paraId="1FF669F7" w14:textId="65FED874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op deze verklaring is Nederlands recht van toepassing</w:t>
      </w:r>
    </w:p>
    <w:p w14:paraId="3589A5D3" w14:textId="77777777" w:rsidR="00F049DE" w:rsidRDefault="00F049DE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1169908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FBD133F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DA77416" w14:textId="77777777" w:rsidR="008A5233" w:rsidRP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CAB6CC9" w14:textId="77777777" w:rsidR="00226BE9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577952C1" w14:textId="77777777" w:rsidR="007562AC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A5233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1BEE43BA" w14:textId="54CCB141" w:rsidR="00F049DE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8A5233" w:rsidRDefault="00226BE9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entiteit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8A5233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8A5233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8A5233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F049DE" w:rsidRPr="008A5233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8B3CAEA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247C61D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016C98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5D2A79CF" w14:textId="77777777" w:rsidR="003462F6" w:rsidRDefault="003462F6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46D48926" w14:textId="77777777" w:rsidR="003462F6" w:rsidRDefault="003462F6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78A1C487" w14:textId="418FDB15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7E837985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</w:t>
      </w:r>
      <w:r w:rsidR="00944C95" w:rsidRPr="003462F6">
        <w:rPr>
          <w:rFonts w:ascii="RijksoverheidSansHeading" w:hAnsi="RijksoverheidSansHeading"/>
          <w:sz w:val="20"/>
          <w:szCs w:val="20"/>
        </w:rPr>
        <w:t>aamovereenkomst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tussen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&lt;aanbestedende dienst&gt;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3462F6">
        <w:rPr>
          <w:rFonts w:ascii="RijksoverheidSansHeading" w:hAnsi="RijksoverheidSansHeading"/>
          <w:sz w:val="20"/>
          <w:szCs w:val="20"/>
        </w:rPr>
        <w:t>Gemotoriseerde Interne Transportmiddelen IUC24-753</w:t>
      </w:r>
      <w:r w:rsidR="003462F6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944C95" w:rsidRPr="008A5233">
        <w:rPr>
          <w:rFonts w:ascii="RijksoverheidSansHeading" w:hAnsi="RijksoverheidSansHeading"/>
          <w:sz w:val="20"/>
          <w:szCs w:val="20"/>
        </w:rPr>
        <w:t>verder te noemen ‘opdracht’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5143B585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3462F6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3462F6">
        <w:rPr>
          <w:rFonts w:ascii="RijksoverheidSansHeading" w:hAnsi="RijksoverheidSansHeading"/>
          <w:sz w:val="20"/>
          <w:szCs w:val="20"/>
        </w:rPr>
        <w:t>.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 </w:t>
      </w:r>
      <w:r w:rsidR="003462F6">
        <w:rPr>
          <w:rFonts w:ascii="RijksoverheidSansHeading" w:hAnsi="RijksoverheidSansHeading"/>
          <w:sz w:val="20"/>
          <w:szCs w:val="20"/>
        </w:rPr>
        <w:t>Gemotoriseerde Interne Transportmiddelen IUC24-753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0422CC47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3462F6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650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9F28" w14:textId="77777777" w:rsidR="00E73563" w:rsidRDefault="00E73563">
      <w:pPr>
        <w:spacing w:line="240" w:lineRule="auto"/>
      </w:pPr>
      <w:r>
        <w:separator/>
      </w:r>
    </w:p>
  </w:endnote>
  <w:endnote w:type="continuationSeparator" w:id="0">
    <w:p w14:paraId="1E78BEAA" w14:textId="77777777" w:rsidR="00E73563" w:rsidRDefault="00E73563">
      <w:pPr>
        <w:spacing w:line="240" w:lineRule="auto"/>
      </w:pPr>
      <w:r>
        <w:continuationSeparator/>
      </w:r>
    </w:p>
  </w:endnote>
  <w:endnote w:type="continuationNotice" w:id="1">
    <w:p w14:paraId="795E6C4E" w14:textId="77777777" w:rsidR="00E73563" w:rsidRDefault="00E735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2503D2EF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615B" w14:textId="77777777" w:rsidR="00E73563" w:rsidRDefault="00E7356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46BA5A7" w14:textId="77777777" w:rsidR="00E73563" w:rsidRDefault="00E73563">
      <w:pPr>
        <w:spacing w:line="240" w:lineRule="auto"/>
      </w:pPr>
      <w:r>
        <w:continuationSeparator/>
      </w:r>
    </w:p>
  </w:footnote>
  <w:footnote w:type="continuationNotice" w:id="1">
    <w:p w14:paraId="06CB139F" w14:textId="77777777" w:rsidR="00E73563" w:rsidRDefault="00E735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34455"/>
    <w:rsid w:val="002C0BEF"/>
    <w:rsid w:val="002C494A"/>
    <w:rsid w:val="00345918"/>
    <w:rsid w:val="003462F6"/>
    <w:rsid w:val="0036504A"/>
    <w:rsid w:val="003A4E03"/>
    <w:rsid w:val="00430EF4"/>
    <w:rsid w:val="00434A2C"/>
    <w:rsid w:val="005300ED"/>
    <w:rsid w:val="00596D15"/>
    <w:rsid w:val="005F662D"/>
    <w:rsid w:val="00606F3D"/>
    <w:rsid w:val="006230BD"/>
    <w:rsid w:val="006458C4"/>
    <w:rsid w:val="00653C80"/>
    <w:rsid w:val="00694024"/>
    <w:rsid w:val="00696E1C"/>
    <w:rsid w:val="00705764"/>
    <w:rsid w:val="0073481B"/>
    <w:rsid w:val="0074017B"/>
    <w:rsid w:val="00745B03"/>
    <w:rsid w:val="007562AC"/>
    <w:rsid w:val="007A0EB6"/>
    <w:rsid w:val="007E3141"/>
    <w:rsid w:val="008376AD"/>
    <w:rsid w:val="008A5233"/>
    <w:rsid w:val="008C59FE"/>
    <w:rsid w:val="00944C95"/>
    <w:rsid w:val="00965FB1"/>
    <w:rsid w:val="009A30E0"/>
    <w:rsid w:val="00A51F11"/>
    <w:rsid w:val="00A5647E"/>
    <w:rsid w:val="00A64F90"/>
    <w:rsid w:val="00AF5A25"/>
    <w:rsid w:val="00B0000B"/>
    <w:rsid w:val="00B47E11"/>
    <w:rsid w:val="00B8749A"/>
    <w:rsid w:val="00C2366D"/>
    <w:rsid w:val="00C34DD3"/>
    <w:rsid w:val="00C351EC"/>
    <w:rsid w:val="00C975E5"/>
    <w:rsid w:val="00CD45B1"/>
    <w:rsid w:val="00D40525"/>
    <w:rsid w:val="00D43B67"/>
    <w:rsid w:val="00D8501A"/>
    <w:rsid w:val="00D872A1"/>
    <w:rsid w:val="00DA324C"/>
    <w:rsid w:val="00E53B1C"/>
    <w:rsid w:val="00E73563"/>
    <w:rsid w:val="00EF6B8A"/>
    <w:rsid w:val="00F049DE"/>
    <w:rsid w:val="00F14375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Ramon R.H.K. Knaap</cp:lastModifiedBy>
  <cp:revision>2</cp:revision>
  <dcterms:created xsi:type="dcterms:W3CDTF">2026-03-04T09:01:00Z</dcterms:created>
  <dcterms:modified xsi:type="dcterms:W3CDTF">2026-03-04T09:01:00Z</dcterms:modified>
</cp:coreProperties>
</file>