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03167" w:themeFill="accent3" w:themeFillShade="BF"/>
        <w:tblLook w:val="01E0" w:firstRow="1" w:lastRow="1" w:firstColumn="1" w:lastColumn="1" w:noHBand="0" w:noVBand="0"/>
      </w:tblPr>
      <w:tblGrid>
        <w:gridCol w:w="9833"/>
      </w:tblGrid>
      <w:tr w:rsidR="00647C54" w:rsidRPr="007D437A" w14:paraId="7F9771F9" w14:textId="77777777" w:rsidTr="00812D44">
        <w:trPr>
          <w:trHeight w:val="332"/>
        </w:trPr>
        <w:tc>
          <w:tcPr>
            <w:tcW w:w="9833" w:type="dxa"/>
            <w:shd w:val="clear" w:color="auto" w:fill="103167" w:themeFill="accent3" w:themeFillShade="BF"/>
          </w:tcPr>
          <w:p w14:paraId="5751FE59" w14:textId="40B7A2B0" w:rsidR="00647C54" w:rsidRPr="007D437A" w:rsidRDefault="00647C54" w:rsidP="007D437A">
            <w:pPr>
              <w:pStyle w:val="Kop1"/>
              <w:spacing w:after="0"/>
              <w:rPr>
                <w:rFonts w:cstheme="minorHAnsi"/>
                <w:color w:val="auto"/>
                <w:sz w:val="24"/>
                <w:szCs w:val="24"/>
              </w:rPr>
            </w:pPr>
            <w:bookmarkStart w:id="0" w:name="_Toc352244269"/>
            <w:bookmarkStart w:id="1" w:name="_Toc360455889"/>
            <w:r w:rsidRPr="007D437A">
              <w:rPr>
                <w:rFonts w:cstheme="minorHAnsi"/>
                <w:color w:val="auto"/>
                <w:sz w:val="24"/>
                <w:szCs w:val="24"/>
              </w:rPr>
              <w:t xml:space="preserve">Formulier </w:t>
            </w:r>
            <w:bookmarkEnd w:id="0"/>
            <w:bookmarkEnd w:id="1"/>
            <w:r w:rsidR="00C155A8">
              <w:rPr>
                <w:rFonts w:cstheme="minorHAnsi"/>
                <w:color w:val="auto"/>
                <w:sz w:val="24"/>
                <w:szCs w:val="24"/>
              </w:rPr>
              <w:t>2</w:t>
            </w:r>
            <w:r w:rsidR="00B270BE" w:rsidRPr="007D437A">
              <w:rPr>
                <w:rFonts w:cstheme="minorHAnsi"/>
                <w:color w:val="auto"/>
                <w:sz w:val="24"/>
                <w:szCs w:val="24"/>
              </w:rPr>
              <w:t xml:space="preserve"> Programma van Eisen</w:t>
            </w:r>
            <w:r w:rsidR="007D437A">
              <w:rPr>
                <w:rFonts w:cstheme="minorHAnsi"/>
                <w:color w:val="auto"/>
                <w:sz w:val="24"/>
                <w:szCs w:val="24"/>
              </w:rPr>
              <w:t xml:space="preserve"> </w:t>
            </w:r>
          </w:p>
        </w:tc>
      </w:tr>
    </w:tbl>
    <w:p w14:paraId="0AB71C42" w14:textId="77777777" w:rsidR="00B270BE" w:rsidRPr="00FF4332" w:rsidRDefault="00B270BE" w:rsidP="00647C54">
      <w:pPr>
        <w:widowControl w:val="0"/>
        <w:autoSpaceDE w:val="0"/>
        <w:autoSpaceDN w:val="0"/>
        <w:adjustRightInd w:val="0"/>
        <w:spacing w:line="273" w:lineRule="atLeast"/>
        <w:rPr>
          <w:rFonts w:asciiTheme="minorHAnsi" w:hAnsiTheme="minorHAnsi" w:cstheme="minorHAnsi"/>
          <w:sz w:val="18"/>
          <w:szCs w:val="18"/>
        </w:rPr>
      </w:pPr>
    </w:p>
    <w:p w14:paraId="6FFC4EE5" w14:textId="2AC15A32" w:rsidR="00647C54" w:rsidRPr="004D62FA" w:rsidRDefault="00647C54" w:rsidP="00647C54">
      <w:pPr>
        <w:widowControl w:val="0"/>
        <w:autoSpaceDE w:val="0"/>
        <w:autoSpaceDN w:val="0"/>
        <w:adjustRightInd w:val="0"/>
        <w:spacing w:line="273" w:lineRule="atLeast"/>
        <w:rPr>
          <w:rFonts w:asciiTheme="minorHAnsi" w:hAnsiTheme="minorHAnsi" w:cstheme="minorHAnsi"/>
        </w:rPr>
      </w:pPr>
      <w:r w:rsidRPr="004D62FA">
        <w:rPr>
          <w:rFonts w:asciiTheme="minorHAnsi" w:hAnsiTheme="minorHAnsi" w:cstheme="minorHAnsi"/>
        </w:rPr>
        <w:t>Behorende bij de aanbesteding “</w:t>
      </w:r>
      <w:r w:rsidR="004D62FA" w:rsidRPr="004D62FA">
        <w:rPr>
          <w:rFonts w:asciiTheme="minorHAnsi" w:hAnsiTheme="minorHAnsi" w:cstheme="minorHAnsi"/>
        </w:rPr>
        <w:t>Onderhoud overhead</w:t>
      </w:r>
      <w:r w:rsidR="00D819BA">
        <w:rPr>
          <w:rFonts w:asciiTheme="minorHAnsi" w:hAnsiTheme="minorHAnsi" w:cstheme="minorHAnsi"/>
        </w:rPr>
        <w:t>deuren</w:t>
      </w:r>
      <w:r w:rsidR="006C57CE" w:rsidRPr="004D62FA">
        <w:rPr>
          <w:rFonts w:asciiTheme="minorHAnsi" w:hAnsiTheme="minorHAnsi" w:cstheme="minorHAnsi"/>
        </w:rPr>
        <w:t xml:space="preserve"> met </w:t>
      </w:r>
      <w:r w:rsidRPr="004D62FA">
        <w:rPr>
          <w:rFonts w:asciiTheme="minorHAnsi" w:hAnsiTheme="minorHAnsi" w:cstheme="minorHAnsi"/>
        </w:rPr>
        <w:t xml:space="preserve">kenmerk </w:t>
      </w:r>
      <w:r w:rsidR="004D62FA" w:rsidRPr="004D62FA">
        <w:rPr>
          <w:rFonts w:asciiTheme="minorHAnsi" w:hAnsiTheme="minorHAnsi" w:cstheme="minorHAnsi"/>
        </w:rPr>
        <w:t>P25-0115”</w:t>
      </w:r>
    </w:p>
    <w:p w14:paraId="3D6BA7B2" w14:textId="77777777" w:rsidR="00647C54" w:rsidRPr="004D62FA" w:rsidRDefault="00647C54" w:rsidP="00647C54">
      <w:pPr>
        <w:widowControl w:val="0"/>
        <w:autoSpaceDE w:val="0"/>
        <w:autoSpaceDN w:val="0"/>
        <w:adjustRightInd w:val="0"/>
        <w:spacing w:line="273" w:lineRule="atLeast"/>
        <w:rPr>
          <w:rFonts w:asciiTheme="minorHAnsi" w:hAnsiTheme="minorHAnsi" w:cstheme="minorHAnsi"/>
        </w:rPr>
      </w:pPr>
      <w:r w:rsidRPr="004D62FA">
        <w:rPr>
          <w:rFonts w:asciiTheme="minorHAnsi" w:hAnsiTheme="minorHAnsi" w:cstheme="minorHAnsi"/>
        </w:rPr>
        <w:t xml:space="preserve"> </w:t>
      </w:r>
    </w:p>
    <w:p w14:paraId="1B0C4106" w14:textId="556A1BDE" w:rsidR="00812D44" w:rsidRPr="004D62FA" w:rsidRDefault="00812D44" w:rsidP="00647C54">
      <w:pPr>
        <w:widowControl w:val="0"/>
        <w:autoSpaceDE w:val="0"/>
        <w:autoSpaceDN w:val="0"/>
        <w:adjustRightInd w:val="0"/>
        <w:spacing w:line="273" w:lineRule="atLeast"/>
        <w:rPr>
          <w:rFonts w:asciiTheme="minorHAnsi" w:hAnsiTheme="minorHAnsi" w:cstheme="minorHAnsi"/>
        </w:rPr>
      </w:pPr>
      <w:r w:rsidRPr="004D62FA">
        <w:rPr>
          <w:rFonts w:asciiTheme="minorHAnsi" w:hAnsiTheme="minorHAnsi" w:cstheme="minorHAnsi"/>
        </w:rPr>
        <w:t xml:space="preserve">Door voor deze aanbesteding een Inschrijving in te dienen, verklaart Inschrijver zich onvoorwaardelijk en volledig akkoord met onderstaande eisen. Eventuele voortvloeiende kosten uit onderstaande eisen </w:t>
      </w:r>
      <w:r w:rsidR="008C4B96">
        <w:rPr>
          <w:rFonts w:asciiTheme="minorHAnsi" w:hAnsiTheme="minorHAnsi" w:cstheme="minorHAnsi"/>
        </w:rPr>
        <w:t>verwerkt</w:t>
      </w:r>
      <w:r w:rsidRPr="004D62FA">
        <w:rPr>
          <w:rFonts w:asciiTheme="minorHAnsi" w:hAnsiTheme="minorHAnsi" w:cstheme="minorHAnsi"/>
        </w:rPr>
        <w:t xml:space="preserve"> Inschrijver in de prijsopgave op het Prijzenblad. Onderstaande eisen kunnen dus niet leiden tot extra kosten, tenzij in de eis expliciet aangegeven.</w:t>
      </w:r>
    </w:p>
    <w:p w14:paraId="3AF881BF" w14:textId="77777777" w:rsidR="00812D44" w:rsidRPr="00FF4332" w:rsidRDefault="00812D44" w:rsidP="00647C54">
      <w:pPr>
        <w:widowControl w:val="0"/>
        <w:autoSpaceDE w:val="0"/>
        <w:autoSpaceDN w:val="0"/>
        <w:adjustRightInd w:val="0"/>
        <w:spacing w:line="273" w:lineRule="atLeast"/>
        <w:rPr>
          <w:rFonts w:asciiTheme="minorHAnsi" w:hAnsiTheme="minorHAnsi" w:cstheme="minorHAnsi"/>
          <w:sz w:val="18"/>
          <w:szCs w:val="18"/>
        </w:rPr>
      </w:pPr>
    </w:p>
    <w:tbl>
      <w:tblPr>
        <w:tblW w:w="955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0"/>
        <w:gridCol w:w="7673"/>
        <w:gridCol w:w="895"/>
        <w:gridCol w:w="10"/>
      </w:tblGrid>
      <w:tr w:rsidR="00647C54" w:rsidRPr="00167853" w14:paraId="5AA8A944" w14:textId="77777777" w:rsidTr="00195099">
        <w:tc>
          <w:tcPr>
            <w:tcW w:w="9552" w:type="dxa"/>
            <w:gridSpan w:val="5"/>
            <w:tcBorders>
              <w:top w:val="single" w:sz="12" w:space="0" w:color="auto"/>
              <w:left w:val="single" w:sz="12" w:space="0" w:color="auto"/>
              <w:bottom w:val="single" w:sz="4" w:space="0" w:color="auto"/>
              <w:right w:val="single" w:sz="12" w:space="0" w:color="auto"/>
            </w:tcBorders>
          </w:tcPr>
          <w:p w14:paraId="4713B8E3" w14:textId="16FA3C25" w:rsidR="00647C54" w:rsidRPr="00167853" w:rsidRDefault="000602B6" w:rsidP="006A6B6F">
            <w:pPr>
              <w:autoSpaceDE w:val="0"/>
              <w:autoSpaceDN w:val="0"/>
              <w:adjustRightInd w:val="0"/>
              <w:rPr>
                <w:rFonts w:asciiTheme="minorHAnsi" w:hAnsiTheme="minorHAnsi" w:cstheme="minorHAnsi"/>
                <w:b/>
                <w:bCs/>
              </w:rPr>
            </w:pPr>
            <w:r w:rsidRPr="00167853">
              <w:rPr>
                <w:rFonts w:asciiTheme="minorHAnsi" w:hAnsiTheme="minorHAnsi" w:cstheme="minorHAnsi"/>
                <w:b/>
                <w:bCs/>
              </w:rPr>
              <w:t>Inhoud van de aanbesteding</w:t>
            </w:r>
          </w:p>
        </w:tc>
      </w:tr>
      <w:tr w:rsidR="001B191D" w:rsidRPr="00167853" w14:paraId="44D8242C" w14:textId="77777777" w:rsidTr="00195099">
        <w:tc>
          <w:tcPr>
            <w:tcW w:w="974" w:type="dxa"/>
            <w:gridSpan w:val="2"/>
            <w:tcBorders>
              <w:top w:val="single" w:sz="4" w:space="0" w:color="auto"/>
              <w:bottom w:val="single" w:sz="4" w:space="0" w:color="auto"/>
            </w:tcBorders>
          </w:tcPr>
          <w:p w14:paraId="13727683" w14:textId="6E41255D" w:rsidR="001B191D" w:rsidRPr="00167853" w:rsidRDefault="001B191D" w:rsidP="006A6B6F">
            <w:pPr>
              <w:autoSpaceDE w:val="0"/>
              <w:autoSpaceDN w:val="0"/>
              <w:adjustRightInd w:val="0"/>
              <w:jc w:val="right"/>
              <w:rPr>
                <w:rFonts w:asciiTheme="minorHAnsi" w:hAnsiTheme="minorHAnsi" w:cstheme="minorHAnsi"/>
              </w:rPr>
            </w:pPr>
            <w:bookmarkStart w:id="2" w:name="_Hlk210738283"/>
            <w:r w:rsidRPr="00167853">
              <w:rPr>
                <w:rFonts w:asciiTheme="minorHAnsi" w:hAnsiTheme="minorHAnsi" w:cstheme="minorHAnsi"/>
              </w:rPr>
              <w:t xml:space="preserve">1. </w:t>
            </w:r>
          </w:p>
        </w:tc>
        <w:tc>
          <w:tcPr>
            <w:tcW w:w="8578" w:type="dxa"/>
            <w:gridSpan w:val="3"/>
            <w:tcBorders>
              <w:top w:val="single" w:sz="4" w:space="0" w:color="auto"/>
              <w:bottom w:val="single" w:sz="4" w:space="0" w:color="auto"/>
            </w:tcBorders>
          </w:tcPr>
          <w:p w14:paraId="165137D8" w14:textId="2D901170" w:rsidR="001B191D" w:rsidRPr="00167853" w:rsidRDefault="001B191D" w:rsidP="006A6B6F">
            <w:pPr>
              <w:autoSpaceDE w:val="0"/>
              <w:autoSpaceDN w:val="0"/>
              <w:adjustRightInd w:val="0"/>
              <w:rPr>
                <w:rFonts w:asciiTheme="minorHAnsi" w:hAnsiTheme="minorHAnsi" w:cstheme="minorHAnsi"/>
              </w:rPr>
            </w:pPr>
            <w:r w:rsidRPr="00167853">
              <w:rPr>
                <w:rFonts w:asciiTheme="minorHAnsi" w:hAnsiTheme="minorHAnsi" w:cstheme="minorHAnsi"/>
              </w:rPr>
              <w:t>Verrichten van preventief</w:t>
            </w:r>
            <w:r>
              <w:rPr>
                <w:rFonts w:asciiTheme="minorHAnsi" w:hAnsiTheme="minorHAnsi" w:cstheme="minorHAnsi"/>
              </w:rPr>
              <w:t xml:space="preserve">- en correctief </w:t>
            </w:r>
            <w:r w:rsidRPr="00167853">
              <w:rPr>
                <w:rFonts w:asciiTheme="minorHAnsi" w:hAnsiTheme="minorHAnsi" w:cstheme="minorHAnsi"/>
              </w:rPr>
              <w:t xml:space="preserve">onderhoud </w:t>
            </w:r>
            <w:r w:rsidR="00EA122D">
              <w:rPr>
                <w:rFonts w:asciiTheme="minorHAnsi" w:hAnsiTheme="minorHAnsi" w:cstheme="minorHAnsi"/>
              </w:rPr>
              <w:t xml:space="preserve">(storingen/herstel schades) </w:t>
            </w:r>
            <w:r>
              <w:rPr>
                <w:rFonts w:asciiTheme="minorHAnsi" w:hAnsiTheme="minorHAnsi" w:cstheme="minorHAnsi"/>
              </w:rPr>
              <w:t xml:space="preserve">aan </w:t>
            </w:r>
            <w:r w:rsidRPr="00167853">
              <w:rPr>
                <w:rFonts w:asciiTheme="minorHAnsi" w:hAnsiTheme="minorHAnsi" w:cstheme="minorHAnsi"/>
              </w:rPr>
              <w:t>overhead</w:t>
            </w:r>
            <w:r>
              <w:rPr>
                <w:rFonts w:asciiTheme="minorHAnsi" w:hAnsiTheme="minorHAnsi" w:cstheme="minorHAnsi"/>
              </w:rPr>
              <w:t>deuren van kazernes</w:t>
            </w:r>
            <w:r w:rsidR="00195099">
              <w:rPr>
                <w:rFonts w:asciiTheme="minorHAnsi" w:hAnsiTheme="minorHAnsi" w:cstheme="minorHAnsi"/>
              </w:rPr>
              <w:t xml:space="preserve"> </w:t>
            </w:r>
          </w:p>
        </w:tc>
      </w:tr>
      <w:tr w:rsidR="00195099" w:rsidRPr="00167853" w14:paraId="3B819F90" w14:textId="77777777" w:rsidTr="00195099">
        <w:tc>
          <w:tcPr>
            <w:tcW w:w="974" w:type="dxa"/>
            <w:gridSpan w:val="2"/>
            <w:tcBorders>
              <w:top w:val="single" w:sz="4" w:space="0" w:color="auto"/>
              <w:bottom w:val="single" w:sz="4" w:space="0" w:color="auto"/>
            </w:tcBorders>
          </w:tcPr>
          <w:p w14:paraId="40129483" w14:textId="32BE5409" w:rsidR="00195099" w:rsidRPr="00167853" w:rsidRDefault="00D63ADD" w:rsidP="00F723B5">
            <w:pPr>
              <w:autoSpaceDE w:val="0"/>
              <w:autoSpaceDN w:val="0"/>
              <w:adjustRightInd w:val="0"/>
              <w:jc w:val="right"/>
              <w:rPr>
                <w:rFonts w:asciiTheme="minorHAnsi" w:hAnsiTheme="minorHAnsi" w:cstheme="minorHAnsi"/>
              </w:rPr>
            </w:pPr>
            <w:r>
              <w:rPr>
                <w:rFonts w:asciiTheme="minorHAnsi" w:hAnsiTheme="minorHAnsi" w:cstheme="minorHAnsi"/>
              </w:rPr>
              <w:t>2.</w:t>
            </w:r>
            <w:r w:rsidR="00195099" w:rsidRPr="00167853">
              <w:rPr>
                <w:rFonts w:asciiTheme="minorHAnsi" w:hAnsiTheme="minorHAnsi" w:cstheme="minorHAnsi"/>
              </w:rPr>
              <w:t xml:space="preserve"> </w:t>
            </w:r>
          </w:p>
        </w:tc>
        <w:tc>
          <w:tcPr>
            <w:tcW w:w="8578" w:type="dxa"/>
            <w:gridSpan w:val="3"/>
            <w:tcBorders>
              <w:top w:val="single" w:sz="4" w:space="0" w:color="auto"/>
              <w:bottom w:val="single" w:sz="4" w:space="0" w:color="auto"/>
            </w:tcBorders>
          </w:tcPr>
          <w:p w14:paraId="23D84952" w14:textId="04D256AA" w:rsidR="00195099" w:rsidRPr="00167853" w:rsidRDefault="00D63ADD" w:rsidP="00F723B5">
            <w:pPr>
              <w:autoSpaceDE w:val="0"/>
              <w:autoSpaceDN w:val="0"/>
              <w:adjustRightInd w:val="0"/>
              <w:rPr>
                <w:rFonts w:asciiTheme="minorHAnsi" w:hAnsiTheme="minorHAnsi" w:cstheme="minorHAnsi"/>
              </w:rPr>
            </w:pPr>
            <w:r>
              <w:rPr>
                <w:rFonts w:asciiTheme="minorHAnsi" w:hAnsiTheme="minorHAnsi" w:cstheme="minorHAnsi"/>
              </w:rPr>
              <w:t xml:space="preserve">Het verrichten van (kleine) herstelwerkzaamheden. </w:t>
            </w:r>
          </w:p>
        </w:tc>
      </w:tr>
      <w:tr w:rsidR="00D63ADD" w:rsidRPr="00167853" w14:paraId="7F04E9FE" w14:textId="77777777" w:rsidTr="00195099">
        <w:tc>
          <w:tcPr>
            <w:tcW w:w="974" w:type="dxa"/>
            <w:gridSpan w:val="2"/>
            <w:tcBorders>
              <w:top w:val="single" w:sz="4" w:space="0" w:color="auto"/>
              <w:bottom w:val="single" w:sz="4" w:space="0" w:color="auto"/>
            </w:tcBorders>
          </w:tcPr>
          <w:p w14:paraId="11682944" w14:textId="0FBB9BD1" w:rsidR="00D63ADD" w:rsidRPr="00167853" w:rsidRDefault="00D63ADD" w:rsidP="00F723B5">
            <w:pPr>
              <w:autoSpaceDE w:val="0"/>
              <w:autoSpaceDN w:val="0"/>
              <w:adjustRightInd w:val="0"/>
              <w:jc w:val="right"/>
              <w:rPr>
                <w:rFonts w:asciiTheme="minorHAnsi" w:hAnsiTheme="minorHAnsi" w:cstheme="minorHAnsi"/>
              </w:rPr>
            </w:pPr>
            <w:r>
              <w:rPr>
                <w:rFonts w:asciiTheme="minorHAnsi" w:hAnsiTheme="minorHAnsi" w:cstheme="minorHAnsi"/>
              </w:rPr>
              <w:t>3.</w:t>
            </w:r>
          </w:p>
        </w:tc>
        <w:tc>
          <w:tcPr>
            <w:tcW w:w="8578" w:type="dxa"/>
            <w:gridSpan w:val="3"/>
            <w:tcBorders>
              <w:top w:val="single" w:sz="4" w:space="0" w:color="auto"/>
              <w:bottom w:val="single" w:sz="4" w:space="0" w:color="auto"/>
            </w:tcBorders>
          </w:tcPr>
          <w:p w14:paraId="6403C0B6" w14:textId="5C66F781" w:rsidR="00D63ADD" w:rsidRDefault="00D63ADD" w:rsidP="00F723B5">
            <w:pPr>
              <w:autoSpaceDE w:val="0"/>
              <w:autoSpaceDN w:val="0"/>
              <w:adjustRightInd w:val="0"/>
              <w:rPr>
                <w:rFonts w:asciiTheme="minorHAnsi" w:hAnsiTheme="minorHAnsi" w:cstheme="minorHAnsi"/>
              </w:rPr>
            </w:pPr>
            <w:r>
              <w:rPr>
                <w:rFonts w:asciiTheme="minorHAnsi" w:hAnsiTheme="minorHAnsi" w:cstheme="minorHAnsi"/>
              </w:rPr>
              <w:t>Het inspecteren en keuren van overheaddeuren</w:t>
            </w:r>
            <w:r w:rsidR="008D5A10">
              <w:rPr>
                <w:rFonts w:asciiTheme="minorHAnsi" w:hAnsiTheme="minorHAnsi" w:cstheme="minorHAnsi"/>
              </w:rPr>
              <w:t>.</w:t>
            </w:r>
          </w:p>
        </w:tc>
      </w:tr>
      <w:bookmarkEnd w:id="2"/>
      <w:tr w:rsidR="004303C5" w:rsidRPr="00167853" w14:paraId="0EAC8094" w14:textId="77777777" w:rsidTr="00F60D20">
        <w:tc>
          <w:tcPr>
            <w:tcW w:w="9552" w:type="dxa"/>
            <w:gridSpan w:val="5"/>
            <w:tcBorders>
              <w:top w:val="single" w:sz="12" w:space="0" w:color="auto"/>
              <w:left w:val="single" w:sz="12" w:space="0" w:color="auto"/>
              <w:bottom w:val="single" w:sz="12" w:space="0" w:color="auto"/>
              <w:right w:val="single" w:sz="12" w:space="0" w:color="auto"/>
            </w:tcBorders>
          </w:tcPr>
          <w:p w14:paraId="18B263D4" w14:textId="10B500E7" w:rsidR="004303C5" w:rsidRPr="00167853" w:rsidRDefault="007469AE" w:rsidP="00F60D20">
            <w:pPr>
              <w:autoSpaceDE w:val="0"/>
              <w:autoSpaceDN w:val="0"/>
              <w:adjustRightInd w:val="0"/>
              <w:rPr>
                <w:rFonts w:asciiTheme="minorHAnsi" w:hAnsiTheme="minorHAnsi" w:cstheme="minorHAnsi"/>
                <w:i/>
                <w:color w:val="FF9933"/>
              </w:rPr>
            </w:pPr>
            <w:r w:rsidRPr="007E625A">
              <w:rPr>
                <w:rFonts w:asciiTheme="minorHAnsi" w:hAnsiTheme="minorHAnsi" w:cstheme="minorHAnsi"/>
                <w:b/>
                <w:bCs/>
              </w:rPr>
              <w:t>Algemene eisen</w:t>
            </w:r>
            <w:r w:rsidR="004303C5" w:rsidRPr="007E625A">
              <w:rPr>
                <w:rFonts w:asciiTheme="minorHAnsi" w:hAnsiTheme="minorHAnsi" w:cstheme="minorHAnsi"/>
                <w:b/>
                <w:bCs/>
              </w:rPr>
              <w:t xml:space="preserve"> </w:t>
            </w:r>
          </w:p>
        </w:tc>
      </w:tr>
      <w:tr w:rsidR="001B191D" w:rsidRPr="00167853" w14:paraId="06336395" w14:textId="77777777" w:rsidTr="000D6404">
        <w:tc>
          <w:tcPr>
            <w:tcW w:w="974" w:type="dxa"/>
            <w:gridSpan w:val="2"/>
            <w:shd w:val="clear" w:color="auto" w:fill="F2F2F2" w:themeFill="background1" w:themeFillShade="F2"/>
          </w:tcPr>
          <w:p w14:paraId="74FA5CA9" w14:textId="77777777" w:rsidR="001B191D" w:rsidRPr="00167853" w:rsidRDefault="001B191D" w:rsidP="00F723B5">
            <w:pPr>
              <w:autoSpaceDE w:val="0"/>
              <w:autoSpaceDN w:val="0"/>
              <w:adjustRightInd w:val="0"/>
              <w:jc w:val="right"/>
              <w:rPr>
                <w:rFonts w:asciiTheme="minorHAnsi" w:hAnsiTheme="minorHAnsi" w:cstheme="minorHAnsi"/>
              </w:rPr>
            </w:pPr>
            <w:r w:rsidRPr="00167853">
              <w:rPr>
                <w:rFonts w:asciiTheme="minorHAnsi" w:hAnsiTheme="minorHAnsi" w:cstheme="minorHAnsi"/>
              </w:rPr>
              <w:t>Nr.</w:t>
            </w:r>
          </w:p>
        </w:tc>
        <w:tc>
          <w:tcPr>
            <w:tcW w:w="7673" w:type="dxa"/>
            <w:shd w:val="clear" w:color="auto" w:fill="F2F2F2" w:themeFill="background1" w:themeFillShade="F2"/>
          </w:tcPr>
          <w:p w14:paraId="43C1A513" w14:textId="77777777" w:rsidR="001B191D" w:rsidRPr="00167853" w:rsidRDefault="001B191D" w:rsidP="00F723B5">
            <w:pPr>
              <w:rPr>
                <w:rFonts w:asciiTheme="minorHAnsi" w:hAnsiTheme="minorHAnsi" w:cstheme="minorHAnsi"/>
                <w:iCs/>
              </w:rPr>
            </w:pPr>
            <w:r w:rsidRPr="00167853">
              <w:rPr>
                <w:rFonts w:asciiTheme="minorHAnsi" w:hAnsiTheme="minorHAnsi" w:cstheme="minorHAnsi"/>
                <w:iCs/>
              </w:rPr>
              <w:t>Eis</w:t>
            </w:r>
          </w:p>
        </w:tc>
        <w:tc>
          <w:tcPr>
            <w:tcW w:w="905" w:type="dxa"/>
            <w:gridSpan w:val="2"/>
            <w:shd w:val="clear" w:color="auto" w:fill="F2F2F2" w:themeFill="background1" w:themeFillShade="F2"/>
          </w:tcPr>
          <w:p w14:paraId="76E6901B" w14:textId="77777777" w:rsidR="001B191D" w:rsidRPr="00167853" w:rsidRDefault="001B191D" w:rsidP="00F723B5">
            <w:pPr>
              <w:autoSpaceDE w:val="0"/>
              <w:autoSpaceDN w:val="0"/>
              <w:adjustRightInd w:val="0"/>
              <w:rPr>
                <w:rFonts w:asciiTheme="minorHAnsi" w:hAnsiTheme="minorHAnsi" w:cstheme="minorHAnsi"/>
              </w:rPr>
            </w:pPr>
            <w:r w:rsidRPr="00167853">
              <w:rPr>
                <w:rFonts w:asciiTheme="minorHAnsi" w:hAnsiTheme="minorHAnsi" w:cstheme="minorHAnsi"/>
              </w:rPr>
              <w:t>Voldoet ja/nee</w:t>
            </w:r>
          </w:p>
        </w:tc>
      </w:tr>
      <w:tr w:rsidR="00BA1AC8" w:rsidRPr="00BA1AC8" w14:paraId="3A4C8EA9" w14:textId="77777777" w:rsidTr="000D6404">
        <w:tc>
          <w:tcPr>
            <w:tcW w:w="974" w:type="dxa"/>
            <w:gridSpan w:val="2"/>
          </w:tcPr>
          <w:p w14:paraId="330EDC6E" w14:textId="4B981581" w:rsidR="00673B6C" w:rsidRPr="00BA1AC8" w:rsidRDefault="00E23283" w:rsidP="00673B6C">
            <w:pPr>
              <w:autoSpaceDE w:val="0"/>
              <w:autoSpaceDN w:val="0"/>
              <w:adjustRightInd w:val="0"/>
              <w:jc w:val="right"/>
              <w:rPr>
                <w:rFonts w:asciiTheme="minorHAnsi" w:hAnsiTheme="minorHAnsi" w:cstheme="minorHAnsi"/>
              </w:rPr>
            </w:pPr>
            <w:r>
              <w:rPr>
                <w:rFonts w:asciiTheme="minorHAnsi" w:hAnsiTheme="minorHAnsi" w:cstheme="minorHAnsi"/>
              </w:rPr>
              <w:t>1</w:t>
            </w:r>
            <w:r w:rsidR="00E21B76" w:rsidRPr="00BA1AC8">
              <w:rPr>
                <w:rFonts w:asciiTheme="minorHAnsi" w:hAnsiTheme="minorHAnsi" w:cstheme="minorHAnsi"/>
              </w:rPr>
              <w:t>.</w:t>
            </w:r>
          </w:p>
        </w:tc>
        <w:tc>
          <w:tcPr>
            <w:tcW w:w="7673" w:type="dxa"/>
          </w:tcPr>
          <w:p w14:paraId="5C2B43F9" w14:textId="41960FD2" w:rsidR="00673B6C" w:rsidRPr="00BA1AC8" w:rsidRDefault="00673B6C" w:rsidP="00673B6C">
            <w:pPr>
              <w:pStyle w:val="Normaalweb"/>
              <w:rPr>
                <w:rFonts w:asciiTheme="minorHAnsi" w:hAnsiTheme="minorHAnsi" w:cstheme="minorHAnsi"/>
                <w:sz w:val="20"/>
                <w:szCs w:val="20"/>
              </w:rPr>
            </w:pPr>
            <w:r w:rsidRPr="00BA1AC8">
              <w:rPr>
                <w:rFonts w:asciiTheme="minorHAnsi" w:hAnsiTheme="minorHAnsi" w:cstheme="minorHAnsi"/>
                <w:sz w:val="20"/>
                <w:szCs w:val="20"/>
              </w:rPr>
              <w:t xml:space="preserve">Preventief- en correctief onderhoud, inspecties en keuringen </w:t>
            </w:r>
            <w:r w:rsidR="0073024D" w:rsidRPr="00BA1AC8">
              <w:rPr>
                <w:rFonts w:asciiTheme="minorHAnsi" w:hAnsiTheme="minorHAnsi" w:cstheme="minorHAnsi"/>
                <w:sz w:val="20"/>
                <w:szCs w:val="20"/>
              </w:rPr>
              <w:t>worden</w:t>
            </w:r>
            <w:r w:rsidRPr="00BA1AC8">
              <w:rPr>
                <w:rFonts w:asciiTheme="minorHAnsi" w:hAnsiTheme="minorHAnsi" w:cstheme="minorHAnsi"/>
                <w:sz w:val="20"/>
                <w:szCs w:val="20"/>
              </w:rPr>
              <w:t xml:space="preserve"> door </w:t>
            </w:r>
            <w:r w:rsidR="008A6DD5" w:rsidRPr="00BA1AC8">
              <w:rPr>
                <w:rFonts w:asciiTheme="minorHAnsi" w:hAnsiTheme="minorHAnsi" w:cstheme="minorHAnsi"/>
                <w:sz w:val="20"/>
                <w:szCs w:val="20"/>
              </w:rPr>
              <w:t xml:space="preserve">deskundige </w:t>
            </w:r>
            <w:r w:rsidR="003D0AE4" w:rsidRPr="00BA1AC8">
              <w:rPr>
                <w:rFonts w:asciiTheme="minorHAnsi" w:hAnsiTheme="minorHAnsi" w:cstheme="minorHAnsi"/>
                <w:sz w:val="20"/>
                <w:szCs w:val="20"/>
              </w:rPr>
              <w:t>medewerkers</w:t>
            </w:r>
            <w:r w:rsidRPr="00BA1AC8">
              <w:rPr>
                <w:rFonts w:asciiTheme="minorHAnsi" w:hAnsiTheme="minorHAnsi" w:cstheme="minorHAnsi"/>
                <w:sz w:val="20"/>
                <w:szCs w:val="20"/>
              </w:rPr>
              <w:t xml:space="preserve"> verricht. </w:t>
            </w:r>
          </w:p>
        </w:tc>
        <w:tc>
          <w:tcPr>
            <w:tcW w:w="905" w:type="dxa"/>
            <w:gridSpan w:val="2"/>
          </w:tcPr>
          <w:p w14:paraId="02DB8366" w14:textId="77777777" w:rsidR="00673B6C" w:rsidRPr="00BA1AC8" w:rsidRDefault="00673B6C" w:rsidP="00673B6C">
            <w:pPr>
              <w:autoSpaceDE w:val="0"/>
              <w:autoSpaceDN w:val="0"/>
              <w:adjustRightInd w:val="0"/>
              <w:rPr>
                <w:rFonts w:asciiTheme="minorHAnsi" w:hAnsiTheme="minorHAnsi" w:cstheme="minorHAnsi"/>
              </w:rPr>
            </w:pPr>
          </w:p>
        </w:tc>
      </w:tr>
      <w:tr w:rsidR="00BA1AC8" w:rsidRPr="00BA1AC8" w14:paraId="0393E9D8" w14:textId="77777777" w:rsidTr="000D6404">
        <w:tc>
          <w:tcPr>
            <w:tcW w:w="974" w:type="dxa"/>
            <w:gridSpan w:val="2"/>
          </w:tcPr>
          <w:p w14:paraId="00307E26" w14:textId="213B244E" w:rsidR="00673B6C" w:rsidRPr="00BA1AC8" w:rsidRDefault="00725CF0" w:rsidP="00673B6C">
            <w:pPr>
              <w:autoSpaceDE w:val="0"/>
              <w:autoSpaceDN w:val="0"/>
              <w:adjustRightInd w:val="0"/>
              <w:jc w:val="right"/>
              <w:rPr>
                <w:rFonts w:asciiTheme="minorHAnsi" w:hAnsiTheme="minorHAnsi" w:cstheme="minorHAnsi"/>
              </w:rPr>
            </w:pPr>
            <w:r>
              <w:rPr>
                <w:rFonts w:asciiTheme="minorHAnsi" w:hAnsiTheme="minorHAnsi" w:cstheme="minorHAnsi"/>
              </w:rPr>
              <w:t>2</w:t>
            </w:r>
            <w:r w:rsidR="00E21B76" w:rsidRPr="00BA1AC8">
              <w:rPr>
                <w:rFonts w:asciiTheme="minorHAnsi" w:hAnsiTheme="minorHAnsi" w:cstheme="minorHAnsi"/>
              </w:rPr>
              <w:t>.</w:t>
            </w:r>
          </w:p>
        </w:tc>
        <w:tc>
          <w:tcPr>
            <w:tcW w:w="7673" w:type="dxa"/>
          </w:tcPr>
          <w:p w14:paraId="5F642D4D" w14:textId="26B75851" w:rsidR="00673B6C" w:rsidRPr="00BA1AC8" w:rsidRDefault="001C5A92" w:rsidP="00673B6C">
            <w:pPr>
              <w:pStyle w:val="Normaalweb"/>
              <w:rPr>
                <w:rFonts w:asciiTheme="minorHAnsi" w:hAnsiTheme="minorHAnsi" w:cstheme="minorHAnsi"/>
                <w:sz w:val="20"/>
                <w:szCs w:val="20"/>
              </w:rPr>
            </w:pPr>
            <w:r w:rsidRPr="00BA1AC8">
              <w:rPr>
                <w:rFonts w:asciiTheme="minorHAnsi" w:hAnsiTheme="minorHAnsi" w:cstheme="minorHAnsi"/>
                <w:sz w:val="20"/>
                <w:szCs w:val="20"/>
              </w:rPr>
              <w:t xml:space="preserve">Ten behoeve van het preventief- en correctieve onderhoud </w:t>
            </w:r>
            <w:r w:rsidR="0044271C" w:rsidRPr="00BA1AC8">
              <w:rPr>
                <w:rFonts w:asciiTheme="minorHAnsi" w:hAnsiTheme="minorHAnsi" w:cstheme="minorHAnsi"/>
                <w:sz w:val="20"/>
                <w:szCs w:val="20"/>
              </w:rPr>
              <w:t>worden</w:t>
            </w:r>
            <w:r w:rsidRPr="00BA1AC8">
              <w:rPr>
                <w:rFonts w:asciiTheme="minorHAnsi" w:hAnsiTheme="minorHAnsi" w:cstheme="minorHAnsi"/>
                <w:sz w:val="20"/>
                <w:szCs w:val="20"/>
              </w:rPr>
              <w:t xml:space="preserve"> alleen deugdelijke en voor het doel geschikte materialen toegepast.</w:t>
            </w:r>
          </w:p>
        </w:tc>
        <w:tc>
          <w:tcPr>
            <w:tcW w:w="905" w:type="dxa"/>
            <w:gridSpan w:val="2"/>
          </w:tcPr>
          <w:p w14:paraId="212AD757" w14:textId="77777777" w:rsidR="00673B6C" w:rsidRPr="00BA1AC8" w:rsidRDefault="00673B6C" w:rsidP="00673B6C">
            <w:pPr>
              <w:autoSpaceDE w:val="0"/>
              <w:autoSpaceDN w:val="0"/>
              <w:adjustRightInd w:val="0"/>
              <w:rPr>
                <w:rFonts w:asciiTheme="minorHAnsi" w:hAnsiTheme="minorHAnsi" w:cstheme="minorHAnsi"/>
              </w:rPr>
            </w:pPr>
          </w:p>
        </w:tc>
      </w:tr>
      <w:tr w:rsidR="00BA1AC8" w:rsidRPr="00BA1AC8" w14:paraId="40CE0941" w14:textId="77777777" w:rsidTr="000D6404">
        <w:tc>
          <w:tcPr>
            <w:tcW w:w="974" w:type="dxa"/>
            <w:gridSpan w:val="2"/>
          </w:tcPr>
          <w:p w14:paraId="6784896E" w14:textId="2EDCD6D0" w:rsidR="00673B6C" w:rsidRPr="00BA1AC8" w:rsidRDefault="00725CF0" w:rsidP="00673B6C">
            <w:pPr>
              <w:autoSpaceDE w:val="0"/>
              <w:autoSpaceDN w:val="0"/>
              <w:adjustRightInd w:val="0"/>
              <w:jc w:val="right"/>
              <w:rPr>
                <w:rFonts w:asciiTheme="minorHAnsi" w:hAnsiTheme="minorHAnsi" w:cstheme="minorHAnsi"/>
              </w:rPr>
            </w:pPr>
            <w:r>
              <w:rPr>
                <w:rFonts w:asciiTheme="minorHAnsi" w:hAnsiTheme="minorHAnsi" w:cstheme="minorHAnsi"/>
              </w:rPr>
              <w:t>3</w:t>
            </w:r>
            <w:r w:rsidR="00E21B76" w:rsidRPr="00BA1AC8">
              <w:rPr>
                <w:rFonts w:asciiTheme="minorHAnsi" w:hAnsiTheme="minorHAnsi" w:cstheme="minorHAnsi"/>
              </w:rPr>
              <w:t>.</w:t>
            </w:r>
          </w:p>
        </w:tc>
        <w:tc>
          <w:tcPr>
            <w:tcW w:w="7673" w:type="dxa"/>
          </w:tcPr>
          <w:p w14:paraId="62991E9F" w14:textId="59BE57A8" w:rsidR="00673B6C" w:rsidRPr="00BA1AC8" w:rsidRDefault="00573B87" w:rsidP="00673B6C">
            <w:pPr>
              <w:pStyle w:val="Normaalweb"/>
              <w:rPr>
                <w:rFonts w:asciiTheme="minorHAnsi" w:hAnsiTheme="minorHAnsi" w:cstheme="minorHAnsi"/>
                <w:sz w:val="20"/>
                <w:szCs w:val="20"/>
              </w:rPr>
            </w:pPr>
            <w:r w:rsidRPr="00BA1AC8">
              <w:rPr>
                <w:rFonts w:asciiTheme="minorHAnsi" w:hAnsiTheme="minorHAnsi" w:cstheme="minorHAnsi"/>
                <w:sz w:val="20"/>
                <w:szCs w:val="20"/>
              </w:rPr>
              <w:t xml:space="preserve">De opdrachtnemer verplicht zich de verstrekte gegevens </w:t>
            </w:r>
            <w:r w:rsidR="0044271C" w:rsidRPr="00BA1AC8">
              <w:rPr>
                <w:rFonts w:asciiTheme="minorHAnsi" w:hAnsiTheme="minorHAnsi" w:cstheme="minorHAnsi"/>
                <w:sz w:val="20"/>
                <w:szCs w:val="20"/>
              </w:rPr>
              <w:t>over</w:t>
            </w:r>
            <w:r w:rsidRPr="00BA1AC8">
              <w:rPr>
                <w:rFonts w:asciiTheme="minorHAnsi" w:hAnsiTheme="minorHAnsi" w:cstheme="minorHAnsi"/>
                <w:sz w:val="20"/>
                <w:szCs w:val="20"/>
              </w:rPr>
              <w:t xml:space="preserve"> te onderhouden installaties actueel te maken en/of te houden </w:t>
            </w:r>
            <w:r w:rsidR="00E21B76" w:rsidRPr="00BA1AC8">
              <w:rPr>
                <w:rFonts w:asciiTheme="minorHAnsi" w:hAnsiTheme="minorHAnsi" w:cstheme="minorHAnsi"/>
                <w:sz w:val="20"/>
                <w:szCs w:val="20"/>
              </w:rPr>
              <w:t>volgens</w:t>
            </w:r>
            <w:r w:rsidRPr="00BA1AC8">
              <w:rPr>
                <w:rFonts w:asciiTheme="minorHAnsi" w:hAnsiTheme="minorHAnsi" w:cstheme="minorHAnsi"/>
                <w:sz w:val="20"/>
                <w:szCs w:val="20"/>
              </w:rPr>
              <w:t xml:space="preserve"> de actuele wet- en regelgeving.</w:t>
            </w:r>
          </w:p>
        </w:tc>
        <w:tc>
          <w:tcPr>
            <w:tcW w:w="905" w:type="dxa"/>
            <w:gridSpan w:val="2"/>
          </w:tcPr>
          <w:p w14:paraId="2738958D" w14:textId="77777777" w:rsidR="00673B6C" w:rsidRPr="00BA1AC8" w:rsidRDefault="00673B6C" w:rsidP="00673B6C">
            <w:pPr>
              <w:autoSpaceDE w:val="0"/>
              <w:autoSpaceDN w:val="0"/>
              <w:adjustRightInd w:val="0"/>
              <w:rPr>
                <w:rFonts w:asciiTheme="minorHAnsi" w:hAnsiTheme="minorHAnsi" w:cstheme="minorHAnsi"/>
              </w:rPr>
            </w:pPr>
          </w:p>
        </w:tc>
      </w:tr>
      <w:tr w:rsidR="00BA1AC8" w:rsidRPr="00BA1AC8" w14:paraId="589CAE72" w14:textId="77777777" w:rsidTr="000D6404">
        <w:tc>
          <w:tcPr>
            <w:tcW w:w="974" w:type="dxa"/>
            <w:gridSpan w:val="2"/>
          </w:tcPr>
          <w:p w14:paraId="17497887" w14:textId="012064C5" w:rsidR="00673B6C" w:rsidRPr="00BA1AC8" w:rsidRDefault="00725CF0" w:rsidP="00673B6C">
            <w:pPr>
              <w:autoSpaceDE w:val="0"/>
              <w:autoSpaceDN w:val="0"/>
              <w:adjustRightInd w:val="0"/>
              <w:jc w:val="right"/>
              <w:rPr>
                <w:rFonts w:asciiTheme="minorHAnsi" w:hAnsiTheme="minorHAnsi" w:cstheme="minorHAnsi"/>
              </w:rPr>
            </w:pPr>
            <w:r>
              <w:rPr>
                <w:rFonts w:asciiTheme="minorHAnsi" w:hAnsiTheme="minorHAnsi" w:cstheme="minorHAnsi"/>
              </w:rPr>
              <w:t>4</w:t>
            </w:r>
            <w:r w:rsidR="009C540F">
              <w:rPr>
                <w:rFonts w:asciiTheme="minorHAnsi" w:hAnsiTheme="minorHAnsi" w:cstheme="minorHAnsi"/>
              </w:rPr>
              <w:t>.</w:t>
            </w:r>
          </w:p>
        </w:tc>
        <w:tc>
          <w:tcPr>
            <w:tcW w:w="7673" w:type="dxa"/>
          </w:tcPr>
          <w:p w14:paraId="78A197C0" w14:textId="21F8EF7E" w:rsidR="00673B6C" w:rsidRPr="00BA1AC8" w:rsidRDefault="004E13EE" w:rsidP="00673B6C">
            <w:pPr>
              <w:pStyle w:val="Normaalweb"/>
              <w:rPr>
                <w:rFonts w:asciiTheme="minorHAnsi" w:hAnsiTheme="minorHAnsi" w:cstheme="minorHAnsi"/>
                <w:sz w:val="20"/>
                <w:szCs w:val="20"/>
              </w:rPr>
            </w:pPr>
            <w:r w:rsidRPr="00BA1AC8">
              <w:rPr>
                <w:rFonts w:asciiTheme="minorHAnsi" w:hAnsiTheme="minorHAnsi" w:cstheme="minorHAnsi"/>
                <w:sz w:val="20"/>
                <w:szCs w:val="20"/>
              </w:rPr>
              <w:t xml:space="preserve">De opdrachtnemer is in staat de huidige merken en types te onderhouden en binnen 1 werkweek defecte onderdelen te vervangen. Materialen die vervangen worden op het betreffende object </w:t>
            </w:r>
            <w:r w:rsidR="0044271C" w:rsidRPr="00BA1AC8">
              <w:rPr>
                <w:rFonts w:asciiTheme="minorHAnsi" w:hAnsiTheme="minorHAnsi" w:cstheme="minorHAnsi"/>
                <w:sz w:val="20"/>
                <w:szCs w:val="20"/>
              </w:rPr>
              <w:t>zijn</w:t>
            </w:r>
            <w:r w:rsidRPr="00BA1AC8">
              <w:rPr>
                <w:rFonts w:asciiTheme="minorHAnsi" w:hAnsiTheme="minorHAnsi" w:cstheme="minorHAnsi"/>
                <w:sz w:val="20"/>
                <w:szCs w:val="20"/>
              </w:rPr>
              <w:t xml:space="preserve"> van hetzelfde fabricaat, type en uitvoering of gelijkwaardig</w:t>
            </w:r>
            <w:r w:rsidR="0044271C" w:rsidRPr="00BA1AC8">
              <w:rPr>
                <w:rFonts w:asciiTheme="minorHAnsi" w:hAnsiTheme="minorHAnsi" w:cstheme="minorHAnsi"/>
                <w:sz w:val="20"/>
                <w:szCs w:val="20"/>
              </w:rPr>
              <w:t>.</w:t>
            </w:r>
          </w:p>
        </w:tc>
        <w:tc>
          <w:tcPr>
            <w:tcW w:w="905" w:type="dxa"/>
            <w:gridSpan w:val="2"/>
          </w:tcPr>
          <w:p w14:paraId="6A479E9C" w14:textId="77777777" w:rsidR="00673B6C" w:rsidRPr="00BA1AC8" w:rsidRDefault="00673B6C" w:rsidP="00673B6C">
            <w:pPr>
              <w:autoSpaceDE w:val="0"/>
              <w:autoSpaceDN w:val="0"/>
              <w:adjustRightInd w:val="0"/>
              <w:rPr>
                <w:rFonts w:asciiTheme="minorHAnsi" w:hAnsiTheme="minorHAnsi" w:cstheme="minorHAnsi"/>
              </w:rPr>
            </w:pPr>
          </w:p>
        </w:tc>
      </w:tr>
      <w:tr w:rsidR="00BA1AC8" w:rsidRPr="00BA1AC8" w14:paraId="0BF3F4B3" w14:textId="77777777" w:rsidTr="000D6404">
        <w:tc>
          <w:tcPr>
            <w:tcW w:w="974" w:type="dxa"/>
            <w:gridSpan w:val="2"/>
          </w:tcPr>
          <w:p w14:paraId="4BAD0040" w14:textId="2354D0BE" w:rsidR="0073024D" w:rsidRPr="00BA1AC8" w:rsidRDefault="00725CF0" w:rsidP="0073024D">
            <w:pPr>
              <w:autoSpaceDE w:val="0"/>
              <w:autoSpaceDN w:val="0"/>
              <w:adjustRightInd w:val="0"/>
              <w:jc w:val="right"/>
              <w:rPr>
                <w:rFonts w:asciiTheme="minorHAnsi" w:hAnsiTheme="minorHAnsi" w:cstheme="minorHAnsi"/>
              </w:rPr>
            </w:pPr>
            <w:r>
              <w:rPr>
                <w:rFonts w:asciiTheme="minorHAnsi" w:hAnsiTheme="minorHAnsi" w:cstheme="minorHAnsi"/>
              </w:rPr>
              <w:t>5</w:t>
            </w:r>
            <w:r w:rsidR="009C540F">
              <w:rPr>
                <w:rFonts w:asciiTheme="minorHAnsi" w:hAnsiTheme="minorHAnsi" w:cstheme="minorHAnsi"/>
              </w:rPr>
              <w:t>.</w:t>
            </w:r>
          </w:p>
        </w:tc>
        <w:tc>
          <w:tcPr>
            <w:tcW w:w="7673" w:type="dxa"/>
          </w:tcPr>
          <w:p w14:paraId="46EF6BC5" w14:textId="08A8BF98" w:rsidR="0073024D" w:rsidRPr="00BA1AC8" w:rsidRDefault="0073024D" w:rsidP="0073024D">
            <w:pPr>
              <w:pStyle w:val="Normaalweb"/>
              <w:rPr>
                <w:rFonts w:asciiTheme="minorHAnsi" w:hAnsiTheme="minorHAnsi" w:cstheme="minorHAnsi"/>
                <w:sz w:val="20"/>
                <w:szCs w:val="20"/>
              </w:rPr>
            </w:pPr>
            <w:r w:rsidRPr="00BA1AC8">
              <w:rPr>
                <w:rFonts w:asciiTheme="minorHAnsi" w:hAnsiTheme="minorHAnsi" w:cstheme="minorHAnsi"/>
                <w:sz w:val="20"/>
                <w:szCs w:val="20"/>
              </w:rPr>
              <w:t xml:space="preserve">Eventuele noodzakelijke aanpassingen en/of reparaties </w:t>
            </w:r>
            <w:r w:rsidR="0044271C" w:rsidRPr="00BA1AC8">
              <w:rPr>
                <w:rFonts w:asciiTheme="minorHAnsi" w:hAnsiTheme="minorHAnsi" w:cstheme="minorHAnsi"/>
                <w:sz w:val="20"/>
                <w:szCs w:val="20"/>
              </w:rPr>
              <w:t>worden</w:t>
            </w:r>
            <w:r w:rsidRPr="00BA1AC8">
              <w:rPr>
                <w:rFonts w:asciiTheme="minorHAnsi" w:hAnsiTheme="minorHAnsi" w:cstheme="minorHAnsi"/>
                <w:sz w:val="20"/>
                <w:szCs w:val="20"/>
              </w:rPr>
              <w:t xml:space="preserve"> bij de juist</w:t>
            </w:r>
            <w:r w:rsidR="0044271C" w:rsidRPr="00BA1AC8">
              <w:rPr>
                <w:rFonts w:asciiTheme="minorHAnsi" w:hAnsiTheme="minorHAnsi" w:cstheme="minorHAnsi"/>
                <w:sz w:val="20"/>
                <w:szCs w:val="20"/>
              </w:rPr>
              <w:t>e</w:t>
            </w:r>
            <w:r w:rsidRPr="00BA1AC8">
              <w:rPr>
                <w:rFonts w:asciiTheme="minorHAnsi" w:hAnsiTheme="minorHAnsi" w:cstheme="minorHAnsi"/>
                <w:sz w:val="20"/>
                <w:szCs w:val="20"/>
              </w:rPr>
              <w:t xml:space="preserve"> contactpersoon van </w:t>
            </w:r>
            <w:r w:rsidR="00897555">
              <w:rPr>
                <w:rFonts w:asciiTheme="minorHAnsi" w:hAnsiTheme="minorHAnsi" w:cstheme="minorHAnsi"/>
                <w:sz w:val="20"/>
                <w:szCs w:val="20"/>
              </w:rPr>
              <w:t>opdrachtgever</w:t>
            </w:r>
            <w:r w:rsidRPr="00BA1AC8">
              <w:rPr>
                <w:rFonts w:asciiTheme="minorHAnsi" w:hAnsiTheme="minorHAnsi" w:cstheme="minorHAnsi"/>
                <w:sz w:val="20"/>
                <w:szCs w:val="20"/>
              </w:rPr>
              <w:t xml:space="preserve"> gemeld</w:t>
            </w:r>
            <w:r w:rsidR="0044271C" w:rsidRPr="00BA1AC8">
              <w:rPr>
                <w:rFonts w:asciiTheme="minorHAnsi" w:hAnsiTheme="minorHAnsi" w:cstheme="minorHAnsi"/>
                <w:sz w:val="20"/>
                <w:szCs w:val="20"/>
              </w:rPr>
              <w:t>.</w:t>
            </w:r>
          </w:p>
        </w:tc>
        <w:tc>
          <w:tcPr>
            <w:tcW w:w="905" w:type="dxa"/>
            <w:gridSpan w:val="2"/>
          </w:tcPr>
          <w:p w14:paraId="6A063A35" w14:textId="77777777" w:rsidR="0073024D" w:rsidRPr="00BA1AC8" w:rsidRDefault="0073024D" w:rsidP="0073024D">
            <w:pPr>
              <w:autoSpaceDE w:val="0"/>
              <w:autoSpaceDN w:val="0"/>
              <w:adjustRightInd w:val="0"/>
              <w:rPr>
                <w:rFonts w:asciiTheme="minorHAnsi" w:hAnsiTheme="minorHAnsi" w:cstheme="minorHAnsi"/>
              </w:rPr>
            </w:pPr>
          </w:p>
        </w:tc>
      </w:tr>
      <w:tr w:rsidR="00CE2598" w:rsidRPr="00BA1AC8" w14:paraId="69172790" w14:textId="77777777" w:rsidTr="000D6404">
        <w:tc>
          <w:tcPr>
            <w:tcW w:w="974" w:type="dxa"/>
            <w:gridSpan w:val="2"/>
          </w:tcPr>
          <w:p w14:paraId="08583B3F" w14:textId="259C3405" w:rsidR="00CE2598" w:rsidRDefault="002B34E8" w:rsidP="0073024D">
            <w:pPr>
              <w:autoSpaceDE w:val="0"/>
              <w:autoSpaceDN w:val="0"/>
              <w:adjustRightInd w:val="0"/>
              <w:jc w:val="right"/>
              <w:rPr>
                <w:rFonts w:asciiTheme="minorHAnsi" w:hAnsiTheme="minorHAnsi" w:cstheme="minorHAnsi"/>
              </w:rPr>
            </w:pPr>
            <w:r>
              <w:rPr>
                <w:rFonts w:asciiTheme="minorHAnsi" w:hAnsiTheme="minorHAnsi" w:cstheme="minorHAnsi"/>
              </w:rPr>
              <w:t>6.</w:t>
            </w:r>
          </w:p>
        </w:tc>
        <w:tc>
          <w:tcPr>
            <w:tcW w:w="7673" w:type="dxa"/>
          </w:tcPr>
          <w:p w14:paraId="3BE59396" w14:textId="6E61DC21" w:rsidR="00CE2598" w:rsidRPr="008A6B2E" w:rsidRDefault="008A6B2E" w:rsidP="006611D6">
            <w:pPr>
              <w:pStyle w:val="Normaalweb"/>
              <w:rPr>
                <w:rFonts w:asciiTheme="minorHAnsi" w:hAnsiTheme="minorHAnsi" w:cstheme="minorHAnsi"/>
                <w:sz w:val="20"/>
                <w:szCs w:val="20"/>
              </w:rPr>
            </w:pPr>
            <w:r w:rsidRPr="008A6B2E">
              <w:rPr>
                <w:rFonts w:asciiTheme="minorHAnsi" w:hAnsiTheme="minorHAnsi" w:cstheme="minorHAnsi"/>
                <w:sz w:val="20"/>
                <w:szCs w:val="20"/>
              </w:rPr>
              <w:t>De opdrachtnemer voert geen grote onderhouds- of herstelwerkzaamheden uit zonder voorafgaande schriftelijke goedkeuring van de opdrachtgever. Voorafgaand aan de werkzaamheden dient een gespecificeerde prijsopgave te worden voorgelegd en goedgekeurd.</w:t>
            </w:r>
          </w:p>
        </w:tc>
        <w:tc>
          <w:tcPr>
            <w:tcW w:w="905" w:type="dxa"/>
            <w:gridSpan w:val="2"/>
          </w:tcPr>
          <w:p w14:paraId="715BC811" w14:textId="77777777" w:rsidR="00CE2598" w:rsidRPr="00BA1AC8" w:rsidRDefault="00CE2598" w:rsidP="0073024D">
            <w:pPr>
              <w:autoSpaceDE w:val="0"/>
              <w:autoSpaceDN w:val="0"/>
              <w:adjustRightInd w:val="0"/>
              <w:rPr>
                <w:rFonts w:asciiTheme="minorHAnsi" w:hAnsiTheme="minorHAnsi" w:cstheme="minorHAnsi"/>
              </w:rPr>
            </w:pPr>
          </w:p>
        </w:tc>
      </w:tr>
      <w:tr w:rsidR="00BA1AC8" w:rsidRPr="00BA1AC8" w14:paraId="4F085611" w14:textId="77777777" w:rsidTr="000D6404">
        <w:tc>
          <w:tcPr>
            <w:tcW w:w="974" w:type="dxa"/>
            <w:gridSpan w:val="2"/>
          </w:tcPr>
          <w:p w14:paraId="3FA08A7A" w14:textId="056FA7FF" w:rsidR="0073024D" w:rsidRPr="00BA1AC8" w:rsidRDefault="002B34E8" w:rsidP="0073024D">
            <w:pPr>
              <w:autoSpaceDE w:val="0"/>
              <w:autoSpaceDN w:val="0"/>
              <w:adjustRightInd w:val="0"/>
              <w:jc w:val="right"/>
              <w:rPr>
                <w:rFonts w:asciiTheme="minorHAnsi" w:hAnsiTheme="minorHAnsi" w:cstheme="minorHAnsi"/>
              </w:rPr>
            </w:pPr>
            <w:r>
              <w:rPr>
                <w:rFonts w:asciiTheme="minorHAnsi" w:hAnsiTheme="minorHAnsi" w:cstheme="minorHAnsi"/>
              </w:rPr>
              <w:t>7.</w:t>
            </w:r>
          </w:p>
        </w:tc>
        <w:tc>
          <w:tcPr>
            <w:tcW w:w="7673" w:type="dxa"/>
          </w:tcPr>
          <w:p w14:paraId="0CED442A" w14:textId="4388AFE4" w:rsidR="0073024D" w:rsidRPr="00BA1AC8" w:rsidRDefault="009335EF" w:rsidP="0073024D">
            <w:pPr>
              <w:pStyle w:val="Normaalweb"/>
              <w:rPr>
                <w:rFonts w:asciiTheme="minorHAnsi" w:hAnsiTheme="minorHAnsi" w:cstheme="minorHAnsi"/>
                <w:sz w:val="20"/>
                <w:szCs w:val="20"/>
              </w:rPr>
            </w:pPr>
            <w:r w:rsidRPr="00BA1AC8">
              <w:rPr>
                <w:rFonts w:asciiTheme="minorHAnsi" w:hAnsiTheme="minorHAnsi" w:cstheme="minorHAnsi"/>
                <w:sz w:val="20"/>
                <w:szCs w:val="20"/>
              </w:rPr>
              <w:t>Onderdelen worden vervangen als ze defect zijn en niet op voorhand preventief. Defecte onderdelen worden in overleg overgedragen aan de contactpersoon.</w:t>
            </w:r>
          </w:p>
        </w:tc>
        <w:tc>
          <w:tcPr>
            <w:tcW w:w="905" w:type="dxa"/>
            <w:gridSpan w:val="2"/>
          </w:tcPr>
          <w:p w14:paraId="055CAA92" w14:textId="77777777" w:rsidR="0073024D" w:rsidRPr="00BA1AC8" w:rsidRDefault="0073024D" w:rsidP="0073024D">
            <w:pPr>
              <w:autoSpaceDE w:val="0"/>
              <w:autoSpaceDN w:val="0"/>
              <w:adjustRightInd w:val="0"/>
              <w:rPr>
                <w:rFonts w:asciiTheme="minorHAnsi" w:hAnsiTheme="minorHAnsi" w:cstheme="minorHAnsi"/>
              </w:rPr>
            </w:pPr>
          </w:p>
        </w:tc>
      </w:tr>
      <w:tr w:rsidR="00BA1AC8" w:rsidRPr="00BA1AC8" w14:paraId="17575780" w14:textId="77777777" w:rsidTr="000D6404">
        <w:tc>
          <w:tcPr>
            <w:tcW w:w="974" w:type="dxa"/>
            <w:gridSpan w:val="2"/>
          </w:tcPr>
          <w:p w14:paraId="50CDFE60" w14:textId="2E24D53E" w:rsidR="0073024D" w:rsidRPr="00BA1AC8" w:rsidRDefault="002B34E8" w:rsidP="009C540F">
            <w:pPr>
              <w:autoSpaceDE w:val="0"/>
              <w:autoSpaceDN w:val="0"/>
              <w:adjustRightInd w:val="0"/>
              <w:jc w:val="right"/>
              <w:rPr>
                <w:rFonts w:asciiTheme="minorHAnsi" w:hAnsiTheme="minorHAnsi" w:cstheme="minorHAnsi"/>
              </w:rPr>
            </w:pPr>
            <w:r>
              <w:rPr>
                <w:rFonts w:asciiTheme="minorHAnsi" w:hAnsiTheme="minorHAnsi" w:cstheme="minorHAnsi"/>
              </w:rPr>
              <w:t>8.</w:t>
            </w:r>
          </w:p>
        </w:tc>
        <w:tc>
          <w:tcPr>
            <w:tcW w:w="7673" w:type="dxa"/>
          </w:tcPr>
          <w:p w14:paraId="09A4899C" w14:textId="141474E2" w:rsidR="0073024D" w:rsidRPr="00BA1AC8" w:rsidRDefault="007A6EFA" w:rsidP="0073024D">
            <w:pPr>
              <w:pStyle w:val="Normaalweb"/>
              <w:rPr>
                <w:rFonts w:asciiTheme="minorHAnsi" w:hAnsiTheme="minorHAnsi" w:cstheme="minorHAnsi"/>
                <w:sz w:val="20"/>
                <w:szCs w:val="20"/>
              </w:rPr>
            </w:pPr>
            <w:r w:rsidRPr="00BA1AC8">
              <w:rPr>
                <w:rFonts w:asciiTheme="minorHAnsi" w:hAnsiTheme="minorHAnsi" w:cstheme="minorHAnsi"/>
                <w:sz w:val="20"/>
                <w:szCs w:val="20"/>
              </w:rPr>
              <w:t xml:space="preserve">Inspectierapporten </w:t>
            </w:r>
            <w:r w:rsidR="0083726C" w:rsidRPr="00BA1AC8">
              <w:rPr>
                <w:rFonts w:asciiTheme="minorHAnsi" w:hAnsiTheme="minorHAnsi" w:cstheme="minorHAnsi"/>
                <w:sz w:val="20"/>
                <w:szCs w:val="20"/>
              </w:rPr>
              <w:t>zijn</w:t>
            </w:r>
            <w:r w:rsidRPr="00BA1AC8">
              <w:rPr>
                <w:rFonts w:asciiTheme="minorHAnsi" w:hAnsiTheme="minorHAnsi" w:cstheme="minorHAnsi"/>
                <w:sz w:val="20"/>
                <w:szCs w:val="20"/>
              </w:rPr>
              <w:t xml:space="preserve"> altijd inzichtelijk en opvraagbaar</w:t>
            </w:r>
            <w:r w:rsidR="0083726C" w:rsidRPr="00BA1AC8">
              <w:rPr>
                <w:rFonts w:asciiTheme="minorHAnsi" w:hAnsiTheme="minorHAnsi" w:cstheme="minorHAnsi"/>
                <w:sz w:val="20"/>
                <w:szCs w:val="20"/>
              </w:rPr>
              <w:t>.</w:t>
            </w:r>
          </w:p>
        </w:tc>
        <w:tc>
          <w:tcPr>
            <w:tcW w:w="905" w:type="dxa"/>
            <w:gridSpan w:val="2"/>
          </w:tcPr>
          <w:p w14:paraId="083FEC42" w14:textId="77777777" w:rsidR="0073024D" w:rsidRPr="00BA1AC8" w:rsidRDefault="0073024D" w:rsidP="0073024D">
            <w:pPr>
              <w:autoSpaceDE w:val="0"/>
              <w:autoSpaceDN w:val="0"/>
              <w:adjustRightInd w:val="0"/>
              <w:rPr>
                <w:rFonts w:asciiTheme="minorHAnsi" w:hAnsiTheme="minorHAnsi" w:cstheme="minorHAnsi"/>
              </w:rPr>
            </w:pPr>
          </w:p>
        </w:tc>
      </w:tr>
      <w:tr w:rsidR="00BA1AC8" w:rsidRPr="00BA1AC8" w14:paraId="52901B13" w14:textId="77777777" w:rsidTr="000D6404">
        <w:tc>
          <w:tcPr>
            <w:tcW w:w="974" w:type="dxa"/>
            <w:gridSpan w:val="2"/>
          </w:tcPr>
          <w:p w14:paraId="30D59BF9" w14:textId="14C2A6DD" w:rsidR="0073024D" w:rsidRPr="00BA1AC8" w:rsidRDefault="002B34E8" w:rsidP="0073024D">
            <w:pPr>
              <w:autoSpaceDE w:val="0"/>
              <w:autoSpaceDN w:val="0"/>
              <w:adjustRightInd w:val="0"/>
              <w:jc w:val="right"/>
              <w:rPr>
                <w:rFonts w:asciiTheme="minorHAnsi" w:hAnsiTheme="minorHAnsi" w:cstheme="minorHAnsi"/>
              </w:rPr>
            </w:pPr>
            <w:r>
              <w:rPr>
                <w:rFonts w:asciiTheme="minorHAnsi" w:hAnsiTheme="minorHAnsi" w:cstheme="minorHAnsi"/>
              </w:rPr>
              <w:t>9.</w:t>
            </w:r>
          </w:p>
        </w:tc>
        <w:tc>
          <w:tcPr>
            <w:tcW w:w="7673" w:type="dxa"/>
          </w:tcPr>
          <w:p w14:paraId="0DCD7840" w14:textId="2338D6C2" w:rsidR="0073024D" w:rsidRPr="00BA1AC8" w:rsidRDefault="00AC7B68" w:rsidP="0073024D">
            <w:pPr>
              <w:pStyle w:val="Normaalweb"/>
              <w:rPr>
                <w:rFonts w:asciiTheme="minorHAnsi" w:hAnsiTheme="minorHAnsi" w:cstheme="minorHAnsi"/>
                <w:sz w:val="20"/>
                <w:szCs w:val="20"/>
              </w:rPr>
            </w:pPr>
            <w:r w:rsidRPr="00BA1AC8">
              <w:rPr>
                <w:rFonts w:asciiTheme="minorHAnsi" w:hAnsiTheme="minorHAnsi" w:cstheme="minorHAnsi"/>
                <w:sz w:val="20"/>
                <w:szCs w:val="20"/>
              </w:rPr>
              <w:t>De prijs van alle onderdelen moet marktconform zijn. Inclusief aanschaf en vervangen van de onderdelen. Dit geldt zowel voor preventief al</w:t>
            </w:r>
            <w:r w:rsidR="00D70A06">
              <w:rPr>
                <w:rFonts w:asciiTheme="minorHAnsi" w:hAnsiTheme="minorHAnsi" w:cstheme="minorHAnsi"/>
                <w:sz w:val="20"/>
                <w:szCs w:val="20"/>
              </w:rPr>
              <w:t>s ook voor</w:t>
            </w:r>
            <w:r w:rsidRPr="00BA1AC8">
              <w:rPr>
                <w:rFonts w:asciiTheme="minorHAnsi" w:hAnsiTheme="minorHAnsi" w:cstheme="minorHAnsi"/>
                <w:sz w:val="20"/>
                <w:szCs w:val="20"/>
              </w:rPr>
              <w:t xml:space="preserve"> correctief onderhoud.  </w:t>
            </w:r>
          </w:p>
        </w:tc>
        <w:tc>
          <w:tcPr>
            <w:tcW w:w="905" w:type="dxa"/>
            <w:gridSpan w:val="2"/>
          </w:tcPr>
          <w:p w14:paraId="1E8AEC18" w14:textId="77777777" w:rsidR="0073024D" w:rsidRPr="00BA1AC8" w:rsidRDefault="0073024D" w:rsidP="0073024D">
            <w:pPr>
              <w:autoSpaceDE w:val="0"/>
              <w:autoSpaceDN w:val="0"/>
              <w:adjustRightInd w:val="0"/>
              <w:rPr>
                <w:rFonts w:asciiTheme="minorHAnsi" w:hAnsiTheme="minorHAnsi" w:cstheme="minorHAnsi"/>
              </w:rPr>
            </w:pPr>
          </w:p>
        </w:tc>
      </w:tr>
      <w:tr w:rsidR="00BA1AC8" w:rsidRPr="00BA1AC8" w14:paraId="09147118" w14:textId="77777777" w:rsidTr="000D6404">
        <w:tc>
          <w:tcPr>
            <w:tcW w:w="974" w:type="dxa"/>
            <w:gridSpan w:val="2"/>
          </w:tcPr>
          <w:p w14:paraId="054A80BA" w14:textId="4701274F" w:rsidR="0073024D" w:rsidRPr="00BA1AC8" w:rsidRDefault="002B34E8" w:rsidP="0073024D">
            <w:pPr>
              <w:autoSpaceDE w:val="0"/>
              <w:autoSpaceDN w:val="0"/>
              <w:adjustRightInd w:val="0"/>
              <w:jc w:val="right"/>
              <w:rPr>
                <w:rFonts w:asciiTheme="minorHAnsi" w:hAnsiTheme="minorHAnsi" w:cstheme="minorHAnsi"/>
              </w:rPr>
            </w:pPr>
            <w:r>
              <w:rPr>
                <w:rFonts w:asciiTheme="minorHAnsi" w:hAnsiTheme="minorHAnsi" w:cstheme="minorHAnsi"/>
              </w:rPr>
              <w:t>10.</w:t>
            </w:r>
          </w:p>
        </w:tc>
        <w:tc>
          <w:tcPr>
            <w:tcW w:w="7673" w:type="dxa"/>
          </w:tcPr>
          <w:p w14:paraId="16390F14" w14:textId="01666B67" w:rsidR="0073024D" w:rsidRPr="00BA1AC8" w:rsidRDefault="007E625A" w:rsidP="0073024D">
            <w:pPr>
              <w:pStyle w:val="Normaalweb"/>
              <w:rPr>
                <w:rFonts w:asciiTheme="minorHAnsi" w:hAnsiTheme="minorHAnsi" w:cstheme="minorHAnsi"/>
                <w:sz w:val="20"/>
                <w:szCs w:val="20"/>
              </w:rPr>
            </w:pPr>
            <w:r w:rsidRPr="00BA1AC8">
              <w:rPr>
                <w:rFonts w:asciiTheme="minorHAnsi" w:hAnsiTheme="minorHAnsi" w:cstheme="minorHAnsi"/>
                <w:sz w:val="20"/>
                <w:szCs w:val="20"/>
              </w:rPr>
              <w:t xml:space="preserve">Opdrachtnemer zorgt voor een hoogwerker. Deze </w:t>
            </w:r>
            <w:r w:rsidR="00011B0A" w:rsidRPr="00BA1AC8">
              <w:rPr>
                <w:rFonts w:asciiTheme="minorHAnsi" w:hAnsiTheme="minorHAnsi" w:cstheme="minorHAnsi"/>
                <w:sz w:val="20"/>
                <w:szCs w:val="20"/>
              </w:rPr>
              <w:t>wordt</w:t>
            </w:r>
            <w:r w:rsidRPr="00BA1AC8">
              <w:rPr>
                <w:rFonts w:asciiTheme="minorHAnsi" w:hAnsiTheme="minorHAnsi" w:cstheme="minorHAnsi"/>
                <w:sz w:val="20"/>
                <w:szCs w:val="20"/>
              </w:rPr>
              <w:t xml:space="preserve"> in de </w:t>
            </w:r>
            <w:r w:rsidR="00011B0A" w:rsidRPr="00BA1AC8">
              <w:rPr>
                <w:rFonts w:asciiTheme="minorHAnsi" w:hAnsiTheme="minorHAnsi" w:cstheme="minorHAnsi"/>
                <w:sz w:val="20"/>
                <w:szCs w:val="20"/>
              </w:rPr>
              <w:t>inschrijfsom</w:t>
            </w:r>
            <w:r w:rsidRPr="00BA1AC8">
              <w:rPr>
                <w:rFonts w:asciiTheme="minorHAnsi" w:hAnsiTheme="minorHAnsi" w:cstheme="minorHAnsi"/>
                <w:sz w:val="20"/>
                <w:szCs w:val="20"/>
              </w:rPr>
              <w:t xml:space="preserve"> meegenomen</w:t>
            </w:r>
            <w:r w:rsidR="00011B0A" w:rsidRPr="00BA1AC8">
              <w:rPr>
                <w:rFonts w:asciiTheme="minorHAnsi" w:hAnsiTheme="minorHAnsi" w:cstheme="minorHAnsi"/>
                <w:sz w:val="20"/>
                <w:szCs w:val="20"/>
              </w:rPr>
              <w:t>.</w:t>
            </w:r>
          </w:p>
        </w:tc>
        <w:tc>
          <w:tcPr>
            <w:tcW w:w="905" w:type="dxa"/>
            <w:gridSpan w:val="2"/>
          </w:tcPr>
          <w:p w14:paraId="26042BE3" w14:textId="77777777" w:rsidR="0073024D" w:rsidRPr="00BA1AC8" w:rsidRDefault="0073024D" w:rsidP="0073024D">
            <w:pPr>
              <w:autoSpaceDE w:val="0"/>
              <w:autoSpaceDN w:val="0"/>
              <w:adjustRightInd w:val="0"/>
              <w:rPr>
                <w:rFonts w:asciiTheme="minorHAnsi" w:hAnsiTheme="minorHAnsi" w:cstheme="minorHAnsi"/>
              </w:rPr>
            </w:pPr>
          </w:p>
        </w:tc>
      </w:tr>
      <w:tr w:rsidR="0073024D" w:rsidRPr="00167853" w14:paraId="5F76FEC3" w14:textId="77777777" w:rsidTr="00B73358">
        <w:tc>
          <w:tcPr>
            <w:tcW w:w="9552" w:type="dxa"/>
            <w:gridSpan w:val="5"/>
            <w:tcBorders>
              <w:top w:val="single" w:sz="12" w:space="0" w:color="auto"/>
              <w:left w:val="single" w:sz="12" w:space="0" w:color="auto"/>
              <w:bottom w:val="single" w:sz="12" w:space="0" w:color="auto"/>
              <w:right w:val="single" w:sz="12" w:space="0" w:color="auto"/>
            </w:tcBorders>
          </w:tcPr>
          <w:p w14:paraId="2609C27D" w14:textId="134DA622" w:rsidR="0073024D" w:rsidRPr="00167853" w:rsidRDefault="00343271" w:rsidP="0073024D">
            <w:pPr>
              <w:autoSpaceDE w:val="0"/>
              <w:autoSpaceDN w:val="0"/>
              <w:adjustRightInd w:val="0"/>
              <w:rPr>
                <w:rFonts w:asciiTheme="minorHAnsi" w:hAnsiTheme="minorHAnsi" w:cstheme="minorHAnsi"/>
                <w:i/>
                <w:color w:val="FF9933"/>
              </w:rPr>
            </w:pPr>
            <w:r w:rsidRPr="00C155A8">
              <w:rPr>
                <w:rFonts w:asciiTheme="minorHAnsi" w:hAnsiTheme="minorHAnsi" w:cstheme="minorHAnsi"/>
                <w:b/>
                <w:bCs/>
              </w:rPr>
              <w:t>Preventief</w:t>
            </w:r>
            <w:r w:rsidR="00011B0A" w:rsidRPr="00C155A8">
              <w:rPr>
                <w:rFonts w:asciiTheme="minorHAnsi" w:hAnsiTheme="minorHAnsi" w:cstheme="minorHAnsi"/>
                <w:b/>
                <w:bCs/>
              </w:rPr>
              <w:t xml:space="preserve"> onderhoud</w:t>
            </w:r>
            <w:r w:rsidR="0073024D" w:rsidRPr="00C155A8">
              <w:rPr>
                <w:rFonts w:asciiTheme="minorHAnsi" w:hAnsiTheme="minorHAnsi" w:cstheme="minorHAnsi"/>
                <w:b/>
                <w:bCs/>
              </w:rPr>
              <w:t xml:space="preserve"> </w:t>
            </w:r>
          </w:p>
        </w:tc>
      </w:tr>
      <w:tr w:rsidR="00B60D12" w:rsidRPr="00B60D12" w14:paraId="27BFEAD5" w14:textId="77777777" w:rsidTr="000D6404">
        <w:tc>
          <w:tcPr>
            <w:tcW w:w="974" w:type="dxa"/>
            <w:gridSpan w:val="2"/>
          </w:tcPr>
          <w:p w14:paraId="3F37EBC4" w14:textId="4E51014C" w:rsidR="0073024D" w:rsidRPr="00B60D12"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1</w:t>
            </w:r>
            <w:r w:rsidR="002B34E8">
              <w:rPr>
                <w:rFonts w:asciiTheme="minorHAnsi" w:hAnsiTheme="minorHAnsi" w:cstheme="minorHAnsi"/>
              </w:rPr>
              <w:t>1</w:t>
            </w:r>
            <w:r>
              <w:rPr>
                <w:rFonts w:asciiTheme="minorHAnsi" w:hAnsiTheme="minorHAnsi" w:cstheme="minorHAnsi"/>
              </w:rPr>
              <w:t>.</w:t>
            </w:r>
          </w:p>
        </w:tc>
        <w:tc>
          <w:tcPr>
            <w:tcW w:w="7673" w:type="dxa"/>
          </w:tcPr>
          <w:p w14:paraId="5F5C84A2" w14:textId="14E0D1B4" w:rsidR="0073024D" w:rsidRPr="00B60D12" w:rsidRDefault="00711EE6" w:rsidP="0073024D">
            <w:pPr>
              <w:autoSpaceDE w:val="0"/>
              <w:autoSpaceDN w:val="0"/>
              <w:adjustRightInd w:val="0"/>
              <w:rPr>
                <w:rFonts w:asciiTheme="minorHAnsi" w:hAnsiTheme="minorHAnsi" w:cstheme="minorHAnsi"/>
              </w:rPr>
            </w:pPr>
            <w:r w:rsidRPr="00B60D12">
              <w:rPr>
                <w:rFonts w:asciiTheme="minorHAnsi" w:hAnsiTheme="minorHAnsi" w:cstheme="minorHAnsi"/>
              </w:rPr>
              <w:t>Het keuren van de overhea</w:t>
            </w:r>
            <w:r w:rsidR="00E77A94">
              <w:rPr>
                <w:rFonts w:asciiTheme="minorHAnsi" w:hAnsiTheme="minorHAnsi" w:cstheme="minorHAnsi"/>
              </w:rPr>
              <w:t>d</w:t>
            </w:r>
            <w:r w:rsidRPr="00B60D12">
              <w:rPr>
                <w:rFonts w:asciiTheme="minorHAnsi" w:hAnsiTheme="minorHAnsi" w:cstheme="minorHAnsi"/>
              </w:rPr>
              <w:t>deuren volgens de laatst geldende richtlijnen met betrekking tot veiligheid. De deuren voldoen aan EN 13241-1en/of EN13241-2.</w:t>
            </w:r>
          </w:p>
        </w:tc>
        <w:tc>
          <w:tcPr>
            <w:tcW w:w="905" w:type="dxa"/>
            <w:gridSpan w:val="2"/>
          </w:tcPr>
          <w:p w14:paraId="7B593129" w14:textId="77777777" w:rsidR="0073024D" w:rsidRPr="00B60D12" w:rsidRDefault="0073024D" w:rsidP="0073024D">
            <w:pPr>
              <w:autoSpaceDE w:val="0"/>
              <w:autoSpaceDN w:val="0"/>
              <w:adjustRightInd w:val="0"/>
              <w:rPr>
                <w:rFonts w:asciiTheme="minorHAnsi" w:hAnsiTheme="minorHAnsi" w:cstheme="minorHAnsi"/>
              </w:rPr>
            </w:pPr>
          </w:p>
        </w:tc>
      </w:tr>
      <w:tr w:rsidR="00B60D12" w:rsidRPr="00B60D12" w14:paraId="7FD0999F" w14:textId="77777777" w:rsidTr="000D6404">
        <w:tc>
          <w:tcPr>
            <w:tcW w:w="974" w:type="dxa"/>
            <w:gridSpan w:val="2"/>
          </w:tcPr>
          <w:p w14:paraId="68FB8739" w14:textId="1853884D" w:rsidR="00011B0A" w:rsidRPr="00B60D12"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1</w:t>
            </w:r>
            <w:r w:rsidR="002B34E8">
              <w:rPr>
                <w:rFonts w:asciiTheme="minorHAnsi" w:hAnsiTheme="minorHAnsi" w:cstheme="minorHAnsi"/>
              </w:rPr>
              <w:t>2</w:t>
            </w:r>
            <w:r>
              <w:rPr>
                <w:rFonts w:asciiTheme="minorHAnsi" w:hAnsiTheme="minorHAnsi" w:cstheme="minorHAnsi"/>
              </w:rPr>
              <w:t>.</w:t>
            </w:r>
          </w:p>
        </w:tc>
        <w:tc>
          <w:tcPr>
            <w:tcW w:w="7673" w:type="dxa"/>
          </w:tcPr>
          <w:p w14:paraId="147F8DD2" w14:textId="6EC70159" w:rsidR="00011B0A" w:rsidRPr="00B60D12" w:rsidRDefault="00170137" w:rsidP="0073024D">
            <w:pPr>
              <w:autoSpaceDE w:val="0"/>
              <w:autoSpaceDN w:val="0"/>
              <w:adjustRightInd w:val="0"/>
              <w:rPr>
                <w:rFonts w:asciiTheme="minorHAnsi" w:hAnsiTheme="minorHAnsi" w:cstheme="minorHAnsi"/>
              </w:rPr>
            </w:pPr>
            <w:r w:rsidRPr="00B60D12">
              <w:rPr>
                <w:rFonts w:asciiTheme="minorHAnsi" w:hAnsiTheme="minorHAnsi" w:cstheme="minorHAnsi"/>
              </w:rPr>
              <w:t>Algemene controle van de juiste werking van de deur.</w:t>
            </w:r>
          </w:p>
        </w:tc>
        <w:tc>
          <w:tcPr>
            <w:tcW w:w="905" w:type="dxa"/>
            <w:gridSpan w:val="2"/>
          </w:tcPr>
          <w:p w14:paraId="7C706B48" w14:textId="77777777" w:rsidR="00011B0A" w:rsidRPr="00B60D12" w:rsidRDefault="00011B0A" w:rsidP="0073024D">
            <w:pPr>
              <w:autoSpaceDE w:val="0"/>
              <w:autoSpaceDN w:val="0"/>
              <w:adjustRightInd w:val="0"/>
              <w:rPr>
                <w:rFonts w:asciiTheme="minorHAnsi" w:hAnsiTheme="minorHAnsi" w:cstheme="minorHAnsi"/>
              </w:rPr>
            </w:pPr>
          </w:p>
        </w:tc>
      </w:tr>
      <w:tr w:rsidR="00B60D12" w:rsidRPr="00B60D12" w14:paraId="0BBCFB17" w14:textId="77777777" w:rsidTr="000D6404">
        <w:tc>
          <w:tcPr>
            <w:tcW w:w="974" w:type="dxa"/>
            <w:gridSpan w:val="2"/>
          </w:tcPr>
          <w:p w14:paraId="5F110AB3" w14:textId="4D562C24" w:rsidR="00011B0A" w:rsidRPr="00B60D12"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1</w:t>
            </w:r>
            <w:r w:rsidR="002B34E8">
              <w:rPr>
                <w:rFonts w:asciiTheme="minorHAnsi" w:hAnsiTheme="minorHAnsi" w:cstheme="minorHAnsi"/>
              </w:rPr>
              <w:t>3</w:t>
            </w:r>
            <w:r>
              <w:rPr>
                <w:rFonts w:asciiTheme="minorHAnsi" w:hAnsiTheme="minorHAnsi" w:cstheme="minorHAnsi"/>
              </w:rPr>
              <w:t>.</w:t>
            </w:r>
          </w:p>
        </w:tc>
        <w:tc>
          <w:tcPr>
            <w:tcW w:w="7673" w:type="dxa"/>
          </w:tcPr>
          <w:p w14:paraId="2BD4546A" w14:textId="61A630FC" w:rsidR="00011B0A" w:rsidRPr="00B60D12" w:rsidRDefault="00CF5F5B" w:rsidP="0073024D">
            <w:pPr>
              <w:autoSpaceDE w:val="0"/>
              <w:autoSpaceDN w:val="0"/>
              <w:adjustRightInd w:val="0"/>
              <w:rPr>
                <w:rFonts w:asciiTheme="minorHAnsi" w:hAnsiTheme="minorHAnsi" w:cstheme="minorHAnsi"/>
              </w:rPr>
            </w:pPr>
            <w:r w:rsidRPr="00B60D12">
              <w:rPr>
                <w:rFonts w:asciiTheme="minorHAnsi" w:hAnsiTheme="minorHAnsi" w:cstheme="minorHAnsi"/>
              </w:rPr>
              <w:t>Controleren van het deurblad op schades en dergelijke.</w:t>
            </w:r>
          </w:p>
        </w:tc>
        <w:tc>
          <w:tcPr>
            <w:tcW w:w="905" w:type="dxa"/>
            <w:gridSpan w:val="2"/>
          </w:tcPr>
          <w:p w14:paraId="0BB722C1" w14:textId="77777777" w:rsidR="00011B0A" w:rsidRPr="00B60D12" w:rsidRDefault="00011B0A" w:rsidP="0073024D">
            <w:pPr>
              <w:autoSpaceDE w:val="0"/>
              <w:autoSpaceDN w:val="0"/>
              <w:adjustRightInd w:val="0"/>
              <w:rPr>
                <w:rFonts w:asciiTheme="minorHAnsi" w:hAnsiTheme="minorHAnsi" w:cstheme="minorHAnsi"/>
              </w:rPr>
            </w:pPr>
          </w:p>
        </w:tc>
      </w:tr>
      <w:tr w:rsidR="00B60D12" w:rsidRPr="00B60D12" w14:paraId="480118F6" w14:textId="77777777" w:rsidTr="000D6404">
        <w:tc>
          <w:tcPr>
            <w:tcW w:w="974" w:type="dxa"/>
            <w:gridSpan w:val="2"/>
          </w:tcPr>
          <w:p w14:paraId="12C3534E" w14:textId="52512DB9" w:rsidR="00170137" w:rsidRPr="00B60D12"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1</w:t>
            </w:r>
            <w:r w:rsidR="002B34E8">
              <w:rPr>
                <w:rFonts w:asciiTheme="minorHAnsi" w:hAnsiTheme="minorHAnsi" w:cstheme="minorHAnsi"/>
              </w:rPr>
              <w:t>4</w:t>
            </w:r>
            <w:r>
              <w:rPr>
                <w:rFonts w:asciiTheme="minorHAnsi" w:hAnsiTheme="minorHAnsi" w:cstheme="minorHAnsi"/>
              </w:rPr>
              <w:t>.</w:t>
            </w:r>
          </w:p>
        </w:tc>
        <w:tc>
          <w:tcPr>
            <w:tcW w:w="7673" w:type="dxa"/>
          </w:tcPr>
          <w:p w14:paraId="6A5F9D77" w14:textId="4192246B" w:rsidR="00170137" w:rsidRPr="00B60D12" w:rsidRDefault="00D21983" w:rsidP="0073024D">
            <w:pPr>
              <w:autoSpaceDE w:val="0"/>
              <w:autoSpaceDN w:val="0"/>
              <w:adjustRightInd w:val="0"/>
              <w:rPr>
                <w:rFonts w:asciiTheme="minorHAnsi" w:hAnsiTheme="minorHAnsi" w:cstheme="minorHAnsi"/>
              </w:rPr>
            </w:pPr>
            <w:r w:rsidRPr="00B60D12">
              <w:rPr>
                <w:rFonts w:asciiTheme="minorHAnsi" w:hAnsiTheme="minorHAnsi" w:cstheme="minorHAnsi"/>
              </w:rPr>
              <w:t>Het schoonmaken van bewegende en draaiende delen.</w:t>
            </w:r>
          </w:p>
        </w:tc>
        <w:tc>
          <w:tcPr>
            <w:tcW w:w="905" w:type="dxa"/>
            <w:gridSpan w:val="2"/>
          </w:tcPr>
          <w:p w14:paraId="7128DF08" w14:textId="77777777" w:rsidR="00170137" w:rsidRPr="00B60D12" w:rsidRDefault="00170137" w:rsidP="0073024D">
            <w:pPr>
              <w:autoSpaceDE w:val="0"/>
              <w:autoSpaceDN w:val="0"/>
              <w:adjustRightInd w:val="0"/>
              <w:rPr>
                <w:rFonts w:asciiTheme="minorHAnsi" w:hAnsiTheme="minorHAnsi" w:cstheme="minorHAnsi"/>
              </w:rPr>
            </w:pPr>
          </w:p>
        </w:tc>
      </w:tr>
      <w:tr w:rsidR="00B60D12" w:rsidRPr="00B60D12" w14:paraId="7E347A5C" w14:textId="77777777" w:rsidTr="000D6404">
        <w:tc>
          <w:tcPr>
            <w:tcW w:w="974" w:type="dxa"/>
            <w:gridSpan w:val="2"/>
          </w:tcPr>
          <w:p w14:paraId="2BF45011" w14:textId="21261EF3" w:rsidR="00170137" w:rsidRPr="00B60D12"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1</w:t>
            </w:r>
            <w:r w:rsidR="002B34E8">
              <w:rPr>
                <w:rFonts w:asciiTheme="minorHAnsi" w:hAnsiTheme="minorHAnsi" w:cstheme="minorHAnsi"/>
              </w:rPr>
              <w:t>5</w:t>
            </w:r>
            <w:r>
              <w:rPr>
                <w:rFonts w:asciiTheme="minorHAnsi" w:hAnsiTheme="minorHAnsi" w:cstheme="minorHAnsi"/>
              </w:rPr>
              <w:t>.</w:t>
            </w:r>
          </w:p>
        </w:tc>
        <w:tc>
          <w:tcPr>
            <w:tcW w:w="7673" w:type="dxa"/>
          </w:tcPr>
          <w:p w14:paraId="56B063F5" w14:textId="5DEB5DF7" w:rsidR="00170137" w:rsidRPr="00B60D12" w:rsidRDefault="00DE143F" w:rsidP="0073024D">
            <w:pPr>
              <w:autoSpaceDE w:val="0"/>
              <w:autoSpaceDN w:val="0"/>
              <w:adjustRightInd w:val="0"/>
              <w:rPr>
                <w:rFonts w:asciiTheme="minorHAnsi" w:hAnsiTheme="minorHAnsi" w:cstheme="minorHAnsi"/>
              </w:rPr>
            </w:pPr>
            <w:r w:rsidRPr="00B60D12">
              <w:rPr>
                <w:rFonts w:asciiTheme="minorHAnsi" w:hAnsiTheme="minorHAnsi" w:cstheme="minorHAnsi"/>
              </w:rPr>
              <w:t>Het smeren en invetten van alle noodzakelijke onderdelen (zoals lagers) inclusief de levering van de nodige smeermiddelen.</w:t>
            </w:r>
          </w:p>
        </w:tc>
        <w:tc>
          <w:tcPr>
            <w:tcW w:w="905" w:type="dxa"/>
            <w:gridSpan w:val="2"/>
          </w:tcPr>
          <w:p w14:paraId="47F7884B" w14:textId="77777777" w:rsidR="00170137" w:rsidRPr="00B60D12" w:rsidRDefault="00170137" w:rsidP="0073024D">
            <w:pPr>
              <w:autoSpaceDE w:val="0"/>
              <w:autoSpaceDN w:val="0"/>
              <w:adjustRightInd w:val="0"/>
              <w:rPr>
                <w:rFonts w:asciiTheme="minorHAnsi" w:hAnsiTheme="minorHAnsi" w:cstheme="minorHAnsi"/>
              </w:rPr>
            </w:pPr>
          </w:p>
        </w:tc>
      </w:tr>
      <w:tr w:rsidR="00B60D12" w:rsidRPr="00B60D12" w14:paraId="04306259" w14:textId="77777777" w:rsidTr="000D6404">
        <w:tc>
          <w:tcPr>
            <w:tcW w:w="974" w:type="dxa"/>
            <w:gridSpan w:val="2"/>
          </w:tcPr>
          <w:p w14:paraId="62921CAA" w14:textId="53CA5021" w:rsidR="00170137" w:rsidRPr="00B60D12"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1</w:t>
            </w:r>
            <w:r w:rsidR="002B34E8">
              <w:rPr>
                <w:rFonts w:asciiTheme="minorHAnsi" w:hAnsiTheme="minorHAnsi" w:cstheme="minorHAnsi"/>
              </w:rPr>
              <w:t>6</w:t>
            </w:r>
            <w:r>
              <w:rPr>
                <w:rFonts w:asciiTheme="minorHAnsi" w:hAnsiTheme="minorHAnsi" w:cstheme="minorHAnsi"/>
              </w:rPr>
              <w:t>.</w:t>
            </w:r>
          </w:p>
        </w:tc>
        <w:tc>
          <w:tcPr>
            <w:tcW w:w="7673" w:type="dxa"/>
          </w:tcPr>
          <w:p w14:paraId="1A62A118" w14:textId="1818D46C" w:rsidR="00170137" w:rsidRPr="00B60D12" w:rsidRDefault="008F72A3" w:rsidP="0073024D">
            <w:pPr>
              <w:autoSpaceDE w:val="0"/>
              <w:autoSpaceDN w:val="0"/>
              <w:adjustRightInd w:val="0"/>
              <w:rPr>
                <w:rFonts w:asciiTheme="minorHAnsi" w:hAnsiTheme="minorHAnsi" w:cstheme="minorHAnsi"/>
              </w:rPr>
            </w:pPr>
            <w:r w:rsidRPr="00B60D12">
              <w:rPr>
                <w:rFonts w:asciiTheme="minorHAnsi" w:hAnsiTheme="minorHAnsi" w:cstheme="minorHAnsi"/>
              </w:rPr>
              <w:t>Controle en zo nodig het afstellen van geleiderails, aanslagkanten, veerspanning, (kabel)trommels, grendels, (cilinder)sloten, afdichtingen, rubbers en dergelijke.</w:t>
            </w:r>
          </w:p>
        </w:tc>
        <w:tc>
          <w:tcPr>
            <w:tcW w:w="905" w:type="dxa"/>
            <w:gridSpan w:val="2"/>
          </w:tcPr>
          <w:p w14:paraId="54CAD3E9" w14:textId="77777777" w:rsidR="00170137" w:rsidRPr="00B60D12" w:rsidRDefault="00170137" w:rsidP="0073024D">
            <w:pPr>
              <w:autoSpaceDE w:val="0"/>
              <w:autoSpaceDN w:val="0"/>
              <w:adjustRightInd w:val="0"/>
              <w:rPr>
                <w:rFonts w:asciiTheme="minorHAnsi" w:hAnsiTheme="minorHAnsi" w:cstheme="minorHAnsi"/>
              </w:rPr>
            </w:pPr>
          </w:p>
        </w:tc>
      </w:tr>
      <w:tr w:rsidR="00B60D12" w:rsidRPr="00B60D12" w14:paraId="339F2992" w14:textId="77777777" w:rsidTr="000D6404">
        <w:tc>
          <w:tcPr>
            <w:tcW w:w="974" w:type="dxa"/>
            <w:gridSpan w:val="2"/>
          </w:tcPr>
          <w:p w14:paraId="469E7776" w14:textId="6C605DAB" w:rsidR="00011B0A" w:rsidRPr="00B60D12"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1</w:t>
            </w:r>
            <w:r w:rsidR="002B34E8">
              <w:rPr>
                <w:rFonts w:asciiTheme="minorHAnsi" w:hAnsiTheme="minorHAnsi" w:cstheme="minorHAnsi"/>
              </w:rPr>
              <w:t>7</w:t>
            </w:r>
            <w:r>
              <w:rPr>
                <w:rFonts w:asciiTheme="minorHAnsi" w:hAnsiTheme="minorHAnsi" w:cstheme="minorHAnsi"/>
              </w:rPr>
              <w:t>.</w:t>
            </w:r>
          </w:p>
        </w:tc>
        <w:tc>
          <w:tcPr>
            <w:tcW w:w="7673" w:type="dxa"/>
          </w:tcPr>
          <w:p w14:paraId="4859CE45" w14:textId="4D8FE737" w:rsidR="00011B0A" w:rsidRPr="00B60D12" w:rsidRDefault="00D52C83" w:rsidP="0073024D">
            <w:pPr>
              <w:autoSpaceDE w:val="0"/>
              <w:autoSpaceDN w:val="0"/>
              <w:adjustRightInd w:val="0"/>
              <w:rPr>
                <w:rFonts w:asciiTheme="minorHAnsi" w:hAnsiTheme="minorHAnsi" w:cstheme="minorHAnsi"/>
              </w:rPr>
            </w:pPr>
            <w:r w:rsidRPr="00B60D12">
              <w:rPr>
                <w:rFonts w:asciiTheme="minorHAnsi" w:hAnsiTheme="minorHAnsi" w:cstheme="minorHAnsi"/>
              </w:rPr>
              <w:t>Controleren van de veiligheidsketen zoals sensoren e.d.</w:t>
            </w:r>
          </w:p>
        </w:tc>
        <w:tc>
          <w:tcPr>
            <w:tcW w:w="905" w:type="dxa"/>
            <w:gridSpan w:val="2"/>
          </w:tcPr>
          <w:p w14:paraId="384B1631" w14:textId="77777777" w:rsidR="00011B0A" w:rsidRPr="00B60D12" w:rsidRDefault="00011B0A" w:rsidP="0073024D">
            <w:pPr>
              <w:autoSpaceDE w:val="0"/>
              <w:autoSpaceDN w:val="0"/>
              <w:adjustRightInd w:val="0"/>
              <w:rPr>
                <w:rFonts w:asciiTheme="minorHAnsi" w:hAnsiTheme="minorHAnsi" w:cstheme="minorHAnsi"/>
              </w:rPr>
            </w:pPr>
          </w:p>
        </w:tc>
      </w:tr>
      <w:tr w:rsidR="00B60D12" w:rsidRPr="00B60D12" w14:paraId="5B381F42" w14:textId="77777777" w:rsidTr="000D6404">
        <w:tc>
          <w:tcPr>
            <w:tcW w:w="974" w:type="dxa"/>
            <w:gridSpan w:val="2"/>
          </w:tcPr>
          <w:p w14:paraId="2E22CD0B" w14:textId="4F569363" w:rsidR="00011B0A" w:rsidRPr="00B60D12"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1</w:t>
            </w:r>
            <w:r w:rsidR="002B34E8">
              <w:rPr>
                <w:rFonts w:asciiTheme="minorHAnsi" w:hAnsiTheme="minorHAnsi" w:cstheme="minorHAnsi"/>
              </w:rPr>
              <w:t>8</w:t>
            </w:r>
            <w:r>
              <w:rPr>
                <w:rFonts w:asciiTheme="minorHAnsi" w:hAnsiTheme="minorHAnsi" w:cstheme="minorHAnsi"/>
              </w:rPr>
              <w:t>.</w:t>
            </w:r>
          </w:p>
        </w:tc>
        <w:tc>
          <w:tcPr>
            <w:tcW w:w="7673" w:type="dxa"/>
          </w:tcPr>
          <w:p w14:paraId="0820F9F6" w14:textId="22DE73B9" w:rsidR="00011B0A" w:rsidRPr="00B60D12" w:rsidRDefault="00F523DB" w:rsidP="0073024D">
            <w:pPr>
              <w:autoSpaceDE w:val="0"/>
              <w:autoSpaceDN w:val="0"/>
              <w:adjustRightInd w:val="0"/>
              <w:rPr>
                <w:rFonts w:asciiTheme="minorHAnsi" w:hAnsiTheme="minorHAnsi" w:cstheme="minorHAnsi"/>
              </w:rPr>
            </w:pPr>
            <w:r w:rsidRPr="00B60D12">
              <w:rPr>
                <w:rFonts w:asciiTheme="minorHAnsi" w:hAnsiTheme="minorHAnsi" w:cstheme="minorHAnsi"/>
              </w:rPr>
              <w:t>Controle en zo nodig afstellen van geleide rollen, rolhouders, ophanging, scharnieren en dergelijke.</w:t>
            </w:r>
          </w:p>
        </w:tc>
        <w:tc>
          <w:tcPr>
            <w:tcW w:w="905" w:type="dxa"/>
            <w:gridSpan w:val="2"/>
          </w:tcPr>
          <w:p w14:paraId="74221979" w14:textId="77777777" w:rsidR="00011B0A" w:rsidRPr="00B60D12" w:rsidRDefault="00011B0A" w:rsidP="0073024D">
            <w:pPr>
              <w:autoSpaceDE w:val="0"/>
              <w:autoSpaceDN w:val="0"/>
              <w:adjustRightInd w:val="0"/>
              <w:rPr>
                <w:rFonts w:asciiTheme="minorHAnsi" w:hAnsiTheme="minorHAnsi" w:cstheme="minorHAnsi"/>
              </w:rPr>
            </w:pPr>
          </w:p>
        </w:tc>
      </w:tr>
      <w:tr w:rsidR="00B60D12" w:rsidRPr="00B60D12" w14:paraId="6EC3619F" w14:textId="77777777" w:rsidTr="000D6404">
        <w:tc>
          <w:tcPr>
            <w:tcW w:w="974" w:type="dxa"/>
            <w:gridSpan w:val="2"/>
          </w:tcPr>
          <w:p w14:paraId="258FDA13" w14:textId="7369C65C" w:rsidR="00011B0A" w:rsidRPr="00B60D12"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lastRenderedPageBreak/>
              <w:t>1</w:t>
            </w:r>
            <w:r w:rsidR="002B34E8">
              <w:rPr>
                <w:rFonts w:asciiTheme="minorHAnsi" w:hAnsiTheme="minorHAnsi" w:cstheme="minorHAnsi"/>
              </w:rPr>
              <w:t>9</w:t>
            </w:r>
            <w:r>
              <w:rPr>
                <w:rFonts w:asciiTheme="minorHAnsi" w:hAnsiTheme="minorHAnsi" w:cstheme="minorHAnsi"/>
              </w:rPr>
              <w:t>.</w:t>
            </w:r>
          </w:p>
        </w:tc>
        <w:tc>
          <w:tcPr>
            <w:tcW w:w="7673" w:type="dxa"/>
          </w:tcPr>
          <w:p w14:paraId="1AADD755" w14:textId="4DB7DD13" w:rsidR="00011B0A" w:rsidRPr="00B60D12" w:rsidRDefault="005C3ABE" w:rsidP="0073024D">
            <w:pPr>
              <w:autoSpaceDE w:val="0"/>
              <w:autoSpaceDN w:val="0"/>
              <w:adjustRightInd w:val="0"/>
              <w:rPr>
                <w:rFonts w:asciiTheme="minorHAnsi" w:hAnsiTheme="minorHAnsi" w:cstheme="minorHAnsi"/>
              </w:rPr>
            </w:pPr>
            <w:r w:rsidRPr="00B60D12">
              <w:rPr>
                <w:rFonts w:asciiTheme="minorHAnsi" w:hAnsiTheme="minorHAnsi" w:cstheme="minorHAnsi"/>
              </w:rPr>
              <w:t>Controle van eventueel aanwezige loopdeuren op hang- en sluitwerk, dranger en dergelijke.</w:t>
            </w:r>
          </w:p>
        </w:tc>
        <w:tc>
          <w:tcPr>
            <w:tcW w:w="905" w:type="dxa"/>
            <w:gridSpan w:val="2"/>
          </w:tcPr>
          <w:p w14:paraId="1A2A95D9" w14:textId="77777777" w:rsidR="00011B0A" w:rsidRPr="00B60D12" w:rsidRDefault="00011B0A" w:rsidP="0073024D">
            <w:pPr>
              <w:autoSpaceDE w:val="0"/>
              <w:autoSpaceDN w:val="0"/>
              <w:adjustRightInd w:val="0"/>
              <w:rPr>
                <w:rFonts w:asciiTheme="minorHAnsi" w:hAnsiTheme="minorHAnsi" w:cstheme="minorHAnsi"/>
              </w:rPr>
            </w:pPr>
          </w:p>
        </w:tc>
      </w:tr>
      <w:tr w:rsidR="00B60D12" w:rsidRPr="00B60D12" w14:paraId="64A21753" w14:textId="77777777" w:rsidTr="000D6404">
        <w:tc>
          <w:tcPr>
            <w:tcW w:w="974" w:type="dxa"/>
            <w:gridSpan w:val="2"/>
          </w:tcPr>
          <w:p w14:paraId="4DBC8104" w14:textId="74821936" w:rsidR="00011B0A" w:rsidRPr="00B60D12" w:rsidRDefault="002B34E8" w:rsidP="0073024D">
            <w:pPr>
              <w:autoSpaceDE w:val="0"/>
              <w:autoSpaceDN w:val="0"/>
              <w:adjustRightInd w:val="0"/>
              <w:jc w:val="right"/>
              <w:rPr>
                <w:rFonts w:asciiTheme="minorHAnsi" w:hAnsiTheme="minorHAnsi" w:cstheme="minorHAnsi"/>
              </w:rPr>
            </w:pPr>
            <w:r>
              <w:rPr>
                <w:rFonts w:asciiTheme="minorHAnsi" w:hAnsiTheme="minorHAnsi" w:cstheme="minorHAnsi"/>
              </w:rPr>
              <w:t>20</w:t>
            </w:r>
            <w:r w:rsidR="009C540F">
              <w:rPr>
                <w:rFonts w:asciiTheme="minorHAnsi" w:hAnsiTheme="minorHAnsi" w:cstheme="minorHAnsi"/>
              </w:rPr>
              <w:t>.</w:t>
            </w:r>
          </w:p>
        </w:tc>
        <w:tc>
          <w:tcPr>
            <w:tcW w:w="7673" w:type="dxa"/>
          </w:tcPr>
          <w:p w14:paraId="53AE5563" w14:textId="08CE090E" w:rsidR="00011B0A" w:rsidRPr="00B60D12" w:rsidRDefault="003D1D91" w:rsidP="0073024D">
            <w:pPr>
              <w:autoSpaceDE w:val="0"/>
              <w:autoSpaceDN w:val="0"/>
              <w:adjustRightInd w:val="0"/>
              <w:rPr>
                <w:rFonts w:asciiTheme="minorHAnsi" w:hAnsiTheme="minorHAnsi" w:cstheme="minorHAnsi"/>
              </w:rPr>
            </w:pPr>
            <w:r w:rsidRPr="00B60D12">
              <w:rPr>
                <w:rFonts w:asciiTheme="minorHAnsi" w:hAnsiTheme="minorHAnsi" w:cstheme="minorHAnsi"/>
              </w:rPr>
              <w:t>Controle en zo nodig bijstellen van balanssystemen, torsievering, veerspanning en veerbreukbeveiliging, staalkabels, bevestigingsmiddelen en dergelijke.</w:t>
            </w:r>
          </w:p>
        </w:tc>
        <w:tc>
          <w:tcPr>
            <w:tcW w:w="905" w:type="dxa"/>
            <w:gridSpan w:val="2"/>
          </w:tcPr>
          <w:p w14:paraId="620E961F" w14:textId="77777777" w:rsidR="00011B0A" w:rsidRPr="00B60D12" w:rsidRDefault="00011B0A" w:rsidP="0073024D">
            <w:pPr>
              <w:autoSpaceDE w:val="0"/>
              <w:autoSpaceDN w:val="0"/>
              <w:adjustRightInd w:val="0"/>
              <w:rPr>
                <w:rFonts w:asciiTheme="minorHAnsi" w:hAnsiTheme="minorHAnsi" w:cstheme="minorHAnsi"/>
              </w:rPr>
            </w:pPr>
          </w:p>
        </w:tc>
      </w:tr>
      <w:tr w:rsidR="005C3ABE" w:rsidRPr="00B8071A" w14:paraId="2D3078DA" w14:textId="77777777" w:rsidTr="000D6404">
        <w:tc>
          <w:tcPr>
            <w:tcW w:w="974" w:type="dxa"/>
            <w:gridSpan w:val="2"/>
          </w:tcPr>
          <w:p w14:paraId="485DE44A" w14:textId="3D8A4C1D" w:rsidR="005C3ABE" w:rsidRPr="00B8071A"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2</w:t>
            </w:r>
            <w:r w:rsidR="002B34E8">
              <w:rPr>
                <w:rFonts w:asciiTheme="minorHAnsi" w:hAnsiTheme="minorHAnsi" w:cstheme="minorHAnsi"/>
              </w:rPr>
              <w:t>1</w:t>
            </w:r>
            <w:r>
              <w:rPr>
                <w:rFonts w:asciiTheme="minorHAnsi" w:hAnsiTheme="minorHAnsi" w:cstheme="minorHAnsi"/>
              </w:rPr>
              <w:t>.</w:t>
            </w:r>
          </w:p>
        </w:tc>
        <w:tc>
          <w:tcPr>
            <w:tcW w:w="7673" w:type="dxa"/>
          </w:tcPr>
          <w:p w14:paraId="550BCBC4" w14:textId="5930F5CC" w:rsidR="005C3ABE" w:rsidRPr="00C155A8" w:rsidRDefault="00D71D96" w:rsidP="0073024D">
            <w:pPr>
              <w:autoSpaceDE w:val="0"/>
              <w:autoSpaceDN w:val="0"/>
              <w:adjustRightInd w:val="0"/>
              <w:rPr>
                <w:rFonts w:asciiTheme="minorHAnsi" w:hAnsiTheme="minorHAnsi" w:cstheme="minorHAnsi"/>
              </w:rPr>
            </w:pPr>
            <w:r w:rsidRPr="00C155A8">
              <w:rPr>
                <w:rFonts w:asciiTheme="minorHAnsi" w:hAnsiTheme="minorHAnsi" w:cstheme="minorHAnsi"/>
              </w:rPr>
              <w:t>Controle en afstellen van elektrische bediening, ontkoppeling, slibkoppeling, slotbeveiliging, onderloop- en loopdeurbeveiligingen, kettingspanning, veerbuffers, afstellingen en bevestigingen en dergelijke.</w:t>
            </w:r>
          </w:p>
        </w:tc>
        <w:tc>
          <w:tcPr>
            <w:tcW w:w="905" w:type="dxa"/>
            <w:gridSpan w:val="2"/>
          </w:tcPr>
          <w:p w14:paraId="4094F2B9" w14:textId="77777777" w:rsidR="005C3ABE" w:rsidRPr="00B8071A" w:rsidRDefault="005C3ABE" w:rsidP="0073024D">
            <w:pPr>
              <w:autoSpaceDE w:val="0"/>
              <w:autoSpaceDN w:val="0"/>
              <w:adjustRightInd w:val="0"/>
              <w:rPr>
                <w:rFonts w:asciiTheme="minorHAnsi" w:hAnsiTheme="minorHAnsi" w:cstheme="minorHAnsi"/>
              </w:rPr>
            </w:pPr>
          </w:p>
        </w:tc>
      </w:tr>
      <w:tr w:rsidR="00D71D96" w:rsidRPr="00B8071A" w14:paraId="2BD89E11" w14:textId="77777777" w:rsidTr="000D6404">
        <w:tc>
          <w:tcPr>
            <w:tcW w:w="974" w:type="dxa"/>
            <w:gridSpan w:val="2"/>
          </w:tcPr>
          <w:p w14:paraId="6BD634B4" w14:textId="1B9DBFE3" w:rsidR="00D71D96" w:rsidRPr="00B8071A"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2</w:t>
            </w:r>
            <w:r w:rsidR="002B34E8">
              <w:rPr>
                <w:rFonts w:asciiTheme="minorHAnsi" w:hAnsiTheme="minorHAnsi" w:cstheme="minorHAnsi"/>
              </w:rPr>
              <w:t>2</w:t>
            </w:r>
            <w:r>
              <w:rPr>
                <w:rFonts w:asciiTheme="minorHAnsi" w:hAnsiTheme="minorHAnsi" w:cstheme="minorHAnsi"/>
              </w:rPr>
              <w:t>.</w:t>
            </w:r>
          </w:p>
        </w:tc>
        <w:tc>
          <w:tcPr>
            <w:tcW w:w="7673" w:type="dxa"/>
          </w:tcPr>
          <w:p w14:paraId="13B0D8BA" w14:textId="588272C1" w:rsidR="00D71D96" w:rsidRPr="00C155A8" w:rsidRDefault="008A0271" w:rsidP="0073024D">
            <w:pPr>
              <w:autoSpaceDE w:val="0"/>
              <w:autoSpaceDN w:val="0"/>
              <w:adjustRightInd w:val="0"/>
              <w:rPr>
                <w:rFonts w:asciiTheme="minorHAnsi" w:hAnsiTheme="minorHAnsi" w:cstheme="minorHAnsi"/>
              </w:rPr>
            </w:pPr>
            <w:r w:rsidRPr="00C155A8">
              <w:rPr>
                <w:rFonts w:asciiTheme="minorHAnsi" w:hAnsiTheme="minorHAnsi" w:cstheme="minorHAnsi"/>
              </w:rPr>
              <w:t>Controle van afstelling en/of eindschakelaars, schakelkasten, veiligheidsvoorzieningen, slappe kabelbeveiliging, programmaschakelaars, oliepeil, bekabeling en koppelingen.</w:t>
            </w:r>
          </w:p>
        </w:tc>
        <w:tc>
          <w:tcPr>
            <w:tcW w:w="905" w:type="dxa"/>
            <w:gridSpan w:val="2"/>
          </w:tcPr>
          <w:p w14:paraId="02770A73" w14:textId="77777777" w:rsidR="00D71D96" w:rsidRPr="00B8071A" w:rsidRDefault="00D71D96" w:rsidP="0073024D">
            <w:pPr>
              <w:autoSpaceDE w:val="0"/>
              <w:autoSpaceDN w:val="0"/>
              <w:adjustRightInd w:val="0"/>
              <w:rPr>
                <w:rFonts w:asciiTheme="minorHAnsi" w:hAnsiTheme="minorHAnsi" w:cstheme="minorHAnsi"/>
              </w:rPr>
            </w:pPr>
          </w:p>
        </w:tc>
      </w:tr>
      <w:tr w:rsidR="00D71D96" w:rsidRPr="00B8071A" w14:paraId="7ABC7E79" w14:textId="77777777" w:rsidTr="000D6404">
        <w:tc>
          <w:tcPr>
            <w:tcW w:w="974" w:type="dxa"/>
            <w:gridSpan w:val="2"/>
          </w:tcPr>
          <w:p w14:paraId="3533784B" w14:textId="144D71E4" w:rsidR="00D71D96" w:rsidRPr="00B8071A"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2</w:t>
            </w:r>
            <w:r w:rsidR="002B34E8">
              <w:rPr>
                <w:rFonts w:asciiTheme="minorHAnsi" w:hAnsiTheme="minorHAnsi" w:cstheme="minorHAnsi"/>
              </w:rPr>
              <w:t>3</w:t>
            </w:r>
            <w:r>
              <w:rPr>
                <w:rFonts w:asciiTheme="minorHAnsi" w:hAnsiTheme="minorHAnsi" w:cstheme="minorHAnsi"/>
              </w:rPr>
              <w:t>.</w:t>
            </w:r>
          </w:p>
        </w:tc>
        <w:tc>
          <w:tcPr>
            <w:tcW w:w="7673" w:type="dxa"/>
          </w:tcPr>
          <w:p w14:paraId="129AB3A9" w14:textId="146C0EDE" w:rsidR="00D71D96" w:rsidRPr="00C155A8" w:rsidRDefault="00EA52E6" w:rsidP="0073024D">
            <w:pPr>
              <w:autoSpaceDE w:val="0"/>
              <w:autoSpaceDN w:val="0"/>
              <w:adjustRightInd w:val="0"/>
              <w:rPr>
                <w:rFonts w:asciiTheme="minorHAnsi" w:hAnsiTheme="minorHAnsi" w:cstheme="minorHAnsi"/>
              </w:rPr>
            </w:pPr>
            <w:r w:rsidRPr="00C155A8">
              <w:rPr>
                <w:rFonts w:asciiTheme="minorHAnsi" w:hAnsiTheme="minorHAnsi" w:cstheme="minorHAnsi"/>
              </w:rPr>
              <w:t>Controle van de motor op bevestiging, noodhandbediening.</w:t>
            </w:r>
          </w:p>
        </w:tc>
        <w:tc>
          <w:tcPr>
            <w:tcW w:w="905" w:type="dxa"/>
            <w:gridSpan w:val="2"/>
          </w:tcPr>
          <w:p w14:paraId="53EB08C6" w14:textId="77777777" w:rsidR="00D71D96" w:rsidRPr="00B8071A" w:rsidRDefault="00D71D96" w:rsidP="0073024D">
            <w:pPr>
              <w:autoSpaceDE w:val="0"/>
              <w:autoSpaceDN w:val="0"/>
              <w:adjustRightInd w:val="0"/>
              <w:rPr>
                <w:rFonts w:asciiTheme="minorHAnsi" w:hAnsiTheme="minorHAnsi" w:cstheme="minorHAnsi"/>
              </w:rPr>
            </w:pPr>
          </w:p>
        </w:tc>
      </w:tr>
      <w:tr w:rsidR="00D71D96" w:rsidRPr="00B8071A" w14:paraId="7324A61A" w14:textId="77777777" w:rsidTr="000D6404">
        <w:tc>
          <w:tcPr>
            <w:tcW w:w="974" w:type="dxa"/>
            <w:gridSpan w:val="2"/>
          </w:tcPr>
          <w:p w14:paraId="473E2439" w14:textId="602AB485" w:rsidR="00D71D96" w:rsidRPr="00B8071A"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2</w:t>
            </w:r>
            <w:r w:rsidR="002B34E8">
              <w:rPr>
                <w:rFonts w:asciiTheme="minorHAnsi" w:hAnsiTheme="minorHAnsi" w:cstheme="minorHAnsi"/>
              </w:rPr>
              <w:t>4</w:t>
            </w:r>
            <w:r>
              <w:rPr>
                <w:rFonts w:asciiTheme="minorHAnsi" w:hAnsiTheme="minorHAnsi" w:cstheme="minorHAnsi"/>
              </w:rPr>
              <w:t>.</w:t>
            </w:r>
          </w:p>
        </w:tc>
        <w:tc>
          <w:tcPr>
            <w:tcW w:w="7673" w:type="dxa"/>
          </w:tcPr>
          <w:p w14:paraId="36006E0F" w14:textId="02C524AB" w:rsidR="00D71D96" w:rsidRPr="00C155A8" w:rsidRDefault="00E92782" w:rsidP="0073024D">
            <w:pPr>
              <w:autoSpaceDE w:val="0"/>
              <w:autoSpaceDN w:val="0"/>
              <w:adjustRightInd w:val="0"/>
              <w:rPr>
                <w:rFonts w:asciiTheme="minorHAnsi" w:hAnsiTheme="minorHAnsi" w:cstheme="minorHAnsi"/>
              </w:rPr>
            </w:pPr>
            <w:r w:rsidRPr="00C155A8">
              <w:rPr>
                <w:rFonts w:asciiTheme="minorHAnsi" w:hAnsiTheme="minorHAnsi" w:cstheme="minorHAnsi"/>
              </w:rPr>
              <w:t>Controle deurfunctie bij brandmelding en of spanningsuitval.</w:t>
            </w:r>
          </w:p>
        </w:tc>
        <w:tc>
          <w:tcPr>
            <w:tcW w:w="905" w:type="dxa"/>
            <w:gridSpan w:val="2"/>
          </w:tcPr>
          <w:p w14:paraId="498AF6A3" w14:textId="77777777" w:rsidR="00D71D96" w:rsidRPr="00B8071A" w:rsidRDefault="00D71D96" w:rsidP="0073024D">
            <w:pPr>
              <w:autoSpaceDE w:val="0"/>
              <w:autoSpaceDN w:val="0"/>
              <w:adjustRightInd w:val="0"/>
              <w:rPr>
                <w:rFonts w:asciiTheme="minorHAnsi" w:hAnsiTheme="minorHAnsi" w:cstheme="minorHAnsi"/>
              </w:rPr>
            </w:pPr>
          </w:p>
        </w:tc>
      </w:tr>
      <w:tr w:rsidR="00D71D96" w:rsidRPr="00B8071A" w14:paraId="2F790BF8" w14:textId="77777777" w:rsidTr="000D6404">
        <w:tc>
          <w:tcPr>
            <w:tcW w:w="974" w:type="dxa"/>
            <w:gridSpan w:val="2"/>
          </w:tcPr>
          <w:p w14:paraId="6B04C90C" w14:textId="2850499E" w:rsidR="00D71D96" w:rsidRPr="00B8071A"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2</w:t>
            </w:r>
            <w:r w:rsidR="002B34E8">
              <w:rPr>
                <w:rFonts w:asciiTheme="minorHAnsi" w:hAnsiTheme="minorHAnsi" w:cstheme="minorHAnsi"/>
              </w:rPr>
              <w:t>5</w:t>
            </w:r>
            <w:r>
              <w:rPr>
                <w:rFonts w:asciiTheme="minorHAnsi" w:hAnsiTheme="minorHAnsi" w:cstheme="minorHAnsi"/>
              </w:rPr>
              <w:t>.</w:t>
            </w:r>
          </w:p>
        </w:tc>
        <w:tc>
          <w:tcPr>
            <w:tcW w:w="7673" w:type="dxa"/>
          </w:tcPr>
          <w:p w14:paraId="31A1C19A" w14:textId="59A1308B" w:rsidR="00D71D96" w:rsidRPr="00B8071A" w:rsidRDefault="00FA3557" w:rsidP="0073024D">
            <w:pPr>
              <w:autoSpaceDE w:val="0"/>
              <w:autoSpaceDN w:val="0"/>
              <w:adjustRightInd w:val="0"/>
              <w:rPr>
                <w:rFonts w:asciiTheme="minorHAnsi" w:hAnsiTheme="minorHAnsi" w:cstheme="minorHAnsi"/>
              </w:rPr>
            </w:pPr>
            <w:r w:rsidRPr="00B8071A">
              <w:rPr>
                <w:rFonts w:asciiTheme="minorHAnsi" w:hAnsiTheme="minorHAnsi" w:cstheme="minorHAnsi"/>
              </w:rPr>
              <w:t>Grotere noodzakelijke reparties/vervangingen waaronder ook begrepen het vervangen van kettingen, staal- en elektrische kabels, worden vermeld in het inspectierapport.</w:t>
            </w:r>
          </w:p>
        </w:tc>
        <w:tc>
          <w:tcPr>
            <w:tcW w:w="905" w:type="dxa"/>
            <w:gridSpan w:val="2"/>
          </w:tcPr>
          <w:p w14:paraId="258D0EAF" w14:textId="77777777" w:rsidR="00D71D96" w:rsidRPr="00B8071A" w:rsidRDefault="00D71D96" w:rsidP="0073024D">
            <w:pPr>
              <w:autoSpaceDE w:val="0"/>
              <w:autoSpaceDN w:val="0"/>
              <w:adjustRightInd w:val="0"/>
              <w:rPr>
                <w:rFonts w:asciiTheme="minorHAnsi" w:hAnsiTheme="minorHAnsi" w:cstheme="minorHAnsi"/>
              </w:rPr>
            </w:pPr>
          </w:p>
        </w:tc>
      </w:tr>
      <w:tr w:rsidR="00FA3557" w:rsidRPr="00B8071A" w14:paraId="599D6666" w14:textId="77777777" w:rsidTr="000D6404">
        <w:tc>
          <w:tcPr>
            <w:tcW w:w="974" w:type="dxa"/>
            <w:gridSpan w:val="2"/>
          </w:tcPr>
          <w:p w14:paraId="4C547ABD" w14:textId="46679C70" w:rsidR="00FA3557" w:rsidRPr="00B8071A" w:rsidRDefault="009C540F" w:rsidP="0073024D">
            <w:pPr>
              <w:autoSpaceDE w:val="0"/>
              <w:autoSpaceDN w:val="0"/>
              <w:adjustRightInd w:val="0"/>
              <w:jc w:val="right"/>
              <w:rPr>
                <w:rFonts w:asciiTheme="minorHAnsi" w:hAnsiTheme="minorHAnsi" w:cstheme="minorHAnsi"/>
              </w:rPr>
            </w:pPr>
            <w:r>
              <w:rPr>
                <w:rFonts w:asciiTheme="minorHAnsi" w:hAnsiTheme="minorHAnsi" w:cstheme="minorHAnsi"/>
              </w:rPr>
              <w:t>2</w:t>
            </w:r>
            <w:r w:rsidR="002B34E8">
              <w:rPr>
                <w:rFonts w:asciiTheme="minorHAnsi" w:hAnsiTheme="minorHAnsi" w:cstheme="minorHAnsi"/>
              </w:rPr>
              <w:t>6</w:t>
            </w:r>
            <w:r>
              <w:rPr>
                <w:rFonts w:asciiTheme="minorHAnsi" w:hAnsiTheme="minorHAnsi" w:cstheme="minorHAnsi"/>
              </w:rPr>
              <w:t>.</w:t>
            </w:r>
          </w:p>
        </w:tc>
        <w:tc>
          <w:tcPr>
            <w:tcW w:w="7673" w:type="dxa"/>
          </w:tcPr>
          <w:p w14:paraId="5FF57176" w14:textId="0ADB997A" w:rsidR="00FA3557" w:rsidRPr="00B8071A" w:rsidRDefault="005119FE" w:rsidP="0073024D">
            <w:pPr>
              <w:autoSpaceDE w:val="0"/>
              <w:autoSpaceDN w:val="0"/>
              <w:adjustRightInd w:val="0"/>
              <w:rPr>
                <w:rFonts w:asciiTheme="minorHAnsi" w:hAnsiTheme="minorHAnsi" w:cstheme="minorHAnsi"/>
              </w:rPr>
            </w:pPr>
            <w:r w:rsidRPr="00B8071A">
              <w:rPr>
                <w:rFonts w:asciiTheme="minorHAnsi" w:hAnsiTheme="minorHAnsi" w:cstheme="minorHAnsi"/>
              </w:rPr>
              <w:t xml:space="preserve">Urgent noodzakelijke reparaties </w:t>
            </w:r>
            <w:r w:rsidR="00B8071A">
              <w:rPr>
                <w:rFonts w:asciiTheme="minorHAnsi" w:hAnsiTheme="minorHAnsi" w:cstheme="minorHAnsi"/>
              </w:rPr>
              <w:t>worden</w:t>
            </w:r>
            <w:r w:rsidRPr="00B8071A">
              <w:rPr>
                <w:rFonts w:asciiTheme="minorHAnsi" w:hAnsiTheme="minorHAnsi" w:cstheme="minorHAnsi"/>
              </w:rPr>
              <w:t xml:space="preserve"> onmiddellijk aan de opdrachtgever gemeld.</w:t>
            </w:r>
          </w:p>
        </w:tc>
        <w:tc>
          <w:tcPr>
            <w:tcW w:w="905" w:type="dxa"/>
            <w:gridSpan w:val="2"/>
          </w:tcPr>
          <w:p w14:paraId="660E9CAC" w14:textId="77777777" w:rsidR="00FA3557" w:rsidRPr="00B8071A" w:rsidRDefault="00FA3557" w:rsidP="0073024D">
            <w:pPr>
              <w:autoSpaceDE w:val="0"/>
              <w:autoSpaceDN w:val="0"/>
              <w:adjustRightInd w:val="0"/>
              <w:rPr>
                <w:rFonts w:asciiTheme="minorHAnsi" w:hAnsiTheme="minorHAnsi" w:cstheme="minorHAnsi"/>
              </w:rPr>
            </w:pPr>
          </w:p>
        </w:tc>
      </w:tr>
      <w:tr w:rsidR="006402C4" w:rsidRPr="00B8071A" w14:paraId="319B2A29" w14:textId="77777777" w:rsidTr="000D6404">
        <w:tc>
          <w:tcPr>
            <w:tcW w:w="974" w:type="dxa"/>
            <w:gridSpan w:val="2"/>
          </w:tcPr>
          <w:p w14:paraId="6B4B4EEB" w14:textId="034B702B" w:rsidR="006402C4" w:rsidRPr="00B8071A" w:rsidRDefault="009C540F" w:rsidP="006402C4">
            <w:pPr>
              <w:autoSpaceDE w:val="0"/>
              <w:autoSpaceDN w:val="0"/>
              <w:adjustRightInd w:val="0"/>
              <w:jc w:val="right"/>
              <w:rPr>
                <w:rFonts w:asciiTheme="minorHAnsi" w:hAnsiTheme="minorHAnsi" w:cstheme="minorHAnsi"/>
              </w:rPr>
            </w:pPr>
            <w:r>
              <w:rPr>
                <w:rFonts w:asciiTheme="minorHAnsi" w:hAnsiTheme="minorHAnsi" w:cstheme="minorHAnsi"/>
              </w:rPr>
              <w:t>2</w:t>
            </w:r>
            <w:r w:rsidR="002B34E8">
              <w:rPr>
                <w:rFonts w:asciiTheme="minorHAnsi" w:hAnsiTheme="minorHAnsi" w:cstheme="minorHAnsi"/>
              </w:rPr>
              <w:t>7</w:t>
            </w:r>
            <w:r>
              <w:rPr>
                <w:rFonts w:asciiTheme="minorHAnsi" w:hAnsiTheme="minorHAnsi" w:cstheme="minorHAnsi"/>
              </w:rPr>
              <w:t>.</w:t>
            </w:r>
          </w:p>
        </w:tc>
        <w:tc>
          <w:tcPr>
            <w:tcW w:w="7673" w:type="dxa"/>
          </w:tcPr>
          <w:p w14:paraId="431F83FC" w14:textId="53CB3F2E" w:rsidR="006402C4" w:rsidRPr="00B8071A" w:rsidRDefault="006402C4" w:rsidP="006402C4">
            <w:pPr>
              <w:autoSpaceDE w:val="0"/>
              <w:autoSpaceDN w:val="0"/>
              <w:adjustRightInd w:val="0"/>
              <w:rPr>
                <w:rFonts w:asciiTheme="minorHAnsi" w:hAnsiTheme="minorHAnsi" w:cstheme="minorHAnsi"/>
              </w:rPr>
            </w:pPr>
            <w:r w:rsidRPr="00B8071A">
              <w:rPr>
                <w:rFonts w:asciiTheme="minorHAnsi" w:hAnsiTheme="minorHAnsi" w:cstheme="minorHAnsi"/>
              </w:rPr>
              <w:t xml:space="preserve">Het verkrijgen van een onderhoudssticker bij goedkeuring van de deuren </w:t>
            </w:r>
            <w:r w:rsidR="00B8071A" w:rsidRPr="00B8071A">
              <w:rPr>
                <w:rFonts w:asciiTheme="minorHAnsi" w:hAnsiTheme="minorHAnsi" w:cstheme="minorHAnsi"/>
              </w:rPr>
              <w:t>volgens</w:t>
            </w:r>
            <w:r w:rsidRPr="00B8071A">
              <w:rPr>
                <w:rFonts w:asciiTheme="minorHAnsi" w:hAnsiTheme="minorHAnsi" w:cstheme="minorHAnsi"/>
              </w:rPr>
              <w:t xml:space="preserve"> laatst geldende richtlijnen voor</w:t>
            </w:r>
            <w:r w:rsidR="00B8071A">
              <w:rPr>
                <w:rFonts w:asciiTheme="minorHAnsi" w:hAnsiTheme="minorHAnsi" w:cstheme="minorHAnsi"/>
              </w:rPr>
              <w:t>t</w:t>
            </w:r>
            <w:r w:rsidRPr="00B8071A">
              <w:rPr>
                <w:rFonts w:asciiTheme="minorHAnsi" w:hAnsiTheme="minorHAnsi" w:cstheme="minorHAnsi"/>
              </w:rPr>
              <w:t xml:space="preserve">vloeiend uit de </w:t>
            </w:r>
            <w:r w:rsidR="00A40BA7" w:rsidRPr="00B8071A">
              <w:rPr>
                <w:rFonts w:asciiTheme="minorHAnsi" w:hAnsiTheme="minorHAnsi" w:cstheme="minorHAnsi"/>
              </w:rPr>
              <w:t>wet-</w:t>
            </w:r>
            <w:r w:rsidRPr="00B8071A">
              <w:rPr>
                <w:rFonts w:asciiTheme="minorHAnsi" w:hAnsiTheme="minorHAnsi" w:cstheme="minorHAnsi"/>
              </w:rPr>
              <w:t xml:space="preserve"> en regelgeving met de geldigheid van een jaar. (</w:t>
            </w:r>
            <w:r w:rsidR="00E003C7" w:rsidRPr="00B8071A">
              <w:rPr>
                <w:rFonts w:asciiTheme="minorHAnsi" w:hAnsiTheme="minorHAnsi" w:cstheme="minorHAnsi"/>
              </w:rPr>
              <w:t>CE-documentatie</w:t>
            </w:r>
            <w:r w:rsidRPr="00B8071A">
              <w:rPr>
                <w:rFonts w:asciiTheme="minorHAnsi" w:hAnsiTheme="minorHAnsi" w:cstheme="minorHAnsi"/>
              </w:rPr>
              <w:t xml:space="preserve"> aanwezig).</w:t>
            </w:r>
          </w:p>
        </w:tc>
        <w:tc>
          <w:tcPr>
            <w:tcW w:w="905" w:type="dxa"/>
            <w:gridSpan w:val="2"/>
          </w:tcPr>
          <w:p w14:paraId="2B1722B4" w14:textId="77777777" w:rsidR="006402C4" w:rsidRPr="00B8071A" w:rsidRDefault="006402C4" w:rsidP="006402C4">
            <w:pPr>
              <w:autoSpaceDE w:val="0"/>
              <w:autoSpaceDN w:val="0"/>
              <w:adjustRightInd w:val="0"/>
              <w:rPr>
                <w:rFonts w:asciiTheme="minorHAnsi" w:hAnsiTheme="minorHAnsi" w:cstheme="minorHAnsi"/>
              </w:rPr>
            </w:pPr>
          </w:p>
        </w:tc>
      </w:tr>
      <w:tr w:rsidR="006402C4" w:rsidRPr="00B8071A" w14:paraId="49FCB7A5" w14:textId="77777777" w:rsidTr="000D6404">
        <w:tc>
          <w:tcPr>
            <w:tcW w:w="974" w:type="dxa"/>
            <w:gridSpan w:val="2"/>
          </w:tcPr>
          <w:p w14:paraId="123521C4" w14:textId="2159A727" w:rsidR="006402C4" w:rsidRPr="00B8071A" w:rsidRDefault="009C540F" w:rsidP="006402C4">
            <w:pPr>
              <w:autoSpaceDE w:val="0"/>
              <w:autoSpaceDN w:val="0"/>
              <w:adjustRightInd w:val="0"/>
              <w:jc w:val="right"/>
              <w:rPr>
                <w:rFonts w:asciiTheme="minorHAnsi" w:hAnsiTheme="minorHAnsi" w:cstheme="minorHAnsi"/>
              </w:rPr>
            </w:pPr>
            <w:r>
              <w:rPr>
                <w:rFonts w:asciiTheme="minorHAnsi" w:hAnsiTheme="minorHAnsi" w:cstheme="minorHAnsi"/>
              </w:rPr>
              <w:t>2</w:t>
            </w:r>
            <w:r w:rsidR="002B34E8">
              <w:rPr>
                <w:rFonts w:asciiTheme="minorHAnsi" w:hAnsiTheme="minorHAnsi" w:cstheme="minorHAnsi"/>
              </w:rPr>
              <w:t>8</w:t>
            </w:r>
            <w:r>
              <w:rPr>
                <w:rFonts w:asciiTheme="minorHAnsi" w:hAnsiTheme="minorHAnsi" w:cstheme="minorHAnsi"/>
              </w:rPr>
              <w:t>.</w:t>
            </w:r>
          </w:p>
        </w:tc>
        <w:tc>
          <w:tcPr>
            <w:tcW w:w="7673" w:type="dxa"/>
          </w:tcPr>
          <w:p w14:paraId="1B5D28EF" w14:textId="1DE3427C" w:rsidR="006402C4" w:rsidRPr="00B8071A" w:rsidRDefault="00B8071A" w:rsidP="006402C4">
            <w:pPr>
              <w:autoSpaceDE w:val="0"/>
              <w:autoSpaceDN w:val="0"/>
              <w:adjustRightInd w:val="0"/>
              <w:rPr>
                <w:rFonts w:asciiTheme="minorHAnsi" w:hAnsiTheme="minorHAnsi" w:cstheme="minorHAnsi"/>
              </w:rPr>
            </w:pPr>
            <w:r w:rsidRPr="005D664C">
              <w:rPr>
                <w:rFonts w:asciiTheme="minorHAnsi" w:hAnsiTheme="minorHAnsi" w:cstheme="minorHAnsi"/>
              </w:rPr>
              <w:t>Het invullen van het logboek bij de deur, indien niet aanwezig leveren nieuw logboek mapje.</w:t>
            </w:r>
          </w:p>
        </w:tc>
        <w:tc>
          <w:tcPr>
            <w:tcW w:w="905" w:type="dxa"/>
            <w:gridSpan w:val="2"/>
          </w:tcPr>
          <w:p w14:paraId="5FF80C4C" w14:textId="77777777" w:rsidR="006402C4" w:rsidRPr="00B8071A" w:rsidRDefault="006402C4" w:rsidP="006402C4">
            <w:pPr>
              <w:autoSpaceDE w:val="0"/>
              <w:autoSpaceDN w:val="0"/>
              <w:adjustRightInd w:val="0"/>
              <w:rPr>
                <w:rFonts w:asciiTheme="minorHAnsi" w:hAnsiTheme="minorHAnsi" w:cstheme="minorHAnsi"/>
              </w:rPr>
            </w:pPr>
          </w:p>
        </w:tc>
      </w:tr>
      <w:tr w:rsidR="006402C4" w:rsidRPr="00167853" w14:paraId="6B209B18" w14:textId="77777777" w:rsidTr="00486E0E">
        <w:tc>
          <w:tcPr>
            <w:tcW w:w="9552" w:type="dxa"/>
            <w:gridSpan w:val="5"/>
            <w:tcBorders>
              <w:top w:val="single" w:sz="12" w:space="0" w:color="auto"/>
              <w:left w:val="single" w:sz="12" w:space="0" w:color="auto"/>
              <w:bottom w:val="single" w:sz="12" w:space="0" w:color="auto"/>
              <w:right w:val="single" w:sz="12" w:space="0" w:color="auto"/>
            </w:tcBorders>
          </w:tcPr>
          <w:p w14:paraId="2332B398" w14:textId="7971AB6E" w:rsidR="006402C4" w:rsidRPr="00167853" w:rsidRDefault="00D82A89" w:rsidP="006402C4">
            <w:pPr>
              <w:autoSpaceDE w:val="0"/>
              <w:autoSpaceDN w:val="0"/>
              <w:adjustRightInd w:val="0"/>
              <w:rPr>
                <w:rFonts w:asciiTheme="minorHAnsi" w:hAnsiTheme="minorHAnsi" w:cstheme="minorHAnsi"/>
                <w:i/>
                <w:color w:val="FF9933"/>
              </w:rPr>
            </w:pPr>
            <w:r w:rsidRPr="00C155A8">
              <w:rPr>
                <w:rFonts w:asciiTheme="minorHAnsi" w:hAnsiTheme="minorHAnsi" w:cstheme="minorHAnsi"/>
                <w:b/>
                <w:bCs/>
              </w:rPr>
              <w:t>Inspecti</w:t>
            </w:r>
            <w:r w:rsidR="002B34E8">
              <w:rPr>
                <w:rFonts w:asciiTheme="minorHAnsi" w:hAnsiTheme="minorHAnsi" w:cstheme="minorHAnsi"/>
                <w:b/>
                <w:bCs/>
              </w:rPr>
              <w:t>e</w:t>
            </w:r>
            <w:r w:rsidRPr="00C155A8">
              <w:rPr>
                <w:rFonts w:asciiTheme="minorHAnsi" w:hAnsiTheme="minorHAnsi" w:cstheme="minorHAnsi"/>
                <w:b/>
                <w:bCs/>
              </w:rPr>
              <w:t>rapporten</w:t>
            </w:r>
            <w:r w:rsidR="006402C4" w:rsidRPr="00C155A8">
              <w:rPr>
                <w:rFonts w:asciiTheme="minorHAnsi" w:hAnsiTheme="minorHAnsi" w:cstheme="minorHAnsi"/>
                <w:b/>
                <w:bCs/>
              </w:rPr>
              <w:t xml:space="preserve"> </w:t>
            </w:r>
          </w:p>
        </w:tc>
      </w:tr>
      <w:tr w:rsidR="006402C4" w:rsidRPr="006802FE" w14:paraId="47F87E3B" w14:textId="77777777" w:rsidTr="000D6404">
        <w:tc>
          <w:tcPr>
            <w:tcW w:w="974" w:type="dxa"/>
            <w:gridSpan w:val="2"/>
            <w:tcBorders>
              <w:top w:val="single" w:sz="12" w:space="0" w:color="auto"/>
            </w:tcBorders>
          </w:tcPr>
          <w:p w14:paraId="6EE9E8AF" w14:textId="2F08B382" w:rsidR="006402C4" w:rsidRPr="006802FE" w:rsidRDefault="009C540F" w:rsidP="006402C4">
            <w:pPr>
              <w:autoSpaceDE w:val="0"/>
              <w:autoSpaceDN w:val="0"/>
              <w:adjustRightInd w:val="0"/>
              <w:jc w:val="right"/>
              <w:rPr>
                <w:rFonts w:ascii="Calibri" w:hAnsi="Calibri" w:cs="Calibri"/>
              </w:rPr>
            </w:pPr>
            <w:r>
              <w:rPr>
                <w:rFonts w:ascii="Calibri" w:hAnsi="Calibri" w:cs="Calibri"/>
              </w:rPr>
              <w:t>2</w:t>
            </w:r>
            <w:r w:rsidR="002B34E8">
              <w:rPr>
                <w:rFonts w:ascii="Calibri" w:hAnsi="Calibri" w:cs="Calibri"/>
              </w:rPr>
              <w:t>9</w:t>
            </w:r>
            <w:r>
              <w:rPr>
                <w:rFonts w:ascii="Calibri" w:hAnsi="Calibri" w:cs="Calibri"/>
              </w:rPr>
              <w:t>.</w:t>
            </w:r>
          </w:p>
        </w:tc>
        <w:tc>
          <w:tcPr>
            <w:tcW w:w="7673" w:type="dxa"/>
            <w:tcBorders>
              <w:top w:val="single" w:sz="12" w:space="0" w:color="auto"/>
            </w:tcBorders>
          </w:tcPr>
          <w:p w14:paraId="1E906B00" w14:textId="5EDD3C69" w:rsidR="006402C4" w:rsidRPr="006802FE" w:rsidRDefault="003F4C72" w:rsidP="006402C4">
            <w:pPr>
              <w:autoSpaceDE w:val="0"/>
              <w:autoSpaceDN w:val="0"/>
              <w:adjustRightInd w:val="0"/>
              <w:rPr>
                <w:rFonts w:ascii="Calibri" w:hAnsi="Calibri" w:cs="Calibri"/>
              </w:rPr>
            </w:pPr>
            <w:r w:rsidRPr="006802FE">
              <w:rPr>
                <w:rFonts w:ascii="Calibri" w:hAnsi="Calibri" w:cs="Calibri"/>
              </w:rPr>
              <w:t>De opdrachtnemer levert binnen 7 dagen na afloop van de preventieve werkzaamheden goede leesbare inspectierapporten aan bij de contactpersoon adviseur gebouwenbeheer en facilitair.</w:t>
            </w:r>
          </w:p>
        </w:tc>
        <w:tc>
          <w:tcPr>
            <w:tcW w:w="905" w:type="dxa"/>
            <w:gridSpan w:val="2"/>
            <w:tcBorders>
              <w:top w:val="single" w:sz="12" w:space="0" w:color="auto"/>
            </w:tcBorders>
          </w:tcPr>
          <w:p w14:paraId="2565A85B" w14:textId="77777777" w:rsidR="006402C4" w:rsidRPr="006802FE" w:rsidRDefault="006402C4" w:rsidP="006402C4">
            <w:pPr>
              <w:autoSpaceDE w:val="0"/>
              <w:autoSpaceDN w:val="0"/>
              <w:adjustRightInd w:val="0"/>
              <w:rPr>
                <w:rFonts w:ascii="Calibri" w:hAnsi="Calibri" w:cs="Calibri"/>
              </w:rPr>
            </w:pPr>
          </w:p>
        </w:tc>
      </w:tr>
      <w:tr w:rsidR="006402C4" w:rsidRPr="006802FE" w14:paraId="318678A2" w14:textId="77777777" w:rsidTr="000D6404">
        <w:tc>
          <w:tcPr>
            <w:tcW w:w="974" w:type="dxa"/>
            <w:gridSpan w:val="2"/>
          </w:tcPr>
          <w:p w14:paraId="230F68BD" w14:textId="5AE5018D" w:rsidR="006402C4" w:rsidRPr="006802FE" w:rsidRDefault="002B34E8" w:rsidP="006402C4">
            <w:pPr>
              <w:autoSpaceDE w:val="0"/>
              <w:autoSpaceDN w:val="0"/>
              <w:adjustRightInd w:val="0"/>
              <w:jc w:val="right"/>
              <w:rPr>
                <w:rFonts w:ascii="Calibri" w:hAnsi="Calibri" w:cs="Calibri"/>
              </w:rPr>
            </w:pPr>
            <w:r>
              <w:rPr>
                <w:rFonts w:ascii="Calibri" w:hAnsi="Calibri" w:cs="Calibri"/>
              </w:rPr>
              <w:t>30</w:t>
            </w:r>
            <w:r w:rsidR="009C540F">
              <w:rPr>
                <w:rFonts w:ascii="Calibri" w:hAnsi="Calibri" w:cs="Calibri"/>
              </w:rPr>
              <w:t>.</w:t>
            </w:r>
          </w:p>
        </w:tc>
        <w:tc>
          <w:tcPr>
            <w:tcW w:w="7673" w:type="dxa"/>
          </w:tcPr>
          <w:p w14:paraId="2BE15272" w14:textId="058C1689" w:rsidR="006802FE" w:rsidRPr="006802FE" w:rsidRDefault="006802FE" w:rsidP="006802FE">
            <w:pPr>
              <w:rPr>
                <w:rFonts w:ascii="Calibri" w:hAnsi="Calibri" w:cs="Calibri"/>
              </w:rPr>
            </w:pPr>
            <w:r w:rsidRPr="006802FE">
              <w:rPr>
                <w:rFonts w:ascii="Calibri" w:hAnsi="Calibri" w:cs="Calibri"/>
              </w:rPr>
              <w:t xml:space="preserve">Minimaal </w:t>
            </w:r>
            <w:r>
              <w:rPr>
                <w:rFonts w:ascii="Calibri" w:hAnsi="Calibri" w:cs="Calibri"/>
              </w:rPr>
              <w:t xml:space="preserve">worden </w:t>
            </w:r>
            <w:r w:rsidRPr="006802FE">
              <w:rPr>
                <w:rFonts w:ascii="Calibri" w:hAnsi="Calibri" w:cs="Calibri"/>
              </w:rPr>
              <w:t xml:space="preserve">de volgende gegevens </w:t>
            </w:r>
            <w:r w:rsidR="002B2CA5">
              <w:rPr>
                <w:rFonts w:ascii="Calibri" w:hAnsi="Calibri" w:cs="Calibri"/>
              </w:rPr>
              <w:t xml:space="preserve">opgenomen </w:t>
            </w:r>
            <w:r w:rsidRPr="006802FE">
              <w:rPr>
                <w:rFonts w:ascii="Calibri" w:hAnsi="Calibri" w:cs="Calibri"/>
              </w:rPr>
              <w:t>in de inspectierapporten:</w:t>
            </w:r>
            <w:r w:rsidRPr="006802FE">
              <w:rPr>
                <w:rFonts w:ascii="Calibri" w:hAnsi="Calibri" w:cs="Calibri"/>
              </w:rPr>
              <w:br/>
            </w:r>
            <w:r w:rsidRPr="006802FE">
              <w:rPr>
                <w:rFonts w:ascii="Calibri" w:hAnsi="Calibri" w:cs="Calibri"/>
                <w:b/>
              </w:rPr>
              <w:t>a</w:t>
            </w:r>
            <w:r w:rsidRPr="006802FE">
              <w:rPr>
                <w:rFonts w:ascii="Calibri" w:hAnsi="Calibri" w:cs="Calibri"/>
              </w:rPr>
              <w:t>. naam van de opdrachtnemer</w:t>
            </w:r>
            <w:r w:rsidRPr="006802FE">
              <w:rPr>
                <w:rFonts w:ascii="Calibri" w:hAnsi="Calibri" w:cs="Calibri"/>
              </w:rPr>
              <w:br/>
            </w:r>
            <w:r w:rsidRPr="006802FE">
              <w:rPr>
                <w:rFonts w:ascii="Calibri" w:hAnsi="Calibri" w:cs="Calibri"/>
                <w:b/>
              </w:rPr>
              <w:t>b</w:t>
            </w:r>
            <w:r w:rsidRPr="006802FE">
              <w:rPr>
                <w:rFonts w:ascii="Calibri" w:hAnsi="Calibri" w:cs="Calibri"/>
              </w:rPr>
              <w:t>. namen van de werknemers die de inspectie uitgevoerd hebben</w:t>
            </w:r>
            <w:r w:rsidRPr="006802FE">
              <w:rPr>
                <w:rFonts w:ascii="Calibri" w:hAnsi="Calibri" w:cs="Calibri"/>
              </w:rPr>
              <w:br/>
            </w:r>
            <w:r w:rsidRPr="006802FE">
              <w:rPr>
                <w:rFonts w:ascii="Calibri" w:hAnsi="Calibri" w:cs="Calibri"/>
                <w:b/>
              </w:rPr>
              <w:t>c</w:t>
            </w:r>
            <w:r w:rsidRPr="006802FE">
              <w:rPr>
                <w:rFonts w:ascii="Calibri" w:hAnsi="Calibri" w:cs="Calibri"/>
              </w:rPr>
              <w:t>. de datum waarop de werkzaamheden zijn verricht</w:t>
            </w:r>
            <w:r w:rsidRPr="006802FE">
              <w:rPr>
                <w:rFonts w:ascii="Calibri" w:hAnsi="Calibri" w:cs="Calibri"/>
              </w:rPr>
              <w:br/>
            </w:r>
            <w:r w:rsidRPr="006802FE">
              <w:rPr>
                <w:rFonts w:ascii="Calibri" w:hAnsi="Calibri" w:cs="Calibri"/>
                <w:b/>
              </w:rPr>
              <w:t>d</w:t>
            </w:r>
            <w:r w:rsidRPr="006802FE">
              <w:rPr>
                <w:rFonts w:ascii="Calibri" w:hAnsi="Calibri" w:cs="Calibri"/>
              </w:rPr>
              <w:t>. de overhead</w:t>
            </w:r>
            <w:r w:rsidR="000D021B">
              <w:rPr>
                <w:rFonts w:ascii="Calibri" w:hAnsi="Calibri" w:cs="Calibri"/>
              </w:rPr>
              <w:t xml:space="preserve">deur </w:t>
            </w:r>
            <w:r w:rsidRPr="006802FE">
              <w:rPr>
                <w:rFonts w:ascii="Calibri" w:hAnsi="Calibri" w:cs="Calibri"/>
              </w:rPr>
              <w:t>waaraan de werkzaamheden zijn verricht.    (</w:t>
            </w:r>
            <w:proofErr w:type="gramStart"/>
            <w:r w:rsidRPr="006802FE">
              <w:rPr>
                <w:rFonts w:ascii="Calibri" w:hAnsi="Calibri" w:cs="Calibri"/>
              </w:rPr>
              <w:t>onder</w:t>
            </w:r>
            <w:proofErr w:type="gramEnd"/>
            <w:r w:rsidRPr="006802FE">
              <w:rPr>
                <w:rFonts w:ascii="Calibri" w:hAnsi="Calibri" w:cs="Calibri"/>
              </w:rPr>
              <w:t xml:space="preserve"> andere: merk, type, bouwjaar, elektrisch/handbediend)</w:t>
            </w:r>
            <w:r w:rsidRPr="006802FE">
              <w:rPr>
                <w:rFonts w:ascii="Calibri" w:hAnsi="Calibri" w:cs="Calibri"/>
                <w:color w:val="FF0000"/>
              </w:rPr>
              <w:br/>
            </w:r>
            <w:r w:rsidRPr="006802FE">
              <w:rPr>
                <w:rFonts w:ascii="Calibri" w:hAnsi="Calibri" w:cs="Calibri"/>
                <w:b/>
              </w:rPr>
              <w:t>e</w:t>
            </w:r>
            <w:r w:rsidRPr="006802FE">
              <w:rPr>
                <w:rFonts w:ascii="Calibri" w:hAnsi="Calibri" w:cs="Calibri"/>
              </w:rPr>
              <w:t xml:space="preserve">. een omschrijving van de conditie waarin </w:t>
            </w:r>
            <w:r w:rsidR="00834C15">
              <w:rPr>
                <w:rFonts w:ascii="Calibri" w:hAnsi="Calibri" w:cs="Calibri"/>
              </w:rPr>
              <w:t>de overheaddeur</w:t>
            </w:r>
            <w:r w:rsidRPr="006802FE">
              <w:rPr>
                <w:rFonts w:ascii="Calibri" w:hAnsi="Calibri" w:cs="Calibri"/>
              </w:rPr>
              <w:t xml:space="preserve"> werd aangetroffen en eventuele noodzakelijke aanpassingen en/of reparaties.</w:t>
            </w:r>
            <w:r w:rsidRPr="006802FE">
              <w:rPr>
                <w:rFonts w:ascii="Calibri" w:hAnsi="Calibri" w:cs="Calibri"/>
              </w:rPr>
              <w:br/>
            </w:r>
            <w:r w:rsidRPr="006802FE">
              <w:rPr>
                <w:rFonts w:ascii="Calibri" w:hAnsi="Calibri" w:cs="Calibri"/>
                <w:b/>
              </w:rPr>
              <w:t>f</w:t>
            </w:r>
            <w:r w:rsidRPr="006802FE">
              <w:rPr>
                <w:rFonts w:ascii="Calibri" w:hAnsi="Calibri" w:cs="Calibri"/>
              </w:rPr>
              <w:t xml:space="preserve">. een omschrijving van de (wettelijke) verplichte en/of in dit deel omschreven </w:t>
            </w:r>
            <w:proofErr w:type="gramStart"/>
            <w:r w:rsidRPr="006802FE">
              <w:rPr>
                <w:rFonts w:ascii="Calibri" w:hAnsi="Calibri" w:cs="Calibri"/>
              </w:rPr>
              <w:t>controle werkzaamheden</w:t>
            </w:r>
            <w:proofErr w:type="gramEnd"/>
            <w:r w:rsidRPr="006802FE">
              <w:rPr>
                <w:rFonts w:ascii="Calibri" w:hAnsi="Calibri" w:cs="Calibri"/>
              </w:rPr>
              <w:t xml:space="preserve"> en testresultaten</w:t>
            </w:r>
            <w:r w:rsidRPr="006802FE">
              <w:rPr>
                <w:rFonts w:ascii="Calibri" w:hAnsi="Calibri" w:cs="Calibri"/>
              </w:rPr>
              <w:br/>
            </w:r>
            <w:r w:rsidRPr="006802FE">
              <w:rPr>
                <w:rFonts w:ascii="Calibri" w:hAnsi="Calibri" w:cs="Calibri"/>
                <w:b/>
              </w:rPr>
              <w:t>g.</w:t>
            </w:r>
            <w:r w:rsidRPr="006802FE">
              <w:rPr>
                <w:rFonts w:ascii="Calibri" w:hAnsi="Calibri" w:cs="Calibri"/>
              </w:rPr>
              <w:t xml:space="preserve"> een omschrijving van de overige verrichte werkzaamheden</w:t>
            </w:r>
            <w:r w:rsidRPr="006802FE">
              <w:rPr>
                <w:rFonts w:ascii="Calibri" w:hAnsi="Calibri" w:cs="Calibri"/>
              </w:rPr>
              <w:br/>
            </w:r>
            <w:r w:rsidRPr="006802FE">
              <w:rPr>
                <w:rFonts w:ascii="Calibri" w:hAnsi="Calibri" w:cs="Calibri"/>
                <w:b/>
              </w:rPr>
              <w:t>h.</w:t>
            </w:r>
            <w:r w:rsidRPr="006802FE">
              <w:rPr>
                <w:rFonts w:ascii="Calibri" w:hAnsi="Calibri" w:cs="Calibri"/>
              </w:rPr>
              <w:t xml:space="preserve"> het verbruikte materiaal</w:t>
            </w:r>
            <w:r w:rsidRPr="006802FE">
              <w:rPr>
                <w:rFonts w:ascii="Calibri" w:hAnsi="Calibri" w:cs="Calibri"/>
              </w:rPr>
              <w:br/>
            </w:r>
            <w:r w:rsidRPr="006802FE">
              <w:rPr>
                <w:rFonts w:ascii="Calibri" w:hAnsi="Calibri" w:cs="Calibri"/>
                <w:b/>
              </w:rPr>
              <w:t>i</w:t>
            </w:r>
            <w:r w:rsidRPr="006802FE">
              <w:rPr>
                <w:rFonts w:ascii="Calibri" w:hAnsi="Calibri" w:cs="Calibri"/>
              </w:rPr>
              <w:t xml:space="preserve">. het aantal uren welke aan de </w:t>
            </w:r>
            <w:r w:rsidR="00834C15">
              <w:rPr>
                <w:rFonts w:ascii="Calibri" w:hAnsi="Calibri" w:cs="Calibri"/>
              </w:rPr>
              <w:t>overheaddeur</w:t>
            </w:r>
            <w:r w:rsidRPr="006802FE">
              <w:rPr>
                <w:rFonts w:ascii="Calibri" w:hAnsi="Calibri" w:cs="Calibri"/>
              </w:rPr>
              <w:t xml:space="preserve"> is gewerkt</w:t>
            </w:r>
            <w:r w:rsidRPr="006802FE">
              <w:rPr>
                <w:rFonts w:ascii="Calibri" w:hAnsi="Calibri" w:cs="Calibri"/>
              </w:rPr>
              <w:br/>
            </w:r>
            <w:r w:rsidRPr="006802FE">
              <w:rPr>
                <w:rFonts w:ascii="Calibri" w:hAnsi="Calibri" w:cs="Calibri"/>
                <w:b/>
              </w:rPr>
              <w:t>j</w:t>
            </w:r>
            <w:r w:rsidRPr="006802FE">
              <w:rPr>
                <w:rFonts w:ascii="Calibri" w:hAnsi="Calibri" w:cs="Calibri"/>
              </w:rPr>
              <w:t>. de logboeken worden bijgewerkt.</w:t>
            </w:r>
          </w:p>
          <w:p w14:paraId="2131E331" w14:textId="7E249715" w:rsidR="006402C4" w:rsidRPr="006802FE" w:rsidRDefault="006802FE" w:rsidP="006802FE">
            <w:pPr>
              <w:autoSpaceDE w:val="0"/>
              <w:autoSpaceDN w:val="0"/>
              <w:adjustRightInd w:val="0"/>
              <w:rPr>
                <w:rFonts w:ascii="Calibri" w:hAnsi="Calibri" w:cs="Calibri"/>
              </w:rPr>
            </w:pPr>
            <w:r w:rsidRPr="006802FE">
              <w:rPr>
                <w:rFonts w:ascii="Calibri" w:hAnsi="Calibri" w:cs="Calibri"/>
                <w:b/>
                <w:bCs/>
              </w:rPr>
              <w:t xml:space="preserve">k. </w:t>
            </w:r>
            <w:r w:rsidRPr="006802FE">
              <w:rPr>
                <w:rFonts w:ascii="Calibri" w:hAnsi="Calibri" w:cs="Calibri"/>
              </w:rPr>
              <w:t>conditiebepaling volgens de NEN 2767</w:t>
            </w:r>
          </w:p>
        </w:tc>
        <w:tc>
          <w:tcPr>
            <w:tcW w:w="905" w:type="dxa"/>
            <w:gridSpan w:val="2"/>
          </w:tcPr>
          <w:p w14:paraId="11E5A20D" w14:textId="77777777" w:rsidR="006402C4" w:rsidRPr="006802FE" w:rsidRDefault="006402C4" w:rsidP="006402C4">
            <w:pPr>
              <w:autoSpaceDE w:val="0"/>
              <w:autoSpaceDN w:val="0"/>
              <w:adjustRightInd w:val="0"/>
              <w:rPr>
                <w:rFonts w:ascii="Calibri" w:hAnsi="Calibri" w:cs="Calibri"/>
              </w:rPr>
            </w:pPr>
          </w:p>
        </w:tc>
      </w:tr>
      <w:tr w:rsidR="006402C4" w:rsidRPr="00167853" w14:paraId="796E2DB3" w14:textId="77777777" w:rsidTr="00486E0E">
        <w:tc>
          <w:tcPr>
            <w:tcW w:w="9552" w:type="dxa"/>
            <w:gridSpan w:val="5"/>
            <w:tcBorders>
              <w:top w:val="single" w:sz="12" w:space="0" w:color="auto"/>
              <w:left w:val="single" w:sz="12" w:space="0" w:color="auto"/>
              <w:bottom w:val="single" w:sz="12" w:space="0" w:color="auto"/>
              <w:right w:val="single" w:sz="12" w:space="0" w:color="auto"/>
            </w:tcBorders>
          </w:tcPr>
          <w:p w14:paraId="0257B2AC" w14:textId="0036842A" w:rsidR="006402C4" w:rsidRPr="00167853" w:rsidRDefault="002B2CA5" w:rsidP="006402C4">
            <w:pPr>
              <w:autoSpaceDE w:val="0"/>
              <w:autoSpaceDN w:val="0"/>
              <w:adjustRightInd w:val="0"/>
              <w:rPr>
                <w:rFonts w:asciiTheme="minorHAnsi" w:hAnsiTheme="minorHAnsi" w:cstheme="minorHAnsi"/>
                <w:b/>
                <w:bCs/>
                <w:iCs/>
                <w:color w:val="FF9933"/>
              </w:rPr>
            </w:pPr>
            <w:bookmarkStart w:id="3" w:name="_Hlk174625748"/>
            <w:r w:rsidRPr="00C155A8">
              <w:rPr>
                <w:rFonts w:asciiTheme="minorHAnsi" w:hAnsiTheme="minorHAnsi" w:cstheme="minorHAnsi"/>
                <w:b/>
                <w:bCs/>
                <w:iCs/>
              </w:rPr>
              <w:t>Storingsdienst</w:t>
            </w:r>
            <w:r w:rsidR="00676398" w:rsidRPr="00C155A8">
              <w:rPr>
                <w:rFonts w:asciiTheme="minorHAnsi" w:hAnsiTheme="minorHAnsi" w:cstheme="minorHAnsi"/>
                <w:b/>
                <w:bCs/>
                <w:iCs/>
              </w:rPr>
              <w:t xml:space="preserve"> </w:t>
            </w:r>
            <w:r w:rsidR="005C3F8C">
              <w:rPr>
                <w:rFonts w:asciiTheme="minorHAnsi" w:hAnsiTheme="minorHAnsi" w:cstheme="minorHAnsi"/>
                <w:b/>
                <w:bCs/>
                <w:iCs/>
              </w:rPr>
              <w:t>(storingen/herstel schades)</w:t>
            </w:r>
          </w:p>
        </w:tc>
      </w:tr>
      <w:tr w:rsidR="006402C4" w:rsidRPr="00167853" w14:paraId="27DC68D4" w14:textId="77777777" w:rsidTr="000D6404">
        <w:tc>
          <w:tcPr>
            <w:tcW w:w="974" w:type="dxa"/>
            <w:gridSpan w:val="2"/>
          </w:tcPr>
          <w:p w14:paraId="12DC153B" w14:textId="3444C0AB" w:rsidR="006402C4" w:rsidRPr="00167853" w:rsidRDefault="009C540F" w:rsidP="006402C4">
            <w:pPr>
              <w:autoSpaceDE w:val="0"/>
              <w:autoSpaceDN w:val="0"/>
              <w:adjustRightInd w:val="0"/>
              <w:jc w:val="right"/>
              <w:rPr>
                <w:rFonts w:asciiTheme="minorHAnsi" w:hAnsiTheme="minorHAnsi" w:cstheme="minorHAnsi"/>
              </w:rPr>
            </w:pPr>
            <w:r>
              <w:rPr>
                <w:rFonts w:asciiTheme="minorHAnsi" w:hAnsiTheme="minorHAnsi" w:cstheme="minorHAnsi"/>
              </w:rPr>
              <w:t>3</w:t>
            </w:r>
            <w:r w:rsidR="002B34E8">
              <w:rPr>
                <w:rFonts w:asciiTheme="minorHAnsi" w:hAnsiTheme="minorHAnsi" w:cstheme="minorHAnsi"/>
              </w:rPr>
              <w:t>1</w:t>
            </w:r>
            <w:r>
              <w:rPr>
                <w:rFonts w:asciiTheme="minorHAnsi" w:hAnsiTheme="minorHAnsi" w:cstheme="minorHAnsi"/>
              </w:rPr>
              <w:t>.</w:t>
            </w:r>
          </w:p>
        </w:tc>
        <w:tc>
          <w:tcPr>
            <w:tcW w:w="7673" w:type="dxa"/>
          </w:tcPr>
          <w:p w14:paraId="202743E3" w14:textId="4DF624A8" w:rsidR="006402C4" w:rsidRPr="00C36E21" w:rsidRDefault="00BC6AE2" w:rsidP="006402C4">
            <w:pPr>
              <w:autoSpaceDE w:val="0"/>
              <w:autoSpaceDN w:val="0"/>
              <w:adjustRightInd w:val="0"/>
              <w:rPr>
                <w:rFonts w:asciiTheme="minorHAnsi" w:hAnsiTheme="minorHAnsi" w:cstheme="minorHAnsi"/>
              </w:rPr>
            </w:pPr>
            <w:r w:rsidRPr="00C36E21">
              <w:rPr>
                <w:rFonts w:asciiTheme="minorHAnsi" w:hAnsiTheme="minorHAnsi" w:cstheme="minorHAnsi"/>
              </w:rPr>
              <w:t>De opdrachtnemer heeft 24 uur per dag een storingsdienst beschikbaar voor het verhelpen van storingen</w:t>
            </w:r>
            <w:r w:rsidR="005C3F8C">
              <w:rPr>
                <w:rFonts w:asciiTheme="minorHAnsi" w:hAnsiTheme="minorHAnsi" w:cstheme="minorHAnsi"/>
              </w:rPr>
              <w:t xml:space="preserve"> en herstellen van schades</w:t>
            </w:r>
            <w:r w:rsidRPr="00C36E21">
              <w:rPr>
                <w:rFonts w:asciiTheme="minorHAnsi" w:hAnsiTheme="minorHAnsi" w:cstheme="minorHAnsi"/>
              </w:rPr>
              <w:t>. De opdrachtnemer verstrekt hiervoor de noodzakelijke bereikbaarheidsgegevens</w:t>
            </w:r>
            <w:r w:rsidR="00883289">
              <w:rPr>
                <w:rFonts w:asciiTheme="minorHAnsi" w:hAnsiTheme="minorHAnsi" w:cstheme="minorHAnsi"/>
              </w:rPr>
              <w:t>.</w:t>
            </w:r>
          </w:p>
        </w:tc>
        <w:tc>
          <w:tcPr>
            <w:tcW w:w="905" w:type="dxa"/>
            <w:gridSpan w:val="2"/>
          </w:tcPr>
          <w:p w14:paraId="1D6431EF" w14:textId="77777777" w:rsidR="006402C4" w:rsidRPr="00167853" w:rsidRDefault="006402C4" w:rsidP="006402C4">
            <w:pPr>
              <w:autoSpaceDE w:val="0"/>
              <w:autoSpaceDN w:val="0"/>
              <w:adjustRightInd w:val="0"/>
              <w:rPr>
                <w:rFonts w:asciiTheme="minorHAnsi" w:hAnsiTheme="minorHAnsi" w:cstheme="minorHAnsi"/>
              </w:rPr>
            </w:pPr>
          </w:p>
        </w:tc>
      </w:tr>
      <w:tr w:rsidR="002B2CA5" w:rsidRPr="00167853" w14:paraId="4EF26541" w14:textId="77777777" w:rsidTr="000D6404">
        <w:tc>
          <w:tcPr>
            <w:tcW w:w="974" w:type="dxa"/>
            <w:gridSpan w:val="2"/>
          </w:tcPr>
          <w:p w14:paraId="79DD395A" w14:textId="3A71DD51" w:rsidR="002B2CA5" w:rsidRPr="00167853" w:rsidRDefault="009C540F" w:rsidP="006402C4">
            <w:pPr>
              <w:autoSpaceDE w:val="0"/>
              <w:autoSpaceDN w:val="0"/>
              <w:adjustRightInd w:val="0"/>
              <w:jc w:val="right"/>
              <w:rPr>
                <w:rFonts w:asciiTheme="minorHAnsi" w:hAnsiTheme="minorHAnsi" w:cstheme="minorHAnsi"/>
              </w:rPr>
            </w:pPr>
            <w:r>
              <w:rPr>
                <w:rFonts w:asciiTheme="minorHAnsi" w:hAnsiTheme="minorHAnsi" w:cstheme="minorHAnsi"/>
              </w:rPr>
              <w:t>3</w:t>
            </w:r>
            <w:r w:rsidR="002B34E8">
              <w:rPr>
                <w:rFonts w:asciiTheme="minorHAnsi" w:hAnsiTheme="minorHAnsi" w:cstheme="minorHAnsi"/>
              </w:rPr>
              <w:t>2</w:t>
            </w:r>
            <w:r>
              <w:rPr>
                <w:rFonts w:asciiTheme="minorHAnsi" w:hAnsiTheme="minorHAnsi" w:cstheme="minorHAnsi"/>
              </w:rPr>
              <w:t>.</w:t>
            </w:r>
          </w:p>
        </w:tc>
        <w:tc>
          <w:tcPr>
            <w:tcW w:w="7673" w:type="dxa"/>
          </w:tcPr>
          <w:p w14:paraId="36EE3D83" w14:textId="3439BB01" w:rsidR="002B2CA5" w:rsidRPr="00C36E21" w:rsidRDefault="00815797" w:rsidP="006402C4">
            <w:pPr>
              <w:autoSpaceDE w:val="0"/>
              <w:autoSpaceDN w:val="0"/>
              <w:adjustRightInd w:val="0"/>
              <w:rPr>
                <w:rFonts w:asciiTheme="minorHAnsi" w:hAnsiTheme="minorHAnsi" w:cstheme="minorHAnsi"/>
              </w:rPr>
            </w:pPr>
            <w:r w:rsidRPr="00C36E21">
              <w:rPr>
                <w:rFonts w:asciiTheme="minorHAnsi" w:hAnsiTheme="minorHAnsi" w:cstheme="minorHAnsi"/>
              </w:rPr>
              <w:t xml:space="preserve">Vervanging, reparatie of revisie van onderdelen evenals het reinigen van onderdelen kunnen pas plaatsvinden na toestemming van de </w:t>
            </w:r>
            <w:r w:rsidR="00E110BE">
              <w:rPr>
                <w:rFonts w:asciiTheme="minorHAnsi" w:hAnsiTheme="minorHAnsi" w:cstheme="minorHAnsi"/>
              </w:rPr>
              <w:t>opdrachtgever</w:t>
            </w:r>
            <w:r w:rsidRPr="00C36E21">
              <w:rPr>
                <w:rFonts w:asciiTheme="minorHAnsi" w:hAnsiTheme="minorHAnsi" w:cstheme="minorHAnsi"/>
              </w:rPr>
              <w:t>.</w:t>
            </w:r>
          </w:p>
        </w:tc>
        <w:tc>
          <w:tcPr>
            <w:tcW w:w="905" w:type="dxa"/>
            <w:gridSpan w:val="2"/>
          </w:tcPr>
          <w:p w14:paraId="6CBAA254" w14:textId="77777777" w:rsidR="002B2CA5" w:rsidRPr="00167853" w:rsidRDefault="002B2CA5" w:rsidP="006402C4">
            <w:pPr>
              <w:autoSpaceDE w:val="0"/>
              <w:autoSpaceDN w:val="0"/>
              <w:adjustRightInd w:val="0"/>
              <w:rPr>
                <w:rFonts w:asciiTheme="minorHAnsi" w:hAnsiTheme="minorHAnsi" w:cstheme="minorHAnsi"/>
              </w:rPr>
            </w:pPr>
          </w:p>
        </w:tc>
      </w:tr>
      <w:tr w:rsidR="002B2CA5" w:rsidRPr="00167853" w14:paraId="7C3C044D" w14:textId="77777777" w:rsidTr="000D6404">
        <w:tc>
          <w:tcPr>
            <w:tcW w:w="974" w:type="dxa"/>
            <w:gridSpan w:val="2"/>
          </w:tcPr>
          <w:p w14:paraId="630B777F" w14:textId="7BD8D7F2" w:rsidR="002B2CA5" w:rsidRPr="00167853" w:rsidRDefault="009C540F" w:rsidP="006402C4">
            <w:pPr>
              <w:autoSpaceDE w:val="0"/>
              <w:autoSpaceDN w:val="0"/>
              <w:adjustRightInd w:val="0"/>
              <w:jc w:val="right"/>
              <w:rPr>
                <w:rFonts w:asciiTheme="minorHAnsi" w:hAnsiTheme="minorHAnsi" w:cstheme="minorHAnsi"/>
              </w:rPr>
            </w:pPr>
            <w:r>
              <w:rPr>
                <w:rFonts w:asciiTheme="minorHAnsi" w:hAnsiTheme="minorHAnsi" w:cstheme="minorHAnsi"/>
              </w:rPr>
              <w:t>3</w:t>
            </w:r>
            <w:r w:rsidR="002B34E8">
              <w:rPr>
                <w:rFonts w:asciiTheme="minorHAnsi" w:hAnsiTheme="minorHAnsi" w:cstheme="minorHAnsi"/>
              </w:rPr>
              <w:t>3</w:t>
            </w:r>
            <w:r>
              <w:rPr>
                <w:rFonts w:asciiTheme="minorHAnsi" w:hAnsiTheme="minorHAnsi" w:cstheme="minorHAnsi"/>
              </w:rPr>
              <w:t>.</w:t>
            </w:r>
          </w:p>
        </w:tc>
        <w:tc>
          <w:tcPr>
            <w:tcW w:w="7673" w:type="dxa"/>
          </w:tcPr>
          <w:p w14:paraId="49F43A59" w14:textId="0943E088" w:rsidR="002B2CA5" w:rsidRPr="00C36E21" w:rsidRDefault="00C36E21" w:rsidP="006402C4">
            <w:pPr>
              <w:autoSpaceDE w:val="0"/>
              <w:autoSpaceDN w:val="0"/>
              <w:adjustRightInd w:val="0"/>
              <w:rPr>
                <w:rFonts w:asciiTheme="minorHAnsi" w:hAnsiTheme="minorHAnsi" w:cstheme="minorHAnsi"/>
              </w:rPr>
            </w:pPr>
            <w:r w:rsidRPr="00C36E21">
              <w:rPr>
                <w:rFonts w:asciiTheme="minorHAnsi" w:hAnsiTheme="minorHAnsi" w:cstheme="minorHAnsi"/>
              </w:rPr>
              <w:t>Storingen en/of defecten die het gevolg zijn van de door de opdrachtnemer uitgevoerde werkzaamheden, moeten door de opdrachtnemer zonder nadere verrekening worden opgeheven.</w:t>
            </w:r>
          </w:p>
        </w:tc>
        <w:tc>
          <w:tcPr>
            <w:tcW w:w="905" w:type="dxa"/>
            <w:gridSpan w:val="2"/>
          </w:tcPr>
          <w:p w14:paraId="396F41CC" w14:textId="77777777" w:rsidR="002B2CA5" w:rsidRPr="00167853" w:rsidRDefault="002B2CA5" w:rsidP="006402C4">
            <w:pPr>
              <w:autoSpaceDE w:val="0"/>
              <w:autoSpaceDN w:val="0"/>
              <w:adjustRightInd w:val="0"/>
              <w:rPr>
                <w:rFonts w:asciiTheme="minorHAnsi" w:hAnsiTheme="minorHAnsi" w:cstheme="minorHAnsi"/>
              </w:rPr>
            </w:pPr>
          </w:p>
        </w:tc>
      </w:tr>
      <w:bookmarkEnd w:id="3"/>
      <w:tr w:rsidR="006402C4" w:rsidRPr="00167853" w14:paraId="47EE45A7" w14:textId="77777777" w:rsidTr="00B73358">
        <w:tc>
          <w:tcPr>
            <w:tcW w:w="9552" w:type="dxa"/>
            <w:gridSpan w:val="5"/>
            <w:tcBorders>
              <w:top w:val="single" w:sz="12" w:space="0" w:color="auto"/>
              <w:left w:val="single" w:sz="12" w:space="0" w:color="auto"/>
              <w:bottom w:val="single" w:sz="12" w:space="0" w:color="auto"/>
              <w:right w:val="single" w:sz="12" w:space="0" w:color="auto"/>
            </w:tcBorders>
          </w:tcPr>
          <w:p w14:paraId="7ECE35AE" w14:textId="7E42C64D" w:rsidR="006402C4" w:rsidRPr="00167853" w:rsidRDefault="00307E13" w:rsidP="006402C4">
            <w:pPr>
              <w:autoSpaceDE w:val="0"/>
              <w:autoSpaceDN w:val="0"/>
              <w:adjustRightInd w:val="0"/>
              <w:rPr>
                <w:rFonts w:asciiTheme="minorHAnsi" w:hAnsiTheme="minorHAnsi" w:cstheme="minorHAnsi"/>
                <w:b/>
                <w:bCs/>
                <w:iCs/>
                <w:color w:val="FF9933"/>
              </w:rPr>
            </w:pPr>
            <w:r w:rsidRPr="00C155A8">
              <w:rPr>
                <w:rFonts w:asciiTheme="minorHAnsi" w:hAnsiTheme="minorHAnsi" w:cstheme="minorHAnsi"/>
                <w:b/>
                <w:bCs/>
                <w:iCs/>
              </w:rPr>
              <w:t>Responsetijd bij storingen</w:t>
            </w:r>
            <w:r w:rsidR="005C3F8C">
              <w:rPr>
                <w:rFonts w:asciiTheme="minorHAnsi" w:hAnsiTheme="minorHAnsi" w:cstheme="minorHAnsi"/>
                <w:b/>
                <w:bCs/>
                <w:iCs/>
              </w:rPr>
              <w:t xml:space="preserve">/herstel </w:t>
            </w:r>
            <w:r w:rsidR="00DE2AB1">
              <w:rPr>
                <w:rFonts w:asciiTheme="minorHAnsi" w:hAnsiTheme="minorHAnsi" w:cstheme="minorHAnsi"/>
                <w:b/>
                <w:bCs/>
                <w:iCs/>
              </w:rPr>
              <w:t>schades</w:t>
            </w:r>
          </w:p>
        </w:tc>
      </w:tr>
      <w:tr w:rsidR="006402C4" w:rsidRPr="00FE4050" w14:paraId="5CF0C406" w14:textId="77777777" w:rsidTr="000D6404">
        <w:tc>
          <w:tcPr>
            <w:tcW w:w="974" w:type="dxa"/>
            <w:gridSpan w:val="2"/>
          </w:tcPr>
          <w:p w14:paraId="1AF2F1CF" w14:textId="083BDCF6" w:rsidR="006402C4" w:rsidRPr="00FE4050" w:rsidRDefault="009C540F" w:rsidP="006402C4">
            <w:pPr>
              <w:autoSpaceDE w:val="0"/>
              <w:autoSpaceDN w:val="0"/>
              <w:adjustRightInd w:val="0"/>
              <w:jc w:val="right"/>
              <w:rPr>
                <w:rFonts w:asciiTheme="minorHAnsi" w:hAnsiTheme="minorHAnsi" w:cstheme="minorHAnsi"/>
              </w:rPr>
            </w:pPr>
            <w:r>
              <w:rPr>
                <w:rFonts w:asciiTheme="minorHAnsi" w:hAnsiTheme="minorHAnsi" w:cstheme="minorHAnsi"/>
              </w:rPr>
              <w:t>3</w:t>
            </w:r>
            <w:r w:rsidR="002B34E8">
              <w:rPr>
                <w:rFonts w:asciiTheme="minorHAnsi" w:hAnsiTheme="minorHAnsi" w:cstheme="minorHAnsi"/>
              </w:rPr>
              <w:t>4</w:t>
            </w:r>
            <w:r>
              <w:rPr>
                <w:rFonts w:asciiTheme="minorHAnsi" w:hAnsiTheme="minorHAnsi" w:cstheme="minorHAnsi"/>
              </w:rPr>
              <w:t>.</w:t>
            </w:r>
          </w:p>
        </w:tc>
        <w:tc>
          <w:tcPr>
            <w:tcW w:w="7673" w:type="dxa"/>
          </w:tcPr>
          <w:p w14:paraId="75335961" w14:textId="3EAD6D52" w:rsidR="006402C4" w:rsidRPr="008F5507" w:rsidRDefault="00FE4050" w:rsidP="006402C4">
            <w:pPr>
              <w:autoSpaceDE w:val="0"/>
              <w:autoSpaceDN w:val="0"/>
              <w:adjustRightInd w:val="0"/>
              <w:rPr>
                <w:rFonts w:asciiTheme="minorHAnsi" w:hAnsiTheme="minorHAnsi" w:cstheme="minorHAnsi"/>
              </w:rPr>
            </w:pPr>
            <w:r w:rsidRPr="008F5507">
              <w:rPr>
                <w:rFonts w:asciiTheme="minorHAnsi" w:hAnsiTheme="minorHAnsi" w:cstheme="minorHAnsi"/>
              </w:rPr>
              <w:t>Onder voorbehoud van</w:t>
            </w:r>
            <w:r w:rsidR="00E82DFC" w:rsidRPr="008F5507">
              <w:rPr>
                <w:rFonts w:asciiTheme="minorHAnsi" w:hAnsiTheme="minorHAnsi" w:cstheme="minorHAnsi"/>
              </w:rPr>
              <w:t xml:space="preserve"> aan te tonen overmacht zal binnen </w:t>
            </w:r>
            <w:r w:rsidR="00C155A8">
              <w:rPr>
                <w:rFonts w:asciiTheme="minorHAnsi" w:hAnsiTheme="minorHAnsi" w:cstheme="minorHAnsi"/>
              </w:rPr>
              <w:t>2</w:t>
            </w:r>
            <w:r w:rsidR="00E82DFC" w:rsidRPr="008F5507">
              <w:rPr>
                <w:rFonts w:asciiTheme="minorHAnsi" w:hAnsiTheme="minorHAnsi" w:cstheme="minorHAnsi"/>
              </w:rPr>
              <w:t xml:space="preserve"> uur na melding van een </w:t>
            </w:r>
            <w:r w:rsidR="00E82DFC" w:rsidRPr="008F5507">
              <w:rPr>
                <w:rFonts w:asciiTheme="minorHAnsi" w:hAnsiTheme="minorHAnsi" w:cstheme="minorHAnsi"/>
                <w:i/>
                <w:u w:val="single"/>
              </w:rPr>
              <w:t xml:space="preserve">urgente </w:t>
            </w:r>
            <w:r w:rsidR="00E82DFC" w:rsidRPr="008F5507">
              <w:rPr>
                <w:rFonts w:asciiTheme="minorHAnsi" w:hAnsiTheme="minorHAnsi" w:cstheme="minorHAnsi"/>
              </w:rPr>
              <w:t>storing vakkundig personeel van de opdrachtnemer aanvangen met het verhelpen van de storing op locatie.</w:t>
            </w:r>
          </w:p>
        </w:tc>
        <w:tc>
          <w:tcPr>
            <w:tcW w:w="905" w:type="dxa"/>
            <w:gridSpan w:val="2"/>
          </w:tcPr>
          <w:p w14:paraId="4DF8CD82" w14:textId="77777777" w:rsidR="006402C4" w:rsidRPr="00FE4050" w:rsidRDefault="006402C4" w:rsidP="006402C4">
            <w:pPr>
              <w:autoSpaceDE w:val="0"/>
              <w:autoSpaceDN w:val="0"/>
              <w:adjustRightInd w:val="0"/>
              <w:rPr>
                <w:rFonts w:asciiTheme="minorHAnsi" w:hAnsiTheme="minorHAnsi" w:cstheme="minorHAnsi"/>
              </w:rPr>
            </w:pPr>
          </w:p>
        </w:tc>
      </w:tr>
      <w:tr w:rsidR="006402C4" w:rsidRPr="00FE4050" w14:paraId="4E44A648" w14:textId="77777777" w:rsidTr="000D6404">
        <w:tc>
          <w:tcPr>
            <w:tcW w:w="974" w:type="dxa"/>
            <w:gridSpan w:val="2"/>
          </w:tcPr>
          <w:p w14:paraId="1B9D052E" w14:textId="236D627B" w:rsidR="006402C4" w:rsidRPr="00FE4050" w:rsidRDefault="008F5507" w:rsidP="006402C4">
            <w:pPr>
              <w:autoSpaceDE w:val="0"/>
              <w:autoSpaceDN w:val="0"/>
              <w:adjustRightInd w:val="0"/>
              <w:jc w:val="right"/>
              <w:rPr>
                <w:rFonts w:asciiTheme="minorHAnsi" w:hAnsiTheme="minorHAnsi" w:cstheme="minorHAnsi"/>
              </w:rPr>
            </w:pPr>
            <w:r>
              <w:rPr>
                <w:rFonts w:asciiTheme="minorHAnsi" w:hAnsiTheme="minorHAnsi" w:cstheme="minorHAnsi"/>
              </w:rPr>
              <w:t>3</w:t>
            </w:r>
            <w:r w:rsidR="002B34E8">
              <w:rPr>
                <w:rFonts w:asciiTheme="minorHAnsi" w:hAnsiTheme="minorHAnsi" w:cstheme="minorHAnsi"/>
              </w:rPr>
              <w:t>5</w:t>
            </w:r>
            <w:r>
              <w:rPr>
                <w:rFonts w:asciiTheme="minorHAnsi" w:hAnsiTheme="minorHAnsi" w:cstheme="minorHAnsi"/>
              </w:rPr>
              <w:t>.</w:t>
            </w:r>
          </w:p>
        </w:tc>
        <w:tc>
          <w:tcPr>
            <w:tcW w:w="7673" w:type="dxa"/>
          </w:tcPr>
          <w:p w14:paraId="71DC77DF" w14:textId="200B756B" w:rsidR="006402C4" w:rsidRPr="008F5507" w:rsidRDefault="00633DD6" w:rsidP="006402C4">
            <w:pPr>
              <w:autoSpaceDE w:val="0"/>
              <w:autoSpaceDN w:val="0"/>
              <w:adjustRightInd w:val="0"/>
              <w:rPr>
                <w:rFonts w:asciiTheme="minorHAnsi" w:hAnsiTheme="minorHAnsi" w:cstheme="minorHAnsi"/>
              </w:rPr>
            </w:pPr>
            <w:r w:rsidRPr="008F5507">
              <w:rPr>
                <w:rFonts w:asciiTheme="minorHAnsi" w:hAnsiTheme="minorHAnsi" w:cstheme="minorHAnsi"/>
              </w:rPr>
              <w:t>Onder voorbehoud van</w:t>
            </w:r>
            <w:r w:rsidR="000451AE" w:rsidRPr="008F5507">
              <w:rPr>
                <w:rFonts w:asciiTheme="minorHAnsi" w:hAnsiTheme="minorHAnsi" w:cstheme="minorHAnsi"/>
              </w:rPr>
              <w:t xml:space="preserve"> aan te tonen overmacht zal binnen 24 uur na melding van een </w:t>
            </w:r>
            <w:r w:rsidR="000451AE" w:rsidRPr="008F5507">
              <w:rPr>
                <w:rFonts w:asciiTheme="minorHAnsi" w:hAnsiTheme="minorHAnsi" w:cstheme="minorHAnsi"/>
                <w:i/>
                <w:u w:val="single"/>
              </w:rPr>
              <w:t>niet urgente</w:t>
            </w:r>
            <w:r w:rsidR="000451AE" w:rsidRPr="008F5507">
              <w:rPr>
                <w:rFonts w:asciiTheme="minorHAnsi" w:hAnsiTheme="minorHAnsi" w:cstheme="minorHAnsi"/>
              </w:rPr>
              <w:t xml:space="preserve"> storing vakkundig personeel van de opdrachtnemer aanvangen met het verhelpen van de storing op locatie.</w:t>
            </w:r>
          </w:p>
        </w:tc>
        <w:tc>
          <w:tcPr>
            <w:tcW w:w="905" w:type="dxa"/>
            <w:gridSpan w:val="2"/>
          </w:tcPr>
          <w:p w14:paraId="31EF8EC3" w14:textId="77777777" w:rsidR="006402C4" w:rsidRPr="00FE4050" w:rsidRDefault="006402C4" w:rsidP="006402C4">
            <w:pPr>
              <w:autoSpaceDE w:val="0"/>
              <w:autoSpaceDN w:val="0"/>
              <w:adjustRightInd w:val="0"/>
              <w:rPr>
                <w:rFonts w:asciiTheme="minorHAnsi" w:hAnsiTheme="minorHAnsi" w:cstheme="minorHAnsi"/>
              </w:rPr>
            </w:pPr>
          </w:p>
        </w:tc>
      </w:tr>
      <w:tr w:rsidR="006402C4" w:rsidRPr="00FE4050" w14:paraId="08679A23" w14:textId="77777777" w:rsidTr="000D6404">
        <w:tc>
          <w:tcPr>
            <w:tcW w:w="974" w:type="dxa"/>
            <w:gridSpan w:val="2"/>
          </w:tcPr>
          <w:p w14:paraId="0D9F8C8E" w14:textId="461FF1C1" w:rsidR="006402C4" w:rsidRPr="00FE4050" w:rsidRDefault="008F5507" w:rsidP="006402C4">
            <w:pPr>
              <w:autoSpaceDE w:val="0"/>
              <w:autoSpaceDN w:val="0"/>
              <w:adjustRightInd w:val="0"/>
              <w:jc w:val="right"/>
              <w:rPr>
                <w:rFonts w:asciiTheme="minorHAnsi" w:hAnsiTheme="minorHAnsi" w:cstheme="minorHAnsi"/>
              </w:rPr>
            </w:pPr>
            <w:r>
              <w:rPr>
                <w:rFonts w:asciiTheme="minorHAnsi" w:hAnsiTheme="minorHAnsi" w:cstheme="minorHAnsi"/>
              </w:rPr>
              <w:lastRenderedPageBreak/>
              <w:t>3</w:t>
            </w:r>
            <w:r w:rsidR="002B34E8">
              <w:rPr>
                <w:rFonts w:asciiTheme="minorHAnsi" w:hAnsiTheme="minorHAnsi" w:cstheme="minorHAnsi"/>
              </w:rPr>
              <w:t>6</w:t>
            </w:r>
            <w:r>
              <w:rPr>
                <w:rFonts w:asciiTheme="minorHAnsi" w:hAnsiTheme="minorHAnsi" w:cstheme="minorHAnsi"/>
              </w:rPr>
              <w:t>.</w:t>
            </w:r>
          </w:p>
        </w:tc>
        <w:tc>
          <w:tcPr>
            <w:tcW w:w="7673" w:type="dxa"/>
          </w:tcPr>
          <w:p w14:paraId="3CDFE659" w14:textId="2C69C1A0" w:rsidR="006402C4" w:rsidRPr="008F5507" w:rsidRDefault="00FB4437" w:rsidP="006402C4">
            <w:pPr>
              <w:spacing w:line="240" w:lineRule="atLeast"/>
              <w:outlineLvl w:val="0"/>
              <w:rPr>
                <w:rFonts w:asciiTheme="minorHAnsi" w:hAnsiTheme="minorHAnsi" w:cstheme="minorHAnsi"/>
              </w:rPr>
            </w:pPr>
            <w:r w:rsidRPr="008F5507">
              <w:rPr>
                <w:rFonts w:asciiTheme="minorHAnsi" w:hAnsiTheme="minorHAnsi" w:cstheme="minorHAnsi"/>
              </w:rPr>
              <w:t>De opdrachtgever bepaalt in deze de urgentie van de storing.</w:t>
            </w:r>
          </w:p>
        </w:tc>
        <w:tc>
          <w:tcPr>
            <w:tcW w:w="905" w:type="dxa"/>
            <w:gridSpan w:val="2"/>
          </w:tcPr>
          <w:p w14:paraId="7494B819" w14:textId="77777777" w:rsidR="006402C4" w:rsidRPr="00FE4050" w:rsidRDefault="006402C4" w:rsidP="006402C4">
            <w:pPr>
              <w:autoSpaceDE w:val="0"/>
              <w:autoSpaceDN w:val="0"/>
              <w:adjustRightInd w:val="0"/>
              <w:rPr>
                <w:rFonts w:asciiTheme="minorHAnsi" w:hAnsiTheme="minorHAnsi" w:cstheme="minorHAnsi"/>
              </w:rPr>
            </w:pPr>
          </w:p>
        </w:tc>
      </w:tr>
      <w:tr w:rsidR="006402C4" w:rsidRPr="00FE4050" w14:paraId="0F917886" w14:textId="77777777" w:rsidTr="000D6404">
        <w:tc>
          <w:tcPr>
            <w:tcW w:w="974" w:type="dxa"/>
            <w:gridSpan w:val="2"/>
          </w:tcPr>
          <w:p w14:paraId="0990D85B" w14:textId="1FBFAAC3" w:rsidR="006402C4" w:rsidRPr="00FE4050" w:rsidRDefault="008F5507" w:rsidP="006402C4">
            <w:pPr>
              <w:autoSpaceDE w:val="0"/>
              <w:autoSpaceDN w:val="0"/>
              <w:adjustRightInd w:val="0"/>
              <w:jc w:val="right"/>
              <w:rPr>
                <w:rFonts w:asciiTheme="minorHAnsi" w:hAnsiTheme="minorHAnsi" w:cstheme="minorHAnsi"/>
              </w:rPr>
            </w:pPr>
            <w:r>
              <w:rPr>
                <w:rFonts w:asciiTheme="minorHAnsi" w:hAnsiTheme="minorHAnsi" w:cstheme="minorHAnsi"/>
              </w:rPr>
              <w:t>3</w:t>
            </w:r>
            <w:r w:rsidR="002B34E8">
              <w:rPr>
                <w:rFonts w:asciiTheme="minorHAnsi" w:hAnsiTheme="minorHAnsi" w:cstheme="minorHAnsi"/>
              </w:rPr>
              <w:t>7</w:t>
            </w:r>
            <w:r>
              <w:rPr>
                <w:rFonts w:asciiTheme="minorHAnsi" w:hAnsiTheme="minorHAnsi" w:cstheme="minorHAnsi"/>
              </w:rPr>
              <w:t>.</w:t>
            </w:r>
          </w:p>
        </w:tc>
        <w:tc>
          <w:tcPr>
            <w:tcW w:w="7673" w:type="dxa"/>
          </w:tcPr>
          <w:p w14:paraId="14C8D1E9" w14:textId="007A1071" w:rsidR="006402C4" w:rsidRPr="00FE4050" w:rsidRDefault="0095372D" w:rsidP="006402C4">
            <w:pPr>
              <w:autoSpaceDE w:val="0"/>
              <w:autoSpaceDN w:val="0"/>
              <w:adjustRightInd w:val="0"/>
              <w:rPr>
                <w:rFonts w:asciiTheme="minorHAnsi" w:hAnsiTheme="minorHAnsi" w:cstheme="minorHAnsi"/>
              </w:rPr>
            </w:pPr>
            <w:r w:rsidRPr="00FE4050">
              <w:rPr>
                <w:rFonts w:asciiTheme="minorHAnsi" w:hAnsiTheme="minorHAnsi" w:cstheme="minorHAnsi"/>
              </w:rPr>
              <w:t xml:space="preserve">Iedere storing, met in achtneming van bovenstaande, </w:t>
            </w:r>
            <w:r w:rsidR="00633DD6">
              <w:rPr>
                <w:rFonts w:asciiTheme="minorHAnsi" w:hAnsiTheme="minorHAnsi" w:cstheme="minorHAnsi"/>
              </w:rPr>
              <w:t>wordt</w:t>
            </w:r>
            <w:r w:rsidRPr="00FE4050">
              <w:rPr>
                <w:rFonts w:asciiTheme="minorHAnsi" w:hAnsiTheme="minorHAnsi" w:cstheme="minorHAnsi"/>
              </w:rPr>
              <w:t xml:space="preserve"> direct verholpen</w:t>
            </w:r>
            <w:r w:rsidR="00633DD6">
              <w:rPr>
                <w:rFonts w:asciiTheme="minorHAnsi" w:hAnsiTheme="minorHAnsi" w:cstheme="minorHAnsi"/>
              </w:rPr>
              <w:t xml:space="preserve">. Als </w:t>
            </w:r>
            <w:r w:rsidRPr="00FE4050">
              <w:rPr>
                <w:rFonts w:asciiTheme="minorHAnsi" w:hAnsiTheme="minorHAnsi" w:cstheme="minorHAnsi"/>
              </w:rPr>
              <w:t>dit door omstandigheden niet mogelijk is</w:t>
            </w:r>
            <w:r w:rsidR="00633DD6">
              <w:rPr>
                <w:rFonts w:asciiTheme="minorHAnsi" w:hAnsiTheme="minorHAnsi" w:cstheme="minorHAnsi"/>
              </w:rPr>
              <w:t>,</w:t>
            </w:r>
            <w:r w:rsidRPr="00FE4050">
              <w:rPr>
                <w:rFonts w:asciiTheme="minorHAnsi" w:hAnsiTheme="minorHAnsi" w:cstheme="minorHAnsi"/>
              </w:rPr>
              <w:t xml:space="preserve"> dan </w:t>
            </w:r>
            <w:r w:rsidR="00633DD6">
              <w:rPr>
                <w:rFonts w:asciiTheme="minorHAnsi" w:hAnsiTheme="minorHAnsi" w:cstheme="minorHAnsi"/>
              </w:rPr>
              <w:t>treft</w:t>
            </w:r>
            <w:r w:rsidRPr="00FE4050">
              <w:rPr>
                <w:rFonts w:asciiTheme="minorHAnsi" w:hAnsiTheme="minorHAnsi" w:cstheme="minorHAnsi"/>
              </w:rPr>
              <w:t xml:space="preserve"> de opdrachtnemer voorzieningen zodat de opdrachtgever functioneel gebruik kan nemen van de kazerne.</w:t>
            </w:r>
          </w:p>
        </w:tc>
        <w:tc>
          <w:tcPr>
            <w:tcW w:w="905" w:type="dxa"/>
            <w:gridSpan w:val="2"/>
          </w:tcPr>
          <w:p w14:paraId="7729899E" w14:textId="77777777" w:rsidR="006402C4" w:rsidRPr="00FE4050" w:rsidRDefault="006402C4" w:rsidP="006402C4">
            <w:pPr>
              <w:autoSpaceDE w:val="0"/>
              <w:autoSpaceDN w:val="0"/>
              <w:adjustRightInd w:val="0"/>
              <w:rPr>
                <w:rFonts w:asciiTheme="minorHAnsi" w:hAnsiTheme="minorHAnsi" w:cstheme="minorHAnsi"/>
              </w:rPr>
            </w:pPr>
          </w:p>
        </w:tc>
      </w:tr>
      <w:tr w:rsidR="006402C4" w:rsidRPr="00FE4050" w14:paraId="7DA9EB0D" w14:textId="77777777" w:rsidTr="000D6404">
        <w:tc>
          <w:tcPr>
            <w:tcW w:w="974" w:type="dxa"/>
            <w:gridSpan w:val="2"/>
          </w:tcPr>
          <w:p w14:paraId="5AC9658D" w14:textId="7A5F3CCC" w:rsidR="006402C4" w:rsidRPr="00FE4050" w:rsidRDefault="008F5507" w:rsidP="006402C4">
            <w:pPr>
              <w:autoSpaceDE w:val="0"/>
              <w:autoSpaceDN w:val="0"/>
              <w:adjustRightInd w:val="0"/>
              <w:jc w:val="right"/>
              <w:rPr>
                <w:rFonts w:asciiTheme="minorHAnsi" w:hAnsiTheme="minorHAnsi" w:cstheme="minorHAnsi"/>
              </w:rPr>
            </w:pPr>
            <w:r>
              <w:rPr>
                <w:rFonts w:asciiTheme="minorHAnsi" w:hAnsiTheme="minorHAnsi" w:cstheme="minorHAnsi"/>
              </w:rPr>
              <w:t>3</w:t>
            </w:r>
            <w:r w:rsidR="002B34E8">
              <w:rPr>
                <w:rFonts w:asciiTheme="minorHAnsi" w:hAnsiTheme="minorHAnsi" w:cstheme="minorHAnsi"/>
              </w:rPr>
              <w:t>8</w:t>
            </w:r>
            <w:r>
              <w:rPr>
                <w:rFonts w:asciiTheme="minorHAnsi" w:hAnsiTheme="minorHAnsi" w:cstheme="minorHAnsi"/>
              </w:rPr>
              <w:t>.</w:t>
            </w:r>
          </w:p>
        </w:tc>
        <w:tc>
          <w:tcPr>
            <w:tcW w:w="7673" w:type="dxa"/>
          </w:tcPr>
          <w:p w14:paraId="7B49A6E3" w14:textId="2AEBABCC" w:rsidR="006402C4" w:rsidRPr="00FE4050" w:rsidRDefault="00067FC5" w:rsidP="006402C4">
            <w:pPr>
              <w:autoSpaceDE w:val="0"/>
              <w:autoSpaceDN w:val="0"/>
              <w:adjustRightInd w:val="0"/>
              <w:rPr>
                <w:rFonts w:asciiTheme="minorHAnsi" w:hAnsiTheme="minorHAnsi" w:cstheme="minorHAnsi"/>
              </w:rPr>
            </w:pPr>
            <w:r>
              <w:rPr>
                <w:rFonts w:asciiTheme="minorHAnsi" w:hAnsiTheme="minorHAnsi" w:cstheme="minorHAnsi"/>
              </w:rPr>
              <w:t xml:space="preserve">Een </w:t>
            </w:r>
            <w:r w:rsidR="00FE4050" w:rsidRPr="00FE4050">
              <w:rPr>
                <w:rFonts w:asciiTheme="minorHAnsi" w:hAnsiTheme="minorHAnsi" w:cstheme="minorHAnsi"/>
              </w:rPr>
              <w:t xml:space="preserve">tijdelijke reparatie </w:t>
            </w:r>
            <w:r>
              <w:rPr>
                <w:rFonts w:asciiTheme="minorHAnsi" w:hAnsiTheme="minorHAnsi" w:cstheme="minorHAnsi"/>
              </w:rPr>
              <w:t xml:space="preserve">wordt </w:t>
            </w:r>
            <w:r w:rsidR="00FE4050" w:rsidRPr="00FE4050">
              <w:rPr>
                <w:rFonts w:asciiTheme="minorHAnsi" w:hAnsiTheme="minorHAnsi" w:cstheme="minorHAnsi"/>
              </w:rPr>
              <w:t>binnen 1 werkweek permanent vervangen</w:t>
            </w:r>
            <w:r w:rsidR="009051B6">
              <w:rPr>
                <w:rFonts w:asciiTheme="minorHAnsi" w:hAnsiTheme="minorHAnsi" w:cstheme="minorHAnsi"/>
              </w:rPr>
              <w:t>.</w:t>
            </w:r>
          </w:p>
        </w:tc>
        <w:tc>
          <w:tcPr>
            <w:tcW w:w="905" w:type="dxa"/>
            <w:gridSpan w:val="2"/>
          </w:tcPr>
          <w:p w14:paraId="53945C68" w14:textId="77777777" w:rsidR="006402C4" w:rsidRPr="00FE4050" w:rsidRDefault="006402C4" w:rsidP="006402C4">
            <w:pPr>
              <w:autoSpaceDE w:val="0"/>
              <w:autoSpaceDN w:val="0"/>
              <w:adjustRightInd w:val="0"/>
              <w:rPr>
                <w:rFonts w:asciiTheme="minorHAnsi" w:hAnsiTheme="minorHAnsi" w:cstheme="minorHAnsi"/>
              </w:rPr>
            </w:pPr>
          </w:p>
        </w:tc>
      </w:tr>
      <w:tr w:rsidR="006402C4" w:rsidRPr="00167853" w14:paraId="4F749ACB" w14:textId="77777777" w:rsidTr="00486E0E">
        <w:tc>
          <w:tcPr>
            <w:tcW w:w="9552" w:type="dxa"/>
            <w:gridSpan w:val="5"/>
            <w:tcBorders>
              <w:top w:val="single" w:sz="12" w:space="0" w:color="auto"/>
              <w:left w:val="single" w:sz="12" w:space="0" w:color="auto"/>
              <w:bottom w:val="single" w:sz="12" w:space="0" w:color="auto"/>
              <w:right w:val="single" w:sz="12" w:space="0" w:color="auto"/>
            </w:tcBorders>
          </w:tcPr>
          <w:p w14:paraId="46874BD2" w14:textId="03B70B2E" w:rsidR="006402C4" w:rsidRPr="00167853" w:rsidRDefault="009051B6" w:rsidP="006402C4">
            <w:pPr>
              <w:autoSpaceDE w:val="0"/>
              <w:autoSpaceDN w:val="0"/>
              <w:adjustRightInd w:val="0"/>
              <w:rPr>
                <w:rFonts w:asciiTheme="minorHAnsi" w:hAnsiTheme="minorHAnsi" w:cstheme="minorHAnsi"/>
                <w:b/>
                <w:bCs/>
                <w:iCs/>
                <w:color w:val="FF9933"/>
              </w:rPr>
            </w:pPr>
            <w:r w:rsidRPr="00C155A8">
              <w:rPr>
                <w:rFonts w:asciiTheme="minorHAnsi" w:hAnsiTheme="minorHAnsi" w:cstheme="minorHAnsi"/>
                <w:b/>
                <w:bCs/>
                <w:iCs/>
              </w:rPr>
              <w:t>Correctief onderhoud</w:t>
            </w:r>
          </w:p>
        </w:tc>
      </w:tr>
      <w:tr w:rsidR="00EC1ABE" w:rsidRPr="00167853" w14:paraId="088F983E" w14:textId="77777777" w:rsidTr="000D6404">
        <w:tc>
          <w:tcPr>
            <w:tcW w:w="974" w:type="dxa"/>
            <w:gridSpan w:val="2"/>
          </w:tcPr>
          <w:p w14:paraId="47633FFA" w14:textId="16F913DA" w:rsidR="00EC1ABE" w:rsidRPr="00167853" w:rsidRDefault="008F5507" w:rsidP="00EC1ABE">
            <w:pPr>
              <w:autoSpaceDE w:val="0"/>
              <w:autoSpaceDN w:val="0"/>
              <w:adjustRightInd w:val="0"/>
              <w:jc w:val="right"/>
              <w:rPr>
                <w:rFonts w:asciiTheme="minorHAnsi" w:hAnsiTheme="minorHAnsi" w:cstheme="minorHAnsi"/>
              </w:rPr>
            </w:pPr>
            <w:r>
              <w:rPr>
                <w:rFonts w:asciiTheme="minorHAnsi" w:hAnsiTheme="minorHAnsi" w:cstheme="minorHAnsi"/>
              </w:rPr>
              <w:t>3</w:t>
            </w:r>
            <w:r w:rsidR="002B34E8">
              <w:rPr>
                <w:rFonts w:asciiTheme="minorHAnsi" w:hAnsiTheme="minorHAnsi" w:cstheme="minorHAnsi"/>
              </w:rPr>
              <w:t>9</w:t>
            </w:r>
            <w:r>
              <w:rPr>
                <w:rFonts w:asciiTheme="minorHAnsi" w:hAnsiTheme="minorHAnsi" w:cstheme="minorHAnsi"/>
              </w:rPr>
              <w:t>.</w:t>
            </w:r>
          </w:p>
        </w:tc>
        <w:tc>
          <w:tcPr>
            <w:tcW w:w="7673" w:type="dxa"/>
          </w:tcPr>
          <w:p w14:paraId="459A38AE" w14:textId="593073D3" w:rsidR="00EC1ABE" w:rsidRPr="002B24C2" w:rsidRDefault="00DA6927" w:rsidP="00EC1ABE">
            <w:pPr>
              <w:contextualSpacing/>
              <w:rPr>
                <w:rFonts w:asciiTheme="minorHAnsi" w:hAnsiTheme="minorHAnsi" w:cstheme="minorHAnsi"/>
              </w:rPr>
            </w:pPr>
            <w:r w:rsidRPr="002B24C2">
              <w:rPr>
                <w:rFonts w:asciiTheme="minorHAnsi" w:hAnsiTheme="minorHAnsi" w:cstheme="minorHAnsi"/>
              </w:rPr>
              <w:t>Een correctieve onderhoudsactiviteit (bijv. storing of herstel schade) wordt door de opdrachtgever</w:t>
            </w:r>
            <w:r w:rsidR="002B24C2" w:rsidRPr="002B24C2">
              <w:rPr>
                <w:rFonts w:asciiTheme="minorHAnsi" w:hAnsiTheme="minorHAnsi" w:cstheme="minorHAnsi"/>
              </w:rPr>
              <w:t xml:space="preserve"> aangemeld bij de opdrachtnemer. </w:t>
            </w:r>
            <w:r w:rsidR="00A51528" w:rsidRPr="002B24C2">
              <w:rPr>
                <w:rFonts w:asciiTheme="minorHAnsi" w:hAnsiTheme="minorHAnsi" w:cstheme="minorHAnsi"/>
              </w:rPr>
              <w:t xml:space="preserve">De opdrachtnemer registreert de melding, bevestigt de ontvangst en handelt de storing af </w:t>
            </w:r>
            <w:r w:rsidR="002B24C2" w:rsidRPr="002B24C2">
              <w:rPr>
                <w:rFonts w:asciiTheme="minorHAnsi" w:hAnsiTheme="minorHAnsi" w:cstheme="minorHAnsi"/>
              </w:rPr>
              <w:t>volgens</w:t>
            </w:r>
            <w:r w:rsidR="00A51528" w:rsidRPr="002B24C2">
              <w:rPr>
                <w:rFonts w:asciiTheme="minorHAnsi" w:hAnsiTheme="minorHAnsi" w:cstheme="minorHAnsi"/>
              </w:rPr>
              <w:t xml:space="preserve"> de overeengekomen responstijden</w:t>
            </w:r>
            <w:r w:rsidR="002B24C2" w:rsidRPr="002B24C2">
              <w:rPr>
                <w:rFonts w:asciiTheme="minorHAnsi" w:hAnsiTheme="minorHAnsi" w:cstheme="minorHAnsi"/>
              </w:rPr>
              <w:t>.</w:t>
            </w:r>
            <w:r w:rsidR="00EC1ABE" w:rsidRPr="002B24C2">
              <w:rPr>
                <w:rFonts w:asciiTheme="minorHAnsi" w:hAnsiTheme="minorHAnsi" w:cstheme="minorHAnsi"/>
              </w:rPr>
              <w:t xml:space="preserve"> </w:t>
            </w:r>
          </w:p>
        </w:tc>
        <w:tc>
          <w:tcPr>
            <w:tcW w:w="905" w:type="dxa"/>
            <w:gridSpan w:val="2"/>
          </w:tcPr>
          <w:p w14:paraId="487D4367" w14:textId="77777777" w:rsidR="00EC1ABE" w:rsidRPr="00167853" w:rsidRDefault="00EC1ABE" w:rsidP="00EC1ABE">
            <w:pPr>
              <w:autoSpaceDE w:val="0"/>
              <w:autoSpaceDN w:val="0"/>
              <w:adjustRightInd w:val="0"/>
              <w:rPr>
                <w:rFonts w:asciiTheme="minorHAnsi" w:hAnsiTheme="minorHAnsi" w:cstheme="minorHAnsi"/>
              </w:rPr>
            </w:pPr>
          </w:p>
        </w:tc>
      </w:tr>
      <w:tr w:rsidR="00EC1ABE" w:rsidRPr="00167853" w14:paraId="50D3ECF5" w14:textId="77777777" w:rsidTr="000D6404">
        <w:tc>
          <w:tcPr>
            <w:tcW w:w="974" w:type="dxa"/>
            <w:gridSpan w:val="2"/>
          </w:tcPr>
          <w:p w14:paraId="0F029294" w14:textId="6D5702C2" w:rsidR="00EC1ABE" w:rsidRPr="00167853" w:rsidRDefault="002B34E8" w:rsidP="00EC1ABE">
            <w:pPr>
              <w:autoSpaceDE w:val="0"/>
              <w:autoSpaceDN w:val="0"/>
              <w:adjustRightInd w:val="0"/>
              <w:jc w:val="right"/>
              <w:rPr>
                <w:rFonts w:asciiTheme="minorHAnsi" w:hAnsiTheme="minorHAnsi" w:cstheme="minorHAnsi"/>
              </w:rPr>
            </w:pPr>
            <w:r>
              <w:rPr>
                <w:rFonts w:asciiTheme="minorHAnsi" w:hAnsiTheme="minorHAnsi" w:cstheme="minorHAnsi"/>
              </w:rPr>
              <w:t>40</w:t>
            </w:r>
            <w:r w:rsidR="008F5507">
              <w:rPr>
                <w:rFonts w:asciiTheme="minorHAnsi" w:hAnsiTheme="minorHAnsi" w:cstheme="minorHAnsi"/>
              </w:rPr>
              <w:t>.</w:t>
            </w:r>
          </w:p>
        </w:tc>
        <w:tc>
          <w:tcPr>
            <w:tcW w:w="7673" w:type="dxa"/>
          </w:tcPr>
          <w:p w14:paraId="70BDE997" w14:textId="22FBF7F4" w:rsidR="00EC1ABE" w:rsidRPr="00AA0D0B" w:rsidRDefault="00FC168F" w:rsidP="00EC1ABE">
            <w:pPr>
              <w:contextualSpacing/>
              <w:rPr>
                <w:rFonts w:asciiTheme="minorHAnsi" w:hAnsiTheme="minorHAnsi" w:cstheme="minorHAnsi"/>
                <w:highlight w:val="yellow"/>
              </w:rPr>
            </w:pPr>
            <w:r w:rsidRPr="00AA0D0B">
              <w:rPr>
                <w:rFonts w:asciiTheme="minorHAnsi" w:hAnsiTheme="minorHAnsi" w:cstheme="minorHAnsi"/>
              </w:rPr>
              <w:t>Werkzaamheden en de daarmee gemoeide kosten om de storing</w:t>
            </w:r>
            <w:r w:rsidR="009A1439">
              <w:rPr>
                <w:rFonts w:asciiTheme="minorHAnsi" w:hAnsiTheme="minorHAnsi" w:cstheme="minorHAnsi"/>
              </w:rPr>
              <w:t xml:space="preserve"> of schade</w:t>
            </w:r>
            <w:r w:rsidRPr="00AA0D0B">
              <w:rPr>
                <w:rFonts w:asciiTheme="minorHAnsi" w:hAnsiTheme="minorHAnsi" w:cstheme="minorHAnsi"/>
              </w:rPr>
              <w:t xml:space="preserve"> te repareren </w:t>
            </w:r>
            <w:r w:rsidR="00BE468D">
              <w:rPr>
                <w:rFonts w:asciiTheme="minorHAnsi" w:hAnsiTheme="minorHAnsi" w:cstheme="minorHAnsi"/>
              </w:rPr>
              <w:t>worden verwerkt in een prijsopgave en voorgelegd aan de gebouw</w:t>
            </w:r>
            <w:r w:rsidR="002315B5">
              <w:rPr>
                <w:rFonts w:asciiTheme="minorHAnsi" w:hAnsiTheme="minorHAnsi" w:cstheme="minorHAnsi"/>
              </w:rPr>
              <w:t>en</w:t>
            </w:r>
            <w:r w:rsidR="00BE468D">
              <w:rPr>
                <w:rFonts w:asciiTheme="minorHAnsi" w:hAnsiTheme="minorHAnsi" w:cstheme="minorHAnsi"/>
              </w:rPr>
              <w:t xml:space="preserve">beheerder. Na goedkeuring kan er worden overgegaan tot reparatie. </w:t>
            </w:r>
            <w:r w:rsidR="00E3336D">
              <w:rPr>
                <w:rFonts w:asciiTheme="minorHAnsi" w:hAnsiTheme="minorHAnsi" w:cstheme="minorHAnsi"/>
              </w:rPr>
              <w:t xml:space="preserve"> </w:t>
            </w:r>
          </w:p>
        </w:tc>
        <w:tc>
          <w:tcPr>
            <w:tcW w:w="905" w:type="dxa"/>
            <w:gridSpan w:val="2"/>
          </w:tcPr>
          <w:p w14:paraId="40B73E0A" w14:textId="77777777" w:rsidR="00EC1ABE" w:rsidRPr="00167853" w:rsidRDefault="00EC1ABE" w:rsidP="00EC1ABE">
            <w:pPr>
              <w:autoSpaceDE w:val="0"/>
              <w:autoSpaceDN w:val="0"/>
              <w:adjustRightInd w:val="0"/>
              <w:rPr>
                <w:rFonts w:asciiTheme="minorHAnsi" w:hAnsiTheme="minorHAnsi" w:cstheme="minorHAnsi"/>
              </w:rPr>
            </w:pPr>
          </w:p>
        </w:tc>
      </w:tr>
      <w:tr w:rsidR="00EC1ABE" w:rsidRPr="00167853" w14:paraId="3B46650B" w14:textId="77777777" w:rsidTr="000D6404">
        <w:tc>
          <w:tcPr>
            <w:tcW w:w="974" w:type="dxa"/>
            <w:gridSpan w:val="2"/>
          </w:tcPr>
          <w:p w14:paraId="25691CD2" w14:textId="4ADD8CDB" w:rsidR="00EC1ABE" w:rsidRPr="00167853" w:rsidRDefault="008F5507" w:rsidP="00EC1ABE">
            <w:pPr>
              <w:autoSpaceDE w:val="0"/>
              <w:autoSpaceDN w:val="0"/>
              <w:adjustRightInd w:val="0"/>
              <w:jc w:val="right"/>
              <w:rPr>
                <w:rFonts w:asciiTheme="minorHAnsi" w:hAnsiTheme="minorHAnsi" w:cstheme="minorHAnsi"/>
              </w:rPr>
            </w:pPr>
            <w:r>
              <w:rPr>
                <w:rFonts w:asciiTheme="minorHAnsi" w:hAnsiTheme="minorHAnsi" w:cstheme="minorHAnsi"/>
              </w:rPr>
              <w:t>4</w:t>
            </w:r>
            <w:r w:rsidR="002B34E8">
              <w:rPr>
                <w:rFonts w:asciiTheme="minorHAnsi" w:hAnsiTheme="minorHAnsi" w:cstheme="minorHAnsi"/>
              </w:rPr>
              <w:t>1</w:t>
            </w:r>
            <w:r>
              <w:rPr>
                <w:rFonts w:asciiTheme="minorHAnsi" w:hAnsiTheme="minorHAnsi" w:cstheme="minorHAnsi"/>
              </w:rPr>
              <w:t>.</w:t>
            </w:r>
          </w:p>
        </w:tc>
        <w:tc>
          <w:tcPr>
            <w:tcW w:w="7673" w:type="dxa"/>
          </w:tcPr>
          <w:p w14:paraId="0644F546" w14:textId="77777777" w:rsidR="007B314A" w:rsidRDefault="002A0035" w:rsidP="007B314A">
            <w:pPr>
              <w:rPr>
                <w:rFonts w:asciiTheme="minorHAnsi" w:hAnsiTheme="minorHAnsi" w:cstheme="minorHAnsi"/>
              </w:rPr>
            </w:pPr>
            <w:r w:rsidRPr="00AA0D0B">
              <w:rPr>
                <w:rFonts w:asciiTheme="minorHAnsi" w:hAnsiTheme="minorHAnsi" w:cstheme="minorHAnsi"/>
              </w:rPr>
              <w:t xml:space="preserve">Bij gereed melding of een uitgevoerde tijdelijke oplossing wordt er een </w:t>
            </w:r>
            <w:proofErr w:type="spellStart"/>
            <w:r w:rsidRPr="00AA0D0B">
              <w:rPr>
                <w:rFonts w:asciiTheme="minorHAnsi" w:hAnsiTheme="minorHAnsi" w:cstheme="minorHAnsi"/>
              </w:rPr>
              <w:t>werkbon</w:t>
            </w:r>
            <w:proofErr w:type="spellEnd"/>
            <w:r w:rsidRPr="00AA0D0B">
              <w:rPr>
                <w:rFonts w:asciiTheme="minorHAnsi" w:hAnsiTheme="minorHAnsi" w:cstheme="minorHAnsi"/>
              </w:rPr>
              <w:t xml:space="preserve"> ingevuld door de werknemer die de werkzaamheden heeft uitgevoerd. Op de </w:t>
            </w:r>
            <w:proofErr w:type="spellStart"/>
            <w:r w:rsidRPr="00AA0D0B">
              <w:rPr>
                <w:rFonts w:asciiTheme="minorHAnsi" w:hAnsiTheme="minorHAnsi" w:cstheme="minorHAnsi"/>
              </w:rPr>
              <w:t>werkbon</w:t>
            </w:r>
            <w:proofErr w:type="spellEnd"/>
            <w:r w:rsidRPr="00AA0D0B">
              <w:rPr>
                <w:rFonts w:asciiTheme="minorHAnsi" w:hAnsiTheme="minorHAnsi" w:cstheme="minorHAnsi"/>
              </w:rPr>
              <w:t xml:space="preserve"> staat:</w:t>
            </w:r>
          </w:p>
          <w:p w14:paraId="2DB98365" w14:textId="77777777" w:rsidR="007B314A" w:rsidRPr="007B314A" w:rsidRDefault="002A0035" w:rsidP="007B314A">
            <w:pPr>
              <w:pStyle w:val="Lijstalinea"/>
              <w:numPr>
                <w:ilvl w:val="0"/>
                <w:numId w:val="13"/>
              </w:numPr>
              <w:rPr>
                <w:rFonts w:cstheme="minorHAnsi"/>
                <w:sz w:val="20"/>
                <w:szCs w:val="20"/>
              </w:rPr>
            </w:pPr>
            <w:r w:rsidRPr="007B314A">
              <w:rPr>
                <w:rFonts w:ascii="Calibri" w:hAnsi="Calibri" w:cs="Calibri"/>
                <w:sz w:val="20"/>
                <w:szCs w:val="20"/>
              </w:rPr>
              <w:t xml:space="preserve">de naam </w:t>
            </w:r>
          </w:p>
          <w:p w14:paraId="1CF5D50F" w14:textId="06029FCF" w:rsidR="002A0035" w:rsidRPr="00725CF0" w:rsidRDefault="002A0035" w:rsidP="007B314A">
            <w:pPr>
              <w:pStyle w:val="Lijstalinea"/>
              <w:numPr>
                <w:ilvl w:val="0"/>
                <w:numId w:val="13"/>
              </w:numPr>
              <w:rPr>
                <w:rFonts w:cstheme="minorHAnsi"/>
                <w:sz w:val="20"/>
                <w:szCs w:val="20"/>
                <w:lang w:val="nl-NL"/>
              </w:rPr>
            </w:pPr>
            <w:proofErr w:type="gramStart"/>
            <w:r w:rsidRPr="00725CF0">
              <w:rPr>
                <w:rFonts w:ascii="Calibri" w:hAnsi="Calibri" w:cs="Calibri"/>
                <w:sz w:val="20"/>
                <w:szCs w:val="20"/>
                <w:lang w:val="nl-NL"/>
              </w:rPr>
              <w:t>het</w:t>
            </w:r>
            <w:proofErr w:type="gramEnd"/>
            <w:r w:rsidRPr="00725CF0">
              <w:rPr>
                <w:rFonts w:ascii="Calibri" w:hAnsi="Calibri" w:cs="Calibri"/>
                <w:sz w:val="20"/>
                <w:szCs w:val="20"/>
                <w:lang w:val="nl-NL"/>
              </w:rPr>
              <w:t xml:space="preserve"> aantal</w:t>
            </w:r>
            <w:r w:rsidRPr="00725CF0">
              <w:rPr>
                <w:rFonts w:cstheme="minorHAnsi"/>
                <w:sz w:val="20"/>
                <w:szCs w:val="20"/>
                <w:lang w:val="nl-NL"/>
              </w:rPr>
              <w:t xml:space="preserve"> uren die er gespendeerd is aan de storing/schade.</w:t>
            </w:r>
          </w:p>
          <w:p w14:paraId="4C836CD2" w14:textId="1DFB5042" w:rsidR="00EC1ABE" w:rsidRPr="00AA0D0B" w:rsidRDefault="002A0035" w:rsidP="002A0035">
            <w:pPr>
              <w:contextualSpacing/>
              <w:rPr>
                <w:rFonts w:asciiTheme="minorHAnsi" w:hAnsiTheme="minorHAnsi" w:cstheme="minorHAnsi"/>
                <w:color w:val="FF9933"/>
              </w:rPr>
            </w:pPr>
            <w:r w:rsidRPr="00AA0D0B">
              <w:rPr>
                <w:rFonts w:asciiTheme="minorHAnsi" w:hAnsiTheme="minorHAnsi" w:cstheme="minorHAnsi"/>
              </w:rPr>
              <w:t>De gebruiker/gebouwenbeheerder tekent voor akkoord van de tijdsduur en aanwezigheid van de werknemer. De handtekening is geen akkoord op de prestatie en juistheid van de uitvoering van de werkzaamheden.</w:t>
            </w:r>
          </w:p>
        </w:tc>
        <w:tc>
          <w:tcPr>
            <w:tcW w:w="905" w:type="dxa"/>
            <w:gridSpan w:val="2"/>
          </w:tcPr>
          <w:p w14:paraId="68F28788" w14:textId="77777777" w:rsidR="00EC1ABE" w:rsidRPr="00167853" w:rsidRDefault="00EC1ABE" w:rsidP="00EC1ABE">
            <w:pPr>
              <w:autoSpaceDE w:val="0"/>
              <w:autoSpaceDN w:val="0"/>
              <w:adjustRightInd w:val="0"/>
              <w:rPr>
                <w:rFonts w:asciiTheme="minorHAnsi" w:hAnsiTheme="minorHAnsi" w:cstheme="minorHAnsi"/>
              </w:rPr>
            </w:pPr>
          </w:p>
        </w:tc>
      </w:tr>
      <w:tr w:rsidR="00EC1ABE" w:rsidRPr="00167853" w14:paraId="7B16AE18" w14:textId="77777777" w:rsidTr="000D6404">
        <w:tc>
          <w:tcPr>
            <w:tcW w:w="974" w:type="dxa"/>
            <w:gridSpan w:val="2"/>
          </w:tcPr>
          <w:p w14:paraId="07D0437D" w14:textId="0EB1C23D" w:rsidR="00EC1ABE" w:rsidRPr="00167853" w:rsidRDefault="008F5507" w:rsidP="00EC1ABE">
            <w:pPr>
              <w:autoSpaceDE w:val="0"/>
              <w:autoSpaceDN w:val="0"/>
              <w:adjustRightInd w:val="0"/>
              <w:jc w:val="right"/>
              <w:rPr>
                <w:rFonts w:asciiTheme="minorHAnsi" w:hAnsiTheme="minorHAnsi" w:cstheme="minorHAnsi"/>
              </w:rPr>
            </w:pPr>
            <w:r>
              <w:rPr>
                <w:rFonts w:asciiTheme="minorHAnsi" w:hAnsiTheme="minorHAnsi" w:cstheme="minorHAnsi"/>
              </w:rPr>
              <w:t>4</w:t>
            </w:r>
            <w:r w:rsidR="002B34E8">
              <w:rPr>
                <w:rFonts w:asciiTheme="minorHAnsi" w:hAnsiTheme="minorHAnsi" w:cstheme="minorHAnsi"/>
              </w:rPr>
              <w:t>2</w:t>
            </w:r>
            <w:r>
              <w:rPr>
                <w:rFonts w:asciiTheme="minorHAnsi" w:hAnsiTheme="minorHAnsi" w:cstheme="minorHAnsi"/>
              </w:rPr>
              <w:t>.</w:t>
            </w:r>
          </w:p>
        </w:tc>
        <w:tc>
          <w:tcPr>
            <w:tcW w:w="7673" w:type="dxa"/>
          </w:tcPr>
          <w:p w14:paraId="5BB9D864" w14:textId="77167DB4" w:rsidR="00EC1ABE" w:rsidRPr="00AA0D0B" w:rsidRDefault="00D35714" w:rsidP="00EC1ABE">
            <w:pPr>
              <w:autoSpaceDE w:val="0"/>
              <w:autoSpaceDN w:val="0"/>
              <w:adjustRightInd w:val="0"/>
              <w:rPr>
                <w:rFonts w:asciiTheme="minorHAnsi" w:hAnsiTheme="minorHAnsi" w:cstheme="minorHAnsi"/>
              </w:rPr>
            </w:pPr>
            <w:r w:rsidRPr="00AA0D0B">
              <w:rPr>
                <w:rFonts w:asciiTheme="minorHAnsi" w:hAnsiTheme="minorHAnsi" w:cstheme="minorHAnsi"/>
              </w:rPr>
              <w:t xml:space="preserve">De getekende </w:t>
            </w:r>
            <w:proofErr w:type="spellStart"/>
            <w:r w:rsidRPr="00AA0D0B">
              <w:rPr>
                <w:rFonts w:asciiTheme="minorHAnsi" w:hAnsiTheme="minorHAnsi" w:cstheme="minorHAnsi"/>
              </w:rPr>
              <w:t>werkbon</w:t>
            </w:r>
            <w:proofErr w:type="spellEnd"/>
            <w:r w:rsidRPr="00AA0D0B">
              <w:rPr>
                <w:rFonts w:asciiTheme="minorHAnsi" w:hAnsiTheme="minorHAnsi" w:cstheme="minorHAnsi"/>
              </w:rPr>
              <w:t xml:space="preserve"> </w:t>
            </w:r>
            <w:r w:rsidR="00AA0D0B">
              <w:rPr>
                <w:rFonts w:asciiTheme="minorHAnsi" w:hAnsiTheme="minorHAnsi" w:cstheme="minorHAnsi"/>
              </w:rPr>
              <w:t>wordt</w:t>
            </w:r>
            <w:r w:rsidRPr="00AA0D0B">
              <w:rPr>
                <w:rFonts w:asciiTheme="minorHAnsi" w:hAnsiTheme="minorHAnsi" w:cstheme="minorHAnsi"/>
              </w:rPr>
              <w:t xml:space="preserve"> op de eerste werkdag na uitvoering van de werkzaamheden digitaal verstrekt aan de gebouwenbeheerder.</w:t>
            </w:r>
          </w:p>
        </w:tc>
        <w:tc>
          <w:tcPr>
            <w:tcW w:w="905" w:type="dxa"/>
            <w:gridSpan w:val="2"/>
          </w:tcPr>
          <w:p w14:paraId="03AF6732" w14:textId="77777777" w:rsidR="00EC1ABE" w:rsidRPr="00167853" w:rsidRDefault="00EC1ABE" w:rsidP="00EC1ABE">
            <w:pPr>
              <w:autoSpaceDE w:val="0"/>
              <w:autoSpaceDN w:val="0"/>
              <w:adjustRightInd w:val="0"/>
              <w:rPr>
                <w:rFonts w:asciiTheme="minorHAnsi" w:hAnsiTheme="minorHAnsi" w:cstheme="minorHAnsi"/>
              </w:rPr>
            </w:pPr>
          </w:p>
        </w:tc>
      </w:tr>
      <w:tr w:rsidR="00EC1ABE" w:rsidRPr="00167853" w14:paraId="5F8E530A" w14:textId="77777777" w:rsidTr="00486E0E">
        <w:tc>
          <w:tcPr>
            <w:tcW w:w="9552" w:type="dxa"/>
            <w:gridSpan w:val="5"/>
            <w:tcBorders>
              <w:top w:val="single" w:sz="12" w:space="0" w:color="auto"/>
              <w:left w:val="single" w:sz="12" w:space="0" w:color="auto"/>
              <w:bottom w:val="single" w:sz="12" w:space="0" w:color="auto"/>
              <w:right w:val="single" w:sz="12" w:space="0" w:color="auto"/>
            </w:tcBorders>
          </w:tcPr>
          <w:p w14:paraId="5CF28968" w14:textId="631C2EE4" w:rsidR="00EC1ABE" w:rsidRPr="00167853" w:rsidRDefault="00AA0D0B" w:rsidP="00EC1ABE">
            <w:pPr>
              <w:autoSpaceDE w:val="0"/>
              <w:autoSpaceDN w:val="0"/>
              <w:adjustRightInd w:val="0"/>
              <w:rPr>
                <w:rFonts w:asciiTheme="minorHAnsi" w:hAnsiTheme="minorHAnsi" w:cstheme="minorHAnsi"/>
                <w:b/>
                <w:bCs/>
                <w:iCs/>
                <w:color w:val="FF9933"/>
              </w:rPr>
            </w:pPr>
            <w:r w:rsidRPr="00C155A8">
              <w:rPr>
                <w:rFonts w:asciiTheme="minorHAnsi" w:hAnsiTheme="minorHAnsi" w:cstheme="minorHAnsi"/>
                <w:b/>
                <w:bCs/>
                <w:iCs/>
              </w:rPr>
              <w:t>Jaarplanning</w:t>
            </w:r>
          </w:p>
        </w:tc>
      </w:tr>
      <w:tr w:rsidR="00EC1ABE" w:rsidRPr="00167853" w14:paraId="4482DAC9" w14:textId="77777777" w:rsidTr="000D6404">
        <w:trPr>
          <w:gridAfter w:val="1"/>
          <w:wAfter w:w="10" w:type="dxa"/>
        </w:trPr>
        <w:tc>
          <w:tcPr>
            <w:tcW w:w="964" w:type="dxa"/>
          </w:tcPr>
          <w:p w14:paraId="726F7F83" w14:textId="344B0611" w:rsidR="00EC1ABE" w:rsidRPr="00167853" w:rsidRDefault="008F5507" w:rsidP="00EC1ABE">
            <w:pPr>
              <w:autoSpaceDE w:val="0"/>
              <w:autoSpaceDN w:val="0"/>
              <w:adjustRightInd w:val="0"/>
              <w:jc w:val="right"/>
              <w:rPr>
                <w:rFonts w:asciiTheme="minorHAnsi" w:hAnsiTheme="minorHAnsi" w:cstheme="minorHAnsi"/>
              </w:rPr>
            </w:pPr>
            <w:r>
              <w:rPr>
                <w:rFonts w:asciiTheme="minorHAnsi" w:hAnsiTheme="minorHAnsi" w:cstheme="minorHAnsi"/>
              </w:rPr>
              <w:t>4</w:t>
            </w:r>
            <w:r w:rsidR="002B34E8">
              <w:rPr>
                <w:rFonts w:asciiTheme="minorHAnsi" w:hAnsiTheme="minorHAnsi" w:cstheme="minorHAnsi"/>
              </w:rPr>
              <w:t>3</w:t>
            </w:r>
            <w:r>
              <w:rPr>
                <w:rFonts w:asciiTheme="minorHAnsi" w:hAnsiTheme="minorHAnsi" w:cstheme="minorHAnsi"/>
              </w:rPr>
              <w:t>.</w:t>
            </w:r>
          </w:p>
        </w:tc>
        <w:tc>
          <w:tcPr>
            <w:tcW w:w="7683" w:type="dxa"/>
            <w:gridSpan w:val="2"/>
          </w:tcPr>
          <w:p w14:paraId="3A7BBF8C" w14:textId="7FD00D56" w:rsidR="00EC1ABE" w:rsidRPr="00596564" w:rsidRDefault="00E050E4" w:rsidP="00EC1ABE">
            <w:pPr>
              <w:autoSpaceDE w:val="0"/>
              <w:autoSpaceDN w:val="0"/>
              <w:adjustRightInd w:val="0"/>
              <w:rPr>
                <w:rFonts w:ascii="Calibri" w:hAnsi="Calibri" w:cs="Calibri"/>
              </w:rPr>
            </w:pPr>
            <w:r w:rsidRPr="00596564">
              <w:rPr>
                <w:rFonts w:ascii="Calibri" w:hAnsi="Calibri" w:cs="Calibri"/>
              </w:rPr>
              <w:t>Aan het begin van het kalenderjaar wordt er een jaarplanning overlegd. In deze jaarplanning wordt vastgelegd in welke week van het jaar het preventief onderhoud uitgevoerd wordt op de locatie.</w:t>
            </w:r>
          </w:p>
        </w:tc>
        <w:tc>
          <w:tcPr>
            <w:tcW w:w="895" w:type="dxa"/>
          </w:tcPr>
          <w:p w14:paraId="38703A8C" w14:textId="77777777" w:rsidR="00EC1ABE" w:rsidRPr="00167853" w:rsidRDefault="00EC1ABE" w:rsidP="00EC1ABE">
            <w:pPr>
              <w:autoSpaceDE w:val="0"/>
              <w:autoSpaceDN w:val="0"/>
              <w:adjustRightInd w:val="0"/>
              <w:rPr>
                <w:rFonts w:asciiTheme="minorHAnsi" w:hAnsiTheme="minorHAnsi" w:cstheme="minorHAnsi"/>
              </w:rPr>
            </w:pPr>
          </w:p>
        </w:tc>
      </w:tr>
      <w:tr w:rsidR="00EC1ABE" w:rsidRPr="00167853" w14:paraId="1404A7E9" w14:textId="77777777" w:rsidTr="000D6404">
        <w:trPr>
          <w:gridAfter w:val="1"/>
          <w:wAfter w:w="10" w:type="dxa"/>
        </w:trPr>
        <w:tc>
          <w:tcPr>
            <w:tcW w:w="964" w:type="dxa"/>
            <w:tcBorders>
              <w:bottom w:val="single" w:sz="4" w:space="0" w:color="auto"/>
            </w:tcBorders>
          </w:tcPr>
          <w:p w14:paraId="6B102742" w14:textId="4FAFFFB2" w:rsidR="00EC1ABE" w:rsidRPr="00167853" w:rsidRDefault="008F5507" w:rsidP="00EC1ABE">
            <w:pPr>
              <w:autoSpaceDE w:val="0"/>
              <w:autoSpaceDN w:val="0"/>
              <w:adjustRightInd w:val="0"/>
              <w:jc w:val="right"/>
              <w:rPr>
                <w:rFonts w:asciiTheme="minorHAnsi" w:hAnsiTheme="minorHAnsi" w:cstheme="minorHAnsi"/>
              </w:rPr>
            </w:pPr>
            <w:r>
              <w:rPr>
                <w:rFonts w:asciiTheme="minorHAnsi" w:hAnsiTheme="minorHAnsi" w:cstheme="minorHAnsi"/>
              </w:rPr>
              <w:t>4</w:t>
            </w:r>
            <w:r w:rsidR="002B34E8">
              <w:rPr>
                <w:rFonts w:asciiTheme="minorHAnsi" w:hAnsiTheme="minorHAnsi" w:cstheme="minorHAnsi"/>
              </w:rPr>
              <w:t>4</w:t>
            </w:r>
            <w:r>
              <w:rPr>
                <w:rFonts w:asciiTheme="minorHAnsi" w:hAnsiTheme="minorHAnsi" w:cstheme="minorHAnsi"/>
              </w:rPr>
              <w:t>.</w:t>
            </w:r>
          </w:p>
        </w:tc>
        <w:tc>
          <w:tcPr>
            <w:tcW w:w="7683" w:type="dxa"/>
            <w:gridSpan w:val="2"/>
            <w:tcBorders>
              <w:bottom w:val="single" w:sz="4" w:space="0" w:color="auto"/>
            </w:tcBorders>
          </w:tcPr>
          <w:p w14:paraId="65BF11CD" w14:textId="62EED774" w:rsidR="00EC1ABE" w:rsidRPr="00596564" w:rsidRDefault="00D65A50" w:rsidP="00EC1ABE">
            <w:pPr>
              <w:autoSpaceDE w:val="0"/>
              <w:autoSpaceDN w:val="0"/>
              <w:adjustRightInd w:val="0"/>
              <w:rPr>
                <w:rFonts w:ascii="Calibri" w:hAnsi="Calibri" w:cs="Calibri"/>
              </w:rPr>
            </w:pPr>
            <w:r w:rsidRPr="00596564">
              <w:rPr>
                <w:rFonts w:ascii="Calibri" w:hAnsi="Calibri" w:cs="Calibri"/>
              </w:rPr>
              <w:t xml:space="preserve">Het preventieve onderhoud wordt geclusterd uitgevoerd. In de negende maand van het betreffende kalenderjaar </w:t>
            </w:r>
            <w:r w:rsidR="00811BBE">
              <w:rPr>
                <w:rFonts w:ascii="Calibri" w:hAnsi="Calibri" w:cs="Calibri"/>
              </w:rPr>
              <w:t>is</w:t>
            </w:r>
            <w:r w:rsidRPr="00596564">
              <w:rPr>
                <w:rFonts w:ascii="Calibri" w:hAnsi="Calibri" w:cs="Calibri"/>
              </w:rPr>
              <w:t xml:space="preserve"> het gehele onderhoud uitgevoerd </w:t>
            </w:r>
            <w:r w:rsidR="00811BBE">
              <w:rPr>
                <w:rFonts w:ascii="Calibri" w:hAnsi="Calibri" w:cs="Calibri"/>
              </w:rPr>
              <w:t>en</w:t>
            </w:r>
            <w:r w:rsidRPr="00596564">
              <w:rPr>
                <w:rFonts w:ascii="Calibri" w:hAnsi="Calibri" w:cs="Calibri"/>
              </w:rPr>
              <w:t xml:space="preserve"> eventuele gebreken afgeprijsd </w:t>
            </w:r>
            <w:r w:rsidR="00811BBE" w:rsidRPr="00596564">
              <w:rPr>
                <w:rFonts w:ascii="Calibri" w:hAnsi="Calibri" w:cs="Calibri"/>
              </w:rPr>
              <w:t>volgens</w:t>
            </w:r>
            <w:r w:rsidRPr="00596564">
              <w:rPr>
                <w:rFonts w:ascii="Calibri" w:hAnsi="Calibri" w:cs="Calibri"/>
              </w:rPr>
              <w:t xml:space="preserve"> inventarisatielijst.</w:t>
            </w:r>
          </w:p>
        </w:tc>
        <w:tc>
          <w:tcPr>
            <w:tcW w:w="895" w:type="dxa"/>
            <w:tcBorders>
              <w:bottom w:val="single" w:sz="4" w:space="0" w:color="auto"/>
            </w:tcBorders>
          </w:tcPr>
          <w:p w14:paraId="6E1AC501" w14:textId="77777777" w:rsidR="00EC1ABE" w:rsidRPr="00167853" w:rsidRDefault="00EC1ABE" w:rsidP="00EC1ABE">
            <w:pPr>
              <w:autoSpaceDE w:val="0"/>
              <w:autoSpaceDN w:val="0"/>
              <w:adjustRightInd w:val="0"/>
              <w:rPr>
                <w:rFonts w:asciiTheme="minorHAnsi" w:hAnsiTheme="minorHAnsi" w:cstheme="minorHAnsi"/>
              </w:rPr>
            </w:pPr>
          </w:p>
        </w:tc>
      </w:tr>
      <w:tr w:rsidR="00EC1ABE" w:rsidRPr="00167853" w14:paraId="4DF24F5D" w14:textId="77777777" w:rsidTr="000D6404">
        <w:trPr>
          <w:gridAfter w:val="1"/>
          <w:wAfter w:w="10" w:type="dxa"/>
        </w:trPr>
        <w:tc>
          <w:tcPr>
            <w:tcW w:w="964" w:type="dxa"/>
          </w:tcPr>
          <w:p w14:paraId="11AA4288" w14:textId="1A029252" w:rsidR="00EC1ABE" w:rsidRPr="00167853" w:rsidRDefault="008F5507" w:rsidP="00EC1ABE">
            <w:pPr>
              <w:autoSpaceDE w:val="0"/>
              <w:autoSpaceDN w:val="0"/>
              <w:adjustRightInd w:val="0"/>
              <w:jc w:val="right"/>
              <w:rPr>
                <w:rFonts w:asciiTheme="minorHAnsi" w:hAnsiTheme="minorHAnsi" w:cstheme="minorHAnsi"/>
              </w:rPr>
            </w:pPr>
            <w:r>
              <w:rPr>
                <w:rFonts w:asciiTheme="minorHAnsi" w:hAnsiTheme="minorHAnsi" w:cstheme="minorHAnsi"/>
              </w:rPr>
              <w:t>4</w:t>
            </w:r>
            <w:r w:rsidR="002B34E8">
              <w:rPr>
                <w:rFonts w:asciiTheme="minorHAnsi" w:hAnsiTheme="minorHAnsi" w:cstheme="minorHAnsi"/>
              </w:rPr>
              <w:t>5</w:t>
            </w:r>
            <w:r>
              <w:rPr>
                <w:rFonts w:asciiTheme="minorHAnsi" w:hAnsiTheme="minorHAnsi" w:cstheme="minorHAnsi"/>
              </w:rPr>
              <w:t>.</w:t>
            </w:r>
          </w:p>
        </w:tc>
        <w:tc>
          <w:tcPr>
            <w:tcW w:w="7683" w:type="dxa"/>
            <w:gridSpan w:val="2"/>
          </w:tcPr>
          <w:p w14:paraId="7A0F6666" w14:textId="77777777" w:rsidR="00EC1ABE" w:rsidRDefault="00596564" w:rsidP="00EC1ABE">
            <w:pPr>
              <w:autoSpaceDE w:val="0"/>
              <w:autoSpaceDN w:val="0"/>
              <w:adjustRightInd w:val="0"/>
              <w:rPr>
                <w:rFonts w:ascii="Calibri" w:hAnsi="Calibri" w:cs="Calibri"/>
              </w:rPr>
            </w:pPr>
            <w:r w:rsidRPr="00596564">
              <w:rPr>
                <w:rFonts w:ascii="Calibri" w:hAnsi="Calibri" w:cs="Calibri"/>
              </w:rPr>
              <w:t>Ieder kwartaal is er een overleg voor het uitgevoerde correctieve onderhoud met de adviseur gebouwenbeheer. Het initiatief ligt bij de opdrachtnemer. Zeven dagen voor aanvang van het overleg wordt er een managementrapportage digitaal aangeleverd met een weergave van het uitgevoerde preventieve onderhoud en mogelijk het correctieve onderhoud. Aandachtspunten van de deuren worden aangeven en besproken.</w:t>
            </w:r>
          </w:p>
          <w:p w14:paraId="6FDA1204" w14:textId="77777777" w:rsidR="00CF31B0" w:rsidRPr="006C0AAC" w:rsidRDefault="00CF31B0" w:rsidP="006F5A55">
            <w:pPr>
              <w:autoSpaceDE w:val="0"/>
              <w:autoSpaceDN w:val="0"/>
              <w:adjustRightInd w:val="0"/>
              <w:rPr>
                <w:rFonts w:ascii="Calibri" w:hAnsi="Calibri" w:cs="Calibri"/>
                <w:highlight w:val="cyan"/>
              </w:rPr>
            </w:pPr>
            <w:r w:rsidRPr="006C0AAC">
              <w:rPr>
                <w:rFonts w:ascii="Calibri" w:hAnsi="Calibri" w:cs="Calibri"/>
                <w:highlight w:val="cyan"/>
              </w:rPr>
              <w:t>De managementrapportage moet minimaal voldoen aan:</w:t>
            </w:r>
          </w:p>
          <w:p w14:paraId="22AE18E0" w14:textId="2202E36B" w:rsidR="00CF31B0" w:rsidRPr="006C0AAC" w:rsidRDefault="00CF31B0" w:rsidP="006F5A55">
            <w:pPr>
              <w:pStyle w:val="Lijstalinea"/>
              <w:numPr>
                <w:ilvl w:val="0"/>
                <w:numId w:val="15"/>
              </w:numPr>
              <w:autoSpaceDE w:val="0"/>
              <w:autoSpaceDN w:val="0"/>
              <w:adjustRightInd w:val="0"/>
              <w:rPr>
                <w:rFonts w:ascii="Calibri" w:hAnsi="Calibri" w:cs="Calibri"/>
                <w:sz w:val="20"/>
                <w:szCs w:val="20"/>
                <w:highlight w:val="cyan"/>
              </w:rPr>
            </w:pPr>
            <w:proofErr w:type="spellStart"/>
            <w:r w:rsidRPr="006C0AAC">
              <w:rPr>
                <w:rFonts w:ascii="Calibri" w:hAnsi="Calibri" w:cs="Calibri"/>
                <w:sz w:val="20"/>
                <w:szCs w:val="20"/>
                <w:highlight w:val="cyan"/>
              </w:rPr>
              <w:t>een</w:t>
            </w:r>
            <w:proofErr w:type="spellEnd"/>
            <w:r w:rsidRPr="006C0AAC">
              <w:rPr>
                <w:rFonts w:ascii="Calibri" w:hAnsi="Calibri" w:cs="Calibri"/>
                <w:sz w:val="20"/>
                <w:szCs w:val="20"/>
                <w:highlight w:val="cyan"/>
              </w:rPr>
              <w:t xml:space="preserve"> </w:t>
            </w:r>
            <w:proofErr w:type="spellStart"/>
            <w:proofErr w:type="gramStart"/>
            <w:r w:rsidRPr="006C0AAC">
              <w:rPr>
                <w:rFonts w:ascii="Calibri" w:hAnsi="Calibri" w:cs="Calibri"/>
                <w:sz w:val="20"/>
                <w:szCs w:val="20"/>
                <w:highlight w:val="cyan"/>
              </w:rPr>
              <w:t>storingsanalyse</w:t>
            </w:r>
            <w:proofErr w:type="spellEnd"/>
            <w:r w:rsidR="00B06FC1">
              <w:rPr>
                <w:rFonts w:ascii="Calibri" w:hAnsi="Calibri" w:cs="Calibri"/>
                <w:sz w:val="20"/>
                <w:szCs w:val="20"/>
                <w:highlight w:val="cyan"/>
              </w:rPr>
              <w:t>;</w:t>
            </w:r>
            <w:proofErr w:type="gramEnd"/>
          </w:p>
          <w:p w14:paraId="42AE9394" w14:textId="63DB52F7" w:rsidR="00CF31B0" w:rsidRPr="006C0AAC" w:rsidRDefault="00CF31B0" w:rsidP="006F5A55">
            <w:pPr>
              <w:pStyle w:val="Lijstalinea"/>
              <w:numPr>
                <w:ilvl w:val="0"/>
                <w:numId w:val="15"/>
              </w:numPr>
              <w:autoSpaceDE w:val="0"/>
              <w:autoSpaceDN w:val="0"/>
              <w:adjustRightInd w:val="0"/>
              <w:rPr>
                <w:rFonts w:ascii="Calibri" w:hAnsi="Calibri" w:cs="Calibri"/>
                <w:sz w:val="20"/>
                <w:szCs w:val="20"/>
                <w:highlight w:val="cyan"/>
              </w:rPr>
            </w:pPr>
            <w:proofErr w:type="spellStart"/>
            <w:proofErr w:type="gramStart"/>
            <w:r w:rsidRPr="006C0AAC">
              <w:rPr>
                <w:rFonts w:ascii="Calibri" w:hAnsi="Calibri" w:cs="Calibri"/>
                <w:sz w:val="20"/>
                <w:szCs w:val="20"/>
                <w:highlight w:val="cyan"/>
              </w:rPr>
              <w:t>responsetijden</w:t>
            </w:r>
            <w:proofErr w:type="spellEnd"/>
            <w:r w:rsidR="00B06FC1">
              <w:rPr>
                <w:rFonts w:ascii="Calibri" w:hAnsi="Calibri" w:cs="Calibri"/>
                <w:sz w:val="20"/>
                <w:szCs w:val="20"/>
                <w:highlight w:val="cyan"/>
              </w:rPr>
              <w:t>;</w:t>
            </w:r>
            <w:proofErr w:type="gramEnd"/>
          </w:p>
          <w:p w14:paraId="4F48BA08" w14:textId="700AB86D" w:rsidR="00CF31B0" w:rsidRPr="006C0AAC" w:rsidRDefault="00CF31B0" w:rsidP="006F5A55">
            <w:pPr>
              <w:pStyle w:val="Lijstalinea"/>
              <w:numPr>
                <w:ilvl w:val="0"/>
                <w:numId w:val="15"/>
              </w:numPr>
              <w:autoSpaceDE w:val="0"/>
              <w:autoSpaceDN w:val="0"/>
              <w:adjustRightInd w:val="0"/>
              <w:rPr>
                <w:rFonts w:ascii="Calibri" w:hAnsi="Calibri" w:cs="Calibri"/>
                <w:sz w:val="20"/>
                <w:szCs w:val="20"/>
                <w:highlight w:val="cyan"/>
              </w:rPr>
            </w:pPr>
            <w:proofErr w:type="spellStart"/>
            <w:r w:rsidRPr="006C0AAC">
              <w:rPr>
                <w:rFonts w:ascii="Calibri" w:hAnsi="Calibri" w:cs="Calibri"/>
                <w:sz w:val="20"/>
                <w:szCs w:val="20"/>
                <w:highlight w:val="cyan"/>
              </w:rPr>
              <w:t>conditiescores</w:t>
            </w:r>
            <w:proofErr w:type="spellEnd"/>
            <w:r w:rsidRPr="006C0AAC">
              <w:rPr>
                <w:rFonts w:ascii="Calibri" w:hAnsi="Calibri" w:cs="Calibri"/>
                <w:sz w:val="20"/>
                <w:szCs w:val="20"/>
                <w:highlight w:val="cyan"/>
              </w:rPr>
              <w:t xml:space="preserve"> </w:t>
            </w:r>
            <w:proofErr w:type="spellStart"/>
            <w:proofErr w:type="gramStart"/>
            <w:r w:rsidRPr="006C0AAC">
              <w:rPr>
                <w:rFonts w:ascii="Calibri" w:hAnsi="Calibri" w:cs="Calibri"/>
                <w:sz w:val="20"/>
                <w:szCs w:val="20"/>
                <w:highlight w:val="cyan"/>
              </w:rPr>
              <w:t>deuren</w:t>
            </w:r>
            <w:proofErr w:type="spellEnd"/>
            <w:r w:rsidR="00B06FC1">
              <w:rPr>
                <w:rFonts w:ascii="Calibri" w:hAnsi="Calibri" w:cs="Calibri"/>
                <w:sz w:val="20"/>
                <w:szCs w:val="20"/>
                <w:highlight w:val="cyan"/>
              </w:rPr>
              <w:t>;</w:t>
            </w:r>
            <w:proofErr w:type="gramEnd"/>
          </w:p>
          <w:p w14:paraId="3714E0D5" w14:textId="6652209C" w:rsidR="00CF31B0" w:rsidRPr="006C0AAC" w:rsidRDefault="00CF31B0" w:rsidP="006F5A55">
            <w:pPr>
              <w:pStyle w:val="Lijstalinea"/>
              <w:numPr>
                <w:ilvl w:val="0"/>
                <w:numId w:val="15"/>
              </w:numPr>
              <w:autoSpaceDE w:val="0"/>
              <w:autoSpaceDN w:val="0"/>
              <w:adjustRightInd w:val="0"/>
              <w:rPr>
                <w:rFonts w:ascii="Calibri" w:hAnsi="Calibri" w:cs="Calibri"/>
                <w:sz w:val="20"/>
                <w:szCs w:val="20"/>
                <w:highlight w:val="cyan"/>
              </w:rPr>
            </w:pPr>
            <w:proofErr w:type="spellStart"/>
            <w:r w:rsidRPr="006C0AAC">
              <w:rPr>
                <w:rFonts w:ascii="Calibri" w:hAnsi="Calibri" w:cs="Calibri"/>
                <w:sz w:val="20"/>
                <w:szCs w:val="20"/>
                <w:highlight w:val="cyan"/>
              </w:rPr>
              <w:t>overzicht</w:t>
            </w:r>
            <w:proofErr w:type="spellEnd"/>
            <w:r w:rsidRPr="006C0AAC">
              <w:rPr>
                <w:rFonts w:ascii="Calibri" w:hAnsi="Calibri" w:cs="Calibri"/>
                <w:sz w:val="20"/>
                <w:szCs w:val="20"/>
                <w:highlight w:val="cyan"/>
              </w:rPr>
              <w:t xml:space="preserve"> </w:t>
            </w:r>
            <w:proofErr w:type="spellStart"/>
            <w:proofErr w:type="gramStart"/>
            <w:r w:rsidRPr="006C0AAC">
              <w:rPr>
                <w:rFonts w:ascii="Calibri" w:hAnsi="Calibri" w:cs="Calibri"/>
                <w:sz w:val="20"/>
                <w:szCs w:val="20"/>
                <w:highlight w:val="cyan"/>
              </w:rPr>
              <w:t>storingen</w:t>
            </w:r>
            <w:proofErr w:type="spellEnd"/>
            <w:r w:rsidR="00B06FC1">
              <w:rPr>
                <w:rFonts w:ascii="Calibri" w:hAnsi="Calibri" w:cs="Calibri"/>
                <w:sz w:val="20"/>
                <w:szCs w:val="20"/>
                <w:highlight w:val="cyan"/>
              </w:rPr>
              <w:t>;</w:t>
            </w:r>
            <w:proofErr w:type="gramEnd"/>
          </w:p>
          <w:p w14:paraId="65ABA5EC" w14:textId="77B9F9FA" w:rsidR="00CF31B0" w:rsidRPr="006C0AAC" w:rsidRDefault="00CF31B0" w:rsidP="006F5A55">
            <w:pPr>
              <w:pStyle w:val="Lijstalinea"/>
              <w:numPr>
                <w:ilvl w:val="0"/>
                <w:numId w:val="15"/>
              </w:numPr>
              <w:autoSpaceDE w:val="0"/>
              <w:autoSpaceDN w:val="0"/>
              <w:adjustRightInd w:val="0"/>
              <w:rPr>
                <w:rFonts w:ascii="Calibri" w:hAnsi="Calibri" w:cs="Calibri"/>
                <w:sz w:val="20"/>
                <w:szCs w:val="20"/>
                <w:highlight w:val="cyan"/>
              </w:rPr>
            </w:pPr>
            <w:proofErr w:type="spellStart"/>
            <w:r w:rsidRPr="006C0AAC">
              <w:rPr>
                <w:rFonts w:ascii="Calibri" w:hAnsi="Calibri" w:cs="Calibri"/>
                <w:sz w:val="20"/>
                <w:szCs w:val="20"/>
                <w:highlight w:val="cyan"/>
              </w:rPr>
              <w:t>uitgevoerd</w:t>
            </w:r>
            <w:proofErr w:type="spellEnd"/>
            <w:r w:rsidRPr="006C0AAC">
              <w:rPr>
                <w:rFonts w:ascii="Calibri" w:hAnsi="Calibri" w:cs="Calibri"/>
                <w:sz w:val="20"/>
                <w:szCs w:val="20"/>
                <w:highlight w:val="cyan"/>
              </w:rPr>
              <w:t xml:space="preserve"> </w:t>
            </w:r>
            <w:proofErr w:type="spellStart"/>
            <w:r w:rsidRPr="006C0AAC">
              <w:rPr>
                <w:rFonts w:ascii="Calibri" w:hAnsi="Calibri" w:cs="Calibri"/>
                <w:sz w:val="20"/>
                <w:szCs w:val="20"/>
                <w:highlight w:val="cyan"/>
              </w:rPr>
              <w:t>onderhoud</w:t>
            </w:r>
            <w:proofErr w:type="spellEnd"/>
            <w:r w:rsidRPr="006C0AAC">
              <w:rPr>
                <w:rFonts w:ascii="Calibri" w:hAnsi="Calibri" w:cs="Calibri"/>
                <w:sz w:val="20"/>
                <w:szCs w:val="20"/>
                <w:highlight w:val="cyan"/>
              </w:rPr>
              <w:t xml:space="preserve"> </w:t>
            </w:r>
            <w:proofErr w:type="spellStart"/>
            <w:r w:rsidRPr="006C0AAC">
              <w:rPr>
                <w:rFonts w:ascii="Calibri" w:hAnsi="Calibri" w:cs="Calibri"/>
                <w:sz w:val="20"/>
                <w:szCs w:val="20"/>
                <w:highlight w:val="cyan"/>
              </w:rPr>
              <w:t>storingen</w:t>
            </w:r>
            <w:proofErr w:type="spellEnd"/>
            <w:r w:rsidRPr="006C0AAC">
              <w:rPr>
                <w:rFonts w:ascii="Calibri" w:hAnsi="Calibri" w:cs="Calibri"/>
                <w:sz w:val="20"/>
                <w:szCs w:val="20"/>
                <w:highlight w:val="cyan"/>
              </w:rPr>
              <w:t>/</w:t>
            </w:r>
            <w:proofErr w:type="spellStart"/>
            <w:proofErr w:type="gramStart"/>
            <w:r w:rsidRPr="006C0AAC">
              <w:rPr>
                <w:rFonts w:ascii="Calibri" w:hAnsi="Calibri" w:cs="Calibri"/>
                <w:sz w:val="20"/>
                <w:szCs w:val="20"/>
                <w:highlight w:val="cyan"/>
              </w:rPr>
              <w:t>schade</w:t>
            </w:r>
            <w:proofErr w:type="spellEnd"/>
            <w:r w:rsidR="00B06FC1">
              <w:rPr>
                <w:rFonts w:ascii="Calibri" w:hAnsi="Calibri" w:cs="Calibri"/>
                <w:sz w:val="20"/>
                <w:szCs w:val="20"/>
                <w:highlight w:val="cyan"/>
              </w:rPr>
              <w:t>;</w:t>
            </w:r>
            <w:proofErr w:type="gramEnd"/>
          </w:p>
          <w:p w14:paraId="4BC70750" w14:textId="34B7EEF2" w:rsidR="00CF31B0" w:rsidRPr="007F3D37" w:rsidRDefault="00CF31B0" w:rsidP="006F5A55">
            <w:pPr>
              <w:pStyle w:val="Lijstalinea"/>
              <w:numPr>
                <w:ilvl w:val="0"/>
                <w:numId w:val="15"/>
              </w:numPr>
              <w:autoSpaceDE w:val="0"/>
              <w:autoSpaceDN w:val="0"/>
              <w:adjustRightInd w:val="0"/>
              <w:rPr>
                <w:rFonts w:ascii="Calibri" w:hAnsi="Calibri" w:cs="Calibri"/>
                <w:lang w:val="nl-NL"/>
              </w:rPr>
            </w:pPr>
            <w:proofErr w:type="gramStart"/>
            <w:r w:rsidRPr="007F3D37">
              <w:rPr>
                <w:rFonts w:ascii="Calibri" w:hAnsi="Calibri" w:cs="Calibri"/>
                <w:sz w:val="20"/>
                <w:szCs w:val="20"/>
                <w:highlight w:val="cyan"/>
                <w:lang w:val="nl-NL"/>
              </w:rPr>
              <w:t>een</w:t>
            </w:r>
            <w:proofErr w:type="gramEnd"/>
            <w:r w:rsidRPr="007F3D37">
              <w:rPr>
                <w:rFonts w:ascii="Calibri" w:hAnsi="Calibri" w:cs="Calibri"/>
                <w:sz w:val="20"/>
                <w:szCs w:val="20"/>
                <w:highlight w:val="cyan"/>
                <w:lang w:val="nl-NL"/>
              </w:rPr>
              <w:t xml:space="preserve"> financiële forecast voor het te verwachten onderhoud van het daaropvolgende lopende jaar</w:t>
            </w:r>
            <w:r w:rsidR="00B06FC1">
              <w:rPr>
                <w:rFonts w:ascii="Calibri" w:hAnsi="Calibri" w:cs="Calibri"/>
                <w:sz w:val="20"/>
                <w:szCs w:val="20"/>
                <w:lang w:val="nl-NL"/>
              </w:rPr>
              <w:t>.</w:t>
            </w:r>
          </w:p>
        </w:tc>
        <w:tc>
          <w:tcPr>
            <w:tcW w:w="895" w:type="dxa"/>
          </w:tcPr>
          <w:p w14:paraId="2D7072D6" w14:textId="77777777" w:rsidR="00EC1ABE" w:rsidRPr="00167853" w:rsidRDefault="00EC1ABE" w:rsidP="00EC1ABE">
            <w:pPr>
              <w:autoSpaceDE w:val="0"/>
              <w:autoSpaceDN w:val="0"/>
              <w:adjustRightInd w:val="0"/>
              <w:rPr>
                <w:rFonts w:asciiTheme="minorHAnsi" w:hAnsiTheme="minorHAnsi" w:cstheme="minorHAnsi"/>
              </w:rPr>
            </w:pPr>
          </w:p>
        </w:tc>
      </w:tr>
    </w:tbl>
    <w:p w14:paraId="0CBC22D3" w14:textId="77777777" w:rsidR="00647C54" w:rsidRDefault="00647C54" w:rsidP="00647C54">
      <w:pPr>
        <w:rPr>
          <w:rFonts w:asciiTheme="minorHAnsi" w:hAnsiTheme="minorHAnsi" w:cstheme="minorHAnsi"/>
        </w:rPr>
      </w:pPr>
    </w:p>
    <w:p w14:paraId="2CF2F8FB" w14:textId="77777777" w:rsidR="006F5A55" w:rsidRDefault="006F5A55" w:rsidP="00647C54">
      <w:pPr>
        <w:rPr>
          <w:rFonts w:asciiTheme="minorHAnsi" w:hAnsiTheme="minorHAnsi" w:cstheme="minorHAnsi"/>
        </w:rPr>
      </w:pPr>
    </w:p>
    <w:p w14:paraId="2A99B101" w14:textId="77777777" w:rsidR="006F5A55" w:rsidRDefault="006F5A55" w:rsidP="00647C54">
      <w:pPr>
        <w:rPr>
          <w:rFonts w:asciiTheme="minorHAnsi" w:hAnsiTheme="minorHAnsi" w:cstheme="minorHAnsi"/>
        </w:rPr>
      </w:pPr>
    </w:p>
    <w:p w14:paraId="544C5949" w14:textId="77777777" w:rsidR="006F5A55" w:rsidRDefault="006F5A55" w:rsidP="00647C54">
      <w:pPr>
        <w:rPr>
          <w:rFonts w:asciiTheme="minorHAnsi" w:hAnsiTheme="minorHAnsi" w:cstheme="minorHAnsi"/>
        </w:rPr>
      </w:pPr>
    </w:p>
    <w:p w14:paraId="72C3172A" w14:textId="77777777" w:rsidR="006F5A55" w:rsidRDefault="006F5A55" w:rsidP="00647C54">
      <w:pPr>
        <w:rPr>
          <w:rFonts w:asciiTheme="minorHAnsi" w:hAnsiTheme="minorHAnsi" w:cstheme="minorHAnsi"/>
        </w:rPr>
      </w:pPr>
    </w:p>
    <w:p w14:paraId="186E0595" w14:textId="77777777" w:rsidR="006F5A55" w:rsidRDefault="006F5A55" w:rsidP="00647C54">
      <w:pPr>
        <w:rPr>
          <w:rFonts w:asciiTheme="minorHAnsi" w:hAnsiTheme="minorHAnsi" w:cstheme="minorHAnsi"/>
        </w:rPr>
      </w:pPr>
    </w:p>
    <w:p w14:paraId="4F140BCC" w14:textId="77777777" w:rsidR="006F5A55" w:rsidRDefault="006F5A55" w:rsidP="00647C54">
      <w:pPr>
        <w:rPr>
          <w:rFonts w:asciiTheme="minorHAnsi" w:hAnsiTheme="minorHAnsi" w:cstheme="minorHAnsi"/>
        </w:rPr>
      </w:pPr>
    </w:p>
    <w:p w14:paraId="0322248D" w14:textId="77777777" w:rsidR="006F5A55" w:rsidRDefault="006F5A55" w:rsidP="00647C54">
      <w:pPr>
        <w:rPr>
          <w:rFonts w:asciiTheme="minorHAnsi" w:hAnsiTheme="minorHAnsi" w:cstheme="minorHAnsi"/>
        </w:rPr>
      </w:pPr>
    </w:p>
    <w:p w14:paraId="7F3B3001" w14:textId="77777777" w:rsidR="006F5A55" w:rsidRDefault="006F5A55" w:rsidP="00647C54">
      <w:pPr>
        <w:rPr>
          <w:rFonts w:asciiTheme="minorHAnsi" w:hAnsiTheme="minorHAnsi" w:cstheme="minorHAnsi"/>
        </w:rPr>
      </w:pPr>
    </w:p>
    <w:p w14:paraId="49F7901D" w14:textId="77777777" w:rsidR="006F5A55" w:rsidRPr="00167853" w:rsidRDefault="006F5A55" w:rsidP="00647C54">
      <w:pPr>
        <w:rPr>
          <w:rFonts w:asciiTheme="minorHAnsi" w:hAnsiTheme="minorHAnsi" w:cstheme="minorHAnsi"/>
        </w:rPr>
      </w:pPr>
    </w:p>
    <w:tbl>
      <w:tblPr>
        <w:tblW w:w="9488" w:type="dxa"/>
        <w:tblLayout w:type="fixed"/>
        <w:tblLook w:val="06A0" w:firstRow="1" w:lastRow="0" w:firstColumn="1" w:lastColumn="0" w:noHBand="1" w:noVBand="1"/>
      </w:tblPr>
      <w:tblGrid>
        <w:gridCol w:w="2939"/>
        <w:gridCol w:w="6549"/>
      </w:tblGrid>
      <w:tr w:rsidR="007B314A" w14:paraId="7096E34B" w14:textId="77777777" w:rsidTr="007B314A">
        <w:trPr>
          <w:trHeight w:val="300"/>
        </w:trPr>
        <w:tc>
          <w:tcPr>
            <w:tcW w:w="2939"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5D45BAB7" w14:textId="77777777" w:rsidR="007B314A" w:rsidRDefault="007B314A" w:rsidP="00F723B5">
            <w:pPr>
              <w:spacing w:before="90" w:after="54" w:line="312" w:lineRule="auto"/>
              <w:ind w:right="57"/>
              <w:jc w:val="both"/>
            </w:pPr>
            <w:r w:rsidRPr="31C26C18">
              <w:rPr>
                <w:rFonts w:ascii="Calibri" w:eastAsia="Calibri" w:hAnsi="Calibri" w:cs="Calibri"/>
                <w:color w:val="000000" w:themeColor="text1"/>
              </w:rPr>
              <w:lastRenderedPageBreak/>
              <w:t>Bedrijfsnaam</w:t>
            </w:r>
          </w:p>
        </w:tc>
        <w:tc>
          <w:tcPr>
            <w:tcW w:w="654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5718E1AF" w14:textId="77777777" w:rsidR="007B314A" w:rsidRDefault="007B314A" w:rsidP="00F723B5">
            <w:pPr>
              <w:spacing w:before="90" w:after="54" w:line="312" w:lineRule="auto"/>
              <w:ind w:right="57"/>
              <w:jc w:val="both"/>
            </w:pPr>
            <w:r w:rsidRPr="31C26C18">
              <w:rPr>
                <w:rFonts w:ascii="Calibri" w:eastAsia="Calibri" w:hAnsi="Calibri" w:cs="Calibri"/>
              </w:rPr>
              <w:t xml:space="preserve"> </w:t>
            </w:r>
          </w:p>
        </w:tc>
      </w:tr>
      <w:tr w:rsidR="007B314A" w14:paraId="5A74D082" w14:textId="77777777" w:rsidTr="007B314A">
        <w:trPr>
          <w:trHeight w:val="300"/>
        </w:trPr>
        <w:tc>
          <w:tcPr>
            <w:tcW w:w="2939"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679AA396" w14:textId="77777777" w:rsidR="007B314A" w:rsidRDefault="007B314A" w:rsidP="00F723B5">
            <w:pPr>
              <w:spacing w:before="90" w:after="54" w:line="312" w:lineRule="auto"/>
              <w:ind w:right="57"/>
              <w:jc w:val="both"/>
            </w:pPr>
            <w:r w:rsidRPr="31C26C18">
              <w:rPr>
                <w:rFonts w:ascii="Calibri" w:eastAsia="Calibri" w:hAnsi="Calibri" w:cs="Calibri"/>
                <w:color w:val="000000" w:themeColor="text1"/>
              </w:rPr>
              <w:t>Naam ondertekenaar</w:t>
            </w:r>
          </w:p>
        </w:tc>
        <w:tc>
          <w:tcPr>
            <w:tcW w:w="654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3282AEB3" w14:textId="77777777" w:rsidR="007B314A" w:rsidRDefault="007B314A" w:rsidP="00F723B5">
            <w:pPr>
              <w:spacing w:before="90" w:after="54" w:line="312" w:lineRule="auto"/>
              <w:ind w:right="57"/>
              <w:jc w:val="both"/>
            </w:pPr>
            <w:r w:rsidRPr="31C26C18">
              <w:rPr>
                <w:rFonts w:ascii="Calibri" w:eastAsia="Calibri" w:hAnsi="Calibri" w:cs="Calibri"/>
              </w:rPr>
              <w:t xml:space="preserve"> </w:t>
            </w:r>
          </w:p>
        </w:tc>
      </w:tr>
      <w:tr w:rsidR="007B314A" w14:paraId="28A45843" w14:textId="77777777" w:rsidTr="007B314A">
        <w:trPr>
          <w:trHeight w:val="300"/>
        </w:trPr>
        <w:tc>
          <w:tcPr>
            <w:tcW w:w="2939"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4E6FF001" w14:textId="77777777" w:rsidR="007B314A" w:rsidRDefault="007B314A" w:rsidP="00F723B5">
            <w:pPr>
              <w:spacing w:before="90" w:after="54" w:line="312" w:lineRule="auto"/>
              <w:ind w:right="57"/>
              <w:jc w:val="both"/>
            </w:pPr>
            <w:r w:rsidRPr="31C26C18">
              <w:rPr>
                <w:rFonts w:ascii="Calibri" w:eastAsia="Calibri" w:hAnsi="Calibri" w:cs="Calibri"/>
                <w:color w:val="000000" w:themeColor="text1"/>
              </w:rPr>
              <w:t>Functie ondertekenaar</w:t>
            </w:r>
          </w:p>
        </w:tc>
        <w:tc>
          <w:tcPr>
            <w:tcW w:w="654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37573BF8" w14:textId="77777777" w:rsidR="007B314A" w:rsidRDefault="007B314A" w:rsidP="00F723B5">
            <w:pPr>
              <w:spacing w:before="90" w:after="54" w:line="312" w:lineRule="auto"/>
              <w:ind w:right="57"/>
              <w:jc w:val="both"/>
            </w:pPr>
            <w:r w:rsidRPr="31C26C18">
              <w:rPr>
                <w:rFonts w:ascii="Calibri" w:eastAsia="Calibri" w:hAnsi="Calibri" w:cs="Calibri"/>
              </w:rPr>
              <w:t xml:space="preserve"> </w:t>
            </w:r>
          </w:p>
        </w:tc>
      </w:tr>
      <w:tr w:rsidR="007B314A" w14:paraId="613ED5A6" w14:textId="77777777" w:rsidTr="007B314A">
        <w:trPr>
          <w:trHeight w:val="300"/>
        </w:trPr>
        <w:tc>
          <w:tcPr>
            <w:tcW w:w="2939"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43DABA89" w14:textId="77777777" w:rsidR="007B314A" w:rsidRDefault="007B314A" w:rsidP="00F723B5">
            <w:pPr>
              <w:spacing w:before="90" w:after="54" w:line="312" w:lineRule="auto"/>
              <w:ind w:right="57"/>
              <w:jc w:val="both"/>
            </w:pPr>
            <w:r w:rsidRPr="31C26C18">
              <w:rPr>
                <w:rFonts w:ascii="Calibri" w:eastAsia="Calibri" w:hAnsi="Calibri" w:cs="Calibri"/>
                <w:color w:val="000000" w:themeColor="text1"/>
              </w:rPr>
              <w:t>Handtekening</w:t>
            </w:r>
          </w:p>
          <w:p w14:paraId="3932FC73" w14:textId="77777777" w:rsidR="007B314A" w:rsidRDefault="007B314A" w:rsidP="00F723B5">
            <w:pPr>
              <w:spacing w:before="90" w:after="54" w:line="312" w:lineRule="auto"/>
              <w:ind w:right="57"/>
              <w:jc w:val="both"/>
            </w:pPr>
            <w:r w:rsidRPr="31C26C18">
              <w:rPr>
                <w:rFonts w:ascii="Calibri" w:eastAsia="Calibri" w:hAnsi="Calibri" w:cs="Calibri"/>
              </w:rPr>
              <w:t xml:space="preserve"> </w:t>
            </w:r>
          </w:p>
          <w:p w14:paraId="740BAA15" w14:textId="77777777" w:rsidR="007B314A" w:rsidRDefault="007B314A" w:rsidP="00F723B5">
            <w:pPr>
              <w:spacing w:before="90" w:after="54" w:line="312" w:lineRule="auto"/>
              <w:ind w:right="57"/>
              <w:jc w:val="both"/>
            </w:pPr>
            <w:r w:rsidRPr="31C26C18">
              <w:rPr>
                <w:rFonts w:ascii="Calibri" w:eastAsia="Calibri" w:hAnsi="Calibri" w:cs="Calibri"/>
              </w:rPr>
              <w:t xml:space="preserve"> </w:t>
            </w:r>
          </w:p>
        </w:tc>
        <w:tc>
          <w:tcPr>
            <w:tcW w:w="654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7E88CD74" w14:textId="77777777" w:rsidR="007B314A" w:rsidRDefault="007B314A" w:rsidP="00F723B5">
            <w:pPr>
              <w:spacing w:before="90" w:after="54" w:line="312" w:lineRule="auto"/>
              <w:ind w:right="57"/>
              <w:jc w:val="both"/>
            </w:pPr>
            <w:r w:rsidRPr="31C26C18">
              <w:rPr>
                <w:rFonts w:ascii="Calibri" w:eastAsia="Calibri" w:hAnsi="Calibri" w:cs="Calibri"/>
              </w:rPr>
              <w:t xml:space="preserve"> </w:t>
            </w:r>
          </w:p>
        </w:tc>
      </w:tr>
      <w:tr w:rsidR="007B314A" w14:paraId="34EADECD" w14:textId="77777777" w:rsidTr="007B314A">
        <w:trPr>
          <w:trHeight w:val="300"/>
        </w:trPr>
        <w:tc>
          <w:tcPr>
            <w:tcW w:w="2939"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42971A8B" w14:textId="77777777" w:rsidR="007B314A" w:rsidRDefault="007B314A" w:rsidP="00F723B5">
            <w:pPr>
              <w:spacing w:before="90" w:after="54" w:line="312" w:lineRule="auto"/>
              <w:ind w:right="57"/>
              <w:jc w:val="both"/>
            </w:pPr>
            <w:r w:rsidRPr="31C26C18">
              <w:rPr>
                <w:rFonts w:ascii="Calibri" w:eastAsia="Calibri" w:hAnsi="Calibri" w:cs="Calibri"/>
                <w:color w:val="000000" w:themeColor="text1"/>
              </w:rPr>
              <w:t>Plaats en datum</w:t>
            </w:r>
          </w:p>
        </w:tc>
        <w:tc>
          <w:tcPr>
            <w:tcW w:w="654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39E22D26" w14:textId="77777777" w:rsidR="007B314A" w:rsidRDefault="007B314A" w:rsidP="00F723B5">
            <w:pPr>
              <w:spacing w:before="90" w:after="54" w:line="312" w:lineRule="auto"/>
              <w:ind w:right="57"/>
              <w:jc w:val="both"/>
              <w:rPr>
                <w:rFonts w:ascii="Calibri" w:eastAsia="Calibri" w:hAnsi="Calibri" w:cs="Calibri"/>
              </w:rPr>
            </w:pPr>
          </w:p>
        </w:tc>
      </w:tr>
    </w:tbl>
    <w:p w14:paraId="278D5216" w14:textId="77777777" w:rsidR="00647C54" w:rsidRPr="00FF4332" w:rsidRDefault="00647C54" w:rsidP="00647C54">
      <w:pPr>
        <w:rPr>
          <w:rFonts w:asciiTheme="minorHAnsi" w:hAnsiTheme="minorHAnsi" w:cstheme="minorHAnsi"/>
          <w:sz w:val="18"/>
          <w:szCs w:val="18"/>
        </w:rPr>
      </w:pPr>
    </w:p>
    <w:p w14:paraId="7392E5F0" w14:textId="77777777" w:rsidR="00912A0C" w:rsidRPr="00FF4332" w:rsidRDefault="00912A0C" w:rsidP="002B7A44">
      <w:pPr>
        <w:rPr>
          <w:rFonts w:asciiTheme="minorHAnsi" w:hAnsiTheme="minorHAnsi" w:cstheme="minorHAnsi"/>
          <w:sz w:val="18"/>
          <w:szCs w:val="18"/>
        </w:rPr>
      </w:pPr>
    </w:p>
    <w:sectPr w:rsidR="00912A0C" w:rsidRPr="00FF4332" w:rsidSect="00963EBC">
      <w:headerReference w:type="default" r:id="rId11"/>
      <w:footerReference w:type="default" r:id="rId12"/>
      <w:headerReference w:type="first" r:id="rId13"/>
      <w:footerReference w:type="first" r:id="rId14"/>
      <w:pgSz w:w="11906" w:h="16838"/>
      <w:pgMar w:top="1805"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9D5F" w14:textId="77777777" w:rsidR="002439C3" w:rsidRDefault="002439C3" w:rsidP="006753B4">
      <w:r>
        <w:separator/>
      </w:r>
    </w:p>
    <w:p w14:paraId="09AD1FCE" w14:textId="77777777" w:rsidR="002439C3" w:rsidRDefault="002439C3" w:rsidP="006753B4"/>
    <w:p w14:paraId="51A9D097" w14:textId="77777777" w:rsidR="002439C3" w:rsidRDefault="002439C3" w:rsidP="006753B4"/>
    <w:p w14:paraId="7AB417E1" w14:textId="77777777" w:rsidR="002439C3" w:rsidRDefault="002439C3"/>
    <w:p w14:paraId="6A050993" w14:textId="77777777" w:rsidR="002439C3" w:rsidRDefault="002439C3" w:rsidP="002B3672"/>
  </w:endnote>
  <w:endnote w:type="continuationSeparator" w:id="0">
    <w:p w14:paraId="513F6481" w14:textId="77777777" w:rsidR="002439C3" w:rsidRDefault="002439C3" w:rsidP="006753B4">
      <w:r>
        <w:continuationSeparator/>
      </w:r>
    </w:p>
    <w:p w14:paraId="07FF8CBF" w14:textId="77777777" w:rsidR="002439C3" w:rsidRDefault="002439C3" w:rsidP="006753B4"/>
    <w:p w14:paraId="71C733BB" w14:textId="77777777" w:rsidR="002439C3" w:rsidRDefault="002439C3" w:rsidP="006753B4"/>
    <w:p w14:paraId="02187D8E" w14:textId="77777777" w:rsidR="002439C3" w:rsidRDefault="002439C3"/>
    <w:p w14:paraId="0095645E" w14:textId="77777777" w:rsidR="002439C3" w:rsidRDefault="002439C3" w:rsidP="002B3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Hoofdtekst)">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20"/>
        <w:szCs w:val="20"/>
      </w:rPr>
      <w:id w:val="1531219395"/>
      <w:docPartObj>
        <w:docPartGallery w:val="Page Numbers (Bottom of Page)"/>
        <w:docPartUnique/>
      </w:docPartObj>
    </w:sdtPr>
    <w:sdtEndPr>
      <w:rPr>
        <w:rStyle w:val="Paginanummer"/>
        <w:sz w:val="18"/>
        <w:szCs w:val="18"/>
      </w:rPr>
    </w:sdtEndPr>
    <w:sdtContent>
      <w:p w14:paraId="6C523785" w14:textId="77777777" w:rsidR="005D69C7" w:rsidRPr="0068098A" w:rsidRDefault="005D69C7" w:rsidP="000641A6">
        <w:pPr>
          <w:pStyle w:val="Voettekst"/>
          <w:framePr w:wrap="none" w:vAnchor="text" w:hAnchor="margin" w:xAlign="right" w:y="1"/>
          <w:rPr>
            <w:rStyle w:val="Paginanummer"/>
            <w:sz w:val="20"/>
            <w:szCs w:val="20"/>
          </w:rPr>
        </w:pPr>
        <w:r w:rsidRPr="0068098A">
          <w:rPr>
            <w:rStyle w:val="Paginanummer"/>
            <w:color w:val="14428A" w:themeColor="text2"/>
            <w:sz w:val="20"/>
            <w:szCs w:val="20"/>
          </w:rPr>
          <w:fldChar w:fldCharType="begin"/>
        </w:r>
        <w:r w:rsidRPr="0068098A">
          <w:rPr>
            <w:rStyle w:val="Paginanummer"/>
            <w:color w:val="14428A" w:themeColor="text2"/>
            <w:sz w:val="20"/>
            <w:szCs w:val="20"/>
          </w:rPr>
          <w:instrText xml:space="preserve"> PAGE </w:instrText>
        </w:r>
        <w:r w:rsidRPr="0068098A">
          <w:rPr>
            <w:rStyle w:val="Paginanummer"/>
            <w:color w:val="14428A" w:themeColor="text2"/>
            <w:sz w:val="20"/>
            <w:szCs w:val="20"/>
          </w:rPr>
          <w:fldChar w:fldCharType="separate"/>
        </w:r>
        <w:r w:rsidRPr="0068098A">
          <w:rPr>
            <w:rStyle w:val="Paginanummer"/>
            <w:noProof/>
            <w:color w:val="14428A" w:themeColor="text2"/>
            <w:sz w:val="20"/>
            <w:szCs w:val="20"/>
          </w:rPr>
          <w:t>2</w:t>
        </w:r>
        <w:r w:rsidRPr="0068098A">
          <w:rPr>
            <w:rStyle w:val="Paginanummer"/>
            <w:color w:val="14428A" w:themeColor="text2"/>
            <w:sz w:val="20"/>
            <w:szCs w:val="20"/>
          </w:rPr>
          <w:fldChar w:fldCharType="end"/>
        </w:r>
      </w:p>
    </w:sdtContent>
  </w:sdt>
  <w:p w14:paraId="2928E207" w14:textId="680612F9" w:rsidR="00D73A28"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84999493"/>
      <w:docPartObj>
        <w:docPartGallery w:val="Page Numbers (Bottom of Page)"/>
        <w:docPartUnique/>
      </w:docPartObj>
    </w:sdtPr>
    <w:sdtEndPr>
      <w:rPr>
        <w:rStyle w:val="Paginanummer"/>
        <w:sz w:val="20"/>
        <w:szCs w:val="20"/>
      </w:rPr>
    </w:sdtEndPr>
    <w:sdtContent>
      <w:p w14:paraId="3FCE85DC" w14:textId="77777777" w:rsidR="004720D0" w:rsidRPr="00947F97" w:rsidRDefault="004720D0" w:rsidP="004720D0">
        <w:pPr>
          <w:pStyle w:val="Voettekst"/>
          <w:framePr w:wrap="none" w:vAnchor="text" w:hAnchor="margin" w:xAlign="right" w:y="1"/>
          <w:rPr>
            <w:rStyle w:val="Paginanummer"/>
            <w:sz w:val="20"/>
            <w:szCs w:val="20"/>
          </w:rPr>
        </w:pPr>
        <w:r w:rsidRPr="00947F97">
          <w:rPr>
            <w:rStyle w:val="Paginanummer"/>
            <w:color w:val="14428A" w:themeColor="text2"/>
            <w:sz w:val="20"/>
            <w:szCs w:val="20"/>
          </w:rPr>
          <w:fldChar w:fldCharType="begin"/>
        </w:r>
        <w:r w:rsidRPr="00947F97">
          <w:rPr>
            <w:rStyle w:val="Paginanummer"/>
            <w:color w:val="14428A" w:themeColor="text2"/>
            <w:sz w:val="20"/>
            <w:szCs w:val="20"/>
          </w:rPr>
          <w:instrText xml:space="preserve"> PAGE </w:instrText>
        </w:r>
        <w:r w:rsidRPr="00947F97">
          <w:rPr>
            <w:rStyle w:val="Paginanummer"/>
            <w:color w:val="14428A" w:themeColor="text2"/>
            <w:sz w:val="20"/>
            <w:szCs w:val="20"/>
          </w:rPr>
          <w:fldChar w:fldCharType="separate"/>
        </w:r>
        <w:r w:rsidRPr="00947F97">
          <w:rPr>
            <w:rStyle w:val="Paginanummer"/>
            <w:color w:val="14428A" w:themeColor="text2"/>
            <w:sz w:val="20"/>
            <w:szCs w:val="20"/>
          </w:rPr>
          <w:t>2</w:t>
        </w:r>
        <w:r w:rsidRPr="00947F97">
          <w:rPr>
            <w:rStyle w:val="Paginanummer"/>
            <w:color w:val="14428A" w:themeColor="text2"/>
            <w:sz w:val="20"/>
            <w:szCs w:val="20"/>
          </w:rPr>
          <w:fldChar w:fldCharType="end"/>
        </w:r>
      </w:p>
    </w:sdtContent>
  </w:sdt>
  <w:p w14:paraId="70F219B1" w14:textId="3BFE191C" w:rsidR="0068098A"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D9AC9" w14:textId="77777777" w:rsidR="002439C3" w:rsidRDefault="002439C3" w:rsidP="006753B4">
      <w:r>
        <w:separator/>
      </w:r>
    </w:p>
    <w:p w14:paraId="7FE7D520" w14:textId="77777777" w:rsidR="002439C3" w:rsidRDefault="002439C3" w:rsidP="006753B4"/>
    <w:p w14:paraId="7BE83118" w14:textId="77777777" w:rsidR="002439C3" w:rsidRDefault="002439C3" w:rsidP="006753B4"/>
    <w:p w14:paraId="15B06B52" w14:textId="77777777" w:rsidR="002439C3" w:rsidRDefault="002439C3"/>
    <w:p w14:paraId="2C11D72C" w14:textId="77777777" w:rsidR="002439C3" w:rsidRDefault="002439C3" w:rsidP="002B3672"/>
  </w:footnote>
  <w:footnote w:type="continuationSeparator" w:id="0">
    <w:p w14:paraId="7F8091B2" w14:textId="77777777" w:rsidR="002439C3" w:rsidRDefault="002439C3" w:rsidP="006753B4">
      <w:r>
        <w:continuationSeparator/>
      </w:r>
    </w:p>
    <w:p w14:paraId="02625B25" w14:textId="77777777" w:rsidR="002439C3" w:rsidRDefault="002439C3" w:rsidP="006753B4"/>
    <w:p w14:paraId="124F4920" w14:textId="77777777" w:rsidR="002439C3" w:rsidRDefault="002439C3" w:rsidP="006753B4"/>
    <w:p w14:paraId="06B50A53" w14:textId="77777777" w:rsidR="002439C3" w:rsidRDefault="002439C3"/>
    <w:p w14:paraId="6A59D762" w14:textId="77777777" w:rsidR="002439C3" w:rsidRDefault="002439C3" w:rsidP="002B3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2AC0" w14:textId="77777777" w:rsidR="004720D0" w:rsidRDefault="004720D0" w:rsidP="004720D0">
    <w:pPr>
      <w:pStyle w:val="Koptekst"/>
    </w:pPr>
    <w:r>
      <w:softHyphen/>
    </w:r>
    <w:r>
      <w:softHyphen/>
    </w:r>
    <w:r>
      <w:softHyphen/>
    </w:r>
  </w:p>
  <w:p w14:paraId="5E04D2E7" w14:textId="77777777" w:rsidR="00D73A28"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9A1B" w14:textId="77777777" w:rsidR="00572643" w:rsidRDefault="005E773D" w:rsidP="00572643">
    <w:pPr>
      <w:pStyle w:val="Koptekst"/>
      <w:tabs>
        <w:tab w:val="left" w:pos="8647"/>
      </w:tabs>
    </w:pPr>
    <w:r>
      <w:rPr>
        <w:noProof/>
      </w:rPr>
      <w:drawing>
        <wp:anchor distT="0" distB="0" distL="114300" distR="114300" simplePos="0" relativeHeight="251668480" behindDoc="0" locked="0" layoutInCell="1" allowOverlap="1" wp14:anchorId="71BA38BE" wp14:editId="101FC324">
          <wp:simplePos x="0" y="0"/>
          <wp:positionH relativeFrom="column">
            <wp:posOffset>-416560</wp:posOffset>
          </wp:positionH>
          <wp:positionV relativeFrom="paragraph">
            <wp:posOffset>-544830</wp:posOffset>
          </wp:positionV>
          <wp:extent cx="3754120" cy="717553"/>
          <wp:effectExtent l="0" t="0" r="0" b="0"/>
          <wp:wrapNone/>
          <wp:docPr id="21207586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softHyphen/>
    </w:r>
    <w:r w:rsidR="004720D0">
      <w:softHyphen/>
    </w:r>
    <w:r w:rsidR="004720D0">
      <w:softHyphen/>
    </w:r>
  </w:p>
  <w:p w14:paraId="737FC8CF" w14:textId="77777777" w:rsidR="005E773D"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2" w15:restartNumberingAfterBreak="0">
    <w:nsid w:val="1D7135ED"/>
    <w:multiLevelType w:val="hybridMultilevel"/>
    <w:tmpl w:val="CFA80012"/>
    <w:lvl w:ilvl="0" w:tplc="2C7AB14C">
      <w:start w:val="1"/>
      <w:numFmt w:val="bullet"/>
      <w:pStyle w:val="Opsommingrood"/>
      <w:lvlText w:val=""/>
      <w:lvlJc w:val="left"/>
      <w:pPr>
        <w:ind w:left="360" w:hanging="360"/>
      </w:pPr>
      <w:rPr>
        <w:rFonts w:ascii="Symbol" w:hAnsi="Symbol" w:hint="default"/>
        <w:color w:val="DC0D15"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9851EA8"/>
    <w:multiLevelType w:val="multilevel"/>
    <w:tmpl w:val="92DE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293391"/>
    <w:multiLevelType w:val="hybridMultilevel"/>
    <w:tmpl w:val="8A9CFDD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B072E87"/>
    <w:multiLevelType w:val="hybridMultilevel"/>
    <w:tmpl w:val="7226A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D44040"/>
    <w:multiLevelType w:val="hybridMultilevel"/>
    <w:tmpl w:val="282A26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5177135D"/>
    <w:multiLevelType w:val="hybridMultilevel"/>
    <w:tmpl w:val="D38E89E2"/>
    <w:lvl w:ilvl="0" w:tplc="253A684E">
      <w:start w:val="1"/>
      <w:numFmt w:val="bullet"/>
      <w:pStyle w:val="Opsommingoranje"/>
      <w:lvlText w:val=""/>
      <w:lvlJc w:val="left"/>
      <w:pPr>
        <w:ind w:left="360" w:hanging="360"/>
      </w:pPr>
      <w:rPr>
        <w:rFonts w:ascii="Symbol" w:hAnsi="Symbol" w:hint="default"/>
        <w:color w:val="D06D00"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64E4716"/>
    <w:multiLevelType w:val="hybridMultilevel"/>
    <w:tmpl w:val="405EADCA"/>
    <w:lvl w:ilvl="0" w:tplc="8C0A07E4">
      <w:start w:val="1"/>
      <w:numFmt w:val="bullet"/>
      <w:pStyle w:val="Opsommingblauw"/>
      <w:lvlText w:val=""/>
      <w:lvlJc w:val="left"/>
      <w:pPr>
        <w:ind w:left="36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A1B050A"/>
    <w:multiLevelType w:val="hybridMultilevel"/>
    <w:tmpl w:val="2684EEDA"/>
    <w:lvl w:ilvl="0" w:tplc="C478AE7A">
      <w:start w:val="1"/>
      <w:numFmt w:val="lowerLetter"/>
      <w:lvlText w:val="%1."/>
      <w:lvlJc w:val="left"/>
      <w:pPr>
        <w:ind w:left="720" w:hanging="360"/>
      </w:pPr>
      <w:rPr>
        <w:rFonts w:ascii="Verdana" w:eastAsia="Times New Roman" w:hAnsi="Verdana"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783153C5"/>
    <w:multiLevelType w:val="hybridMultilevel"/>
    <w:tmpl w:val="3BA21E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num w:numId="1" w16cid:durableId="718670990">
    <w:abstractNumId w:val="0"/>
  </w:num>
  <w:num w:numId="2" w16cid:durableId="779497149">
    <w:abstractNumId w:val="1"/>
  </w:num>
  <w:num w:numId="3" w16cid:durableId="713891297">
    <w:abstractNumId w:val="12"/>
  </w:num>
  <w:num w:numId="4" w16cid:durableId="1771045852">
    <w:abstractNumId w:val="7"/>
  </w:num>
  <w:num w:numId="5" w16cid:durableId="871650754">
    <w:abstractNumId w:val="8"/>
  </w:num>
  <w:num w:numId="6" w16cid:durableId="191379018">
    <w:abstractNumId w:val="2"/>
  </w:num>
  <w:num w:numId="7" w16cid:durableId="2114545348">
    <w:abstractNumId w:val="9"/>
  </w:num>
  <w:num w:numId="8" w16cid:durableId="1633242027">
    <w:abstractNumId w:val="10"/>
  </w:num>
  <w:num w:numId="9" w16cid:durableId="1158882432">
    <w:abstractNumId w:val="13"/>
  </w:num>
  <w:num w:numId="10" w16cid:durableId="19974133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8029044">
    <w:abstractNumId w:val="11"/>
  </w:num>
  <w:num w:numId="12" w16cid:durableId="1413813241">
    <w:abstractNumId w:val="3"/>
  </w:num>
  <w:num w:numId="13" w16cid:durableId="1409842589">
    <w:abstractNumId w:val="6"/>
  </w:num>
  <w:num w:numId="14" w16cid:durableId="255677580">
    <w:abstractNumId w:val="5"/>
  </w:num>
  <w:num w:numId="15" w16cid:durableId="198859067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54"/>
    <w:rsid w:val="00006E65"/>
    <w:rsid w:val="00011B0A"/>
    <w:rsid w:val="00014C5D"/>
    <w:rsid w:val="000208B8"/>
    <w:rsid w:val="00030350"/>
    <w:rsid w:val="00031FFF"/>
    <w:rsid w:val="000358CD"/>
    <w:rsid w:val="00037448"/>
    <w:rsid w:val="000451AE"/>
    <w:rsid w:val="00047017"/>
    <w:rsid w:val="000479E2"/>
    <w:rsid w:val="000600B3"/>
    <w:rsid w:val="000602B6"/>
    <w:rsid w:val="000639BD"/>
    <w:rsid w:val="000643EA"/>
    <w:rsid w:val="00067FC5"/>
    <w:rsid w:val="00070327"/>
    <w:rsid w:val="00091BBB"/>
    <w:rsid w:val="000921B8"/>
    <w:rsid w:val="00094BC7"/>
    <w:rsid w:val="000A584E"/>
    <w:rsid w:val="000B5384"/>
    <w:rsid w:val="000D021B"/>
    <w:rsid w:val="000D6404"/>
    <w:rsid w:val="000E1B66"/>
    <w:rsid w:val="000F55E9"/>
    <w:rsid w:val="000F7609"/>
    <w:rsid w:val="0010411C"/>
    <w:rsid w:val="0010460B"/>
    <w:rsid w:val="00134F37"/>
    <w:rsid w:val="00136461"/>
    <w:rsid w:val="0015035C"/>
    <w:rsid w:val="00155D95"/>
    <w:rsid w:val="0016290D"/>
    <w:rsid w:val="00167435"/>
    <w:rsid w:val="00167853"/>
    <w:rsid w:val="00170137"/>
    <w:rsid w:val="00183768"/>
    <w:rsid w:val="001838A9"/>
    <w:rsid w:val="00192036"/>
    <w:rsid w:val="001947E6"/>
    <w:rsid w:val="00195099"/>
    <w:rsid w:val="001B03CF"/>
    <w:rsid w:val="001B191D"/>
    <w:rsid w:val="001B5FF3"/>
    <w:rsid w:val="001C128F"/>
    <w:rsid w:val="001C3A84"/>
    <w:rsid w:val="001C48B8"/>
    <w:rsid w:val="001C5A92"/>
    <w:rsid w:val="001D0FC2"/>
    <w:rsid w:val="001E5BF8"/>
    <w:rsid w:val="001E5C8C"/>
    <w:rsid w:val="00200B4A"/>
    <w:rsid w:val="002115C9"/>
    <w:rsid w:val="00223022"/>
    <w:rsid w:val="002234E3"/>
    <w:rsid w:val="002315B5"/>
    <w:rsid w:val="00231C1E"/>
    <w:rsid w:val="00237039"/>
    <w:rsid w:val="002439C3"/>
    <w:rsid w:val="002453C2"/>
    <w:rsid w:val="00251245"/>
    <w:rsid w:val="00253550"/>
    <w:rsid w:val="002608A8"/>
    <w:rsid w:val="0027377B"/>
    <w:rsid w:val="00276D6E"/>
    <w:rsid w:val="002870E5"/>
    <w:rsid w:val="00287904"/>
    <w:rsid w:val="00287AB6"/>
    <w:rsid w:val="00290AB6"/>
    <w:rsid w:val="00290FEE"/>
    <w:rsid w:val="002A0035"/>
    <w:rsid w:val="002A6D82"/>
    <w:rsid w:val="002B24C2"/>
    <w:rsid w:val="002B26B9"/>
    <w:rsid w:val="002B2CA5"/>
    <w:rsid w:val="002B34E8"/>
    <w:rsid w:val="002B3672"/>
    <w:rsid w:val="002B7A44"/>
    <w:rsid w:val="002E60E0"/>
    <w:rsid w:val="002F0EE9"/>
    <w:rsid w:val="00307E13"/>
    <w:rsid w:val="00330DAE"/>
    <w:rsid w:val="003374FA"/>
    <w:rsid w:val="00343271"/>
    <w:rsid w:val="00343FA1"/>
    <w:rsid w:val="00360688"/>
    <w:rsid w:val="00386183"/>
    <w:rsid w:val="00390DF8"/>
    <w:rsid w:val="00394294"/>
    <w:rsid w:val="003A63DF"/>
    <w:rsid w:val="003B32FE"/>
    <w:rsid w:val="003C5B5F"/>
    <w:rsid w:val="003D0AE4"/>
    <w:rsid w:val="003D1D91"/>
    <w:rsid w:val="003D4658"/>
    <w:rsid w:val="003E7CD3"/>
    <w:rsid w:val="003F2D1A"/>
    <w:rsid w:val="003F4C72"/>
    <w:rsid w:val="0041504F"/>
    <w:rsid w:val="004303C5"/>
    <w:rsid w:val="0044271C"/>
    <w:rsid w:val="00450A04"/>
    <w:rsid w:val="00467398"/>
    <w:rsid w:val="004720D0"/>
    <w:rsid w:val="00480C89"/>
    <w:rsid w:val="00480CA6"/>
    <w:rsid w:val="004844AC"/>
    <w:rsid w:val="00486E0E"/>
    <w:rsid w:val="004D62FA"/>
    <w:rsid w:val="004E130F"/>
    <w:rsid w:val="004E13EE"/>
    <w:rsid w:val="004E4FC7"/>
    <w:rsid w:val="005077C7"/>
    <w:rsid w:val="005119FE"/>
    <w:rsid w:val="00516E52"/>
    <w:rsid w:val="00520D8F"/>
    <w:rsid w:val="00535068"/>
    <w:rsid w:val="00540D56"/>
    <w:rsid w:val="005472C4"/>
    <w:rsid w:val="00560D0D"/>
    <w:rsid w:val="00562682"/>
    <w:rsid w:val="00563DA3"/>
    <w:rsid w:val="00570196"/>
    <w:rsid w:val="00572643"/>
    <w:rsid w:val="00573B87"/>
    <w:rsid w:val="00582A01"/>
    <w:rsid w:val="00586A73"/>
    <w:rsid w:val="00596564"/>
    <w:rsid w:val="005A1887"/>
    <w:rsid w:val="005A335F"/>
    <w:rsid w:val="005A52CA"/>
    <w:rsid w:val="005B5608"/>
    <w:rsid w:val="005C0CD2"/>
    <w:rsid w:val="005C3ABE"/>
    <w:rsid w:val="005C3F8C"/>
    <w:rsid w:val="005C7CE8"/>
    <w:rsid w:val="005D5F1F"/>
    <w:rsid w:val="005D664C"/>
    <w:rsid w:val="005D69C7"/>
    <w:rsid w:val="005D7C5F"/>
    <w:rsid w:val="005E773D"/>
    <w:rsid w:val="00616987"/>
    <w:rsid w:val="00633DD6"/>
    <w:rsid w:val="006402C4"/>
    <w:rsid w:val="00646611"/>
    <w:rsid w:val="00647C54"/>
    <w:rsid w:val="006611D6"/>
    <w:rsid w:val="006613C2"/>
    <w:rsid w:val="00663162"/>
    <w:rsid w:val="00664256"/>
    <w:rsid w:val="00673B6C"/>
    <w:rsid w:val="006753B4"/>
    <w:rsid w:val="00676398"/>
    <w:rsid w:val="006802FE"/>
    <w:rsid w:val="0068098A"/>
    <w:rsid w:val="00683A8B"/>
    <w:rsid w:val="00694CAF"/>
    <w:rsid w:val="00697FCD"/>
    <w:rsid w:val="006C0AAC"/>
    <w:rsid w:val="006C57CE"/>
    <w:rsid w:val="006C7762"/>
    <w:rsid w:val="006F5A55"/>
    <w:rsid w:val="00710234"/>
    <w:rsid w:val="00711EE6"/>
    <w:rsid w:val="00714462"/>
    <w:rsid w:val="00723418"/>
    <w:rsid w:val="00725CF0"/>
    <w:rsid w:val="0073024D"/>
    <w:rsid w:val="00735E7C"/>
    <w:rsid w:val="00741151"/>
    <w:rsid w:val="007433E0"/>
    <w:rsid w:val="007469AE"/>
    <w:rsid w:val="00747D9E"/>
    <w:rsid w:val="007526FA"/>
    <w:rsid w:val="0075500C"/>
    <w:rsid w:val="00777360"/>
    <w:rsid w:val="00786887"/>
    <w:rsid w:val="00795198"/>
    <w:rsid w:val="0079523F"/>
    <w:rsid w:val="00796289"/>
    <w:rsid w:val="007A6EFA"/>
    <w:rsid w:val="007B314A"/>
    <w:rsid w:val="007B6ADF"/>
    <w:rsid w:val="007D437A"/>
    <w:rsid w:val="007E5913"/>
    <w:rsid w:val="007E625A"/>
    <w:rsid w:val="007F3D37"/>
    <w:rsid w:val="007F4863"/>
    <w:rsid w:val="008077E8"/>
    <w:rsid w:val="00811BBE"/>
    <w:rsid w:val="00812D44"/>
    <w:rsid w:val="00815797"/>
    <w:rsid w:val="008177F6"/>
    <w:rsid w:val="00820ADB"/>
    <w:rsid w:val="00827FCF"/>
    <w:rsid w:val="008329C3"/>
    <w:rsid w:val="00834C15"/>
    <w:rsid w:val="0083726C"/>
    <w:rsid w:val="00841495"/>
    <w:rsid w:val="00861904"/>
    <w:rsid w:val="00883289"/>
    <w:rsid w:val="00895257"/>
    <w:rsid w:val="00897555"/>
    <w:rsid w:val="008A0271"/>
    <w:rsid w:val="008A6B2E"/>
    <w:rsid w:val="008A6DD5"/>
    <w:rsid w:val="008B2746"/>
    <w:rsid w:val="008C4B96"/>
    <w:rsid w:val="008D5A10"/>
    <w:rsid w:val="008E0346"/>
    <w:rsid w:val="008F5507"/>
    <w:rsid w:val="008F551B"/>
    <w:rsid w:val="008F72A3"/>
    <w:rsid w:val="00901771"/>
    <w:rsid w:val="009051B6"/>
    <w:rsid w:val="00912A0C"/>
    <w:rsid w:val="00914234"/>
    <w:rsid w:val="00914818"/>
    <w:rsid w:val="00931BC7"/>
    <w:rsid w:val="009335EF"/>
    <w:rsid w:val="00936737"/>
    <w:rsid w:val="00941BEF"/>
    <w:rsid w:val="00944B76"/>
    <w:rsid w:val="00947F97"/>
    <w:rsid w:val="00951840"/>
    <w:rsid w:val="0095372D"/>
    <w:rsid w:val="00955EE3"/>
    <w:rsid w:val="0096353F"/>
    <w:rsid w:val="00963EBC"/>
    <w:rsid w:val="00966418"/>
    <w:rsid w:val="00980608"/>
    <w:rsid w:val="00993C71"/>
    <w:rsid w:val="00996F32"/>
    <w:rsid w:val="009A0797"/>
    <w:rsid w:val="009A1439"/>
    <w:rsid w:val="009B5755"/>
    <w:rsid w:val="009C540F"/>
    <w:rsid w:val="009D150F"/>
    <w:rsid w:val="009D6C64"/>
    <w:rsid w:val="009E1BC1"/>
    <w:rsid w:val="009E4D02"/>
    <w:rsid w:val="009E7E1E"/>
    <w:rsid w:val="00A07843"/>
    <w:rsid w:val="00A11AB5"/>
    <w:rsid w:val="00A16D5F"/>
    <w:rsid w:val="00A40BA7"/>
    <w:rsid w:val="00A449AD"/>
    <w:rsid w:val="00A459B9"/>
    <w:rsid w:val="00A51528"/>
    <w:rsid w:val="00A65E6C"/>
    <w:rsid w:val="00A66CFC"/>
    <w:rsid w:val="00A71458"/>
    <w:rsid w:val="00A75AD1"/>
    <w:rsid w:val="00A760FF"/>
    <w:rsid w:val="00A8392A"/>
    <w:rsid w:val="00A85071"/>
    <w:rsid w:val="00AA0D0B"/>
    <w:rsid w:val="00AA6F7C"/>
    <w:rsid w:val="00AC1EBE"/>
    <w:rsid w:val="00AC3E46"/>
    <w:rsid w:val="00AC782E"/>
    <w:rsid w:val="00AC7B68"/>
    <w:rsid w:val="00AD7726"/>
    <w:rsid w:val="00AE1DBE"/>
    <w:rsid w:val="00AF6C68"/>
    <w:rsid w:val="00B06FC1"/>
    <w:rsid w:val="00B103E1"/>
    <w:rsid w:val="00B153FF"/>
    <w:rsid w:val="00B16986"/>
    <w:rsid w:val="00B2136D"/>
    <w:rsid w:val="00B241B7"/>
    <w:rsid w:val="00B270BE"/>
    <w:rsid w:val="00B402C4"/>
    <w:rsid w:val="00B46268"/>
    <w:rsid w:val="00B53589"/>
    <w:rsid w:val="00B60D12"/>
    <w:rsid w:val="00B75F4C"/>
    <w:rsid w:val="00B763FD"/>
    <w:rsid w:val="00B76D9C"/>
    <w:rsid w:val="00B8071A"/>
    <w:rsid w:val="00B8798F"/>
    <w:rsid w:val="00B94706"/>
    <w:rsid w:val="00BA1AC8"/>
    <w:rsid w:val="00BA6CD3"/>
    <w:rsid w:val="00BC121A"/>
    <w:rsid w:val="00BC6AE2"/>
    <w:rsid w:val="00BD3380"/>
    <w:rsid w:val="00BD34AD"/>
    <w:rsid w:val="00BE26BF"/>
    <w:rsid w:val="00BE468D"/>
    <w:rsid w:val="00BE74DA"/>
    <w:rsid w:val="00BF1556"/>
    <w:rsid w:val="00BF5794"/>
    <w:rsid w:val="00C06731"/>
    <w:rsid w:val="00C155A8"/>
    <w:rsid w:val="00C16379"/>
    <w:rsid w:val="00C335E6"/>
    <w:rsid w:val="00C33A74"/>
    <w:rsid w:val="00C36E21"/>
    <w:rsid w:val="00C37211"/>
    <w:rsid w:val="00C73C49"/>
    <w:rsid w:val="00C874E4"/>
    <w:rsid w:val="00C90EDC"/>
    <w:rsid w:val="00CA3908"/>
    <w:rsid w:val="00CB3FDB"/>
    <w:rsid w:val="00CC1B9E"/>
    <w:rsid w:val="00CC7686"/>
    <w:rsid w:val="00CD57F6"/>
    <w:rsid w:val="00CE2598"/>
    <w:rsid w:val="00CE381F"/>
    <w:rsid w:val="00CF31B0"/>
    <w:rsid w:val="00CF3CAA"/>
    <w:rsid w:val="00CF5F5B"/>
    <w:rsid w:val="00CF6AD8"/>
    <w:rsid w:val="00D02FEB"/>
    <w:rsid w:val="00D12ABF"/>
    <w:rsid w:val="00D20E87"/>
    <w:rsid w:val="00D21983"/>
    <w:rsid w:val="00D21A68"/>
    <w:rsid w:val="00D2382D"/>
    <w:rsid w:val="00D35714"/>
    <w:rsid w:val="00D52C83"/>
    <w:rsid w:val="00D63ADD"/>
    <w:rsid w:val="00D65A50"/>
    <w:rsid w:val="00D70A06"/>
    <w:rsid w:val="00D71D96"/>
    <w:rsid w:val="00D73A28"/>
    <w:rsid w:val="00D7713D"/>
    <w:rsid w:val="00D7731A"/>
    <w:rsid w:val="00D819BA"/>
    <w:rsid w:val="00D82A89"/>
    <w:rsid w:val="00D957B6"/>
    <w:rsid w:val="00DA35C6"/>
    <w:rsid w:val="00DA6927"/>
    <w:rsid w:val="00DB25DF"/>
    <w:rsid w:val="00DB4B20"/>
    <w:rsid w:val="00DB5967"/>
    <w:rsid w:val="00DB5C91"/>
    <w:rsid w:val="00DC03DF"/>
    <w:rsid w:val="00DC789B"/>
    <w:rsid w:val="00DD5F17"/>
    <w:rsid w:val="00DD71BC"/>
    <w:rsid w:val="00DE143F"/>
    <w:rsid w:val="00DE2AB1"/>
    <w:rsid w:val="00DE6881"/>
    <w:rsid w:val="00DF0BC9"/>
    <w:rsid w:val="00E003BF"/>
    <w:rsid w:val="00E003C7"/>
    <w:rsid w:val="00E050E4"/>
    <w:rsid w:val="00E110BE"/>
    <w:rsid w:val="00E21B76"/>
    <w:rsid w:val="00E23283"/>
    <w:rsid w:val="00E31656"/>
    <w:rsid w:val="00E3336D"/>
    <w:rsid w:val="00E33580"/>
    <w:rsid w:val="00E56827"/>
    <w:rsid w:val="00E70A19"/>
    <w:rsid w:val="00E77A94"/>
    <w:rsid w:val="00E82DFC"/>
    <w:rsid w:val="00E92782"/>
    <w:rsid w:val="00E964EF"/>
    <w:rsid w:val="00EA122D"/>
    <w:rsid w:val="00EA2174"/>
    <w:rsid w:val="00EA3133"/>
    <w:rsid w:val="00EA52E6"/>
    <w:rsid w:val="00EB0778"/>
    <w:rsid w:val="00EC1ABE"/>
    <w:rsid w:val="00ED674D"/>
    <w:rsid w:val="00ED7770"/>
    <w:rsid w:val="00EE5130"/>
    <w:rsid w:val="00F16D54"/>
    <w:rsid w:val="00F32472"/>
    <w:rsid w:val="00F4555C"/>
    <w:rsid w:val="00F523DB"/>
    <w:rsid w:val="00FA03D1"/>
    <w:rsid w:val="00FA3557"/>
    <w:rsid w:val="00FA7E2B"/>
    <w:rsid w:val="00FB4437"/>
    <w:rsid w:val="00FB737C"/>
    <w:rsid w:val="00FB77A8"/>
    <w:rsid w:val="00FB7FBE"/>
    <w:rsid w:val="00FC168F"/>
    <w:rsid w:val="00FE3F33"/>
    <w:rsid w:val="00FE4050"/>
    <w:rsid w:val="00FE4A53"/>
    <w:rsid w:val="00FF4332"/>
    <w:rsid w:val="00FF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B2581"/>
  <w15:chartTrackingRefBased/>
  <w15:docId w15:val="{32703191-C269-46FE-9884-080BE113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7C54"/>
    <w:rPr>
      <w:rFonts w:ascii="Arial" w:eastAsia="Times New Roman" w:hAnsi="Arial" w:cs="Arial"/>
      <w:kern w:val="0"/>
      <w:sz w:val="20"/>
      <w:szCs w:val="20"/>
      <w:lang w:eastAsia="nl-NL"/>
      <w14:ligatures w14:val="none"/>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aliases w:val="Tabel Titel wit"/>
    <w:basedOn w:val="Standaard"/>
    <w:next w:val="Standaard"/>
    <w:link w:val="Kop7Char"/>
    <w:unhideWhenUsed/>
    <w:rsid w:val="002B3672"/>
    <w:pPr>
      <w:spacing w:line="300" w:lineRule="exact"/>
      <w:outlineLvl w:val="6"/>
    </w:pPr>
    <w:rPr>
      <w:rFonts w:asciiTheme="minorHAnsi" w:eastAsiaTheme="minorHAnsi" w:hAnsiTheme="minorHAnsi" w:cstheme="minorBidi"/>
      <w:color w:val="DC0D15" w:themeColor="accent6"/>
      <w:kern w:val="2"/>
      <w:sz w:val="22"/>
      <w:szCs w:val="22"/>
      <w:lang w:eastAsia="en-US"/>
      <w14:ligatures w14:val="standardContextual"/>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basedOn w:val="Standaard"/>
    <w:next w:val="Standaard"/>
    <w:link w:val="Kop9Char"/>
    <w:uiPriority w:val="9"/>
    <w:semiHidden/>
    <w:unhideWhenUsed/>
    <w:rsid w:val="00647C54"/>
    <w:pPr>
      <w:keepNext/>
      <w:keepLines/>
      <w:spacing w:line="300" w:lineRule="exact"/>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aliases w:val="Tabel Titel wit Char"/>
    <w:basedOn w:val="Standaardalinea-lettertype"/>
    <w:link w:val="Kop7"/>
    <w:rsid w:val="002B3672"/>
    <w:rPr>
      <w:color w:val="DC0D15" w:themeColor="accent6"/>
      <w:sz w:val="22"/>
      <w:szCs w:val="22"/>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basedOn w:val="Standaard"/>
    <w:link w:val="KoptekstChar"/>
    <w:uiPriority w:val="99"/>
    <w:unhideWhenUsed/>
    <w:rsid w:val="009A0797"/>
    <w:pPr>
      <w:tabs>
        <w:tab w:val="center" w:pos="4536"/>
        <w:tab w:val="right" w:pos="9072"/>
      </w:tabs>
      <w:spacing w:line="300" w:lineRule="exact"/>
    </w:pPr>
    <w:rPr>
      <w:rFonts w:asciiTheme="minorHAnsi" w:eastAsiaTheme="minorHAnsi" w:hAnsiTheme="minorHAnsi" w:cstheme="minorBidi"/>
      <w:kern w:val="2"/>
      <w:sz w:val="22"/>
      <w:szCs w:val="22"/>
      <w:lang w:val="en-US" w:eastAsia="en-US"/>
      <w14:ligatures w14:val="standardContextual"/>
    </w:rPr>
  </w:style>
  <w:style w:type="character" w:customStyle="1" w:styleId="KoptekstChar">
    <w:name w:val="Koptekst Char"/>
    <w:basedOn w:val="Standaardalinea-lettertype"/>
    <w:link w:val="Koptekst"/>
    <w:uiPriority w:val="99"/>
    <w:rsid w:val="009A0797"/>
  </w:style>
  <w:style w:type="paragraph" w:styleId="Voettekst">
    <w:name w:val="footer"/>
    <w:basedOn w:val="Standaard"/>
    <w:link w:val="VoettekstChar"/>
    <w:uiPriority w:val="99"/>
    <w:unhideWhenUsed/>
    <w:rsid w:val="009A0797"/>
    <w:pPr>
      <w:tabs>
        <w:tab w:val="center" w:pos="4536"/>
        <w:tab w:val="right" w:pos="9072"/>
      </w:tabs>
      <w:spacing w:line="300" w:lineRule="exact"/>
    </w:pPr>
    <w:rPr>
      <w:rFonts w:asciiTheme="minorHAnsi" w:eastAsiaTheme="minorHAnsi" w:hAnsiTheme="minorHAnsi" w:cstheme="minorBidi"/>
      <w:kern w:val="2"/>
      <w:sz w:val="22"/>
      <w:szCs w:val="22"/>
      <w:lang w:val="en-US" w:eastAsia="en-US"/>
      <w14:ligatures w14:val="standardContextual"/>
    </w:rPr>
  </w:style>
  <w:style w:type="character" w:customStyle="1" w:styleId="VoettekstChar">
    <w:name w:val="Voettekst Char"/>
    <w:basedOn w:val="Standaardalinea-lettertype"/>
    <w:link w:val="Voettekst"/>
    <w:uiPriority w:val="99"/>
    <w:rsid w:val="009A0797"/>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basedOn w:val="Standaard"/>
    <w:uiPriority w:val="34"/>
    <w:rsid w:val="00E70A19"/>
    <w:pPr>
      <w:spacing w:line="300" w:lineRule="exact"/>
      <w:ind w:left="720"/>
      <w:contextualSpacing/>
    </w:pPr>
    <w:rPr>
      <w:rFonts w:asciiTheme="minorHAnsi" w:eastAsiaTheme="minorHAnsi" w:hAnsiTheme="minorHAnsi" w:cstheme="minorBidi"/>
      <w:kern w:val="2"/>
      <w:sz w:val="22"/>
      <w:szCs w:val="22"/>
      <w:lang w:val="en-US" w:eastAsia="en-US"/>
      <w14:ligatures w14:val="standardContextual"/>
    </w:r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customStyle="1" w:styleId="Opsommingblauw">
    <w:name w:val="Opsomming blauw"/>
    <w:basedOn w:val="Opsommingoranje"/>
    <w:link w:val="OpsommingblauwChar"/>
    <w:qFormat/>
    <w:rsid w:val="003374FA"/>
    <w:pPr>
      <w:numPr>
        <w:numId w:val="8"/>
      </w:numPr>
    </w:pPr>
  </w:style>
  <w:style w:type="paragraph" w:styleId="Lijstopsomteken2">
    <w:name w:val="List Bullet 2"/>
    <w:basedOn w:val="Lijstopsomteken3"/>
    <w:uiPriority w:val="99"/>
    <w:unhideWhenUsed/>
    <w:rsid w:val="002234E3"/>
    <w:pPr>
      <w:numPr>
        <w:numId w:val="4"/>
      </w:numPr>
    </w:pPr>
  </w:style>
  <w:style w:type="paragraph" w:styleId="Lijstopsomteken4">
    <w:name w:val="List Bullet 4"/>
    <w:basedOn w:val="Standaard"/>
    <w:uiPriority w:val="99"/>
    <w:unhideWhenUsed/>
    <w:rsid w:val="00B75F4C"/>
    <w:pPr>
      <w:numPr>
        <w:numId w:val="1"/>
      </w:numPr>
      <w:spacing w:line="300" w:lineRule="exact"/>
      <w:contextualSpacing/>
    </w:pPr>
    <w:rPr>
      <w:rFonts w:asciiTheme="minorHAnsi" w:eastAsiaTheme="minorHAnsi" w:hAnsiTheme="minorHAnsi" w:cstheme="minorBidi"/>
      <w:kern w:val="2"/>
      <w:sz w:val="22"/>
      <w:szCs w:val="22"/>
      <w:lang w:val="en-US" w:eastAsia="en-US"/>
      <w14:ligatures w14:val="standardContextual"/>
    </w:rPr>
  </w:style>
  <w:style w:type="paragraph" w:styleId="Lijstopsomteken3">
    <w:name w:val="List Bullet 3"/>
    <w:basedOn w:val="Standaard"/>
    <w:uiPriority w:val="99"/>
    <w:unhideWhenUsed/>
    <w:rsid w:val="003374FA"/>
    <w:pPr>
      <w:numPr>
        <w:numId w:val="5"/>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paragraph" w:styleId="Lijstnummering">
    <w:name w:val="List Number"/>
    <w:basedOn w:val="Standaard"/>
    <w:uiPriority w:val="99"/>
    <w:unhideWhenUsed/>
    <w:rsid w:val="00B75F4C"/>
    <w:pPr>
      <w:numPr>
        <w:numId w:val="2"/>
      </w:numPr>
      <w:spacing w:line="300" w:lineRule="exact"/>
      <w:ind w:left="255" w:hanging="255"/>
      <w:contextualSpacing/>
    </w:pPr>
    <w:rPr>
      <w:rFonts w:asciiTheme="minorHAnsi" w:eastAsiaTheme="minorHAnsi" w:hAnsiTheme="minorHAnsi" w:cstheme="minorBidi"/>
      <w:kern w:val="2"/>
      <w:sz w:val="22"/>
      <w:szCs w:val="22"/>
      <w:lang w:val="en-US" w:eastAsia="en-US"/>
      <w14:ligatures w14:val="standardContextual"/>
    </w:rPr>
  </w:style>
  <w:style w:type="paragraph" w:styleId="Bloktekst">
    <w:name w:val="Block Text"/>
    <w:basedOn w:val="Standaard"/>
    <w:uiPriority w:val="99"/>
    <w:semiHidden/>
    <w:unhideWhenUsed/>
    <w:rsid w:val="00B75F4C"/>
    <w:pPr>
      <w:pBdr>
        <w:top w:val="single" w:sz="2" w:space="10" w:color="F18F00" w:themeColor="accent1"/>
        <w:left w:val="single" w:sz="2" w:space="10" w:color="F18F00" w:themeColor="accent1"/>
        <w:bottom w:val="single" w:sz="2" w:space="10" w:color="F18F00" w:themeColor="accent1"/>
        <w:right w:val="single" w:sz="2" w:space="10" w:color="F18F00" w:themeColor="accent1"/>
      </w:pBdr>
      <w:spacing w:line="300" w:lineRule="exact"/>
      <w:ind w:left="1152" w:right="1152"/>
    </w:pPr>
    <w:rPr>
      <w:rFonts w:asciiTheme="minorHAnsi" w:eastAsiaTheme="minorEastAsia" w:hAnsiTheme="minorHAnsi" w:cstheme="minorBidi"/>
      <w:i/>
      <w:iCs/>
      <w:color w:val="16428A" w:themeColor="accent3"/>
      <w:kern w:val="2"/>
      <w:sz w:val="22"/>
      <w:szCs w:val="22"/>
      <w:lang w:val="en-US" w:eastAsia="en-US"/>
      <w14:ligatures w14:val="standardContextual"/>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basedOn w:val="Standaard"/>
    <w:next w:val="Standaard"/>
    <w:link w:val="DuidelijkcitaatChar"/>
    <w:uiPriority w:val="30"/>
    <w:rsid w:val="00B75F4C"/>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sz w:val="22"/>
      <w:szCs w:val="22"/>
      <w:lang w:val="en-US"/>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3"/>
      </w:numPr>
    </w:pPr>
  </w:style>
  <w:style w:type="paragraph" w:styleId="Inhopg1">
    <w:name w:val="toc 1"/>
    <w:basedOn w:val="Standaard"/>
    <w:next w:val="Standaard"/>
    <w:autoRedefine/>
    <w:uiPriority w:val="39"/>
    <w:unhideWhenUsed/>
    <w:rsid w:val="00014C5D"/>
    <w:pPr>
      <w:spacing w:before="100" w:after="100" w:line="300" w:lineRule="exact"/>
    </w:pPr>
    <w:rPr>
      <w:rFonts w:asciiTheme="minorHAnsi" w:eastAsiaTheme="minorHAnsi" w:hAnsiTheme="minorHAnsi" w:cs="Calibri (Hoofdtekst)"/>
      <w:b/>
      <w:bCs/>
      <w:color w:val="14428A" w:themeColor="text2"/>
      <w:kern w:val="2"/>
      <w:sz w:val="28"/>
      <w:lang w:val="en-US" w:eastAsia="en-US"/>
      <w14:ligatures w14:val="standardContextual"/>
    </w:rPr>
  </w:style>
  <w:style w:type="paragraph" w:styleId="Inhopg2">
    <w:name w:val="toc 2"/>
    <w:basedOn w:val="Standaard"/>
    <w:next w:val="Standaard"/>
    <w:autoRedefine/>
    <w:uiPriority w:val="39"/>
    <w:unhideWhenUsed/>
    <w:rsid w:val="00BD3380"/>
    <w:pPr>
      <w:spacing w:before="100" w:after="100" w:line="300" w:lineRule="exact"/>
    </w:pPr>
    <w:rPr>
      <w:rFonts w:asciiTheme="minorHAnsi" w:eastAsiaTheme="minorHAnsi" w:hAnsiTheme="minorHAnsi" w:cs="Calibri (Hoofdtekst)"/>
      <w:b/>
      <w:iCs/>
      <w:kern w:val="2"/>
      <w:sz w:val="24"/>
      <w:lang w:val="en-US" w:eastAsia="en-US"/>
      <w14:ligatures w14:val="standardContextual"/>
    </w:rPr>
  </w:style>
  <w:style w:type="paragraph" w:styleId="Inhopg3">
    <w:name w:val="toc 3"/>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5">
    <w:name w:val="toc 5"/>
    <w:basedOn w:val="Standaard"/>
    <w:next w:val="Standaard"/>
    <w:autoRedefine/>
    <w:uiPriority w:val="39"/>
    <w:semiHidden/>
    <w:unhideWhenUsed/>
    <w:rsid w:val="00C90EDC"/>
    <w:pPr>
      <w:spacing w:before="100" w:after="100" w:line="300" w:lineRule="exact"/>
    </w:pPr>
    <w:rPr>
      <w:rFonts w:asciiTheme="minorHAnsi" w:eastAsiaTheme="minorHAnsi" w:hAnsiTheme="minorHAnsi" w:cs="Calibri (Hoofdtekst)"/>
      <w:kern w:val="2"/>
      <w:sz w:val="24"/>
      <w:lang w:val="en-US" w:eastAsia="en-US"/>
      <w14:ligatures w14:val="standardContextual"/>
    </w:rPr>
  </w:style>
  <w:style w:type="paragraph" w:styleId="Inhopg6">
    <w:name w:val="toc 6"/>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7">
    <w:name w:val="toc 7"/>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8">
    <w:name w:val="toc 8"/>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9">
    <w:name w:val="toc 9"/>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customStyle="1" w:styleId="Bodytekst">
    <w:name w:val="Body tekst"/>
    <w:basedOn w:val="Standaard"/>
    <w:link w:val="BodytekstChar"/>
    <w:qFormat/>
    <w:rsid w:val="00237039"/>
    <w:pPr>
      <w:spacing w:line="276" w:lineRule="auto"/>
    </w:pPr>
    <w:rPr>
      <w:rFonts w:asciiTheme="minorHAnsi" w:eastAsiaTheme="minorHAnsi" w:hAnsiTheme="minorHAnsi" w:cstheme="minorBidi"/>
      <w:kern w:val="2"/>
      <w:sz w:val="22"/>
      <w:szCs w:val="22"/>
      <w:lang w:val="en-US" w:eastAsia="en-US"/>
      <w14:ligatures w14:val="standardContextual"/>
    </w:rPr>
  </w:style>
  <w:style w:type="character" w:customStyle="1" w:styleId="BodytekstChar">
    <w:name w:val="Body tekst Char"/>
    <w:basedOn w:val="Standaardalinea-lettertype"/>
    <w:link w:val="Bodytekst"/>
    <w:rsid w:val="00237039"/>
    <w:rPr>
      <w:sz w:val="22"/>
      <w:szCs w:val="22"/>
      <w:lang w:val="en-US"/>
    </w:rPr>
  </w:style>
  <w:style w:type="paragraph" w:customStyle="1" w:styleId="Opsommingrood">
    <w:name w:val="Opsomming rood"/>
    <w:basedOn w:val="Standaard"/>
    <w:link w:val="OpsommingroodChar"/>
    <w:qFormat/>
    <w:rsid w:val="003374FA"/>
    <w:pPr>
      <w:numPr>
        <w:numId w:val="6"/>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OpsommingroodChar">
    <w:name w:val="Opsomming rood Char"/>
    <w:basedOn w:val="Standaardalinea-lettertype"/>
    <w:link w:val="Opsommingrood"/>
    <w:rsid w:val="00237039"/>
    <w:rPr>
      <w:sz w:val="22"/>
      <w:szCs w:val="22"/>
      <w:lang w:val="en-US"/>
    </w:rPr>
  </w:style>
  <w:style w:type="paragraph" w:customStyle="1" w:styleId="Opsommingoranje">
    <w:name w:val="Opsomming oranje"/>
    <w:basedOn w:val="Standaard"/>
    <w:link w:val="OpsommingoranjeChar"/>
    <w:qFormat/>
    <w:rsid w:val="003374FA"/>
    <w:pPr>
      <w:numPr>
        <w:numId w:val="7"/>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OpsommingoranjeChar">
    <w:name w:val="Opsomming oranje Char"/>
    <w:basedOn w:val="Standaardalinea-lettertype"/>
    <w:link w:val="Opsommingoranje"/>
    <w:rsid w:val="00237039"/>
    <w:rPr>
      <w:sz w:val="22"/>
      <w:szCs w:val="22"/>
      <w:lang w:val="en-US"/>
    </w:rPr>
  </w:style>
  <w:style w:type="character" w:customStyle="1" w:styleId="OpsommingblauwChar">
    <w:name w:val="Opsomming blauw Char"/>
    <w:basedOn w:val="OpsommingoranjeChar"/>
    <w:link w:val="Opsommingblauw"/>
    <w:rsid w:val="003374FA"/>
    <w:rPr>
      <w:sz w:val="22"/>
      <w:szCs w:val="22"/>
      <w:lang w:val="en-US"/>
    </w:rPr>
  </w:style>
  <w:style w:type="character" w:customStyle="1" w:styleId="Kop9Char">
    <w:name w:val="Kop 9 Char"/>
    <w:basedOn w:val="Standaardalinea-lettertype"/>
    <w:link w:val="Kop9"/>
    <w:uiPriority w:val="9"/>
    <w:semiHidden/>
    <w:rsid w:val="00647C54"/>
    <w:rPr>
      <w:rFonts w:eastAsiaTheme="majorEastAsia" w:cstheme="majorBidi"/>
      <w:color w:val="272727" w:themeColor="text1" w:themeTint="D8"/>
      <w:sz w:val="22"/>
      <w:szCs w:val="22"/>
      <w:lang w:val="en-US"/>
    </w:rPr>
  </w:style>
  <w:style w:type="paragraph" w:styleId="Citaat">
    <w:name w:val="Quote"/>
    <w:basedOn w:val="Standaard"/>
    <w:next w:val="Standaard"/>
    <w:link w:val="CitaatChar"/>
    <w:uiPriority w:val="29"/>
    <w:rsid w:val="00647C54"/>
    <w:pPr>
      <w:spacing w:before="160" w:after="160" w:line="300" w:lineRule="exact"/>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CitaatChar">
    <w:name w:val="Citaat Char"/>
    <w:basedOn w:val="Standaardalinea-lettertype"/>
    <w:link w:val="Citaat"/>
    <w:uiPriority w:val="29"/>
    <w:rsid w:val="00647C54"/>
    <w:rPr>
      <w:i/>
      <w:iCs/>
      <w:color w:val="404040" w:themeColor="text1" w:themeTint="BF"/>
      <w:sz w:val="22"/>
      <w:szCs w:val="22"/>
      <w:lang w:val="en-US"/>
    </w:rPr>
  </w:style>
  <w:style w:type="paragraph" w:styleId="Plattetekst">
    <w:name w:val="Body Text"/>
    <w:basedOn w:val="Standaard"/>
    <w:link w:val="PlattetekstChar1"/>
    <w:rsid w:val="00647C54"/>
    <w:rPr>
      <w:sz w:val="18"/>
    </w:rPr>
  </w:style>
  <w:style w:type="character" w:customStyle="1" w:styleId="PlattetekstChar">
    <w:name w:val="Platte tekst Char"/>
    <w:basedOn w:val="Standaardalinea-lettertype"/>
    <w:uiPriority w:val="99"/>
    <w:semiHidden/>
    <w:rsid w:val="00647C54"/>
    <w:rPr>
      <w:rFonts w:ascii="Arial" w:eastAsia="Times New Roman" w:hAnsi="Arial" w:cs="Arial"/>
      <w:kern w:val="0"/>
      <w:sz w:val="20"/>
      <w:szCs w:val="20"/>
      <w:lang w:eastAsia="nl-NL"/>
      <w14:ligatures w14:val="none"/>
    </w:rPr>
  </w:style>
  <w:style w:type="character" w:customStyle="1" w:styleId="PlattetekstChar1">
    <w:name w:val="Platte tekst Char1"/>
    <w:link w:val="Plattetekst"/>
    <w:rsid w:val="00647C54"/>
    <w:rPr>
      <w:rFonts w:ascii="Arial" w:eastAsia="Times New Roman" w:hAnsi="Arial" w:cs="Arial"/>
      <w:kern w:val="0"/>
      <w:sz w:val="18"/>
      <w:szCs w:val="20"/>
      <w:lang w:eastAsia="nl-NL"/>
      <w14:ligatures w14:val="none"/>
    </w:rPr>
  </w:style>
  <w:style w:type="paragraph" w:styleId="Normaalweb">
    <w:name w:val="Normal (Web)"/>
    <w:basedOn w:val="Standaard"/>
    <w:uiPriority w:val="99"/>
    <w:unhideWhenUsed/>
    <w:rsid w:val="00560D0D"/>
    <w:pPr>
      <w:spacing w:before="100" w:beforeAutospacing="1" w:after="100" w:afterAutospacing="1"/>
    </w:pPr>
    <w:rPr>
      <w:rFonts w:ascii="Times New Roman" w:hAnsi="Times New Roman" w:cs="Times New Roman"/>
      <w:sz w:val="24"/>
      <w:szCs w:val="24"/>
    </w:rPr>
  </w:style>
  <w:style w:type="paragraph" w:customStyle="1" w:styleId="paragraph">
    <w:name w:val="paragraph"/>
    <w:basedOn w:val="Standaard"/>
    <w:rsid w:val="003F2D1A"/>
    <w:pPr>
      <w:spacing w:before="100" w:beforeAutospacing="1" w:after="100" w:afterAutospacing="1"/>
    </w:pPr>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C33A74"/>
    <w:rPr>
      <w:color w:val="605E5C"/>
      <w:shd w:val="clear" w:color="auto" w:fill="E1DFDD"/>
    </w:rPr>
  </w:style>
  <w:style w:type="character" w:styleId="Verwijzingopmerking">
    <w:name w:val="annotation reference"/>
    <w:basedOn w:val="Standaardalinea-lettertype"/>
    <w:uiPriority w:val="99"/>
    <w:semiHidden/>
    <w:unhideWhenUsed/>
    <w:rsid w:val="00CF6AD8"/>
    <w:rPr>
      <w:sz w:val="16"/>
      <w:szCs w:val="16"/>
    </w:rPr>
  </w:style>
  <w:style w:type="paragraph" w:styleId="Tekstopmerking">
    <w:name w:val="annotation text"/>
    <w:basedOn w:val="Standaard"/>
    <w:link w:val="TekstopmerkingChar"/>
    <w:uiPriority w:val="99"/>
    <w:unhideWhenUsed/>
    <w:rsid w:val="00CF6AD8"/>
  </w:style>
  <w:style w:type="character" w:customStyle="1" w:styleId="TekstopmerkingChar">
    <w:name w:val="Tekst opmerking Char"/>
    <w:basedOn w:val="Standaardalinea-lettertype"/>
    <w:link w:val="Tekstopmerking"/>
    <w:uiPriority w:val="99"/>
    <w:rsid w:val="00CF6AD8"/>
    <w:rPr>
      <w:rFonts w:ascii="Arial" w:eastAsia="Times New Roman" w:hAnsi="Arial"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F6AD8"/>
    <w:rPr>
      <w:b/>
      <w:bCs/>
    </w:rPr>
  </w:style>
  <w:style w:type="character" w:customStyle="1" w:styleId="OnderwerpvanopmerkingChar">
    <w:name w:val="Onderwerp van opmerking Char"/>
    <w:basedOn w:val="TekstopmerkingChar"/>
    <w:link w:val="Onderwerpvanopmerking"/>
    <w:uiPriority w:val="99"/>
    <w:semiHidden/>
    <w:rsid w:val="00CF6AD8"/>
    <w:rPr>
      <w:rFonts w:ascii="Arial" w:eastAsia="Times New Roman" w:hAnsi="Arial" w:cs="Arial"/>
      <w:b/>
      <w:bCs/>
      <w:kern w:val="0"/>
      <w:sz w:val="20"/>
      <w:szCs w:val="20"/>
      <w:lang w:eastAsia="nl-NL"/>
      <w14:ligatures w14:val="none"/>
    </w:rPr>
  </w:style>
  <w:style w:type="character" w:styleId="Zwaar">
    <w:name w:val="Strong"/>
    <w:basedOn w:val="Standaardalinea-lettertype"/>
    <w:uiPriority w:val="22"/>
    <w:qFormat/>
    <w:rsid w:val="00827F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8379">
      <w:bodyDiv w:val="1"/>
      <w:marLeft w:val="0"/>
      <w:marRight w:val="0"/>
      <w:marTop w:val="0"/>
      <w:marBottom w:val="0"/>
      <w:divBdr>
        <w:top w:val="none" w:sz="0" w:space="0" w:color="auto"/>
        <w:left w:val="none" w:sz="0" w:space="0" w:color="auto"/>
        <w:bottom w:val="none" w:sz="0" w:space="0" w:color="auto"/>
        <w:right w:val="none" w:sz="0" w:space="0" w:color="auto"/>
      </w:divBdr>
    </w:div>
    <w:div w:id="327247084">
      <w:bodyDiv w:val="1"/>
      <w:marLeft w:val="0"/>
      <w:marRight w:val="0"/>
      <w:marTop w:val="0"/>
      <w:marBottom w:val="0"/>
      <w:divBdr>
        <w:top w:val="none" w:sz="0" w:space="0" w:color="auto"/>
        <w:left w:val="none" w:sz="0" w:space="0" w:color="auto"/>
        <w:bottom w:val="none" w:sz="0" w:space="0" w:color="auto"/>
        <w:right w:val="none" w:sz="0" w:space="0" w:color="auto"/>
      </w:divBdr>
    </w:div>
    <w:div w:id="1346326728">
      <w:bodyDiv w:val="1"/>
      <w:marLeft w:val="0"/>
      <w:marRight w:val="0"/>
      <w:marTop w:val="0"/>
      <w:marBottom w:val="0"/>
      <w:divBdr>
        <w:top w:val="none" w:sz="0" w:space="0" w:color="auto"/>
        <w:left w:val="none" w:sz="0" w:space="0" w:color="auto"/>
        <w:bottom w:val="none" w:sz="0" w:space="0" w:color="auto"/>
        <w:right w:val="none" w:sz="0" w:space="0" w:color="auto"/>
      </w:divBdr>
    </w:div>
    <w:div w:id="1411079084">
      <w:bodyDiv w:val="1"/>
      <w:marLeft w:val="0"/>
      <w:marRight w:val="0"/>
      <w:marTop w:val="0"/>
      <w:marBottom w:val="0"/>
      <w:divBdr>
        <w:top w:val="none" w:sz="0" w:space="0" w:color="auto"/>
        <w:left w:val="none" w:sz="0" w:space="0" w:color="auto"/>
        <w:bottom w:val="none" w:sz="0" w:space="0" w:color="auto"/>
        <w:right w:val="none" w:sz="0" w:space="0" w:color="auto"/>
      </w:divBdr>
    </w:div>
    <w:div w:id="1489903323">
      <w:bodyDiv w:val="1"/>
      <w:marLeft w:val="0"/>
      <w:marRight w:val="0"/>
      <w:marTop w:val="0"/>
      <w:marBottom w:val="0"/>
      <w:divBdr>
        <w:top w:val="none" w:sz="0" w:space="0" w:color="auto"/>
        <w:left w:val="none" w:sz="0" w:space="0" w:color="auto"/>
        <w:bottom w:val="none" w:sz="0" w:space="0" w:color="auto"/>
        <w:right w:val="none" w:sz="0" w:space="0" w:color="auto"/>
      </w:divBdr>
    </w:div>
    <w:div w:id="18991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6AF95016CF6F40A0C50B66AEEAC521" ma:contentTypeVersion="4" ma:contentTypeDescription="Een nieuw document maken." ma:contentTypeScope="" ma:versionID="5df0f0ffc7b31c0234479084cd26a155">
  <xsd:schema xmlns:xsd="http://www.w3.org/2001/XMLSchema" xmlns:xs="http://www.w3.org/2001/XMLSchema" xmlns:p="http://schemas.microsoft.com/office/2006/metadata/properties" xmlns:ns2="bbb1fea7-1198-4440-be17-63f40911e3c5" targetNamespace="http://schemas.microsoft.com/office/2006/metadata/properties" ma:root="true" ma:fieldsID="04375c1b92b5dc1c06706040212401ea" ns2:_="">
    <xsd:import namespace="bbb1fea7-1198-4440-be17-63f40911e3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1fea7-1198-4440-be17-63f40911e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7E9CF3-CBD3-4370-9EDE-5B0AF9A148A1}">
  <ds:schemaRef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bbb1fea7-1198-4440-be17-63f40911e3c5"/>
    <ds:schemaRef ds:uri="http://schemas.microsoft.com/office/infopath/2007/PartnerControls"/>
    <ds:schemaRef ds:uri="http://purl.org/dc/terms/"/>
    <ds:schemaRef ds:uri="http://www.w3.org/XML/1998/namespace"/>
  </ds:schemaRefs>
</ds:datastoreItem>
</file>

<file path=customXml/itemProps2.xml><?xml version="1.0" encoding="utf-8"?>
<ds:datastoreItem xmlns:ds="http://schemas.openxmlformats.org/officeDocument/2006/customXml" ds:itemID="{BAEC0A68-34C3-4647-B809-73B3C8F38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1fea7-1198-4440-be17-63f40911e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customXml/itemProps4.xml><?xml version="1.0" encoding="utf-8"?>
<ds:datastoreItem xmlns:ds="http://schemas.openxmlformats.org/officeDocument/2006/customXml" ds:itemID="{C6662097-2983-4695-9169-2F6207D6C5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1418</Words>
  <Characters>7799</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Notitie</vt:lpstr>
    </vt:vector>
  </TitlesOfParts>
  <Company>Veiligheidsregio Midden- en West-Brabant</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Maike van Elzakker - Dragt</dc:creator>
  <cp:keywords/>
  <dc:description/>
  <cp:lastModifiedBy>Maike van Elzakker - Dragt</cp:lastModifiedBy>
  <cp:revision>2</cp:revision>
  <cp:lastPrinted>2023-12-18T15:31:00Z</cp:lastPrinted>
  <dcterms:created xsi:type="dcterms:W3CDTF">2025-10-28T12:07:00Z</dcterms:created>
  <dcterms:modified xsi:type="dcterms:W3CDTF">2025-10-28T12:07:00Z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0x010100666AF95016CF6F40A0C50B66AEEAC521</vt:lpwstr>
  </property>
</Properties>
</file>