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D189C" w14:textId="62B7EABE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030E51">
        <w:rPr>
          <w:rFonts w:cstheme="minorHAnsi"/>
          <w:b/>
          <w:bCs/>
          <w:sz w:val="32"/>
          <w:szCs w:val="32"/>
        </w:rPr>
        <w:t>5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030E51">
        <w:rPr>
          <w:rFonts w:cstheme="minorHAnsi"/>
          <w:b/>
          <w:bCs/>
          <w:sz w:val="32"/>
          <w:szCs w:val="32"/>
        </w:rPr>
        <w:t>Meetdiensten</w:t>
      </w:r>
    </w:p>
    <w:p w14:paraId="0715E4BA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6DF4750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563B90D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630AAED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541A149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0795FF6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0735AD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04700CA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9A2E8EA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59CE4F5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AC5CF5C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71B0DCB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90FCEE4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5E80D113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EE1B45A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03D08A22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24FFEFC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1F5F213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5354855D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6C8D1F0B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7CECED2B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28537459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24A33933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4D61C37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50536C8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4137776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9DADDC8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4C7B1B7F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7AD95" w14:textId="77777777" w:rsidR="00030E51" w:rsidRDefault="00030E51" w:rsidP="00F91A8A">
      <w:pPr>
        <w:spacing w:line="240" w:lineRule="auto"/>
      </w:pPr>
      <w:r>
        <w:separator/>
      </w:r>
    </w:p>
  </w:endnote>
  <w:endnote w:type="continuationSeparator" w:id="0">
    <w:p w14:paraId="34059FD4" w14:textId="77777777" w:rsidR="00030E51" w:rsidRDefault="00030E51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B0A0A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0CCA6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9CDEF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AA8CF" w14:textId="77777777" w:rsidR="00030E51" w:rsidRDefault="00030E51" w:rsidP="00F91A8A">
      <w:pPr>
        <w:spacing w:line="240" w:lineRule="auto"/>
      </w:pPr>
      <w:r>
        <w:separator/>
      </w:r>
    </w:p>
  </w:footnote>
  <w:footnote w:type="continuationSeparator" w:id="0">
    <w:p w14:paraId="1FBCFD15" w14:textId="77777777" w:rsidR="00030E51" w:rsidRDefault="00030E51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5A1FC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A77F5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CEF6E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51"/>
    <w:rsid w:val="00030E51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B1CC2"/>
  <w15:chartTrackingRefBased/>
  <w15:docId w15:val="{FA97A2EB-D454-454F-9E2A-2ECE101F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.4.SJABLONEN%20(recente%20versies)\Rusland%20(enkel%20voor%20EU-aanb)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B7EBAEBD26D2498A09E4BE06C25D7A" ma:contentTypeVersion="17" ma:contentTypeDescription="Een nieuw document maken." ma:contentTypeScope="" ma:versionID="29ee31cd8093816709a88c51afcc6a48">
  <xsd:schema xmlns:xsd="http://www.w3.org/2001/XMLSchema" xmlns:xs="http://www.w3.org/2001/XMLSchema" xmlns:p="http://schemas.microsoft.com/office/2006/metadata/properties" xmlns:ns2="81db4cbc-6e1b-47b2-9f27-947af55ef167" xmlns:ns3="e02b8663-b80b-46d2-bee4-11b1320a2456" targetNamespace="http://schemas.microsoft.com/office/2006/metadata/properties" ma:root="true" ma:fieldsID="55e465b533bdcfce37fa6e6f7cdcee42" ns2:_="" ns3:_="">
    <xsd:import namespace="81db4cbc-6e1b-47b2-9f27-947af55ef167"/>
    <xsd:import namespace="e02b8663-b80b-46d2-bee4-11b1320a24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b4cbc-6e1b-47b2-9f27-947af55ef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b8663-b80b-46d2-bee4-11b1320a24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f6d969d-5a9c-4923-852a-01fe378f2bf8}" ma:internalName="TaxCatchAll" ma:showField="CatchAllData" ma:web="e02b8663-b80b-46d2-bee4-11b1320a24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2b8663-b80b-46d2-bee4-11b1320a2456" xsi:nil="true"/>
    <lcf76f155ced4ddcb4097134ff3c332f xmlns="81db4cbc-6e1b-47b2-9f27-947af55ef1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9D326E-CE9D-4441-B929-9CD25A4E0CFD}"/>
</file>

<file path=customXml/itemProps2.xml><?xml version="1.0" encoding="utf-8"?>
<ds:datastoreItem xmlns:ds="http://schemas.openxmlformats.org/officeDocument/2006/customXml" ds:itemID="{C1FF0015-52E5-4E32-863C-A6C0E217C251}"/>
</file>

<file path=customXml/itemProps3.xml><?xml version="1.0" encoding="utf-8"?>
<ds:datastoreItem xmlns:ds="http://schemas.openxmlformats.org/officeDocument/2006/customXml" ds:itemID="{4F6A9C4C-8BDF-4212-9414-3916BD9FE7E1}"/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</Template>
  <TotalTime>0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Besselink, Jos</dc:creator>
  <cp:keywords/>
  <dc:description/>
  <cp:lastModifiedBy>Besselink, Jos</cp:lastModifiedBy>
  <cp:revision>1</cp:revision>
  <dcterms:created xsi:type="dcterms:W3CDTF">2022-11-22T12:32:00Z</dcterms:created>
  <dcterms:modified xsi:type="dcterms:W3CDTF">2022-11-22T12:33:00Z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0x0101000BB7EBAEBD26D2498A09E4BE06C25D7A</vt:lpwstr>
  </property>
</Properties>
</file>