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368B" w14:textId="77777777" w:rsidR="00A64921" w:rsidRDefault="00A64921" w:rsidP="00A6492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‘</w:t>
      </w:r>
      <w:r w:rsidR="00A55A04">
        <w:rPr>
          <w:b/>
          <w:sz w:val="28"/>
          <w:szCs w:val="28"/>
        </w:rPr>
        <w:t>Verklaring onderaanneming</w:t>
      </w:r>
      <w:r>
        <w:rPr>
          <w:b/>
          <w:sz w:val="28"/>
          <w:szCs w:val="28"/>
        </w:rPr>
        <w:t xml:space="preserve">’ </w:t>
      </w:r>
    </w:p>
    <w:p w14:paraId="672A6659" w14:textId="77777777" w:rsidR="00A64921" w:rsidRPr="00BF021D" w:rsidRDefault="00A64921" w:rsidP="00A64921">
      <w:pPr>
        <w:rPr>
          <w:b/>
          <w:sz w:val="20"/>
        </w:rPr>
      </w:pPr>
    </w:p>
    <w:p w14:paraId="0A37501D" w14:textId="77777777" w:rsidR="00A64921" w:rsidRPr="00BF021D" w:rsidRDefault="00A64921" w:rsidP="00A64921">
      <w:pPr>
        <w:rPr>
          <w:b/>
          <w:sz w:val="20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A64921" w:rsidRPr="00BF021D" w14:paraId="4527DD3A" w14:textId="77777777" w:rsidTr="000F13C5">
        <w:trPr>
          <w:trHeight w:val="755"/>
        </w:trPr>
        <w:tc>
          <w:tcPr>
            <w:tcW w:w="9240" w:type="dxa"/>
            <w:shd w:val="clear" w:color="FFFF00" w:fill="D9D9D9"/>
          </w:tcPr>
          <w:p w14:paraId="5DAB6C7B" w14:textId="77777777" w:rsidR="00A64921" w:rsidRPr="00BF021D" w:rsidRDefault="00A64921" w:rsidP="000F13C5">
            <w:pPr>
              <w:spacing w:line="240" w:lineRule="auto"/>
              <w:jc w:val="left"/>
              <w:rPr>
                <w:b/>
                <w:sz w:val="20"/>
              </w:rPr>
            </w:pPr>
          </w:p>
          <w:p w14:paraId="4E6CD11C" w14:textId="77777777" w:rsidR="00A64921" w:rsidRPr="00BF021D" w:rsidRDefault="00A64921" w:rsidP="005774E6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Onderaan</w:t>
            </w:r>
            <w:r w:rsidR="002B1645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emers</w:t>
            </w:r>
            <w:r w:rsidRPr="00BF021D">
              <w:rPr>
                <w:b/>
                <w:sz w:val="20"/>
              </w:rPr>
              <w:t xml:space="preserve"> dienen zich te conformeren aan onderstaande vereisten. </w:t>
            </w:r>
          </w:p>
          <w:p w14:paraId="75DFADB7" w14:textId="77777777" w:rsidR="00A55A04" w:rsidRPr="00BF021D" w:rsidRDefault="00A64921" w:rsidP="005774E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>Indien er</w:t>
            </w:r>
            <w:r w:rsidR="00DE6529">
              <w:rPr>
                <w:b/>
                <w:sz w:val="20"/>
              </w:rPr>
              <w:t xml:space="preserve"> geen sprake is van onderaannemers</w:t>
            </w:r>
            <w:r w:rsidR="005774E6">
              <w:rPr>
                <w:b/>
                <w:sz w:val="20"/>
              </w:rPr>
              <w:t xml:space="preserve"> </w:t>
            </w:r>
            <w:r w:rsidRPr="00BF021D">
              <w:rPr>
                <w:b/>
                <w:sz w:val="20"/>
              </w:rPr>
              <w:t>hoeft deze Bijlage niet ingevuld te worden</w:t>
            </w:r>
            <w:r w:rsidR="00A55A04">
              <w:rPr>
                <w:b/>
                <w:sz w:val="20"/>
              </w:rPr>
              <w:t xml:space="preserve"> en </w:t>
            </w:r>
            <w:r w:rsidR="00EC5D00">
              <w:rPr>
                <w:b/>
                <w:sz w:val="20"/>
              </w:rPr>
              <w:t xml:space="preserve"> beantwoordt u uitsluitend door het aanvinken “Niet van </w:t>
            </w:r>
            <w:r w:rsidR="009A33DD">
              <w:rPr>
                <w:b/>
                <w:sz w:val="20"/>
              </w:rPr>
              <w:t>Toepassing</w:t>
            </w:r>
            <w:r w:rsidR="00EC5D00">
              <w:rPr>
                <w:b/>
                <w:sz w:val="20"/>
              </w:rPr>
              <w:t>” onderaan in deze bijlage</w:t>
            </w:r>
            <w:r w:rsidR="00A55A04" w:rsidRPr="00BF021D">
              <w:rPr>
                <w:b/>
                <w:sz w:val="20"/>
              </w:rPr>
              <w:t>.</w:t>
            </w:r>
          </w:p>
          <w:p w14:paraId="02EB378F" w14:textId="77777777" w:rsidR="00A64921" w:rsidRPr="00BF021D" w:rsidRDefault="00A64921" w:rsidP="005774E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</w:rPr>
            </w:pPr>
          </w:p>
          <w:p w14:paraId="6A05A809" w14:textId="77777777" w:rsidR="00A64921" w:rsidRPr="00BF021D" w:rsidRDefault="00A64921" w:rsidP="000F13C5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14:paraId="5A39BBE3" w14:textId="77777777" w:rsidR="005B2218" w:rsidRPr="005B2218" w:rsidRDefault="005B2218" w:rsidP="00D822D3">
      <w:pPr>
        <w:rPr>
          <w:sz w:val="20"/>
        </w:rPr>
      </w:pPr>
    </w:p>
    <w:p w14:paraId="327A1088" w14:textId="77777777"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D409D5">
        <w:rPr>
          <w:sz w:val="20"/>
          <w:lang w:eastAsia="en-US"/>
        </w:rPr>
        <w:t>Ondergetekende</w:t>
      </w:r>
      <w:r>
        <w:rPr>
          <w:sz w:val="20"/>
          <w:lang w:eastAsia="en-US"/>
        </w:rPr>
        <w:t>n verklaren</w:t>
      </w:r>
      <w:r w:rsidRPr="00D409D5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>inzake de Opdracht behoren</w:t>
      </w:r>
      <w:r w:rsidR="00954A78">
        <w:rPr>
          <w:sz w:val="20"/>
          <w:lang w:eastAsia="en-US"/>
        </w:rPr>
        <w:t>de bij de Europese aanbesteding</w:t>
      </w:r>
      <w:r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w14:paraId="41C8F396" w14:textId="77777777"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14:paraId="24798CFF" w14:textId="77777777" w:rsidR="00DE6529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onderaannemer(s) beschikt over alle noodzakelijke middelen en kennis, welke voor de uitvoering nodig zijn;</w:t>
      </w:r>
    </w:p>
    <w:p w14:paraId="606F6EE3" w14:textId="77777777" w:rsidR="00DE6529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uitvoering geheel overeenkomstig is met de beschrijving in de Aanbestedingsdocumenten en wordt verricht tegen de bij de Inschrijving aangeboden tarieven;</w:t>
      </w:r>
    </w:p>
    <w:p w14:paraId="28DDA991" w14:textId="77777777" w:rsidR="00DE6529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vermelde onderaannemers ook daadwerkelijk bij de uitvoering zullen worden ingezet</w:t>
      </w:r>
    </w:p>
    <w:p w14:paraId="7561056F" w14:textId="77777777" w:rsidR="00DE6529" w:rsidRDefault="00DE6529" w:rsidP="00DE6529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r>
        <w:rPr>
          <w:sz w:val="20"/>
          <w:lang w:eastAsia="en-US"/>
        </w:rPr>
        <w:t xml:space="preserve">onderaannemers onder eindverantwoordelijkheid van de Inschrijver mede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verdeeld:</w:t>
      </w:r>
    </w:p>
    <w:p w14:paraId="72A3D3EC" w14:textId="77777777"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w14:paraId="0D0B940D" w14:textId="77777777" w:rsidR="008D49F0" w:rsidRDefault="008D49F0" w:rsidP="008D49F0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8D49F0" w:rsidRPr="00492B99" w14:paraId="03694BE5" w14:textId="77777777" w:rsidTr="008D49F0">
        <w:tc>
          <w:tcPr>
            <w:tcW w:w="9212" w:type="dxa"/>
            <w:gridSpan w:val="2"/>
            <w:shd w:val="clear" w:color="auto" w:fill="808080"/>
          </w:tcPr>
          <w:p w14:paraId="2B2142BF" w14:textId="77777777"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Inschrijver</w:t>
            </w:r>
            <w:r w:rsidR="005964BA">
              <w:rPr>
                <w:b/>
                <w:sz w:val="20"/>
              </w:rPr>
              <w:t xml:space="preserve"> </w:t>
            </w:r>
          </w:p>
          <w:p w14:paraId="0E27B00A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5A963325" w14:textId="77777777" w:rsidTr="008D49F0">
        <w:tc>
          <w:tcPr>
            <w:tcW w:w="2303" w:type="dxa"/>
            <w:shd w:val="clear" w:color="auto" w:fill="D9D9D9"/>
          </w:tcPr>
          <w:p w14:paraId="4156C6CF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60061E4C" w14:textId="77777777" w:rsidR="008D49F0" w:rsidRPr="00492B99" w:rsidRDefault="008D49F0" w:rsidP="008D49F0">
            <w:pPr>
              <w:rPr>
                <w:sz w:val="20"/>
              </w:rPr>
            </w:pPr>
          </w:p>
          <w:p w14:paraId="44EAFD9C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3D070CE6" w14:textId="77777777" w:rsidTr="008D49F0">
        <w:tc>
          <w:tcPr>
            <w:tcW w:w="2303" w:type="dxa"/>
            <w:shd w:val="clear" w:color="auto" w:fill="D9D9D9"/>
          </w:tcPr>
          <w:p w14:paraId="1BD93C57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4B94D5A5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2F2403EB" w14:textId="77777777" w:rsidTr="008D49F0">
        <w:tc>
          <w:tcPr>
            <w:tcW w:w="2303" w:type="dxa"/>
            <w:shd w:val="clear" w:color="auto" w:fill="D9D9D9"/>
          </w:tcPr>
          <w:p w14:paraId="59E6FE88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3DEEC669" w14:textId="77777777" w:rsidR="008D49F0" w:rsidRPr="00492B99" w:rsidRDefault="008D49F0" w:rsidP="008D49F0">
            <w:pPr>
              <w:rPr>
                <w:sz w:val="20"/>
              </w:rPr>
            </w:pPr>
          </w:p>
          <w:p w14:paraId="3656B9AB" w14:textId="77777777" w:rsidR="008D49F0" w:rsidRPr="00492B99" w:rsidRDefault="008D49F0" w:rsidP="008D49F0">
            <w:pPr>
              <w:rPr>
                <w:sz w:val="20"/>
              </w:rPr>
            </w:pPr>
          </w:p>
          <w:p w14:paraId="45FB0818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1DA2D70A" w14:textId="77777777" w:rsidTr="008D49F0">
        <w:tc>
          <w:tcPr>
            <w:tcW w:w="2303" w:type="dxa"/>
            <w:shd w:val="clear" w:color="auto" w:fill="D9D9D9"/>
          </w:tcPr>
          <w:p w14:paraId="025F6176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049F31CB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</w:tbl>
    <w:p w14:paraId="53128261" w14:textId="77777777" w:rsidR="005B2218" w:rsidRDefault="005B22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8D49F0" w:rsidRPr="00492B99" w14:paraId="70F8D3B9" w14:textId="77777777" w:rsidTr="008D49F0">
        <w:tc>
          <w:tcPr>
            <w:tcW w:w="9212" w:type="dxa"/>
            <w:gridSpan w:val="2"/>
            <w:shd w:val="clear" w:color="auto" w:fill="808080"/>
          </w:tcPr>
          <w:p w14:paraId="6DFE727D" w14:textId="77777777"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Onderaannemer 1 </w:t>
            </w:r>
          </w:p>
          <w:p w14:paraId="62486C05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63AAE67E" w14:textId="77777777" w:rsidTr="008D49F0">
        <w:tc>
          <w:tcPr>
            <w:tcW w:w="2303" w:type="dxa"/>
            <w:shd w:val="clear" w:color="auto" w:fill="D9D9D9"/>
          </w:tcPr>
          <w:p w14:paraId="06DA965E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4101652C" w14:textId="77777777" w:rsidR="008D49F0" w:rsidRPr="00492B99" w:rsidRDefault="008D49F0" w:rsidP="008D49F0">
            <w:pPr>
              <w:rPr>
                <w:sz w:val="20"/>
              </w:rPr>
            </w:pPr>
          </w:p>
          <w:p w14:paraId="4B99056E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4ADEAE28" w14:textId="77777777" w:rsidTr="008D49F0">
        <w:tc>
          <w:tcPr>
            <w:tcW w:w="2303" w:type="dxa"/>
            <w:shd w:val="clear" w:color="auto" w:fill="D9D9D9"/>
          </w:tcPr>
          <w:p w14:paraId="38C1000B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1299C43A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1447DD0F" w14:textId="77777777" w:rsidTr="008D49F0">
        <w:tc>
          <w:tcPr>
            <w:tcW w:w="2303" w:type="dxa"/>
            <w:shd w:val="clear" w:color="auto" w:fill="D9D9D9"/>
          </w:tcPr>
          <w:p w14:paraId="24EE6E61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4DDBEF00" w14:textId="77777777" w:rsidR="008D49F0" w:rsidRPr="00492B99" w:rsidRDefault="008D49F0" w:rsidP="008D49F0">
            <w:pPr>
              <w:rPr>
                <w:sz w:val="20"/>
              </w:rPr>
            </w:pPr>
          </w:p>
          <w:p w14:paraId="3461D779" w14:textId="77777777" w:rsidR="008D49F0" w:rsidRPr="00492B99" w:rsidRDefault="008D49F0" w:rsidP="008D49F0">
            <w:pPr>
              <w:rPr>
                <w:sz w:val="20"/>
              </w:rPr>
            </w:pPr>
          </w:p>
          <w:p w14:paraId="3CF2D8B6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0D1CCD89" w14:textId="77777777" w:rsidTr="008D49F0">
        <w:tc>
          <w:tcPr>
            <w:tcW w:w="2303" w:type="dxa"/>
            <w:shd w:val="clear" w:color="auto" w:fill="D9D9D9"/>
          </w:tcPr>
          <w:p w14:paraId="3FF0AA47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0FB78278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</w:tbl>
    <w:p w14:paraId="1FC39945" w14:textId="77777777"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8D49F0" w:rsidRPr="00492B99" w14:paraId="56504073" w14:textId="77777777" w:rsidTr="008D49F0">
        <w:tc>
          <w:tcPr>
            <w:tcW w:w="9212" w:type="dxa"/>
            <w:gridSpan w:val="2"/>
            <w:shd w:val="clear" w:color="auto" w:fill="808080"/>
          </w:tcPr>
          <w:p w14:paraId="0E374FF4" w14:textId="77777777" w:rsidR="008D49F0" w:rsidRDefault="008D49F0" w:rsidP="008D49F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Onderaannemer 2</w:t>
            </w:r>
          </w:p>
          <w:p w14:paraId="0562CB0E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713ABC8F" w14:textId="77777777" w:rsidTr="008D49F0">
        <w:tc>
          <w:tcPr>
            <w:tcW w:w="2303" w:type="dxa"/>
            <w:shd w:val="clear" w:color="auto" w:fill="D9D9D9"/>
          </w:tcPr>
          <w:p w14:paraId="622AE8EA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34CE0A41" w14:textId="77777777" w:rsidR="008D49F0" w:rsidRPr="00492B99" w:rsidRDefault="008D49F0" w:rsidP="008D49F0">
            <w:pPr>
              <w:rPr>
                <w:sz w:val="20"/>
              </w:rPr>
            </w:pPr>
          </w:p>
          <w:p w14:paraId="62EBF3C5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1442ECCC" w14:textId="77777777" w:rsidTr="008D49F0">
        <w:tc>
          <w:tcPr>
            <w:tcW w:w="2303" w:type="dxa"/>
            <w:shd w:val="clear" w:color="auto" w:fill="D9D9D9"/>
          </w:tcPr>
          <w:p w14:paraId="4BDDFB58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6D98A12B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5B709A20" w14:textId="77777777" w:rsidTr="008D49F0">
        <w:tc>
          <w:tcPr>
            <w:tcW w:w="2303" w:type="dxa"/>
            <w:shd w:val="clear" w:color="auto" w:fill="D9D9D9"/>
          </w:tcPr>
          <w:p w14:paraId="26733398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2946DB82" w14:textId="77777777" w:rsidR="008D49F0" w:rsidRPr="00492B99" w:rsidRDefault="008D49F0" w:rsidP="008D49F0">
            <w:pPr>
              <w:rPr>
                <w:sz w:val="20"/>
              </w:rPr>
            </w:pPr>
          </w:p>
          <w:p w14:paraId="5997CC1D" w14:textId="77777777" w:rsidR="008D49F0" w:rsidRPr="00492B99" w:rsidRDefault="008D49F0" w:rsidP="008D49F0">
            <w:pPr>
              <w:rPr>
                <w:sz w:val="20"/>
              </w:rPr>
            </w:pPr>
          </w:p>
          <w:p w14:paraId="110FFD37" w14:textId="77777777" w:rsidR="008D49F0" w:rsidRPr="00492B99" w:rsidRDefault="008D49F0" w:rsidP="008D49F0">
            <w:pPr>
              <w:rPr>
                <w:sz w:val="20"/>
              </w:rPr>
            </w:pPr>
          </w:p>
          <w:p w14:paraId="6B699379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  <w:tr w:rsidR="008D49F0" w:rsidRPr="00492B99" w14:paraId="36D694F8" w14:textId="77777777" w:rsidTr="008D49F0">
        <w:tc>
          <w:tcPr>
            <w:tcW w:w="2303" w:type="dxa"/>
            <w:shd w:val="clear" w:color="auto" w:fill="D9D9D9"/>
          </w:tcPr>
          <w:p w14:paraId="18DE696B" w14:textId="77777777" w:rsidR="008D49F0" w:rsidRPr="00492B99" w:rsidRDefault="008D49F0" w:rsidP="008D49F0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3FE9F23F" w14:textId="77777777" w:rsidR="008D49F0" w:rsidRPr="00492B99" w:rsidRDefault="008D49F0" w:rsidP="008D49F0">
            <w:pPr>
              <w:rPr>
                <w:sz w:val="20"/>
              </w:rPr>
            </w:pPr>
          </w:p>
        </w:tc>
      </w:tr>
    </w:tbl>
    <w:p w14:paraId="1F72F646" w14:textId="77777777" w:rsidR="00A64921" w:rsidRDefault="00A64921" w:rsidP="00A64921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A64921" w:rsidRPr="00401155" w14:paraId="49EFF14D" w14:textId="77777777" w:rsidTr="005774E6">
        <w:tc>
          <w:tcPr>
            <w:tcW w:w="4158" w:type="dxa"/>
            <w:shd w:val="clear" w:color="auto" w:fill="D9D9D9"/>
          </w:tcPr>
          <w:p w14:paraId="555F3040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1</w:t>
            </w:r>
          </w:p>
          <w:p w14:paraId="02A441DD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08CE6F91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1CDCEAD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BB9E253" w14:textId="77777777" w:rsidR="00A64921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23DE523C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52E56223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07547A01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5043CB0F" w14:textId="77777777" w:rsidR="00E834DE" w:rsidRPr="00401155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w:rsidR="00A64921" w:rsidRPr="00401155" w14:paraId="585156ED" w14:textId="77777777" w:rsidTr="005774E6">
        <w:tc>
          <w:tcPr>
            <w:tcW w:w="4158" w:type="dxa"/>
            <w:shd w:val="clear" w:color="auto" w:fill="D9D9D9"/>
          </w:tcPr>
          <w:p w14:paraId="0103AC32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b/>
                <w:sz w:val="20"/>
                <w:lang w:eastAsia="en-US"/>
              </w:rPr>
              <w:t>Werkzaamheden Onderaannemer 2</w:t>
            </w:r>
          </w:p>
          <w:p w14:paraId="0146D37A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401155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07459315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537F28F" w14:textId="77777777" w:rsidR="00A64921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6DFB9E20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70DF9E56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44E871BC" w14:textId="77777777" w:rsidR="00E834DE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144A5D23" w14:textId="77777777" w:rsidR="00E834DE" w:rsidRPr="00401155" w:rsidRDefault="00E834DE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14:paraId="738610EB" w14:textId="77777777" w:rsidR="00A64921" w:rsidRPr="00401155" w:rsidRDefault="00A64921" w:rsidP="000F13C5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w14:paraId="637805D2" w14:textId="77777777" w:rsidR="008D49F0" w:rsidRDefault="008D49F0" w:rsidP="00D822D3"/>
    <w:p w14:paraId="463F29E8" w14:textId="77777777" w:rsidR="00EF6D9A" w:rsidRDefault="00EF6D9A" w:rsidP="00F72EF0"/>
    <w:p w14:paraId="1213E40A" w14:textId="77777777" w:rsidR="005E2D0B" w:rsidRDefault="00000000" w:rsidP="005E2D0B">
      <w:r>
        <w:rPr>
          <w:noProof/>
        </w:rPr>
        <w:pict w14:anchorId="14483C82">
          <v:roundrect id="_x0000_s2052" style="position:absolute;left:0;text-align:left;margin-left:-3.35pt;margin-top:2.4pt;width:17.25pt;height:10.5pt;z-index:251657728" arcsize="10923f"/>
        </w:pict>
      </w:r>
      <w:r w:rsidR="005E2D0B">
        <w:tab/>
        <w:t>Deze bijlage ‘</w:t>
      </w:r>
      <w:r w:rsidR="00A55A04">
        <w:t>Verklaring onderaanneming</w:t>
      </w:r>
      <w:r w:rsidR="005E2D0B">
        <w:t>’ is niet van toepassing.</w:t>
      </w:r>
    </w:p>
    <w:p w14:paraId="3B7B4B86" w14:textId="77777777" w:rsidR="005E2D0B" w:rsidRDefault="005E2D0B" w:rsidP="00F72EF0"/>
    <w:sectPr w:rsidR="005E2D0B" w:rsidSect="001F540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8C3D" w14:textId="77777777" w:rsidR="004D5151" w:rsidRDefault="004D5151">
      <w:r>
        <w:separator/>
      </w:r>
    </w:p>
  </w:endnote>
  <w:endnote w:type="continuationSeparator" w:id="0">
    <w:p w14:paraId="4B770ACD" w14:textId="77777777" w:rsidR="004D5151" w:rsidRDefault="004D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2497" w14:textId="7DEC11D5" w:rsidR="00A745BF" w:rsidRPr="00FC761A" w:rsidRDefault="066F89B7" w:rsidP="066F89B7">
    <w:pPr>
      <w:pStyle w:val="Footer"/>
      <w:spacing w:line="240" w:lineRule="auto"/>
      <w:rPr>
        <w:b/>
        <w:bCs/>
        <w:sz w:val="16"/>
        <w:szCs w:val="16"/>
      </w:rPr>
    </w:pPr>
    <w:r w:rsidRPr="066F89B7">
      <w:rPr>
        <w:b/>
        <w:bCs/>
        <w:sz w:val="16"/>
        <w:szCs w:val="16"/>
      </w:rPr>
      <w:t>E</w:t>
    </w:r>
    <w:r w:rsidR="00BA4CAE">
      <w:rPr>
        <w:b/>
        <w:bCs/>
        <w:sz w:val="16"/>
        <w:szCs w:val="16"/>
      </w:rPr>
      <w:t>urop</w:t>
    </w:r>
    <w:r w:rsidR="00F9263F">
      <w:rPr>
        <w:b/>
        <w:bCs/>
        <w:sz w:val="16"/>
        <w:szCs w:val="16"/>
      </w:rPr>
      <w:t>e</w:t>
    </w:r>
    <w:r w:rsidR="00BA4CAE">
      <w:rPr>
        <w:b/>
        <w:bCs/>
        <w:sz w:val="16"/>
        <w:szCs w:val="16"/>
      </w:rPr>
      <w:t>se aanbesteding managed SOC-diensten</w:t>
    </w:r>
    <w:r w:rsidR="00A745BF">
      <w:tab/>
    </w:r>
    <w:r w:rsidR="00F9263F">
      <w:tab/>
    </w:r>
    <w:r w:rsidR="00F9263F" w:rsidRPr="00F9263F">
      <w:rPr>
        <w:b/>
        <w:bCs/>
        <w:sz w:val="16"/>
        <w:szCs w:val="16"/>
      </w:rPr>
      <w:t xml:space="preserve">Pagina </w:t>
    </w:r>
    <w:r w:rsidR="00A745BF" w:rsidRPr="066F89B7">
      <w:rPr>
        <w:b/>
        <w:bCs/>
        <w:sz w:val="16"/>
        <w:szCs w:val="16"/>
      </w:rPr>
      <w:fldChar w:fldCharType="begin"/>
    </w:r>
    <w:r w:rsidR="00A745BF" w:rsidRPr="066F89B7">
      <w:rPr>
        <w:b/>
        <w:bCs/>
        <w:sz w:val="16"/>
        <w:szCs w:val="16"/>
      </w:rPr>
      <w:instrText xml:space="preserve"> PAGE </w:instrText>
    </w:r>
    <w:r w:rsidR="00A745BF" w:rsidRPr="066F89B7">
      <w:rPr>
        <w:b/>
        <w:bCs/>
        <w:sz w:val="16"/>
        <w:szCs w:val="16"/>
      </w:rPr>
      <w:fldChar w:fldCharType="separate"/>
    </w:r>
    <w:r w:rsidRPr="066F89B7">
      <w:rPr>
        <w:b/>
        <w:bCs/>
        <w:sz w:val="16"/>
        <w:szCs w:val="16"/>
      </w:rPr>
      <w:t>2</w:t>
    </w:r>
    <w:r w:rsidR="00A745BF" w:rsidRPr="066F89B7">
      <w:rPr>
        <w:b/>
        <w:bCs/>
        <w:sz w:val="16"/>
        <w:szCs w:val="16"/>
      </w:rPr>
      <w:fldChar w:fldCharType="end"/>
    </w:r>
    <w:r w:rsidRPr="066F89B7">
      <w:rPr>
        <w:b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0692" w14:textId="77777777" w:rsidR="004D5151" w:rsidRDefault="004D5151">
      <w:r>
        <w:separator/>
      </w:r>
    </w:p>
  </w:footnote>
  <w:footnote w:type="continuationSeparator" w:id="0">
    <w:p w14:paraId="38682986" w14:textId="77777777" w:rsidR="004D5151" w:rsidRDefault="004D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F5F2" w14:textId="77777777" w:rsidR="00A745BF" w:rsidRDefault="00A745BF">
    <w:pPr>
      <w:pStyle w:val="Header"/>
    </w:pPr>
  </w:p>
  <w:p w14:paraId="5630AD66" w14:textId="77777777" w:rsidR="00A745BF" w:rsidRDefault="00A74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165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F13C5"/>
    <w:rsid w:val="000F4819"/>
    <w:rsid w:val="00187726"/>
    <w:rsid w:val="001A15C8"/>
    <w:rsid w:val="001E34FC"/>
    <w:rsid w:val="001E4945"/>
    <w:rsid w:val="001F5400"/>
    <w:rsid w:val="002201A1"/>
    <w:rsid w:val="002425AA"/>
    <w:rsid w:val="00246329"/>
    <w:rsid w:val="002852DD"/>
    <w:rsid w:val="002967BE"/>
    <w:rsid w:val="002A23AF"/>
    <w:rsid w:val="002B1645"/>
    <w:rsid w:val="00345583"/>
    <w:rsid w:val="003D1AB7"/>
    <w:rsid w:val="00401155"/>
    <w:rsid w:val="004D4FBF"/>
    <w:rsid w:val="004D5151"/>
    <w:rsid w:val="00501792"/>
    <w:rsid w:val="005252FD"/>
    <w:rsid w:val="00530FAE"/>
    <w:rsid w:val="005539D9"/>
    <w:rsid w:val="00557A12"/>
    <w:rsid w:val="005747FF"/>
    <w:rsid w:val="005774E6"/>
    <w:rsid w:val="00591846"/>
    <w:rsid w:val="00595772"/>
    <w:rsid w:val="005964BA"/>
    <w:rsid w:val="005B2218"/>
    <w:rsid w:val="005C7C1B"/>
    <w:rsid w:val="005D72D0"/>
    <w:rsid w:val="005E2D0B"/>
    <w:rsid w:val="0060677A"/>
    <w:rsid w:val="0062560E"/>
    <w:rsid w:val="00643C56"/>
    <w:rsid w:val="00660964"/>
    <w:rsid w:val="006C16C8"/>
    <w:rsid w:val="006C5F4B"/>
    <w:rsid w:val="00720CCE"/>
    <w:rsid w:val="007610A1"/>
    <w:rsid w:val="0077309D"/>
    <w:rsid w:val="007F6422"/>
    <w:rsid w:val="008049FF"/>
    <w:rsid w:val="008241AE"/>
    <w:rsid w:val="00825DDD"/>
    <w:rsid w:val="008D49F0"/>
    <w:rsid w:val="00905809"/>
    <w:rsid w:val="00954A78"/>
    <w:rsid w:val="00967E18"/>
    <w:rsid w:val="0099636C"/>
    <w:rsid w:val="009A33DD"/>
    <w:rsid w:val="009C2E6D"/>
    <w:rsid w:val="009C3D60"/>
    <w:rsid w:val="009F4622"/>
    <w:rsid w:val="00A01D27"/>
    <w:rsid w:val="00A06BF4"/>
    <w:rsid w:val="00A10586"/>
    <w:rsid w:val="00A55A04"/>
    <w:rsid w:val="00A64921"/>
    <w:rsid w:val="00A73600"/>
    <w:rsid w:val="00A745BF"/>
    <w:rsid w:val="00AC2DC9"/>
    <w:rsid w:val="00B31E2A"/>
    <w:rsid w:val="00B56E81"/>
    <w:rsid w:val="00BA3E33"/>
    <w:rsid w:val="00BA4CAE"/>
    <w:rsid w:val="00BD5DCB"/>
    <w:rsid w:val="00BF0F42"/>
    <w:rsid w:val="00C21A3C"/>
    <w:rsid w:val="00C579D9"/>
    <w:rsid w:val="00C61870"/>
    <w:rsid w:val="00C74673"/>
    <w:rsid w:val="00CA07FB"/>
    <w:rsid w:val="00CB0E2E"/>
    <w:rsid w:val="00CE4118"/>
    <w:rsid w:val="00D068C5"/>
    <w:rsid w:val="00D20E7D"/>
    <w:rsid w:val="00D52AEF"/>
    <w:rsid w:val="00D822D3"/>
    <w:rsid w:val="00DA5439"/>
    <w:rsid w:val="00DE6529"/>
    <w:rsid w:val="00E0097A"/>
    <w:rsid w:val="00E41C19"/>
    <w:rsid w:val="00E834DE"/>
    <w:rsid w:val="00EA7D26"/>
    <w:rsid w:val="00EC5D00"/>
    <w:rsid w:val="00EF6D9A"/>
    <w:rsid w:val="00F0347C"/>
    <w:rsid w:val="00F456CF"/>
    <w:rsid w:val="00F46432"/>
    <w:rsid w:val="00F526CF"/>
    <w:rsid w:val="00F72EF0"/>
    <w:rsid w:val="00F9263F"/>
    <w:rsid w:val="00F927EE"/>
    <w:rsid w:val="00FA7338"/>
    <w:rsid w:val="00FB5592"/>
    <w:rsid w:val="00FC4C73"/>
    <w:rsid w:val="00FC761A"/>
    <w:rsid w:val="00FD4B22"/>
    <w:rsid w:val="00FF7440"/>
    <w:rsid w:val="066F89B7"/>
    <w:rsid w:val="177DB51D"/>
    <w:rsid w:val="555BE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5C8BECA2"/>
  <w15:docId w15:val="{2B647C40-DF74-4D6F-80B9-4139AEFC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746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425A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425A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AA4EB21A9784B91C2E68B300110DB" ma:contentTypeVersion="3" ma:contentTypeDescription="Een nieuw document maken." ma:contentTypeScope="" ma:versionID="cadf6016982bf0e615b427e2e22d0f8b">
  <xsd:schema xmlns:xsd="http://www.w3.org/2001/XMLSchema" xmlns:xs="http://www.w3.org/2001/XMLSchema" xmlns:p="http://schemas.microsoft.com/office/2006/metadata/properties" xmlns:ns2="3fb77193-5070-4f93-8e2b-1951b0e3141e" targetNamespace="http://schemas.microsoft.com/office/2006/metadata/properties" ma:root="true" ma:fieldsID="55e2e3d4b3db407058b413a65408b5ee" ns2:_="">
    <xsd:import namespace="3fb77193-5070-4f93-8e2b-1951b0e31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7193-5070-4f93-8e2b-1951b0e31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C22A5-39F8-42DB-9BC2-84395E11817E}"/>
</file>

<file path=customXml/itemProps2.xml><?xml version="1.0" encoding="utf-8"?>
<ds:datastoreItem xmlns:ds="http://schemas.openxmlformats.org/officeDocument/2006/customXml" ds:itemID="{E4647CF8-110E-43E7-93F2-838770562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63688-BDAD-44DF-B80C-6694C58EBA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1192</Characters>
  <Application>Microsoft Office Word</Application>
  <DocSecurity>0</DocSecurity>
  <Lines>9</Lines>
  <Paragraphs>2</Paragraphs>
  <ScaleCrop>false</ScaleCrop>
  <Company>Erasmus MC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Hans van Vliet</cp:lastModifiedBy>
  <cp:revision>4</cp:revision>
  <dcterms:created xsi:type="dcterms:W3CDTF">2019-03-25T15:32:00Z</dcterms:created>
  <dcterms:modified xsi:type="dcterms:W3CDTF">2026-03-01T07:42:00Z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0x01010019EAA4EB21A9784B91C2E68B300110DB</vt:lpwstr>
  </property>
  <property fmtid="{D5CDD505-2E9C-101B-9397-08002B2CF9AE}" pid="3" name="Order">
    <vt:r8>20000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