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1B4A6" w14:textId="77777777" w:rsidR="00BA3232" w:rsidRPr="00394B01" w:rsidRDefault="00394B01">
      <w:pPr>
        <w:rPr>
          <w:rFonts w:ascii="Trebuchet MS" w:hAnsi="Trebuchet MS"/>
          <w:b/>
          <w:sz w:val="32"/>
          <w:szCs w:val="32"/>
        </w:rPr>
      </w:pPr>
      <w:r w:rsidRPr="00394B01">
        <w:rPr>
          <w:rFonts w:ascii="Trebuchet MS" w:hAnsi="Trebuchet MS"/>
          <w:b/>
          <w:sz w:val="32"/>
          <w:szCs w:val="32"/>
        </w:rPr>
        <w:t>Bijlage</w:t>
      </w:r>
      <w:r w:rsidR="00E03C9B">
        <w:rPr>
          <w:rFonts w:ascii="Trebuchet MS" w:hAnsi="Trebuchet MS"/>
          <w:b/>
          <w:sz w:val="32"/>
          <w:szCs w:val="32"/>
        </w:rPr>
        <w:t xml:space="preserve"> </w:t>
      </w:r>
      <w:r w:rsidRPr="00394B01">
        <w:rPr>
          <w:rFonts w:ascii="Trebuchet MS" w:hAnsi="Trebuchet MS"/>
          <w:b/>
          <w:sz w:val="32"/>
          <w:szCs w:val="32"/>
        </w:rPr>
        <w:t xml:space="preserve">1 </w:t>
      </w:r>
      <w:r w:rsidR="00E03C9B">
        <w:rPr>
          <w:rFonts w:ascii="Trebuchet MS" w:hAnsi="Trebuchet MS"/>
          <w:b/>
          <w:sz w:val="32"/>
          <w:szCs w:val="32"/>
        </w:rPr>
        <w:t xml:space="preserve">- </w:t>
      </w:r>
      <w:r w:rsidRPr="00394B01">
        <w:rPr>
          <w:rFonts w:ascii="Trebuchet MS" w:hAnsi="Trebuchet MS"/>
          <w:b/>
          <w:sz w:val="32"/>
          <w:szCs w:val="32"/>
        </w:rPr>
        <w:t>In te dienen documenten aanbesteding</w:t>
      </w:r>
    </w:p>
    <w:p w14:paraId="476C0B90" w14:textId="26649618" w:rsidR="00394B01" w:rsidRPr="00A23ECF" w:rsidRDefault="00DA1E10">
      <w:pPr>
        <w:rPr>
          <w:rFonts w:ascii="Trebuchet MS" w:hAnsi="Trebuchet MS"/>
          <w:b/>
          <w:sz w:val="32"/>
          <w:szCs w:val="32"/>
        </w:rPr>
      </w:pPr>
      <w:r w:rsidRPr="00A23ECF">
        <w:rPr>
          <w:rFonts w:ascii="Trebuchet MS" w:hAnsi="Trebuchet MS"/>
          <w:b/>
          <w:sz w:val="32"/>
          <w:szCs w:val="32"/>
        </w:rPr>
        <w:t xml:space="preserve">Levering </w:t>
      </w:r>
      <w:r w:rsidR="006F57BE">
        <w:rPr>
          <w:rFonts w:ascii="Trebuchet MS" w:hAnsi="Trebuchet MS"/>
          <w:b/>
          <w:sz w:val="32"/>
          <w:szCs w:val="32"/>
        </w:rPr>
        <w:t xml:space="preserve">4x4 </w:t>
      </w:r>
      <w:r w:rsidR="00A23ECF" w:rsidRPr="00A23ECF">
        <w:rPr>
          <w:rFonts w:ascii="Trebuchet MS" w:hAnsi="Trebuchet MS"/>
          <w:b/>
          <w:sz w:val="32"/>
          <w:szCs w:val="32"/>
        </w:rPr>
        <w:t xml:space="preserve">Pick-ups </w:t>
      </w:r>
      <w:r w:rsidR="006F57BE">
        <w:rPr>
          <w:rFonts w:ascii="Trebuchet MS" w:hAnsi="Trebuchet MS"/>
          <w:b/>
          <w:sz w:val="32"/>
          <w:szCs w:val="32"/>
        </w:rPr>
        <w:t xml:space="preserve">met kenmerk </w:t>
      </w:r>
      <w:r w:rsidR="00972C8A" w:rsidRPr="00A23ECF">
        <w:rPr>
          <w:rFonts w:ascii="Trebuchet MS" w:hAnsi="Trebuchet MS"/>
          <w:b/>
          <w:sz w:val="32"/>
          <w:szCs w:val="32"/>
        </w:rPr>
        <w:t>SWF 2</w:t>
      </w:r>
      <w:r w:rsidR="00A23ECF" w:rsidRPr="00A23ECF">
        <w:rPr>
          <w:rFonts w:ascii="Trebuchet MS" w:hAnsi="Trebuchet MS"/>
          <w:b/>
          <w:sz w:val="32"/>
          <w:szCs w:val="32"/>
        </w:rPr>
        <w:t>5045</w:t>
      </w:r>
    </w:p>
    <w:p w14:paraId="17046330" w14:textId="77777777" w:rsidR="00394B01" w:rsidRDefault="00394B01">
      <w:pPr>
        <w:rPr>
          <w:rFonts w:ascii="Trebuchet MS" w:hAnsi="Trebuchet MS"/>
          <w:b/>
          <w:sz w:val="32"/>
          <w:szCs w:val="32"/>
        </w:rPr>
      </w:pPr>
    </w:p>
    <w:p w14:paraId="1E5DF40B" w14:textId="77777777" w:rsidR="00394B01" w:rsidRDefault="00394B01">
      <w:pPr>
        <w:rPr>
          <w:rFonts w:ascii="Trebuchet MS" w:hAnsi="Trebuchet MS"/>
          <w:b/>
          <w:sz w:val="32"/>
          <w:szCs w:val="32"/>
        </w:rPr>
      </w:pPr>
      <w:r>
        <w:rPr>
          <w:rFonts w:ascii="Trebuchet MS" w:hAnsi="Trebuchet MS"/>
          <w:b/>
          <w:sz w:val="32"/>
          <w:szCs w:val="32"/>
        </w:rPr>
        <w:t xml:space="preserve">NAAM INSCHRIJVER: </w:t>
      </w:r>
    </w:p>
    <w:p w14:paraId="1568080A" w14:textId="77777777" w:rsidR="00940856" w:rsidRDefault="00940856">
      <w:pPr>
        <w:rPr>
          <w:rFonts w:ascii="Trebuchet MS" w:hAnsi="Trebuchet MS"/>
          <w:b/>
          <w:sz w:val="32"/>
          <w:szCs w:val="32"/>
        </w:rPr>
      </w:pPr>
    </w:p>
    <w:p w14:paraId="53092A65" w14:textId="77777777" w:rsidR="00940856" w:rsidRDefault="00940856">
      <w:pPr>
        <w:rPr>
          <w:rFonts w:ascii="Trebuchet MS" w:hAnsi="Trebuchet MS"/>
          <w:b/>
          <w:sz w:val="32"/>
          <w:szCs w:val="32"/>
        </w:rPr>
      </w:pPr>
      <w:r>
        <w:rPr>
          <w:rFonts w:ascii="Trebuchet MS" w:hAnsi="Trebuchet MS"/>
          <w:sz w:val="24"/>
          <w:szCs w:val="24"/>
          <w:u w:val="single"/>
        </w:rPr>
        <w:t>Bij inschrijving</w:t>
      </w:r>
      <w:r w:rsidRPr="00F201D3">
        <w:rPr>
          <w:rFonts w:ascii="Trebuchet MS" w:hAnsi="Trebuchet MS"/>
          <w:sz w:val="24"/>
          <w:szCs w:val="24"/>
          <w:u w:val="single"/>
        </w:rPr>
        <w:t xml:space="preserve"> in te dienen:</w:t>
      </w:r>
    </w:p>
    <w:p w14:paraId="21AC3877" w14:textId="77777777" w:rsidR="00940856" w:rsidRDefault="00940856">
      <w:pPr>
        <w:rPr>
          <w:rFonts w:ascii="Trebuchet MS" w:hAnsi="Trebuchet MS"/>
          <w:b/>
          <w:sz w:val="32"/>
          <w:szCs w:val="3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43"/>
        <w:gridCol w:w="5840"/>
        <w:gridCol w:w="1417"/>
      </w:tblGrid>
      <w:tr w:rsidR="0069444C" w14:paraId="27D28DA4" w14:textId="77777777" w:rsidTr="00214890">
        <w:tc>
          <w:tcPr>
            <w:tcW w:w="1243" w:type="dxa"/>
            <w:shd w:val="clear" w:color="auto" w:fill="8EAADB" w:themeFill="accent1" w:themeFillTint="99"/>
          </w:tcPr>
          <w:p w14:paraId="66FEE38D" w14:textId="77777777" w:rsidR="0069444C" w:rsidRPr="00E03C9B" w:rsidRDefault="0069444C" w:rsidP="00940856">
            <w:pPr>
              <w:rPr>
                <w:rFonts w:ascii="Trebuchet MS" w:hAnsi="Trebuchet MS"/>
                <w:b/>
                <w:sz w:val="20"/>
                <w:szCs w:val="20"/>
              </w:rPr>
            </w:pPr>
            <w:bookmarkStart w:id="0" w:name="_Hlk166678007"/>
            <w:r w:rsidRPr="00E03C9B">
              <w:rPr>
                <w:rFonts w:ascii="Trebuchet MS" w:hAnsi="Trebuchet MS"/>
                <w:b/>
                <w:sz w:val="20"/>
                <w:szCs w:val="20"/>
              </w:rPr>
              <w:t>Nr</w:t>
            </w:r>
            <w:r w:rsidR="00E03C9B">
              <w:rPr>
                <w:rFonts w:ascii="Trebuchet MS" w:hAnsi="Trebuchet MS"/>
                <w:b/>
                <w:sz w:val="20"/>
                <w:szCs w:val="20"/>
              </w:rPr>
              <w:t>.</w:t>
            </w:r>
          </w:p>
        </w:tc>
        <w:tc>
          <w:tcPr>
            <w:tcW w:w="5840" w:type="dxa"/>
            <w:shd w:val="clear" w:color="auto" w:fill="8EAADB" w:themeFill="accent1" w:themeFillTint="99"/>
          </w:tcPr>
          <w:p w14:paraId="5B6C8C83" w14:textId="77777777" w:rsidR="0069444C" w:rsidRPr="00E03C9B" w:rsidRDefault="0069444C" w:rsidP="00940856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E03C9B">
              <w:rPr>
                <w:rFonts w:ascii="Trebuchet MS" w:hAnsi="Trebuchet MS"/>
                <w:b/>
                <w:sz w:val="20"/>
                <w:szCs w:val="20"/>
              </w:rPr>
              <w:t>Omschrijving</w:t>
            </w:r>
          </w:p>
          <w:p w14:paraId="6E5753D4" w14:textId="77777777" w:rsidR="00E03C9B" w:rsidRPr="00E03C9B" w:rsidRDefault="00E03C9B" w:rsidP="00940856">
            <w:pPr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8EAADB" w:themeFill="accent1" w:themeFillTint="99"/>
          </w:tcPr>
          <w:p w14:paraId="2737EED8" w14:textId="77777777" w:rsidR="0069444C" w:rsidRPr="00E03C9B" w:rsidRDefault="0069444C" w:rsidP="00940856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E03C9B">
              <w:rPr>
                <w:rFonts w:ascii="Trebuchet MS" w:hAnsi="Trebuchet MS"/>
                <w:b/>
                <w:sz w:val="20"/>
                <w:szCs w:val="20"/>
              </w:rPr>
              <w:t>Bijgevoegd</w:t>
            </w:r>
          </w:p>
        </w:tc>
      </w:tr>
      <w:tr w:rsidR="0069444C" w14:paraId="2DF16502" w14:textId="77777777" w:rsidTr="00214890">
        <w:tc>
          <w:tcPr>
            <w:tcW w:w="1243" w:type="dxa"/>
          </w:tcPr>
          <w:p w14:paraId="539096C2" w14:textId="77777777"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Bijlage 1</w:t>
            </w:r>
          </w:p>
        </w:tc>
        <w:tc>
          <w:tcPr>
            <w:tcW w:w="5840" w:type="dxa"/>
          </w:tcPr>
          <w:p w14:paraId="6CF46392" w14:textId="77777777"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  <w:r w:rsidRPr="00BC578F">
              <w:rPr>
                <w:rFonts w:ascii="Trebuchet MS" w:hAnsi="Trebuchet MS"/>
                <w:sz w:val="20"/>
                <w:szCs w:val="20"/>
              </w:rPr>
              <w:t>Overzicht in te dienen documenten</w:t>
            </w:r>
          </w:p>
          <w:p w14:paraId="769CC2BC" w14:textId="77777777" w:rsidR="00E03C9B" w:rsidRDefault="00E03C9B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6E7994F" w14:textId="77777777"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69444C" w14:paraId="2651595A" w14:textId="77777777" w:rsidTr="00214890">
        <w:tc>
          <w:tcPr>
            <w:tcW w:w="1243" w:type="dxa"/>
          </w:tcPr>
          <w:p w14:paraId="00067694" w14:textId="77777777"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Bijlage 3</w:t>
            </w:r>
          </w:p>
        </w:tc>
        <w:tc>
          <w:tcPr>
            <w:tcW w:w="5840" w:type="dxa"/>
          </w:tcPr>
          <w:p w14:paraId="12FFCB75" w14:textId="77777777"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  <w:r w:rsidRPr="00BC578F">
              <w:rPr>
                <w:rFonts w:ascii="Trebuchet MS" w:hAnsi="Trebuchet MS"/>
                <w:sz w:val="20"/>
                <w:szCs w:val="20"/>
              </w:rPr>
              <w:t>Verklaring referentie</w:t>
            </w:r>
            <w:r w:rsidR="00351D8B">
              <w:rPr>
                <w:rFonts w:ascii="Trebuchet MS" w:hAnsi="Trebuchet MS"/>
                <w:sz w:val="20"/>
                <w:szCs w:val="20"/>
              </w:rPr>
              <w:t>(</w:t>
            </w:r>
            <w:r w:rsidRPr="00BC578F">
              <w:rPr>
                <w:rFonts w:ascii="Trebuchet MS" w:hAnsi="Trebuchet MS"/>
                <w:sz w:val="20"/>
                <w:szCs w:val="20"/>
              </w:rPr>
              <w:t>s</w:t>
            </w:r>
            <w:r w:rsidR="00351D8B">
              <w:rPr>
                <w:rFonts w:ascii="Trebuchet MS" w:hAnsi="Trebuchet MS"/>
                <w:sz w:val="20"/>
                <w:szCs w:val="20"/>
              </w:rPr>
              <w:t>)</w:t>
            </w:r>
          </w:p>
          <w:p w14:paraId="7A2D0A1D" w14:textId="77777777" w:rsidR="00E03C9B" w:rsidRDefault="00E03C9B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CE9F464" w14:textId="77777777"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69444C" w14:paraId="41C529CB" w14:textId="77777777" w:rsidTr="00214890">
        <w:tc>
          <w:tcPr>
            <w:tcW w:w="1243" w:type="dxa"/>
          </w:tcPr>
          <w:p w14:paraId="19DD8DF1" w14:textId="77777777"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Bijlage 4</w:t>
            </w:r>
          </w:p>
        </w:tc>
        <w:tc>
          <w:tcPr>
            <w:tcW w:w="5840" w:type="dxa"/>
          </w:tcPr>
          <w:p w14:paraId="639B0B86" w14:textId="77777777"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  <w:r w:rsidRPr="00BC578F">
              <w:rPr>
                <w:rFonts w:ascii="Trebuchet MS" w:hAnsi="Trebuchet MS"/>
                <w:sz w:val="20"/>
                <w:szCs w:val="20"/>
              </w:rPr>
              <w:t>Programma van Eisen</w:t>
            </w:r>
            <w:r w:rsidR="00B24295">
              <w:rPr>
                <w:rFonts w:ascii="Trebuchet MS" w:hAnsi="Trebuchet MS"/>
                <w:sz w:val="20"/>
                <w:szCs w:val="20"/>
              </w:rPr>
              <w:t xml:space="preserve"> </w:t>
            </w:r>
          </w:p>
          <w:p w14:paraId="4E15FDA1" w14:textId="77777777" w:rsidR="00E03C9B" w:rsidRDefault="00E03C9B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CAFDD2F" w14:textId="77777777"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69444C" w14:paraId="1FB2EEC9" w14:textId="77777777" w:rsidTr="00214890">
        <w:tc>
          <w:tcPr>
            <w:tcW w:w="1243" w:type="dxa"/>
          </w:tcPr>
          <w:p w14:paraId="43E122CB" w14:textId="77777777"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Bijlage </w:t>
            </w:r>
            <w:r w:rsidR="00B24295">
              <w:rPr>
                <w:rFonts w:ascii="Trebuchet MS" w:hAnsi="Trebuchet MS"/>
                <w:sz w:val="20"/>
                <w:szCs w:val="20"/>
              </w:rPr>
              <w:t>5</w:t>
            </w:r>
          </w:p>
        </w:tc>
        <w:tc>
          <w:tcPr>
            <w:tcW w:w="5840" w:type="dxa"/>
          </w:tcPr>
          <w:p w14:paraId="2F009B9E" w14:textId="77777777"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Prijzenblad</w:t>
            </w:r>
          </w:p>
          <w:p w14:paraId="455EB605" w14:textId="77777777" w:rsidR="00E03C9B" w:rsidRDefault="00E03C9B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D79AB71" w14:textId="77777777"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101FBE" w14:paraId="70F5CFEA" w14:textId="77777777" w:rsidTr="00214890">
        <w:tc>
          <w:tcPr>
            <w:tcW w:w="1243" w:type="dxa"/>
          </w:tcPr>
          <w:p w14:paraId="059DFBBA" w14:textId="77777777" w:rsidR="00101FBE" w:rsidRDefault="00101FBE" w:rsidP="0094085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TenderNed</w:t>
            </w:r>
          </w:p>
        </w:tc>
        <w:tc>
          <w:tcPr>
            <w:tcW w:w="5840" w:type="dxa"/>
          </w:tcPr>
          <w:p w14:paraId="18CEB40A" w14:textId="77777777" w:rsidR="00101FBE" w:rsidRDefault="00101FBE" w:rsidP="0094085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Eigen verklaring Uniform Aanbestedingsdocument (UEA)</w:t>
            </w:r>
          </w:p>
          <w:p w14:paraId="4CDD9037" w14:textId="77777777" w:rsidR="00101FBE" w:rsidRDefault="00101FBE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AF26ABD" w14:textId="77777777" w:rsidR="00101FBE" w:rsidRDefault="00101FBE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DA1E10" w14:paraId="79BF5107" w14:textId="77777777" w:rsidTr="00214890">
        <w:tc>
          <w:tcPr>
            <w:tcW w:w="1243" w:type="dxa"/>
          </w:tcPr>
          <w:p w14:paraId="7402BDF9" w14:textId="5AB74BD5" w:rsidR="00DA1E10" w:rsidRDefault="00DA1E10" w:rsidP="0094085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KvK</w:t>
            </w:r>
          </w:p>
        </w:tc>
        <w:tc>
          <w:tcPr>
            <w:tcW w:w="5840" w:type="dxa"/>
          </w:tcPr>
          <w:p w14:paraId="4191CFED" w14:textId="77777777" w:rsidR="00DA1E10" w:rsidRDefault="00DA1E10" w:rsidP="0094085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Uittreksel Kamer van Koophandel</w:t>
            </w:r>
          </w:p>
          <w:p w14:paraId="283EFB4F" w14:textId="43FA63AA" w:rsidR="00DA1E10" w:rsidRDefault="00DA1E10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33BD74D" w14:textId="77777777" w:rsidR="00DA1E10" w:rsidRDefault="00DA1E10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bookmarkEnd w:id="0"/>
    </w:tbl>
    <w:p w14:paraId="21363C92" w14:textId="77777777" w:rsidR="00D96E04" w:rsidRDefault="00D96E04" w:rsidP="0069444C">
      <w:pPr>
        <w:rPr>
          <w:rFonts w:ascii="Trebuchet MS" w:hAnsi="Trebuchet MS"/>
          <w:sz w:val="20"/>
          <w:szCs w:val="24"/>
        </w:rPr>
      </w:pPr>
    </w:p>
    <w:p w14:paraId="38BE6A8E" w14:textId="77777777" w:rsidR="00D96E04" w:rsidRDefault="00D96E04" w:rsidP="0069444C">
      <w:pPr>
        <w:rPr>
          <w:rFonts w:ascii="Trebuchet MS" w:hAnsi="Trebuchet MS"/>
          <w:sz w:val="20"/>
          <w:szCs w:val="24"/>
        </w:rPr>
      </w:pPr>
    </w:p>
    <w:p w14:paraId="7C0AA84B" w14:textId="77777777" w:rsidR="00D96E04" w:rsidRDefault="00D96E04" w:rsidP="0069444C">
      <w:pPr>
        <w:rPr>
          <w:rFonts w:ascii="Trebuchet MS" w:hAnsi="Trebuchet MS"/>
          <w:sz w:val="20"/>
          <w:szCs w:val="24"/>
        </w:rPr>
      </w:pPr>
    </w:p>
    <w:p w14:paraId="3FE735DD" w14:textId="77777777" w:rsidR="00D96E04" w:rsidRPr="00214890" w:rsidRDefault="00D96E04" w:rsidP="0069444C">
      <w:pPr>
        <w:rPr>
          <w:rFonts w:ascii="Trebuchet MS" w:hAnsi="Trebuchet MS"/>
          <w:sz w:val="24"/>
          <w:szCs w:val="24"/>
          <w:u w:val="single"/>
        </w:rPr>
      </w:pPr>
      <w:r w:rsidRPr="00214890">
        <w:rPr>
          <w:rFonts w:ascii="Trebuchet MS" w:hAnsi="Trebuchet MS"/>
          <w:sz w:val="24"/>
          <w:szCs w:val="24"/>
          <w:u w:val="single"/>
        </w:rPr>
        <w:t>Na beoordeling van de Inschrijving</w:t>
      </w:r>
      <w:r w:rsidR="00682BEB" w:rsidRPr="00214890">
        <w:rPr>
          <w:rFonts w:ascii="Trebuchet MS" w:hAnsi="Trebuchet MS"/>
          <w:sz w:val="24"/>
          <w:szCs w:val="24"/>
          <w:u w:val="single"/>
        </w:rPr>
        <w:t>en in te dienen:</w:t>
      </w:r>
    </w:p>
    <w:p w14:paraId="240A396D" w14:textId="77777777" w:rsidR="00D96E04" w:rsidRDefault="00D96E04" w:rsidP="0069444C">
      <w:pPr>
        <w:rPr>
          <w:rFonts w:ascii="Trebuchet MS" w:hAnsi="Trebuchet MS"/>
          <w:sz w:val="20"/>
          <w:szCs w:val="24"/>
        </w:rPr>
      </w:pPr>
    </w:p>
    <w:p w14:paraId="3749D1C8" w14:textId="77777777" w:rsidR="003070EC" w:rsidRPr="003070EC" w:rsidRDefault="00D96E04" w:rsidP="0069444C">
      <w:pPr>
        <w:rPr>
          <w:rFonts w:ascii="Trebuchet MS" w:hAnsi="Trebuchet MS"/>
          <w:sz w:val="20"/>
          <w:szCs w:val="24"/>
        </w:rPr>
      </w:pPr>
      <w:r>
        <w:rPr>
          <w:rFonts w:ascii="Trebuchet MS" w:hAnsi="Trebuchet MS"/>
          <w:sz w:val="20"/>
          <w:szCs w:val="24"/>
        </w:rPr>
        <w:t xml:space="preserve">De </w:t>
      </w:r>
      <w:r w:rsidR="003070EC" w:rsidRPr="003070EC">
        <w:rPr>
          <w:rFonts w:ascii="Trebuchet MS" w:hAnsi="Trebuchet MS"/>
          <w:sz w:val="20"/>
          <w:szCs w:val="24"/>
        </w:rPr>
        <w:t xml:space="preserve">inschrijver </w:t>
      </w:r>
      <w:r>
        <w:rPr>
          <w:rFonts w:ascii="Trebuchet MS" w:hAnsi="Trebuchet MS"/>
          <w:sz w:val="20"/>
          <w:szCs w:val="24"/>
        </w:rPr>
        <w:t xml:space="preserve">die gezien de ranking in aanmerking komt voor gunning, </w:t>
      </w:r>
      <w:r w:rsidR="003070EC" w:rsidRPr="003070EC">
        <w:rPr>
          <w:rFonts w:ascii="Trebuchet MS" w:hAnsi="Trebuchet MS"/>
          <w:sz w:val="20"/>
          <w:szCs w:val="24"/>
        </w:rPr>
        <w:t xml:space="preserve">dient de volgende documenten binnen 5 dagen </w:t>
      </w:r>
      <w:r w:rsidR="000C09BA">
        <w:rPr>
          <w:rFonts w:ascii="Trebuchet MS" w:hAnsi="Trebuchet MS"/>
          <w:sz w:val="20"/>
          <w:szCs w:val="24"/>
        </w:rPr>
        <w:t xml:space="preserve">na een eerste </w:t>
      </w:r>
      <w:r w:rsidR="00A9386F">
        <w:rPr>
          <w:rFonts w:ascii="Trebuchet MS" w:hAnsi="Trebuchet MS"/>
          <w:sz w:val="20"/>
          <w:szCs w:val="24"/>
        </w:rPr>
        <w:t>verzoek de</w:t>
      </w:r>
      <w:r w:rsidR="00940856">
        <w:rPr>
          <w:rFonts w:ascii="Trebuchet MS" w:hAnsi="Trebuchet MS"/>
          <w:sz w:val="20"/>
          <w:szCs w:val="24"/>
        </w:rPr>
        <w:t xml:space="preserve"> volgende bewijsstukken </w:t>
      </w:r>
      <w:r w:rsidR="000C09BA">
        <w:rPr>
          <w:rFonts w:ascii="Trebuchet MS" w:hAnsi="Trebuchet MS"/>
          <w:sz w:val="20"/>
          <w:szCs w:val="24"/>
        </w:rPr>
        <w:t xml:space="preserve">in te </w:t>
      </w:r>
      <w:r w:rsidR="00A9386F">
        <w:rPr>
          <w:rFonts w:ascii="Trebuchet MS" w:hAnsi="Trebuchet MS"/>
          <w:sz w:val="20"/>
          <w:szCs w:val="24"/>
        </w:rPr>
        <w:t>dienen:</w:t>
      </w:r>
    </w:p>
    <w:p w14:paraId="2601AE90" w14:textId="77777777" w:rsidR="003070EC" w:rsidRPr="003070EC" w:rsidRDefault="003070EC" w:rsidP="003070EC">
      <w:pPr>
        <w:rPr>
          <w:rFonts w:ascii="Trebuchet MS" w:eastAsia="Times New Roman" w:hAnsi="Trebuchet MS" w:cs="Times New Roman"/>
          <w:b/>
          <w:sz w:val="20"/>
          <w:szCs w:val="20"/>
          <w:lang w:eastAsia="nl-N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5240"/>
        <w:gridCol w:w="3260"/>
      </w:tblGrid>
      <w:tr w:rsidR="003070EC" w:rsidRPr="003070EC" w14:paraId="192F9D24" w14:textId="77777777" w:rsidTr="00DA1E10">
        <w:tc>
          <w:tcPr>
            <w:tcW w:w="5240" w:type="dxa"/>
            <w:shd w:val="clear" w:color="auto" w:fill="8EAADB" w:themeFill="accent1" w:themeFillTint="99"/>
          </w:tcPr>
          <w:p w14:paraId="29929A0A" w14:textId="77777777" w:rsidR="003070EC" w:rsidRDefault="003070EC" w:rsidP="003070EC">
            <w:pPr>
              <w:rPr>
                <w:rFonts w:ascii="Trebuchet MS" w:hAnsi="Trebuchet MS"/>
                <w:b/>
                <w:szCs w:val="18"/>
              </w:rPr>
            </w:pPr>
            <w:r w:rsidRPr="003070EC">
              <w:rPr>
                <w:rFonts w:ascii="Trebuchet MS" w:hAnsi="Trebuchet MS"/>
                <w:b/>
                <w:szCs w:val="18"/>
              </w:rPr>
              <w:t>Onderwerp</w:t>
            </w:r>
          </w:p>
          <w:p w14:paraId="782C2F4C" w14:textId="77777777" w:rsidR="003070EC" w:rsidRPr="003070EC" w:rsidRDefault="003070EC" w:rsidP="003070EC">
            <w:pPr>
              <w:rPr>
                <w:rFonts w:ascii="Trebuchet MS" w:hAnsi="Trebuchet MS"/>
                <w:b/>
                <w:szCs w:val="18"/>
              </w:rPr>
            </w:pPr>
          </w:p>
        </w:tc>
        <w:tc>
          <w:tcPr>
            <w:tcW w:w="3260" w:type="dxa"/>
            <w:shd w:val="clear" w:color="auto" w:fill="8EAADB" w:themeFill="accent1" w:themeFillTint="99"/>
          </w:tcPr>
          <w:p w14:paraId="521F6341" w14:textId="77777777" w:rsidR="003070EC" w:rsidRPr="003070EC" w:rsidRDefault="003070EC" w:rsidP="003070EC">
            <w:pPr>
              <w:rPr>
                <w:rFonts w:ascii="Trebuchet MS" w:hAnsi="Trebuchet MS"/>
                <w:b/>
                <w:szCs w:val="18"/>
              </w:rPr>
            </w:pPr>
            <w:r w:rsidRPr="003070EC">
              <w:rPr>
                <w:rFonts w:ascii="Trebuchet MS" w:hAnsi="Trebuchet MS"/>
                <w:b/>
                <w:szCs w:val="18"/>
              </w:rPr>
              <w:t>Bewijsstuk</w:t>
            </w:r>
          </w:p>
        </w:tc>
      </w:tr>
      <w:tr w:rsidR="003070EC" w:rsidRPr="003070EC" w14:paraId="5B6F0B9B" w14:textId="77777777" w:rsidTr="00DA1E10">
        <w:tc>
          <w:tcPr>
            <w:tcW w:w="5240" w:type="dxa"/>
          </w:tcPr>
          <w:p w14:paraId="79CE41FB" w14:textId="77777777" w:rsidR="003070EC" w:rsidRDefault="003070EC" w:rsidP="00DA1E10">
            <w:pPr>
              <w:pStyle w:val="Kop3"/>
              <w:numPr>
                <w:ilvl w:val="0"/>
                <w:numId w:val="0"/>
              </w:numPr>
            </w:pPr>
            <w:r w:rsidRPr="003070EC">
              <w:rPr>
                <w:szCs w:val="18"/>
              </w:rPr>
              <w:t xml:space="preserve">4.2.1 </w:t>
            </w:r>
            <w:bookmarkStart w:id="1" w:name="_Toc80193825"/>
            <w:bookmarkStart w:id="2" w:name="_Toc168655526"/>
            <w:r w:rsidR="00DA1E10" w:rsidRPr="00AB3619">
              <w:t>Verplichte uitsluitingsgronden</w:t>
            </w:r>
            <w:bookmarkEnd w:id="1"/>
            <w:bookmarkEnd w:id="2"/>
          </w:p>
          <w:p w14:paraId="52AC3077" w14:textId="6F29BB01" w:rsidR="00DA1E10" w:rsidRPr="00DA1E10" w:rsidRDefault="00DA1E10" w:rsidP="00DA1E10"/>
        </w:tc>
        <w:tc>
          <w:tcPr>
            <w:tcW w:w="3260" w:type="dxa"/>
          </w:tcPr>
          <w:p w14:paraId="32CC1C86" w14:textId="77777777" w:rsidR="003070EC" w:rsidRPr="003070EC" w:rsidRDefault="003070EC" w:rsidP="003070EC">
            <w:pPr>
              <w:rPr>
                <w:rFonts w:ascii="Trebuchet MS" w:hAnsi="Trebuchet MS"/>
                <w:szCs w:val="18"/>
              </w:rPr>
            </w:pPr>
            <w:r w:rsidRPr="003070EC">
              <w:rPr>
                <w:rFonts w:ascii="Trebuchet MS" w:hAnsi="Trebuchet MS"/>
                <w:szCs w:val="18"/>
              </w:rPr>
              <w:t>Verklaring Belastingdienst</w:t>
            </w:r>
          </w:p>
        </w:tc>
      </w:tr>
      <w:tr w:rsidR="003070EC" w:rsidRPr="003070EC" w14:paraId="735D4FD8" w14:textId="77777777" w:rsidTr="00DA1E10">
        <w:tc>
          <w:tcPr>
            <w:tcW w:w="5240" w:type="dxa"/>
          </w:tcPr>
          <w:p w14:paraId="660E6D0E" w14:textId="77777777" w:rsidR="003070EC" w:rsidRDefault="003070EC" w:rsidP="00DA1E10">
            <w:pPr>
              <w:pStyle w:val="Kop3"/>
              <w:numPr>
                <w:ilvl w:val="0"/>
                <w:numId w:val="0"/>
              </w:numPr>
            </w:pPr>
            <w:r w:rsidRPr="003070EC">
              <w:rPr>
                <w:szCs w:val="18"/>
              </w:rPr>
              <w:t>4</w:t>
            </w:r>
            <w:r w:rsidRPr="00DA1E10">
              <w:rPr>
                <w:szCs w:val="18"/>
              </w:rPr>
              <w:t>.2.</w:t>
            </w:r>
            <w:r w:rsidR="00DA1E10" w:rsidRPr="00DA1E10">
              <w:rPr>
                <w:szCs w:val="18"/>
              </w:rPr>
              <w:t>2</w:t>
            </w:r>
            <w:r w:rsidRPr="003070EC">
              <w:rPr>
                <w:szCs w:val="18"/>
              </w:rPr>
              <w:t xml:space="preserve"> </w:t>
            </w:r>
            <w:bookmarkStart w:id="3" w:name="_Toc80193826"/>
            <w:bookmarkStart w:id="4" w:name="_Toc168655527"/>
            <w:r w:rsidR="00DA1E10" w:rsidRPr="0011647B">
              <w:t>Facultatieve uitsluitingsgronden</w:t>
            </w:r>
            <w:bookmarkEnd w:id="3"/>
            <w:bookmarkEnd w:id="4"/>
          </w:p>
          <w:p w14:paraId="4E1D2BB9" w14:textId="38D4B0EB" w:rsidR="00DA1E10" w:rsidRPr="00DA1E10" w:rsidRDefault="00DA1E10" w:rsidP="00DA1E10"/>
        </w:tc>
        <w:tc>
          <w:tcPr>
            <w:tcW w:w="3260" w:type="dxa"/>
          </w:tcPr>
          <w:p w14:paraId="5023400F" w14:textId="77777777" w:rsidR="003070EC" w:rsidRPr="003070EC" w:rsidRDefault="003070EC" w:rsidP="003070EC">
            <w:pPr>
              <w:rPr>
                <w:rFonts w:ascii="Trebuchet MS" w:hAnsi="Trebuchet MS"/>
                <w:szCs w:val="18"/>
              </w:rPr>
            </w:pPr>
            <w:r w:rsidRPr="003070EC">
              <w:rPr>
                <w:rFonts w:ascii="Trebuchet MS" w:hAnsi="Trebuchet MS"/>
                <w:szCs w:val="18"/>
              </w:rPr>
              <w:t>GVA</w:t>
            </w:r>
          </w:p>
        </w:tc>
      </w:tr>
      <w:tr w:rsidR="003070EC" w:rsidRPr="003070EC" w14:paraId="0FBB2CE2" w14:textId="77777777" w:rsidTr="00DA1E10">
        <w:tc>
          <w:tcPr>
            <w:tcW w:w="5240" w:type="dxa"/>
          </w:tcPr>
          <w:p w14:paraId="4467BCF9" w14:textId="77777777" w:rsidR="003070EC" w:rsidRDefault="003070EC" w:rsidP="003070EC">
            <w:pPr>
              <w:rPr>
                <w:rFonts w:ascii="Trebuchet MS" w:hAnsi="Trebuchet MS"/>
                <w:b/>
                <w:szCs w:val="18"/>
              </w:rPr>
            </w:pPr>
            <w:r w:rsidRPr="003070EC">
              <w:rPr>
                <w:rFonts w:ascii="Trebuchet MS" w:hAnsi="Trebuchet MS"/>
                <w:b/>
                <w:szCs w:val="18"/>
              </w:rPr>
              <w:t>4.3.2</w:t>
            </w:r>
            <w:r w:rsidR="00DA1E10">
              <w:rPr>
                <w:rFonts w:ascii="Trebuchet MS" w:hAnsi="Trebuchet MS"/>
                <w:b/>
                <w:szCs w:val="18"/>
              </w:rPr>
              <w:t>.1</w:t>
            </w:r>
            <w:r w:rsidRPr="003070EC">
              <w:rPr>
                <w:rFonts w:ascii="Trebuchet MS" w:hAnsi="Trebuchet MS"/>
                <w:b/>
                <w:szCs w:val="18"/>
              </w:rPr>
              <w:t xml:space="preserve"> Financiële en economische draagkracht</w:t>
            </w:r>
          </w:p>
          <w:p w14:paraId="598CF99E" w14:textId="69DF7588" w:rsidR="00DA1E10" w:rsidRPr="003070EC" w:rsidRDefault="00DA1E10" w:rsidP="003070EC">
            <w:pPr>
              <w:rPr>
                <w:rFonts w:ascii="Trebuchet MS" w:hAnsi="Trebuchet MS"/>
                <w:b/>
                <w:szCs w:val="18"/>
              </w:rPr>
            </w:pPr>
          </w:p>
        </w:tc>
        <w:tc>
          <w:tcPr>
            <w:tcW w:w="3260" w:type="dxa"/>
          </w:tcPr>
          <w:p w14:paraId="10510861" w14:textId="77777777" w:rsidR="003070EC" w:rsidRPr="003070EC" w:rsidRDefault="003070EC" w:rsidP="003070EC">
            <w:pPr>
              <w:rPr>
                <w:rFonts w:ascii="Trebuchet MS" w:hAnsi="Trebuchet MS"/>
                <w:szCs w:val="18"/>
              </w:rPr>
            </w:pPr>
            <w:r w:rsidRPr="003070EC">
              <w:rPr>
                <w:rFonts w:ascii="Trebuchet MS" w:hAnsi="Trebuchet MS"/>
                <w:szCs w:val="18"/>
              </w:rPr>
              <w:t>Verzekeringspolis</w:t>
            </w:r>
          </w:p>
        </w:tc>
      </w:tr>
      <w:tr w:rsidR="005B0C25" w:rsidRPr="003070EC" w14:paraId="17D71147" w14:textId="77777777" w:rsidTr="00DA1E10">
        <w:tc>
          <w:tcPr>
            <w:tcW w:w="5240" w:type="dxa"/>
          </w:tcPr>
          <w:p w14:paraId="1AB5A40F" w14:textId="00985E8D" w:rsidR="005B0C25" w:rsidRPr="005B0C25" w:rsidRDefault="005B0C25" w:rsidP="005B0C25">
            <w:pPr>
              <w:pStyle w:val="Geenafstand"/>
              <w:rPr>
                <w:b/>
              </w:rPr>
            </w:pPr>
            <w:r w:rsidRPr="005B0C25">
              <w:rPr>
                <w:b/>
              </w:rPr>
              <w:t xml:space="preserve">4.3.2.2 </w:t>
            </w:r>
            <w:r w:rsidR="003C00EE">
              <w:rPr>
                <w:b/>
              </w:rPr>
              <w:t>B</w:t>
            </w:r>
            <w:r w:rsidR="000A4C90">
              <w:rPr>
                <w:b/>
              </w:rPr>
              <w:t>edrijfscontinuïteit</w:t>
            </w:r>
          </w:p>
        </w:tc>
        <w:tc>
          <w:tcPr>
            <w:tcW w:w="3260" w:type="dxa"/>
          </w:tcPr>
          <w:p w14:paraId="456391A4" w14:textId="12154323" w:rsidR="005B0C25" w:rsidRPr="005B0C25" w:rsidRDefault="00D77F9E" w:rsidP="005B0C25">
            <w:pPr>
              <w:pStyle w:val="Geenafstand"/>
            </w:pPr>
            <w:r>
              <w:t>De meest recente j</w:t>
            </w:r>
            <w:r w:rsidR="00A178FC">
              <w:t>aarrekening</w:t>
            </w:r>
            <w:r w:rsidR="003C00EE">
              <w:t xml:space="preserve"> </w:t>
            </w:r>
            <w:r w:rsidR="00A178FC">
              <w:t>met goedkeurende accountantsverklaring zonder continuïteitsparagraaf</w:t>
            </w:r>
          </w:p>
        </w:tc>
      </w:tr>
      <w:tr w:rsidR="005B0C25" w:rsidRPr="003070EC" w14:paraId="11D71EF5" w14:textId="77777777" w:rsidTr="00DA1E10">
        <w:tc>
          <w:tcPr>
            <w:tcW w:w="5240" w:type="dxa"/>
          </w:tcPr>
          <w:p w14:paraId="30BE9C52" w14:textId="42CE1A7F" w:rsidR="005B0C25" w:rsidRPr="003070EC" w:rsidRDefault="005B0C25" w:rsidP="005B0C25">
            <w:pPr>
              <w:rPr>
                <w:rFonts w:ascii="Trebuchet MS" w:hAnsi="Trebuchet MS"/>
                <w:b/>
                <w:szCs w:val="18"/>
              </w:rPr>
            </w:pPr>
            <w:r w:rsidRPr="003070EC">
              <w:rPr>
                <w:rFonts w:ascii="Trebuchet MS" w:hAnsi="Trebuchet MS"/>
                <w:b/>
                <w:szCs w:val="18"/>
              </w:rPr>
              <w:t xml:space="preserve">4.3.4 </w:t>
            </w:r>
            <w:r w:rsidR="000A4C90">
              <w:rPr>
                <w:rFonts w:ascii="Trebuchet MS" w:hAnsi="Trebuchet MS"/>
                <w:b/>
                <w:szCs w:val="18"/>
              </w:rPr>
              <w:t>Technische bekwaamheid</w:t>
            </w:r>
            <w:r w:rsidR="00253C64">
              <w:rPr>
                <w:rFonts w:ascii="Trebuchet MS" w:hAnsi="Trebuchet MS"/>
                <w:b/>
                <w:szCs w:val="18"/>
              </w:rPr>
              <w:t xml:space="preserve">: </w:t>
            </w:r>
            <w:r w:rsidR="00DA1E10">
              <w:rPr>
                <w:rFonts w:ascii="Trebuchet MS" w:hAnsi="Trebuchet MS"/>
                <w:b/>
                <w:szCs w:val="18"/>
              </w:rPr>
              <w:t>Kwaliteitsbewaking</w:t>
            </w:r>
          </w:p>
        </w:tc>
        <w:tc>
          <w:tcPr>
            <w:tcW w:w="3260" w:type="dxa"/>
          </w:tcPr>
          <w:p w14:paraId="1B7FD33A" w14:textId="136A6D2A" w:rsidR="005B0C25" w:rsidRPr="00DA1E10" w:rsidRDefault="00DA1E10" w:rsidP="005B0C25">
            <w:pPr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</w:rPr>
              <w:t>K</w:t>
            </w:r>
            <w:r w:rsidRPr="00DA1E10">
              <w:rPr>
                <w:rFonts w:ascii="Trebuchet MS" w:hAnsi="Trebuchet MS"/>
              </w:rPr>
              <w:t>opieën van certificaten volgens de internationale normenreeks ISO 9001:2015</w:t>
            </w:r>
          </w:p>
        </w:tc>
      </w:tr>
      <w:tr w:rsidR="00253C64" w:rsidRPr="003070EC" w14:paraId="661E9059" w14:textId="77777777" w:rsidTr="00DA1E10">
        <w:tc>
          <w:tcPr>
            <w:tcW w:w="5240" w:type="dxa"/>
          </w:tcPr>
          <w:p w14:paraId="433EBE35" w14:textId="285EA3EF" w:rsidR="00253C64" w:rsidRPr="00253C64" w:rsidRDefault="00253C64" w:rsidP="00253C64">
            <w:pPr>
              <w:pStyle w:val="Kop3"/>
              <w:numPr>
                <w:ilvl w:val="0"/>
                <w:numId w:val="0"/>
              </w:numPr>
              <w:rPr>
                <w:bCs w:val="0"/>
                <w:szCs w:val="18"/>
              </w:rPr>
            </w:pPr>
            <w:r w:rsidRPr="00253C64">
              <w:rPr>
                <w:bCs w:val="0"/>
                <w:szCs w:val="18"/>
              </w:rPr>
              <w:t>4.3.5 Technische bekwaamheid: normen inzake milieubeheer</w:t>
            </w:r>
          </w:p>
        </w:tc>
        <w:tc>
          <w:tcPr>
            <w:tcW w:w="3260" w:type="dxa"/>
          </w:tcPr>
          <w:p w14:paraId="5913C2A1" w14:textId="7EC2F654" w:rsidR="00253C64" w:rsidRDefault="00253C64" w:rsidP="005B0C25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K</w:t>
            </w:r>
            <w:r w:rsidRPr="00DA1E10">
              <w:rPr>
                <w:rFonts w:ascii="Trebuchet MS" w:hAnsi="Trebuchet MS"/>
              </w:rPr>
              <w:t xml:space="preserve">opieën van certificaten volgens de internationale normenreeks ISO </w:t>
            </w:r>
            <w:r>
              <w:rPr>
                <w:rFonts w:ascii="Trebuchet MS" w:hAnsi="Trebuchet MS"/>
              </w:rPr>
              <w:t>14001:2015</w:t>
            </w:r>
          </w:p>
        </w:tc>
      </w:tr>
    </w:tbl>
    <w:p w14:paraId="04CB4A0A" w14:textId="77777777" w:rsidR="0069444C" w:rsidRPr="0069444C" w:rsidRDefault="0069444C" w:rsidP="0069444C">
      <w:pPr>
        <w:rPr>
          <w:rFonts w:ascii="Trebuchet MS" w:hAnsi="Trebuchet MS"/>
          <w:sz w:val="32"/>
          <w:szCs w:val="32"/>
        </w:rPr>
      </w:pPr>
    </w:p>
    <w:p w14:paraId="500046F9" w14:textId="77777777" w:rsidR="00394B01" w:rsidRPr="0069444C" w:rsidRDefault="00394B01" w:rsidP="0069444C">
      <w:pPr>
        <w:rPr>
          <w:rFonts w:ascii="Trebuchet MS" w:hAnsi="Trebuchet MS"/>
          <w:sz w:val="32"/>
          <w:szCs w:val="32"/>
        </w:rPr>
      </w:pPr>
    </w:p>
    <w:sectPr w:rsidR="00394B01" w:rsidRPr="0069444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614D8" w14:textId="77777777" w:rsidR="0069444C" w:rsidRDefault="0069444C" w:rsidP="0069444C">
      <w:r>
        <w:separator/>
      </w:r>
    </w:p>
  </w:endnote>
  <w:endnote w:type="continuationSeparator" w:id="0">
    <w:p w14:paraId="7C0F0214" w14:textId="77777777" w:rsidR="0069444C" w:rsidRDefault="0069444C" w:rsidP="00694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FA51C" w14:textId="77777777" w:rsidR="0069444C" w:rsidRDefault="0069444C" w:rsidP="0069444C">
      <w:r>
        <w:separator/>
      </w:r>
    </w:p>
  </w:footnote>
  <w:footnote w:type="continuationSeparator" w:id="0">
    <w:p w14:paraId="65DFF7D9" w14:textId="77777777" w:rsidR="0069444C" w:rsidRDefault="0069444C" w:rsidP="006944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32BBA" w14:textId="77777777" w:rsidR="0069444C" w:rsidRDefault="0069444C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8C91BCB" wp14:editId="263BFE69">
          <wp:simplePos x="0" y="0"/>
          <wp:positionH relativeFrom="margin">
            <wp:align>left</wp:align>
          </wp:positionH>
          <wp:positionV relativeFrom="paragraph">
            <wp:posOffset>-40005</wp:posOffset>
          </wp:positionV>
          <wp:extent cx="2032635" cy="306070"/>
          <wp:effectExtent l="0" t="0" r="5715" b="0"/>
          <wp:wrapThrough wrapText="bothSides">
            <wp:wrapPolygon edited="0">
              <wp:start x="0" y="0"/>
              <wp:lineTo x="0" y="20166"/>
              <wp:lineTo x="21458" y="20166"/>
              <wp:lineTo x="21458" y="0"/>
              <wp:lineTo x="0" y="0"/>
            </wp:wrapPolygon>
          </wp:wrapThrough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2635" cy="306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154BF0"/>
    <w:multiLevelType w:val="multilevel"/>
    <w:tmpl w:val="8D626F9E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5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3120"/>
        </w:tabs>
        <w:ind w:left="3120" w:hanging="851"/>
      </w:pPr>
      <w:rPr>
        <w:rFonts w:hint="default"/>
        <w:b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61AB3013"/>
    <w:multiLevelType w:val="hybridMultilevel"/>
    <w:tmpl w:val="EEAE340A"/>
    <w:lvl w:ilvl="0" w:tplc="C810A4DA">
      <w:start w:val="1"/>
      <w:numFmt w:val="decimal"/>
      <w:pStyle w:val="Artikel6"/>
      <w:lvlText w:val="6.%1"/>
      <w:lvlJc w:val="left"/>
      <w:pPr>
        <w:ind w:left="720" w:hanging="360"/>
      </w:pPr>
      <w:rPr>
        <w:rFonts w:ascii="Trebuchet MS" w:hAnsi="Trebuchet MS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786807">
    <w:abstractNumId w:val="0"/>
  </w:num>
  <w:num w:numId="2" w16cid:durableId="1281256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B01"/>
    <w:rsid w:val="000101CB"/>
    <w:rsid w:val="000A4C90"/>
    <w:rsid w:val="000C09BA"/>
    <w:rsid w:val="000D4458"/>
    <w:rsid w:val="00101FBE"/>
    <w:rsid w:val="001155A5"/>
    <w:rsid w:val="00123A3C"/>
    <w:rsid w:val="001A7C63"/>
    <w:rsid w:val="00214890"/>
    <w:rsid w:val="00247E30"/>
    <w:rsid w:val="00253C64"/>
    <w:rsid w:val="002E73C1"/>
    <w:rsid w:val="00300B9B"/>
    <w:rsid w:val="003070EC"/>
    <w:rsid w:val="00312695"/>
    <w:rsid w:val="00351D8B"/>
    <w:rsid w:val="00394B01"/>
    <w:rsid w:val="003C00EE"/>
    <w:rsid w:val="004D02DD"/>
    <w:rsid w:val="005B0C25"/>
    <w:rsid w:val="0060204C"/>
    <w:rsid w:val="00654A42"/>
    <w:rsid w:val="00664EAA"/>
    <w:rsid w:val="00682BEB"/>
    <w:rsid w:val="0069444C"/>
    <w:rsid w:val="006F57BE"/>
    <w:rsid w:val="0073735C"/>
    <w:rsid w:val="00786CBF"/>
    <w:rsid w:val="00843C70"/>
    <w:rsid w:val="00893F8D"/>
    <w:rsid w:val="00940856"/>
    <w:rsid w:val="00972C8A"/>
    <w:rsid w:val="009A2664"/>
    <w:rsid w:val="009D148D"/>
    <w:rsid w:val="00A178FC"/>
    <w:rsid w:val="00A23ECF"/>
    <w:rsid w:val="00A660DA"/>
    <w:rsid w:val="00A9386F"/>
    <w:rsid w:val="00AA0458"/>
    <w:rsid w:val="00B02305"/>
    <w:rsid w:val="00B16F82"/>
    <w:rsid w:val="00B24295"/>
    <w:rsid w:val="00B37509"/>
    <w:rsid w:val="00B72280"/>
    <w:rsid w:val="00BA3232"/>
    <w:rsid w:val="00BC578F"/>
    <w:rsid w:val="00C51254"/>
    <w:rsid w:val="00D77F9E"/>
    <w:rsid w:val="00D96E04"/>
    <w:rsid w:val="00DA1E10"/>
    <w:rsid w:val="00DB5F38"/>
    <w:rsid w:val="00E03C9B"/>
    <w:rsid w:val="00E730F5"/>
    <w:rsid w:val="00F0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7EB30502"/>
  <w15:chartTrackingRefBased/>
  <w15:docId w15:val="{D8F17526-01E6-4858-9216-256F9898F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DA1E10"/>
    <w:pPr>
      <w:numPr>
        <w:numId w:val="1"/>
      </w:numPr>
      <w:tabs>
        <w:tab w:val="left" w:pos="2127"/>
      </w:tabs>
      <w:spacing w:after="140" w:line="276" w:lineRule="auto"/>
      <w:outlineLvl w:val="0"/>
    </w:pPr>
    <w:rPr>
      <w:rFonts w:ascii="Trebuchet MS" w:eastAsia="Times New Roman" w:hAnsi="Trebuchet MS" w:cs="Times New Roman"/>
      <w:b/>
      <w:bCs/>
      <w:sz w:val="28"/>
      <w:szCs w:val="28"/>
      <w:lang w:eastAsia="nl-NL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DA1E10"/>
    <w:pPr>
      <w:keepNext/>
      <w:numPr>
        <w:ilvl w:val="1"/>
        <w:numId w:val="1"/>
      </w:numPr>
      <w:spacing w:after="120" w:line="276" w:lineRule="auto"/>
      <w:outlineLvl w:val="1"/>
    </w:pPr>
    <w:rPr>
      <w:rFonts w:ascii="Trebuchet MS" w:eastAsia="Times New Roman" w:hAnsi="Trebuchet MS" w:cs="Times New Roman"/>
      <w:b/>
      <w:bCs/>
      <w:iCs/>
      <w:sz w:val="24"/>
      <w:szCs w:val="18"/>
      <w:lang w:eastAsia="nl-NL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DA1E10"/>
    <w:pPr>
      <w:keepNext/>
      <w:numPr>
        <w:ilvl w:val="2"/>
        <w:numId w:val="1"/>
      </w:numPr>
      <w:tabs>
        <w:tab w:val="clear" w:pos="3120"/>
      </w:tabs>
      <w:spacing w:after="60" w:line="276" w:lineRule="auto"/>
      <w:ind w:left="1068" w:hanging="360"/>
      <w:outlineLvl w:val="2"/>
    </w:pPr>
    <w:rPr>
      <w:rFonts w:ascii="Trebuchet MS" w:eastAsia="Times New Roman" w:hAnsi="Trebuchet MS" w:cs="Times New Roman"/>
      <w:b/>
      <w:bCs/>
      <w:sz w:val="20"/>
      <w:szCs w:val="20"/>
      <w:lang w:eastAsia="nl-NL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DA1E10"/>
    <w:pPr>
      <w:keepNext/>
      <w:numPr>
        <w:ilvl w:val="3"/>
        <w:numId w:val="1"/>
      </w:numPr>
      <w:spacing w:after="60" w:line="276" w:lineRule="auto"/>
      <w:outlineLvl w:val="3"/>
    </w:pPr>
    <w:rPr>
      <w:rFonts w:ascii="Corbel" w:eastAsia="Times New Roman" w:hAnsi="Corbel" w:cs="Times New Roman"/>
      <w:bCs/>
      <w:i/>
      <w:sz w:val="20"/>
      <w:szCs w:val="28"/>
      <w:lang w:eastAsia="nl-NL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DA1E10"/>
    <w:pPr>
      <w:numPr>
        <w:ilvl w:val="4"/>
        <w:numId w:val="1"/>
      </w:numPr>
      <w:spacing w:before="240" w:after="60" w:line="276" w:lineRule="auto"/>
      <w:outlineLvl w:val="4"/>
    </w:pPr>
    <w:rPr>
      <w:rFonts w:ascii="Trebuchet MS" w:eastAsia="Times New Roman" w:hAnsi="Trebuchet MS" w:cs="Times New Roman"/>
      <w:b/>
      <w:bCs/>
      <w:i/>
      <w:iCs/>
      <w:sz w:val="26"/>
      <w:szCs w:val="26"/>
      <w:lang w:eastAsia="nl-NL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DA1E10"/>
    <w:pPr>
      <w:numPr>
        <w:ilvl w:val="5"/>
        <w:numId w:val="1"/>
      </w:numPr>
      <w:spacing w:before="240" w:after="60" w:line="276" w:lineRule="auto"/>
      <w:outlineLvl w:val="5"/>
    </w:pPr>
    <w:rPr>
      <w:rFonts w:ascii="Times New Roman" w:eastAsia="Times New Roman" w:hAnsi="Times New Roman" w:cs="Times New Roman"/>
      <w:b/>
      <w:bCs/>
      <w:sz w:val="20"/>
      <w:szCs w:val="18"/>
      <w:lang w:eastAsia="nl-NL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DA1E10"/>
    <w:pPr>
      <w:numPr>
        <w:ilvl w:val="6"/>
        <w:numId w:val="1"/>
      </w:numPr>
      <w:spacing w:before="240" w:after="60" w:line="276" w:lineRule="auto"/>
      <w:outlineLvl w:val="6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DA1E10"/>
    <w:pPr>
      <w:numPr>
        <w:ilvl w:val="7"/>
        <w:numId w:val="1"/>
      </w:numPr>
      <w:spacing w:before="240" w:after="60" w:line="276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DA1E10"/>
    <w:pPr>
      <w:numPr>
        <w:ilvl w:val="8"/>
        <w:numId w:val="1"/>
      </w:numPr>
      <w:spacing w:before="240" w:after="60" w:line="276" w:lineRule="auto"/>
      <w:outlineLvl w:val="8"/>
    </w:pPr>
    <w:rPr>
      <w:rFonts w:ascii="Arial" w:eastAsia="Times New Roman" w:hAnsi="Arial" w:cs="Arial"/>
      <w:sz w:val="20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94B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69444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9444C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69444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9444C"/>
  </w:style>
  <w:style w:type="paragraph" w:styleId="Voettekst">
    <w:name w:val="footer"/>
    <w:basedOn w:val="Standaard"/>
    <w:link w:val="VoettekstChar"/>
    <w:uiPriority w:val="99"/>
    <w:unhideWhenUsed/>
    <w:rsid w:val="0069444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9444C"/>
  </w:style>
  <w:style w:type="table" w:customStyle="1" w:styleId="Tabelraster1">
    <w:name w:val="Tabelraster1"/>
    <w:basedOn w:val="Standaardtabel"/>
    <w:next w:val="Tabelraster"/>
    <w:rsid w:val="003070EC"/>
    <w:pPr>
      <w:spacing w:line="240" w:lineRule="atLeast"/>
    </w:pPr>
    <w:rPr>
      <w:rFonts w:ascii="Verdana" w:eastAsia="Times New Roman" w:hAnsi="Verdan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5B0C25"/>
    <w:rPr>
      <w:rFonts w:ascii="Trebuchet MS" w:eastAsia="Times New Roman" w:hAnsi="Trebuchet MS" w:cs="Times New Roman"/>
      <w:sz w:val="20"/>
      <w:szCs w:val="18"/>
      <w:lang w:eastAsia="nl-NL"/>
    </w:rPr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DA1E10"/>
    <w:rPr>
      <w:rFonts w:ascii="Trebuchet MS" w:eastAsia="Times New Roman" w:hAnsi="Trebuchet MS" w:cs="Times New Roman"/>
      <w:b/>
      <w:bCs/>
      <w:sz w:val="28"/>
      <w:szCs w:val="28"/>
      <w:lang w:eastAsia="nl-NL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DA1E10"/>
    <w:rPr>
      <w:rFonts w:ascii="Trebuchet MS" w:eastAsia="Times New Roman" w:hAnsi="Trebuchet MS" w:cs="Times New Roman"/>
      <w:b/>
      <w:bCs/>
      <w:iCs/>
      <w:sz w:val="24"/>
      <w:szCs w:val="18"/>
      <w:lang w:eastAsia="nl-NL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DA1E10"/>
    <w:rPr>
      <w:rFonts w:ascii="Trebuchet MS" w:eastAsia="Times New Roman" w:hAnsi="Trebuchet MS" w:cs="Times New Roman"/>
      <w:b/>
      <w:bCs/>
      <w:sz w:val="20"/>
      <w:szCs w:val="20"/>
      <w:lang w:eastAsia="nl-NL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DA1E10"/>
    <w:rPr>
      <w:rFonts w:ascii="Corbel" w:eastAsia="Times New Roman" w:hAnsi="Corbel" w:cs="Times New Roman"/>
      <w:bCs/>
      <w:i/>
      <w:sz w:val="20"/>
      <w:szCs w:val="28"/>
      <w:lang w:eastAsia="nl-NL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DA1E10"/>
    <w:rPr>
      <w:rFonts w:ascii="Trebuchet MS" w:eastAsia="Times New Roman" w:hAnsi="Trebuchet MS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DA1E10"/>
    <w:rPr>
      <w:rFonts w:ascii="Times New Roman" w:eastAsia="Times New Roman" w:hAnsi="Times New Roman" w:cs="Times New Roman"/>
      <w:b/>
      <w:bCs/>
      <w:sz w:val="20"/>
      <w:szCs w:val="18"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DA1E10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DA1E10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DA1E10"/>
    <w:rPr>
      <w:rFonts w:ascii="Arial" w:eastAsia="Times New Roman" w:hAnsi="Arial" w:cs="Arial"/>
      <w:sz w:val="20"/>
      <w:szCs w:val="18"/>
      <w:lang w:eastAsia="nl-NL"/>
    </w:rPr>
  </w:style>
  <w:style w:type="paragraph" w:customStyle="1" w:styleId="Artikel6">
    <w:name w:val="Artikel 6"/>
    <w:basedOn w:val="Geenafstand"/>
    <w:qFormat/>
    <w:rsid w:val="00DA1E10"/>
    <w:pPr>
      <w:numPr>
        <w:numId w:val="2"/>
      </w:numPr>
      <w:ind w:right="357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192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Friso Dijkstra</dc:creator>
  <cp:keywords/>
  <dc:description/>
  <cp:lastModifiedBy>Erik Kalsbeek</cp:lastModifiedBy>
  <cp:revision>18</cp:revision>
  <dcterms:created xsi:type="dcterms:W3CDTF">2024-05-24T14:35:00Z</dcterms:created>
  <dcterms:modified xsi:type="dcterms:W3CDTF">2025-06-18T12:35:00Z</dcterms:modified>
</cp:coreProperties>
</file>