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5B02" w14:textId="7A90CB8B" w:rsidR="003D776B" w:rsidRPr="00DF23F3" w:rsidRDefault="001807AA" w:rsidP="001807AA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 w:rsidRPr="00DF23F3">
        <w:rPr>
          <w:rFonts w:cs="Arial"/>
          <w:b/>
          <w:bCs/>
          <w:szCs w:val="20"/>
        </w:rPr>
        <w:t>Algemeen</w:t>
      </w:r>
    </w:p>
    <w:p w14:paraId="1023DF34" w14:textId="70B88A68" w:rsidR="001807AA" w:rsidRPr="00DF23F3" w:rsidRDefault="001807AA" w:rsidP="001807AA">
      <w:pPr>
        <w:pStyle w:val="Lijstalinea"/>
        <w:numPr>
          <w:ilvl w:val="1"/>
          <w:numId w:val="1"/>
        </w:numPr>
        <w:spacing w:line="300" w:lineRule="atLeast"/>
        <w:rPr>
          <w:rFonts w:eastAsia="Times New Roman" w:cs="Arial"/>
          <w:szCs w:val="20"/>
          <w:lang w:eastAsia="nl-NL"/>
        </w:rPr>
      </w:pPr>
      <w:r w:rsidRPr="00DF23F3">
        <w:rPr>
          <w:rFonts w:eastAsia="Times New Roman" w:cs="Arial"/>
          <w:szCs w:val="20"/>
          <w:lang w:eastAsia="nl-NL"/>
        </w:rPr>
        <w:t>Kunt u kort uw organisatie beschrijven (activiteiten, omvang, relevante ervaring)?</w:t>
      </w:r>
    </w:p>
    <w:p w14:paraId="50EF7118" w14:textId="77777777" w:rsidR="001807AA" w:rsidRPr="00DF23F3" w:rsidRDefault="001807AA" w:rsidP="001807AA">
      <w:pPr>
        <w:pStyle w:val="Lijstalinea"/>
        <w:spacing w:line="300" w:lineRule="atLeast"/>
        <w:rPr>
          <w:rFonts w:eastAsia="Times New Roman" w:cs="Arial"/>
          <w:szCs w:val="20"/>
          <w:lang w:eastAsia="nl-NL"/>
        </w:rPr>
      </w:pPr>
      <w:r w:rsidRPr="00DF23F3">
        <w:rPr>
          <w:rFonts w:eastAsia="Times New Roman" w:cs="Arial"/>
          <w:szCs w:val="20"/>
          <w:lang w:eastAsia="nl-NL"/>
        </w:rPr>
        <w:t>1.2. Welke rol(</w:t>
      </w:r>
      <w:proofErr w:type="spellStart"/>
      <w:r w:rsidRPr="00DF23F3">
        <w:rPr>
          <w:rFonts w:eastAsia="Times New Roman" w:cs="Arial"/>
          <w:szCs w:val="20"/>
          <w:lang w:eastAsia="nl-NL"/>
        </w:rPr>
        <w:t>len</w:t>
      </w:r>
      <w:proofErr w:type="spellEnd"/>
      <w:r w:rsidRPr="00DF23F3">
        <w:rPr>
          <w:rFonts w:eastAsia="Times New Roman" w:cs="Arial"/>
          <w:szCs w:val="20"/>
          <w:lang w:eastAsia="nl-NL"/>
        </w:rPr>
        <w:t>) ziet u voor uw organisatie in relatie tot het leveren, produceren en distribueren van ontbijtpassen?</w:t>
      </w:r>
    </w:p>
    <w:p w14:paraId="7989763C" w14:textId="77777777" w:rsidR="001807AA" w:rsidRPr="00DF23F3" w:rsidRDefault="001807AA" w:rsidP="001807AA">
      <w:pPr>
        <w:spacing w:line="300" w:lineRule="atLeast"/>
        <w:ind w:left="708"/>
        <w:rPr>
          <w:rFonts w:eastAsia="Times New Roman" w:cs="Arial"/>
          <w:szCs w:val="20"/>
          <w:lang w:eastAsia="nl-NL"/>
        </w:rPr>
      </w:pPr>
      <w:r w:rsidRPr="001807AA">
        <w:rPr>
          <w:rFonts w:eastAsia="Times New Roman" w:cs="Arial"/>
          <w:szCs w:val="20"/>
          <w:lang w:eastAsia="nl-NL"/>
        </w:rPr>
        <w:t>1.3. Welke partijen in de keten (bijv. retailers, pasproducenten, betaalproviders) zijn volgens u essentieel voor een goed functionerend systeem?</w:t>
      </w:r>
    </w:p>
    <w:p w14:paraId="02F691B9" w14:textId="77777777" w:rsidR="001807AA" w:rsidRPr="00DF23F3" w:rsidRDefault="001807AA" w:rsidP="001807AA">
      <w:pPr>
        <w:spacing w:line="300" w:lineRule="atLeast"/>
        <w:rPr>
          <w:rFonts w:eastAsia="Times New Roman" w:cs="Arial"/>
          <w:szCs w:val="20"/>
          <w:lang w:eastAsia="nl-NL"/>
        </w:rPr>
      </w:pPr>
    </w:p>
    <w:p w14:paraId="025A3F5F" w14:textId="77777777" w:rsidR="001807AA" w:rsidRPr="00DF23F3" w:rsidRDefault="001807AA" w:rsidP="001807AA">
      <w:pPr>
        <w:pStyle w:val="Lijstalinea"/>
        <w:numPr>
          <w:ilvl w:val="0"/>
          <w:numId w:val="1"/>
        </w:numPr>
        <w:spacing w:line="300" w:lineRule="atLeast"/>
        <w:rPr>
          <w:rFonts w:eastAsia="Times New Roman" w:cs="Arial"/>
          <w:b/>
          <w:bCs/>
          <w:szCs w:val="20"/>
          <w:lang w:eastAsia="nl-NL"/>
        </w:rPr>
      </w:pPr>
      <w:r w:rsidRPr="00DF23F3">
        <w:rPr>
          <w:rFonts w:eastAsia="Times New Roman" w:cs="Arial"/>
          <w:b/>
          <w:bCs/>
          <w:szCs w:val="20"/>
          <w:lang w:eastAsia="nl-NL"/>
        </w:rPr>
        <w:t>Product &amp; Techniek</w:t>
      </w:r>
    </w:p>
    <w:p w14:paraId="535E8CA2" w14:textId="3A97D727" w:rsidR="001807AA" w:rsidRDefault="001807AA" w:rsidP="001807AA">
      <w:pPr>
        <w:spacing w:line="300" w:lineRule="atLeast"/>
        <w:ind w:left="720"/>
        <w:rPr>
          <w:rFonts w:eastAsia="Times New Roman" w:cs="Arial"/>
          <w:szCs w:val="20"/>
          <w:lang w:eastAsia="nl-NL"/>
        </w:rPr>
      </w:pPr>
      <w:r w:rsidRPr="00DF23F3">
        <w:rPr>
          <w:rFonts w:eastAsia="Times New Roman" w:cs="Arial"/>
          <w:szCs w:val="20"/>
          <w:lang w:eastAsia="nl-NL"/>
        </w:rPr>
        <w:t>2.1. Welke vormen van een ontbijtpas zijn in de markt beschikbaar (fysiek, digitaal, QR</w:t>
      </w:r>
      <w:r w:rsidRPr="00DF23F3">
        <w:rPr>
          <w:rFonts w:eastAsia="Times New Roman" w:cs="Arial"/>
          <w:szCs w:val="20"/>
          <w:lang w:eastAsia="nl-NL"/>
        </w:rPr>
        <w:noBreakHyphen/>
        <w:t>gebaseerd, prepaid, app</w:t>
      </w:r>
      <w:r w:rsidRPr="00DF23F3">
        <w:rPr>
          <w:rFonts w:eastAsia="Times New Roman" w:cs="Arial"/>
          <w:szCs w:val="20"/>
          <w:lang w:eastAsia="nl-NL"/>
        </w:rPr>
        <w:noBreakHyphen/>
        <w:t>gebaseerd)?</w:t>
      </w:r>
      <w:r w:rsidRPr="00DF23F3">
        <w:rPr>
          <w:rFonts w:eastAsia="Times New Roman" w:cs="Arial"/>
          <w:szCs w:val="20"/>
          <w:lang w:eastAsia="nl-NL"/>
        </w:rPr>
        <w:br/>
        <w:t>2.2. Welke beveiligings- en fraudepreventiemogelijkheden zijn gangbaar voor dit type passen?</w:t>
      </w:r>
      <w:r w:rsidRPr="00DF23F3">
        <w:rPr>
          <w:rFonts w:eastAsia="Times New Roman" w:cs="Arial"/>
          <w:szCs w:val="20"/>
          <w:lang w:eastAsia="nl-NL"/>
        </w:rPr>
        <w:br/>
        <w:t>2.3. Wat zijn de voor- en nadelen van fysieke versus digitale passen volgens u?</w:t>
      </w:r>
      <w:r w:rsidRPr="00DF23F3">
        <w:rPr>
          <w:rFonts w:eastAsia="Times New Roman" w:cs="Arial"/>
          <w:szCs w:val="20"/>
          <w:lang w:eastAsia="nl-NL"/>
        </w:rPr>
        <w:br/>
        <w:t>2.4. Welke technische koppelingen zijn mogelijk (bijv. POS</w:t>
      </w:r>
      <w:r w:rsidRPr="00DF23F3">
        <w:rPr>
          <w:rFonts w:eastAsia="Times New Roman" w:cs="Arial"/>
          <w:szCs w:val="20"/>
          <w:lang w:eastAsia="nl-NL"/>
        </w:rPr>
        <w:noBreakHyphen/>
        <w:t>systemen, app</w:t>
      </w:r>
      <w:r w:rsidRPr="00DF23F3">
        <w:rPr>
          <w:rFonts w:eastAsia="Times New Roman" w:cs="Arial"/>
          <w:szCs w:val="20"/>
          <w:lang w:eastAsia="nl-NL"/>
        </w:rPr>
        <w:noBreakHyphen/>
        <w:t>interfaces, validatiesystemen)?</w:t>
      </w:r>
      <w:r w:rsidRPr="00DF23F3">
        <w:rPr>
          <w:rFonts w:eastAsia="Times New Roman" w:cs="Arial"/>
          <w:szCs w:val="20"/>
          <w:lang w:eastAsia="nl-NL"/>
        </w:rPr>
        <w:br/>
        <w:t>2.5. Wat zijn de minimale technische randvoorwaarden die u verwacht vanuit de gemeente?</w:t>
      </w:r>
    </w:p>
    <w:p w14:paraId="321BF00C" w14:textId="1996B185" w:rsidR="00237B65" w:rsidRPr="00237B65" w:rsidRDefault="0099481A" w:rsidP="00237B65">
      <w:pPr>
        <w:spacing w:line="300" w:lineRule="atLeast"/>
        <w:ind w:left="720"/>
        <w:rPr>
          <w:rFonts w:eastAsia="Times New Roman" w:cs="Arial"/>
          <w:szCs w:val="20"/>
          <w:lang w:eastAsia="nl-NL"/>
        </w:rPr>
      </w:pPr>
      <w:r>
        <w:rPr>
          <w:rFonts w:eastAsia="Times New Roman" w:cs="Arial"/>
          <w:szCs w:val="20"/>
          <w:lang w:eastAsia="nl-NL"/>
        </w:rPr>
        <w:t xml:space="preserve">2.6. </w:t>
      </w:r>
      <w:r w:rsidR="00237B65" w:rsidRPr="00237B65">
        <w:rPr>
          <w:rFonts w:eastAsia="Times New Roman" w:cs="Arial"/>
          <w:szCs w:val="20"/>
          <w:lang w:eastAsia="nl-NL"/>
        </w:rPr>
        <w:t>Welke mogelijkheden bestaan er om ongezonde producten of specifieke productcategorieën uit te sluiten bij het gebruik van de pas?</w:t>
      </w:r>
    </w:p>
    <w:p w14:paraId="794AF049" w14:textId="2DEB7A75" w:rsidR="001807AA" w:rsidRPr="00DF23F3" w:rsidRDefault="001807AA" w:rsidP="001807AA">
      <w:pPr>
        <w:spacing w:line="300" w:lineRule="atLeast"/>
        <w:rPr>
          <w:rFonts w:eastAsia="Times New Roman" w:cs="Arial"/>
          <w:b/>
          <w:bCs/>
          <w:szCs w:val="20"/>
          <w:lang w:eastAsia="nl-NL"/>
        </w:rPr>
      </w:pPr>
    </w:p>
    <w:p w14:paraId="542BFC66" w14:textId="43496E39" w:rsidR="001807AA" w:rsidRPr="00DF23F3" w:rsidRDefault="001807AA" w:rsidP="001807AA">
      <w:pPr>
        <w:pStyle w:val="Lijstalinea"/>
        <w:numPr>
          <w:ilvl w:val="0"/>
          <w:numId w:val="1"/>
        </w:numPr>
        <w:spacing w:line="300" w:lineRule="atLeast"/>
        <w:rPr>
          <w:rFonts w:eastAsia="Times New Roman" w:cs="Arial"/>
          <w:b/>
          <w:bCs/>
          <w:szCs w:val="20"/>
          <w:lang w:eastAsia="nl-NL"/>
        </w:rPr>
      </w:pPr>
      <w:r w:rsidRPr="001807AA">
        <w:rPr>
          <w:rFonts w:eastAsia="Times New Roman" w:cs="Arial"/>
          <w:b/>
          <w:bCs/>
          <w:szCs w:val="20"/>
          <w:lang w:eastAsia="nl-NL"/>
        </w:rPr>
        <w:t>Logistiek &amp; Distributie</w:t>
      </w:r>
    </w:p>
    <w:p w14:paraId="4AF124FE" w14:textId="754B01FC" w:rsidR="001807AA" w:rsidRPr="001807AA" w:rsidRDefault="001807AA" w:rsidP="001807AA">
      <w:pPr>
        <w:spacing w:line="300" w:lineRule="atLeast"/>
        <w:ind w:left="708"/>
        <w:rPr>
          <w:rFonts w:eastAsia="Times New Roman" w:cs="Arial"/>
          <w:szCs w:val="20"/>
          <w:lang w:eastAsia="nl-NL"/>
        </w:rPr>
      </w:pPr>
      <w:r w:rsidRPr="001807AA">
        <w:rPr>
          <w:rFonts w:eastAsia="Times New Roman" w:cs="Arial"/>
          <w:szCs w:val="20"/>
          <w:lang w:eastAsia="nl-NL"/>
        </w:rPr>
        <w:t>3.1. Kunt u de logistieke stappen beschrijven die horen bij de productie en distributie van passen?</w:t>
      </w:r>
      <w:r w:rsidRPr="001807AA">
        <w:rPr>
          <w:rFonts w:eastAsia="Times New Roman" w:cs="Arial"/>
          <w:szCs w:val="20"/>
          <w:lang w:eastAsia="nl-NL"/>
        </w:rPr>
        <w:br/>
        <w:t>3.2. Welke distributievormen acht u haalbaar (bijv. post, afhaalpunt, samenwerking retailers, digitale verstrekking)?</w:t>
      </w:r>
      <w:r w:rsidRPr="001807AA">
        <w:rPr>
          <w:rFonts w:eastAsia="Times New Roman" w:cs="Arial"/>
          <w:szCs w:val="20"/>
          <w:lang w:eastAsia="nl-NL"/>
        </w:rPr>
        <w:br/>
        <w:t xml:space="preserve">3.3. </w:t>
      </w:r>
      <w:r w:rsidR="00E928C0">
        <w:rPr>
          <w:rFonts w:eastAsia="Times New Roman" w:cs="Arial"/>
          <w:szCs w:val="20"/>
          <w:lang w:eastAsia="nl-NL"/>
        </w:rPr>
        <w:t xml:space="preserve">Welke risico’s komen het vaakst voor in de logistieke keten en op welke manier kunnen deze worden beheerst? </w:t>
      </w:r>
    </w:p>
    <w:p w14:paraId="043141DE" w14:textId="77777777" w:rsidR="001807AA" w:rsidRPr="00DF23F3" w:rsidRDefault="001807AA" w:rsidP="001807AA">
      <w:pPr>
        <w:spacing w:line="300" w:lineRule="atLeast"/>
        <w:rPr>
          <w:rFonts w:eastAsia="Times New Roman" w:cs="Arial"/>
          <w:szCs w:val="20"/>
          <w:lang w:eastAsia="nl-NL"/>
        </w:rPr>
      </w:pPr>
    </w:p>
    <w:p w14:paraId="26A560DB" w14:textId="04CE0A25" w:rsidR="001807AA" w:rsidRPr="001807AA" w:rsidRDefault="001807AA" w:rsidP="001807AA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 w:rsidRPr="001807AA">
        <w:rPr>
          <w:rFonts w:cs="Arial"/>
          <w:b/>
          <w:bCs/>
          <w:szCs w:val="20"/>
        </w:rPr>
        <w:t>Samenwerking met Winkels / Acceptanten</w:t>
      </w:r>
    </w:p>
    <w:p w14:paraId="12894B00" w14:textId="6619B639" w:rsidR="001807AA" w:rsidRPr="00DF23F3" w:rsidRDefault="001807AA" w:rsidP="00587A46">
      <w:pPr>
        <w:pStyle w:val="Lijstalinea"/>
        <w:spacing w:line="300" w:lineRule="atLeast"/>
        <w:rPr>
          <w:rFonts w:cs="Arial"/>
          <w:szCs w:val="20"/>
        </w:rPr>
      </w:pPr>
      <w:r w:rsidRPr="00DF23F3">
        <w:rPr>
          <w:rFonts w:eastAsia="Times New Roman" w:cs="Arial"/>
          <w:szCs w:val="20"/>
          <w:lang w:eastAsia="nl-NL"/>
        </w:rPr>
        <w:t>4.1. Beschikt u over een eigen netwerk van deelnemende winkels of moet dit worden opgebouwd?</w:t>
      </w:r>
      <w:r w:rsidRPr="00DF23F3">
        <w:rPr>
          <w:rFonts w:eastAsia="Times New Roman" w:cs="Arial"/>
          <w:szCs w:val="20"/>
          <w:lang w:eastAsia="nl-NL"/>
        </w:rPr>
        <w:br/>
        <w:t>4.2. Welke vereisten stellen supermarkten en andere retailers doorgaans aan betaal</w:t>
      </w:r>
      <w:r w:rsidRPr="00DF23F3">
        <w:rPr>
          <w:rFonts w:eastAsia="Times New Roman" w:cs="Arial"/>
          <w:szCs w:val="20"/>
          <w:lang w:eastAsia="nl-NL"/>
        </w:rPr>
        <w:noBreakHyphen/>
        <w:t xml:space="preserve"> of tegoedsystemen?</w:t>
      </w:r>
      <w:r w:rsidRPr="00DF23F3">
        <w:rPr>
          <w:rFonts w:eastAsia="Times New Roman" w:cs="Arial"/>
          <w:szCs w:val="20"/>
          <w:lang w:eastAsia="nl-NL"/>
        </w:rPr>
        <w:br/>
      </w:r>
    </w:p>
    <w:p w14:paraId="5B6C93B8" w14:textId="3D414638" w:rsidR="001807AA" w:rsidRPr="00DF23F3" w:rsidRDefault="001807AA" w:rsidP="001807AA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 w:rsidRPr="00DF23F3">
        <w:rPr>
          <w:rFonts w:cs="Arial"/>
          <w:b/>
          <w:bCs/>
          <w:szCs w:val="20"/>
        </w:rPr>
        <w:t>Doelgroep &amp; Gebruik</w:t>
      </w:r>
    </w:p>
    <w:p w14:paraId="159496A3" w14:textId="0CD2F1C4" w:rsidR="001807AA" w:rsidRPr="00DF23F3" w:rsidRDefault="001807AA" w:rsidP="001807AA">
      <w:pPr>
        <w:pStyle w:val="Lijstalinea"/>
        <w:spacing w:line="300" w:lineRule="atLeast"/>
        <w:rPr>
          <w:rFonts w:eastAsia="Times New Roman" w:cs="Arial"/>
          <w:szCs w:val="20"/>
          <w:lang w:eastAsia="nl-NL"/>
        </w:rPr>
      </w:pPr>
      <w:r w:rsidRPr="00DF23F3">
        <w:rPr>
          <w:rFonts w:eastAsia="Times New Roman" w:cs="Arial"/>
          <w:szCs w:val="20"/>
          <w:lang w:eastAsia="nl-NL"/>
        </w:rPr>
        <w:t>5.1. Welke informatie heeft u minimaal nodig over deelnemers/huishoudens om de pas te activeren of te verstrekken?</w:t>
      </w:r>
      <w:r w:rsidRPr="00DF23F3">
        <w:rPr>
          <w:rFonts w:eastAsia="Times New Roman" w:cs="Arial"/>
          <w:szCs w:val="20"/>
          <w:lang w:eastAsia="nl-NL"/>
        </w:rPr>
        <w:br/>
        <w:t>5.</w:t>
      </w:r>
      <w:r w:rsidR="00587A46">
        <w:rPr>
          <w:rFonts w:eastAsia="Times New Roman" w:cs="Arial"/>
          <w:szCs w:val="20"/>
          <w:lang w:eastAsia="nl-NL"/>
        </w:rPr>
        <w:t>2</w:t>
      </w:r>
      <w:r w:rsidRPr="00DF23F3">
        <w:rPr>
          <w:rFonts w:eastAsia="Times New Roman" w:cs="Arial"/>
          <w:szCs w:val="20"/>
          <w:lang w:eastAsia="nl-NL"/>
        </w:rPr>
        <w:t>. Kunt u aangeven welke gebruiksverificaties mogelijk zijn om misbruik te beperken?</w:t>
      </w:r>
    </w:p>
    <w:p w14:paraId="486535A5" w14:textId="77777777" w:rsidR="001807AA" w:rsidRPr="00DF23F3" w:rsidRDefault="001807AA" w:rsidP="001807AA">
      <w:pPr>
        <w:rPr>
          <w:rFonts w:cs="Arial"/>
          <w:szCs w:val="20"/>
        </w:rPr>
      </w:pPr>
    </w:p>
    <w:p w14:paraId="67C237A0" w14:textId="77777777" w:rsidR="001807AA" w:rsidRPr="001807AA" w:rsidRDefault="001807AA" w:rsidP="001807AA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 w:rsidRPr="001807AA">
        <w:rPr>
          <w:rFonts w:cs="Arial"/>
          <w:b/>
          <w:bCs/>
          <w:szCs w:val="20"/>
        </w:rPr>
        <w:t>Privacy &amp; AVG</w:t>
      </w:r>
    </w:p>
    <w:p w14:paraId="6E68DB84" w14:textId="77777777" w:rsidR="001807AA" w:rsidRPr="00DF23F3" w:rsidRDefault="001807AA" w:rsidP="001807AA">
      <w:pPr>
        <w:pStyle w:val="Lijstalinea"/>
        <w:spacing w:line="300" w:lineRule="atLeast"/>
        <w:rPr>
          <w:rFonts w:eastAsia="Times New Roman" w:cs="Arial"/>
          <w:szCs w:val="20"/>
          <w:lang w:eastAsia="nl-NL"/>
        </w:rPr>
      </w:pPr>
      <w:r w:rsidRPr="00DF23F3">
        <w:rPr>
          <w:rFonts w:eastAsia="Times New Roman" w:cs="Arial"/>
          <w:szCs w:val="20"/>
          <w:lang w:eastAsia="nl-NL"/>
        </w:rPr>
        <w:t>6.1. Welke persoonsgegevens zijn noodzakelijk voor een goed functionerend systeem?</w:t>
      </w:r>
      <w:r w:rsidRPr="00DF23F3">
        <w:rPr>
          <w:rFonts w:eastAsia="Times New Roman" w:cs="Arial"/>
          <w:szCs w:val="20"/>
          <w:lang w:eastAsia="nl-NL"/>
        </w:rPr>
        <w:br/>
        <w:t>6.2. Kunt u aangeven welke datastromen plaatsvinden binnen uw oplossing?</w:t>
      </w:r>
      <w:r w:rsidRPr="00DF23F3">
        <w:rPr>
          <w:rFonts w:eastAsia="Times New Roman" w:cs="Arial"/>
          <w:szCs w:val="20"/>
          <w:lang w:eastAsia="nl-NL"/>
        </w:rPr>
        <w:br/>
        <w:t xml:space="preserve">6.3. Welke maatregelen treft u om te voldoen aan de AVG (bijv. </w:t>
      </w:r>
      <w:proofErr w:type="spellStart"/>
      <w:r w:rsidRPr="00DF23F3">
        <w:rPr>
          <w:rFonts w:eastAsia="Times New Roman" w:cs="Arial"/>
          <w:szCs w:val="20"/>
          <w:lang w:eastAsia="nl-NL"/>
        </w:rPr>
        <w:t>pseudonimisering</w:t>
      </w:r>
      <w:proofErr w:type="spellEnd"/>
      <w:r w:rsidRPr="00DF23F3">
        <w:rPr>
          <w:rFonts w:eastAsia="Times New Roman" w:cs="Arial"/>
          <w:szCs w:val="20"/>
          <w:lang w:eastAsia="nl-NL"/>
        </w:rPr>
        <w:t>, dataminimalisatie)?</w:t>
      </w:r>
      <w:r w:rsidRPr="00DF23F3">
        <w:rPr>
          <w:rFonts w:eastAsia="Times New Roman" w:cs="Arial"/>
          <w:szCs w:val="20"/>
          <w:lang w:eastAsia="nl-NL"/>
        </w:rPr>
        <w:br/>
        <w:t xml:space="preserve">6.4. Welke verwerkers- of </w:t>
      </w:r>
      <w:proofErr w:type="spellStart"/>
      <w:r w:rsidRPr="00DF23F3">
        <w:rPr>
          <w:rFonts w:eastAsia="Times New Roman" w:cs="Arial"/>
          <w:szCs w:val="20"/>
          <w:lang w:eastAsia="nl-NL"/>
        </w:rPr>
        <w:t>subverwerkersrollen</w:t>
      </w:r>
      <w:proofErr w:type="spellEnd"/>
      <w:r w:rsidRPr="00DF23F3">
        <w:rPr>
          <w:rFonts w:eastAsia="Times New Roman" w:cs="Arial"/>
          <w:szCs w:val="20"/>
          <w:lang w:eastAsia="nl-NL"/>
        </w:rPr>
        <w:t xml:space="preserve"> ziet u voor uw organisatie?</w:t>
      </w:r>
    </w:p>
    <w:p w14:paraId="18C3DA09" w14:textId="32E0CE9B" w:rsidR="001807AA" w:rsidRDefault="001807AA" w:rsidP="001807AA">
      <w:pPr>
        <w:rPr>
          <w:rFonts w:cs="Arial"/>
          <w:szCs w:val="20"/>
        </w:rPr>
      </w:pPr>
    </w:p>
    <w:p w14:paraId="4EC69F52" w14:textId="77777777" w:rsidR="00DF23F3" w:rsidRDefault="00DF23F3" w:rsidP="001807AA">
      <w:pPr>
        <w:rPr>
          <w:rFonts w:cs="Arial"/>
          <w:szCs w:val="20"/>
        </w:rPr>
      </w:pPr>
    </w:p>
    <w:p w14:paraId="4C58A576" w14:textId="77777777" w:rsidR="00DF23F3" w:rsidRDefault="00DF23F3" w:rsidP="001807AA">
      <w:pPr>
        <w:rPr>
          <w:rFonts w:cs="Arial"/>
          <w:szCs w:val="20"/>
        </w:rPr>
      </w:pPr>
    </w:p>
    <w:p w14:paraId="578D4684" w14:textId="77777777" w:rsidR="00587A46" w:rsidRPr="00DF23F3" w:rsidRDefault="00587A46" w:rsidP="001807AA">
      <w:pPr>
        <w:rPr>
          <w:rFonts w:cs="Arial"/>
          <w:szCs w:val="20"/>
        </w:rPr>
      </w:pPr>
    </w:p>
    <w:p w14:paraId="25664C4E" w14:textId="77777777" w:rsidR="001807AA" w:rsidRPr="001807AA" w:rsidRDefault="001807AA" w:rsidP="001807AA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 w:rsidRPr="001807AA">
        <w:rPr>
          <w:rFonts w:cs="Arial"/>
          <w:b/>
          <w:bCs/>
          <w:szCs w:val="20"/>
        </w:rPr>
        <w:lastRenderedPageBreak/>
        <w:t>Rapportage &amp; Monitoring</w:t>
      </w:r>
    </w:p>
    <w:p w14:paraId="2BDE8B7B" w14:textId="076B0C08" w:rsidR="001807AA" w:rsidRPr="00DF23F3" w:rsidRDefault="001807AA" w:rsidP="001807AA">
      <w:pPr>
        <w:pStyle w:val="Lijstalinea"/>
        <w:spacing w:line="300" w:lineRule="atLeast"/>
        <w:rPr>
          <w:rFonts w:eastAsia="Times New Roman" w:cs="Arial"/>
          <w:szCs w:val="20"/>
          <w:lang w:eastAsia="nl-NL"/>
        </w:rPr>
      </w:pPr>
      <w:r w:rsidRPr="00DF23F3">
        <w:rPr>
          <w:rFonts w:eastAsia="Times New Roman" w:cs="Arial"/>
          <w:szCs w:val="20"/>
          <w:lang w:eastAsia="nl-NL"/>
        </w:rPr>
        <w:t>7.1. Welke vormen van rapportages kunt u leveren (bijv. gebruiksstatistieken, budgetverbruik, productcategorieën)?</w:t>
      </w:r>
      <w:r w:rsidRPr="00DF23F3">
        <w:rPr>
          <w:rFonts w:eastAsia="Times New Roman" w:cs="Arial"/>
          <w:szCs w:val="20"/>
          <w:lang w:eastAsia="nl-NL"/>
        </w:rPr>
        <w:br/>
        <w:t>7.2. Met welke frequentie kunnen rapportages worden aangeleverd?</w:t>
      </w:r>
    </w:p>
    <w:p w14:paraId="5133F8BE" w14:textId="77777777" w:rsidR="001807AA" w:rsidRPr="00DF23F3" w:rsidRDefault="001807AA" w:rsidP="001807AA">
      <w:pPr>
        <w:spacing w:line="300" w:lineRule="atLeast"/>
        <w:rPr>
          <w:rFonts w:eastAsia="Times New Roman" w:cs="Arial"/>
          <w:szCs w:val="20"/>
          <w:lang w:eastAsia="nl-NL"/>
        </w:rPr>
      </w:pPr>
    </w:p>
    <w:p w14:paraId="5417ED28" w14:textId="77777777" w:rsidR="001807AA" w:rsidRPr="00DF23F3" w:rsidRDefault="001807AA" w:rsidP="001807AA">
      <w:pPr>
        <w:pStyle w:val="Lijstalinea"/>
        <w:numPr>
          <w:ilvl w:val="0"/>
          <w:numId w:val="1"/>
        </w:numPr>
        <w:spacing w:line="300" w:lineRule="atLeast"/>
        <w:rPr>
          <w:rFonts w:eastAsia="Times New Roman" w:cs="Arial"/>
          <w:b/>
          <w:bCs/>
          <w:szCs w:val="20"/>
          <w:lang w:eastAsia="nl-NL"/>
        </w:rPr>
      </w:pPr>
      <w:r w:rsidRPr="00DF23F3">
        <w:rPr>
          <w:rFonts w:eastAsia="Times New Roman" w:cs="Arial"/>
          <w:b/>
          <w:bCs/>
          <w:szCs w:val="20"/>
          <w:lang w:eastAsia="nl-NL"/>
        </w:rPr>
        <w:t>Prijsmodel</w:t>
      </w:r>
    </w:p>
    <w:p w14:paraId="64CC6F54" w14:textId="77777777" w:rsidR="001807AA" w:rsidRPr="00DF23F3" w:rsidRDefault="001807AA" w:rsidP="001807AA">
      <w:pPr>
        <w:pStyle w:val="Lijstalinea"/>
        <w:spacing w:line="300" w:lineRule="atLeast"/>
        <w:rPr>
          <w:rFonts w:eastAsia="Times New Roman" w:cs="Arial"/>
          <w:szCs w:val="20"/>
          <w:lang w:eastAsia="nl-NL"/>
        </w:rPr>
      </w:pPr>
      <w:r w:rsidRPr="00DF23F3">
        <w:rPr>
          <w:rFonts w:eastAsia="Times New Roman" w:cs="Arial"/>
          <w:szCs w:val="20"/>
          <w:lang w:eastAsia="nl-NL"/>
        </w:rPr>
        <w:t>8.1. Welke prijsmodellen zijn gebruikelijk voor dit type dienstverlening (bijv. per pas, per transactie, per huishouden, abonnementsvorm)?</w:t>
      </w:r>
      <w:r w:rsidRPr="00DF23F3">
        <w:rPr>
          <w:rFonts w:eastAsia="Times New Roman" w:cs="Arial"/>
          <w:szCs w:val="20"/>
          <w:lang w:eastAsia="nl-NL"/>
        </w:rPr>
        <w:br/>
        <w:t>8.2. Welke factoren beïnvloeden de prijs het meest (bijv. schaal, distributievorm, type pas, transacties)?</w:t>
      </w:r>
      <w:r w:rsidRPr="00DF23F3">
        <w:rPr>
          <w:rFonts w:eastAsia="Times New Roman" w:cs="Arial"/>
          <w:szCs w:val="20"/>
          <w:lang w:eastAsia="nl-NL"/>
        </w:rPr>
        <w:br/>
        <w:t>8.3. Welke indicatieve kostenrange kunt u geven op basis van de beschreven context?</w:t>
      </w:r>
    </w:p>
    <w:p w14:paraId="4BB3D9D5" w14:textId="2F111493" w:rsidR="001807AA" w:rsidRPr="00DF23F3" w:rsidRDefault="001807AA" w:rsidP="001807AA">
      <w:pPr>
        <w:pStyle w:val="Lijstalinea"/>
        <w:spacing w:line="300" w:lineRule="atLeast"/>
        <w:rPr>
          <w:rFonts w:eastAsia="Times New Roman" w:cs="Arial"/>
          <w:szCs w:val="20"/>
          <w:lang w:eastAsia="nl-NL"/>
        </w:rPr>
      </w:pPr>
    </w:p>
    <w:p w14:paraId="48214F47" w14:textId="77777777" w:rsidR="001807AA" w:rsidRPr="001807AA" w:rsidRDefault="001807AA" w:rsidP="001807AA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 w:rsidRPr="001807AA">
        <w:rPr>
          <w:rFonts w:cs="Arial"/>
          <w:b/>
          <w:bCs/>
          <w:szCs w:val="20"/>
        </w:rPr>
        <w:t>Contractvorm &amp; Uitvoerbaarheid</w:t>
      </w:r>
    </w:p>
    <w:p w14:paraId="762EF84F" w14:textId="77777777" w:rsidR="001807AA" w:rsidRPr="00DF23F3" w:rsidRDefault="001807AA" w:rsidP="001807AA">
      <w:pPr>
        <w:pStyle w:val="Lijstalinea"/>
        <w:spacing w:line="300" w:lineRule="atLeast"/>
        <w:rPr>
          <w:rFonts w:eastAsia="Times New Roman" w:cs="Arial"/>
          <w:szCs w:val="20"/>
          <w:lang w:eastAsia="nl-NL"/>
        </w:rPr>
      </w:pPr>
      <w:r w:rsidRPr="00DF23F3">
        <w:rPr>
          <w:rFonts w:eastAsia="Times New Roman" w:cs="Arial"/>
          <w:szCs w:val="20"/>
          <w:lang w:eastAsia="nl-NL"/>
        </w:rPr>
        <w:t>9.1. Wat vindt u een realistische contractduur?</w:t>
      </w:r>
      <w:r w:rsidRPr="00DF23F3">
        <w:rPr>
          <w:rFonts w:eastAsia="Times New Roman" w:cs="Arial"/>
          <w:szCs w:val="20"/>
          <w:lang w:eastAsia="nl-NL"/>
        </w:rPr>
        <w:br/>
        <w:t>9.2. Wat zijn volgens u de belangrijkste risico’s voor opdrachtnemer binnen dit project?</w:t>
      </w:r>
      <w:r w:rsidRPr="00DF23F3">
        <w:rPr>
          <w:rFonts w:eastAsia="Times New Roman" w:cs="Arial"/>
          <w:szCs w:val="20"/>
          <w:lang w:eastAsia="nl-NL"/>
        </w:rPr>
        <w:br/>
        <w:t>9.3. Welke risico’s ziet u voor de gemeente en wat is nodig om deze te beperken?</w:t>
      </w:r>
      <w:r w:rsidRPr="00DF23F3">
        <w:rPr>
          <w:rFonts w:eastAsia="Times New Roman" w:cs="Arial"/>
          <w:szCs w:val="20"/>
          <w:lang w:eastAsia="nl-NL"/>
        </w:rPr>
        <w:br/>
        <w:t>9.4. Zijn de in het document genoemde uitgangspunten voor u uitvoerbaar? Zo nee, welke aanpassingen adviseert u?</w:t>
      </w:r>
    </w:p>
    <w:p w14:paraId="399893D9" w14:textId="5B8AC342" w:rsidR="001807AA" w:rsidRPr="00DF23F3" w:rsidRDefault="001807AA" w:rsidP="001807AA">
      <w:pPr>
        <w:rPr>
          <w:rFonts w:cs="Arial"/>
          <w:szCs w:val="20"/>
        </w:rPr>
      </w:pPr>
    </w:p>
    <w:p w14:paraId="16F12BE9" w14:textId="77777777" w:rsidR="001807AA" w:rsidRPr="001807AA" w:rsidRDefault="001807AA" w:rsidP="001807AA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 w:rsidRPr="001807AA">
        <w:rPr>
          <w:rFonts w:cs="Arial"/>
          <w:b/>
          <w:bCs/>
          <w:szCs w:val="20"/>
        </w:rPr>
        <w:t>Planning &amp; Proces</w:t>
      </w:r>
    </w:p>
    <w:p w14:paraId="79BD4D09" w14:textId="77777777" w:rsidR="001807AA" w:rsidRPr="001807AA" w:rsidRDefault="001807AA" w:rsidP="001807AA">
      <w:pPr>
        <w:pStyle w:val="Lijstalinea"/>
        <w:rPr>
          <w:rFonts w:cs="Arial"/>
          <w:szCs w:val="20"/>
        </w:rPr>
      </w:pPr>
      <w:r w:rsidRPr="001807AA">
        <w:rPr>
          <w:rFonts w:cs="Arial"/>
          <w:szCs w:val="20"/>
        </w:rPr>
        <w:t>10.1. Is de beschreven planning voor productie en implementatie realistisch?</w:t>
      </w:r>
      <w:r w:rsidRPr="001807AA">
        <w:rPr>
          <w:rFonts w:cs="Arial"/>
          <w:szCs w:val="20"/>
        </w:rPr>
        <w:br/>
        <w:t>10.2. Welke doorlooptijden hanteert u normaal gesproken voor:</w:t>
      </w:r>
    </w:p>
    <w:p w14:paraId="6E413DB7" w14:textId="77777777" w:rsidR="001807AA" w:rsidRPr="001807AA" w:rsidRDefault="001807AA" w:rsidP="001807AA">
      <w:pPr>
        <w:pStyle w:val="Lijstalinea"/>
        <w:numPr>
          <w:ilvl w:val="0"/>
          <w:numId w:val="2"/>
        </w:numPr>
        <w:rPr>
          <w:rFonts w:cs="Arial"/>
          <w:szCs w:val="20"/>
        </w:rPr>
      </w:pPr>
      <w:r w:rsidRPr="001807AA">
        <w:rPr>
          <w:rFonts w:cs="Arial"/>
          <w:szCs w:val="20"/>
        </w:rPr>
        <w:t>productie van passen</w:t>
      </w:r>
    </w:p>
    <w:p w14:paraId="57E9819A" w14:textId="77777777" w:rsidR="001807AA" w:rsidRPr="001807AA" w:rsidRDefault="001807AA" w:rsidP="001807AA">
      <w:pPr>
        <w:pStyle w:val="Lijstalinea"/>
        <w:numPr>
          <w:ilvl w:val="0"/>
          <w:numId w:val="2"/>
        </w:numPr>
        <w:rPr>
          <w:rFonts w:cs="Arial"/>
          <w:szCs w:val="20"/>
        </w:rPr>
      </w:pPr>
      <w:r w:rsidRPr="001807AA">
        <w:rPr>
          <w:rFonts w:cs="Arial"/>
          <w:szCs w:val="20"/>
        </w:rPr>
        <w:t>distributie</w:t>
      </w:r>
    </w:p>
    <w:p w14:paraId="341DCEFB" w14:textId="77777777" w:rsidR="001807AA" w:rsidRPr="001807AA" w:rsidRDefault="001807AA" w:rsidP="001807AA">
      <w:pPr>
        <w:pStyle w:val="Lijstalinea"/>
        <w:numPr>
          <w:ilvl w:val="0"/>
          <w:numId w:val="2"/>
        </w:numPr>
        <w:rPr>
          <w:rFonts w:cs="Arial"/>
          <w:szCs w:val="20"/>
        </w:rPr>
      </w:pPr>
      <w:r w:rsidRPr="001807AA">
        <w:rPr>
          <w:rFonts w:cs="Arial"/>
          <w:szCs w:val="20"/>
        </w:rPr>
        <w:t>contractinrichting</w:t>
      </w:r>
    </w:p>
    <w:p w14:paraId="769A4B72" w14:textId="77777777" w:rsidR="001807AA" w:rsidRPr="001807AA" w:rsidRDefault="001807AA" w:rsidP="001807AA">
      <w:pPr>
        <w:pStyle w:val="Lijstalinea"/>
        <w:numPr>
          <w:ilvl w:val="0"/>
          <w:numId w:val="2"/>
        </w:numPr>
        <w:rPr>
          <w:rFonts w:cs="Arial"/>
          <w:szCs w:val="20"/>
        </w:rPr>
      </w:pPr>
      <w:r w:rsidRPr="001807AA">
        <w:rPr>
          <w:rFonts w:cs="Arial"/>
          <w:szCs w:val="20"/>
        </w:rPr>
        <w:t>aansluiting van winkels</w:t>
      </w:r>
    </w:p>
    <w:p w14:paraId="7F147665" w14:textId="4CB44196" w:rsidR="001807AA" w:rsidRPr="00DF23F3" w:rsidRDefault="001807AA" w:rsidP="001807AA">
      <w:pPr>
        <w:ind w:left="360"/>
        <w:rPr>
          <w:rFonts w:cs="Arial"/>
          <w:szCs w:val="20"/>
        </w:rPr>
      </w:pPr>
    </w:p>
    <w:p w14:paraId="41D0B9C7" w14:textId="77777777" w:rsidR="001807AA" w:rsidRPr="001807AA" w:rsidRDefault="001807AA" w:rsidP="001807AA">
      <w:pPr>
        <w:pStyle w:val="Lijstalinea"/>
        <w:numPr>
          <w:ilvl w:val="0"/>
          <w:numId w:val="1"/>
        </w:numPr>
        <w:rPr>
          <w:rFonts w:cs="Arial"/>
          <w:b/>
          <w:bCs/>
          <w:szCs w:val="20"/>
        </w:rPr>
      </w:pPr>
      <w:r w:rsidRPr="001807AA">
        <w:rPr>
          <w:rFonts w:cs="Arial"/>
          <w:b/>
          <w:bCs/>
          <w:szCs w:val="20"/>
        </w:rPr>
        <w:t>Overige suggesties</w:t>
      </w:r>
    </w:p>
    <w:p w14:paraId="7CF567AA" w14:textId="77777777" w:rsidR="001807AA" w:rsidRPr="00DF23F3" w:rsidRDefault="001807AA" w:rsidP="001807AA">
      <w:pPr>
        <w:pStyle w:val="Lijstalinea"/>
        <w:spacing w:line="300" w:lineRule="atLeast"/>
        <w:rPr>
          <w:rFonts w:eastAsia="Times New Roman" w:cs="Arial"/>
          <w:szCs w:val="20"/>
          <w:lang w:eastAsia="nl-NL"/>
        </w:rPr>
      </w:pPr>
      <w:r w:rsidRPr="00DF23F3">
        <w:rPr>
          <w:rFonts w:eastAsia="Times New Roman" w:cs="Arial"/>
          <w:szCs w:val="20"/>
          <w:lang w:eastAsia="nl-NL"/>
        </w:rPr>
        <w:t>11.1. Heeft u aanbevelingen voor de vormgeving van de uiteindelijke aanbesteding?</w:t>
      </w:r>
      <w:r w:rsidRPr="00DF23F3">
        <w:rPr>
          <w:rFonts w:eastAsia="Times New Roman" w:cs="Arial"/>
          <w:szCs w:val="20"/>
          <w:lang w:eastAsia="nl-NL"/>
        </w:rPr>
        <w:br/>
        <w:t>11.2. Zijn er innovatieve oplossingen die wij nog niet hebben benoemd maar wel relevant zijn?</w:t>
      </w:r>
      <w:r w:rsidRPr="00DF23F3">
        <w:rPr>
          <w:rFonts w:eastAsia="Times New Roman" w:cs="Arial"/>
          <w:szCs w:val="20"/>
          <w:lang w:eastAsia="nl-NL"/>
        </w:rPr>
        <w:br/>
        <w:t>11.3. Zijn er aandachtspunten die de gemeente volgens u moet meenemen in het verdere traject?</w:t>
      </w:r>
    </w:p>
    <w:p w14:paraId="530C1244" w14:textId="7D19EC9F" w:rsidR="001807AA" w:rsidRPr="00A60539" w:rsidRDefault="001807AA" w:rsidP="001807AA">
      <w:pPr>
        <w:pStyle w:val="Lijstalinea"/>
      </w:pPr>
    </w:p>
    <w:sectPr w:rsidR="001807AA" w:rsidRPr="00A60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4865"/>
    <w:multiLevelType w:val="multilevel"/>
    <w:tmpl w:val="2762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73E8F"/>
    <w:multiLevelType w:val="multilevel"/>
    <w:tmpl w:val="A014B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99863253">
    <w:abstractNumId w:val="1"/>
  </w:num>
  <w:num w:numId="2" w16cid:durableId="140760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AA"/>
    <w:rsid w:val="0003178D"/>
    <w:rsid w:val="001807AA"/>
    <w:rsid w:val="00237B65"/>
    <w:rsid w:val="003D776B"/>
    <w:rsid w:val="00466D3B"/>
    <w:rsid w:val="00587A46"/>
    <w:rsid w:val="0099481A"/>
    <w:rsid w:val="00A60539"/>
    <w:rsid w:val="00B44FFC"/>
    <w:rsid w:val="00C27FB4"/>
    <w:rsid w:val="00DF23F3"/>
    <w:rsid w:val="00E6340F"/>
    <w:rsid w:val="00E9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5293"/>
  <w15:chartTrackingRefBased/>
  <w15:docId w15:val="{10AE97CF-308D-441B-B088-B5FFF4FA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776B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80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0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07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07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07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07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07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07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07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07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07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07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07AA"/>
    <w:rPr>
      <w:rFonts w:eastAsiaTheme="majorEastAsia" w:cstheme="majorBidi"/>
      <w:i/>
      <w:iCs/>
      <w:color w:val="2E74B5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07AA"/>
    <w:rPr>
      <w:rFonts w:eastAsiaTheme="majorEastAsia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07AA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07AA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07AA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07AA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180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0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07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0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07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07AA"/>
    <w:rPr>
      <w:rFonts w:ascii="Arial" w:hAnsi="Arial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1807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07AA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07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07AA"/>
    <w:rPr>
      <w:rFonts w:ascii="Arial" w:hAnsi="Arial"/>
      <w:i/>
      <w:iCs/>
      <w:color w:val="2E74B5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1807A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Joguncic</dc:creator>
  <cp:keywords/>
  <dc:description/>
  <cp:lastModifiedBy>Tea Joguncic</cp:lastModifiedBy>
  <cp:revision>6</cp:revision>
  <dcterms:created xsi:type="dcterms:W3CDTF">2026-02-12T11:23:00Z</dcterms:created>
  <dcterms:modified xsi:type="dcterms:W3CDTF">2026-02-25T12:18:00Z</dcterms:modified>
</cp:coreProperties>
</file>