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272F40C9" w:rsidR="00F25FB7" w:rsidRDefault="00922965" w:rsidP="00F25FB7">
      <w:pPr>
        <w:pStyle w:val="Titel"/>
      </w:pPr>
      <w:r>
        <w:t xml:space="preserve">Bijlage </w:t>
      </w:r>
      <w:r w:rsidR="003B2E67">
        <w:t>2</w:t>
      </w:r>
      <w:r>
        <w:t xml:space="preserve">. </w:t>
      </w:r>
      <w:r w:rsidR="00F25FB7">
        <w:t>Opgave Referentieprojecten</w:t>
      </w:r>
    </w:p>
    <w:p w14:paraId="1B285258" w14:textId="47FDDF4D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A08.</w:t>
      </w:r>
      <w:r w:rsidR="00CB7D27">
        <w:rPr>
          <w:rFonts w:ascii="Arial" w:hAnsi="Arial" w:cs="Arial"/>
          <w:b/>
          <w:bCs/>
          <w:sz w:val="24"/>
          <w:szCs w:val="24"/>
        </w:rPr>
        <w:t>297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CB7D27">
        <w:rPr>
          <w:rFonts w:ascii="Arial" w:hAnsi="Arial" w:cs="Arial"/>
          <w:b/>
          <w:bCs/>
          <w:sz w:val="24"/>
          <w:szCs w:val="24"/>
        </w:rPr>
        <w:t>2</w:t>
      </w:r>
    </w:p>
    <w:p w14:paraId="4502B6E1" w14:textId="091B15A8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</w:t>
      </w:r>
      <w:r w:rsidR="00CB7D27">
        <w:t xml:space="preserve">Hoge Mors fase 2 </w:t>
      </w:r>
      <w:r w:rsidR="003B2E67">
        <w:t xml:space="preserve">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7777777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5EA8DF0" w14:textId="4DC9F0A3" w:rsidR="006E0096" w:rsidRPr="006E0096" w:rsidRDefault="006E0096" w:rsidP="006E0096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kerncompetentie: </w:t>
            </w:r>
          </w:p>
          <w:p w14:paraId="0F6314D5" w14:textId="010DBE68" w:rsidR="00F25FB7" w:rsidRPr="005B027E" w:rsidRDefault="005B027E" w:rsidP="005B027E">
            <w:pPr>
              <w:rPr>
                <w:rFonts w:ascii="Arial" w:hAnsi="Arial" w:cs="Arial"/>
                <w:sz w:val="20"/>
                <w:szCs w:val="20"/>
              </w:rPr>
            </w:pPr>
            <w:r w:rsidRPr="005B027E">
              <w:rPr>
                <w:rFonts w:ascii="Arial" w:hAnsi="Arial" w:cs="Arial"/>
                <w:sz w:val="20"/>
                <w:szCs w:val="20"/>
              </w:rPr>
              <w:t>Ervaring met het uitvoeren van vergelijkbare rioleringsprojecten in een stedelijke omgeving.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F462C9">
        <w:trPr>
          <w:trHeight w:val="3220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763D0" w14:textId="3DB16A4C" w:rsidR="000B1A63" w:rsidRPr="00F25FB7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relevant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10BCE88C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B1A63"/>
    <w:rsid w:val="003B2E67"/>
    <w:rsid w:val="003F53FB"/>
    <w:rsid w:val="005B027E"/>
    <w:rsid w:val="006E0096"/>
    <w:rsid w:val="006E5DFA"/>
    <w:rsid w:val="0080486A"/>
    <w:rsid w:val="00823C46"/>
    <w:rsid w:val="00922965"/>
    <w:rsid w:val="00956C93"/>
    <w:rsid w:val="00AB75FF"/>
    <w:rsid w:val="00B537B0"/>
    <w:rsid w:val="00C7558E"/>
    <w:rsid w:val="00CB7D27"/>
    <w:rsid w:val="00D1522F"/>
    <w:rsid w:val="00E968EA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Bakkali, Mohamed</cp:lastModifiedBy>
  <cp:revision>3</cp:revision>
  <dcterms:created xsi:type="dcterms:W3CDTF">2025-05-22T08:27:00Z</dcterms:created>
  <dcterms:modified xsi:type="dcterms:W3CDTF">2025-05-22T08:28:00Z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