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BE28" w14:textId="3CCB237F" w:rsidR="00A46E0D" w:rsidRPr="00FE4A06" w:rsidRDefault="00A46E0D" w:rsidP="00FE4A06">
      <w:pPr>
        <w:pStyle w:val="Geenafstand"/>
        <w:rPr>
          <w:rFonts w:ascii="Arial" w:hAnsi="Arial" w:cs="Arial"/>
          <w:b/>
          <w:bCs/>
          <w:color w:val="660066"/>
          <w:sz w:val="24"/>
          <w:szCs w:val="24"/>
        </w:rPr>
      </w:pPr>
      <w:r w:rsidRPr="00FE4A06">
        <w:rPr>
          <w:rFonts w:ascii="Arial" w:hAnsi="Arial" w:cs="Arial"/>
          <w:b/>
          <w:bCs/>
          <w:color w:val="660066"/>
          <w:sz w:val="24"/>
          <w:szCs w:val="24"/>
        </w:rPr>
        <w:t>B</w:t>
      </w:r>
      <w:r w:rsidR="00AA5A1B" w:rsidRPr="00FE4A06">
        <w:rPr>
          <w:rFonts w:ascii="Arial" w:hAnsi="Arial" w:cs="Arial"/>
          <w:b/>
          <w:bCs/>
          <w:color w:val="660066"/>
          <w:sz w:val="24"/>
          <w:szCs w:val="24"/>
        </w:rPr>
        <w:t>ijlage</w:t>
      </w:r>
      <w:r w:rsidR="008005A2" w:rsidRPr="00FE4A06">
        <w:rPr>
          <w:rFonts w:ascii="Arial" w:hAnsi="Arial" w:cs="Arial"/>
          <w:b/>
          <w:bCs/>
          <w:color w:val="660066"/>
          <w:sz w:val="24"/>
          <w:szCs w:val="24"/>
        </w:rPr>
        <w:t xml:space="preserve"> </w:t>
      </w:r>
      <w:r w:rsidR="00061504" w:rsidRPr="00FE4A06">
        <w:rPr>
          <w:rFonts w:ascii="Arial" w:hAnsi="Arial" w:cs="Arial"/>
          <w:b/>
          <w:bCs/>
          <w:color w:val="660066"/>
          <w:sz w:val="24"/>
          <w:szCs w:val="24"/>
        </w:rPr>
        <w:t>7</w:t>
      </w:r>
      <w:r w:rsidR="0093707A" w:rsidRPr="00FE4A06">
        <w:rPr>
          <w:rFonts w:ascii="Arial" w:hAnsi="Arial" w:cs="Arial"/>
          <w:b/>
          <w:bCs/>
          <w:color w:val="660066"/>
          <w:sz w:val="24"/>
          <w:szCs w:val="24"/>
        </w:rPr>
        <w:tab/>
      </w:r>
      <w:r w:rsidR="00A3388F" w:rsidRPr="00FE4A06">
        <w:rPr>
          <w:rFonts w:ascii="Arial" w:hAnsi="Arial" w:cs="Arial"/>
          <w:b/>
          <w:bCs/>
          <w:color w:val="660066"/>
          <w:sz w:val="24"/>
          <w:szCs w:val="24"/>
        </w:rPr>
        <w:tab/>
      </w:r>
      <w:r w:rsidRPr="00FE4A06">
        <w:rPr>
          <w:rFonts w:ascii="Arial" w:hAnsi="Arial" w:cs="Arial"/>
          <w:b/>
          <w:bCs/>
          <w:color w:val="660066"/>
          <w:sz w:val="24"/>
          <w:szCs w:val="24"/>
        </w:rPr>
        <w:t>S</w:t>
      </w:r>
      <w:r w:rsidR="00AA5A1B" w:rsidRPr="00FE4A06">
        <w:rPr>
          <w:rFonts w:ascii="Arial" w:hAnsi="Arial" w:cs="Arial"/>
          <w:b/>
          <w:bCs/>
          <w:color w:val="660066"/>
          <w:sz w:val="24"/>
          <w:szCs w:val="24"/>
        </w:rPr>
        <w:t>tandaardformulier Referenties</w:t>
      </w:r>
      <w:r w:rsidRPr="00FE4A06">
        <w:rPr>
          <w:rFonts w:ascii="Arial" w:hAnsi="Arial" w:cs="Arial"/>
          <w:b/>
          <w:bCs/>
          <w:color w:val="660066"/>
          <w:sz w:val="24"/>
          <w:szCs w:val="24"/>
        </w:rPr>
        <w:t xml:space="preserve"> </w:t>
      </w:r>
    </w:p>
    <w:p w14:paraId="6BD4B1A4" w14:textId="77777777" w:rsidR="003B112A" w:rsidRDefault="003B112A" w:rsidP="002E243A">
      <w:pPr>
        <w:pStyle w:val="Default"/>
        <w:rPr>
          <w:rFonts w:ascii="Arial" w:hAnsi="Arial" w:cs="Arial"/>
          <w:sz w:val="22"/>
          <w:szCs w:val="22"/>
        </w:rPr>
      </w:pPr>
    </w:p>
    <w:p w14:paraId="175F4BE8" w14:textId="6DF5052E" w:rsidR="002E243A" w:rsidRDefault="002E243A" w:rsidP="002E243A">
      <w:pPr>
        <w:pStyle w:val="Default"/>
        <w:rPr>
          <w:rFonts w:ascii="Arial" w:hAnsi="Arial" w:cs="Arial"/>
          <w:sz w:val="22"/>
          <w:szCs w:val="22"/>
        </w:rPr>
      </w:pPr>
      <w:r w:rsidRPr="094BC3CC">
        <w:rPr>
          <w:rFonts w:ascii="Arial" w:hAnsi="Arial" w:cs="Arial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>
        <w:rPr>
          <w:rFonts w:ascii="Arial" w:hAnsi="Arial" w:cs="Arial"/>
          <w:sz w:val="22"/>
          <w:szCs w:val="22"/>
        </w:rPr>
        <w:t>paragraaf 6.4.1</w:t>
      </w:r>
      <w:r w:rsidRPr="094BC3CC">
        <w:rPr>
          <w:rFonts w:ascii="Arial" w:hAnsi="Arial" w:cs="Arial"/>
          <w:sz w:val="22"/>
          <w:szCs w:val="22"/>
        </w:rPr>
        <w:t xml:space="preserve"> van de in de Aanbestedingsleidraad  gestelde competentie-eisen. </w:t>
      </w:r>
      <w:r>
        <w:rPr>
          <w:rFonts w:ascii="Arial" w:hAnsi="Arial" w:cs="Arial"/>
          <w:sz w:val="22"/>
          <w:szCs w:val="22"/>
        </w:rPr>
        <w:t>Dit formulier dient</w:t>
      </w:r>
      <w:r w:rsidRPr="094BC3CC">
        <w:rPr>
          <w:rFonts w:ascii="Arial" w:hAnsi="Arial" w:cs="Arial"/>
          <w:sz w:val="22"/>
          <w:szCs w:val="22"/>
        </w:rPr>
        <w:t xml:space="preserve"> rechtsgeldig ondertekend te zijn. </w:t>
      </w:r>
    </w:p>
    <w:p w14:paraId="1E7EA878" w14:textId="7C11C4EE" w:rsidR="00A46E0D" w:rsidRPr="004E64B3" w:rsidRDefault="00A46E0D" w:rsidP="00D331CC">
      <w:pPr>
        <w:spacing w:after="0" w:line="287" w:lineRule="atLeast"/>
        <w:rPr>
          <w:rFonts w:ascii="Arial" w:eastAsia="SimSun" w:hAnsi="Arial" w:cs="Arial"/>
          <w:lang w:eastAsia="zh-CN"/>
        </w:rPr>
      </w:pPr>
    </w:p>
    <w:p w14:paraId="1209BBE2" w14:textId="77777777" w:rsidR="009E1B90" w:rsidRDefault="009E1B90" w:rsidP="009E1B9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46E0D">
        <w:rPr>
          <w:rFonts w:ascii="Arial" w:hAnsi="Arial" w:cs="Arial"/>
          <w:b/>
          <w:bCs/>
          <w:sz w:val="22"/>
          <w:szCs w:val="22"/>
        </w:rPr>
        <w:t xml:space="preserve">Per referentie maximaal </w:t>
      </w:r>
      <w:r w:rsidRPr="00B9562E">
        <w:rPr>
          <w:rFonts w:ascii="Arial" w:hAnsi="Arial" w:cs="Arial"/>
          <w:b/>
          <w:bCs/>
          <w:sz w:val="22"/>
          <w:szCs w:val="22"/>
        </w:rPr>
        <w:t>1 formulier van maximaal 2 bladzijden A4</w:t>
      </w:r>
    </w:p>
    <w:p w14:paraId="6DFD6624" w14:textId="5AE72391" w:rsidR="00A46E0D" w:rsidRPr="00D720F7" w:rsidRDefault="009E1B90" w:rsidP="00D720F7">
      <w:pPr>
        <w:pStyle w:val="Default"/>
        <w:rPr>
          <w:rFonts w:ascii="Arial" w:hAnsi="Arial" w:cs="Arial"/>
          <w:sz w:val="22"/>
          <w:szCs w:val="22"/>
        </w:rPr>
      </w:pPr>
      <w:r w:rsidRPr="00110249">
        <w:rPr>
          <w:rFonts w:ascii="Arial" w:hAnsi="Arial" w:cs="Arial"/>
          <w:sz w:val="22"/>
          <w:szCs w:val="22"/>
        </w:rPr>
        <w:t>(de lay-out, lettertype, lettergrote, etc. van dit format mag niet aangepast c.q. gewijzigd worden)</w:t>
      </w:r>
    </w:p>
    <w:p w14:paraId="26DB149A" w14:textId="6A9C31DA" w:rsidR="0026639A" w:rsidRPr="004E64B3" w:rsidRDefault="0026639A" w:rsidP="00D331CC">
      <w:pPr>
        <w:spacing w:after="0" w:line="287" w:lineRule="atLeast"/>
        <w:rPr>
          <w:rFonts w:ascii="Arial" w:eastAsia="SimSun" w:hAnsi="Arial" w:cs="Arial"/>
          <w:lang w:eastAsia="zh-CN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7037"/>
      </w:tblGrid>
      <w:tr w:rsidR="00461F39" w:rsidRPr="004E64B3" w14:paraId="4FFCBE15" w14:textId="77777777" w:rsidTr="00A37B8E">
        <w:trPr>
          <w:trHeight w:val="111"/>
        </w:trPr>
        <w:tc>
          <w:tcPr>
            <w:tcW w:w="2501" w:type="dxa"/>
          </w:tcPr>
          <w:p w14:paraId="1CE7AD1F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Kerncompetentie 1: </w:t>
            </w:r>
          </w:p>
        </w:tc>
        <w:tc>
          <w:tcPr>
            <w:tcW w:w="7037" w:type="dxa"/>
          </w:tcPr>
          <w:p w14:paraId="544E0403" w14:textId="4E782E07" w:rsidR="00461F39" w:rsidRPr="004E64B3" w:rsidRDefault="008008F9" w:rsidP="0012095A">
            <w:pPr>
              <w:rPr>
                <w:rFonts w:ascii="Arial" w:hAnsi="Arial" w:cs="Arial"/>
              </w:rPr>
            </w:pPr>
            <w:r w:rsidRPr="00C81504">
              <w:rPr>
                <w:rFonts w:ascii="Arial" w:hAnsi="Arial" w:cs="Arial"/>
              </w:rPr>
              <w:t xml:space="preserve">Het uitvoeren van het reinigen en inspecteren van in bedrijf zijnde riolering door middel van </w:t>
            </w:r>
            <w:proofErr w:type="spellStart"/>
            <w:r w:rsidRPr="00C81504">
              <w:rPr>
                <w:rFonts w:ascii="Arial" w:hAnsi="Arial" w:cs="Arial"/>
              </w:rPr>
              <w:t>cameragebaseerde</w:t>
            </w:r>
            <w:proofErr w:type="spellEnd"/>
            <w:r w:rsidRPr="00C81504">
              <w:rPr>
                <w:rFonts w:ascii="Arial" w:hAnsi="Arial" w:cs="Arial"/>
              </w:rPr>
              <w:t xml:space="preserve"> inspecties. De jaarlijks te reinigen en inspecteren riolering dient minimaal een lengte van 7,5 km te hebben. De werkzaamheden dienen uitgevoerd te zijn bij één opdrachtgever. </w:t>
            </w:r>
          </w:p>
        </w:tc>
      </w:tr>
      <w:tr w:rsidR="00461F39" w:rsidRPr="004E64B3" w14:paraId="0BAD088C" w14:textId="77777777" w:rsidTr="00A37B8E">
        <w:trPr>
          <w:trHeight w:val="111"/>
        </w:trPr>
        <w:tc>
          <w:tcPr>
            <w:tcW w:w="2501" w:type="dxa"/>
          </w:tcPr>
          <w:p w14:paraId="2E15010C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Naam van het project: </w:t>
            </w:r>
          </w:p>
        </w:tc>
        <w:tc>
          <w:tcPr>
            <w:tcW w:w="7037" w:type="dxa"/>
          </w:tcPr>
          <w:p w14:paraId="76D605E5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53618D66" w14:textId="77777777" w:rsidTr="00A37B8E">
        <w:trPr>
          <w:trHeight w:val="111"/>
        </w:trPr>
        <w:tc>
          <w:tcPr>
            <w:tcW w:w="2501" w:type="dxa"/>
          </w:tcPr>
          <w:p w14:paraId="082D9B22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Type project: </w:t>
            </w:r>
          </w:p>
        </w:tc>
        <w:tc>
          <w:tcPr>
            <w:tcW w:w="7037" w:type="dxa"/>
          </w:tcPr>
          <w:p w14:paraId="58A52AA3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07FC04A3" w14:textId="77777777" w:rsidTr="00A37B8E">
        <w:trPr>
          <w:trHeight w:val="111"/>
        </w:trPr>
        <w:tc>
          <w:tcPr>
            <w:tcW w:w="2501" w:type="dxa"/>
          </w:tcPr>
          <w:p w14:paraId="607A6841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Naam opdrachtgever: </w:t>
            </w:r>
          </w:p>
        </w:tc>
        <w:tc>
          <w:tcPr>
            <w:tcW w:w="7037" w:type="dxa"/>
          </w:tcPr>
          <w:p w14:paraId="52FE7C86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4EAE5392" w14:textId="77777777" w:rsidTr="00A37B8E">
        <w:trPr>
          <w:trHeight w:val="111"/>
        </w:trPr>
        <w:tc>
          <w:tcPr>
            <w:tcW w:w="2501" w:type="dxa"/>
          </w:tcPr>
          <w:p w14:paraId="6A4AA087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Soort organisatie: </w:t>
            </w:r>
          </w:p>
        </w:tc>
        <w:tc>
          <w:tcPr>
            <w:tcW w:w="7037" w:type="dxa"/>
          </w:tcPr>
          <w:p w14:paraId="4BFD478A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3A04E416" w14:textId="77777777" w:rsidTr="00A37B8E">
        <w:trPr>
          <w:trHeight w:val="111"/>
        </w:trPr>
        <w:tc>
          <w:tcPr>
            <w:tcW w:w="2501" w:type="dxa"/>
          </w:tcPr>
          <w:p w14:paraId="10C8EB19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Contactpersoon: </w:t>
            </w:r>
          </w:p>
        </w:tc>
        <w:tc>
          <w:tcPr>
            <w:tcW w:w="7037" w:type="dxa"/>
          </w:tcPr>
          <w:p w14:paraId="06EFD682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5E4673CC" w14:textId="77777777" w:rsidTr="00A37B8E">
        <w:trPr>
          <w:trHeight w:val="111"/>
        </w:trPr>
        <w:tc>
          <w:tcPr>
            <w:tcW w:w="2501" w:type="dxa"/>
          </w:tcPr>
          <w:p w14:paraId="68AEF5EF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Telefoonnummer contactpersoon: </w:t>
            </w:r>
          </w:p>
        </w:tc>
        <w:tc>
          <w:tcPr>
            <w:tcW w:w="7037" w:type="dxa"/>
          </w:tcPr>
          <w:p w14:paraId="1B1DB8C7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37B446F4" w14:textId="77777777" w:rsidTr="00A37B8E">
        <w:trPr>
          <w:trHeight w:val="805"/>
        </w:trPr>
        <w:tc>
          <w:tcPr>
            <w:tcW w:w="2501" w:type="dxa"/>
          </w:tcPr>
          <w:p w14:paraId="4FD53A37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Opdrachtformulering </w:t>
            </w:r>
          </w:p>
          <w:p w14:paraId="42273968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(uit deze beschrijving van de opdracht dient duidelijk te herleiden zijn dat de referentie qua aard vergelijkbaar is met onderhavige opdracht): </w:t>
            </w:r>
          </w:p>
        </w:tc>
        <w:tc>
          <w:tcPr>
            <w:tcW w:w="7037" w:type="dxa"/>
          </w:tcPr>
          <w:p w14:paraId="75D2140F" w14:textId="77777777" w:rsidR="00461F39" w:rsidRPr="004E64B3" w:rsidRDefault="00461F39" w:rsidP="00A37B8E">
            <w:pPr>
              <w:rPr>
                <w:rFonts w:ascii="Arial" w:hAnsi="Arial" w:cs="Arial"/>
                <w:color w:val="000000"/>
              </w:rPr>
            </w:pPr>
          </w:p>
          <w:p w14:paraId="17587604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09E32E16" w14:textId="77777777" w:rsidTr="00A37B8E">
        <w:trPr>
          <w:trHeight w:val="111"/>
        </w:trPr>
        <w:tc>
          <w:tcPr>
            <w:tcW w:w="2501" w:type="dxa"/>
          </w:tcPr>
          <w:p w14:paraId="1A12CDC4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Totale opdrachtwaarde exclusief Btw </w:t>
            </w:r>
          </w:p>
        </w:tc>
        <w:tc>
          <w:tcPr>
            <w:tcW w:w="7037" w:type="dxa"/>
          </w:tcPr>
          <w:p w14:paraId="5E6CAAD9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45435341" w14:textId="77777777" w:rsidTr="00A37B8E">
        <w:trPr>
          <w:trHeight w:val="249"/>
        </w:trPr>
        <w:tc>
          <w:tcPr>
            <w:tcW w:w="2501" w:type="dxa"/>
          </w:tcPr>
          <w:p w14:paraId="6B6BC101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Opdrachtwaarde  exclusief Btw welke ziet op de kerncompetentie: </w:t>
            </w:r>
          </w:p>
        </w:tc>
        <w:tc>
          <w:tcPr>
            <w:tcW w:w="7037" w:type="dxa"/>
          </w:tcPr>
          <w:p w14:paraId="1FD83A5A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39" w:rsidRPr="004E64B3" w14:paraId="466B54B1" w14:textId="77777777" w:rsidTr="00A37B8E">
        <w:trPr>
          <w:trHeight w:val="111"/>
        </w:trPr>
        <w:tc>
          <w:tcPr>
            <w:tcW w:w="2501" w:type="dxa"/>
          </w:tcPr>
          <w:p w14:paraId="42DDC62C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Looptijd (begin- en einddatum): </w:t>
            </w:r>
          </w:p>
        </w:tc>
        <w:tc>
          <w:tcPr>
            <w:tcW w:w="7037" w:type="dxa"/>
          </w:tcPr>
          <w:p w14:paraId="51084C7E" w14:textId="77777777" w:rsidR="00461F39" w:rsidRPr="004E64B3" w:rsidRDefault="00461F39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AE3C29E" w14:textId="77777777" w:rsidR="00821EF5" w:rsidRPr="004E64B3" w:rsidRDefault="00821EF5" w:rsidP="00D331CC">
      <w:pPr>
        <w:spacing w:after="0" w:line="287" w:lineRule="atLeast"/>
        <w:rPr>
          <w:rFonts w:ascii="Arial" w:eastAsia="SimSun" w:hAnsi="Arial" w:cs="Arial"/>
          <w:lang w:eastAsia="zh-CN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137"/>
      </w:tblGrid>
      <w:tr w:rsidR="00821EF5" w:rsidRPr="004E64B3" w14:paraId="58797435" w14:textId="77777777" w:rsidTr="00A37B8E">
        <w:trPr>
          <w:trHeight w:val="93"/>
        </w:trPr>
        <w:tc>
          <w:tcPr>
            <w:tcW w:w="9542" w:type="dxa"/>
            <w:gridSpan w:val="2"/>
          </w:tcPr>
          <w:p w14:paraId="5213B0FB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>Rechtsgeldig ondertekend namens Inschrijver</w:t>
            </w:r>
          </w:p>
        </w:tc>
      </w:tr>
      <w:tr w:rsidR="00821EF5" w:rsidRPr="004E64B3" w14:paraId="5F721267" w14:textId="77777777" w:rsidTr="00A37B8E">
        <w:trPr>
          <w:trHeight w:val="93"/>
        </w:trPr>
        <w:tc>
          <w:tcPr>
            <w:tcW w:w="2405" w:type="dxa"/>
          </w:tcPr>
          <w:p w14:paraId="466C0C17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>Naam kantoor</w:t>
            </w:r>
          </w:p>
        </w:tc>
        <w:tc>
          <w:tcPr>
            <w:tcW w:w="7137" w:type="dxa"/>
          </w:tcPr>
          <w:p w14:paraId="3A18AB58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26775D5E" w14:textId="77777777" w:rsidTr="00A37B8E">
        <w:trPr>
          <w:trHeight w:val="93"/>
        </w:trPr>
        <w:tc>
          <w:tcPr>
            <w:tcW w:w="2405" w:type="dxa"/>
          </w:tcPr>
          <w:p w14:paraId="3638E58A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>Naam persoon (</w:t>
            </w:r>
            <w:proofErr w:type="spellStart"/>
            <w:r w:rsidRPr="004E64B3">
              <w:rPr>
                <w:rFonts w:ascii="Arial" w:hAnsi="Arial" w:cs="Arial"/>
                <w:sz w:val="22"/>
                <w:szCs w:val="22"/>
              </w:rPr>
              <w:t>initialen+achternaam</w:t>
            </w:r>
            <w:proofErr w:type="spellEnd"/>
            <w:r w:rsidRPr="004E64B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FCABD18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5FC51304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13BBB10F" w14:textId="77777777" w:rsidTr="00A37B8E">
        <w:trPr>
          <w:trHeight w:val="93"/>
        </w:trPr>
        <w:tc>
          <w:tcPr>
            <w:tcW w:w="2405" w:type="dxa"/>
          </w:tcPr>
          <w:p w14:paraId="4C459B9D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  <w:p w14:paraId="256FC648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4C166F61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333DA34E" w14:textId="77777777" w:rsidTr="00A37B8E">
        <w:trPr>
          <w:trHeight w:val="93"/>
        </w:trPr>
        <w:tc>
          <w:tcPr>
            <w:tcW w:w="2405" w:type="dxa"/>
          </w:tcPr>
          <w:p w14:paraId="2284579B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  <w:p w14:paraId="4A218FE7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049A6C69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7E6C0732" w14:textId="77777777" w:rsidTr="00A37B8E">
        <w:trPr>
          <w:trHeight w:val="93"/>
        </w:trPr>
        <w:tc>
          <w:tcPr>
            <w:tcW w:w="2405" w:type="dxa"/>
          </w:tcPr>
          <w:p w14:paraId="5EAEB2CA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7137" w:type="dxa"/>
          </w:tcPr>
          <w:p w14:paraId="6F0DC5D9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EF5" w:rsidRPr="004E64B3" w14:paraId="11EFFAD2" w14:textId="77777777" w:rsidTr="00D720F7">
        <w:trPr>
          <w:trHeight w:val="651"/>
        </w:trPr>
        <w:tc>
          <w:tcPr>
            <w:tcW w:w="2405" w:type="dxa"/>
          </w:tcPr>
          <w:p w14:paraId="115D02A0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E64B3">
              <w:rPr>
                <w:rFonts w:ascii="Arial" w:hAnsi="Arial" w:cs="Arial"/>
                <w:sz w:val="22"/>
                <w:szCs w:val="22"/>
              </w:rPr>
              <w:lastRenderedPageBreak/>
              <w:t>Handtekening</w:t>
            </w:r>
          </w:p>
          <w:p w14:paraId="383A7889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62EF364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23C1214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158E5F70" w14:textId="77777777" w:rsidR="00821EF5" w:rsidRPr="004E64B3" w:rsidRDefault="00821EF5" w:rsidP="00A37B8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93616" w14:textId="77777777" w:rsidR="00A46E0D" w:rsidRPr="00A46E0D" w:rsidRDefault="00A46E0D" w:rsidP="00D720F7">
      <w:pPr>
        <w:rPr>
          <w:rFonts w:ascii="Arial" w:hAnsi="Arial" w:cs="Arial"/>
        </w:rPr>
      </w:pPr>
    </w:p>
    <w:sectPr w:rsidR="00A46E0D" w:rsidRPr="00A46E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524C" w14:textId="77777777" w:rsidR="00970B6F" w:rsidRDefault="00970B6F" w:rsidP="001A312A">
      <w:pPr>
        <w:spacing w:after="0" w:line="240" w:lineRule="auto"/>
      </w:pPr>
      <w:r>
        <w:separator/>
      </w:r>
    </w:p>
  </w:endnote>
  <w:endnote w:type="continuationSeparator" w:id="0">
    <w:p w14:paraId="09726087" w14:textId="77777777" w:rsidR="00970B6F" w:rsidRDefault="00970B6F" w:rsidP="001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A0A7" w14:textId="22EA41F8" w:rsidR="001A312A" w:rsidRDefault="0046113A">
    <w:pPr>
      <w:pStyle w:val="Voettekst"/>
    </w:pPr>
    <w:r>
      <w:rPr>
        <w:rFonts w:ascii="Arial" w:hAnsi="Arial" w:cs="Arial"/>
        <w:sz w:val="18"/>
        <w:szCs w:val="18"/>
      </w:rPr>
      <w:t>961640</w:t>
    </w:r>
    <w:r w:rsidRPr="00F8257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ROK Rioolreiniging en Rioolinspectie 2026-2028 </w:t>
    </w:r>
    <w:r w:rsidRPr="00F8257F">
      <w:rPr>
        <w:rFonts w:ascii="Arial" w:hAnsi="Arial" w:cs="Arial"/>
        <w:sz w:val="18"/>
        <w:szCs w:val="18"/>
      </w:rPr>
      <w:t xml:space="preserve"> gemeente Kaag en Braassem  Bijlage </w:t>
    </w:r>
    <w:r>
      <w:rPr>
        <w:rFonts w:ascii="Arial" w:hAnsi="Arial" w:cs="Arial"/>
        <w:sz w:val="18"/>
        <w:szCs w:val="18"/>
      </w:rPr>
      <w:t>7 Referenties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B6C3" w14:textId="77777777" w:rsidR="00970B6F" w:rsidRDefault="00970B6F" w:rsidP="001A312A">
      <w:pPr>
        <w:spacing w:after="0" w:line="240" w:lineRule="auto"/>
      </w:pPr>
      <w:r>
        <w:separator/>
      </w:r>
    </w:p>
  </w:footnote>
  <w:footnote w:type="continuationSeparator" w:id="0">
    <w:p w14:paraId="6E1ED151" w14:textId="77777777" w:rsidR="00970B6F" w:rsidRDefault="00970B6F" w:rsidP="001A3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6C4"/>
    <w:multiLevelType w:val="hybridMultilevel"/>
    <w:tmpl w:val="583EC4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1A73"/>
    <w:multiLevelType w:val="hybridMultilevel"/>
    <w:tmpl w:val="B3EE33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D7762"/>
    <w:multiLevelType w:val="hybridMultilevel"/>
    <w:tmpl w:val="6674E73C"/>
    <w:lvl w:ilvl="0" w:tplc="18A4A2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23702">
    <w:abstractNumId w:val="0"/>
  </w:num>
  <w:num w:numId="2" w16cid:durableId="1804348175">
    <w:abstractNumId w:val="2"/>
  </w:num>
  <w:num w:numId="3" w16cid:durableId="72070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6E0D"/>
    <w:rsid w:val="00061504"/>
    <w:rsid w:val="0012095A"/>
    <w:rsid w:val="00144305"/>
    <w:rsid w:val="00184380"/>
    <w:rsid w:val="001A312A"/>
    <w:rsid w:val="001F7639"/>
    <w:rsid w:val="0026639A"/>
    <w:rsid w:val="002E243A"/>
    <w:rsid w:val="003B112A"/>
    <w:rsid w:val="00410104"/>
    <w:rsid w:val="0046113A"/>
    <w:rsid w:val="00461F39"/>
    <w:rsid w:val="004C2763"/>
    <w:rsid w:val="004E64B3"/>
    <w:rsid w:val="006037A1"/>
    <w:rsid w:val="00633CEA"/>
    <w:rsid w:val="007452E9"/>
    <w:rsid w:val="008005A2"/>
    <w:rsid w:val="008008F9"/>
    <w:rsid w:val="00820E9D"/>
    <w:rsid w:val="00821EF5"/>
    <w:rsid w:val="0093707A"/>
    <w:rsid w:val="00970B6F"/>
    <w:rsid w:val="00974A83"/>
    <w:rsid w:val="009E1B90"/>
    <w:rsid w:val="009F2E44"/>
    <w:rsid w:val="00A3388F"/>
    <w:rsid w:val="00A46E0D"/>
    <w:rsid w:val="00A75DC5"/>
    <w:rsid w:val="00AA5A1B"/>
    <w:rsid w:val="00AD0192"/>
    <w:rsid w:val="00B32CBA"/>
    <w:rsid w:val="00B9562E"/>
    <w:rsid w:val="00BF741D"/>
    <w:rsid w:val="00C81504"/>
    <w:rsid w:val="00CF7168"/>
    <w:rsid w:val="00D331CC"/>
    <w:rsid w:val="00D720F7"/>
    <w:rsid w:val="00D77536"/>
    <w:rsid w:val="00EA0F42"/>
    <w:rsid w:val="00F01C22"/>
    <w:rsid w:val="00F700F0"/>
    <w:rsid w:val="00F83D2C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E15E"/>
  <w15:chartTrackingRefBased/>
  <w15:docId w15:val="{8BBC3E84-4898-4571-8DEF-69AAF13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Episteem PvA Kop 1,Tempo Heading 1,Hoofdstuk,U&amp;lc Bold,Small Cap Bold,Bold Small Caps,k1,k1standaard,Hoofdkop,Hoofdkop1,Hoofdkop2,Hoofdkop11,Hoofdkop3,Hoofdkop12,Hoofdkop21,Hoofdkop111,Hoofdkop4,Hoofdkop13,Hoofdkop22,Hoofdkop112,TbsKop 1"/>
    <w:basedOn w:val="Standaard"/>
    <w:next w:val="Standaard"/>
    <w:link w:val="Kop1Char"/>
    <w:qFormat/>
    <w:rsid w:val="0093707A"/>
    <w:pPr>
      <w:keepNext/>
      <w:spacing w:before="240" w:after="60" w:line="240" w:lineRule="atLeast"/>
      <w:outlineLvl w:val="0"/>
    </w:pPr>
    <w:rPr>
      <w:rFonts w:ascii="Lucida Sans Unicode" w:eastAsia="Times New Roman" w:hAnsi="Lucida Sans Unicode" w:cs="Times New Roman"/>
      <w:b/>
      <w:bCs/>
      <w:color w:val="4F81BD"/>
      <w:kern w:val="28"/>
      <w:sz w:val="24"/>
      <w:szCs w:val="24"/>
      <w:lang w:eastAsia="nl-NL"/>
    </w:rPr>
  </w:style>
  <w:style w:type="paragraph" w:styleId="Kop2">
    <w:name w:val="heading 2"/>
    <w:basedOn w:val="Lijstalinea"/>
    <w:next w:val="Standaard"/>
    <w:link w:val="Kop2Char"/>
    <w:uiPriority w:val="9"/>
    <w:qFormat/>
    <w:rsid w:val="009F2E44"/>
    <w:pPr>
      <w:keepNext/>
      <w:spacing w:before="240" w:after="60" w:line="240" w:lineRule="atLeast"/>
      <w:ind w:left="0"/>
      <w:jc w:val="both"/>
      <w:outlineLvl w:val="1"/>
    </w:pPr>
    <w:rPr>
      <w:rFonts w:ascii="Lucida Sans Unicode" w:eastAsia="Times New Roman" w:hAnsi="Lucida Sans Unicode" w:cs="Times New Roman"/>
      <w:b/>
      <w:color w:val="4F81BD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46E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Geenafstand">
    <w:name w:val="No Spacing"/>
    <w:uiPriority w:val="1"/>
    <w:qFormat/>
    <w:rsid w:val="00B9562E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9F2E44"/>
    <w:rPr>
      <w:rFonts w:ascii="Lucida Sans Unicode" w:eastAsia="Times New Roman" w:hAnsi="Lucida Sans Unicode" w:cs="Times New Roman"/>
      <w:b/>
      <w:color w:val="4F81BD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2E44"/>
    <w:pPr>
      <w:ind w:left="720"/>
      <w:contextualSpacing/>
    </w:pPr>
  </w:style>
  <w:style w:type="character" w:customStyle="1" w:styleId="Kop1Char">
    <w:name w:val="Kop 1 Char"/>
    <w:aliases w:val="hoofdstuk Char,Episteem PvA Kop 1 Char,Tempo Heading 1 Char,Hoofdstuk Char,U&amp;lc Bold Char,Small Cap Bold Char,Bold Small Caps Char,k1 Char,k1standaard Char,Hoofdkop Char,Hoofdkop1 Char,Hoofdkop2 Char,Hoofdkop11 Char,Hoofdkop3 Char"/>
    <w:basedOn w:val="Standaardalinea-lettertype"/>
    <w:link w:val="Kop1"/>
    <w:rsid w:val="0093707A"/>
    <w:rPr>
      <w:rFonts w:ascii="Lucida Sans Unicode" w:eastAsia="Times New Roman" w:hAnsi="Lucida Sans Unicode" w:cs="Times New Roman"/>
      <w:b/>
      <w:bCs/>
      <w:color w:val="4F81BD"/>
      <w:kern w:val="28"/>
      <w:sz w:val="24"/>
      <w:szCs w:val="24"/>
      <w:lang w:eastAsia="nl-NL"/>
    </w:rPr>
  </w:style>
  <w:style w:type="paragraph" w:customStyle="1" w:styleId="Bijlage">
    <w:name w:val="Bijlage"/>
    <w:basedOn w:val="Kop1"/>
    <w:next w:val="Standaard"/>
    <w:qFormat/>
    <w:rsid w:val="00F700F0"/>
    <w:pPr>
      <w:pageBreakBefore/>
      <w:tabs>
        <w:tab w:val="left" w:pos="0"/>
        <w:tab w:val="left" w:pos="851"/>
      </w:tabs>
      <w:spacing w:before="360" w:after="240" w:line="255" w:lineRule="exact"/>
    </w:pPr>
    <w:rPr>
      <w:rFonts w:asciiTheme="minorHAnsi" w:hAnsiTheme="minorHAnsi"/>
      <w:bCs w:val="0"/>
      <w:caps/>
      <w:color w:val="662382"/>
      <w:sz w:val="28"/>
      <w:szCs w:val="20"/>
      <w:lang w:eastAsia="en-US"/>
    </w:rPr>
  </w:style>
  <w:style w:type="table" w:styleId="Tabelraster">
    <w:name w:val="Table Grid"/>
    <w:basedOn w:val="Standaardtabel"/>
    <w:uiPriority w:val="59"/>
    <w:rsid w:val="00B3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312A"/>
  </w:style>
  <w:style w:type="paragraph" w:styleId="Voettekst">
    <w:name w:val="footer"/>
    <w:basedOn w:val="Standaard"/>
    <w:link w:val="VoettekstChar"/>
    <w:uiPriority w:val="99"/>
    <w:unhideWhenUsed/>
    <w:rsid w:val="001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312A"/>
  </w:style>
  <w:style w:type="paragraph" w:styleId="Tekstopmerking">
    <w:name w:val="annotation text"/>
    <w:basedOn w:val="Standaard"/>
    <w:link w:val="TekstopmerkingChar"/>
    <w:semiHidden/>
    <w:rsid w:val="008008F9"/>
    <w:pPr>
      <w:spacing w:after="0" w:line="280" w:lineRule="atLeast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008F9"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08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AB79271382D4B92B364E8929B90E1" ma:contentTypeVersion="3" ma:contentTypeDescription="Een nieuw document maken." ma:contentTypeScope="" ma:versionID="9a21486bc72e122e04923b62df3fd458">
  <xsd:schema xmlns:xsd="http://www.w3.org/2001/XMLSchema" xmlns:xs="http://www.w3.org/2001/XMLSchema" xmlns:p="http://schemas.microsoft.com/office/2006/metadata/properties" xmlns:ns2="a2192149-cf59-4b0f-9573-cdbdb6c6e71a" targetNamespace="http://schemas.microsoft.com/office/2006/metadata/properties" ma:root="true" ma:fieldsID="0cb6c65b1f4c69adf8d1206dce1e5946" ns2:_="">
    <xsd:import namespace="a2192149-cf59-4b0f-9573-cdbdb6c6e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92149-cf59-4b0f-9573-cdbdb6c6e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6932A-4C35-465D-B6FE-7EE58FB22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5F57D0-92A2-483E-B039-78E785D68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5DD76-954A-42CB-8AE8-D28727E6C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92149-cf59-4b0f-9573-cdbdb6c6e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Klink, Esmond van</dc:creator>
  <cp:keywords/>
  <dc:description/>
  <cp:lastModifiedBy>Brahim Ben Mohamadi</cp:lastModifiedBy>
  <cp:revision>35</cp:revision>
  <dcterms:created xsi:type="dcterms:W3CDTF">2020-02-05T08:50:00Z</dcterms:created>
  <dcterms:modified xsi:type="dcterms:W3CDTF">2026-02-16T08:44:00Z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0x0101001E1AB79271382D4B92B364E8929B90E1</vt:lpwstr>
  </property>
  <property fmtid="{D5CDD505-2E9C-101B-9397-08002B2CF9AE}" pid="3" name="MediaServiceImageTags">
    <vt:lpwstr/>
  </property>
</Properties>
</file>