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9FF00" w14:textId="77777777" w:rsidR="005C4F0C" w:rsidRDefault="005C4F0C" w:rsidP="005C4F0C">
      <w:pPr>
        <w:pStyle w:val="paragraph"/>
        <w:spacing w:before="0" w:beforeAutospacing="0" w:after="0" w:afterAutospacing="0"/>
        <w:textAlignment w:val="baseline"/>
        <w:rPr>
          <w:rFonts w:ascii="Segoe UI" w:hAnsi="Segoe UI" w:cs="Segoe UI"/>
          <w:sz w:val="18"/>
          <w:szCs w:val="18"/>
        </w:rPr>
      </w:pPr>
      <w:bookmarkStart w:id="0" w:name="_Toc305517975"/>
      <w:bookmarkStart w:id="1" w:name="_Toc309896751"/>
      <w:bookmarkStart w:id="2" w:name="_Toc475009187"/>
      <w:bookmarkStart w:id="3" w:name="_Toc504393570"/>
      <w:bookmarkStart w:id="4" w:name="_Toc515541396"/>
      <w:bookmarkStart w:id="5" w:name="_Toc515541517"/>
      <w:bookmarkStart w:id="6" w:name="_Toc92806949"/>
      <w:r>
        <w:rPr>
          <w:rStyle w:val="wacimagecontainer"/>
          <w:rFonts w:ascii="Segoe UI" w:eastAsiaTheme="majorEastAsia" w:hAnsi="Segoe UI" w:cs="Segoe UI"/>
          <w:noProof/>
          <w:sz w:val="18"/>
          <w:szCs w:val="18"/>
        </w:rPr>
        <w:drawing>
          <wp:inline distT="0" distB="0" distL="0" distR="0" wp14:anchorId="356D31D0" wp14:editId="391CBC4C">
            <wp:extent cx="3943350" cy="1066800"/>
            <wp:effectExtent l="0" t="0" r="0" b="0"/>
            <wp:docPr id="5"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 met tekst&#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3350" cy="1066800"/>
                    </a:xfrm>
                    <a:prstGeom prst="rect">
                      <a:avLst/>
                    </a:prstGeom>
                    <a:noFill/>
                    <a:ln>
                      <a:noFill/>
                    </a:ln>
                  </pic:spPr>
                </pic:pic>
              </a:graphicData>
            </a:graphic>
          </wp:inline>
        </w:drawing>
      </w:r>
      <w:r>
        <w:rPr>
          <w:rStyle w:val="eop"/>
          <w:rFonts w:ascii="Arial" w:hAnsi="Arial" w:cs="Arial"/>
          <w:color w:val="DD7500"/>
          <w:sz w:val="40"/>
          <w:szCs w:val="40"/>
        </w:rPr>
        <w:t> </w:t>
      </w:r>
    </w:p>
    <w:p w14:paraId="7108732C" w14:textId="77777777" w:rsidR="005C4F0C" w:rsidRDefault="005C4F0C" w:rsidP="005C4F0C">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DD7500"/>
          <w:sz w:val="40"/>
          <w:szCs w:val="40"/>
        </w:rPr>
        <w:t> </w:t>
      </w:r>
    </w:p>
    <w:p w14:paraId="6C374675" w14:textId="77777777" w:rsidR="005C4F0C" w:rsidRDefault="005C4F0C" w:rsidP="005C4F0C">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DD7500"/>
          <w:sz w:val="40"/>
          <w:szCs w:val="40"/>
        </w:rPr>
        <w:t> </w:t>
      </w:r>
    </w:p>
    <w:p w14:paraId="1F96F0DD" w14:textId="77777777" w:rsidR="005C4F0C" w:rsidRPr="005C4F0C" w:rsidRDefault="005C4F0C" w:rsidP="005C4F0C">
      <w:pPr>
        <w:pStyle w:val="paragraph"/>
        <w:spacing w:before="0" w:beforeAutospacing="0" w:after="0" w:afterAutospacing="0"/>
        <w:jc w:val="center"/>
        <w:textAlignment w:val="baseline"/>
        <w:rPr>
          <w:rFonts w:ascii="Arial" w:hAnsi="Arial" w:cs="Arial"/>
          <w:sz w:val="18"/>
          <w:szCs w:val="18"/>
        </w:rPr>
      </w:pPr>
      <w:r w:rsidRPr="005C4F0C">
        <w:rPr>
          <w:rStyle w:val="normaltextrun"/>
          <w:rFonts w:ascii="Arial" w:eastAsiaTheme="majorEastAsia" w:hAnsi="Arial" w:cs="Arial"/>
          <w:color w:val="E36C0A"/>
          <w:sz w:val="48"/>
          <w:szCs w:val="48"/>
        </w:rPr>
        <w:t>Gunningscriteria</w:t>
      </w:r>
      <w:r w:rsidRPr="005C4F0C">
        <w:rPr>
          <w:rStyle w:val="eop"/>
          <w:rFonts w:ascii="Arial" w:hAnsi="Arial" w:cs="Arial"/>
          <w:color w:val="E36C0A"/>
          <w:sz w:val="48"/>
          <w:szCs w:val="48"/>
        </w:rPr>
        <w:t> </w:t>
      </w:r>
    </w:p>
    <w:p w14:paraId="7CA31996" w14:textId="77777777" w:rsidR="005C4F0C" w:rsidRPr="005C4F0C" w:rsidRDefault="005C4F0C" w:rsidP="005C4F0C">
      <w:pPr>
        <w:pStyle w:val="paragraph"/>
        <w:spacing w:before="0" w:beforeAutospacing="0" w:after="0" w:afterAutospacing="0"/>
        <w:jc w:val="center"/>
        <w:textAlignment w:val="baseline"/>
        <w:rPr>
          <w:rStyle w:val="eop"/>
          <w:rFonts w:ascii="Arial" w:hAnsi="Arial" w:cs="Arial"/>
          <w:color w:val="E36C0A"/>
          <w:sz w:val="22"/>
          <w:szCs w:val="22"/>
        </w:rPr>
      </w:pPr>
      <w:r w:rsidRPr="005C4F0C">
        <w:rPr>
          <w:rStyle w:val="eop"/>
          <w:rFonts w:ascii="Arial" w:hAnsi="Arial" w:cs="Arial"/>
          <w:color w:val="E36C0A"/>
          <w:sz w:val="22"/>
          <w:szCs w:val="22"/>
        </w:rPr>
        <w:t> </w:t>
      </w:r>
    </w:p>
    <w:p w14:paraId="441DF57A" w14:textId="77777777" w:rsidR="005C4F0C" w:rsidRPr="005C4F0C" w:rsidRDefault="005C4F0C" w:rsidP="005C4F0C">
      <w:pPr>
        <w:pStyle w:val="paragraph"/>
        <w:spacing w:before="0" w:beforeAutospacing="0" w:after="0" w:afterAutospacing="0"/>
        <w:jc w:val="center"/>
        <w:textAlignment w:val="baseline"/>
        <w:rPr>
          <w:rStyle w:val="eop"/>
          <w:rFonts w:ascii="Arial" w:hAnsi="Arial" w:cs="Arial"/>
          <w:color w:val="E36C0A"/>
          <w:sz w:val="22"/>
          <w:szCs w:val="22"/>
        </w:rPr>
      </w:pPr>
    </w:p>
    <w:p w14:paraId="7AB4B7F7" w14:textId="77777777" w:rsidR="005C4F0C" w:rsidRPr="005C4F0C" w:rsidRDefault="005C4F0C" w:rsidP="005C4F0C">
      <w:pPr>
        <w:pStyle w:val="paragraph"/>
        <w:spacing w:before="0" w:beforeAutospacing="0" w:after="0" w:afterAutospacing="0"/>
        <w:jc w:val="center"/>
        <w:textAlignment w:val="baseline"/>
        <w:rPr>
          <w:rStyle w:val="eop"/>
          <w:rFonts w:ascii="Arial" w:hAnsi="Arial" w:cs="Arial"/>
          <w:color w:val="E36C0A"/>
          <w:sz w:val="22"/>
          <w:szCs w:val="22"/>
        </w:rPr>
      </w:pPr>
    </w:p>
    <w:p w14:paraId="1A6D3071" w14:textId="77777777" w:rsidR="005C4F0C" w:rsidRPr="005C4F0C" w:rsidRDefault="005C4F0C" w:rsidP="005C4F0C">
      <w:pPr>
        <w:pStyle w:val="paragraph"/>
        <w:spacing w:before="0" w:beforeAutospacing="0" w:after="0" w:afterAutospacing="0"/>
        <w:jc w:val="center"/>
        <w:textAlignment w:val="baseline"/>
        <w:rPr>
          <w:rFonts w:ascii="Arial" w:hAnsi="Arial" w:cs="Arial"/>
          <w:sz w:val="22"/>
          <w:szCs w:val="22"/>
        </w:rPr>
      </w:pPr>
    </w:p>
    <w:p w14:paraId="18197E64" w14:textId="77777777" w:rsidR="005C4F0C" w:rsidRPr="005C4F0C" w:rsidRDefault="005C4F0C" w:rsidP="005C4F0C">
      <w:pPr>
        <w:pStyle w:val="paragraph"/>
        <w:spacing w:before="0" w:beforeAutospacing="0" w:after="0" w:afterAutospacing="0"/>
        <w:jc w:val="center"/>
        <w:textAlignment w:val="baseline"/>
        <w:rPr>
          <w:rStyle w:val="eop"/>
          <w:rFonts w:ascii="Arial" w:hAnsi="Arial" w:cs="Arial"/>
          <w:color w:val="686663"/>
          <w:sz w:val="22"/>
          <w:szCs w:val="22"/>
        </w:rPr>
      </w:pPr>
      <w:r w:rsidRPr="005C4F0C">
        <w:rPr>
          <w:rStyle w:val="normaltextrun"/>
          <w:rFonts w:ascii="Arial" w:eastAsiaTheme="majorEastAsia" w:hAnsi="Arial" w:cs="Arial"/>
          <w:color w:val="686663"/>
          <w:sz w:val="36"/>
          <w:szCs w:val="36"/>
        </w:rPr>
        <w:t>Europese Openbare Aanbesteding</w:t>
      </w:r>
      <w:r w:rsidRPr="005C4F0C">
        <w:rPr>
          <w:rStyle w:val="scxw186519304"/>
          <w:rFonts w:ascii="Arial" w:eastAsiaTheme="majorEastAsia" w:hAnsi="Arial" w:cs="Arial"/>
          <w:color w:val="686663"/>
          <w:sz w:val="36"/>
          <w:szCs w:val="36"/>
        </w:rPr>
        <w:t> </w:t>
      </w:r>
      <w:r w:rsidRPr="005C4F0C">
        <w:rPr>
          <w:rFonts w:ascii="Arial" w:hAnsi="Arial" w:cs="Arial"/>
          <w:color w:val="686663"/>
          <w:sz w:val="36"/>
          <w:szCs w:val="36"/>
        </w:rPr>
        <w:br/>
      </w:r>
      <w:r w:rsidRPr="005C4F0C">
        <w:rPr>
          <w:rStyle w:val="eop"/>
          <w:rFonts w:ascii="Arial" w:hAnsi="Arial" w:cs="Arial"/>
          <w:color w:val="686663"/>
          <w:sz w:val="22"/>
          <w:szCs w:val="22"/>
        </w:rPr>
        <w:t> </w:t>
      </w:r>
    </w:p>
    <w:p w14:paraId="08B0E47C" w14:textId="77777777" w:rsidR="005C4F0C" w:rsidRPr="005C4F0C" w:rsidRDefault="005C4F0C" w:rsidP="005C4F0C">
      <w:pPr>
        <w:pStyle w:val="paragraph"/>
        <w:spacing w:before="0" w:beforeAutospacing="0" w:after="0" w:afterAutospacing="0"/>
        <w:jc w:val="center"/>
        <w:textAlignment w:val="baseline"/>
        <w:rPr>
          <w:rFonts w:ascii="Arial" w:hAnsi="Arial" w:cs="Arial"/>
          <w:sz w:val="22"/>
          <w:szCs w:val="22"/>
        </w:rPr>
      </w:pPr>
    </w:p>
    <w:p w14:paraId="207C3CD4" w14:textId="77777777" w:rsidR="005C4F0C" w:rsidRDefault="005C4F0C" w:rsidP="005C4F0C">
      <w:pPr>
        <w:pStyle w:val="paragraph"/>
        <w:spacing w:before="0" w:beforeAutospacing="0" w:after="0" w:afterAutospacing="0"/>
        <w:jc w:val="center"/>
        <w:textAlignment w:val="baseline"/>
        <w:rPr>
          <w:rFonts w:ascii="Arial" w:hAnsi="Arial" w:cs="Arial"/>
          <w:sz w:val="22"/>
          <w:szCs w:val="22"/>
        </w:rPr>
      </w:pPr>
    </w:p>
    <w:p w14:paraId="54C2816F" w14:textId="77777777" w:rsidR="005C4F0C" w:rsidRPr="005C4F0C" w:rsidRDefault="005C4F0C" w:rsidP="005C4F0C">
      <w:pPr>
        <w:pStyle w:val="paragraph"/>
        <w:spacing w:before="0" w:beforeAutospacing="0" w:after="0" w:afterAutospacing="0"/>
        <w:jc w:val="center"/>
        <w:textAlignment w:val="baseline"/>
        <w:rPr>
          <w:rFonts w:ascii="Arial" w:hAnsi="Arial" w:cs="Arial"/>
          <w:sz w:val="22"/>
          <w:szCs w:val="22"/>
        </w:rPr>
      </w:pPr>
    </w:p>
    <w:p w14:paraId="25126F36" w14:textId="78CED944" w:rsidR="005C4F0C" w:rsidRDefault="005C4F0C" w:rsidP="005C4F0C">
      <w:pPr>
        <w:pStyle w:val="paragraph"/>
        <w:spacing w:before="0" w:beforeAutospacing="0" w:after="0" w:afterAutospacing="0"/>
        <w:jc w:val="center"/>
        <w:textAlignment w:val="baseline"/>
        <w:rPr>
          <w:rStyle w:val="contentcontrolboundarysink"/>
          <w:rFonts w:ascii="Arial" w:hAnsi="Arial" w:cs="Arial"/>
          <w:color w:val="686663"/>
          <w:sz w:val="36"/>
          <w:szCs w:val="36"/>
        </w:rPr>
      </w:pPr>
      <w:r>
        <w:rPr>
          <w:rStyle w:val="contentcontrolboundarysink"/>
          <w:rFonts w:ascii="Arial" w:hAnsi="Arial" w:cs="Arial"/>
          <w:color w:val="686663"/>
          <w:sz w:val="36"/>
          <w:szCs w:val="36"/>
        </w:rPr>
        <w:t>Flexibele Arbeidskrachten</w:t>
      </w:r>
      <w:r w:rsidR="00F21AD9">
        <w:rPr>
          <w:rStyle w:val="contentcontrolboundarysink"/>
          <w:rFonts w:ascii="Arial" w:hAnsi="Arial" w:cs="Arial"/>
          <w:color w:val="686663"/>
          <w:sz w:val="36"/>
          <w:szCs w:val="36"/>
        </w:rPr>
        <w:t xml:space="preserve"> 2026</w:t>
      </w:r>
    </w:p>
    <w:p w14:paraId="3D80EB43" w14:textId="77777777" w:rsidR="005C4F0C" w:rsidRDefault="005C4F0C" w:rsidP="005C4F0C">
      <w:pPr>
        <w:pStyle w:val="paragraph"/>
        <w:spacing w:before="0" w:beforeAutospacing="0" w:after="0" w:afterAutospacing="0"/>
        <w:jc w:val="center"/>
        <w:textAlignment w:val="baseline"/>
        <w:rPr>
          <w:rFonts w:ascii="Arial" w:hAnsi="Arial" w:cs="Arial"/>
          <w:sz w:val="22"/>
          <w:szCs w:val="22"/>
        </w:rPr>
      </w:pPr>
    </w:p>
    <w:p w14:paraId="5E3EA860" w14:textId="77777777" w:rsidR="005C4F0C" w:rsidRDefault="005C4F0C" w:rsidP="005C4F0C">
      <w:pPr>
        <w:pStyle w:val="paragraph"/>
        <w:spacing w:before="0" w:beforeAutospacing="0" w:after="0" w:afterAutospacing="0"/>
        <w:jc w:val="center"/>
        <w:textAlignment w:val="baseline"/>
        <w:rPr>
          <w:rFonts w:ascii="Arial" w:hAnsi="Arial" w:cs="Arial"/>
          <w:sz w:val="22"/>
          <w:szCs w:val="22"/>
        </w:rPr>
      </w:pPr>
    </w:p>
    <w:p w14:paraId="1C1A2505" w14:textId="77777777" w:rsidR="005C4F0C" w:rsidRDefault="005C4F0C" w:rsidP="005C4F0C">
      <w:pPr>
        <w:pStyle w:val="paragraph"/>
        <w:spacing w:before="0" w:beforeAutospacing="0" w:after="0" w:afterAutospacing="0"/>
        <w:jc w:val="center"/>
        <w:textAlignment w:val="baseline"/>
        <w:rPr>
          <w:rFonts w:ascii="Arial" w:hAnsi="Arial" w:cs="Arial"/>
          <w:sz w:val="22"/>
          <w:szCs w:val="22"/>
        </w:rPr>
      </w:pPr>
    </w:p>
    <w:p w14:paraId="49932CC5" w14:textId="77777777" w:rsidR="005C4F0C" w:rsidRPr="005C4F0C" w:rsidRDefault="005C4F0C" w:rsidP="005C4F0C">
      <w:pPr>
        <w:pStyle w:val="paragraph"/>
        <w:spacing w:before="0" w:beforeAutospacing="0" w:after="0" w:afterAutospacing="0"/>
        <w:jc w:val="center"/>
        <w:textAlignment w:val="baseline"/>
        <w:rPr>
          <w:rFonts w:ascii="Arial" w:hAnsi="Arial" w:cs="Arial"/>
          <w:sz w:val="22"/>
          <w:szCs w:val="22"/>
        </w:rPr>
      </w:pPr>
    </w:p>
    <w:p w14:paraId="4F413CE3" w14:textId="4FFC5782" w:rsidR="005C4F0C" w:rsidRPr="005C4F0C" w:rsidRDefault="005C4F0C" w:rsidP="005C4F0C">
      <w:pPr>
        <w:pStyle w:val="paragraph"/>
        <w:spacing w:before="0" w:beforeAutospacing="0" w:after="0" w:afterAutospacing="0"/>
        <w:textAlignment w:val="baseline"/>
        <w:rPr>
          <w:rFonts w:ascii="Arial" w:hAnsi="Arial" w:cs="Arial"/>
          <w:sz w:val="18"/>
          <w:szCs w:val="18"/>
        </w:rPr>
      </w:pPr>
    </w:p>
    <w:p w14:paraId="14C9BB3E" w14:textId="35D7751E" w:rsidR="005C4F0C" w:rsidRDefault="005C4F0C" w:rsidP="005C4F0C">
      <w:pPr>
        <w:pStyle w:val="paragraph"/>
        <w:spacing w:before="0" w:beforeAutospacing="0" w:after="0" w:afterAutospacing="0"/>
        <w:jc w:val="center"/>
        <w:textAlignment w:val="baseline"/>
        <w:rPr>
          <w:rStyle w:val="eop"/>
          <w:rFonts w:ascii="Arial" w:hAnsi="Arial" w:cs="Arial"/>
          <w:color w:val="E36C0A"/>
          <w:sz w:val="36"/>
          <w:szCs w:val="36"/>
        </w:rPr>
      </w:pPr>
      <w:r w:rsidRPr="005C4F0C">
        <w:rPr>
          <w:rStyle w:val="normaltextrun"/>
          <w:rFonts w:ascii="Arial" w:eastAsiaTheme="majorEastAsia" w:hAnsi="Arial" w:cs="Arial"/>
          <w:color w:val="E36C0A"/>
          <w:sz w:val="36"/>
          <w:szCs w:val="36"/>
        </w:rPr>
        <w:t xml:space="preserve">PERCEEL </w:t>
      </w:r>
      <w:r w:rsidR="0000746C">
        <w:rPr>
          <w:rStyle w:val="normaltextrun"/>
          <w:rFonts w:ascii="Arial" w:eastAsiaTheme="majorEastAsia" w:hAnsi="Arial" w:cs="Arial"/>
          <w:color w:val="E36C0A"/>
          <w:sz w:val="36"/>
          <w:szCs w:val="36"/>
        </w:rPr>
        <w:t>2</w:t>
      </w:r>
      <w:r w:rsidRPr="005C4F0C">
        <w:rPr>
          <w:rStyle w:val="normaltextrun"/>
          <w:rFonts w:ascii="Arial" w:eastAsiaTheme="majorEastAsia" w:hAnsi="Arial" w:cs="Arial"/>
          <w:color w:val="E36C0A"/>
          <w:sz w:val="36"/>
          <w:szCs w:val="36"/>
        </w:rPr>
        <w:t xml:space="preserve">: </w:t>
      </w:r>
      <w:r w:rsidR="0000746C">
        <w:rPr>
          <w:rStyle w:val="normaltextrun"/>
          <w:rFonts w:ascii="Arial" w:eastAsiaTheme="majorEastAsia" w:hAnsi="Arial" w:cs="Arial"/>
          <w:color w:val="E36C0A"/>
          <w:sz w:val="36"/>
          <w:szCs w:val="36"/>
        </w:rPr>
        <w:t>Payroll-constructie</w:t>
      </w:r>
      <w:r w:rsidRPr="005C4F0C">
        <w:rPr>
          <w:rStyle w:val="eop"/>
          <w:rFonts w:ascii="Arial" w:hAnsi="Arial" w:cs="Arial"/>
          <w:color w:val="E36C0A"/>
          <w:sz w:val="36"/>
          <w:szCs w:val="36"/>
        </w:rPr>
        <w:t> </w:t>
      </w:r>
    </w:p>
    <w:p w14:paraId="1212B202" w14:textId="77777777" w:rsidR="005C4F0C" w:rsidRDefault="005C4F0C" w:rsidP="005C4F0C">
      <w:pPr>
        <w:pStyle w:val="paragraph"/>
        <w:spacing w:before="0" w:beforeAutospacing="0" w:after="0" w:afterAutospacing="0"/>
        <w:jc w:val="center"/>
        <w:textAlignment w:val="baseline"/>
        <w:rPr>
          <w:rStyle w:val="eop"/>
          <w:rFonts w:ascii="Arial" w:hAnsi="Arial" w:cs="Arial"/>
          <w:color w:val="E36C0A"/>
          <w:sz w:val="36"/>
          <w:szCs w:val="36"/>
        </w:rPr>
      </w:pPr>
    </w:p>
    <w:p w14:paraId="29163C5E" w14:textId="77777777" w:rsidR="005C4F0C" w:rsidRDefault="005C4F0C" w:rsidP="005C4F0C">
      <w:pPr>
        <w:pStyle w:val="paragraph"/>
        <w:spacing w:before="0" w:beforeAutospacing="0" w:after="0" w:afterAutospacing="0"/>
        <w:jc w:val="center"/>
        <w:textAlignment w:val="baseline"/>
        <w:rPr>
          <w:rStyle w:val="eop"/>
          <w:rFonts w:ascii="Arial" w:hAnsi="Arial" w:cs="Arial"/>
          <w:color w:val="E36C0A"/>
          <w:sz w:val="36"/>
          <w:szCs w:val="36"/>
        </w:rPr>
      </w:pPr>
    </w:p>
    <w:p w14:paraId="5F6861EF" w14:textId="77777777" w:rsidR="005C4F0C" w:rsidRDefault="005C4F0C" w:rsidP="005C4F0C">
      <w:pPr>
        <w:pStyle w:val="paragraph"/>
        <w:spacing w:before="0" w:beforeAutospacing="0" w:after="0" w:afterAutospacing="0"/>
        <w:jc w:val="center"/>
        <w:textAlignment w:val="baseline"/>
        <w:rPr>
          <w:rStyle w:val="eop"/>
          <w:rFonts w:ascii="Arial" w:hAnsi="Arial" w:cs="Arial"/>
          <w:color w:val="E36C0A"/>
          <w:sz w:val="36"/>
          <w:szCs w:val="36"/>
        </w:rPr>
      </w:pPr>
    </w:p>
    <w:p w14:paraId="0C6D78C3" w14:textId="77777777" w:rsidR="005C4F0C" w:rsidRDefault="005C4F0C" w:rsidP="005C4F0C">
      <w:pPr>
        <w:pStyle w:val="paragraph"/>
        <w:spacing w:before="0" w:beforeAutospacing="0" w:after="0" w:afterAutospacing="0"/>
        <w:jc w:val="center"/>
        <w:textAlignment w:val="baseline"/>
        <w:rPr>
          <w:rStyle w:val="eop"/>
          <w:rFonts w:ascii="Arial" w:hAnsi="Arial" w:cs="Arial"/>
          <w:color w:val="E36C0A"/>
          <w:sz w:val="36"/>
          <w:szCs w:val="36"/>
        </w:rPr>
      </w:pPr>
    </w:p>
    <w:p w14:paraId="4D73EE45" w14:textId="77777777" w:rsidR="005C4F0C" w:rsidRDefault="005C4F0C" w:rsidP="005C4F0C">
      <w:pPr>
        <w:pStyle w:val="paragraph"/>
        <w:spacing w:before="0" w:beforeAutospacing="0" w:after="0" w:afterAutospacing="0"/>
        <w:jc w:val="center"/>
        <w:textAlignment w:val="baseline"/>
        <w:rPr>
          <w:rStyle w:val="eop"/>
          <w:rFonts w:ascii="Arial" w:hAnsi="Arial" w:cs="Arial"/>
          <w:color w:val="E36C0A"/>
          <w:sz w:val="36"/>
          <w:szCs w:val="36"/>
        </w:rPr>
      </w:pPr>
    </w:p>
    <w:p w14:paraId="5E1B9112" w14:textId="77777777" w:rsidR="005C4F0C" w:rsidRDefault="005C4F0C" w:rsidP="005C4F0C">
      <w:pPr>
        <w:pStyle w:val="paragraph"/>
        <w:spacing w:before="0" w:beforeAutospacing="0" w:after="0" w:afterAutospacing="0"/>
        <w:jc w:val="center"/>
        <w:textAlignment w:val="baseline"/>
        <w:rPr>
          <w:rStyle w:val="eop"/>
          <w:rFonts w:ascii="Arial" w:hAnsi="Arial" w:cs="Arial"/>
          <w:color w:val="E36C0A"/>
          <w:sz w:val="36"/>
          <w:szCs w:val="36"/>
        </w:rPr>
      </w:pPr>
    </w:p>
    <w:p w14:paraId="2CFB7BBD" w14:textId="77777777" w:rsidR="005C4F0C" w:rsidRDefault="005C4F0C" w:rsidP="005C4F0C">
      <w:pPr>
        <w:pStyle w:val="paragraph"/>
        <w:spacing w:before="0" w:beforeAutospacing="0" w:after="0" w:afterAutospacing="0"/>
        <w:jc w:val="center"/>
        <w:textAlignment w:val="baseline"/>
        <w:rPr>
          <w:rStyle w:val="eop"/>
          <w:rFonts w:ascii="Arial" w:hAnsi="Arial" w:cs="Arial"/>
          <w:color w:val="E36C0A"/>
          <w:sz w:val="36"/>
          <w:szCs w:val="36"/>
        </w:rPr>
      </w:pPr>
    </w:p>
    <w:p w14:paraId="3044315E" w14:textId="77777777" w:rsidR="005C4F0C" w:rsidRDefault="005C4F0C" w:rsidP="005C4F0C">
      <w:pPr>
        <w:pStyle w:val="paragraph"/>
        <w:spacing w:before="0" w:beforeAutospacing="0" w:after="0" w:afterAutospacing="0"/>
        <w:jc w:val="center"/>
        <w:textAlignment w:val="baseline"/>
        <w:rPr>
          <w:rStyle w:val="eop"/>
          <w:rFonts w:ascii="Arial" w:hAnsi="Arial" w:cs="Arial"/>
          <w:color w:val="E36C0A"/>
          <w:sz w:val="36"/>
          <w:szCs w:val="36"/>
        </w:rPr>
      </w:pPr>
    </w:p>
    <w:p w14:paraId="3FDC8B34" w14:textId="77777777" w:rsidR="005C4F0C" w:rsidRDefault="005C4F0C" w:rsidP="005C4F0C">
      <w:pPr>
        <w:pStyle w:val="paragraph"/>
        <w:spacing w:before="0" w:beforeAutospacing="0" w:after="0" w:afterAutospacing="0"/>
        <w:jc w:val="center"/>
        <w:textAlignment w:val="baseline"/>
        <w:rPr>
          <w:rStyle w:val="eop"/>
          <w:rFonts w:ascii="Arial" w:hAnsi="Arial" w:cs="Arial"/>
          <w:color w:val="E36C0A"/>
          <w:sz w:val="36"/>
          <w:szCs w:val="36"/>
        </w:rPr>
      </w:pPr>
    </w:p>
    <w:p w14:paraId="2DC2CEDE" w14:textId="77777777" w:rsidR="005C4F0C" w:rsidRDefault="005C4F0C" w:rsidP="005C4F0C">
      <w:pPr>
        <w:pStyle w:val="paragraph"/>
        <w:spacing w:before="0" w:beforeAutospacing="0" w:after="0" w:afterAutospacing="0"/>
        <w:jc w:val="center"/>
        <w:textAlignment w:val="baseline"/>
        <w:rPr>
          <w:rStyle w:val="eop"/>
          <w:rFonts w:ascii="Arial" w:hAnsi="Arial" w:cs="Arial"/>
          <w:color w:val="E36C0A"/>
          <w:sz w:val="36"/>
          <w:szCs w:val="36"/>
        </w:rPr>
      </w:pPr>
    </w:p>
    <w:p w14:paraId="555412F7" w14:textId="12D7040A" w:rsidR="005C4F0C" w:rsidRDefault="005C4F0C" w:rsidP="005C4F0C">
      <w:pPr>
        <w:pStyle w:val="paragraph"/>
        <w:spacing w:before="0" w:beforeAutospacing="0" w:after="0" w:afterAutospacing="0"/>
        <w:textAlignment w:val="baseline"/>
        <w:rPr>
          <w:rFonts w:ascii="Segoe UI" w:hAnsi="Segoe UI" w:cs="Segoe UI"/>
          <w:sz w:val="18"/>
          <w:szCs w:val="18"/>
        </w:rPr>
      </w:pPr>
      <w:r w:rsidRPr="005C4F0C">
        <w:rPr>
          <w:rStyle w:val="eop"/>
          <w:rFonts w:ascii="Arial" w:hAnsi="Arial" w:cs="Arial"/>
          <w:color w:val="548DD4"/>
          <w:sz w:val="22"/>
          <w:szCs w:val="22"/>
        </w:rPr>
        <w:t> </w:t>
      </w:r>
    </w:p>
    <w:p w14:paraId="397880D5" w14:textId="77777777" w:rsidR="005C4F0C" w:rsidRDefault="005C4F0C" w:rsidP="005C4F0C">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548DD4"/>
          <w:sz w:val="22"/>
          <w:szCs w:val="22"/>
        </w:rPr>
        <w:t> </w:t>
      </w:r>
    </w:p>
    <w:p w14:paraId="5EF33C86" w14:textId="77777777" w:rsidR="005C4F0C" w:rsidRDefault="005C4F0C" w:rsidP="005C4F0C">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595959"/>
          <w:sz w:val="22"/>
          <w:szCs w:val="22"/>
        </w:rPr>
        <w:t> </w:t>
      </w:r>
    </w:p>
    <w:p w14:paraId="3465D605" w14:textId="7804D5B0" w:rsidR="005C4F0C" w:rsidRPr="005C4F0C" w:rsidRDefault="005C4F0C" w:rsidP="005C4F0C">
      <w:pPr>
        <w:pStyle w:val="paragraph"/>
        <w:spacing w:before="0" w:beforeAutospacing="0" w:after="0" w:afterAutospacing="0"/>
        <w:textAlignment w:val="baseline"/>
        <w:rPr>
          <w:rFonts w:ascii="Arial" w:hAnsi="Arial" w:cs="Arial"/>
          <w:sz w:val="18"/>
          <w:szCs w:val="18"/>
        </w:rPr>
      </w:pPr>
      <w:r w:rsidRPr="005C4F0C">
        <w:rPr>
          <w:rStyle w:val="normaltextrun"/>
          <w:rFonts w:ascii="Arial" w:eastAsiaTheme="majorEastAsia" w:hAnsi="Arial" w:cs="Arial"/>
          <w:sz w:val="20"/>
          <w:szCs w:val="20"/>
        </w:rPr>
        <w:t>Rotterdam,</w:t>
      </w:r>
      <w:r w:rsidRPr="005C4F0C">
        <w:rPr>
          <w:rStyle w:val="tabchar"/>
          <w:rFonts w:ascii="Arial" w:hAnsi="Arial" w:cs="Arial"/>
          <w:szCs w:val="20"/>
        </w:rPr>
        <w:tab/>
      </w:r>
      <w:r w:rsidRPr="005C4F0C">
        <w:rPr>
          <w:rStyle w:val="tabchar"/>
          <w:rFonts w:ascii="Arial" w:hAnsi="Arial" w:cs="Arial"/>
          <w:szCs w:val="20"/>
        </w:rPr>
        <w:tab/>
      </w:r>
      <w:r w:rsidRPr="005C4F0C">
        <w:rPr>
          <w:rStyle w:val="eop"/>
          <w:rFonts w:ascii="Arial" w:hAnsi="Arial" w:cs="Arial"/>
          <w:sz w:val="20"/>
          <w:szCs w:val="20"/>
        </w:rPr>
        <w:t> </w:t>
      </w:r>
    </w:p>
    <w:p w14:paraId="41D04287" w14:textId="77777777" w:rsidR="005C4F0C" w:rsidRPr="005C4F0C" w:rsidRDefault="005C4F0C" w:rsidP="005C4F0C">
      <w:pPr>
        <w:pStyle w:val="paragraph"/>
        <w:spacing w:before="0" w:beforeAutospacing="0" w:after="0" w:afterAutospacing="0"/>
        <w:textAlignment w:val="baseline"/>
        <w:rPr>
          <w:rFonts w:ascii="Arial" w:hAnsi="Arial" w:cs="Arial"/>
          <w:sz w:val="18"/>
          <w:szCs w:val="18"/>
        </w:rPr>
      </w:pPr>
      <w:r w:rsidRPr="005C4F0C">
        <w:rPr>
          <w:rStyle w:val="eop"/>
          <w:rFonts w:ascii="Arial" w:hAnsi="Arial" w:cs="Arial"/>
          <w:sz w:val="20"/>
          <w:szCs w:val="20"/>
        </w:rPr>
        <w:t> </w:t>
      </w:r>
    </w:p>
    <w:p w14:paraId="6D94FE2C" w14:textId="4CE94097" w:rsidR="005C4F0C" w:rsidRPr="005C4F0C" w:rsidRDefault="005C4F0C" w:rsidP="005C4F0C">
      <w:pPr>
        <w:pStyle w:val="paragraph"/>
        <w:spacing w:before="0" w:beforeAutospacing="0" w:after="0" w:afterAutospacing="0"/>
        <w:textAlignment w:val="baseline"/>
        <w:rPr>
          <w:rFonts w:ascii="Arial" w:hAnsi="Arial" w:cs="Arial"/>
          <w:sz w:val="18"/>
          <w:szCs w:val="18"/>
        </w:rPr>
      </w:pPr>
      <w:proofErr w:type="spellStart"/>
      <w:r w:rsidRPr="005C4F0C">
        <w:rPr>
          <w:rStyle w:val="normaltextrun"/>
          <w:rFonts w:ascii="Arial" w:eastAsiaTheme="majorEastAsia" w:hAnsi="Arial" w:cs="Arial"/>
          <w:sz w:val="20"/>
          <w:szCs w:val="20"/>
        </w:rPr>
        <w:t>Tenderned</w:t>
      </w:r>
      <w:proofErr w:type="spellEnd"/>
      <w:r w:rsidRPr="005C4F0C">
        <w:rPr>
          <w:rStyle w:val="normaltextrun"/>
          <w:rFonts w:ascii="Arial" w:eastAsiaTheme="majorEastAsia" w:hAnsi="Arial" w:cs="Arial"/>
          <w:sz w:val="20"/>
          <w:szCs w:val="20"/>
        </w:rPr>
        <w:t> Kenmerk</w:t>
      </w:r>
      <w:r w:rsidRPr="005C4F0C">
        <w:rPr>
          <w:rStyle w:val="tabchar"/>
          <w:rFonts w:ascii="Arial" w:hAnsi="Arial" w:cs="Arial"/>
          <w:szCs w:val="20"/>
        </w:rPr>
        <w:tab/>
      </w:r>
      <w:r w:rsidRPr="005C4F0C">
        <w:rPr>
          <w:rStyle w:val="normaltextrun"/>
          <w:rFonts w:ascii="Arial" w:eastAsiaTheme="majorEastAsia" w:hAnsi="Arial" w:cs="Arial"/>
          <w:sz w:val="20"/>
          <w:szCs w:val="20"/>
        </w:rPr>
        <w:t xml:space="preserve">: </w:t>
      </w:r>
      <w:r w:rsidR="00345FB7">
        <w:rPr>
          <w:rStyle w:val="normaltextrun"/>
          <w:rFonts w:ascii="Arial" w:eastAsiaTheme="majorEastAsia" w:hAnsi="Arial" w:cs="Arial"/>
          <w:sz w:val="20"/>
          <w:szCs w:val="20"/>
        </w:rPr>
        <w:t>573889</w:t>
      </w:r>
    </w:p>
    <w:p w14:paraId="07E7C29E" w14:textId="569E7B63" w:rsidR="005C4F0C" w:rsidRPr="005C4F0C" w:rsidRDefault="005C4F0C" w:rsidP="005C4F0C">
      <w:pPr>
        <w:pStyle w:val="paragraph"/>
        <w:spacing w:before="0" w:beforeAutospacing="0" w:after="0" w:afterAutospacing="0"/>
        <w:textAlignment w:val="baseline"/>
        <w:rPr>
          <w:rFonts w:ascii="Arial" w:hAnsi="Arial" w:cs="Arial"/>
          <w:sz w:val="18"/>
          <w:szCs w:val="18"/>
        </w:rPr>
      </w:pPr>
      <w:r w:rsidRPr="005C4F0C">
        <w:rPr>
          <w:rStyle w:val="normaltextrun"/>
          <w:rFonts w:ascii="Arial" w:eastAsiaTheme="majorEastAsia" w:hAnsi="Arial" w:cs="Arial"/>
          <w:sz w:val="20"/>
          <w:szCs w:val="20"/>
        </w:rPr>
        <w:t>Zaaknummer VRR</w:t>
      </w:r>
      <w:r w:rsidRPr="005C4F0C">
        <w:rPr>
          <w:rStyle w:val="tabchar"/>
          <w:rFonts w:ascii="Arial" w:hAnsi="Arial" w:cs="Arial"/>
          <w:szCs w:val="20"/>
        </w:rPr>
        <w:tab/>
      </w:r>
      <w:r w:rsidRPr="005C4F0C">
        <w:rPr>
          <w:rStyle w:val="normaltextrun"/>
          <w:rFonts w:ascii="Arial" w:eastAsiaTheme="majorEastAsia" w:hAnsi="Arial" w:cs="Arial"/>
          <w:sz w:val="20"/>
          <w:szCs w:val="20"/>
        </w:rPr>
        <w:t xml:space="preserve">: </w:t>
      </w:r>
      <w:r w:rsidR="00EA7CA5" w:rsidRPr="00EA7CA5">
        <w:rPr>
          <w:rStyle w:val="normaltextrun"/>
          <w:rFonts w:ascii="Arial" w:eastAsiaTheme="majorEastAsia" w:hAnsi="Arial" w:cs="Arial"/>
          <w:sz w:val="20"/>
          <w:szCs w:val="20"/>
        </w:rPr>
        <w:t>821835</w:t>
      </w:r>
    </w:p>
    <w:p w14:paraId="6121D8C6" w14:textId="4C0E8712" w:rsidR="005C4F0C" w:rsidRDefault="005C4F0C" w:rsidP="005C4F0C">
      <w:pPr>
        <w:pStyle w:val="paragraph"/>
        <w:spacing w:before="0" w:beforeAutospacing="0" w:after="0" w:afterAutospacing="0"/>
        <w:textAlignment w:val="baseline"/>
        <w:rPr>
          <w:rStyle w:val="contentcontrolboundarysink"/>
          <w:rFonts w:ascii="Arial" w:hAnsi="Arial" w:cs="Arial"/>
          <w:sz w:val="20"/>
          <w:szCs w:val="20"/>
        </w:rPr>
      </w:pPr>
      <w:r w:rsidRPr="005C4F0C">
        <w:rPr>
          <w:rStyle w:val="normaltextrun"/>
          <w:rFonts w:ascii="Arial" w:eastAsiaTheme="majorEastAsia" w:hAnsi="Arial" w:cs="Arial"/>
          <w:sz w:val="20"/>
          <w:szCs w:val="20"/>
        </w:rPr>
        <w:t>Status</w:t>
      </w:r>
      <w:r w:rsidRPr="005C4F0C">
        <w:rPr>
          <w:rStyle w:val="tabchar"/>
          <w:rFonts w:ascii="Arial" w:hAnsi="Arial" w:cs="Arial"/>
          <w:szCs w:val="20"/>
        </w:rPr>
        <w:tab/>
      </w:r>
      <w:r w:rsidRPr="005C4F0C">
        <w:rPr>
          <w:rStyle w:val="tabchar"/>
          <w:rFonts w:ascii="Arial" w:hAnsi="Arial" w:cs="Arial"/>
          <w:szCs w:val="20"/>
        </w:rPr>
        <w:tab/>
      </w:r>
      <w:r w:rsidRPr="005C4F0C">
        <w:rPr>
          <w:rStyle w:val="tabchar"/>
          <w:rFonts w:ascii="Arial" w:hAnsi="Arial" w:cs="Arial"/>
          <w:szCs w:val="20"/>
        </w:rPr>
        <w:tab/>
      </w:r>
      <w:r w:rsidRPr="005C4F0C">
        <w:rPr>
          <w:rStyle w:val="normaltextrun"/>
          <w:rFonts w:ascii="Arial" w:eastAsiaTheme="majorEastAsia" w:hAnsi="Arial" w:cs="Arial"/>
          <w:sz w:val="20"/>
          <w:szCs w:val="20"/>
        </w:rPr>
        <w:t xml:space="preserve">: </w:t>
      </w:r>
      <w:r w:rsidR="00345FB7">
        <w:rPr>
          <w:rStyle w:val="normaltextrun"/>
          <w:rFonts w:ascii="Arial" w:eastAsiaTheme="majorEastAsia" w:hAnsi="Arial" w:cs="Arial"/>
          <w:sz w:val="20"/>
          <w:szCs w:val="20"/>
        </w:rPr>
        <w:t>Definitief</w:t>
      </w:r>
    </w:p>
    <w:p w14:paraId="01D9EC6A" w14:textId="0B0F71AB" w:rsidR="005C4F0C" w:rsidRPr="005C4F0C" w:rsidRDefault="005C4F0C" w:rsidP="005C4F0C">
      <w:pPr>
        <w:pStyle w:val="paragraph"/>
        <w:spacing w:before="0" w:beforeAutospacing="0" w:after="0" w:afterAutospacing="0"/>
        <w:textAlignment w:val="baseline"/>
        <w:rPr>
          <w:rFonts w:ascii="Arial" w:hAnsi="Arial" w:cs="Arial"/>
          <w:sz w:val="18"/>
          <w:szCs w:val="18"/>
        </w:rPr>
      </w:pPr>
      <w:r>
        <w:rPr>
          <w:rStyle w:val="contentcontrolboundarysink"/>
          <w:rFonts w:ascii="Arial" w:hAnsi="Arial" w:cs="Arial"/>
          <w:sz w:val="20"/>
          <w:szCs w:val="20"/>
        </w:rPr>
        <w:t>Versie</w:t>
      </w:r>
      <w:r>
        <w:rPr>
          <w:rStyle w:val="contentcontrolboundarysink"/>
          <w:rFonts w:ascii="Arial" w:hAnsi="Arial" w:cs="Arial"/>
          <w:sz w:val="20"/>
          <w:szCs w:val="20"/>
        </w:rPr>
        <w:tab/>
      </w:r>
      <w:r>
        <w:rPr>
          <w:rStyle w:val="contentcontrolboundarysink"/>
          <w:rFonts w:ascii="Arial" w:hAnsi="Arial" w:cs="Arial"/>
          <w:sz w:val="20"/>
          <w:szCs w:val="20"/>
        </w:rPr>
        <w:tab/>
      </w:r>
      <w:r>
        <w:rPr>
          <w:rStyle w:val="contentcontrolboundarysink"/>
          <w:rFonts w:ascii="Arial" w:hAnsi="Arial" w:cs="Arial"/>
          <w:sz w:val="20"/>
          <w:szCs w:val="20"/>
        </w:rPr>
        <w:tab/>
        <w:t xml:space="preserve">: </w:t>
      </w:r>
      <w:r w:rsidR="006E3DE0">
        <w:rPr>
          <w:rStyle w:val="contentcontrolboundarysink"/>
          <w:rFonts w:ascii="Arial" w:hAnsi="Arial" w:cs="Arial"/>
          <w:sz w:val="20"/>
          <w:szCs w:val="20"/>
        </w:rPr>
        <w:t>04</w:t>
      </w:r>
      <w:r w:rsidR="004C16B7">
        <w:rPr>
          <w:rStyle w:val="contentcontrolboundarysink"/>
          <w:rFonts w:ascii="Arial" w:hAnsi="Arial" w:cs="Arial"/>
          <w:sz w:val="20"/>
          <w:szCs w:val="20"/>
        </w:rPr>
        <w:t>-</w:t>
      </w:r>
      <w:r w:rsidR="00B21721">
        <w:rPr>
          <w:rStyle w:val="contentcontrolboundarysink"/>
          <w:rFonts w:ascii="Arial" w:hAnsi="Arial" w:cs="Arial"/>
          <w:sz w:val="20"/>
          <w:szCs w:val="20"/>
        </w:rPr>
        <w:t>0</w:t>
      </w:r>
      <w:r w:rsidR="006E3DE0">
        <w:rPr>
          <w:rStyle w:val="contentcontrolboundarysink"/>
          <w:rFonts w:ascii="Arial" w:hAnsi="Arial" w:cs="Arial"/>
          <w:sz w:val="20"/>
          <w:szCs w:val="20"/>
        </w:rPr>
        <w:t>5</w:t>
      </w:r>
      <w:r w:rsidR="004C16B7">
        <w:rPr>
          <w:rStyle w:val="contentcontrolboundarysink"/>
          <w:rFonts w:ascii="Arial" w:hAnsi="Arial" w:cs="Arial"/>
          <w:sz w:val="20"/>
          <w:szCs w:val="20"/>
        </w:rPr>
        <w:t>-26</w:t>
      </w:r>
    </w:p>
    <w:p w14:paraId="2A9420F0" w14:textId="7D72221B" w:rsidR="00034136" w:rsidRPr="00034136" w:rsidRDefault="00034136" w:rsidP="005C4F0C">
      <w:pPr>
        <w:keepNext/>
        <w:pageBreakBefore/>
        <w:tabs>
          <w:tab w:val="left" w:pos="737"/>
        </w:tabs>
        <w:spacing w:before="120" w:after="240" w:line="276" w:lineRule="auto"/>
        <w:outlineLvl w:val="0"/>
        <w:rPr>
          <w:rFonts w:ascii="Arial" w:eastAsia="Times New Roman" w:hAnsi="Arial" w:cs="Arial"/>
          <w:b/>
          <w:bCs/>
          <w:color w:val="DD7500"/>
          <w:kern w:val="32"/>
          <w:sz w:val="32"/>
          <w:szCs w:val="32"/>
          <w14:ligatures w14:val="none"/>
        </w:rPr>
      </w:pPr>
      <w:r w:rsidRPr="00034136">
        <w:rPr>
          <w:rFonts w:ascii="Arial" w:eastAsia="Times New Roman" w:hAnsi="Arial" w:cs="Arial"/>
          <w:b/>
          <w:bCs/>
          <w:color w:val="DD7500"/>
          <w:kern w:val="32"/>
          <w:sz w:val="32"/>
          <w:szCs w:val="32"/>
          <w14:ligatures w14:val="none"/>
        </w:rPr>
        <w:lastRenderedPageBreak/>
        <w:t>Gunningscriteria</w:t>
      </w:r>
      <w:bookmarkEnd w:id="0"/>
      <w:bookmarkEnd w:id="1"/>
      <w:bookmarkEnd w:id="2"/>
      <w:bookmarkEnd w:id="3"/>
      <w:bookmarkEnd w:id="4"/>
      <w:bookmarkEnd w:id="5"/>
      <w:bookmarkEnd w:id="6"/>
      <w:r w:rsidR="00F21AD9">
        <w:rPr>
          <w:rFonts w:ascii="Arial" w:eastAsia="Times New Roman" w:hAnsi="Arial" w:cs="Arial"/>
          <w:b/>
          <w:bCs/>
          <w:color w:val="DD7500"/>
          <w:kern w:val="32"/>
          <w:sz w:val="32"/>
          <w:szCs w:val="32"/>
          <w14:ligatures w14:val="none"/>
        </w:rPr>
        <w:t xml:space="preserve"> Kwaliteit</w:t>
      </w:r>
      <w:r>
        <w:rPr>
          <w:rFonts w:ascii="Arial" w:eastAsia="Times New Roman" w:hAnsi="Arial" w:cs="Arial"/>
          <w:b/>
          <w:bCs/>
          <w:color w:val="DD7500"/>
          <w:kern w:val="32"/>
          <w:sz w:val="32"/>
          <w:szCs w:val="32"/>
          <w14:ligatures w14:val="none"/>
        </w:rPr>
        <w:t xml:space="preserve"> Perceel </w:t>
      </w:r>
      <w:r w:rsidR="0000746C">
        <w:rPr>
          <w:rFonts w:ascii="Arial" w:eastAsia="Times New Roman" w:hAnsi="Arial" w:cs="Arial"/>
          <w:b/>
          <w:bCs/>
          <w:color w:val="DD7500"/>
          <w:kern w:val="32"/>
          <w:sz w:val="32"/>
          <w:szCs w:val="32"/>
          <w14:ligatures w14:val="none"/>
        </w:rPr>
        <w:t>2</w:t>
      </w:r>
      <w:r w:rsidR="00F21AD9">
        <w:rPr>
          <w:rFonts w:ascii="Arial" w:eastAsia="Times New Roman" w:hAnsi="Arial" w:cs="Arial"/>
          <w:b/>
          <w:bCs/>
          <w:color w:val="DD7500"/>
          <w:kern w:val="32"/>
          <w:sz w:val="32"/>
          <w:szCs w:val="32"/>
          <w14:ligatures w14:val="none"/>
        </w:rPr>
        <w:t xml:space="preserve"> </w:t>
      </w:r>
      <w:r w:rsidR="0000746C">
        <w:rPr>
          <w:rFonts w:ascii="Arial" w:eastAsia="Times New Roman" w:hAnsi="Arial" w:cs="Arial"/>
          <w:b/>
          <w:bCs/>
          <w:color w:val="DD7500"/>
          <w:kern w:val="32"/>
          <w:sz w:val="32"/>
          <w:szCs w:val="32"/>
          <w14:ligatures w14:val="none"/>
        </w:rPr>
        <w:t>Payroll</w:t>
      </w:r>
      <w:r w:rsidR="00A77C7A">
        <w:rPr>
          <w:rFonts w:ascii="Arial" w:eastAsia="Times New Roman" w:hAnsi="Arial" w:cs="Arial"/>
          <w:b/>
          <w:bCs/>
          <w:color w:val="DD7500"/>
          <w:kern w:val="32"/>
          <w:sz w:val="32"/>
          <w:szCs w:val="32"/>
          <w14:ligatures w14:val="none"/>
        </w:rPr>
        <w:t>c</w:t>
      </w:r>
      <w:r w:rsidR="005E5DFF">
        <w:rPr>
          <w:rFonts w:ascii="Arial" w:eastAsia="Times New Roman" w:hAnsi="Arial" w:cs="Arial"/>
          <w:b/>
          <w:bCs/>
          <w:color w:val="DD7500"/>
          <w:kern w:val="32"/>
          <w:sz w:val="32"/>
          <w:szCs w:val="32"/>
          <w14:ligatures w14:val="none"/>
        </w:rPr>
        <w:t>onstructie</w:t>
      </w:r>
    </w:p>
    <w:p w14:paraId="240A3D5A" w14:textId="2E6F25AA" w:rsidR="00F21AD9" w:rsidRDefault="00F21AD9" w:rsidP="280FFC63">
      <w:pPr>
        <w:pStyle w:val="paragraph"/>
        <w:spacing w:before="0" w:beforeAutospacing="0" w:after="0" w:afterAutospacing="0"/>
        <w:jc w:val="both"/>
        <w:textAlignment w:val="baseline"/>
        <w:rPr>
          <w:rStyle w:val="eop"/>
          <w:rFonts w:eastAsiaTheme="majorEastAsia" w:cs="Arial"/>
          <w:sz w:val="20"/>
          <w:szCs w:val="20"/>
        </w:rPr>
      </w:pPr>
      <w:r w:rsidRPr="280FFC63">
        <w:rPr>
          <w:rStyle w:val="normaltextrun"/>
          <w:rFonts w:ascii="Arial" w:hAnsi="Arial" w:cs="Arial"/>
          <w:sz w:val="20"/>
          <w:szCs w:val="20"/>
        </w:rPr>
        <w:t>De VRR kiest de economisch meest voordelige inschrijving op basis van de beste prijs-kwaliteitverhouding (BPKV-criterium). Om te beoordelen welke inschrijving de BPKV heeft, worden de</w:t>
      </w:r>
      <w:r w:rsidR="00B21721">
        <w:rPr>
          <w:rStyle w:val="normaltextrun"/>
          <w:rFonts w:ascii="Arial" w:hAnsi="Arial" w:cs="Arial"/>
          <w:sz w:val="20"/>
          <w:szCs w:val="20"/>
        </w:rPr>
        <w:t xml:space="preserve"> </w:t>
      </w:r>
      <w:r w:rsidRPr="280FFC63">
        <w:rPr>
          <w:rStyle w:val="normaltextrun"/>
          <w:rFonts w:ascii="Arial" w:hAnsi="Arial" w:cs="Arial"/>
          <w:sz w:val="20"/>
          <w:szCs w:val="20"/>
        </w:rPr>
        <w:t xml:space="preserve">inschrijvingen beoordeeld overeenkomstig de beoordelingsprocedure opgenomen in </w:t>
      </w:r>
      <w:r w:rsidR="00341026">
        <w:rPr>
          <w:rStyle w:val="normaltextrun"/>
          <w:rFonts w:ascii="Arial" w:hAnsi="Arial" w:cs="Arial"/>
          <w:sz w:val="20"/>
          <w:szCs w:val="20"/>
        </w:rPr>
        <w:t xml:space="preserve">de </w:t>
      </w:r>
      <w:r w:rsidRPr="280FFC63">
        <w:rPr>
          <w:rStyle w:val="normaltextrun"/>
          <w:rFonts w:ascii="Arial" w:hAnsi="Arial" w:cs="Arial"/>
          <w:sz w:val="20"/>
          <w:szCs w:val="20"/>
        </w:rPr>
        <w:t>offerteaanvraag hoofdstuk 5 en 6</w:t>
      </w:r>
      <w:r w:rsidR="00B21721">
        <w:rPr>
          <w:rStyle w:val="normaltextrun"/>
          <w:rFonts w:ascii="Arial" w:hAnsi="Arial" w:cs="Arial"/>
          <w:sz w:val="20"/>
          <w:szCs w:val="20"/>
        </w:rPr>
        <w:t xml:space="preserve"> van de offerteaanvraag.</w:t>
      </w:r>
    </w:p>
    <w:p w14:paraId="6208C0CA" w14:textId="77777777" w:rsidR="00F21AD9" w:rsidRDefault="00F21AD9" w:rsidP="00F21AD9">
      <w:pPr>
        <w:pStyle w:val="paragraph"/>
        <w:spacing w:before="0" w:beforeAutospacing="0" w:after="0" w:afterAutospacing="0"/>
        <w:jc w:val="both"/>
        <w:textAlignment w:val="baseline"/>
        <w:rPr>
          <w:rFonts w:ascii="Segoe UI" w:hAnsi="Segoe UI" w:cs="Segoe UI"/>
          <w:sz w:val="18"/>
          <w:szCs w:val="18"/>
        </w:rPr>
      </w:pPr>
    </w:p>
    <w:p w14:paraId="37E07725" w14:textId="1A9D03FE" w:rsidR="00F21AD9" w:rsidRDefault="00F21AD9" w:rsidP="280FFC63">
      <w:pPr>
        <w:pStyle w:val="paragraph"/>
        <w:spacing w:before="0" w:beforeAutospacing="0" w:after="0" w:afterAutospacing="0"/>
        <w:jc w:val="both"/>
        <w:textAlignment w:val="baseline"/>
        <w:rPr>
          <w:rStyle w:val="eop"/>
          <w:rFonts w:eastAsiaTheme="majorEastAsia" w:cs="Arial"/>
          <w:sz w:val="20"/>
          <w:szCs w:val="20"/>
        </w:rPr>
      </w:pPr>
      <w:r w:rsidRPr="280FFC63">
        <w:rPr>
          <w:rStyle w:val="normaltextrun"/>
          <w:rFonts w:ascii="Arial" w:hAnsi="Arial" w:cs="Arial"/>
          <w:sz w:val="20"/>
          <w:szCs w:val="20"/>
        </w:rPr>
        <w:t xml:space="preserve">De </w:t>
      </w:r>
      <w:r w:rsidR="3B078495" w:rsidRPr="280FFC63">
        <w:rPr>
          <w:rStyle w:val="normaltextrun"/>
          <w:rFonts w:ascii="Arial" w:hAnsi="Arial" w:cs="Arial"/>
          <w:sz w:val="20"/>
          <w:szCs w:val="20"/>
        </w:rPr>
        <w:t>I</w:t>
      </w:r>
      <w:r w:rsidRPr="280FFC63">
        <w:rPr>
          <w:rStyle w:val="normaltextrun"/>
          <w:rFonts w:ascii="Arial" w:hAnsi="Arial" w:cs="Arial"/>
          <w:sz w:val="20"/>
          <w:szCs w:val="20"/>
        </w:rPr>
        <w:t>nschrijver die de beste </w:t>
      </w:r>
      <w:r w:rsidR="4A2F8E9A" w:rsidRPr="280FFC63">
        <w:rPr>
          <w:rStyle w:val="normaltextrun"/>
          <w:rFonts w:ascii="Arial" w:hAnsi="Arial" w:cs="Arial"/>
          <w:sz w:val="20"/>
          <w:szCs w:val="20"/>
        </w:rPr>
        <w:t>I</w:t>
      </w:r>
      <w:r w:rsidRPr="280FFC63">
        <w:rPr>
          <w:rStyle w:val="normaltextrun"/>
          <w:rFonts w:ascii="Arial" w:hAnsi="Arial" w:cs="Arial"/>
          <w:sz w:val="20"/>
          <w:szCs w:val="20"/>
        </w:rPr>
        <w:t>nschrijving heeft ingediend op basis van BPKV komt voor gunning van de Opdracht in aanmerking.</w:t>
      </w:r>
      <w:r w:rsidRPr="280FFC63">
        <w:rPr>
          <w:rStyle w:val="eop"/>
          <w:rFonts w:eastAsiaTheme="majorEastAsia" w:cs="Arial"/>
          <w:sz w:val="20"/>
          <w:szCs w:val="20"/>
        </w:rPr>
        <w:t> </w:t>
      </w:r>
    </w:p>
    <w:p w14:paraId="0FA1F7C0" w14:textId="77777777" w:rsidR="00F21AD9" w:rsidRDefault="00F21AD9" w:rsidP="00F21AD9">
      <w:pPr>
        <w:pStyle w:val="paragraph"/>
        <w:spacing w:before="0" w:beforeAutospacing="0" w:after="0" w:afterAutospacing="0"/>
        <w:jc w:val="both"/>
        <w:textAlignment w:val="baseline"/>
        <w:rPr>
          <w:rFonts w:ascii="Segoe UI" w:hAnsi="Segoe UI" w:cs="Segoe UI"/>
          <w:sz w:val="18"/>
          <w:szCs w:val="18"/>
        </w:rPr>
      </w:pPr>
    </w:p>
    <w:p w14:paraId="6276B812" w14:textId="266D4807" w:rsidR="00034136" w:rsidRDefault="00F21AD9" w:rsidP="00E96006">
      <w:pPr>
        <w:pStyle w:val="paragraph"/>
        <w:spacing w:before="0" w:beforeAutospacing="0" w:after="0" w:afterAutospacing="0"/>
        <w:jc w:val="both"/>
        <w:textAlignment w:val="baseline"/>
        <w:rPr>
          <w:rStyle w:val="normaltextrun"/>
          <w:rFonts w:ascii="Arial" w:hAnsi="Arial" w:cs="Arial"/>
          <w:sz w:val="20"/>
          <w:szCs w:val="20"/>
        </w:rPr>
      </w:pPr>
      <w:r w:rsidRPr="00510424">
        <w:rPr>
          <w:rStyle w:val="normaltextrun"/>
          <w:rFonts w:ascii="Arial" w:hAnsi="Arial" w:cs="Arial"/>
          <w:sz w:val="20"/>
          <w:szCs w:val="20"/>
        </w:rPr>
        <w:t>De beoordeling wordt uitgevoerd door een ter zake kundig beoordelingsteam bestaande uit</w:t>
      </w:r>
      <w:r w:rsidR="00ED6157" w:rsidRPr="00510424">
        <w:rPr>
          <w:rStyle w:val="normaltextrun"/>
          <w:rFonts w:ascii="Arial" w:hAnsi="Arial" w:cs="Arial"/>
          <w:sz w:val="20"/>
          <w:szCs w:val="20"/>
        </w:rPr>
        <w:t xml:space="preserve"> gebruikers en beleidsadviseurs</w:t>
      </w:r>
      <w:r w:rsidR="00ED6157">
        <w:rPr>
          <w:rStyle w:val="normaltextrun"/>
          <w:rFonts w:ascii="Arial" w:hAnsi="Arial" w:cs="Arial"/>
          <w:sz w:val="20"/>
          <w:szCs w:val="20"/>
        </w:rPr>
        <w:t>.</w:t>
      </w:r>
    </w:p>
    <w:p w14:paraId="531C0C36" w14:textId="77777777" w:rsidR="00ED6157" w:rsidRPr="00034136" w:rsidRDefault="00ED6157" w:rsidP="00ED6157">
      <w:pPr>
        <w:pStyle w:val="paragraph"/>
        <w:spacing w:before="0" w:beforeAutospacing="0" w:after="0" w:afterAutospacing="0"/>
        <w:jc w:val="both"/>
        <w:textAlignment w:val="baseline"/>
      </w:pPr>
    </w:p>
    <w:p w14:paraId="7F807DDA" w14:textId="77777777" w:rsidR="00034136" w:rsidRPr="00B5667C" w:rsidRDefault="00034136" w:rsidP="00B5667C">
      <w:pPr>
        <w:pStyle w:val="VRR-Standaard"/>
        <w:rPr>
          <w:b/>
          <w:bCs/>
          <w:noProof/>
          <w:sz w:val="24"/>
          <w:lang w:eastAsia="ja-JP"/>
        </w:rPr>
      </w:pPr>
      <w:bookmarkStart w:id="7" w:name="_Toc292793991"/>
      <w:bookmarkStart w:id="8" w:name="_Toc305517984"/>
      <w:bookmarkStart w:id="9" w:name="_Toc309896760"/>
      <w:bookmarkStart w:id="10" w:name="_Toc475009193"/>
      <w:bookmarkStart w:id="11" w:name="_Toc475014557"/>
      <w:bookmarkStart w:id="12" w:name="_Toc504393571"/>
      <w:bookmarkStart w:id="13" w:name="_Toc515541518"/>
      <w:bookmarkStart w:id="14" w:name="_Toc92806950"/>
      <w:r w:rsidRPr="00B5667C">
        <w:rPr>
          <w:b/>
          <w:bCs/>
          <w:noProof/>
          <w:sz w:val="24"/>
          <w:lang w:eastAsia="ja-JP"/>
        </w:rPr>
        <w:t>Beoordeling</w:t>
      </w:r>
      <w:bookmarkEnd w:id="7"/>
      <w:bookmarkEnd w:id="8"/>
      <w:bookmarkEnd w:id="9"/>
      <w:bookmarkEnd w:id="10"/>
      <w:bookmarkEnd w:id="11"/>
      <w:r w:rsidRPr="00B5667C">
        <w:rPr>
          <w:b/>
          <w:bCs/>
          <w:noProof/>
          <w:sz w:val="24"/>
          <w:lang w:eastAsia="ja-JP"/>
        </w:rPr>
        <w:t>methodiek</w:t>
      </w:r>
      <w:bookmarkEnd w:id="12"/>
      <w:bookmarkEnd w:id="13"/>
      <w:bookmarkEnd w:id="14"/>
    </w:p>
    <w:p w14:paraId="7F6902F0" w14:textId="77777777" w:rsidR="00034136" w:rsidRPr="00034136" w:rsidRDefault="00034136" w:rsidP="00034136">
      <w:pPr>
        <w:spacing w:after="120" w:line="276" w:lineRule="auto"/>
        <w:jc w:val="both"/>
        <w:rPr>
          <w:rFonts w:ascii="Arial" w:eastAsia="Times New Roman" w:hAnsi="Arial" w:cs="Times New Roman"/>
          <w:kern w:val="0"/>
          <w:sz w:val="20"/>
          <w:szCs w:val="20"/>
          <w14:ligatures w14:val="none"/>
        </w:rPr>
      </w:pPr>
      <w:r w:rsidRPr="00034136">
        <w:rPr>
          <w:rFonts w:ascii="Arial" w:eastAsia="Times New Roman" w:hAnsi="Arial" w:cs="Times New Roman"/>
          <w:kern w:val="0"/>
          <w:sz w:val="20"/>
          <w:szCs w:val="20"/>
          <w14:ligatures w14:val="none"/>
        </w:rPr>
        <w:t>Welke inschrijver de Inschrijving met de BPKV heeft ingediend, wordt aan de hand van de volgende criteria bepaald:</w:t>
      </w:r>
    </w:p>
    <w:p w14:paraId="7AA29D02" w14:textId="77777777" w:rsidR="00034136" w:rsidRPr="00034136" w:rsidRDefault="00034136" w:rsidP="00034136">
      <w:pPr>
        <w:spacing w:after="120" w:line="276" w:lineRule="auto"/>
        <w:jc w:val="both"/>
        <w:rPr>
          <w:rFonts w:ascii="Arial" w:eastAsia="Times New Roman" w:hAnsi="Arial" w:cs="Times New Roman"/>
          <w:kern w:val="0"/>
          <w:sz w:val="20"/>
          <w:szCs w:val="20"/>
          <w14:ligatures w14:val="none"/>
        </w:rPr>
      </w:pPr>
      <w:r w:rsidRPr="00034136">
        <w:rPr>
          <w:rFonts w:ascii="Arial" w:eastAsia="Times New Roman" w:hAnsi="Arial" w:cs="Times New Roman"/>
          <w:kern w:val="0"/>
          <w:sz w:val="20"/>
          <w:szCs w:val="20"/>
          <w14:ligatures w14:val="none"/>
        </w:rPr>
        <w:t>De inschrijvingen worden op de onderstaande hoofdcriteria beoordeeld en gewogen:</w:t>
      </w:r>
    </w:p>
    <w:tbl>
      <w:tblPr>
        <w:tblStyle w:val="Tabelraster1"/>
        <w:tblW w:w="0" w:type="auto"/>
        <w:tblLook w:val="04A0" w:firstRow="1" w:lastRow="0" w:firstColumn="1" w:lastColumn="0" w:noHBand="0" w:noVBand="1"/>
      </w:tblPr>
      <w:tblGrid>
        <w:gridCol w:w="2830"/>
        <w:gridCol w:w="2835"/>
        <w:gridCol w:w="2977"/>
      </w:tblGrid>
      <w:tr w:rsidR="00507D23" w:rsidRPr="00034136" w14:paraId="1723C12F" w14:textId="77777777" w:rsidTr="001C494A">
        <w:tc>
          <w:tcPr>
            <w:tcW w:w="2830" w:type="dxa"/>
            <w:shd w:val="clear" w:color="auto" w:fill="FF9900"/>
          </w:tcPr>
          <w:p w14:paraId="26796780" w14:textId="77777777" w:rsidR="00507D23" w:rsidRPr="00034136" w:rsidRDefault="00507D23" w:rsidP="005B4270">
            <w:pPr>
              <w:spacing w:after="200" w:line="276" w:lineRule="auto"/>
              <w:rPr>
                <w:rFonts w:ascii="Arial" w:hAnsi="Arial" w:cs="Arial"/>
                <w:b/>
                <w:sz w:val="20"/>
                <w:szCs w:val="20"/>
              </w:rPr>
            </w:pPr>
            <w:r w:rsidRPr="00034136">
              <w:rPr>
                <w:rFonts w:ascii="Arial" w:hAnsi="Arial" w:cs="Arial"/>
                <w:b/>
                <w:sz w:val="20"/>
                <w:szCs w:val="20"/>
              </w:rPr>
              <w:t>Categorie</w:t>
            </w:r>
          </w:p>
        </w:tc>
        <w:tc>
          <w:tcPr>
            <w:tcW w:w="2835" w:type="dxa"/>
            <w:shd w:val="clear" w:color="auto" w:fill="FF9900"/>
          </w:tcPr>
          <w:p w14:paraId="1A845273" w14:textId="77777777" w:rsidR="00507D23" w:rsidRPr="00034136" w:rsidRDefault="00507D23" w:rsidP="005B4270">
            <w:pPr>
              <w:spacing w:after="200" w:line="276" w:lineRule="auto"/>
              <w:jc w:val="center"/>
              <w:rPr>
                <w:rFonts w:ascii="Arial" w:hAnsi="Arial" w:cs="Arial"/>
                <w:b/>
                <w:sz w:val="20"/>
                <w:szCs w:val="20"/>
              </w:rPr>
            </w:pPr>
            <w:r w:rsidRPr="00034136">
              <w:rPr>
                <w:rFonts w:ascii="Arial" w:hAnsi="Arial" w:cs="Arial"/>
                <w:b/>
                <w:sz w:val="20"/>
                <w:szCs w:val="20"/>
              </w:rPr>
              <w:t>Weging in percentage</w:t>
            </w:r>
          </w:p>
        </w:tc>
        <w:tc>
          <w:tcPr>
            <w:tcW w:w="2977" w:type="dxa"/>
            <w:shd w:val="clear" w:color="auto" w:fill="FF9900"/>
          </w:tcPr>
          <w:p w14:paraId="615BBB0D" w14:textId="77777777" w:rsidR="00507D23" w:rsidRPr="00034136" w:rsidRDefault="00507D23" w:rsidP="005B4270">
            <w:pPr>
              <w:spacing w:after="200" w:line="276" w:lineRule="auto"/>
              <w:jc w:val="center"/>
              <w:rPr>
                <w:rFonts w:ascii="Arial" w:hAnsi="Arial" w:cs="Arial"/>
                <w:b/>
                <w:sz w:val="20"/>
                <w:szCs w:val="20"/>
              </w:rPr>
            </w:pPr>
            <w:r w:rsidRPr="00034136">
              <w:rPr>
                <w:rFonts w:ascii="Arial" w:hAnsi="Arial" w:cs="Arial"/>
                <w:b/>
                <w:sz w:val="20"/>
                <w:szCs w:val="20"/>
              </w:rPr>
              <w:t>Maximaal te behalen punten</w:t>
            </w:r>
          </w:p>
        </w:tc>
      </w:tr>
      <w:tr w:rsidR="005C1F6E" w:rsidRPr="00034136" w14:paraId="10167803" w14:textId="77777777" w:rsidTr="005B4270">
        <w:tc>
          <w:tcPr>
            <w:tcW w:w="2830" w:type="dxa"/>
          </w:tcPr>
          <w:p w14:paraId="51B6EB49" w14:textId="0F89C07A" w:rsidR="005C1F6E" w:rsidRPr="00034136" w:rsidRDefault="005C1F6E" w:rsidP="005C1F6E">
            <w:pPr>
              <w:spacing w:after="200" w:line="276" w:lineRule="auto"/>
              <w:rPr>
                <w:rFonts w:ascii="Arial" w:hAnsi="Arial" w:cs="Arial"/>
                <w:sz w:val="20"/>
                <w:szCs w:val="20"/>
              </w:rPr>
            </w:pPr>
            <w:r w:rsidRPr="00034136">
              <w:rPr>
                <w:rFonts w:ascii="Arial" w:hAnsi="Arial" w:cs="Arial"/>
                <w:sz w:val="20"/>
                <w:szCs w:val="20"/>
              </w:rPr>
              <w:t>Kwaliteit</w:t>
            </w:r>
          </w:p>
        </w:tc>
        <w:tc>
          <w:tcPr>
            <w:tcW w:w="2835" w:type="dxa"/>
          </w:tcPr>
          <w:p w14:paraId="716D26BC" w14:textId="32A9CE01" w:rsidR="005C1F6E" w:rsidRPr="00034136" w:rsidRDefault="005C1F6E" w:rsidP="005C1F6E">
            <w:pPr>
              <w:spacing w:after="200" w:line="276" w:lineRule="auto"/>
              <w:jc w:val="center"/>
              <w:rPr>
                <w:rFonts w:ascii="Arial" w:hAnsi="Arial" w:cs="Arial"/>
                <w:sz w:val="20"/>
                <w:szCs w:val="20"/>
              </w:rPr>
            </w:pPr>
            <w:r>
              <w:rPr>
                <w:rFonts w:ascii="Arial" w:hAnsi="Arial" w:cs="Arial"/>
                <w:sz w:val="20"/>
                <w:szCs w:val="20"/>
              </w:rPr>
              <w:t>55</w:t>
            </w:r>
            <w:r w:rsidRPr="00034136">
              <w:rPr>
                <w:rFonts w:ascii="Arial" w:hAnsi="Arial" w:cs="Arial"/>
                <w:sz w:val="20"/>
                <w:szCs w:val="20"/>
              </w:rPr>
              <w:t>%</w:t>
            </w:r>
          </w:p>
        </w:tc>
        <w:tc>
          <w:tcPr>
            <w:tcW w:w="2977" w:type="dxa"/>
          </w:tcPr>
          <w:p w14:paraId="0373E4A0" w14:textId="3750D35B" w:rsidR="005C1F6E" w:rsidRPr="00034136" w:rsidRDefault="005C1F6E" w:rsidP="005C1F6E">
            <w:pPr>
              <w:spacing w:after="200" w:line="276" w:lineRule="auto"/>
              <w:jc w:val="center"/>
              <w:rPr>
                <w:rFonts w:ascii="Arial" w:hAnsi="Arial" w:cs="Arial"/>
                <w:sz w:val="20"/>
                <w:szCs w:val="20"/>
              </w:rPr>
            </w:pPr>
            <w:r>
              <w:rPr>
                <w:rFonts w:ascii="Arial" w:hAnsi="Arial" w:cs="Arial"/>
                <w:sz w:val="20"/>
                <w:szCs w:val="20"/>
              </w:rPr>
              <w:t>55</w:t>
            </w:r>
            <w:r w:rsidRPr="00034136">
              <w:rPr>
                <w:rFonts w:ascii="Arial" w:hAnsi="Arial" w:cs="Arial"/>
                <w:sz w:val="20"/>
                <w:szCs w:val="20"/>
              </w:rPr>
              <w:t>0</w:t>
            </w:r>
          </w:p>
        </w:tc>
      </w:tr>
      <w:tr w:rsidR="005C1F6E" w:rsidRPr="00034136" w14:paraId="33C23462" w14:textId="77777777" w:rsidTr="005B4270">
        <w:tc>
          <w:tcPr>
            <w:tcW w:w="2830" w:type="dxa"/>
          </w:tcPr>
          <w:p w14:paraId="17615FA1" w14:textId="2C7EDEF1" w:rsidR="005C1F6E" w:rsidRPr="00034136" w:rsidRDefault="005C1F6E" w:rsidP="005C1F6E">
            <w:pPr>
              <w:spacing w:after="200" w:line="276" w:lineRule="auto"/>
              <w:rPr>
                <w:rFonts w:ascii="Arial" w:hAnsi="Arial" w:cs="Arial"/>
                <w:sz w:val="20"/>
                <w:szCs w:val="20"/>
              </w:rPr>
            </w:pPr>
            <w:r w:rsidRPr="00034136">
              <w:rPr>
                <w:rFonts w:ascii="Arial" w:hAnsi="Arial" w:cs="Arial"/>
                <w:sz w:val="20"/>
                <w:szCs w:val="20"/>
              </w:rPr>
              <w:t>Prijs</w:t>
            </w:r>
          </w:p>
        </w:tc>
        <w:tc>
          <w:tcPr>
            <w:tcW w:w="2835" w:type="dxa"/>
          </w:tcPr>
          <w:p w14:paraId="0D9E6F3F" w14:textId="1A3B9467" w:rsidR="005C1F6E" w:rsidRPr="00034136" w:rsidRDefault="005C1F6E" w:rsidP="005C1F6E">
            <w:pPr>
              <w:spacing w:after="200" w:line="276" w:lineRule="auto"/>
              <w:jc w:val="center"/>
              <w:rPr>
                <w:rFonts w:ascii="Arial" w:hAnsi="Arial" w:cs="Arial"/>
                <w:sz w:val="20"/>
                <w:szCs w:val="20"/>
              </w:rPr>
            </w:pPr>
            <w:r w:rsidRPr="00034136">
              <w:rPr>
                <w:rFonts w:ascii="Arial" w:hAnsi="Arial" w:cs="Arial"/>
                <w:sz w:val="20"/>
                <w:szCs w:val="20"/>
              </w:rPr>
              <w:t>4</w:t>
            </w:r>
            <w:r>
              <w:rPr>
                <w:rFonts w:ascii="Arial" w:hAnsi="Arial" w:cs="Arial"/>
                <w:sz w:val="20"/>
                <w:szCs w:val="20"/>
              </w:rPr>
              <w:t>5</w:t>
            </w:r>
            <w:r w:rsidRPr="00034136">
              <w:rPr>
                <w:rFonts w:ascii="Arial" w:hAnsi="Arial" w:cs="Arial"/>
                <w:sz w:val="20"/>
                <w:szCs w:val="20"/>
              </w:rPr>
              <w:t>%</w:t>
            </w:r>
          </w:p>
        </w:tc>
        <w:tc>
          <w:tcPr>
            <w:tcW w:w="2977" w:type="dxa"/>
          </w:tcPr>
          <w:p w14:paraId="121E6981" w14:textId="7AB8E684" w:rsidR="005C1F6E" w:rsidRPr="00034136" w:rsidRDefault="005C1F6E" w:rsidP="005C1F6E">
            <w:pPr>
              <w:spacing w:after="200" w:line="276" w:lineRule="auto"/>
              <w:jc w:val="center"/>
              <w:rPr>
                <w:rFonts w:ascii="Arial" w:hAnsi="Arial" w:cs="Arial"/>
                <w:sz w:val="20"/>
                <w:szCs w:val="20"/>
              </w:rPr>
            </w:pPr>
            <w:r w:rsidRPr="00034136">
              <w:rPr>
                <w:rFonts w:ascii="Arial" w:hAnsi="Arial" w:cs="Arial"/>
                <w:sz w:val="20"/>
                <w:szCs w:val="20"/>
              </w:rPr>
              <w:t>4</w:t>
            </w:r>
            <w:r>
              <w:rPr>
                <w:rFonts w:ascii="Arial" w:hAnsi="Arial" w:cs="Arial"/>
                <w:sz w:val="20"/>
                <w:szCs w:val="20"/>
              </w:rPr>
              <w:t>5</w:t>
            </w:r>
            <w:r w:rsidRPr="00034136">
              <w:rPr>
                <w:rFonts w:ascii="Arial" w:hAnsi="Arial" w:cs="Arial"/>
                <w:sz w:val="20"/>
                <w:szCs w:val="20"/>
              </w:rPr>
              <w:t>0</w:t>
            </w:r>
          </w:p>
        </w:tc>
      </w:tr>
      <w:tr w:rsidR="005C1F6E" w:rsidRPr="00034136" w14:paraId="70AD6431" w14:textId="77777777" w:rsidTr="005B4270">
        <w:tc>
          <w:tcPr>
            <w:tcW w:w="2830" w:type="dxa"/>
          </w:tcPr>
          <w:p w14:paraId="4906D32C" w14:textId="02CDE2E4" w:rsidR="005C1F6E" w:rsidRPr="00034136" w:rsidRDefault="005C1F6E" w:rsidP="005C1F6E">
            <w:pPr>
              <w:spacing w:after="200" w:line="276" w:lineRule="auto"/>
              <w:rPr>
                <w:rFonts w:ascii="Arial" w:hAnsi="Arial" w:cs="Arial"/>
                <w:sz w:val="20"/>
                <w:szCs w:val="20"/>
              </w:rPr>
            </w:pPr>
          </w:p>
        </w:tc>
        <w:tc>
          <w:tcPr>
            <w:tcW w:w="2835" w:type="dxa"/>
          </w:tcPr>
          <w:p w14:paraId="25E00EC9" w14:textId="4295AAFF" w:rsidR="005C1F6E" w:rsidRPr="00034136" w:rsidRDefault="005C1F6E" w:rsidP="005C1F6E">
            <w:pPr>
              <w:spacing w:after="200" w:line="276" w:lineRule="auto"/>
              <w:jc w:val="center"/>
              <w:rPr>
                <w:rFonts w:ascii="Arial" w:hAnsi="Arial" w:cs="Arial"/>
                <w:sz w:val="20"/>
                <w:szCs w:val="20"/>
              </w:rPr>
            </w:pPr>
          </w:p>
        </w:tc>
        <w:tc>
          <w:tcPr>
            <w:tcW w:w="2977" w:type="dxa"/>
          </w:tcPr>
          <w:p w14:paraId="1FA3F9A8" w14:textId="4C646579" w:rsidR="005C1F6E" w:rsidRPr="00034136" w:rsidRDefault="005C1F6E" w:rsidP="005C1F6E">
            <w:pPr>
              <w:spacing w:after="200" w:line="276" w:lineRule="auto"/>
              <w:jc w:val="center"/>
              <w:rPr>
                <w:rFonts w:ascii="Arial" w:hAnsi="Arial" w:cs="Arial"/>
                <w:sz w:val="20"/>
                <w:szCs w:val="20"/>
              </w:rPr>
            </w:pPr>
          </w:p>
        </w:tc>
      </w:tr>
      <w:tr w:rsidR="005C1F6E" w:rsidRPr="00034136" w14:paraId="6C3023EF" w14:textId="77777777" w:rsidTr="001C494A">
        <w:tc>
          <w:tcPr>
            <w:tcW w:w="2830" w:type="dxa"/>
            <w:shd w:val="clear" w:color="auto" w:fill="FF9900"/>
          </w:tcPr>
          <w:p w14:paraId="46E9948D" w14:textId="77777777" w:rsidR="005C1F6E" w:rsidRPr="00034136" w:rsidRDefault="005C1F6E" w:rsidP="005C1F6E">
            <w:pPr>
              <w:spacing w:after="200" w:line="276" w:lineRule="auto"/>
              <w:rPr>
                <w:rFonts w:ascii="Arial" w:hAnsi="Arial" w:cs="Arial"/>
                <w:sz w:val="20"/>
                <w:szCs w:val="20"/>
              </w:rPr>
            </w:pPr>
            <w:r w:rsidRPr="00034136">
              <w:rPr>
                <w:rFonts w:ascii="Arial" w:hAnsi="Arial" w:cs="Arial"/>
                <w:sz w:val="20"/>
                <w:szCs w:val="20"/>
              </w:rPr>
              <w:t>Totaal</w:t>
            </w:r>
          </w:p>
        </w:tc>
        <w:tc>
          <w:tcPr>
            <w:tcW w:w="2835" w:type="dxa"/>
            <w:shd w:val="clear" w:color="auto" w:fill="FF9900"/>
          </w:tcPr>
          <w:p w14:paraId="09F4BCAB" w14:textId="77777777" w:rsidR="005C1F6E" w:rsidRPr="00034136" w:rsidRDefault="005C1F6E" w:rsidP="005C1F6E">
            <w:pPr>
              <w:spacing w:after="200" w:line="276" w:lineRule="auto"/>
              <w:jc w:val="center"/>
              <w:rPr>
                <w:rFonts w:ascii="Arial" w:hAnsi="Arial" w:cs="Arial"/>
                <w:sz w:val="20"/>
                <w:szCs w:val="20"/>
              </w:rPr>
            </w:pPr>
            <w:r w:rsidRPr="00034136">
              <w:rPr>
                <w:rFonts w:ascii="Arial" w:hAnsi="Arial" w:cs="Arial"/>
                <w:sz w:val="20"/>
                <w:szCs w:val="20"/>
              </w:rPr>
              <w:t>100%</w:t>
            </w:r>
          </w:p>
        </w:tc>
        <w:tc>
          <w:tcPr>
            <w:tcW w:w="2977" w:type="dxa"/>
            <w:shd w:val="clear" w:color="auto" w:fill="FF9900"/>
          </w:tcPr>
          <w:p w14:paraId="0CF69EA0" w14:textId="77777777" w:rsidR="005C1F6E" w:rsidRPr="00034136" w:rsidRDefault="005C1F6E" w:rsidP="005C1F6E">
            <w:pPr>
              <w:spacing w:after="200" w:line="276" w:lineRule="auto"/>
              <w:jc w:val="center"/>
              <w:rPr>
                <w:rFonts w:ascii="Arial" w:hAnsi="Arial" w:cs="Arial"/>
                <w:sz w:val="20"/>
                <w:szCs w:val="20"/>
              </w:rPr>
            </w:pPr>
            <w:r w:rsidRPr="00034136">
              <w:rPr>
                <w:rFonts w:ascii="Arial" w:hAnsi="Arial" w:cs="Arial"/>
                <w:sz w:val="20"/>
                <w:szCs w:val="20"/>
              </w:rPr>
              <w:t>1000</w:t>
            </w:r>
          </w:p>
        </w:tc>
      </w:tr>
    </w:tbl>
    <w:p w14:paraId="4A7A0778" w14:textId="77777777" w:rsidR="00F56DC1" w:rsidRDefault="00F56DC1" w:rsidP="00034136">
      <w:pPr>
        <w:spacing w:after="120" w:line="276" w:lineRule="auto"/>
        <w:jc w:val="both"/>
        <w:rPr>
          <w:rFonts w:eastAsia="Times New Roman" w:cs="Times New Roman"/>
          <w:kern w:val="0"/>
          <w14:ligatures w14:val="none"/>
        </w:rPr>
      </w:pPr>
    </w:p>
    <w:p w14:paraId="47F58B1C" w14:textId="5F400590" w:rsidR="00E806C4" w:rsidRPr="00034136" w:rsidRDefault="00E806C4" w:rsidP="00E806C4">
      <w:pPr>
        <w:spacing w:after="120" w:line="260" w:lineRule="atLeast"/>
        <w:rPr>
          <w:rFonts w:ascii="Arial" w:eastAsia="Times New Roman" w:hAnsi="Arial" w:cs="Times New Roman"/>
          <w:kern w:val="0"/>
          <w:sz w:val="20"/>
          <w:szCs w:val="20"/>
          <w14:ligatures w14:val="none"/>
        </w:rPr>
      </w:pPr>
      <w:r w:rsidRPr="00B5667C">
        <w:rPr>
          <w:rFonts w:ascii="Arial" w:eastAsia="Times New Roman" w:hAnsi="Arial" w:cs="Times New Roman"/>
          <w:b/>
          <w:kern w:val="0"/>
          <w14:ligatures w14:val="none"/>
        </w:rPr>
        <w:t>Gunningscriterium kwaliteit</w:t>
      </w:r>
      <w:r w:rsidRPr="00B5667C">
        <w:rPr>
          <w:rFonts w:ascii="Arial" w:eastAsia="Times New Roman" w:hAnsi="Arial" w:cs="Times New Roman"/>
          <w:b/>
          <w:kern w:val="0"/>
          <w14:ligatures w14:val="none"/>
        </w:rPr>
        <w:br/>
      </w:r>
      <w:r w:rsidRPr="00034136">
        <w:rPr>
          <w:rFonts w:ascii="Arial" w:eastAsia="Times New Roman" w:hAnsi="Arial" w:cs="Times New Roman"/>
          <w:kern w:val="0"/>
          <w:sz w:val="20"/>
          <w:szCs w:val="20"/>
          <w14:ligatures w14:val="none"/>
        </w:rPr>
        <w:t xml:space="preserve">De inschrijver dient de antwoorden op de kwalitatieve </w:t>
      </w:r>
      <w:proofErr w:type="spellStart"/>
      <w:r w:rsidRPr="00034136">
        <w:rPr>
          <w:rFonts w:ascii="Arial" w:eastAsia="Times New Roman" w:hAnsi="Arial" w:cs="Times New Roman"/>
          <w:kern w:val="0"/>
          <w:sz w:val="20"/>
          <w:szCs w:val="20"/>
          <w14:ligatures w14:val="none"/>
        </w:rPr>
        <w:t>subgunningscriteria</w:t>
      </w:r>
      <w:proofErr w:type="spellEnd"/>
      <w:r w:rsidRPr="00034136">
        <w:rPr>
          <w:rFonts w:ascii="Arial" w:eastAsia="Times New Roman" w:hAnsi="Arial" w:cs="Times New Roman"/>
          <w:kern w:val="0"/>
          <w:sz w:val="20"/>
          <w:szCs w:val="20"/>
          <w14:ligatures w14:val="none"/>
        </w:rPr>
        <w:t xml:space="preserve"> </w:t>
      </w:r>
      <w:r w:rsidR="00B5667C">
        <w:rPr>
          <w:rFonts w:ascii="Arial" w:eastAsia="Times New Roman" w:hAnsi="Arial" w:cs="Times New Roman"/>
          <w:kern w:val="0"/>
          <w:sz w:val="20"/>
          <w:szCs w:val="20"/>
          <w14:ligatures w14:val="none"/>
        </w:rPr>
        <w:t xml:space="preserve">als bijlage in </w:t>
      </w:r>
      <w:proofErr w:type="spellStart"/>
      <w:r w:rsidR="00B5667C">
        <w:rPr>
          <w:rFonts w:ascii="Arial" w:eastAsia="Times New Roman" w:hAnsi="Arial" w:cs="Times New Roman"/>
          <w:kern w:val="0"/>
          <w:sz w:val="20"/>
          <w:szCs w:val="20"/>
          <w14:ligatures w14:val="none"/>
        </w:rPr>
        <w:t>Tenderned</w:t>
      </w:r>
      <w:proofErr w:type="spellEnd"/>
      <w:r w:rsidR="00B5667C">
        <w:rPr>
          <w:rFonts w:ascii="Arial" w:eastAsia="Times New Roman" w:hAnsi="Arial" w:cs="Times New Roman"/>
          <w:kern w:val="0"/>
          <w:sz w:val="20"/>
          <w:szCs w:val="20"/>
          <w14:ligatures w14:val="none"/>
        </w:rPr>
        <w:t xml:space="preserve"> </w:t>
      </w:r>
      <w:r w:rsidRPr="00034136">
        <w:rPr>
          <w:rFonts w:ascii="Arial" w:eastAsia="Times New Roman" w:hAnsi="Arial" w:cs="Times New Roman"/>
          <w:kern w:val="0"/>
          <w:sz w:val="20"/>
          <w:szCs w:val="20"/>
          <w14:ligatures w14:val="none"/>
        </w:rPr>
        <w:t>te uploaden:</w:t>
      </w:r>
    </w:p>
    <w:p w14:paraId="31E69521" w14:textId="77777777" w:rsidR="00E806C4" w:rsidRPr="00034136" w:rsidRDefault="00E806C4" w:rsidP="00E806C4">
      <w:pPr>
        <w:spacing w:after="120" w:line="260" w:lineRule="atLeast"/>
        <w:rPr>
          <w:rFonts w:ascii="Arial" w:eastAsia="Times New Roman" w:hAnsi="Arial" w:cs="Times New Roman"/>
          <w:kern w:val="0"/>
          <w:sz w:val="20"/>
          <w:szCs w:val="20"/>
          <w14:ligatures w14:val="none"/>
        </w:rPr>
      </w:pPr>
    </w:p>
    <w:tbl>
      <w:tblPr>
        <w:tblStyle w:val="Tabelraster1"/>
        <w:tblpPr w:leftFromText="142" w:rightFromText="142" w:vertAnchor="text" w:horzAnchor="margin" w:tblpY="1"/>
        <w:tblOverlap w:val="never"/>
        <w:tblW w:w="9634" w:type="dxa"/>
        <w:tblLook w:val="04A0" w:firstRow="1" w:lastRow="0" w:firstColumn="1" w:lastColumn="0" w:noHBand="0" w:noVBand="1"/>
      </w:tblPr>
      <w:tblGrid>
        <w:gridCol w:w="986"/>
        <w:gridCol w:w="5530"/>
        <w:gridCol w:w="902"/>
        <w:gridCol w:w="2216"/>
      </w:tblGrid>
      <w:tr w:rsidR="00E806C4" w:rsidRPr="00034136" w14:paraId="4AD82327" w14:textId="77777777" w:rsidTr="280FFC63">
        <w:tc>
          <w:tcPr>
            <w:tcW w:w="986" w:type="dxa"/>
            <w:shd w:val="clear" w:color="auto" w:fill="FF9900"/>
          </w:tcPr>
          <w:p w14:paraId="75F3D24D" w14:textId="77777777" w:rsidR="00E806C4" w:rsidRPr="00034136" w:rsidRDefault="00E806C4" w:rsidP="005B4270">
            <w:pPr>
              <w:spacing w:after="200" w:line="276" w:lineRule="auto"/>
              <w:rPr>
                <w:rFonts w:ascii="Arial" w:hAnsi="Arial" w:cs="Arial"/>
                <w:b/>
                <w:sz w:val="18"/>
                <w:szCs w:val="18"/>
              </w:rPr>
            </w:pPr>
            <w:r w:rsidRPr="00034136">
              <w:rPr>
                <w:rFonts w:ascii="Arial" w:hAnsi="Arial" w:cs="Arial"/>
                <w:b/>
                <w:sz w:val="18"/>
                <w:szCs w:val="18"/>
              </w:rPr>
              <w:t>Kwaliteit</w:t>
            </w:r>
          </w:p>
        </w:tc>
        <w:tc>
          <w:tcPr>
            <w:tcW w:w="5530" w:type="dxa"/>
            <w:shd w:val="clear" w:color="auto" w:fill="FF9900"/>
          </w:tcPr>
          <w:p w14:paraId="25D7C079" w14:textId="77777777" w:rsidR="00E806C4" w:rsidRPr="00034136" w:rsidRDefault="00E806C4" w:rsidP="005B4270">
            <w:pPr>
              <w:spacing w:after="200" w:line="276" w:lineRule="auto"/>
              <w:rPr>
                <w:rFonts w:ascii="Arial" w:hAnsi="Arial" w:cs="Arial"/>
                <w:b/>
                <w:sz w:val="18"/>
                <w:szCs w:val="18"/>
              </w:rPr>
            </w:pPr>
            <w:r w:rsidRPr="00034136">
              <w:rPr>
                <w:rFonts w:ascii="Arial" w:hAnsi="Arial" w:cs="Arial"/>
                <w:b/>
                <w:sz w:val="18"/>
                <w:szCs w:val="18"/>
              </w:rPr>
              <w:t>Vraag:</w:t>
            </w:r>
          </w:p>
        </w:tc>
        <w:tc>
          <w:tcPr>
            <w:tcW w:w="902" w:type="dxa"/>
            <w:shd w:val="clear" w:color="auto" w:fill="FF9900"/>
          </w:tcPr>
          <w:p w14:paraId="60FF9608" w14:textId="77777777" w:rsidR="00E806C4" w:rsidRPr="000D072A" w:rsidRDefault="00E806C4" w:rsidP="005B4270">
            <w:pPr>
              <w:spacing w:after="200" w:line="276" w:lineRule="auto"/>
              <w:jc w:val="center"/>
              <w:rPr>
                <w:rFonts w:ascii="Arial" w:hAnsi="Arial" w:cs="Arial"/>
                <w:b/>
                <w:sz w:val="18"/>
                <w:szCs w:val="18"/>
              </w:rPr>
            </w:pPr>
            <w:r w:rsidRPr="000D072A">
              <w:rPr>
                <w:rFonts w:ascii="Arial" w:hAnsi="Arial" w:cs="Arial"/>
                <w:b/>
                <w:sz w:val="18"/>
                <w:szCs w:val="18"/>
              </w:rPr>
              <w:t>Weging</w:t>
            </w:r>
          </w:p>
        </w:tc>
        <w:tc>
          <w:tcPr>
            <w:tcW w:w="2216" w:type="dxa"/>
            <w:shd w:val="clear" w:color="auto" w:fill="FF9900"/>
          </w:tcPr>
          <w:p w14:paraId="482B93F6" w14:textId="77777777" w:rsidR="00E806C4" w:rsidRPr="000D072A" w:rsidRDefault="00E806C4" w:rsidP="005B4270">
            <w:pPr>
              <w:spacing w:after="200" w:line="276" w:lineRule="auto"/>
              <w:jc w:val="center"/>
              <w:rPr>
                <w:rFonts w:ascii="Arial" w:hAnsi="Arial" w:cs="Arial"/>
                <w:b/>
                <w:sz w:val="18"/>
                <w:szCs w:val="18"/>
              </w:rPr>
            </w:pPr>
            <w:r w:rsidRPr="000D072A">
              <w:rPr>
                <w:rFonts w:ascii="Arial" w:hAnsi="Arial" w:cs="Arial"/>
                <w:b/>
                <w:sz w:val="18"/>
                <w:szCs w:val="18"/>
              </w:rPr>
              <w:t>Max. te behalen punten</w:t>
            </w:r>
          </w:p>
        </w:tc>
      </w:tr>
      <w:tr w:rsidR="00E806C4" w:rsidRPr="00034136" w14:paraId="3C5B959E" w14:textId="77777777" w:rsidTr="280FFC63">
        <w:tc>
          <w:tcPr>
            <w:tcW w:w="986" w:type="dxa"/>
          </w:tcPr>
          <w:p w14:paraId="60C96063" w14:textId="77777777" w:rsidR="00E806C4" w:rsidRPr="00EF5B7C" w:rsidRDefault="00E806C4" w:rsidP="005B4270">
            <w:pPr>
              <w:spacing w:after="200" w:line="276" w:lineRule="auto"/>
              <w:rPr>
                <w:rFonts w:ascii="Arial" w:hAnsi="Arial" w:cs="Arial"/>
                <w:sz w:val="20"/>
                <w:szCs w:val="20"/>
              </w:rPr>
            </w:pPr>
            <w:r w:rsidRPr="00EF5B7C">
              <w:rPr>
                <w:rFonts w:ascii="Arial" w:hAnsi="Arial" w:cs="Arial"/>
                <w:sz w:val="20"/>
                <w:szCs w:val="20"/>
              </w:rPr>
              <w:t>K-G1</w:t>
            </w:r>
          </w:p>
        </w:tc>
        <w:tc>
          <w:tcPr>
            <w:tcW w:w="5530" w:type="dxa"/>
          </w:tcPr>
          <w:p w14:paraId="0DB2BC96" w14:textId="7EBFC980" w:rsidR="00023982" w:rsidRPr="00EF5B7C" w:rsidRDefault="6B73C818" w:rsidP="00023982">
            <w:pPr>
              <w:spacing w:after="200" w:line="276" w:lineRule="auto"/>
              <w:rPr>
                <w:rFonts w:ascii="Arial" w:hAnsi="Arial" w:cs="Arial"/>
                <w:sz w:val="20"/>
                <w:szCs w:val="20"/>
              </w:rPr>
            </w:pPr>
            <w:r w:rsidRPr="280FFC63">
              <w:rPr>
                <w:rFonts w:ascii="Arial" w:hAnsi="Arial" w:cs="Arial"/>
                <w:sz w:val="20"/>
                <w:szCs w:val="20"/>
              </w:rPr>
              <w:t xml:space="preserve">Hoe borgt u </w:t>
            </w:r>
            <w:r w:rsidR="6CA61052" w:rsidRPr="280FFC63">
              <w:rPr>
                <w:rFonts w:ascii="Arial" w:hAnsi="Arial" w:cs="Arial"/>
                <w:sz w:val="20"/>
                <w:szCs w:val="20"/>
              </w:rPr>
              <w:t>het</w:t>
            </w:r>
            <w:r w:rsidRPr="280FFC63">
              <w:rPr>
                <w:rFonts w:ascii="Arial" w:hAnsi="Arial" w:cs="Arial"/>
                <w:sz w:val="20"/>
                <w:szCs w:val="20"/>
              </w:rPr>
              <w:t xml:space="preserve"> inlevingsvermogen in onze cultuur en organisatie, zowel van het personeel van uw organisatie als van de in te huren flexibele arbeidskrachten? </w:t>
            </w:r>
          </w:p>
          <w:p w14:paraId="5F5AE804" w14:textId="47CB1BB1" w:rsidR="00E806C4" w:rsidRPr="00EF5B7C" w:rsidRDefault="00455F7F" w:rsidP="005B4270">
            <w:pPr>
              <w:spacing w:after="200" w:line="276" w:lineRule="auto"/>
              <w:rPr>
                <w:rFonts w:ascii="Arial" w:hAnsi="Arial" w:cs="Arial"/>
                <w:i/>
                <w:sz w:val="20"/>
                <w:szCs w:val="20"/>
              </w:rPr>
            </w:pPr>
            <w:r w:rsidRPr="00EF5B7C">
              <w:rPr>
                <w:rFonts w:ascii="Arial" w:hAnsi="Arial" w:cs="Arial"/>
                <w:i/>
                <w:sz w:val="20"/>
                <w:szCs w:val="20"/>
              </w:rPr>
              <w:t>Voor uw antwoord mag u maximaal 2 A-4tjes gebruiken</w:t>
            </w:r>
          </w:p>
        </w:tc>
        <w:tc>
          <w:tcPr>
            <w:tcW w:w="902" w:type="dxa"/>
          </w:tcPr>
          <w:p w14:paraId="3D83D152" w14:textId="41C16008" w:rsidR="00E806C4" w:rsidRPr="00023982" w:rsidRDefault="000D16C3" w:rsidP="005B4270">
            <w:pPr>
              <w:spacing w:after="200" w:line="276" w:lineRule="auto"/>
              <w:jc w:val="center"/>
              <w:rPr>
                <w:rFonts w:ascii="Arial" w:hAnsi="Arial" w:cs="Arial"/>
                <w:bCs/>
                <w:sz w:val="18"/>
                <w:szCs w:val="18"/>
              </w:rPr>
            </w:pPr>
            <w:r w:rsidRPr="00023982">
              <w:rPr>
                <w:rFonts w:ascii="Arial" w:hAnsi="Arial" w:cs="Arial"/>
                <w:bCs/>
                <w:sz w:val="18"/>
                <w:szCs w:val="18"/>
              </w:rPr>
              <w:t>6</w:t>
            </w:r>
            <w:r w:rsidR="00023982">
              <w:rPr>
                <w:rFonts w:ascii="Arial" w:hAnsi="Arial" w:cs="Arial"/>
                <w:bCs/>
                <w:sz w:val="18"/>
                <w:szCs w:val="18"/>
              </w:rPr>
              <w:t>%</w:t>
            </w:r>
          </w:p>
        </w:tc>
        <w:tc>
          <w:tcPr>
            <w:tcW w:w="2216" w:type="dxa"/>
          </w:tcPr>
          <w:p w14:paraId="050217E6" w14:textId="3A637510" w:rsidR="00E806C4" w:rsidRPr="00023982" w:rsidRDefault="000D16C3" w:rsidP="005B4270">
            <w:pPr>
              <w:spacing w:after="200" w:line="276" w:lineRule="auto"/>
              <w:jc w:val="center"/>
              <w:rPr>
                <w:rFonts w:ascii="Arial" w:hAnsi="Arial" w:cs="Arial"/>
                <w:bCs/>
                <w:sz w:val="18"/>
                <w:szCs w:val="18"/>
              </w:rPr>
            </w:pPr>
            <w:r w:rsidRPr="00023982">
              <w:rPr>
                <w:rFonts w:ascii="Arial" w:hAnsi="Arial" w:cs="Arial"/>
                <w:bCs/>
                <w:sz w:val="18"/>
                <w:szCs w:val="18"/>
              </w:rPr>
              <w:t>60</w:t>
            </w:r>
          </w:p>
        </w:tc>
      </w:tr>
      <w:tr w:rsidR="00E806C4" w:rsidRPr="00034136" w14:paraId="70ADBF27" w14:textId="77777777" w:rsidTr="280FFC63">
        <w:tc>
          <w:tcPr>
            <w:tcW w:w="986" w:type="dxa"/>
          </w:tcPr>
          <w:p w14:paraId="208797AE" w14:textId="77777777" w:rsidR="00E806C4" w:rsidRPr="00EF5B7C" w:rsidRDefault="00E806C4" w:rsidP="005B4270">
            <w:pPr>
              <w:spacing w:after="200" w:line="276" w:lineRule="auto"/>
              <w:rPr>
                <w:rFonts w:ascii="Arial" w:hAnsi="Arial" w:cs="Arial"/>
                <w:sz w:val="20"/>
                <w:szCs w:val="20"/>
              </w:rPr>
            </w:pPr>
            <w:r w:rsidRPr="00EF5B7C">
              <w:rPr>
                <w:rFonts w:ascii="Arial" w:hAnsi="Arial" w:cs="Arial"/>
                <w:sz w:val="20"/>
                <w:szCs w:val="20"/>
              </w:rPr>
              <w:t>K-G2</w:t>
            </w:r>
          </w:p>
        </w:tc>
        <w:tc>
          <w:tcPr>
            <w:tcW w:w="5530" w:type="dxa"/>
          </w:tcPr>
          <w:p w14:paraId="4AFF625C" w14:textId="77777777" w:rsidR="0062377E" w:rsidRPr="00EF5B7C" w:rsidRDefault="0062377E" w:rsidP="0062377E">
            <w:pPr>
              <w:spacing w:after="200" w:line="276" w:lineRule="auto"/>
              <w:rPr>
                <w:rFonts w:ascii="Arial" w:hAnsi="Arial" w:cs="Arial"/>
                <w:sz w:val="20"/>
                <w:szCs w:val="20"/>
              </w:rPr>
            </w:pPr>
            <w:r w:rsidRPr="00EF5B7C">
              <w:rPr>
                <w:rFonts w:ascii="Arial" w:hAnsi="Arial" w:cs="Arial"/>
                <w:sz w:val="20"/>
                <w:szCs w:val="20"/>
              </w:rPr>
              <w:t xml:space="preserve">Geef aan welke maatregelen uw organisatie neemt om zowel de kwaliteit van de </w:t>
            </w:r>
            <w:r w:rsidRPr="00EF5B7C">
              <w:rPr>
                <w:rFonts w:ascii="Arial" w:hAnsi="Arial" w:cs="Arial"/>
                <w:sz w:val="20"/>
                <w:szCs w:val="20"/>
                <w:u w:val="single"/>
              </w:rPr>
              <w:t>dienstverlening</w:t>
            </w:r>
            <w:r w:rsidRPr="00EF5B7C">
              <w:rPr>
                <w:rFonts w:ascii="Arial" w:hAnsi="Arial" w:cs="Arial"/>
                <w:sz w:val="20"/>
                <w:szCs w:val="20"/>
              </w:rPr>
              <w:t xml:space="preserve"> als de kwaliteit van het </w:t>
            </w:r>
            <w:r w:rsidRPr="00EF5B7C">
              <w:rPr>
                <w:rFonts w:ascii="Arial" w:hAnsi="Arial" w:cs="Arial"/>
                <w:sz w:val="20"/>
                <w:szCs w:val="20"/>
                <w:u w:val="single"/>
              </w:rPr>
              <w:t>personeel</w:t>
            </w:r>
            <w:r w:rsidRPr="00EF5B7C">
              <w:rPr>
                <w:rFonts w:ascii="Arial" w:hAnsi="Arial" w:cs="Arial"/>
                <w:sz w:val="20"/>
                <w:szCs w:val="20"/>
              </w:rPr>
              <w:t xml:space="preserve"> van Opdrachtnemer te waarborgen.</w:t>
            </w:r>
          </w:p>
          <w:p w14:paraId="0B4643EF" w14:textId="60F8B8B9" w:rsidR="00E806C4" w:rsidRPr="00EF5B7C" w:rsidRDefault="00B80D9E" w:rsidP="005B4270">
            <w:pPr>
              <w:spacing w:after="200" w:line="276" w:lineRule="auto"/>
              <w:rPr>
                <w:rFonts w:ascii="Arial" w:hAnsi="Arial" w:cs="Arial"/>
                <w:i/>
                <w:sz w:val="20"/>
                <w:szCs w:val="20"/>
              </w:rPr>
            </w:pPr>
            <w:r w:rsidRPr="00EF5B7C">
              <w:rPr>
                <w:rFonts w:ascii="Arial" w:hAnsi="Arial" w:cs="Arial"/>
                <w:i/>
                <w:sz w:val="20"/>
                <w:szCs w:val="20"/>
              </w:rPr>
              <w:t>Voor uw antwoord mag u maximaal 2 A-4tjes gebruiken</w:t>
            </w:r>
          </w:p>
        </w:tc>
        <w:tc>
          <w:tcPr>
            <w:tcW w:w="902" w:type="dxa"/>
          </w:tcPr>
          <w:p w14:paraId="21A8EFFB" w14:textId="6C317E26" w:rsidR="00E806C4" w:rsidRPr="00023982" w:rsidRDefault="000D16C3" w:rsidP="005B4270">
            <w:pPr>
              <w:spacing w:after="200" w:line="276" w:lineRule="auto"/>
              <w:jc w:val="center"/>
              <w:rPr>
                <w:rFonts w:ascii="Arial" w:hAnsi="Arial" w:cs="Arial"/>
                <w:bCs/>
                <w:sz w:val="18"/>
                <w:szCs w:val="18"/>
              </w:rPr>
            </w:pPr>
            <w:r w:rsidRPr="00023982">
              <w:rPr>
                <w:rFonts w:ascii="Arial" w:hAnsi="Arial" w:cs="Arial"/>
                <w:bCs/>
                <w:sz w:val="18"/>
                <w:szCs w:val="18"/>
              </w:rPr>
              <w:t>12</w:t>
            </w:r>
            <w:r w:rsidR="00023982">
              <w:rPr>
                <w:rFonts w:ascii="Arial" w:hAnsi="Arial" w:cs="Arial"/>
                <w:bCs/>
                <w:sz w:val="18"/>
                <w:szCs w:val="18"/>
              </w:rPr>
              <w:t>%</w:t>
            </w:r>
          </w:p>
        </w:tc>
        <w:tc>
          <w:tcPr>
            <w:tcW w:w="2216" w:type="dxa"/>
          </w:tcPr>
          <w:p w14:paraId="690B46F3" w14:textId="57C9CE76" w:rsidR="00E806C4" w:rsidRPr="00023982" w:rsidRDefault="00023982" w:rsidP="005B4270">
            <w:pPr>
              <w:spacing w:after="200" w:line="276" w:lineRule="auto"/>
              <w:jc w:val="center"/>
              <w:rPr>
                <w:rFonts w:ascii="Arial" w:hAnsi="Arial" w:cs="Arial"/>
                <w:bCs/>
                <w:sz w:val="18"/>
                <w:szCs w:val="18"/>
              </w:rPr>
            </w:pPr>
            <w:r w:rsidRPr="00023982">
              <w:rPr>
                <w:rFonts w:ascii="Arial" w:hAnsi="Arial" w:cs="Arial"/>
                <w:bCs/>
                <w:sz w:val="18"/>
                <w:szCs w:val="18"/>
              </w:rPr>
              <w:t>120</w:t>
            </w:r>
          </w:p>
        </w:tc>
      </w:tr>
      <w:tr w:rsidR="00E806C4" w:rsidRPr="00034136" w14:paraId="43BF3BD5" w14:textId="77777777" w:rsidTr="280FFC63">
        <w:tc>
          <w:tcPr>
            <w:tcW w:w="986" w:type="dxa"/>
          </w:tcPr>
          <w:p w14:paraId="548B2411" w14:textId="77777777" w:rsidR="00E806C4" w:rsidRPr="00EF5B7C" w:rsidRDefault="00E806C4" w:rsidP="005B4270">
            <w:pPr>
              <w:spacing w:after="200" w:line="276" w:lineRule="auto"/>
              <w:rPr>
                <w:rFonts w:ascii="Arial" w:hAnsi="Arial" w:cs="Arial"/>
                <w:sz w:val="20"/>
                <w:szCs w:val="20"/>
              </w:rPr>
            </w:pPr>
            <w:r w:rsidRPr="00EF5B7C">
              <w:rPr>
                <w:rFonts w:ascii="Arial" w:hAnsi="Arial" w:cs="Arial"/>
                <w:sz w:val="20"/>
                <w:szCs w:val="20"/>
              </w:rPr>
              <w:t>K-G3</w:t>
            </w:r>
          </w:p>
        </w:tc>
        <w:tc>
          <w:tcPr>
            <w:tcW w:w="5530" w:type="dxa"/>
          </w:tcPr>
          <w:p w14:paraId="4BCA570C" w14:textId="4EF6EA1D" w:rsidR="00B80D9E" w:rsidRPr="00EF5B7C" w:rsidRDefault="6A8EAC55" w:rsidP="00B80D9E">
            <w:pPr>
              <w:spacing w:after="120" w:line="276" w:lineRule="auto"/>
              <w:jc w:val="both"/>
              <w:rPr>
                <w:rFonts w:ascii="Arial" w:hAnsi="Arial" w:cs="Times New Roman"/>
                <w:sz w:val="20"/>
                <w:szCs w:val="20"/>
              </w:rPr>
            </w:pPr>
            <w:r w:rsidRPr="280FFC63">
              <w:rPr>
                <w:rFonts w:ascii="Arial" w:hAnsi="Arial" w:cs="Times New Roman"/>
                <w:sz w:val="20"/>
                <w:szCs w:val="20"/>
              </w:rPr>
              <w:t xml:space="preserve">Op welke wijze worden de in te huren </w:t>
            </w:r>
            <w:r w:rsidR="00887D72">
              <w:rPr>
                <w:rFonts w:ascii="Arial" w:hAnsi="Arial" w:cs="Times New Roman"/>
                <w:sz w:val="20"/>
                <w:szCs w:val="20"/>
              </w:rPr>
              <w:t>payrollkrachten</w:t>
            </w:r>
            <w:r w:rsidRPr="280FFC63">
              <w:rPr>
                <w:rFonts w:ascii="Arial" w:hAnsi="Arial" w:cs="Times New Roman"/>
                <w:sz w:val="20"/>
                <w:szCs w:val="20"/>
              </w:rPr>
              <w:t xml:space="preserve"> gedurende een periode van inlening bij de VRR voorbereid, begeleid en ondersteund bij het werken binnen de organisatie van de VRR. En op welke wijze communiceert uw organisatie met de </w:t>
            </w:r>
            <w:r w:rsidR="00623EE0">
              <w:rPr>
                <w:rFonts w:ascii="Arial" w:hAnsi="Arial" w:cs="Times New Roman"/>
                <w:sz w:val="20"/>
                <w:szCs w:val="20"/>
              </w:rPr>
              <w:t>payrollkrachten</w:t>
            </w:r>
            <w:r w:rsidRPr="280FFC63">
              <w:rPr>
                <w:rFonts w:ascii="Arial" w:hAnsi="Arial" w:cs="Times New Roman"/>
                <w:sz w:val="20"/>
                <w:szCs w:val="20"/>
              </w:rPr>
              <w:t xml:space="preserve"> gedurende de inleenperiode.</w:t>
            </w:r>
            <w:r w:rsidR="6CA61052" w:rsidRPr="280FFC63">
              <w:rPr>
                <w:rFonts w:ascii="Arial" w:hAnsi="Arial" w:cs="Times New Roman"/>
                <w:sz w:val="20"/>
                <w:szCs w:val="20"/>
              </w:rPr>
              <w:t xml:space="preserve"> Hierbij dient in de beantwoording rekening </w:t>
            </w:r>
            <w:r w:rsidR="6CA61052" w:rsidRPr="280FFC63">
              <w:rPr>
                <w:rFonts w:ascii="Arial" w:hAnsi="Arial" w:cs="Times New Roman"/>
                <w:sz w:val="20"/>
                <w:szCs w:val="20"/>
              </w:rPr>
              <w:lastRenderedPageBreak/>
              <w:t xml:space="preserve">gehouden te worden met het feit dat sommige arbeidskrachten veel ondersteuning nodig hebben bij bijvoorbeeld het invullen van formulieren. </w:t>
            </w:r>
          </w:p>
          <w:p w14:paraId="3151A978" w14:textId="232CC367" w:rsidR="00E806C4" w:rsidRPr="00EF5B7C" w:rsidRDefault="005C2CAD" w:rsidP="005B4270">
            <w:pPr>
              <w:spacing w:after="200" w:line="276" w:lineRule="auto"/>
              <w:rPr>
                <w:rFonts w:ascii="Arial" w:hAnsi="Arial" w:cs="Arial"/>
                <w:i/>
                <w:sz w:val="20"/>
                <w:szCs w:val="20"/>
              </w:rPr>
            </w:pPr>
            <w:r w:rsidRPr="00EF5B7C">
              <w:rPr>
                <w:rFonts w:ascii="Arial" w:hAnsi="Arial" w:cs="Arial"/>
                <w:i/>
                <w:sz w:val="20"/>
                <w:szCs w:val="20"/>
              </w:rPr>
              <w:t>Voor uw antwoord mag u maximaal 2 A-4tjes gebruiken.</w:t>
            </w:r>
          </w:p>
        </w:tc>
        <w:tc>
          <w:tcPr>
            <w:tcW w:w="902" w:type="dxa"/>
          </w:tcPr>
          <w:p w14:paraId="24DF2D8C" w14:textId="20270429" w:rsidR="00E806C4" w:rsidRPr="00023982" w:rsidRDefault="00AB1D03" w:rsidP="005B4270">
            <w:pPr>
              <w:spacing w:after="200" w:line="276" w:lineRule="auto"/>
              <w:jc w:val="center"/>
              <w:rPr>
                <w:rFonts w:ascii="Arial" w:hAnsi="Arial" w:cs="Arial"/>
                <w:bCs/>
                <w:sz w:val="18"/>
                <w:szCs w:val="18"/>
              </w:rPr>
            </w:pPr>
            <w:r>
              <w:rPr>
                <w:rFonts w:ascii="Arial" w:hAnsi="Arial" w:cs="Arial"/>
                <w:bCs/>
                <w:sz w:val="18"/>
                <w:szCs w:val="18"/>
              </w:rPr>
              <w:lastRenderedPageBreak/>
              <w:t>2</w:t>
            </w:r>
            <w:r w:rsidR="00023982" w:rsidRPr="00023982">
              <w:rPr>
                <w:rFonts w:ascii="Arial" w:hAnsi="Arial" w:cs="Arial"/>
                <w:bCs/>
                <w:sz w:val="18"/>
                <w:szCs w:val="18"/>
              </w:rPr>
              <w:t>5</w:t>
            </w:r>
            <w:r w:rsidR="00023982">
              <w:rPr>
                <w:rFonts w:ascii="Arial" w:hAnsi="Arial" w:cs="Arial"/>
                <w:bCs/>
                <w:sz w:val="18"/>
                <w:szCs w:val="18"/>
              </w:rPr>
              <w:t>%</w:t>
            </w:r>
          </w:p>
        </w:tc>
        <w:tc>
          <w:tcPr>
            <w:tcW w:w="2216" w:type="dxa"/>
          </w:tcPr>
          <w:p w14:paraId="20E31C3E" w14:textId="7089DD98" w:rsidR="00E806C4" w:rsidRPr="00023982" w:rsidRDefault="00023982" w:rsidP="005B4270">
            <w:pPr>
              <w:spacing w:after="200" w:line="276" w:lineRule="auto"/>
              <w:jc w:val="center"/>
              <w:rPr>
                <w:rFonts w:ascii="Arial" w:hAnsi="Arial" w:cs="Arial"/>
                <w:bCs/>
                <w:sz w:val="18"/>
                <w:szCs w:val="18"/>
              </w:rPr>
            </w:pPr>
            <w:r w:rsidRPr="00023982">
              <w:rPr>
                <w:rFonts w:ascii="Arial" w:hAnsi="Arial" w:cs="Arial"/>
                <w:bCs/>
                <w:sz w:val="18"/>
                <w:szCs w:val="18"/>
              </w:rPr>
              <w:t>150</w:t>
            </w:r>
          </w:p>
        </w:tc>
      </w:tr>
      <w:tr w:rsidR="000D16C3" w:rsidRPr="00034136" w14:paraId="5AE8C701" w14:textId="77777777" w:rsidTr="280FFC63">
        <w:tc>
          <w:tcPr>
            <w:tcW w:w="986" w:type="dxa"/>
          </w:tcPr>
          <w:p w14:paraId="1A6734E5" w14:textId="77777777" w:rsidR="000D16C3" w:rsidRPr="00EF5B7C" w:rsidRDefault="000D16C3" w:rsidP="000D16C3">
            <w:pPr>
              <w:spacing w:after="200" w:line="276" w:lineRule="auto"/>
              <w:rPr>
                <w:rFonts w:ascii="Arial" w:hAnsi="Arial" w:cs="Arial"/>
                <w:sz w:val="20"/>
                <w:szCs w:val="20"/>
              </w:rPr>
            </w:pPr>
            <w:r w:rsidRPr="00EF5B7C">
              <w:rPr>
                <w:rFonts w:ascii="Arial" w:hAnsi="Arial" w:cs="Arial"/>
                <w:sz w:val="20"/>
                <w:szCs w:val="20"/>
              </w:rPr>
              <w:t>K-G4</w:t>
            </w:r>
          </w:p>
        </w:tc>
        <w:tc>
          <w:tcPr>
            <w:tcW w:w="5530" w:type="dxa"/>
          </w:tcPr>
          <w:p w14:paraId="2C1356F8" w14:textId="77777777" w:rsidR="000D16C3" w:rsidRPr="00EF5B7C" w:rsidRDefault="000D16C3" w:rsidP="000D16C3">
            <w:pPr>
              <w:spacing w:after="200" w:line="276" w:lineRule="auto"/>
              <w:rPr>
                <w:rFonts w:ascii="Arial" w:hAnsi="Arial" w:cs="Arial"/>
                <w:sz w:val="20"/>
                <w:szCs w:val="20"/>
              </w:rPr>
            </w:pPr>
            <w:r w:rsidRPr="00EF5B7C">
              <w:rPr>
                <w:rFonts w:ascii="Arial" w:hAnsi="Arial" w:cs="Arial"/>
                <w:sz w:val="20"/>
                <w:szCs w:val="20"/>
              </w:rPr>
              <w:t xml:space="preserve">Op welke wijze geeft u de communicatie met de VRR vorm (algemene communicatie, rapportages en managementsysteem)? </w:t>
            </w:r>
          </w:p>
          <w:p w14:paraId="30AB9DDC" w14:textId="7CFC26CE" w:rsidR="000D16C3" w:rsidRPr="00EF5B7C" w:rsidRDefault="000D16C3" w:rsidP="000D16C3">
            <w:pPr>
              <w:spacing w:after="200" w:line="276" w:lineRule="auto"/>
              <w:rPr>
                <w:rFonts w:ascii="Arial" w:hAnsi="Arial" w:cs="Arial"/>
                <w:i/>
                <w:sz w:val="20"/>
                <w:szCs w:val="20"/>
              </w:rPr>
            </w:pPr>
            <w:r w:rsidRPr="00EF5B7C">
              <w:rPr>
                <w:rFonts w:ascii="Arial" w:hAnsi="Arial" w:cs="Arial"/>
                <w:i/>
                <w:sz w:val="20"/>
                <w:szCs w:val="20"/>
              </w:rPr>
              <w:t>Voor uw antwoord mag u maximaal 2 A-4tjes gebruiken.</w:t>
            </w:r>
          </w:p>
        </w:tc>
        <w:tc>
          <w:tcPr>
            <w:tcW w:w="902" w:type="dxa"/>
          </w:tcPr>
          <w:p w14:paraId="42D3D285" w14:textId="7069AE4F" w:rsidR="000D16C3" w:rsidRPr="00023982" w:rsidRDefault="000D16C3" w:rsidP="000D16C3">
            <w:pPr>
              <w:spacing w:after="200" w:line="276" w:lineRule="auto"/>
              <w:jc w:val="center"/>
              <w:rPr>
                <w:rFonts w:ascii="Arial" w:hAnsi="Arial" w:cs="Arial"/>
                <w:bCs/>
                <w:sz w:val="18"/>
                <w:szCs w:val="18"/>
              </w:rPr>
            </w:pPr>
            <w:r w:rsidRPr="00023982">
              <w:rPr>
                <w:rFonts w:ascii="Arial" w:hAnsi="Arial" w:cs="Arial"/>
                <w:bCs/>
                <w:sz w:val="18"/>
                <w:szCs w:val="18"/>
              </w:rPr>
              <w:t>12%</w:t>
            </w:r>
          </w:p>
        </w:tc>
        <w:tc>
          <w:tcPr>
            <w:tcW w:w="2216" w:type="dxa"/>
          </w:tcPr>
          <w:p w14:paraId="53400ABD" w14:textId="2151081C" w:rsidR="000D16C3" w:rsidRPr="00023982" w:rsidRDefault="000D16C3" w:rsidP="000D16C3">
            <w:pPr>
              <w:spacing w:after="200" w:line="276" w:lineRule="auto"/>
              <w:jc w:val="center"/>
              <w:rPr>
                <w:rFonts w:ascii="Arial" w:hAnsi="Arial" w:cs="Arial"/>
                <w:bCs/>
                <w:sz w:val="18"/>
                <w:szCs w:val="18"/>
              </w:rPr>
            </w:pPr>
            <w:r w:rsidRPr="00023982">
              <w:rPr>
                <w:rFonts w:ascii="Arial" w:hAnsi="Arial" w:cs="Arial"/>
                <w:bCs/>
                <w:sz w:val="18"/>
                <w:szCs w:val="18"/>
              </w:rPr>
              <w:t>120</w:t>
            </w:r>
          </w:p>
        </w:tc>
      </w:tr>
      <w:tr w:rsidR="000D16C3" w:rsidRPr="00034136" w14:paraId="7B566775" w14:textId="77777777" w:rsidTr="280FFC63">
        <w:tc>
          <w:tcPr>
            <w:tcW w:w="6516" w:type="dxa"/>
            <w:gridSpan w:val="2"/>
            <w:shd w:val="clear" w:color="auto" w:fill="FF9900"/>
          </w:tcPr>
          <w:p w14:paraId="14A8D157" w14:textId="77777777" w:rsidR="000D16C3" w:rsidRPr="00034136" w:rsidRDefault="000D16C3" w:rsidP="000D16C3">
            <w:pPr>
              <w:spacing w:after="200" w:line="276" w:lineRule="auto"/>
              <w:rPr>
                <w:rFonts w:ascii="Arial" w:hAnsi="Arial" w:cs="Arial"/>
                <w:b/>
                <w:sz w:val="18"/>
                <w:szCs w:val="18"/>
              </w:rPr>
            </w:pPr>
            <w:r w:rsidRPr="00034136">
              <w:rPr>
                <w:rFonts w:ascii="Arial" w:hAnsi="Arial" w:cs="Arial"/>
                <w:b/>
                <w:sz w:val="18"/>
                <w:szCs w:val="18"/>
              </w:rPr>
              <w:t>Totaal</w:t>
            </w:r>
          </w:p>
        </w:tc>
        <w:tc>
          <w:tcPr>
            <w:tcW w:w="902" w:type="dxa"/>
            <w:shd w:val="clear" w:color="auto" w:fill="FF9900"/>
          </w:tcPr>
          <w:p w14:paraId="2B73B2ED" w14:textId="3DA224AD" w:rsidR="000D16C3" w:rsidRPr="00034136" w:rsidRDefault="00124BEF" w:rsidP="000D16C3">
            <w:pPr>
              <w:spacing w:after="200" w:line="276" w:lineRule="auto"/>
              <w:jc w:val="center"/>
              <w:rPr>
                <w:rFonts w:ascii="Arial" w:hAnsi="Arial" w:cs="Arial"/>
                <w:b/>
                <w:sz w:val="18"/>
                <w:szCs w:val="18"/>
              </w:rPr>
            </w:pPr>
            <w:r>
              <w:rPr>
                <w:rFonts w:ascii="Arial" w:hAnsi="Arial" w:cs="Arial"/>
                <w:b/>
                <w:sz w:val="18"/>
                <w:szCs w:val="18"/>
              </w:rPr>
              <w:t>5</w:t>
            </w:r>
            <w:r w:rsidR="00023982">
              <w:rPr>
                <w:rFonts w:ascii="Arial" w:hAnsi="Arial" w:cs="Arial"/>
                <w:b/>
                <w:sz w:val="18"/>
                <w:szCs w:val="18"/>
              </w:rPr>
              <w:t>5</w:t>
            </w:r>
            <w:r w:rsidR="000D16C3" w:rsidRPr="00034136">
              <w:rPr>
                <w:rFonts w:ascii="Arial" w:hAnsi="Arial" w:cs="Arial"/>
                <w:b/>
                <w:sz w:val="18"/>
                <w:szCs w:val="18"/>
              </w:rPr>
              <w:t>%</w:t>
            </w:r>
          </w:p>
        </w:tc>
        <w:tc>
          <w:tcPr>
            <w:tcW w:w="2216" w:type="dxa"/>
            <w:shd w:val="clear" w:color="auto" w:fill="FF9900"/>
          </w:tcPr>
          <w:p w14:paraId="10A3EA0B" w14:textId="2D2D5300" w:rsidR="000D16C3" w:rsidRPr="00034136" w:rsidRDefault="00124BEF" w:rsidP="000D16C3">
            <w:pPr>
              <w:spacing w:after="200" w:line="276" w:lineRule="auto"/>
              <w:jc w:val="center"/>
              <w:rPr>
                <w:rFonts w:ascii="Arial" w:hAnsi="Arial" w:cs="Arial"/>
                <w:b/>
                <w:sz w:val="18"/>
                <w:szCs w:val="18"/>
              </w:rPr>
            </w:pPr>
            <w:r>
              <w:rPr>
                <w:rFonts w:ascii="Arial" w:hAnsi="Arial" w:cs="Arial"/>
                <w:b/>
                <w:sz w:val="18"/>
                <w:szCs w:val="18"/>
              </w:rPr>
              <w:t>5</w:t>
            </w:r>
            <w:r w:rsidR="00023982">
              <w:rPr>
                <w:rFonts w:ascii="Arial" w:hAnsi="Arial" w:cs="Arial"/>
                <w:b/>
                <w:sz w:val="18"/>
                <w:szCs w:val="18"/>
              </w:rPr>
              <w:t>50</w:t>
            </w:r>
          </w:p>
        </w:tc>
      </w:tr>
    </w:tbl>
    <w:p w14:paraId="74D4D4AD" w14:textId="77777777" w:rsidR="00034136" w:rsidRPr="001C494A" w:rsidRDefault="00034136" w:rsidP="00034136">
      <w:pPr>
        <w:autoSpaceDE w:val="0"/>
        <w:autoSpaceDN w:val="0"/>
        <w:adjustRightInd w:val="0"/>
        <w:spacing w:after="0" w:line="260" w:lineRule="atLeast"/>
        <w:rPr>
          <w:rFonts w:ascii="Arial" w:eastAsia="Times New Roman" w:hAnsi="Arial" w:cs="Arial"/>
          <w:color w:val="FF0000"/>
          <w:kern w:val="0"/>
          <w:sz w:val="20"/>
          <w:szCs w:val="20"/>
          <w:lang w:eastAsia="nl-NL"/>
          <w14:ligatures w14:val="none"/>
        </w:rPr>
      </w:pPr>
    </w:p>
    <w:p w14:paraId="23EFDFD2" w14:textId="77777777" w:rsidR="00034136" w:rsidRPr="00034136" w:rsidRDefault="00034136" w:rsidP="00034136">
      <w:pPr>
        <w:autoSpaceDE w:val="0"/>
        <w:autoSpaceDN w:val="0"/>
        <w:adjustRightInd w:val="0"/>
        <w:spacing w:after="0" w:line="260" w:lineRule="atLeast"/>
        <w:rPr>
          <w:rFonts w:ascii="Arial" w:eastAsia="Times New Roman" w:hAnsi="Arial" w:cs="Arial"/>
          <w:kern w:val="0"/>
          <w:sz w:val="20"/>
          <w:szCs w:val="20"/>
          <w:u w:val="single"/>
          <w:lang w:eastAsia="nl-NL"/>
          <w14:ligatures w14:val="none"/>
        </w:rPr>
      </w:pPr>
      <w:r w:rsidRPr="00034136">
        <w:rPr>
          <w:rFonts w:ascii="Arial" w:eastAsia="Times New Roman" w:hAnsi="Arial" w:cs="Arial"/>
          <w:kern w:val="0"/>
          <w:sz w:val="20"/>
          <w:szCs w:val="20"/>
          <w:u w:val="single"/>
          <w:lang w:eastAsia="nl-NL"/>
          <w14:ligatures w14:val="none"/>
        </w:rPr>
        <w:t>Toelichting bij het indienen van uw antwoord:</w:t>
      </w:r>
    </w:p>
    <w:p w14:paraId="446A2F37" w14:textId="77777777" w:rsidR="00034136" w:rsidRPr="00034136" w:rsidRDefault="00034136" w:rsidP="00034136">
      <w:pPr>
        <w:autoSpaceDE w:val="0"/>
        <w:autoSpaceDN w:val="0"/>
        <w:adjustRightInd w:val="0"/>
        <w:spacing w:after="0" w:line="260" w:lineRule="atLeast"/>
        <w:rPr>
          <w:rFonts w:ascii="Arial" w:eastAsia="Times New Roman" w:hAnsi="Arial" w:cs="Arial"/>
          <w:kern w:val="0"/>
          <w:sz w:val="20"/>
          <w:szCs w:val="20"/>
          <w:lang w:eastAsia="nl-NL"/>
          <w14:ligatures w14:val="none"/>
        </w:rPr>
      </w:pPr>
      <w:r w:rsidRPr="00034136">
        <w:rPr>
          <w:rFonts w:ascii="Arial" w:eastAsia="Times New Roman" w:hAnsi="Arial" w:cs="Arial"/>
          <w:kern w:val="0"/>
          <w:sz w:val="20"/>
          <w:szCs w:val="20"/>
          <w:lang w:eastAsia="nl-NL"/>
          <w14:ligatures w14:val="none"/>
        </w:rPr>
        <w:t xml:space="preserve">Elk antwoord omvat het maximale aantal pagina’s (A4 enkelzijdig, met tekst lettertype </w:t>
      </w:r>
      <w:proofErr w:type="spellStart"/>
      <w:r w:rsidRPr="00034136">
        <w:rPr>
          <w:rFonts w:ascii="Arial" w:eastAsia="Times New Roman" w:hAnsi="Arial" w:cs="Arial"/>
          <w:kern w:val="0"/>
          <w:sz w:val="20"/>
          <w:szCs w:val="20"/>
          <w:lang w:eastAsia="nl-NL"/>
          <w14:ligatures w14:val="none"/>
        </w:rPr>
        <w:t>Arial</w:t>
      </w:r>
      <w:proofErr w:type="spellEnd"/>
      <w:r w:rsidRPr="00034136">
        <w:rPr>
          <w:rFonts w:ascii="Arial" w:eastAsia="Times New Roman" w:hAnsi="Arial" w:cs="Arial"/>
          <w:kern w:val="0"/>
          <w:sz w:val="20"/>
          <w:szCs w:val="20"/>
          <w:lang w:eastAsia="nl-NL"/>
          <w14:ligatures w14:val="none"/>
        </w:rPr>
        <w:t xml:space="preserve"> 10) zoals vermeld is bij de </w:t>
      </w:r>
      <w:proofErr w:type="spellStart"/>
      <w:r w:rsidRPr="00034136">
        <w:rPr>
          <w:rFonts w:ascii="Arial" w:eastAsia="Times New Roman" w:hAnsi="Arial" w:cs="Arial"/>
          <w:kern w:val="0"/>
          <w:sz w:val="20"/>
          <w:szCs w:val="20"/>
          <w:lang w:eastAsia="nl-NL"/>
          <w14:ligatures w14:val="none"/>
        </w:rPr>
        <w:t>subgunningscriteria</w:t>
      </w:r>
      <w:proofErr w:type="spellEnd"/>
      <w:r w:rsidRPr="00034136">
        <w:rPr>
          <w:rFonts w:ascii="Arial" w:eastAsia="Times New Roman" w:hAnsi="Arial" w:cs="Arial"/>
          <w:kern w:val="0"/>
          <w:sz w:val="20"/>
          <w:szCs w:val="20"/>
          <w:lang w:eastAsia="nl-NL"/>
          <w14:ligatures w14:val="none"/>
        </w:rPr>
        <w:t xml:space="preserve"> vragen. Indien het maximum aantal pagina’s wordt overschreven dan wordt het overschreden gedeelte niet beoordeeld. Overige verwijzingen in elk antwoord naar aparte ge-</w:t>
      </w:r>
      <w:proofErr w:type="spellStart"/>
      <w:r w:rsidRPr="00034136">
        <w:rPr>
          <w:rFonts w:ascii="Arial" w:eastAsia="Times New Roman" w:hAnsi="Arial" w:cs="Arial"/>
          <w:kern w:val="0"/>
          <w:sz w:val="20"/>
          <w:szCs w:val="20"/>
          <w:lang w:eastAsia="nl-NL"/>
          <w14:ligatures w14:val="none"/>
        </w:rPr>
        <w:t>uploade</w:t>
      </w:r>
      <w:proofErr w:type="spellEnd"/>
      <w:r w:rsidRPr="00034136">
        <w:rPr>
          <w:rFonts w:ascii="Arial" w:eastAsia="Times New Roman" w:hAnsi="Arial" w:cs="Arial"/>
          <w:kern w:val="0"/>
          <w:sz w:val="20"/>
          <w:szCs w:val="20"/>
          <w:lang w:eastAsia="nl-NL"/>
          <w14:ligatures w14:val="none"/>
        </w:rPr>
        <w:t xml:space="preserve"> bijlagen en/of vermelding van website links is niet toegestaan.</w:t>
      </w:r>
    </w:p>
    <w:p w14:paraId="38A2261A" w14:textId="77777777" w:rsidR="00034136" w:rsidRPr="00034136" w:rsidRDefault="00034136" w:rsidP="00034136">
      <w:pPr>
        <w:autoSpaceDE w:val="0"/>
        <w:autoSpaceDN w:val="0"/>
        <w:adjustRightInd w:val="0"/>
        <w:spacing w:after="0" w:line="260" w:lineRule="atLeast"/>
        <w:rPr>
          <w:rFonts w:ascii="Arial" w:eastAsia="Times New Roman" w:hAnsi="Arial" w:cs="Arial"/>
          <w:kern w:val="0"/>
          <w:sz w:val="20"/>
          <w:szCs w:val="20"/>
          <w:lang w:eastAsia="nl-NL"/>
          <w14:ligatures w14:val="none"/>
        </w:rPr>
      </w:pPr>
    </w:p>
    <w:p w14:paraId="3F9C741C" w14:textId="14B54CB3" w:rsidR="00034136" w:rsidRPr="00C662A1" w:rsidRDefault="00034136" w:rsidP="00034136">
      <w:pPr>
        <w:autoSpaceDE w:val="0"/>
        <w:autoSpaceDN w:val="0"/>
        <w:adjustRightInd w:val="0"/>
        <w:spacing w:after="0" w:line="260" w:lineRule="atLeast"/>
        <w:rPr>
          <w:rFonts w:ascii="Arial" w:eastAsia="Times New Roman" w:hAnsi="Arial" w:cs="Times New Roman"/>
          <w:b/>
          <w:kern w:val="0"/>
          <w14:ligatures w14:val="none"/>
        </w:rPr>
      </w:pPr>
      <w:r w:rsidRPr="00C662A1">
        <w:rPr>
          <w:rFonts w:ascii="Arial" w:eastAsia="Times New Roman" w:hAnsi="Arial" w:cs="Times New Roman"/>
          <w:b/>
          <w:kern w:val="0"/>
          <w14:ligatures w14:val="none"/>
        </w:rPr>
        <w:t xml:space="preserve">Beoordeling van de kwalitatieve </w:t>
      </w:r>
      <w:proofErr w:type="spellStart"/>
      <w:r w:rsidRPr="00C662A1">
        <w:rPr>
          <w:rFonts w:ascii="Arial" w:eastAsia="Times New Roman" w:hAnsi="Arial" w:cs="Times New Roman"/>
          <w:b/>
          <w:kern w:val="0"/>
          <w14:ligatures w14:val="none"/>
        </w:rPr>
        <w:t>subgunningscriteria</w:t>
      </w:r>
      <w:proofErr w:type="spellEnd"/>
      <w:r w:rsidRPr="00C662A1">
        <w:rPr>
          <w:rFonts w:ascii="Arial" w:eastAsia="Times New Roman" w:hAnsi="Arial" w:cs="Times New Roman"/>
          <w:b/>
          <w:kern w:val="0"/>
          <w14:ligatures w14:val="none"/>
        </w:rPr>
        <w:t xml:space="preserve"> K-G1 t/m K-G</w:t>
      </w:r>
      <w:r w:rsidR="00C662A1">
        <w:rPr>
          <w:rFonts w:ascii="Arial" w:eastAsia="Times New Roman" w:hAnsi="Arial" w:cs="Times New Roman"/>
          <w:b/>
          <w:kern w:val="0"/>
          <w14:ligatures w14:val="none"/>
        </w:rPr>
        <w:t>4</w:t>
      </w:r>
    </w:p>
    <w:p w14:paraId="761A64ED" w14:textId="77777777" w:rsidR="00034136" w:rsidRPr="00034136" w:rsidRDefault="00034136" w:rsidP="00034136">
      <w:pPr>
        <w:autoSpaceDE w:val="0"/>
        <w:autoSpaceDN w:val="0"/>
        <w:adjustRightInd w:val="0"/>
        <w:spacing w:after="0" w:line="260" w:lineRule="atLeast"/>
        <w:rPr>
          <w:rFonts w:ascii="Arial" w:eastAsia="Times New Roman" w:hAnsi="Arial" w:cs="Arial"/>
          <w:kern w:val="0"/>
          <w:sz w:val="20"/>
          <w:szCs w:val="20"/>
          <w:lang w:eastAsia="nl-NL"/>
          <w14:ligatures w14:val="none"/>
        </w:rPr>
      </w:pPr>
    </w:p>
    <w:p w14:paraId="6D9EC1F8" w14:textId="77777777" w:rsidR="00034136" w:rsidRPr="00034136" w:rsidRDefault="00034136" w:rsidP="00034136">
      <w:pPr>
        <w:spacing w:after="0" w:line="260" w:lineRule="atLeast"/>
        <w:rPr>
          <w:rFonts w:ascii="Arial" w:eastAsia="Calibri" w:hAnsi="Arial" w:cs="Arial"/>
          <w:kern w:val="0"/>
          <w:sz w:val="20"/>
          <w:szCs w:val="20"/>
          <w:u w:val="single"/>
          <w14:ligatures w14:val="none"/>
        </w:rPr>
      </w:pPr>
      <w:r w:rsidRPr="00034136">
        <w:rPr>
          <w:rFonts w:ascii="Arial" w:eastAsia="Calibri" w:hAnsi="Arial" w:cs="Arial"/>
          <w:kern w:val="0"/>
          <w:sz w:val="20"/>
          <w:szCs w:val="20"/>
          <w:u w:val="single"/>
          <w14:ligatures w14:val="none"/>
        </w:rPr>
        <w:t>Uw antwoorden wordt beoordeeld op de volgende criteria:</w:t>
      </w:r>
    </w:p>
    <w:p w14:paraId="7E843A41" w14:textId="77777777" w:rsidR="00034136" w:rsidRPr="00034136" w:rsidRDefault="00034136" w:rsidP="00034136">
      <w:pPr>
        <w:spacing w:after="0" w:line="260" w:lineRule="atLeast"/>
        <w:rPr>
          <w:rFonts w:ascii="Arial" w:eastAsia="Calibri" w:hAnsi="Arial" w:cs="Arial"/>
          <w:kern w:val="0"/>
          <w:sz w:val="20"/>
          <w:szCs w:val="20"/>
          <w14:ligatures w14:val="none"/>
        </w:rPr>
      </w:pPr>
      <w:r w:rsidRPr="00034136">
        <w:rPr>
          <w:rFonts w:ascii="Arial" w:eastAsia="Calibri" w:hAnsi="Arial" w:cs="Arial"/>
          <w:kern w:val="0"/>
          <w:sz w:val="20"/>
          <w:szCs w:val="20"/>
          <w14:ligatures w14:val="none"/>
        </w:rPr>
        <w:t>-</w:t>
      </w:r>
      <w:r w:rsidRPr="00034136">
        <w:rPr>
          <w:rFonts w:ascii="Arial" w:eastAsia="Calibri" w:hAnsi="Arial" w:cs="Arial"/>
          <w:kern w:val="0"/>
          <w:sz w:val="20"/>
          <w:szCs w:val="20"/>
          <w14:ligatures w14:val="none"/>
        </w:rPr>
        <w:tab/>
        <w:t>Compleetheid: in welke mate de gevraagde zaken worden beschreven;</w:t>
      </w:r>
    </w:p>
    <w:p w14:paraId="31BBD6DC" w14:textId="77777777" w:rsidR="00034136" w:rsidRPr="00034136" w:rsidRDefault="00034136" w:rsidP="00034136">
      <w:pPr>
        <w:spacing w:after="0" w:line="260" w:lineRule="atLeast"/>
        <w:rPr>
          <w:rFonts w:ascii="Arial" w:eastAsia="Calibri" w:hAnsi="Arial" w:cs="Arial"/>
          <w:kern w:val="0"/>
          <w:sz w:val="20"/>
          <w:szCs w:val="20"/>
          <w14:ligatures w14:val="none"/>
        </w:rPr>
      </w:pPr>
      <w:r w:rsidRPr="00034136">
        <w:rPr>
          <w:rFonts w:ascii="Arial" w:eastAsia="Calibri" w:hAnsi="Arial" w:cs="Arial"/>
          <w:kern w:val="0"/>
          <w:sz w:val="20"/>
          <w:szCs w:val="20"/>
          <w14:ligatures w14:val="none"/>
        </w:rPr>
        <w:t>-</w:t>
      </w:r>
      <w:r w:rsidRPr="00034136">
        <w:rPr>
          <w:rFonts w:ascii="Arial" w:eastAsia="Calibri" w:hAnsi="Arial" w:cs="Arial"/>
          <w:kern w:val="0"/>
          <w:sz w:val="20"/>
          <w:szCs w:val="20"/>
          <w14:ligatures w14:val="none"/>
        </w:rPr>
        <w:tab/>
        <w:t>Duidelijkheid: in welke mate de aanpak helder (voor VRR) is toegelicht;</w:t>
      </w:r>
    </w:p>
    <w:p w14:paraId="0E2E8A85" w14:textId="77777777" w:rsidR="00034136" w:rsidRPr="00034136" w:rsidRDefault="00034136" w:rsidP="00034136">
      <w:pPr>
        <w:spacing w:after="0" w:line="260" w:lineRule="atLeast"/>
        <w:rPr>
          <w:rFonts w:ascii="Arial" w:eastAsia="Calibri" w:hAnsi="Arial" w:cs="Arial"/>
          <w:kern w:val="0"/>
          <w:sz w:val="20"/>
          <w:szCs w:val="20"/>
          <w14:ligatures w14:val="none"/>
        </w:rPr>
      </w:pPr>
      <w:r w:rsidRPr="00034136">
        <w:rPr>
          <w:rFonts w:ascii="Arial" w:eastAsia="Calibri" w:hAnsi="Arial" w:cs="Arial"/>
          <w:kern w:val="0"/>
          <w:sz w:val="20"/>
          <w:szCs w:val="20"/>
          <w14:ligatures w14:val="none"/>
        </w:rPr>
        <w:t>-</w:t>
      </w:r>
      <w:r w:rsidRPr="00034136">
        <w:rPr>
          <w:rFonts w:ascii="Arial" w:eastAsia="Calibri" w:hAnsi="Arial" w:cs="Arial"/>
          <w:kern w:val="0"/>
          <w:sz w:val="20"/>
          <w:szCs w:val="20"/>
          <w14:ligatures w14:val="none"/>
        </w:rPr>
        <w:tab/>
        <w:t>Effectiviteit: mate van doeltreffendheid van de aanpak;</w:t>
      </w:r>
    </w:p>
    <w:p w14:paraId="2A84C691" w14:textId="77777777" w:rsidR="00034136" w:rsidRPr="00034136" w:rsidRDefault="00034136" w:rsidP="00034136">
      <w:pPr>
        <w:spacing w:after="0" w:line="260" w:lineRule="atLeast"/>
        <w:rPr>
          <w:rFonts w:ascii="Arial" w:eastAsia="Calibri" w:hAnsi="Arial" w:cs="Arial"/>
          <w:kern w:val="0"/>
          <w:sz w:val="20"/>
          <w:szCs w:val="20"/>
          <w14:ligatures w14:val="none"/>
        </w:rPr>
      </w:pPr>
      <w:r w:rsidRPr="00034136">
        <w:rPr>
          <w:rFonts w:ascii="Arial" w:eastAsia="Calibri" w:hAnsi="Arial" w:cs="Arial"/>
          <w:kern w:val="0"/>
          <w:sz w:val="20"/>
          <w:szCs w:val="20"/>
          <w14:ligatures w14:val="none"/>
        </w:rPr>
        <w:t>-</w:t>
      </w:r>
      <w:r w:rsidRPr="00034136">
        <w:rPr>
          <w:rFonts w:ascii="Arial" w:eastAsia="Calibri" w:hAnsi="Arial" w:cs="Arial"/>
          <w:kern w:val="0"/>
          <w:sz w:val="20"/>
          <w:szCs w:val="20"/>
          <w14:ligatures w14:val="none"/>
        </w:rPr>
        <w:tab/>
        <w:t>Servicegerichtheid: mate van faciliteren en ondersteunen van VRR;</w:t>
      </w:r>
    </w:p>
    <w:p w14:paraId="42C26FA2" w14:textId="77777777" w:rsidR="00034136" w:rsidRDefault="00034136" w:rsidP="00034136">
      <w:pPr>
        <w:spacing w:after="0" w:line="260" w:lineRule="atLeast"/>
        <w:ind w:left="709" w:hanging="709"/>
        <w:rPr>
          <w:rFonts w:ascii="Arial" w:eastAsia="Calibri" w:hAnsi="Arial" w:cs="Arial"/>
          <w:kern w:val="0"/>
          <w:sz w:val="20"/>
          <w:szCs w:val="20"/>
          <w14:ligatures w14:val="none"/>
        </w:rPr>
      </w:pPr>
      <w:r w:rsidRPr="00034136">
        <w:rPr>
          <w:rFonts w:ascii="Arial" w:eastAsia="Calibri" w:hAnsi="Arial" w:cs="Arial"/>
          <w:kern w:val="0"/>
          <w:sz w:val="20"/>
          <w:szCs w:val="20"/>
          <w14:ligatures w14:val="none"/>
        </w:rPr>
        <w:t>-</w:t>
      </w:r>
      <w:r w:rsidRPr="00034136">
        <w:rPr>
          <w:rFonts w:ascii="Arial" w:eastAsia="Calibri" w:hAnsi="Arial" w:cs="Arial"/>
          <w:kern w:val="0"/>
          <w:sz w:val="20"/>
          <w:szCs w:val="20"/>
          <w14:ligatures w14:val="none"/>
        </w:rPr>
        <w:tab/>
        <w:t>Meerwaarde: in hoeverre de beschreven dienstverlening aansluit bij of meer biedt dan het gevraagde (omvang van de opdracht) en de gestelde minimale eisen (programma van eisen).</w:t>
      </w:r>
    </w:p>
    <w:p w14:paraId="64F84D5A" w14:textId="77777777" w:rsidR="00C662A1" w:rsidRPr="00034136" w:rsidRDefault="00C662A1" w:rsidP="00034136">
      <w:pPr>
        <w:spacing w:after="0" w:line="260" w:lineRule="atLeast"/>
        <w:ind w:left="709" w:hanging="709"/>
        <w:rPr>
          <w:rFonts w:ascii="Arial" w:eastAsia="Calibri" w:hAnsi="Arial" w:cs="Arial"/>
          <w:kern w:val="0"/>
          <w:sz w:val="20"/>
          <w:szCs w:val="20"/>
          <w14:ligatures w14:val="none"/>
        </w:rPr>
      </w:pPr>
    </w:p>
    <w:p w14:paraId="4D0D4358" w14:textId="046494C0" w:rsidR="00691773" w:rsidRPr="00691773" w:rsidRDefault="00691773" w:rsidP="00691773">
      <w:pPr>
        <w:spacing w:after="120" w:line="276" w:lineRule="auto"/>
        <w:jc w:val="both"/>
        <w:rPr>
          <w:rFonts w:ascii="Arial" w:eastAsia="Times New Roman" w:hAnsi="Arial" w:cs="Times New Roman"/>
          <w:kern w:val="0"/>
          <w:sz w:val="20"/>
          <w:szCs w:val="20"/>
          <w:highlight w:val="lightGray"/>
          <w14:ligatures w14:val="none"/>
        </w:rPr>
      </w:pPr>
      <w:r w:rsidRPr="00691773">
        <w:rPr>
          <w:rFonts w:ascii="Arial" w:eastAsia="Times New Roman" w:hAnsi="Arial" w:cs="Times New Roman"/>
          <w:kern w:val="0"/>
          <w:sz w:val="20"/>
          <w:szCs w:val="20"/>
          <w14:ligatures w14:val="none"/>
        </w:rPr>
        <w:t>Een door de beoordelingscommissie toegekend beoordelingscijfer (10, 8, 6, 3 of 0) betreft voor ieder gunningscriterium een teamresultaat in consensus.</w:t>
      </w:r>
      <w:r w:rsidRPr="00691773">
        <w:rPr>
          <w:rFonts w:ascii="Arial" w:eastAsia="Times New Roman" w:hAnsi="Arial" w:cs="Times New Roman"/>
          <w:kern w:val="0"/>
          <w:sz w:val="20"/>
          <w:szCs w:val="20"/>
          <w:highlight w:val="lightGray"/>
          <w14:ligatures w14:val="none"/>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0"/>
        <w:gridCol w:w="1980"/>
      </w:tblGrid>
      <w:tr w:rsidR="00691773" w:rsidRPr="00691773" w14:paraId="6528C426" w14:textId="77777777" w:rsidTr="00743ADD">
        <w:trPr>
          <w:trHeight w:val="300"/>
        </w:trPr>
        <w:tc>
          <w:tcPr>
            <w:tcW w:w="5940" w:type="dxa"/>
            <w:tcBorders>
              <w:top w:val="single" w:sz="6" w:space="0" w:color="auto"/>
              <w:left w:val="single" w:sz="6" w:space="0" w:color="auto"/>
              <w:bottom w:val="single" w:sz="6" w:space="0" w:color="auto"/>
              <w:right w:val="single" w:sz="6" w:space="0" w:color="auto"/>
            </w:tcBorders>
            <w:shd w:val="clear" w:color="auto" w:fill="FF9900"/>
            <w:hideMark/>
          </w:tcPr>
          <w:p w14:paraId="10DD5F9D" w14:textId="77777777" w:rsidR="00691773" w:rsidRPr="00691773" w:rsidRDefault="00691773" w:rsidP="00691773">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b/>
                <w:bCs/>
                <w:kern w:val="0"/>
                <w:sz w:val="20"/>
                <w:szCs w:val="20"/>
                <w14:ligatures w14:val="none"/>
              </w:rPr>
              <w:t>Kwaliteit beantwoording</w:t>
            </w:r>
            <w:r w:rsidRPr="00691773">
              <w:rPr>
                <w:rFonts w:ascii="Arial" w:eastAsia="Times New Roman" w:hAnsi="Arial" w:cs="Times New Roman"/>
                <w:kern w:val="0"/>
                <w:sz w:val="20"/>
                <w:szCs w:val="20"/>
                <w14:ligatures w14:val="none"/>
              </w:rPr>
              <w:t> </w:t>
            </w:r>
          </w:p>
        </w:tc>
        <w:tc>
          <w:tcPr>
            <w:tcW w:w="1980" w:type="dxa"/>
            <w:tcBorders>
              <w:top w:val="single" w:sz="6" w:space="0" w:color="auto"/>
              <w:left w:val="single" w:sz="6" w:space="0" w:color="auto"/>
              <w:bottom w:val="single" w:sz="6" w:space="0" w:color="auto"/>
              <w:right w:val="single" w:sz="6" w:space="0" w:color="auto"/>
            </w:tcBorders>
            <w:shd w:val="clear" w:color="auto" w:fill="FF9900"/>
            <w:hideMark/>
          </w:tcPr>
          <w:p w14:paraId="17A9B8F1" w14:textId="77777777" w:rsidR="00691773" w:rsidRPr="00691773" w:rsidRDefault="00691773" w:rsidP="00691773">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b/>
                <w:bCs/>
                <w:kern w:val="0"/>
                <w:sz w:val="20"/>
                <w:szCs w:val="20"/>
                <w14:ligatures w14:val="none"/>
              </w:rPr>
              <w:t>Beoordelingscijfer</w:t>
            </w:r>
            <w:r w:rsidRPr="00691773">
              <w:rPr>
                <w:rFonts w:ascii="Arial" w:eastAsia="Times New Roman" w:hAnsi="Arial" w:cs="Times New Roman"/>
                <w:kern w:val="0"/>
                <w:sz w:val="20"/>
                <w:szCs w:val="20"/>
                <w14:ligatures w14:val="none"/>
              </w:rPr>
              <w:t> </w:t>
            </w:r>
          </w:p>
        </w:tc>
      </w:tr>
      <w:tr w:rsidR="00691773" w:rsidRPr="00691773" w14:paraId="62B46A23" w14:textId="77777777" w:rsidTr="00743ADD">
        <w:trPr>
          <w:trHeight w:val="300"/>
        </w:trPr>
        <w:tc>
          <w:tcPr>
            <w:tcW w:w="5940" w:type="dxa"/>
            <w:tcBorders>
              <w:top w:val="single" w:sz="6" w:space="0" w:color="auto"/>
              <w:left w:val="single" w:sz="6" w:space="0" w:color="auto"/>
              <w:bottom w:val="single" w:sz="6" w:space="0" w:color="auto"/>
              <w:right w:val="single" w:sz="6" w:space="0" w:color="auto"/>
            </w:tcBorders>
            <w:hideMark/>
          </w:tcPr>
          <w:p w14:paraId="24C761BF" w14:textId="011E1C0E" w:rsidR="00691773" w:rsidRPr="004445ED" w:rsidRDefault="00691773" w:rsidP="004445ED">
            <w:pPr>
              <w:pStyle w:val="Geenafstand"/>
              <w:rPr>
                <w:rFonts w:ascii="Arial" w:hAnsi="Arial" w:cs="Arial"/>
                <w:sz w:val="20"/>
                <w:szCs w:val="20"/>
              </w:rPr>
            </w:pPr>
            <w:r w:rsidRPr="004445ED">
              <w:rPr>
                <w:rFonts w:ascii="Arial" w:hAnsi="Arial" w:cs="Arial"/>
                <w:sz w:val="20"/>
                <w:szCs w:val="20"/>
              </w:rPr>
              <w:t>Uitmuntend</w:t>
            </w:r>
          </w:p>
          <w:p w14:paraId="67F9D466" w14:textId="5851C620" w:rsidR="00C17E98" w:rsidRPr="00691773" w:rsidRDefault="00895859" w:rsidP="004445ED">
            <w:pPr>
              <w:pStyle w:val="Geenafstand"/>
            </w:pPr>
            <w:r w:rsidRPr="004445ED">
              <w:rPr>
                <w:rFonts w:ascii="Arial" w:hAnsi="Arial" w:cs="Arial"/>
                <w:sz w:val="20"/>
                <w:szCs w:val="20"/>
              </w:rPr>
              <w:t>Volledige aansluiting op de vraag + punten met substantiële meerwaarde voor aanbestedende dienst en geen of minor beperkingen</w:t>
            </w:r>
          </w:p>
        </w:tc>
        <w:tc>
          <w:tcPr>
            <w:tcW w:w="1980" w:type="dxa"/>
            <w:tcBorders>
              <w:top w:val="single" w:sz="6" w:space="0" w:color="auto"/>
              <w:left w:val="single" w:sz="6" w:space="0" w:color="auto"/>
              <w:bottom w:val="single" w:sz="6" w:space="0" w:color="auto"/>
              <w:right w:val="single" w:sz="6" w:space="0" w:color="auto"/>
            </w:tcBorders>
            <w:hideMark/>
          </w:tcPr>
          <w:p w14:paraId="76562AC9" w14:textId="77777777" w:rsidR="00691773" w:rsidRPr="00691773" w:rsidRDefault="00691773" w:rsidP="00691773">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kern w:val="0"/>
                <w:sz w:val="20"/>
                <w:szCs w:val="20"/>
                <w14:ligatures w14:val="none"/>
              </w:rPr>
              <w:t>10 </w:t>
            </w:r>
          </w:p>
        </w:tc>
      </w:tr>
      <w:tr w:rsidR="00691773" w:rsidRPr="00691773" w14:paraId="62A8C59F" w14:textId="77777777" w:rsidTr="00743ADD">
        <w:trPr>
          <w:trHeight w:val="300"/>
        </w:trPr>
        <w:tc>
          <w:tcPr>
            <w:tcW w:w="5940" w:type="dxa"/>
            <w:tcBorders>
              <w:top w:val="single" w:sz="6" w:space="0" w:color="auto"/>
              <w:left w:val="single" w:sz="6" w:space="0" w:color="auto"/>
              <w:bottom w:val="single" w:sz="6" w:space="0" w:color="auto"/>
              <w:right w:val="single" w:sz="6" w:space="0" w:color="auto"/>
            </w:tcBorders>
            <w:hideMark/>
          </w:tcPr>
          <w:p w14:paraId="79D4E5A2" w14:textId="77777777" w:rsidR="004445ED" w:rsidRPr="004445ED" w:rsidRDefault="00691773" w:rsidP="004445ED">
            <w:pPr>
              <w:pStyle w:val="Geenafstand"/>
              <w:rPr>
                <w:rFonts w:ascii="Arial" w:hAnsi="Arial" w:cs="Arial"/>
                <w:sz w:val="20"/>
                <w:szCs w:val="20"/>
              </w:rPr>
            </w:pPr>
            <w:r w:rsidRPr="004445ED">
              <w:rPr>
                <w:rFonts w:ascii="Arial" w:hAnsi="Arial" w:cs="Arial"/>
                <w:sz w:val="20"/>
                <w:szCs w:val="20"/>
              </w:rPr>
              <w:t>Goed</w:t>
            </w:r>
          </w:p>
          <w:p w14:paraId="3E58AA24" w14:textId="43F71B08" w:rsidR="00C17E98" w:rsidRPr="00691773" w:rsidRDefault="004445ED" w:rsidP="004445ED">
            <w:pPr>
              <w:pStyle w:val="Geenafstand"/>
            </w:pPr>
            <w:r w:rsidRPr="004445ED">
              <w:rPr>
                <w:rFonts w:ascii="Arial" w:hAnsi="Arial" w:cs="Arial"/>
                <w:spacing w:val="-2"/>
                <w:sz w:val="20"/>
                <w:szCs w:val="20"/>
              </w:rPr>
              <w:t>Volledige aansluiting op de vraag + punten met enkele meerwaarde voor aanbestedende dienst of minor beperkingen</w:t>
            </w:r>
          </w:p>
        </w:tc>
        <w:tc>
          <w:tcPr>
            <w:tcW w:w="1980" w:type="dxa"/>
            <w:tcBorders>
              <w:top w:val="single" w:sz="6" w:space="0" w:color="auto"/>
              <w:left w:val="single" w:sz="6" w:space="0" w:color="auto"/>
              <w:bottom w:val="single" w:sz="6" w:space="0" w:color="auto"/>
              <w:right w:val="single" w:sz="6" w:space="0" w:color="auto"/>
            </w:tcBorders>
            <w:hideMark/>
          </w:tcPr>
          <w:p w14:paraId="6A83F05B" w14:textId="77777777" w:rsidR="00691773" w:rsidRPr="00691773" w:rsidRDefault="00691773" w:rsidP="00691773">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kern w:val="0"/>
                <w:sz w:val="20"/>
                <w:szCs w:val="20"/>
                <w14:ligatures w14:val="none"/>
              </w:rPr>
              <w:t>8 </w:t>
            </w:r>
          </w:p>
        </w:tc>
      </w:tr>
      <w:tr w:rsidR="00691773" w:rsidRPr="00691773" w14:paraId="147DAF15" w14:textId="77777777" w:rsidTr="00743ADD">
        <w:trPr>
          <w:trHeight w:val="300"/>
        </w:trPr>
        <w:tc>
          <w:tcPr>
            <w:tcW w:w="5940" w:type="dxa"/>
            <w:tcBorders>
              <w:top w:val="single" w:sz="6" w:space="0" w:color="auto"/>
              <w:left w:val="single" w:sz="6" w:space="0" w:color="auto"/>
              <w:bottom w:val="single" w:sz="6" w:space="0" w:color="auto"/>
              <w:right w:val="single" w:sz="6" w:space="0" w:color="auto"/>
            </w:tcBorders>
            <w:hideMark/>
          </w:tcPr>
          <w:p w14:paraId="4CAC4BCE" w14:textId="22E78DA3" w:rsidR="00691773" w:rsidRPr="00A01156" w:rsidRDefault="00691773" w:rsidP="00A01156">
            <w:pPr>
              <w:pStyle w:val="Geenafstand"/>
              <w:rPr>
                <w:rFonts w:ascii="Arial" w:hAnsi="Arial" w:cs="Arial"/>
                <w:sz w:val="20"/>
                <w:szCs w:val="20"/>
              </w:rPr>
            </w:pPr>
            <w:r w:rsidRPr="00A01156">
              <w:rPr>
                <w:rFonts w:ascii="Arial" w:hAnsi="Arial" w:cs="Arial"/>
                <w:sz w:val="20"/>
                <w:szCs w:val="20"/>
              </w:rPr>
              <w:t>Voldoende</w:t>
            </w:r>
          </w:p>
          <w:p w14:paraId="7FB25A8C" w14:textId="6C02850B" w:rsidR="00C17E98" w:rsidRPr="00691773" w:rsidRDefault="00A01156" w:rsidP="00A01156">
            <w:pPr>
              <w:pStyle w:val="Geenafstand"/>
            </w:pPr>
            <w:r w:rsidRPr="00A01156">
              <w:rPr>
                <w:rFonts w:ascii="Arial" w:hAnsi="Arial" w:cs="Arial"/>
                <w:spacing w:val="-2"/>
                <w:sz w:val="20"/>
                <w:szCs w:val="20"/>
              </w:rPr>
              <w:t>Aansluiting op de vraag geen of minor meerwaarde voor aanbestedende dienst en minor beperkingen</w:t>
            </w:r>
          </w:p>
        </w:tc>
        <w:tc>
          <w:tcPr>
            <w:tcW w:w="1980" w:type="dxa"/>
            <w:tcBorders>
              <w:top w:val="single" w:sz="6" w:space="0" w:color="auto"/>
              <w:left w:val="single" w:sz="6" w:space="0" w:color="auto"/>
              <w:bottom w:val="single" w:sz="6" w:space="0" w:color="auto"/>
              <w:right w:val="single" w:sz="6" w:space="0" w:color="auto"/>
            </w:tcBorders>
            <w:hideMark/>
          </w:tcPr>
          <w:p w14:paraId="78489B60" w14:textId="77777777" w:rsidR="00691773" w:rsidRPr="00691773" w:rsidRDefault="00691773" w:rsidP="00691773">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kern w:val="0"/>
                <w:sz w:val="20"/>
                <w:szCs w:val="20"/>
                <w14:ligatures w14:val="none"/>
              </w:rPr>
              <w:t>6 </w:t>
            </w:r>
          </w:p>
        </w:tc>
      </w:tr>
      <w:tr w:rsidR="00691773" w:rsidRPr="00691773" w14:paraId="109737C6" w14:textId="77777777" w:rsidTr="00743ADD">
        <w:trPr>
          <w:trHeight w:val="300"/>
        </w:trPr>
        <w:tc>
          <w:tcPr>
            <w:tcW w:w="5940" w:type="dxa"/>
            <w:tcBorders>
              <w:top w:val="single" w:sz="6" w:space="0" w:color="auto"/>
              <w:left w:val="single" w:sz="6" w:space="0" w:color="auto"/>
              <w:bottom w:val="single" w:sz="6" w:space="0" w:color="auto"/>
              <w:right w:val="single" w:sz="6" w:space="0" w:color="auto"/>
            </w:tcBorders>
            <w:hideMark/>
          </w:tcPr>
          <w:p w14:paraId="1ED0ECBB" w14:textId="79CFC07E" w:rsidR="00691773" w:rsidRPr="00AF1706" w:rsidRDefault="00C17E98" w:rsidP="00AF1706">
            <w:pPr>
              <w:pStyle w:val="Geenafstand"/>
              <w:rPr>
                <w:rFonts w:ascii="Arial" w:hAnsi="Arial" w:cs="Arial"/>
                <w:sz w:val="20"/>
                <w:szCs w:val="20"/>
              </w:rPr>
            </w:pPr>
            <w:r w:rsidRPr="00AF1706">
              <w:rPr>
                <w:rFonts w:ascii="Arial" w:hAnsi="Arial" w:cs="Arial"/>
                <w:sz w:val="20"/>
                <w:szCs w:val="20"/>
              </w:rPr>
              <w:t>Onvoldoende</w:t>
            </w:r>
          </w:p>
          <w:p w14:paraId="34B28030" w14:textId="182F2888" w:rsidR="00C17E98" w:rsidRPr="00691773" w:rsidRDefault="00AF1706" w:rsidP="00AF1706">
            <w:pPr>
              <w:pStyle w:val="Geenafstand"/>
            </w:pPr>
            <w:r w:rsidRPr="00AF1706">
              <w:rPr>
                <w:rFonts w:ascii="Arial" w:hAnsi="Arial" w:cs="Arial"/>
                <w:spacing w:val="-2"/>
                <w:sz w:val="20"/>
                <w:szCs w:val="20"/>
              </w:rPr>
              <w:t>Onvoldoende aansluiting op de vraag; duidelijke beperkingen</w:t>
            </w:r>
          </w:p>
        </w:tc>
        <w:tc>
          <w:tcPr>
            <w:tcW w:w="1980" w:type="dxa"/>
            <w:tcBorders>
              <w:top w:val="single" w:sz="6" w:space="0" w:color="auto"/>
              <w:left w:val="single" w:sz="6" w:space="0" w:color="auto"/>
              <w:bottom w:val="single" w:sz="6" w:space="0" w:color="auto"/>
              <w:right w:val="single" w:sz="6" w:space="0" w:color="auto"/>
            </w:tcBorders>
            <w:hideMark/>
          </w:tcPr>
          <w:p w14:paraId="3EEC76D2" w14:textId="77777777" w:rsidR="00691773" w:rsidRPr="00691773" w:rsidRDefault="00691773" w:rsidP="00691773">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kern w:val="0"/>
                <w:sz w:val="20"/>
                <w:szCs w:val="20"/>
                <w14:ligatures w14:val="none"/>
              </w:rPr>
              <w:t>3 </w:t>
            </w:r>
          </w:p>
        </w:tc>
      </w:tr>
      <w:tr w:rsidR="00691773" w:rsidRPr="00691773" w14:paraId="4E55E8ED" w14:textId="77777777" w:rsidTr="00743ADD">
        <w:trPr>
          <w:trHeight w:val="300"/>
        </w:trPr>
        <w:tc>
          <w:tcPr>
            <w:tcW w:w="5940" w:type="dxa"/>
            <w:tcBorders>
              <w:top w:val="single" w:sz="6" w:space="0" w:color="auto"/>
              <w:left w:val="single" w:sz="6" w:space="0" w:color="auto"/>
              <w:bottom w:val="single" w:sz="6" w:space="0" w:color="auto"/>
              <w:right w:val="single" w:sz="6" w:space="0" w:color="auto"/>
            </w:tcBorders>
            <w:hideMark/>
          </w:tcPr>
          <w:p w14:paraId="14436679" w14:textId="3EFCCE8A" w:rsidR="00C17E98" w:rsidRPr="00691773" w:rsidRDefault="00691773" w:rsidP="00C17E98">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kern w:val="0"/>
                <w:sz w:val="20"/>
                <w:szCs w:val="20"/>
                <w14:ligatures w14:val="none"/>
              </w:rPr>
              <w:t>Slecht of niet te beoordelen (ontbreken belangrijke elementen) </w:t>
            </w:r>
          </w:p>
        </w:tc>
        <w:tc>
          <w:tcPr>
            <w:tcW w:w="1980" w:type="dxa"/>
            <w:tcBorders>
              <w:top w:val="single" w:sz="6" w:space="0" w:color="auto"/>
              <w:left w:val="single" w:sz="6" w:space="0" w:color="auto"/>
              <w:bottom w:val="single" w:sz="6" w:space="0" w:color="auto"/>
              <w:right w:val="single" w:sz="6" w:space="0" w:color="auto"/>
            </w:tcBorders>
            <w:hideMark/>
          </w:tcPr>
          <w:p w14:paraId="78BEE4A1" w14:textId="77777777" w:rsidR="00691773" w:rsidRPr="00691773" w:rsidRDefault="00691773" w:rsidP="00691773">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kern w:val="0"/>
                <w:sz w:val="20"/>
                <w:szCs w:val="20"/>
                <w14:ligatures w14:val="none"/>
              </w:rPr>
              <w:t>0 </w:t>
            </w:r>
          </w:p>
        </w:tc>
      </w:tr>
    </w:tbl>
    <w:p w14:paraId="41BDAD3F" w14:textId="77777777" w:rsidR="00834E71" w:rsidRDefault="00691773" w:rsidP="00691773">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kern w:val="0"/>
          <w:sz w:val="20"/>
          <w:szCs w:val="20"/>
          <w:highlight w:val="lightGray"/>
          <w14:ligatures w14:val="none"/>
        </w:rPr>
        <w:t> </w:t>
      </w:r>
    </w:p>
    <w:p w14:paraId="30DE27C1" w14:textId="50575751" w:rsidR="00691773" w:rsidRPr="00691773" w:rsidRDefault="00691773" w:rsidP="00691773">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kern w:val="0"/>
          <w:sz w:val="20"/>
          <w:szCs w:val="20"/>
          <w14:ligatures w14:val="none"/>
        </w:rPr>
        <w:t>Het aantal te behalen punten is in onderstaand overzicht opgenomen: </w:t>
      </w:r>
    </w:p>
    <w:tbl>
      <w:tblPr>
        <w:tblW w:w="79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705"/>
        <w:gridCol w:w="705"/>
        <w:gridCol w:w="705"/>
        <w:gridCol w:w="705"/>
        <w:gridCol w:w="705"/>
      </w:tblGrid>
      <w:tr w:rsidR="00691773" w:rsidRPr="00691773" w14:paraId="1BA84C0F" w14:textId="77777777" w:rsidTr="00743ADD">
        <w:trPr>
          <w:trHeight w:val="300"/>
        </w:trPr>
        <w:tc>
          <w:tcPr>
            <w:tcW w:w="4380" w:type="dxa"/>
            <w:tcBorders>
              <w:top w:val="single" w:sz="6" w:space="0" w:color="auto"/>
              <w:left w:val="single" w:sz="6" w:space="0" w:color="auto"/>
              <w:bottom w:val="single" w:sz="6" w:space="0" w:color="auto"/>
              <w:right w:val="single" w:sz="6" w:space="0" w:color="auto"/>
            </w:tcBorders>
            <w:shd w:val="clear" w:color="auto" w:fill="F79646"/>
            <w:hideMark/>
          </w:tcPr>
          <w:p w14:paraId="55A7EF01" w14:textId="77777777" w:rsidR="00691773" w:rsidRPr="00691773" w:rsidRDefault="00691773" w:rsidP="00691773">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b/>
                <w:bCs/>
                <w:kern w:val="0"/>
                <w:sz w:val="20"/>
                <w:szCs w:val="20"/>
                <w14:ligatures w14:val="none"/>
              </w:rPr>
              <w:t>Beoordelingscijfer</w:t>
            </w:r>
            <w:r w:rsidRPr="00691773">
              <w:rPr>
                <w:rFonts w:ascii="Arial" w:eastAsia="Times New Roman" w:hAnsi="Arial" w:cs="Times New Roman"/>
                <w:kern w:val="0"/>
                <w:sz w:val="20"/>
                <w:szCs w:val="20"/>
                <w14:ligatures w14:val="none"/>
              </w:rPr>
              <w:t> </w:t>
            </w:r>
          </w:p>
        </w:tc>
        <w:tc>
          <w:tcPr>
            <w:tcW w:w="705" w:type="dxa"/>
            <w:tcBorders>
              <w:top w:val="single" w:sz="6" w:space="0" w:color="auto"/>
              <w:left w:val="single" w:sz="6" w:space="0" w:color="auto"/>
              <w:bottom w:val="single" w:sz="6" w:space="0" w:color="auto"/>
              <w:right w:val="single" w:sz="6" w:space="0" w:color="auto"/>
            </w:tcBorders>
            <w:shd w:val="clear" w:color="auto" w:fill="F79646"/>
            <w:hideMark/>
          </w:tcPr>
          <w:p w14:paraId="2688D5AD" w14:textId="77777777" w:rsidR="00691773" w:rsidRPr="00691773" w:rsidRDefault="00691773" w:rsidP="00691773">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b/>
                <w:bCs/>
                <w:kern w:val="0"/>
                <w:sz w:val="20"/>
                <w:szCs w:val="20"/>
                <w14:ligatures w14:val="none"/>
              </w:rPr>
              <w:t>10</w:t>
            </w:r>
            <w:r w:rsidRPr="00691773">
              <w:rPr>
                <w:rFonts w:ascii="Arial" w:eastAsia="Times New Roman" w:hAnsi="Arial" w:cs="Times New Roman"/>
                <w:kern w:val="0"/>
                <w:sz w:val="20"/>
                <w:szCs w:val="20"/>
                <w14:ligatures w14:val="none"/>
              </w:rPr>
              <w:t> </w:t>
            </w:r>
          </w:p>
        </w:tc>
        <w:tc>
          <w:tcPr>
            <w:tcW w:w="705" w:type="dxa"/>
            <w:tcBorders>
              <w:top w:val="single" w:sz="6" w:space="0" w:color="auto"/>
              <w:left w:val="single" w:sz="6" w:space="0" w:color="auto"/>
              <w:bottom w:val="single" w:sz="6" w:space="0" w:color="auto"/>
              <w:right w:val="single" w:sz="6" w:space="0" w:color="auto"/>
            </w:tcBorders>
            <w:shd w:val="clear" w:color="auto" w:fill="F79646"/>
            <w:hideMark/>
          </w:tcPr>
          <w:p w14:paraId="6A7A1F4B" w14:textId="77777777" w:rsidR="00691773" w:rsidRPr="00691773" w:rsidRDefault="00691773" w:rsidP="00691773">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b/>
                <w:bCs/>
                <w:kern w:val="0"/>
                <w:sz w:val="20"/>
                <w:szCs w:val="20"/>
                <w14:ligatures w14:val="none"/>
              </w:rPr>
              <w:t>8</w:t>
            </w:r>
            <w:r w:rsidRPr="00691773">
              <w:rPr>
                <w:rFonts w:ascii="Arial" w:eastAsia="Times New Roman" w:hAnsi="Arial" w:cs="Times New Roman"/>
                <w:kern w:val="0"/>
                <w:sz w:val="20"/>
                <w:szCs w:val="20"/>
                <w14:ligatures w14:val="none"/>
              </w:rPr>
              <w:t> </w:t>
            </w:r>
          </w:p>
        </w:tc>
        <w:tc>
          <w:tcPr>
            <w:tcW w:w="705" w:type="dxa"/>
            <w:tcBorders>
              <w:top w:val="single" w:sz="6" w:space="0" w:color="auto"/>
              <w:left w:val="single" w:sz="6" w:space="0" w:color="auto"/>
              <w:bottom w:val="single" w:sz="6" w:space="0" w:color="auto"/>
              <w:right w:val="single" w:sz="6" w:space="0" w:color="auto"/>
            </w:tcBorders>
            <w:shd w:val="clear" w:color="auto" w:fill="F79646"/>
            <w:hideMark/>
          </w:tcPr>
          <w:p w14:paraId="6A0F6B17" w14:textId="77777777" w:rsidR="00691773" w:rsidRPr="00691773" w:rsidRDefault="00691773" w:rsidP="00691773">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b/>
                <w:bCs/>
                <w:kern w:val="0"/>
                <w:sz w:val="20"/>
                <w:szCs w:val="20"/>
                <w14:ligatures w14:val="none"/>
              </w:rPr>
              <w:t>6</w:t>
            </w:r>
            <w:r w:rsidRPr="00691773">
              <w:rPr>
                <w:rFonts w:ascii="Arial" w:eastAsia="Times New Roman" w:hAnsi="Arial" w:cs="Times New Roman"/>
                <w:kern w:val="0"/>
                <w:sz w:val="20"/>
                <w:szCs w:val="20"/>
                <w14:ligatures w14:val="none"/>
              </w:rPr>
              <w:t> </w:t>
            </w:r>
          </w:p>
        </w:tc>
        <w:tc>
          <w:tcPr>
            <w:tcW w:w="705" w:type="dxa"/>
            <w:tcBorders>
              <w:top w:val="single" w:sz="6" w:space="0" w:color="auto"/>
              <w:left w:val="single" w:sz="6" w:space="0" w:color="auto"/>
              <w:bottom w:val="single" w:sz="6" w:space="0" w:color="auto"/>
              <w:right w:val="single" w:sz="6" w:space="0" w:color="auto"/>
            </w:tcBorders>
            <w:shd w:val="clear" w:color="auto" w:fill="F79646"/>
            <w:hideMark/>
          </w:tcPr>
          <w:p w14:paraId="6C8C524E" w14:textId="77777777" w:rsidR="00691773" w:rsidRPr="00691773" w:rsidRDefault="00691773" w:rsidP="00691773">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b/>
                <w:bCs/>
                <w:kern w:val="0"/>
                <w:sz w:val="20"/>
                <w:szCs w:val="20"/>
                <w14:ligatures w14:val="none"/>
              </w:rPr>
              <w:t>3</w:t>
            </w:r>
            <w:r w:rsidRPr="00691773">
              <w:rPr>
                <w:rFonts w:ascii="Arial" w:eastAsia="Times New Roman" w:hAnsi="Arial" w:cs="Times New Roman"/>
                <w:kern w:val="0"/>
                <w:sz w:val="20"/>
                <w:szCs w:val="20"/>
                <w14:ligatures w14:val="none"/>
              </w:rPr>
              <w:t> </w:t>
            </w:r>
          </w:p>
        </w:tc>
        <w:tc>
          <w:tcPr>
            <w:tcW w:w="705" w:type="dxa"/>
            <w:tcBorders>
              <w:top w:val="single" w:sz="6" w:space="0" w:color="auto"/>
              <w:left w:val="single" w:sz="6" w:space="0" w:color="auto"/>
              <w:bottom w:val="single" w:sz="6" w:space="0" w:color="auto"/>
              <w:right w:val="single" w:sz="6" w:space="0" w:color="auto"/>
            </w:tcBorders>
            <w:shd w:val="clear" w:color="auto" w:fill="F79646"/>
            <w:hideMark/>
          </w:tcPr>
          <w:p w14:paraId="5E3E6B54" w14:textId="77777777" w:rsidR="00691773" w:rsidRPr="00691773" w:rsidRDefault="00691773" w:rsidP="00691773">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b/>
                <w:bCs/>
                <w:kern w:val="0"/>
                <w:sz w:val="20"/>
                <w:szCs w:val="20"/>
                <w14:ligatures w14:val="none"/>
              </w:rPr>
              <w:t>0</w:t>
            </w:r>
            <w:r w:rsidRPr="00691773">
              <w:rPr>
                <w:rFonts w:ascii="Arial" w:eastAsia="Times New Roman" w:hAnsi="Arial" w:cs="Times New Roman"/>
                <w:kern w:val="0"/>
                <w:sz w:val="20"/>
                <w:szCs w:val="20"/>
                <w14:ligatures w14:val="none"/>
              </w:rPr>
              <w:t> </w:t>
            </w:r>
          </w:p>
        </w:tc>
      </w:tr>
      <w:tr w:rsidR="00691773" w:rsidRPr="00691773" w14:paraId="57507625" w14:textId="77777777" w:rsidTr="00967238">
        <w:trPr>
          <w:trHeight w:val="300"/>
        </w:trPr>
        <w:tc>
          <w:tcPr>
            <w:tcW w:w="4380" w:type="dxa"/>
            <w:tcBorders>
              <w:top w:val="single" w:sz="6" w:space="0" w:color="auto"/>
              <w:left w:val="single" w:sz="6" w:space="0" w:color="auto"/>
              <w:bottom w:val="single" w:sz="6" w:space="0" w:color="auto"/>
              <w:right w:val="single" w:sz="6" w:space="0" w:color="auto"/>
            </w:tcBorders>
            <w:hideMark/>
          </w:tcPr>
          <w:p w14:paraId="227AAD6C" w14:textId="452D80CA" w:rsidR="00691773" w:rsidRPr="00691773" w:rsidRDefault="00691773" w:rsidP="00691773">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kern w:val="0"/>
                <w:sz w:val="20"/>
                <w:szCs w:val="20"/>
                <w14:ligatures w14:val="none"/>
              </w:rPr>
              <w:t xml:space="preserve">K-G1: </w:t>
            </w:r>
          </w:p>
        </w:tc>
        <w:tc>
          <w:tcPr>
            <w:tcW w:w="705" w:type="dxa"/>
            <w:tcBorders>
              <w:top w:val="single" w:sz="6" w:space="0" w:color="auto"/>
              <w:left w:val="single" w:sz="6" w:space="0" w:color="auto"/>
              <w:bottom w:val="single" w:sz="6" w:space="0" w:color="auto"/>
              <w:right w:val="single" w:sz="6" w:space="0" w:color="auto"/>
            </w:tcBorders>
          </w:tcPr>
          <w:p w14:paraId="575BD722" w14:textId="5594FF63" w:rsidR="00691773" w:rsidRPr="00691773" w:rsidRDefault="00967238" w:rsidP="00691773">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60</w:t>
            </w:r>
          </w:p>
        </w:tc>
        <w:tc>
          <w:tcPr>
            <w:tcW w:w="705" w:type="dxa"/>
            <w:tcBorders>
              <w:top w:val="single" w:sz="6" w:space="0" w:color="auto"/>
              <w:left w:val="single" w:sz="6" w:space="0" w:color="auto"/>
              <w:bottom w:val="single" w:sz="6" w:space="0" w:color="auto"/>
              <w:right w:val="single" w:sz="6" w:space="0" w:color="auto"/>
            </w:tcBorders>
          </w:tcPr>
          <w:p w14:paraId="79591774" w14:textId="0AE62ED7" w:rsidR="00691773" w:rsidRPr="00691773" w:rsidRDefault="00EC27C6" w:rsidP="00691773">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48</w:t>
            </w:r>
          </w:p>
        </w:tc>
        <w:tc>
          <w:tcPr>
            <w:tcW w:w="705" w:type="dxa"/>
            <w:tcBorders>
              <w:top w:val="single" w:sz="6" w:space="0" w:color="auto"/>
              <w:left w:val="single" w:sz="6" w:space="0" w:color="auto"/>
              <w:bottom w:val="single" w:sz="6" w:space="0" w:color="auto"/>
              <w:right w:val="single" w:sz="6" w:space="0" w:color="auto"/>
            </w:tcBorders>
          </w:tcPr>
          <w:p w14:paraId="69E5B0C1" w14:textId="775F9347" w:rsidR="00691773" w:rsidRPr="00691773" w:rsidRDefault="00EC27C6" w:rsidP="00691773">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36</w:t>
            </w:r>
          </w:p>
        </w:tc>
        <w:tc>
          <w:tcPr>
            <w:tcW w:w="705" w:type="dxa"/>
            <w:tcBorders>
              <w:top w:val="single" w:sz="6" w:space="0" w:color="auto"/>
              <w:left w:val="single" w:sz="6" w:space="0" w:color="auto"/>
              <w:bottom w:val="single" w:sz="6" w:space="0" w:color="auto"/>
              <w:right w:val="single" w:sz="6" w:space="0" w:color="auto"/>
            </w:tcBorders>
          </w:tcPr>
          <w:p w14:paraId="2BBAC072" w14:textId="6C1C63EA" w:rsidR="00691773" w:rsidRPr="00691773" w:rsidRDefault="00EC27C6" w:rsidP="00691773">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18</w:t>
            </w:r>
          </w:p>
        </w:tc>
        <w:tc>
          <w:tcPr>
            <w:tcW w:w="705" w:type="dxa"/>
            <w:tcBorders>
              <w:top w:val="single" w:sz="6" w:space="0" w:color="auto"/>
              <w:left w:val="single" w:sz="6" w:space="0" w:color="auto"/>
              <w:bottom w:val="single" w:sz="6" w:space="0" w:color="auto"/>
              <w:right w:val="single" w:sz="6" w:space="0" w:color="auto"/>
            </w:tcBorders>
          </w:tcPr>
          <w:p w14:paraId="36759135" w14:textId="1832007F" w:rsidR="00691773" w:rsidRPr="00691773" w:rsidRDefault="00EC27C6" w:rsidP="00691773">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0</w:t>
            </w:r>
          </w:p>
        </w:tc>
      </w:tr>
      <w:tr w:rsidR="00691773" w:rsidRPr="00691773" w14:paraId="1D01DF60" w14:textId="77777777" w:rsidTr="00743ADD">
        <w:trPr>
          <w:trHeight w:val="300"/>
        </w:trPr>
        <w:tc>
          <w:tcPr>
            <w:tcW w:w="4380" w:type="dxa"/>
            <w:tcBorders>
              <w:top w:val="single" w:sz="6" w:space="0" w:color="auto"/>
              <w:left w:val="single" w:sz="6" w:space="0" w:color="auto"/>
              <w:bottom w:val="single" w:sz="6" w:space="0" w:color="auto"/>
              <w:right w:val="single" w:sz="6" w:space="0" w:color="auto"/>
            </w:tcBorders>
            <w:hideMark/>
          </w:tcPr>
          <w:p w14:paraId="44D145C1" w14:textId="492AD480" w:rsidR="00691773" w:rsidRPr="00691773" w:rsidRDefault="00FA328D" w:rsidP="00691773">
            <w:pPr>
              <w:spacing w:after="120" w:line="276" w:lineRule="auto"/>
              <w:jc w:val="both"/>
              <w:rPr>
                <w:rFonts w:ascii="Arial" w:eastAsia="Times New Roman" w:hAnsi="Arial" w:cs="Times New Roman"/>
                <w:kern w:val="0"/>
                <w:sz w:val="20"/>
                <w:szCs w:val="20"/>
                <w:highlight w:val="lightGray"/>
                <w14:ligatures w14:val="none"/>
              </w:rPr>
            </w:pPr>
            <w:r w:rsidRPr="00FA328D">
              <w:rPr>
                <w:rFonts w:ascii="Arial" w:eastAsia="Times New Roman" w:hAnsi="Arial" w:cs="Times New Roman"/>
                <w:kern w:val="0"/>
                <w:sz w:val="20"/>
                <w:szCs w:val="20"/>
                <w14:ligatures w14:val="none"/>
              </w:rPr>
              <w:lastRenderedPageBreak/>
              <w:t>K-G2:</w:t>
            </w:r>
          </w:p>
        </w:tc>
        <w:tc>
          <w:tcPr>
            <w:tcW w:w="705" w:type="dxa"/>
            <w:tcBorders>
              <w:top w:val="single" w:sz="6" w:space="0" w:color="auto"/>
              <w:left w:val="single" w:sz="6" w:space="0" w:color="auto"/>
              <w:bottom w:val="single" w:sz="6" w:space="0" w:color="auto"/>
              <w:right w:val="single" w:sz="6" w:space="0" w:color="auto"/>
            </w:tcBorders>
          </w:tcPr>
          <w:p w14:paraId="2B6DCE90" w14:textId="72035DAB" w:rsidR="00691773" w:rsidRPr="00691773" w:rsidRDefault="00F517D3" w:rsidP="00691773">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120</w:t>
            </w:r>
          </w:p>
        </w:tc>
        <w:tc>
          <w:tcPr>
            <w:tcW w:w="705" w:type="dxa"/>
            <w:tcBorders>
              <w:top w:val="single" w:sz="6" w:space="0" w:color="auto"/>
              <w:left w:val="single" w:sz="6" w:space="0" w:color="auto"/>
              <w:bottom w:val="single" w:sz="6" w:space="0" w:color="auto"/>
              <w:right w:val="single" w:sz="6" w:space="0" w:color="auto"/>
            </w:tcBorders>
          </w:tcPr>
          <w:p w14:paraId="2E9A2ECC" w14:textId="241928DA" w:rsidR="00691773" w:rsidRPr="00691773" w:rsidRDefault="00711CB8" w:rsidP="00691773">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96</w:t>
            </w:r>
          </w:p>
        </w:tc>
        <w:tc>
          <w:tcPr>
            <w:tcW w:w="705" w:type="dxa"/>
            <w:tcBorders>
              <w:top w:val="single" w:sz="6" w:space="0" w:color="auto"/>
              <w:left w:val="single" w:sz="6" w:space="0" w:color="auto"/>
              <w:bottom w:val="single" w:sz="6" w:space="0" w:color="auto"/>
              <w:right w:val="single" w:sz="6" w:space="0" w:color="auto"/>
            </w:tcBorders>
          </w:tcPr>
          <w:p w14:paraId="6C0222B2" w14:textId="2D420E8C" w:rsidR="00691773" w:rsidRPr="00691773" w:rsidRDefault="00711CB8" w:rsidP="00691773">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72</w:t>
            </w:r>
          </w:p>
        </w:tc>
        <w:tc>
          <w:tcPr>
            <w:tcW w:w="705" w:type="dxa"/>
            <w:tcBorders>
              <w:top w:val="single" w:sz="6" w:space="0" w:color="auto"/>
              <w:left w:val="single" w:sz="6" w:space="0" w:color="auto"/>
              <w:bottom w:val="single" w:sz="6" w:space="0" w:color="auto"/>
              <w:right w:val="single" w:sz="6" w:space="0" w:color="auto"/>
            </w:tcBorders>
          </w:tcPr>
          <w:p w14:paraId="28F9F7A8" w14:textId="41E03F1E" w:rsidR="00691773" w:rsidRPr="00691773" w:rsidRDefault="00DD106A" w:rsidP="00691773">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36</w:t>
            </w:r>
          </w:p>
        </w:tc>
        <w:tc>
          <w:tcPr>
            <w:tcW w:w="705" w:type="dxa"/>
            <w:tcBorders>
              <w:top w:val="single" w:sz="6" w:space="0" w:color="auto"/>
              <w:left w:val="single" w:sz="6" w:space="0" w:color="auto"/>
              <w:bottom w:val="single" w:sz="6" w:space="0" w:color="auto"/>
              <w:right w:val="single" w:sz="6" w:space="0" w:color="auto"/>
            </w:tcBorders>
            <w:hideMark/>
          </w:tcPr>
          <w:p w14:paraId="189EBE93" w14:textId="77777777" w:rsidR="00691773" w:rsidRPr="00691773" w:rsidRDefault="00691773" w:rsidP="00691773">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kern w:val="0"/>
                <w:sz w:val="20"/>
                <w:szCs w:val="20"/>
                <w14:ligatures w14:val="none"/>
              </w:rPr>
              <w:t>0 </w:t>
            </w:r>
          </w:p>
        </w:tc>
      </w:tr>
      <w:tr w:rsidR="00691773" w:rsidRPr="00691773" w14:paraId="15065A92" w14:textId="77777777" w:rsidTr="00743ADD">
        <w:trPr>
          <w:trHeight w:val="300"/>
        </w:trPr>
        <w:tc>
          <w:tcPr>
            <w:tcW w:w="4380" w:type="dxa"/>
            <w:tcBorders>
              <w:top w:val="single" w:sz="6" w:space="0" w:color="auto"/>
              <w:left w:val="single" w:sz="6" w:space="0" w:color="auto"/>
              <w:bottom w:val="single" w:sz="6" w:space="0" w:color="auto"/>
              <w:right w:val="single" w:sz="6" w:space="0" w:color="auto"/>
            </w:tcBorders>
            <w:hideMark/>
          </w:tcPr>
          <w:p w14:paraId="6BE334C6" w14:textId="75F23DC0" w:rsidR="00691773" w:rsidRPr="00691773" w:rsidRDefault="00691773" w:rsidP="00691773">
            <w:pPr>
              <w:spacing w:after="120" w:line="276" w:lineRule="auto"/>
              <w:jc w:val="both"/>
              <w:rPr>
                <w:rFonts w:ascii="Arial" w:eastAsia="Times New Roman" w:hAnsi="Arial" w:cs="Times New Roman"/>
                <w:kern w:val="0"/>
                <w:sz w:val="20"/>
                <w:szCs w:val="20"/>
                <w:highlight w:val="lightGray"/>
                <w14:ligatures w14:val="none"/>
              </w:rPr>
            </w:pPr>
            <w:r w:rsidRPr="00691773">
              <w:rPr>
                <w:rFonts w:ascii="Arial" w:eastAsia="Times New Roman" w:hAnsi="Arial" w:cs="Times New Roman"/>
                <w:kern w:val="0"/>
                <w:sz w:val="20"/>
                <w:szCs w:val="20"/>
                <w14:ligatures w14:val="none"/>
              </w:rPr>
              <w:t xml:space="preserve">K-G3: </w:t>
            </w:r>
          </w:p>
        </w:tc>
        <w:tc>
          <w:tcPr>
            <w:tcW w:w="705" w:type="dxa"/>
            <w:tcBorders>
              <w:top w:val="single" w:sz="6" w:space="0" w:color="auto"/>
              <w:left w:val="single" w:sz="6" w:space="0" w:color="auto"/>
              <w:bottom w:val="single" w:sz="6" w:space="0" w:color="auto"/>
              <w:right w:val="single" w:sz="6" w:space="0" w:color="auto"/>
            </w:tcBorders>
          </w:tcPr>
          <w:p w14:paraId="066C740A" w14:textId="16E1AE6B" w:rsidR="00691773" w:rsidRPr="00691773" w:rsidRDefault="00F517D3" w:rsidP="00691773">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150</w:t>
            </w:r>
          </w:p>
        </w:tc>
        <w:tc>
          <w:tcPr>
            <w:tcW w:w="705" w:type="dxa"/>
            <w:tcBorders>
              <w:top w:val="single" w:sz="6" w:space="0" w:color="auto"/>
              <w:left w:val="single" w:sz="6" w:space="0" w:color="auto"/>
              <w:bottom w:val="single" w:sz="6" w:space="0" w:color="auto"/>
              <w:right w:val="single" w:sz="6" w:space="0" w:color="auto"/>
            </w:tcBorders>
          </w:tcPr>
          <w:p w14:paraId="09AC4A86" w14:textId="6C2356CD" w:rsidR="00691773" w:rsidRPr="00691773" w:rsidRDefault="00F517D3" w:rsidP="00691773">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120</w:t>
            </w:r>
          </w:p>
        </w:tc>
        <w:tc>
          <w:tcPr>
            <w:tcW w:w="705" w:type="dxa"/>
            <w:tcBorders>
              <w:top w:val="single" w:sz="6" w:space="0" w:color="auto"/>
              <w:left w:val="single" w:sz="6" w:space="0" w:color="auto"/>
              <w:bottom w:val="single" w:sz="6" w:space="0" w:color="auto"/>
              <w:right w:val="single" w:sz="6" w:space="0" w:color="auto"/>
            </w:tcBorders>
          </w:tcPr>
          <w:p w14:paraId="31B3B492" w14:textId="7010037C" w:rsidR="00691773" w:rsidRPr="00691773" w:rsidRDefault="00F517D3" w:rsidP="00691773">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90</w:t>
            </w:r>
          </w:p>
        </w:tc>
        <w:tc>
          <w:tcPr>
            <w:tcW w:w="705" w:type="dxa"/>
            <w:tcBorders>
              <w:top w:val="single" w:sz="6" w:space="0" w:color="auto"/>
              <w:left w:val="single" w:sz="6" w:space="0" w:color="auto"/>
              <w:bottom w:val="single" w:sz="6" w:space="0" w:color="auto"/>
              <w:right w:val="single" w:sz="6" w:space="0" w:color="auto"/>
            </w:tcBorders>
          </w:tcPr>
          <w:p w14:paraId="5623203A" w14:textId="22059E70" w:rsidR="00691773" w:rsidRPr="00691773" w:rsidRDefault="00F517D3" w:rsidP="00691773">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45</w:t>
            </w:r>
          </w:p>
        </w:tc>
        <w:tc>
          <w:tcPr>
            <w:tcW w:w="705" w:type="dxa"/>
            <w:tcBorders>
              <w:top w:val="single" w:sz="6" w:space="0" w:color="auto"/>
              <w:left w:val="single" w:sz="6" w:space="0" w:color="auto"/>
              <w:bottom w:val="single" w:sz="6" w:space="0" w:color="auto"/>
              <w:right w:val="single" w:sz="6" w:space="0" w:color="auto"/>
            </w:tcBorders>
            <w:hideMark/>
          </w:tcPr>
          <w:p w14:paraId="1C982D16" w14:textId="77777777" w:rsidR="00691773" w:rsidRPr="00691773" w:rsidRDefault="00691773" w:rsidP="00691773">
            <w:pPr>
              <w:spacing w:after="120" w:line="276" w:lineRule="auto"/>
              <w:jc w:val="both"/>
              <w:rPr>
                <w:rFonts w:ascii="Arial" w:eastAsia="Times New Roman" w:hAnsi="Arial" w:cs="Times New Roman"/>
                <w:kern w:val="0"/>
                <w:sz w:val="20"/>
                <w:szCs w:val="20"/>
                <w14:ligatures w14:val="none"/>
              </w:rPr>
            </w:pPr>
            <w:r w:rsidRPr="00691773">
              <w:rPr>
                <w:rFonts w:ascii="Arial" w:eastAsia="Times New Roman" w:hAnsi="Arial" w:cs="Times New Roman"/>
                <w:kern w:val="0"/>
                <w:sz w:val="20"/>
                <w:szCs w:val="20"/>
                <w14:ligatures w14:val="none"/>
              </w:rPr>
              <w:t>0 </w:t>
            </w:r>
          </w:p>
        </w:tc>
      </w:tr>
      <w:tr w:rsidR="00691773" w:rsidRPr="00691773" w14:paraId="3279611A" w14:textId="77777777" w:rsidTr="00EC27C6">
        <w:trPr>
          <w:trHeight w:val="300"/>
        </w:trPr>
        <w:tc>
          <w:tcPr>
            <w:tcW w:w="4380" w:type="dxa"/>
            <w:tcBorders>
              <w:top w:val="single" w:sz="6" w:space="0" w:color="auto"/>
              <w:left w:val="single" w:sz="6" w:space="0" w:color="auto"/>
              <w:bottom w:val="single" w:sz="6" w:space="0" w:color="auto"/>
              <w:right w:val="single" w:sz="6" w:space="0" w:color="auto"/>
            </w:tcBorders>
            <w:hideMark/>
          </w:tcPr>
          <w:p w14:paraId="2FCD41A5" w14:textId="5AE126C1" w:rsidR="00691773" w:rsidRPr="00691773" w:rsidRDefault="00691773" w:rsidP="00691773">
            <w:pPr>
              <w:spacing w:after="120" w:line="276" w:lineRule="auto"/>
              <w:jc w:val="both"/>
              <w:rPr>
                <w:rFonts w:ascii="Arial" w:eastAsia="Times New Roman" w:hAnsi="Arial" w:cs="Times New Roman"/>
                <w:kern w:val="0"/>
                <w:sz w:val="20"/>
                <w:szCs w:val="20"/>
                <w:highlight w:val="lightGray"/>
                <w14:ligatures w14:val="none"/>
              </w:rPr>
            </w:pPr>
            <w:r w:rsidRPr="00691773">
              <w:rPr>
                <w:rFonts w:ascii="Arial" w:eastAsia="Times New Roman" w:hAnsi="Arial" w:cs="Times New Roman"/>
                <w:kern w:val="0"/>
                <w:sz w:val="20"/>
                <w:szCs w:val="20"/>
                <w14:ligatures w14:val="none"/>
              </w:rPr>
              <w:t xml:space="preserve">K-G4: </w:t>
            </w:r>
          </w:p>
        </w:tc>
        <w:tc>
          <w:tcPr>
            <w:tcW w:w="705" w:type="dxa"/>
            <w:tcBorders>
              <w:top w:val="single" w:sz="6" w:space="0" w:color="auto"/>
              <w:left w:val="single" w:sz="6" w:space="0" w:color="auto"/>
              <w:bottom w:val="single" w:sz="6" w:space="0" w:color="auto"/>
              <w:right w:val="single" w:sz="6" w:space="0" w:color="auto"/>
            </w:tcBorders>
          </w:tcPr>
          <w:p w14:paraId="705C3007" w14:textId="3C5C4126" w:rsidR="00691773" w:rsidRPr="00691773" w:rsidRDefault="00F517D3" w:rsidP="00691773">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120</w:t>
            </w:r>
          </w:p>
        </w:tc>
        <w:tc>
          <w:tcPr>
            <w:tcW w:w="705" w:type="dxa"/>
            <w:tcBorders>
              <w:top w:val="single" w:sz="6" w:space="0" w:color="auto"/>
              <w:left w:val="single" w:sz="6" w:space="0" w:color="auto"/>
              <w:bottom w:val="single" w:sz="6" w:space="0" w:color="auto"/>
              <w:right w:val="single" w:sz="6" w:space="0" w:color="auto"/>
            </w:tcBorders>
          </w:tcPr>
          <w:p w14:paraId="1BAB7BA0" w14:textId="7D61B22A" w:rsidR="00691773" w:rsidRPr="00691773" w:rsidRDefault="00711CB8" w:rsidP="00691773">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96</w:t>
            </w:r>
          </w:p>
        </w:tc>
        <w:tc>
          <w:tcPr>
            <w:tcW w:w="705" w:type="dxa"/>
            <w:tcBorders>
              <w:top w:val="single" w:sz="6" w:space="0" w:color="auto"/>
              <w:left w:val="single" w:sz="6" w:space="0" w:color="auto"/>
              <w:bottom w:val="single" w:sz="6" w:space="0" w:color="auto"/>
              <w:right w:val="single" w:sz="6" w:space="0" w:color="auto"/>
            </w:tcBorders>
          </w:tcPr>
          <w:p w14:paraId="1CB25F00" w14:textId="3A9B4C85" w:rsidR="00691773" w:rsidRPr="00691773" w:rsidRDefault="00711CB8" w:rsidP="00691773">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72</w:t>
            </w:r>
          </w:p>
        </w:tc>
        <w:tc>
          <w:tcPr>
            <w:tcW w:w="705" w:type="dxa"/>
            <w:tcBorders>
              <w:top w:val="single" w:sz="6" w:space="0" w:color="auto"/>
              <w:left w:val="single" w:sz="6" w:space="0" w:color="auto"/>
              <w:bottom w:val="single" w:sz="6" w:space="0" w:color="auto"/>
              <w:right w:val="single" w:sz="6" w:space="0" w:color="auto"/>
            </w:tcBorders>
          </w:tcPr>
          <w:p w14:paraId="01F34D7C" w14:textId="4E1FFC0E" w:rsidR="00691773" w:rsidRPr="00691773" w:rsidRDefault="00DD106A" w:rsidP="00691773">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36</w:t>
            </w:r>
          </w:p>
        </w:tc>
        <w:tc>
          <w:tcPr>
            <w:tcW w:w="705" w:type="dxa"/>
            <w:tcBorders>
              <w:top w:val="single" w:sz="6" w:space="0" w:color="auto"/>
              <w:left w:val="single" w:sz="6" w:space="0" w:color="auto"/>
              <w:bottom w:val="single" w:sz="6" w:space="0" w:color="auto"/>
              <w:right w:val="single" w:sz="6" w:space="0" w:color="auto"/>
            </w:tcBorders>
          </w:tcPr>
          <w:p w14:paraId="6DF03049" w14:textId="58636C88" w:rsidR="00691773" w:rsidRPr="00691773" w:rsidRDefault="00EC27C6" w:rsidP="00691773">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0</w:t>
            </w:r>
          </w:p>
        </w:tc>
      </w:tr>
    </w:tbl>
    <w:p w14:paraId="6514726A" w14:textId="77777777" w:rsidR="00476DA5" w:rsidRDefault="00476DA5" w:rsidP="00BF0F4D">
      <w:pPr>
        <w:pStyle w:val="VRR-Standaard"/>
      </w:pPr>
    </w:p>
    <w:p w14:paraId="0D0DFBE4" w14:textId="77777777" w:rsidR="00C010DF" w:rsidRDefault="00C010DF" w:rsidP="00BF0F4D">
      <w:pPr>
        <w:pStyle w:val="VRR-Standaard"/>
      </w:pPr>
    </w:p>
    <w:p w14:paraId="6C6ADEB3" w14:textId="6EE74C50" w:rsidR="003D3077" w:rsidRDefault="003D3077" w:rsidP="003D3077">
      <w:pPr>
        <w:spacing w:after="120" w:line="276" w:lineRule="auto"/>
        <w:rPr>
          <w:rFonts w:ascii="Arial" w:eastAsia="Times New Roman" w:hAnsi="Arial" w:cs="Times New Roman"/>
          <w:kern w:val="0"/>
          <w:sz w:val="20"/>
          <w:szCs w:val="20"/>
          <w14:ligatures w14:val="none"/>
        </w:rPr>
      </w:pPr>
      <w:r w:rsidRPr="00B5667C">
        <w:rPr>
          <w:rFonts w:ascii="Arial" w:eastAsia="Times New Roman" w:hAnsi="Arial" w:cs="Times New Roman"/>
          <w:b/>
          <w:kern w:val="0"/>
          <w14:ligatures w14:val="none"/>
        </w:rPr>
        <w:t xml:space="preserve">Gunningscriterium </w:t>
      </w:r>
      <w:r>
        <w:rPr>
          <w:rFonts w:ascii="Arial" w:eastAsia="Times New Roman" w:hAnsi="Arial" w:cs="Times New Roman"/>
          <w:b/>
          <w:kern w:val="0"/>
          <w14:ligatures w14:val="none"/>
        </w:rPr>
        <w:t>Prijs</w:t>
      </w:r>
      <w:r w:rsidRPr="00B5667C">
        <w:rPr>
          <w:rFonts w:ascii="Arial" w:eastAsia="Times New Roman" w:hAnsi="Arial" w:cs="Times New Roman"/>
          <w:b/>
          <w:kern w:val="0"/>
          <w14:ligatures w14:val="none"/>
        </w:rPr>
        <w:br/>
      </w:r>
      <w:r w:rsidRPr="0097204C">
        <w:rPr>
          <w:rFonts w:ascii="Arial" w:eastAsia="Times New Roman" w:hAnsi="Arial" w:cs="Times New Roman"/>
          <w:kern w:val="0"/>
          <w:sz w:val="20"/>
          <w:szCs w:val="20"/>
          <w14:ligatures w14:val="none"/>
        </w:rPr>
        <w:t xml:space="preserve">De inschrijver dient </w:t>
      </w:r>
      <w:r>
        <w:rPr>
          <w:rFonts w:ascii="Arial" w:eastAsia="Times New Roman" w:hAnsi="Arial" w:cs="Times New Roman"/>
          <w:kern w:val="0"/>
          <w:sz w:val="20"/>
          <w:szCs w:val="20"/>
          <w14:ligatures w14:val="none"/>
        </w:rPr>
        <w:t xml:space="preserve">het prijsformulier perceel </w:t>
      </w:r>
      <w:r w:rsidR="006A34D1">
        <w:rPr>
          <w:rFonts w:ascii="Arial" w:eastAsia="Times New Roman" w:hAnsi="Arial" w:cs="Times New Roman"/>
          <w:kern w:val="0"/>
          <w:sz w:val="20"/>
          <w:szCs w:val="20"/>
          <w14:ligatures w14:val="none"/>
        </w:rPr>
        <w:t>2</w:t>
      </w:r>
      <w:r>
        <w:rPr>
          <w:rFonts w:ascii="Arial" w:eastAsia="Times New Roman" w:hAnsi="Arial" w:cs="Times New Roman"/>
          <w:kern w:val="0"/>
          <w:sz w:val="20"/>
          <w:szCs w:val="20"/>
          <w14:ligatures w14:val="none"/>
        </w:rPr>
        <w:t xml:space="preserve"> in te vullen en </w:t>
      </w:r>
      <w:r w:rsidRPr="0097204C">
        <w:rPr>
          <w:rFonts w:ascii="Arial" w:eastAsia="Times New Roman" w:hAnsi="Arial" w:cs="Times New Roman"/>
          <w:kern w:val="0"/>
          <w:sz w:val="20"/>
          <w:szCs w:val="20"/>
          <w14:ligatures w14:val="none"/>
        </w:rPr>
        <w:t xml:space="preserve">als bijlage in </w:t>
      </w:r>
      <w:proofErr w:type="spellStart"/>
      <w:r w:rsidRPr="0097204C">
        <w:rPr>
          <w:rFonts w:ascii="Arial" w:eastAsia="Times New Roman" w:hAnsi="Arial" w:cs="Times New Roman"/>
          <w:kern w:val="0"/>
          <w:sz w:val="20"/>
          <w:szCs w:val="20"/>
          <w14:ligatures w14:val="none"/>
        </w:rPr>
        <w:t>Tenderned</w:t>
      </w:r>
      <w:proofErr w:type="spellEnd"/>
      <w:r w:rsidRPr="0097204C">
        <w:rPr>
          <w:rFonts w:ascii="Arial" w:eastAsia="Times New Roman" w:hAnsi="Arial" w:cs="Times New Roman"/>
          <w:kern w:val="0"/>
          <w:sz w:val="20"/>
          <w:szCs w:val="20"/>
          <w14:ligatures w14:val="none"/>
        </w:rPr>
        <w:t xml:space="preserve"> te uploaden:</w:t>
      </w:r>
    </w:p>
    <w:p w14:paraId="5AEE7209" w14:textId="77777777" w:rsidR="003D3077" w:rsidRDefault="003D3077" w:rsidP="003D3077">
      <w:pPr>
        <w:spacing w:after="120" w:line="276" w:lineRule="auto"/>
        <w:jc w:val="both"/>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In het prijsformulier dient de inschrijver</w:t>
      </w:r>
      <w:r w:rsidRPr="00034136">
        <w:rPr>
          <w:rFonts w:ascii="Arial" w:eastAsia="Times New Roman" w:hAnsi="Arial" w:cs="Times New Roman"/>
          <w:kern w:val="0"/>
          <w:sz w:val="20"/>
          <w:szCs w:val="20"/>
          <w14:ligatures w14:val="none"/>
        </w:rPr>
        <w:t xml:space="preserve"> alle witte cellen</w:t>
      </w:r>
      <w:r>
        <w:rPr>
          <w:rFonts w:ascii="Arial" w:eastAsia="Times New Roman" w:hAnsi="Arial" w:cs="Times New Roman"/>
          <w:kern w:val="0"/>
          <w:sz w:val="20"/>
          <w:szCs w:val="20"/>
          <w14:ligatures w14:val="none"/>
        </w:rPr>
        <w:t xml:space="preserve"> (en alleen de witte cellen)</w:t>
      </w:r>
      <w:r w:rsidRPr="00034136">
        <w:rPr>
          <w:rFonts w:ascii="Arial" w:eastAsia="Times New Roman" w:hAnsi="Arial" w:cs="Times New Roman"/>
          <w:kern w:val="0"/>
          <w:sz w:val="20"/>
          <w:szCs w:val="20"/>
          <w14:ligatures w14:val="none"/>
        </w:rPr>
        <w:t xml:space="preserve"> in te vullen. Alle prijzen dienen exclusief btw te worden ingediend. </w:t>
      </w:r>
    </w:p>
    <w:p w14:paraId="0899AA99" w14:textId="77777777" w:rsidR="003D3077" w:rsidRPr="00034136" w:rsidRDefault="003D3077" w:rsidP="003D3077">
      <w:pPr>
        <w:spacing w:after="120" w:line="276" w:lineRule="auto"/>
        <w:jc w:val="both"/>
        <w:rPr>
          <w:rFonts w:ascii="Arial" w:eastAsia="Times New Roman" w:hAnsi="Arial" w:cs="Times New Roman"/>
          <w:kern w:val="0"/>
          <w:sz w:val="20"/>
          <w:szCs w:val="20"/>
          <w14:ligatures w14:val="none"/>
        </w:rPr>
      </w:pPr>
      <w:r w:rsidRPr="00034136">
        <w:rPr>
          <w:rFonts w:ascii="Arial" w:eastAsia="Times New Roman" w:hAnsi="Arial" w:cs="Times New Roman"/>
          <w:kern w:val="0"/>
          <w:sz w:val="20"/>
          <w:szCs w:val="20"/>
          <w14:ligatures w14:val="none"/>
        </w:rPr>
        <w:t>Indien het prijsformulier niet volledig en/of correct is ingediend (zoals bijvoorbeeld een zichtbare Excel foutmelding), kan VRR de Inschrijving ongeldig verklaren en Inschrijver uitsluiten van verdere deelname aan de aanbestedingsprocedure.</w:t>
      </w:r>
    </w:p>
    <w:p w14:paraId="0A327592" w14:textId="5358F098" w:rsidR="003D3077" w:rsidRPr="00034136" w:rsidRDefault="003D3077" w:rsidP="003D3077">
      <w:pPr>
        <w:spacing w:after="120" w:line="276" w:lineRule="auto"/>
        <w:jc w:val="both"/>
        <w:rPr>
          <w:rFonts w:ascii="Arial" w:eastAsia="Times New Roman" w:hAnsi="Arial" w:cs="Times New Roman"/>
          <w:kern w:val="0"/>
          <w:sz w:val="20"/>
          <w:szCs w:val="20"/>
          <w14:ligatures w14:val="none"/>
        </w:rPr>
      </w:pPr>
      <w:r w:rsidRPr="00034136">
        <w:rPr>
          <w:rFonts w:ascii="Arial" w:eastAsia="Times New Roman" w:hAnsi="Arial" w:cs="Times New Roman"/>
          <w:kern w:val="0"/>
          <w:sz w:val="20"/>
          <w:szCs w:val="20"/>
          <w14:ligatures w14:val="none"/>
        </w:rPr>
        <w:t>Voor de beoordeling zal de VRR de omreke</w:t>
      </w:r>
      <w:r>
        <w:rPr>
          <w:rFonts w:ascii="Arial" w:eastAsia="Times New Roman" w:hAnsi="Arial" w:cs="Times New Roman"/>
          <w:kern w:val="0"/>
          <w:sz w:val="20"/>
          <w:szCs w:val="20"/>
          <w14:ligatures w14:val="none"/>
        </w:rPr>
        <w:t>n</w:t>
      </w:r>
      <w:r w:rsidRPr="00034136">
        <w:rPr>
          <w:rFonts w:ascii="Arial" w:eastAsia="Times New Roman" w:hAnsi="Arial" w:cs="Times New Roman"/>
          <w:kern w:val="0"/>
          <w:sz w:val="20"/>
          <w:szCs w:val="20"/>
          <w14:ligatures w14:val="none"/>
        </w:rPr>
        <w:t xml:space="preserve">factor vermenigvuldigen met een fictief uurloon van </w:t>
      </w:r>
      <w:r w:rsidRPr="00034136">
        <w:rPr>
          <w:rFonts w:ascii="Arial" w:eastAsia="Times New Roman" w:hAnsi="Arial" w:cs="Times New Roman"/>
          <w:kern w:val="0"/>
          <w:sz w:val="20"/>
          <w:szCs w:val="20"/>
          <w14:ligatures w14:val="none"/>
        </w:rPr>
        <w:br/>
        <w:t xml:space="preserve">€ </w:t>
      </w:r>
      <w:r w:rsidR="00E06E3F">
        <w:rPr>
          <w:rFonts w:ascii="Arial" w:eastAsia="Times New Roman" w:hAnsi="Arial" w:cs="Times New Roman"/>
          <w:kern w:val="0"/>
          <w:sz w:val="20"/>
          <w:szCs w:val="20"/>
          <w14:ligatures w14:val="none"/>
        </w:rPr>
        <w:t>1</w:t>
      </w:r>
      <w:r w:rsidR="00742BDA">
        <w:rPr>
          <w:rFonts w:ascii="Arial" w:eastAsia="Times New Roman" w:hAnsi="Arial" w:cs="Times New Roman"/>
          <w:kern w:val="0"/>
          <w:sz w:val="20"/>
          <w:szCs w:val="20"/>
          <w14:ligatures w14:val="none"/>
        </w:rPr>
        <w:t>8</w:t>
      </w:r>
      <w:r w:rsidRPr="00034136">
        <w:rPr>
          <w:rFonts w:ascii="Arial" w:eastAsia="Times New Roman" w:hAnsi="Arial" w:cs="Times New Roman"/>
          <w:kern w:val="0"/>
          <w:sz w:val="20"/>
          <w:szCs w:val="20"/>
          <w14:ligatures w14:val="none"/>
        </w:rPr>
        <w:t>,0</w:t>
      </w:r>
      <w:r w:rsidR="00944204">
        <w:rPr>
          <w:rFonts w:ascii="Arial" w:eastAsia="Times New Roman" w:hAnsi="Arial" w:cs="Times New Roman"/>
          <w:kern w:val="0"/>
          <w:sz w:val="20"/>
          <w:szCs w:val="20"/>
          <w14:ligatures w14:val="none"/>
        </w:rPr>
        <w:t>2</w:t>
      </w:r>
      <w:r w:rsidRPr="00034136">
        <w:rPr>
          <w:rFonts w:ascii="Arial" w:eastAsia="Times New Roman" w:hAnsi="Arial" w:cs="Times New Roman"/>
          <w:kern w:val="0"/>
          <w:sz w:val="20"/>
          <w:szCs w:val="20"/>
          <w14:ligatures w14:val="none"/>
        </w:rPr>
        <w:t xml:space="preserve"> excl. btw. Deze</w:t>
      </w:r>
      <w:r>
        <w:rPr>
          <w:rFonts w:ascii="Arial" w:eastAsia="Times New Roman" w:hAnsi="Arial" w:cs="Times New Roman"/>
          <w:kern w:val="0"/>
          <w:sz w:val="20"/>
          <w:szCs w:val="20"/>
          <w14:ligatures w14:val="none"/>
        </w:rPr>
        <w:t xml:space="preserve"> gele</w:t>
      </w:r>
      <w:r w:rsidRPr="00034136">
        <w:rPr>
          <w:rFonts w:ascii="Arial" w:eastAsia="Times New Roman" w:hAnsi="Arial" w:cs="Times New Roman"/>
          <w:kern w:val="0"/>
          <w:sz w:val="20"/>
          <w:szCs w:val="20"/>
          <w14:ligatures w14:val="none"/>
        </w:rPr>
        <w:t xml:space="preserve"> fictieve uurtarieven zullen met elkaar vergeleken worden. Per uurtarief zal er een aparte weging plaatsvinden:</w:t>
      </w:r>
    </w:p>
    <w:p w14:paraId="4CD5082D" w14:textId="77777777" w:rsidR="003D3077" w:rsidRPr="00034136" w:rsidRDefault="003D3077" w:rsidP="003D3077">
      <w:pPr>
        <w:spacing w:after="200" w:line="276" w:lineRule="auto"/>
        <w:rPr>
          <w:rFonts w:ascii="Arial" w:eastAsia="Times New Roman" w:hAnsi="Arial" w:cs="Times New Roman"/>
          <w:kern w:val="0"/>
          <w:sz w:val="20"/>
          <w:szCs w:val="20"/>
          <w14:ligatures w14:val="none"/>
        </w:rPr>
      </w:pPr>
    </w:p>
    <w:tbl>
      <w:tblPr>
        <w:tblStyle w:val="Tabelraster1"/>
        <w:tblW w:w="8784" w:type="dxa"/>
        <w:tblLook w:val="04A0" w:firstRow="1" w:lastRow="0" w:firstColumn="1" w:lastColumn="0" w:noHBand="0" w:noVBand="1"/>
      </w:tblPr>
      <w:tblGrid>
        <w:gridCol w:w="866"/>
        <w:gridCol w:w="2248"/>
        <w:gridCol w:w="3124"/>
        <w:gridCol w:w="952"/>
        <w:gridCol w:w="1594"/>
      </w:tblGrid>
      <w:tr w:rsidR="003D3077" w:rsidRPr="00034136" w14:paraId="6E8B44F9" w14:textId="77777777" w:rsidTr="00642A30">
        <w:tc>
          <w:tcPr>
            <w:tcW w:w="8784" w:type="dxa"/>
            <w:gridSpan w:val="5"/>
            <w:shd w:val="clear" w:color="auto" w:fill="D9D9D9"/>
          </w:tcPr>
          <w:p w14:paraId="23A791A6" w14:textId="77777777" w:rsidR="003D3077" w:rsidRPr="00034136" w:rsidRDefault="003D3077" w:rsidP="00642A30">
            <w:pPr>
              <w:spacing w:after="120" w:line="276" w:lineRule="auto"/>
              <w:rPr>
                <w:rFonts w:ascii="Arial" w:hAnsi="Arial" w:cs="Times New Roman"/>
                <w:b/>
                <w:sz w:val="20"/>
                <w:szCs w:val="20"/>
              </w:rPr>
            </w:pPr>
            <w:r w:rsidRPr="00034136">
              <w:rPr>
                <w:rFonts w:ascii="Arial" w:hAnsi="Arial" w:cs="Times New Roman"/>
                <w:b/>
                <w:color w:val="E36C0A"/>
                <w:sz w:val="20"/>
                <w:szCs w:val="20"/>
              </w:rPr>
              <w:t>Prijs (uurtarief) score methodiek</w:t>
            </w:r>
          </w:p>
        </w:tc>
      </w:tr>
      <w:tr w:rsidR="003D3077" w:rsidRPr="00034136" w14:paraId="210EE372" w14:textId="77777777" w:rsidTr="00642A30">
        <w:tc>
          <w:tcPr>
            <w:tcW w:w="866" w:type="dxa"/>
            <w:shd w:val="clear" w:color="auto" w:fill="D9D9D9"/>
          </w:tcPr>
          <w:p w14:paraId="6FE20315" w14:textId="77777777" w:rsidR="003D3077" w:rsidRPr="00034136" w:rsidRDefault="003D3077" w:rsidP="00642A30">
            <w:pPr>
              <w:spacing w:after="120" w:line="276" w:lineRule="auto"/>
              <w:jc w:val="both"/>
              <w:rPr>
                <w:rFonts w:ascii="Arial" w:hAnsi="Arial" w:cs="Times New Roman"/>
                <w:b/>
                <w:sz w:val="18"/>
                <w:szCs w:val="18"/>
              </w:rPr>
            </w:pPr>
            <w:r w:rsidRPr="00034136">
              <w:rPr>
                <w:rFonts w:ascii="Arial" w:hAnsi="Arial" w:cs="Times New Roman"/>
                <w:b/>
                <w:sz w:val="18"/>
                <w:szCs w:val="18"/>
              </w:rPr>
              <w:t>Weging</w:t>
            </w:r>
          </w:p>
        </w:tc>
        <w:tc>
          <w:tcPr>
            <w:tcW w:w="2248" w:type="dxa"/>
            <w:shd w:val="clear" w:color="auto" w:fill="D9D9D9"/>
          </w:tcPr>
          <w:p w14:paraId="4C9D3BEE" w14:textId="42ACEF00" w:rsidR="003D3077" w:rsidRPr="00034136" w:rsidRDefault="008F518B" w:rsidP="00642A30">
            <w:pPr>
              <w:spacing w:after="120" w:line="276" w:lineRule="auto"/>
              <w:jc w:val="both"/>
              <w:rPr>
                <w:rFonts w:ascii="Arial" w:hAnsi="Arial" w:cs="Times New Roman"/>
                <w:b/>
                <w:sz w:val="18"/>
                <w:szCs w:val="18"/>
              </w:rPr>
            </w:pPr>
            <w:r>
              <w:rPr>
                <w:rFonts w:ascii="Arial" w:hAnsi="Arial" w:cs="Times New Roman"/>
                <w:b/>
                <w:sz w:val="18"/>
                <w:szCs w:val="18"/>
              </w:rPr>
              <w:t>Ketenregeling</w:t>
            </w:r>
          </w:p>
        </w:tc>
        <w:tc>
          <w:tcPr>
            <w:tcW w:w="3124" w:type="dxa"/>
            <w:shd w:val="clear" w:color="auto" w:fill="D9D9D9"/>
          </w:tcPr>
          <w:p w14:paraId="47110AAD" w14:textId="240028FE" w:rsidR="003D3077" w:rsidRPr="00034136" w:rsidRDefault="007305D5" w:rsidP="00642A30">
            <w:pPr>
              <w:spacing w:after="120" w:line="276" w:lineRule="auto"/>
              <w:ind w:left="35" w:hanging="35"/>
              <w:rPr>
                <w:rFonts w:ascii="Arial" w:hAnsi="Arial" w:cs="Times New Roman"/>
                <w:b/>
                <w:sz w:val="18"/>
                <w:szCs w:val="18"/>
              </w:rPr>
            </w:pPr>
            <w:r>
              <w:rPr>
                <w:rFonts w:ascii="Arial" w:hAnsi="Arial" w:cs="Times New Roman"/>
                <w:b/>
                <w:sz w:val="18"/>
                <w:szCs w:val="18"/>
              </w:rPr>
              <w:t>Cao</w:t>
            </w:r>
          </w:p>
        </w:tc>
        <w:tc>
          <w:tcPr>
            <w:tcW w:w="952" w:type="dxa"/>
            <w:shd w:val="clear" w:color="auto" w:fill="D9D9D9"/>
          </w:tcPr>
          <w:p w14:paraId="73D37A4B" w14:textId="77777777" w:rsidR="003D3077" w:rsidRPr="00034136" w:rsidRDefault="003D3077" w:rsidP="00642A30">
            <w:pPr>
              <w:spacing w:after="120" w:line="276" w:lineRule="auto"/>
              <w:jc w:val="both"/>
              <w:rPr>
                <w:rFonts w:ascii="Arial" w:hAnsi="Arial" w:cs="Times New Roman"/>
                <w:b/>
                <w:sz w:val="18"/>
                <w:szCs w:val="18"/>
              </w:rPr>
            </w:pPr>
            <w:r w:rsidRPr="00034136">
              <w:rPr>
                <w:rFonts w:ascii="Arial" w:hAnsi="Arial" w:cs="Times New Roman"/>
                <w:b/>
                <w:sz w:val="18"/>
                <w:szCs w:val="18"/>
              </w:rPr>
              <w:t>Weging</w:t>
            </w:r>
          </w:p>
        </w:tc>
        <w:tc>
          <w:tcPr>
            <w:tcW w:w="1594" w:type="dxa"/>
            <w:shd w:val="clear" w:color="auto" w:fill="D9D9D9"/>
          </w:tcPr>
          <w:p w14:paraId="13077B39" w14:textId="77777777" w:rsidR="003D3077" w:rsidRPr="00034136" w:rsidRDefault="003D3077" w:rsidP="00642A30">
            <w:pPr>
              <w:spacing w:after="120" w:line="276" w:lineRule="auto"/>
              <w:rPr>
                <w:rFonts w:ascii="Arial" w:hAnsi="Arial" w:cs="Times New Roman"/>
                <w:b/>
                <w:sz w:val="18"/>
                <w:szCs w:val="18"/>
              </w:rPr>
            </w:pPr>
            <w:r w:rsidRPr="00034136">
              <w:rPr>
                <w:rFonts w:ascii="Arial" w:hAnsi="Arial" w:cs="Times New Roman"/>
                <w:b/>
                <w:sz w:val="18"/>
                <w:szCs w:val="18"/>
              </w:rPr>
              <w:t>Max. te behalen punten</w:t>
            </w:r>
          </w:p>
        </w:tc>
      </w:tr>
      <w:tr w:rsidR="003D3077" w:rsidRPr="00034136" w14:paraId="33DFCDC2" w14:textId="77777777" w:rsidTr="00642A30">
        <w:tc>
          <w:tcPr>
            <w:tcW w:w="866" w:type="dxa"/>
            <w:vMerge w:val="restart"/>
            <w:vAlign w:val="center"/>
          </w:tcPr>
          <w:p w14:paraId="5338468F" w14:textId="51B1E238" w:rsidR="003D3077" w:rsidRPr="00034136" w:rsidRDefault="003D3077" w:rsidP="00642A30">
            <w:pPr>
              <w:spacing w:after="120" w:line="276" w:lineRule="auto"/>
              <w:jc w:val="both"/>
              <w:rPr>
                <w:rFonts w:ascii="Arial" w:hAnsi="Arial" w:cs="Times New Roman"/>
                <w:b/>
                <w:sz w:val="18"/>
                <w:szCs w:val="18"/>
              </w:rPr>
            </w:pPr>
            <w:r w:rsidRPr="00034136">
              <w:rPr>
                <w:rFonts w:ascii="Arial" w:hAnsi="Arial" w:cs="Times New Roman"/>
                <w:b/>
                <w:sz w:val="18"/>
                <w:szCs w:val="18"/>
              </w:rPr>
              <w:t>4</w:t>
            </w:r>
            <w:r w:rsidR="006323D6">
              <w:rPr>
                <w:rFonts w:ascii="Arial" w:hAnsi="Arial" w:cs="Times New Roman"/>
                <w:b/>
                <w:sz w:val="18"/>
                <w:szCs w:val="18"/>
              </w:rPr>
              <w:t>5</w:t>
            </w:r>
            <w:r w:rsidRPr="00034136">
              <w:rPr>
                <w:rFonts w:ascii="Arial" w:hAnsi="Arial" w:cs="Times New Roman"/>
                <w:b/>
                <w:sz w:val="18"/>
                <w:szCs w:val="18"/>
              </w:rPr>
              <w:t>%</w:t>
            </w:r>
          </w:p>
        </w:tc>
        <w:tc>
          <w:tcPr>
            <w:tcW w:w="2248" w:type="dxa"/>
            <w:vMerge w:val="restart"/>
            <w:shd w:val="clear" w:color="auto" w:fill="F2F2F2"/>
            <w:vAlign w:val="center"/>
          </w:tcPr>
          <w:p w14:paraId="30F7B3FE" w14:textId="64574401" w:rsidR="003D3077" w:rsidRPr="00034136" w:rsidRDefault="003D3077" w:rsidP="00642A30">
            <w:pPr>
              <w:spacing w:after="120" w:line="276" w:lineRule="auto"/>
              <w:jc w:val="both"/>
              <w:rPr>
                <w:rFonts w:ascii="Arial" w:hAnsi="Arial" w:cs="Times New Roman"/>
                <w:b/>
                <w:sz w:val="18"/>
                <w:szCs w:val="18"/>
              </w:rPr>
            </w:pPr>
          </w:p>
        </w:tc>
        <w:tc>
          <w:tcPr>
            <w:tcW w:w="3124" w:type="dxa"/>
            <w:shd w:val="clear" w:color="auto" w:fill="F2F2F2"/>
          </w:tcPr>
          <w:p w14:paraId="29C0DB29" w14:textId="3CB65BBF" w:rsidR="003D3077" w:rsidRPr="007305D5" w:rsidRDefault="007305D5" w:rsidP="00642A30">
            <w:pPr>
              <w:spacing w:after="120" w:line="276" w:lineRule="auto"/>
              <w:rPr>
                <w:rFonts w:ascii="Arial" w:hAnsi="Arial" w:cs="Times New Roman"/>
                <w:bCs/>
                <w:sz w:val="18"/>
                <w:szCs w:val="18"/>
              </w:rPr>
            </w:pPr>
            <w:r w:rsidRPr="007305D5">
              <w:rPr>
                <w:rFonts w:ascii="Arial" w:hAnsi="Arial" w:cs="Times New Roman"/>
                <w:bCs/>
                <w:sz w:val="18"/>
                <w:szCs w:val="18"/>
              </w:rPr>
              <w:t xml:space="preserve">Cao </w:t>
            </w:r>
            <w:proofErr w:type="spellStart"/>
            <w:r w:rsidRPr="007305D5">
              <w:rPr>
                <w:rFonts w:ascii="Arial" w:hAnsi="Arial" w:cs="Times New Roman"/>
                <w:bCs/>
                <w:sz w:val="18"/>
                <w:szCs w:val="18"/>
              </w:rPr>
              <w:t>Veiligheidregio’s</w:t>
            </w:r>
            <w:proofErr w:type="spellEnd"/>
          </w:p>
        </w:tc>
        <w:tc>
          <w:tcPr>
            <w:tcW w:w="952" w:type="dxa"/>
            <w:shd w:val="clear" w:color="auto" w:fill="FFFFFF"/>
          </w:tcPr>
          <w:p w14:paraId="66A47D19" w14:textId="061BB25B" w:rsidR="003D3077" w:rsidRPr="00034136" w:rsidRDefault="002102D2" w:rsidP="00642A30">
            <w:pPr>
              <w:spacing w:after="120" w:line="276" w:lineRule="auto"/>
              <w:jc w:val="both"/>
              <w:rPr>
                <w:rFonts w:ascii="Arial" w:hAnsi="Arial" w:cs="Times New Roman"/>
                <w:b/>
                <w:sz w:val="18"/>
                <w:szCs w:val="18"/>
              </w:rPr>
            </w:pPr>
            <w:r>
              <w:rPr>
                <w:rFonts w:ascii="Arial" w:hAnsi="Arial" w:cs="Times New Roman"/>
                <w:b/>
                <w:sz w:val="18"/>
                <w:szCs w:val="18"/>
              </w:rPr>
              <w:t>3</w:t>
            </w:r>
            <w:r w:rsidR="00A90E3B">
              <w:rPr>
                <w:rFonts w:ascii="Arial" w:hAnsi="Arial" w:cs="Times New Roman"/>
                <w:b/>
                <w:sz w:val="18"/>
                <w:szCs w:val="18"/>
              </w:rPr>
              <w:t>5</w:t>
            </w:r>
            <w:r w:rsidR="001A5839">
              <w:rPr>
                <w:rFonts w:ascii="Arial" w:hAnsi="Arial" w:cs="Times New Roman"/>
                <w:b/>
                <w:sz w:val="18"/>
                <w:szCs w:val="18"/>
              </w:rPr>
              <w:t>%</w:t>
            </w:r>
          </w:p>
        </w:tc>
        <w:tc>
          <w:tcPr>
            <w:tcW w:w="1594" w:type="dxa"/>
            <w:shd w:val="clear" w:color="auto" w:fill="F2F2F2"/>
          </w:tcPr>
          <w:p w14:paraId="4F6013AE" w14:textId="2784E570" w:rsidR="003D3077" w:rsidRPr="00034136" w:rsidRDefault="002102D2" w:rsidP="00642A30">
            <w:pPr>
              <w:spacing w:after="120" w:line="276" w:lineRule="auto"/>
              <w:jc w:val="both"/>
              <w:rPr>
                <w:rFonts w:ascii="Arial" w:hAnsi="Arial" w:cs="Times New Roman"/>
                <w:sz w:val="18"/>
                <w:szCs w:val="18"/>
              </w:rPr>
            </w:pPr>
            <w:r>
              <w:rPr>
                <w:rFonts w:ascii="Arial" w:hAnsi="Arial" w:cs="Times New Roman"/>
                <w:sz w:val="18"/>
                <w:szCs w:val="18"/>
              </w:rPr>
              <w:t>3</w:t>
            </w:r>
            <w:r w:rsidR="001D1612">
              <w:rPr>
                <w:rFonts w:ascii="Arial" w:hAnsi="Arial" w:cs="Times New Roman"/>
                <w:sz w:val="18"/>
                <w:szCs w:val="18"/>
              </w:rPr>
              <w:t>5</w:t>
            </w:r>
            <w:r>
              <w:rPr>
                <w:rFonts w:ascii="Arial" w:hAnsi="Arial" w:cs="Times New Roman"/>
                <w:sz w:val="18"/>
                <w:szCs w:val="18"/>
              </w:rPr>
              <w:t>0</w:t>
            </w:r>
          </w:p>
        </w:tc>
      </w:tr>
      <w:tr w:rsidR="007305D5" w:rsidRPr="00034136" w14:paraId="48211EFE" w14:textId="77777777" w:rsidTr="00642A30">
        <w:tc>
          <w:tcPr>
            <w:tcW w:w="866" w:type="dxa"/>
            <w:vMerge/>
          </w:tcPr>
          <w:p w14:paraId="0DFFEB4C" w14:textId="77777777" w:rsidR="007305D5" w:rsidRPr="00034136" w:rsidRDefault="007305D5" w:rsidP="007305D5">
            <w:pPr>
              <w:spacing w:after="120" w:line="276" w:lineRule="auto"/>
              <w:jc w:val="both"/>
              <w:rPr>
                <w:rFonts w:ascii="Arial" w:hAnsi="Arial" w:cs="Times New Roman"/>
                <w:sz w:val="18"/>
                <w:szCs w:val="18"/>
              </w:rPr>
            </w:pPr>
          </w:p>
        </w:tc>
        <w:tc>
          <w:tcPr>
            <w:tcW w:w="2248" w:type="dxa"/>
            <w:vMerge/>
            <w:shd w:val="clear" w:color="auto" w:fill="F2F2F2"/>
          </w:tcPr>
          <w:p w14:paraId="2DF2782F" w14:textId="77777777" w:rsidR="007305D5" w:rsidRPr="00034136" w:rsidRDefault="007305D5" w:rsidP="007305D5">
            <w:pPr>
              <w:spacing w:after="120" w:line="276" w:lineRule="auto"/>
              <w:jc w:val="both"/>
              <w:rPr>
                <w:rFonts w:ascii="Arial" w:hAnsi="Arial" w:cs="Times New Roman"/>
                <w:sz w:val="18"/>
                <w:szCs w:val="18"/>
              </w:rPr>
            </w:pPr>
          </w:p>
        </w:tc>
        <w:tc>
          <w:tcPr>
            <w:tcW w:w="3124" w:type="dxa"/>
            <w:shd w:val="clear" w:color="auto" w:fill="F2F2F2"/>
          </w:tcPr>
          <w:p w14:paraId="49F9780B" w14:textId="3A1BCD6B" w:rsidR="007305D5" w:rsidRPr="00034136" w:rsidRDefault="007305D5" w:rsidP="007305D5">
            <w:pPr>
              <w:spacing w:after="120" w:line="276" w:lineRule="auto"/>
              <w:rPr>
                <w:rFonts w:ascii="Arial" w:hAnsi="Arial" w:cs="Times New Roman"/>
                <w:sz w:val="18"/>
                <w:szCs w:val="18"/>
              </w:rPr>
            </w:pPr>
            <w:r>
              <w:rPr>
                <w:rFonts w:ascii="Arial" w:hAnsi="Arial" w:cs="Times New Roman"/>
                <w:sz w:val="18"/>
                <w:szCs w:val="18"/>
              </w:rPr>
              <w:t>Cao Ambulancezorg</w:t>
            </w:r>
          </w:p>
        </w:tc>
        <w:tc>
          <w:tcPr>
            <w:tcW w:w="952" w:type="dxa"/>
            <w:shd w:val="clear" w:color="auto" w:fill="FFFFFF"/>
          </w:tcPr>
          <w:p w14:paraId="027F1717" w14:textId="693D7254" w:rsidR="007305D5" w:rsidRPr="00034136" w:rsidRDefault="002102D2" w:rsidP="007305D5">
            <w:pPr>
              <w:spacing w:after="120" w:line="276" w:lineRule="auto"/>
              <w:jc w:val="both"/>
              <w:rPr>
                <w:rFonts w:ascii="Arial" w:hAnsi="Arial" w:cs="Times New Roman"/>
                <w:b/>
                <w:sz w:val="18"/>
                <w:szCs w:val="18"/>
              </w:rPr>
            </w:pPr>
            <w:r>
              <w:rPr>
                <w:rFonts w:ascii="Arial" w:hAnsi="Arial" w:cs="Times New Roman"/>
                <w:b/>
                <w:sz w:val="18"/>
                <w:szCs w:val="18"/>
              </w:rPr>
              <w:t>1</w:t>
            </w:r>
            <w:r w:rsidR="00A90E3B">
              <w:rPr>
                <w:rFonts w:ascii="Arial" w:hAnsi="Arial" w:cs="Times New Roman"/>
                <w:b/>
                <w:sz w:val="18"/>
                <w:szCs w:val="18"/>
              </w:rPr>
              <w:t>0</w:t>
            </w:r>
            <w:r w:rsidR="001A5839">
              <w:rPr>
                <w:rFonts w:ascii="Arial" w:hAnsi="Arial" w:cs="Times New Roman"/>
                <w:b/>
                <w:sz w:val="18"/>
                <w:szCs w:val="18"/>
              </w:rPr>
              <w:t>%</w:t>
            </w:r>
          </w:p>
        </w:tc>
        <w:tc>
          <w:tcPr>
            <w:tcW w:w="1594" w:type="dxa"/>
            <w:shd w:val="clear" w:color="auto" w:fill="F2F2F2"/>
          </w:tcPr>
          <w:p w14:paraId="60A57FB5" w14:textId="15BB59E1" w:rsidR="007305D5" w:rsidRPr="00034136" w:rsidRDefault="001A5839" w:rsidP="007305D5">
            <w:pPr>
              <w:spacing w:after="120" w:line="276" w:lineRule="auto"/>
              <w:jc w:val="both"/>
              <w:rPr>
                <w:rFonts w:ascii="Arial" w:hAnsi="Arial" w:cs="Times New Roman"/>
                <w:sz w:val="18"/>
                <w:szCs w:val="18"/>
              </w:rPr>
            </w:pPr>
            <w:r>
              <w:rPr>
                <w:rFonts w:ascii="Arial" w:hAnsi="Arial" w:cs="Times New Roman"/>
                <w:sz w:val="18"/>
                <w:szCs w:val="18"/>
              </w:rPr>
              <w:t>1</w:t>
            </w:r>
            <w:r w:rsidR="001D1612">
              <w:rPr>
                <w:rFonts w:ascii="Arial" w:hAnsi="Arial" w:cs="Times New Roman"/>
                <w:sz w:val="18"/>
                <w:szCs w:val="18"/>
              </w:rPr>
              <w:t>0</w:t>
            </w:r>
            <w:r>
              <w:rPr>
                <w:rFonts w:ascii="Arial" w:hAnsi="Arial" w:cs="Times New Roman"/>
                <w:sz w:val="18"/>
                <w:szCs w:val="18"/>
              </w:rPr>
              <w:t>0</w:t>
            </w:r>
          </w:p>
        </w:tc>
      </w:tr>
    </w:tbl>
    <w:p w14:paraId="39AED7C1" w14:textId="77777777" w:rsidR="003D3077" w:rsidRPr="00034136" w:rsidRDefault="003D3077" w:rsidP="003D3077">
      <w:pPr>
        <w:autoSpaceDE w:val="0"/>
        <w:autoSpaceDN w:val="0"/>
        <w:adjustRightInd w:val="0"/>
        <w:spacing w:after="0" w:line="260" w:lineRule="atLeast"/>
        <w:rPr>
          <w:rFonts w:ascii="Arial" w:eastAsia="Times New Roman" w:hAnsi="Arial" w:cs="Arial"/>
          <w:b/>
          <w:kern w:val="0"/>
          <w:sz w:val="20"/>
          <w:szCs w:val="20"/>
          <w:lang w:eastAsia="nl-NL"/>
          <w14:ligatures w14:val="none"/>
        </w:rPr>
      </w:pPr>
    </w:p>
    <w:p w14:paraId="0397ED05" w14:textId="77777777" w:rsidR="003D3077" w:rsidRPr="00034136" w:rsidRDefault="003D3077" w:rsidP="003D3077">
      <w:pPr>
        <w:autoSpaceDE w:val="0"/>
        <w:autoSpaceDN w:val="0"/>
        <w:adjustRightInd w:val="0"/>
        <w:spacing w:after="0" w:line="260" w:lineRule="atLeast"/>
        <w:rPr>
          <w:rFonts w:ascii="Arial" w:eastAsia="Times New Roman" w:hAnsi="Arial" w:cs="Arial"/>
          <w:kern w:val="0"/>
          <w:sz w:val="20"/>
          <w:szCs w:val="20"/>
          <w:lang w:eastAsia="nl-NL"/>
          <w14:ligatures w14:val="none"/>
        </w:rPr>
      </w:pPr>
      <w:r w:rsidRPr="00034136">
        <w:rPr>
          <w:rFonts w:ascii="Arial" w:eastAsia="Times New Roman" w:hAnsi="Arial" w:cs="Arial"/>
          <w:b/>
          <w:kern w:val="0"/>
          <w:sz w:val="20"/>
          <w:szCs w:val="20"/>
          <w:lang w:eastAsia="nl-NL"/>
          <w14:ligatures w14:val="none"/>
        </w:rPr>
        <w:t>Beoordeling gunningscriterium Prijs</w:t>
      </w:r>
    </w:p>
    <w:p w14:paraId="766C8D7D" w14:textId="77777777" w:rsidR="003D3077" w:rsidRPr="00034136" w:rsidRDefault="003D3077" w:rsidP="003D3077">
      <w:pPr>
        <w:autoSpaceDE w:val="0"/>
        <w:autoSpaceDN w:val="0"/>
        <w:adjustRightInd w:val="0"/>
        <w:spacing w:after="0" w:line="260" w:lineRule="atLeast"/>
        <w:rPr>
          <w:rFonts w:ascii="Arial" w:eastAsia="Times New Roman" w:hAnsi="Arial" w:cs="Arial"/>
          <w:kern w:val="0"/>
          <w:sz w:val="20"/>
          <w:szCs w:val="20"/>
          <w:lang w:eastAsia="nl-NL"/>
          <w14:ligatures w14:val="none"/>
        </w:rPr>
      </w:pPr>
      <w:r w:rsidRPr="00034136">
        <w:rPr>
          <w:rFonts w:ascii="Arial" w:eastAsia="Times New Roman" w:hAnsi="Arial" w:cs="Arial"/>
          <w:kern w:val="0"/>
          <w:sz w:val="20"/>
          <w:szCs w:val="20"/>
          <w:lang w:eastAsia="nl-NL"/>
          <w14:ligatures w14:val="none"/>
        </w:rPr>
        <w:t xml:space="preserve">Per prijsonderdeel krijgt de Inschrijver met het laagste uurtarief het maximale aantal punten. De overige inschrijvers ontvangen een score naar rato van de laagste prijs. Het aantal punten wordt toegekend volgens de onderstaande formule: </w:t>
      </w:r>
    </w:p>
    <w:p w14:paraId="3D7CE8D9" w14:textId="77777777" w:rsidR="003D3077" w:rsidRPr="00034136" w:rsidRDefault="003D3077" w:rsidP="003D3077">
      <w:pPr>
        <w:autoSpaceDE w:val="0"/>
        <w:autoSpaceDN w:val="0"/>
        <w:adjustRightInd w:val="0"/>
        <w:spacing w:after="0" w:line="260" w:lineRule="atLeast"/>
        <w:rPr>
          <w:rFonts w:ascii="Arial" w:eastAsia="Times New Roman" w:hAnsi="Arial" w:cs="Arial"/>
          <w:kern w:val="0"/>
          <w:sz w:val="20"/>
          <w:szCs w:val="20"/>
          <w:lang w:eastAsia="nl-NL"/>
          <w14:ligatures w14:val="none"/>
        </w:rPr>
      </w:pPr>
    </w:p>
    <w:tbl>
      <w:tblPr>
        <w:tblStyle w:val="Tabelraster1"/>
        <w:tblW w:w="0" w:type="auto"/>
        <w:tblLook w:val="04A0" w:firstRow="1" w:lastRow="0" w:firstColumn="1" w:lastColumn="0" w:noHBand="0" w:noVBand="1"/>
      </w:tblPr>
      <w:tblGrid>
        <w:gridCol w:w="3172"/>
        <w:gridCol w:w="5890"/>
      </w:tblGrid>
      <w:tr w:rsidR="003D3077" w:rsidRPr="00034136" w14:paraId="78DF4EC3" w14:textId="77777777" w:rsidTr="00642A30">
        <w:tc>
          <w:tcPr>
            <w:tcW w:w="3256" w:type="dxa"/>
            <w:tcBorders>
              <w:bottom w:val="nil"/>
              <w:right w:val="nil"/>
            </w:tcBorders>
          </w:tcPr>
          <w:p w14:paraId="7BFDB128" w14:textId="77777777" w:rsidR="003D3077" w:rsidRPr="00034136" w:rsidRDefault="003D3077" w:rsidP="00642A30">
            <w:pPr>
              <w:autoSpaceDE w:val="0"/>
              <w:autoSpaceDN w:val="0"/>
              <w:adjustRightInd w:val="0"/>
              <w:spacing w:line="260" w:lineRule="atLeast"/>
              <w:rPr>
                <w:rFonts w:ascii="Arial" w:hAnsi="Arial" w:cs="Arial"/>
                <w:sz w:val="20"/>
                <w:szCs w:val="20"/>
                <w:u w:val="single"/>
                <w:lang w:eastAsia="nl-NL"/>
              </w:rPr>
            </w:pPr>
            <w:r w:rsidRPr="00034136">
              <w:rPr>
                <w:rFonts w:ascii="Arial" w:hAnsi="Arial" w:cs="Arial"/>
                <w:sz w:val="20"/>
                <w:szCs w:val="20"/>
                <w:u w:val="single"/>
                <w:lang w:eastAsia="nl-NL"/>
              </w:rPr>
              <w:t>Uurtarief laagste inschrijver</w:t>
            </w:r>
          </w:p>
        </w:tc>
        <w:tc>
          <w:tcPr>
            <w:tcW w:w="6088" w:type="dxa"/>
            <w:vMerge w:val="restart"/>
            <w:tcBorders>
              <w:left w:val="nil"/>
            </w:tcBorders>
            <w:vAlign w:val="center"/>
          </w:tcPr>
          <w:p w14:paraId="4E82540D" w14:textId="77777777" w:rsidR="003D3077" w:rsidRPr="00034136" w:rsidRDefault="003D3077" w:rsidP="00642A30">
            <w:pPr>
              <w:autoSpaceDE w:val="0"/>
              <w:autoSpaceDN w:val="0"/>
              <w:adjustRightInd w:val="0"/>
              <w:spacing w:line="260" w:lineRule="atLeast"/>
              <w:rPr>
                <w:rFonts w:ascii="Arial" w:hAnsi="Arial" w:cs="Arial"/>
                <w:sz w:val="20"/>
                <w:szCs w:val="20"/>
                <w:lang w:eastAsia="nl-NL"/>
              </w:rPr>
            </w:pPr>
            <w:r w:rsidRPr="00034136">
              <w:rPr>
                <w:rFonts w:ascii="Arial" w:hAnsi="Arial" w:cs="Arial"/>
                <w:sz w:val="20"/>
                <w:szCs w:val="20"/>
                <w:lang w:eastAsia="nl-NL"/>
              </w:rPr>
              <w:t>x (het maximaal te behalen punten)</w:t>
            </w:r>
          </w:p>
        </w:tc>
      </w:tr>
      <w:tr w:rsidR="003D3077" w:rsidRPr="00034136" w14:paraId="0108894B" w14:textId="77777777" w:rsidTr="00642A30">
        <w:tc>
          <w:tcPr>
            <w:tcW w:w="3256" w:type="dxa"/>
            <w:tcBorders>
              <w:top w:val="nil"/>
              <w:right w:val="nil"/>
            </w:tcBorders>
          </w:tcPr>
          <w:p w14:paraId="29DD7917" w14:textId="77777777" w:rsidR="003D3077" w:rsidRPr="00034136" w:rsidRDefault="003D3077" w:rsidP="00642A30">
            <w:pPr>
              <w:autoSpaceDE w:val="0"/>
              <w:autoSpaceDN w:val="0"/>
              <w:adjustRightInd w:val="0"/>
              <w:spacing w:line="260" w:lineRule="atLeast"/>
              <w:rPr>
                <w:rFonts w:ascii="Arial" w:hAnsi="Arial" w:cs="Arial"/>
                <w:sz w:val="20"/>
                <w:szCs w:val="20"/>
                <w:lang w:eastAsia="nl-NL"/>
              </w:rPr>
            </w:pPr>
            <w:r w:rsidRPr="00034136">
              <w:rPr>
                <w:rFonts w:ascii="Arial" w:hAnsi="Arial" w:cs="Arial"/>
                <w:sz w:val="20"/>
                <w:szCs w:val="20"/>
                <w:lang w:eastAsia="nl-NL"/>
              </w:rPr>
              <w:t>Uurtarief inschrijver</w:t>
            </w:r>
          </w:p>
        </w:tc>
        <w:tc>
          <w:tcPr>
            <w:tcW w:w="6088" w:type="dxa"/>
            <w:vMerge/>
            <w:tcBorders>
              <w:left w:val="nil"/>
            </w:tcBorders>
          </w:tcPr>
          <w:p w14:paraId="307B30B6" w14:textId="77777777" w:rsidR="003D3077" w:rsidRPr="00034136" w:rsidRDefault="003D3077" w:rsidP="00642A30">
            <w:pPr>
              <w:autoSpaceDE w:val="0"/>
              <w:autoSpaceDN w:val="0"/>
              <w:adjustRightInd w:val="0"/>
              <w:spacing w:line="260" w:lineRule="atLeast"/>
              <w:rPr>
                <w:rFonts w:ascii="Arial" w:hAnsi="Arial" w:cs="Arial"/>
                <w:sz w:val="20"/>
                <w:szCs w:val="20"/>
                <w:u w:val="single"/>
                <w:lang w:eastAsia="nl-NL"/>
              </w:rPr>
            </w:pPr>
          </w:p>
        </w:tc>
      </w:tr>
    </w:tbl>
    <w:p w14:paraId="3F87A730" w14:textId="77777777" w:rsidR="003D3077" w:rsidRPr="00034136" w:rsidRDefault="003D3077" w:rsidP="003D3077">
      <w:pPr>
        <w:autoSpaceDE w:val="0"/>
        <w:autoSpaceDN w:val="0"/>
        <w:adjustRightInd w:val="0"/>
        <w:spacing w:after="0" w:line="260" w:lineRule="atLeast"/>
        <w:rPr>
          <w:rFonts w:ascii="Arial" w:eastAsia="Times New Roman" w:hAnsi="Arial" w:cs="Arial"/>
          <w:kern w:val="0"/>
          <w:sz w:val="20"/>
          <w:szCs w:val="20"/>
          <w:lang w:eastAsia="nl-NL"/>
          <w14:ligatures w14:val="none"/>
        </w:rPr>
      </w:pPr>
    </w:p>
    <w:p w14:paraId="5225A4F8" w14:textId="77777777" w:rsidR="003D3077" w:rsidRPr="00034136" w:rsidRDefault="003D3077" w:rsidP="003D3077">
      <w:pPr>
        <w:autoSpaceDE w:val="0"/>
        <w:autoSpaceDN w:val="0"/>
        <w:adjustRightInd w:val="0"/>
        <w:spacing w:after="0" w:line="260" w:lineRule="atLeast"/>
        <w:ind w:left="709"/>
        <w:rPr>
          <w:rFonts w:ascii="Arial" w:eastAsia="Times New Roman" w:hAnsi="Arial" w:cs="Arial"/>
          <w:kern w:val="0"/>
          <w:sz w:val="20"/>
          <w:szCs w:val="20"/>
          <w:u w:val="single"/>
          <w:lang w:eastAsia="nl-NL"/>
          <w14:ligatures w14:val="none"/>
        </w:rPr>
      </w:pPr>
      <w:r w:rsidRPr="00034136">
        <w:rPr>
          <w:rFonts w:ascii="Arial" w:eastAsia="Times New Roman" w:hAnsi="Arial" w:cs="Arial"/>
          <w:kern w:val="0"/>
          <w:sz w:val="20"/>
          <w:szCs w:val="20"/>
          <w:u w:val="single"/>
          <w:lang w:eastAsia="nl-NL"/>
          <w14:ligatures w14:val="none"/>
        </w:rPr>
        <w:t>Voorbeeld:</w:t>
      </w:r>
    </w:p>
    <w:p w14:paraId="09369CCF" w14:textId="1B9396B4" w:rsidR="003D3077" w:rsidRPr="00034136" w:rsidRDefault="003D3077" w:rsidP="003D3077">
      <w:pPr>
        <w:autoSpaceDE w:val="0"/>
        <w:autoSpaceDN w:val="0"/>
        <w:adjustRightInd w:val="0"/>
        <w:spacing w:after="0" w:line="260" w:lineRule="atLeast"/>
        <w:ind w:left="709"/>
        <w:rPr>
          <w:rFonts w:ascii="Arial" w:eastAsia="Times New Roman" w:hAnsi="Arial" w:cs="Arial"/>
          <w:kern w:val="0"/>
          <w:sz w:val="20"/>
          <w:szCs w:val="20"/>
          <w:lang w:eastAsia="nl-NL"/>
          <w14:ligatures w14:val="none"/>
        </w:rPr>
      </w:pPr>
      <w:r w:rsidRPr="00034136">
        <w:rPr>
          <w:rFonts w:ascii="Arial" w:eastAsia="Times New Roman" w:hAnsi="Arial" w:cs="Arial"/>
          <w:kern w:val="0"/>
          <w:sz w:val="20"/>
          <w:szCs w:val="20"/>
          <w:lang w:eastAsia="nl-NL"/>
          <w14:ligatures w14:val="none"/>
        </w:rPr>
        <w:t>Inschrijver A biedt voor</w:t>
      </w:r>
      <w:r>
        <w:rPr>
          <w:rFonts w:ascii="Arial" w:eastAsia="Times New Roman" w:hAnsi="Arial" w:cs="Arial"/>
          <w:kern w:val="0"/>
          <w:sz w:val="20"/>
          <w:szCs w:val="20"/>
          <w:lang w:eastAsia="nl-NL"/>
          <w14:ligatures w14:val="none"/>
        </w:rPr>
        <w:t xml:space="preserve"> Cao Veiligheidsregio’s</w:t>
      </w:r>
      <w:r w:rsidRPr="00034136">
        <w:rPr>
          <w:rFonts w:ascii="Arial" w:eastAsia="Times New Roman" w:hAnsi="Arial" w:cs="Arial"/>
          <w:kern w:val="0"/>
          <w:sz w:val="20"/>
          <w:szCs w:val="20"/>
          <w:lang w:eastAsia="nl-NL"/>
          <w14:ligatures w14:val="none"/>
        </w:rPr>
        <w:t xml:space="preserve"> een fictief uurtarief van €20,- </w:t>
      </w:r>
    </w:p>
    <w:p w14:paraId="0F2A5518" w14:textId="7DECD4AC" w:rsidR="003D3077" w:rsidRPr="00034136" w:rsidRDefault="003D3077" w:rsidP="003D3077">
      <w:pPr>
        <w:autoSpaceDE w:val="0"/>
        <w:autoSpaceDN w:val="0"/>
        <w:adjustRightInd w:val="0"/>
        <w:spacing w:after="0" w:line="260" w:lineRule="atLeast"/>
        <w:ind w:left="709"/>
        <w:rPr>
          <w:rFonts w:ascii="Arial" w:eastAsia="Times New Roman" w:hAnsi="Arial" w:cs="Arial"/>
          <w:kern w:val="0"/>
          <w:sz w:val="20"/>
          <w:szCs w:val="20"/>
          <w:lang w:eastAsia="nl-NL"/>
          <w14:ligatures w14:val="none"/>
        </w:rPr>
      </w:pPr>
      <w:r w:rsidRPr="00034136">
        <w:rPr>
          <w:rFonts w:ascii="Arial" w:eastAsia="Times New Roman" w:hAnsi="Arial" w:cs="Arial"/>
          <w:kern w:val="0"/>
          <w:sz w:val="20"/>
          <w:szCs w:val="20"/>
          <w:lang w:eastAsia="nl-NL"/>
          <w14:ligatures w14:val="none"/>
        </w:rPr>
        <w:t xml:space="preserve">Inschrijver B biedt voor </w:t>
      </w:r>
      <w:r>
        <w:rPr>
          <w:rFonts w:ascii="Arial" w:eastAsia="Times New Roman" w:hAnsi="Arial" w:cs="Arial"/>
          <w:kern w:val="0"/>
          <w:sz w:val="20"/>
          <w:szCs w:val="20"/>
          <w:lang w:eastAsia="nl-NL"/>
          <w14:ligatures w14:val="none"/>
        </w:rPr>
        <w:t>Cao Veiligheidsregio’s</w:t>
      </w:r>
      <w:r w:rsidRPr="00034136">
        <w:rPr>
          <w:rFonts w:ascii="Arial" w:eastAsia="Times New Roman" w:hAnsi="Arial" w:cs="Arial"/>
          <w:kern w:val="0"/>
          <w:sz w:val="20"/>
          <w:szCs w:val="20"/>
          <w:lang w:eastAsia="nl-NL"/>
          <w14:ligatures w14:val="none"/>
        </w:rPr>
        <w:t xml:space="preserve"> een fictief uurtarief van €24,-</w:t>
      </w:r>
    </w:p>
    <w:p w14:paraId="660F2D6B" w14:textId="77777777" w:rsidR="003D3077" w:rsidRPr="00034136" w:rsidRDefault="003D3077" w:rsidP="003D3077">
      <w:pPr>
        <w:autoSpaceDE w:val="0"/>
        <w:autoSpaceDN w:val="0"/>
        <w:adjustRightInd w:val="0"/>
        <w:spacing w:after="0" w:line="260" w:lineRule="atLeast"/>
        <w:ind w:left="709"/>
        <w:rPr>
          <w:rFonts w:ascii="Arial" w:eastAsia="Times New Roman" w:hAnsi="Arial" w:cs="Arial"/>
          <w:kern w:val="0"/>
          <w:sz w:val="20"/>
          <w:szCs w:val="20"/>
          <w:lang w:eastAsia="nl-NL"/>
          <w14:ligatures w14:val="none"/>
        </w:rPr>
      </w:pPr>
      <w:r w:rsidRPr="00034136">
        <w:rPr>
          <w:rFonts w:ascii="Arial" w:eastAsia="Times New Roman" w:hAnsi="Arial" w:cs="Arial"/>
          <w:kern w:val="0"/>
          <w:sz w:val="20"/>
          <w:szCs w:val="20"/>
          <w:lang w:eastAsia="nl-NL"/>
          <w14:ligatures w14:val="none"/>
        </w:rPr>
        <w:t>Inschrijver A krijgt de maximale punten omdat deze het laagste uurtarief heeft geboden.</w:t>
      </w:r>
    </w:p>
    <w:p w14:paraId="6F4E4872" w14:textId="5267048D" w:rsidR="003D3077" w:rsidRPr="00034136" w:rsidRDefault="003D3077" w:rsidP="003D3077">
      <w:pPr>
        <w:autoSpaceDE w:val="0"/>
        <w:autoSpaceDN w:val="0"/>
        <w:adjustRightInd w:val="0"/>
        <w:spacing w:after="0" w:line="260" w:lineRule="atLeast"/>
        <w:ind w:left="709"/>
        <w:rPr>
          <w:rFonts w:ascii="Arial" w:eastAsia="Times New Roman" w:hAnsi="Arial" w:cs="Arial"/>
          <w:kern w:val="0"/>
          <w:sz w:val="20"/>
          <w:szCs w:val="20"/>
          <w:lang w:eastAsia="nl-NL"/>
          <w14:ligatures w14:val="none"/>
        </w:rPr>
      </w:pPr>
      <w:r w:rsidRPr="00034136">
        <w:rPr>
          <w:rFonts w:ascii="Arial" w:eastAsia="Times New Roman" w:hAnsi="Arial" w:cs="Arial"/>
          <w:kern w:val="0"/>
          <w:sz w:val="20"/>
          <w:szCs w:val="20"/>
          <w:lang w:eastAsia="nl-NL"/>
          <w14:ligatures w14:val="none"/>
        </w:rPr>
        <w:t xml:space="preserve">Score = €20/€24 x </w:t>
      </w:r>
      <w:r w:rsidR="001E6AAC">
        <w:rPr>
          <w:rFonts w:ascii="Arial" w:eastAsia="Times New Roman" w:hAnsi="Arial" w:cs="Arial"/>
          <w:kern w:val="0"/>
          <w:sz w:val="20"/>
          <w:szCs w:val="20"/>
          <w:lang w:eastAsia="nl-NL"/>
          <w14:ligatures w14:val="none"/>
        </w:rPr>
        <w:t>3</w:t>
      </w:r>
      <w:r w:rsidR="00AD682D">
        <w:rPr>
          <w:rFonts w:ascii="Arial" w:eastAsia="Times New Roman" w:hAnsi="Arial" w:cs="Arial"/>
          <w:kern w:val="0"/>
          <w:sz w:val="20"/>
          <w:szCs w:val="20"/>
          <w:lang w:eastAsia="nl-NL"/>
          <w14:ligatures w14:val="none"/>
        </w:rPr>
        <w:t>5</w:t>
      </w:r>
      <w:r w:rsidRPr="00034136">
        <w:rPr>
          <w:rFonts w:ascii="Arial" w:eastAsia="Times New Roman" w:hAnsi="Arial" w:cs="Arial"/>
          <w:kern w:val="0"/>
          <w:sz w:val="20"/>
          <w:szCs w:val="20"/>
          <w:lang w:eastAsia="nl-NL"/>
          <w14:ligatures w14:val="none"/>
        </w:rPr>
        <w:t xml:space="preserve">0 = </w:t>
      </w:r>
      <w:r w:rsidR="00705D98" w:rsidRPr="001D401D">
        <w:rPr>
          <w:rFonts w:ascii="Arial" w:eastAsia="Times New Roman" w:hAnsi="Arial" w:cs="Arial"/>
          <w:kern w:val="0"/>
          <w:sz w:val="20"/>
          <w:szCs w:val="20"/>
          <w:lang w:eastAsia="nl-NL"/>
          <w14:ligatures w14:val="none"/>
        </w:rPr>
        <w:t>2</w:t>
      </w:r>
      <w:r w:rsidR="006474CD" w:rsidRPr="001D401D">
        <w:rPr>
          <w:rFonts w:ascii="Arial" w:eastAsia="Times New Roman" w:hAnsi="Arial" w:cs="Arial"/>
          <w:kern w:val="0"/>
          <w:sz w:val="20"/>
          <w:szCs w:val="20"/>
          <w:lang w:eastAsia="nl-NL"/>
          <w14:ligatures w14:val="none"/>
        </w:rPr>
        <w:t>9</w:t>
      </w:r>
      <w:r w:rsidR="001D401D" w:rsidRPr="001D401D">
        <w:rPr>
          <w:rFonts w:ascii="Arial" w:eastAsia="Times New Roman" w:hAnsi="Arial" w:cs="Arial"/>
          <w:kern w:val="0"/>
          <w:sz w:val="20"/>
          <w:szCs w:val="20"/>
          <w:lang w:eastAsia="nl-NL"/>
          <w14:ligatures w14:val="none"/>
        </w:rPr>
        <w:t>1,7</w:t>
      </w:r>
      <w:r w:rsidRPr="001D401D">
        <w:rPr>
          <w:rFonts w:ascii="Arial" w:eastAsia="Times New Roman" w:hAnsi="Arial" w:cs="Arial"/>
          <w:kern w:val="0"/>
          <w:sz w:val="20"/>
          <w:szCs w:val="20"/>
          <w:lang w:eastAsia="nl-NL"/>
          <w14:ligatures w14:val="none"/>
        </w:rPr>
        <w:t xml:space="preserve"> </w:t>
      </w:r>
      <w:r w:rsidRPr="00034136">
        <w:rPr>
          <w:rFonts w:ascii="Arial" w:eastAsia="Times New Roman" w:hAnsi="Arial" w:cs="Arial"/>
          <w:kern w:val="0"/>
          <w:sz w:val="20"/>
          <w:szCs w:val="20"/>
          <w:lang w:eastAsia="nl-NL"/>
          <w14:ligatures w14:val="none"/>
        </w:rPr>
        <w:t>punten.</w:t>
      </w:r>
    </w:p>
    <w:p w14:paraId="293E30CE" w14:textId="77777777" w:rsidR="003D3077" w:rsidRPr="00034136" w:rsidRDefault="003D3077" w:rsidP="003D3077">
      <w:pPr>
        <w:autoSpaceDE w:val="0"/>
        <w:autoSpaceDN w:val="0"/>
        <w:adjustRightInd w:val="0"/>
        <w:spacing w:after="0" w:line="260" w:lineRule="atLeast"/>
        <w:rPr>
          <w:rFonts w:ascii="Arial" w:eastAsia="Times New Roman" w:hAnsi="Arial" w:cs="Arial"/>
          <w:kern w:val="0"/>
          <w:sz w:val="20"/>
          <w:szCs w:val="20"/>
          <w:lang w:eastAsia="nl-NL"/>
          <w14:ligatures w14:val="none"/>
        </w:rPr>
      </w:pPr>
    </w:p>
    <w:p w14:paraId="51E31E2F" w14:textId="77777777" w:rsidR="003D3077" w:rsidRPr="00034136" w:rsidRDefault="003D3077" w:rsidP="003D3077">
      <w:pPr>
        <w:autoSpaceDE w:val="0"/>
        <w:autoSpaceDN w:val="0"/>
        <w:adjustRightInd w:val="0"/>
        <w:spacing w:after="0" w:line="260" w:lineRule="atLeast"/>
        <w:rPr>
          <w:rFonts w:ascii="Arial" w:eastAsia="Times New Roman" w:hAnsi="Arial" w:cs="Arial"/>
          <w:kern w:val="0"/>
          <w:sz w:val="20"/>
          <w:szCs w:val="20"/>
          <w:lang w:eastAsia="nl-NL"/>
          <w14:ligatures w14:val="none"/>
        </w:rPr>
      </w:pPr>
      <w:r w:rsidRPr="00034136">
        <w:rPr>
          <w:rFonts w:ascii="Arial" w:eastAsia="Times New Roman" w:hAnsi="Arial" w:cs="Arial"/>
          <w:kern w:val="0"/>
          <w:sz w:val="20"/>
          <w:szCs w:val="20"/>
          <w:lang w:eastAsia="nl-NL"/>
          <w14:ligatures w14:val="none"/>
        </w:rPr>
        <w:t>De uitkomst wordt afgerond op één decimaal achter de komma, waarbij geldt dat decimalen van vijf en hoger naar boven worden afgerond.</w:t>
      </w:r>
    </w:p>
    <w:p w14:paraId="453453D7" w14:textId="77777777" w:rsidR="00C010DF" w:rsidRPr="00BF0F4D" w:rsidRDefault="00C010DF" w:rsidP="00BF0F4D">
      <w:pPr>
        <w:pStyle w:val="VRR-Standaard"/>
      </w:pPr>
    </w:p>
    <w:sectPr w:rsidR="00C010DF" w:rsidRPr="00BF0F4D">
      <w:footerReference w:type="even"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D4D4D" w14:textId="77777777" w:rsidR="00AF37C7" w:rsidRDefault="00AF37C7" w:rsidP="00034136">
      <w:pPr>
        <w:spacing w:after="0" w:line="240" w:lineRule="auto"/>
      </w:pPr>
      <w:r>
        <w:separator/>
      </w:r>
    </w:p>
  </w:endnote>
  <w:endnote w:type="continuationSeparator" w:id="0">
    <w:p w14:paraId="31B395D6" w14:textId="77777777" w:rsidR="00AF37C7" w:rsidRDefault="00AF37C7" w:rsidP="00034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4D92" w14:textId="4A778AE3" w:rsidR="00742BDA" w:rsidRDefault="00742BDA">
    <w:pPr>
      <w:pStyle w:val="Voettekst"/>
    </w:pPr>
    <w:r>
      <w:rPr>
        <w:noProof/>
      </w:rPr>
      <mc:AlternateContent>
        <mc:Choice Requires="wps">
          <w:drawing>
            <wp:anchor distT="0" distB="0" distL="0" distR="0" simplePos="0" relativeHeight="251658240" behindDoc="0" locked="0" layoutInCell="1" allowOverlap="1" wp14:anchorId="67180E04" wp14:editId="02FDF5C4">
              <wp:simplePos x="635" y="635"/>
              <wp:positionH relativeFrom="page">
                <wp:align>right</wp:align>
              </wp:positionH>
              <wp:positionV relativeFrom="page">
                <wp:align>bottom</wp:align>
              </wp:positionV>
              <wp:extent cx="1337945" cy="370205"/>
              <wp:effectExtent l="0" t="0" r="0" b="0"/>
              <wp:wrapNone/>
              <wp:docPr id="1086469671" name="Tekstvak 2" descr="VRR-Standaard (V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7945" cy="370205"/>
                      </a:xfrm>
                      <a:prstGeom prst="rect">
                        <a:avLst/>
                      </a:prstGeom>
                      <a:noFill/>
                      <a:ln>
                        <a:noFill/>
                      </a:ln>
                    </wps:spPr>
                    <wps:txbx>
                      <w:txbxContent>
                        <w:p w14:paraId="5DB9823A" w14:textId="30C5E4E8" w:rsidR="00742BDA" w:rsidRPr="00742BDA" w:rsidRDefault="00742BDA" w:rsidP="00742BDA">
                          <w:pPr>
                            <w:spacing w:after="0"/>
                            <w:rPr>
                              <w:rFonts w:ascii="Aptos" w:eastAsia="Aptos" w:hAnsi="Aptos" w:cs="Aptos"/>
                              <w:noProof/>
                              <w:color w:val="000000"/>
                              <w:sz w:val="20"/>
                              <w:szCs w:val="20"/>
                            </w:rPr>
                          </w:pPr>
                          <w:r w:rsidRPr="00742BDA">
                            <w:rPr>
                              <w:rFonts w:ascii="Aptos" w:eastAsia="Aptos" w:hAnsi="Aptos" w:cs="Aptos"/>
                              <w:noProof/>
                              <w:color w:val="000000"/>
                              <w:sz w:val="20"/>
                              <w:szCs w:val="20"/>
                            </w:rPr>
                            <w:t>VRR-Standaard (V2)</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7180E04" id="_x0000_t202" coordsize="21600,21600" o:spt="202" path="m,l,21600r21600,l21600,xe">
              <v:stroke joinstyle="miter"/>
              <v:path gradientshapeok="t" o:connecttype="rect"/>
            </v:shapetype>
            <v:shape id="Tekstvak 2" o:spid="_x0000_s1026" type="#_x0000_t202" alt="VRR-Standaard (V2)" style="position:absolute;margin-left:54.15pt;margin-top:0;width:105.3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" filled="f" stroked="f">
              <v:fill o:detectmouseclick="t"/>
              <v:textbox style="mso-fit-shape-to-text:t" inset="0,0,20pt,15pt">
                <w:txbxContent>
                  <w:p w14:paraId="5DB9823A" w14:textId="30C5E4E8" w:rsidR="00742BDA" w:rsidRPr="00742BDA" w:rsidRDefault="00742BDA" w:rsidP="00742BDA">
                    <w:pPr>
                      <w:spacing w:after="0"/>
                      <w:rPr>
                        <w:rFonts w:ascii="Aptos" w:eastAsia="Aptos" w:hAnsi="Aptos" w:cs="Aptos"/>
                        <w:noProof/>
                        <w:color w:val="000000"/>
                        <w:sz w:val="20"/>
                        <w:szCs w:val="20"/>
                      </w:rPr>
                    </w:pPr>
                    <w:r w:rsidRPr="00742BDA">
                      <w:rPr>
                        <w:rFonts w:ascii="Aptos" w:eastAsia="Aptos" w:hAnsi="Aptos" w:cs="Aptos"/>
                        <w:noProof/>
                        <w:color w:val="000000"/>
                        <w:sz w:val="20"/>
                        <w:szCs w:val="20"/>
                      </w:rPr>
                      <w:t>VRR-Standaard (V2)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0AC8" w14:textId="5A95898E" w:rsidR="00742BDA" w:rsidRDefault="00742BDA">
    <w:pPr>
      <w:pStyle w:val="Voettekst"/>
    </w:pPr>
    <w:r>
      <w:rPr>
        <w:noProof/>
      </w:rPr>
      <mc:AlternateContent>
        <mc:Choice Requires="wps">
          <w:drawing>
            <wp:anchor distT="0" distB="0" distL="0" distR="0" simplePos="0" relativeHeight="251658241" behindDoc="0" locked="0" layoutInCell="1" allowOverlap="1" wp14:anchorId="35CAFF87" wp14:editId="55112329">
              <wp:simplePos x="900113" y="10058400"/>
              <wp:positionH relativeFrom="page">
                <wp:align>right</wp:align>
              </wp:positionH>
              <wp:positionV relativeFrom="page">
                <wp:align>bottom</wp:align>
              </wp:positionV>
              <wp:extent cx="1337945" cy="370205"/>
              <wp:effectExtent l="0" t="0" r="0" b="0"/>
              <wp:wrapNone/>
              <wp:docPr id="752151444" name="Tekstvak 3" descr="VRR-Standaard (V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7945" cy="370205"/>
                      </a:xfrm>
                      <a:prstGeom prst="rect">
                        <a:avLst/>
                      </a:prstGeom>
                      <a:noFill/>
                      <a:ln>
                        <a:noFill/>
                      </a:ln>
                    </wps:spPr>
                    <wps:txbx>
                      <w:txbxContent>
                        <w:p w14:paraId="3FDCD7A8" w14:textId="1237920F" w:rsidR="00742BDA" w:rsidRPr="00742BDA" w:rsidRDefault="00742BDA" w:rsidP="00742BDA">
                          <w:pPr>
                            <w:spacing w:after="0"/>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5CAFF87" id="_x0000_t202" coordsize="21600,21600" o:spt="202" path="m,l,21600r21600,l21600,xe">
              <v:stroke joinstyle="miter"/>
              <v:path gradientshapeok="t" o:connecttype="rect"/>
            </v:shapetype>
            <v:shape id="Tekstvak 3" o:spid="_x0000_s1027" type="#_x0000_t202" alt="VRR-Standaard (V2)" style="position:absolute;margin-left:54.15pt;margin-top:0;width:105.35pt;height:29.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" filled="f" stroked="f">
              <v:fill o:detectmouseclick="t"/>
              <v:textbox style="mso-fit-shape-to-text:t" inset="0,0,20pt,15pt">
                <w:txbxContent>
                  <w:p w14:paraId="3FDCD7A8" w14:textId="1237920F" w:rsidR="00742BDA" w:rsidRPr="00742BDA" w:rsidRDefault="00742BDA" w:rsidP="00742BDA">
                    <w:pPr>
                      <w:spacing w:after="0"/>
                      <w:rPr>
                        <w:rFonts w:ascii="Aptos" w:eastAsia="Aptos" w:hAnsi="Aptos" w:cs="Aptos"/>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A020" w14:textId="6561EAA8" w:rsidR="00742BDA" w:rsidRDefault="00742BDA">
    <w:pPr>
      <w:pStyle w:val="Voettekst"/>
    </w:pPr>
    <w:r>
      <w:rPr>
        <w:noProof/>
      </w:rPr>
      <mc:AlternateContent>
        <mc:Choice Requires="wps">
          <w:drawing>
            <wp:anchor distT="0" distB="0" distL="0" distR="0" simplePos="0" relativeHeight="251658242" behindDoc="0" locked="0" layoutInCell="1" allowOverlap="1" wp14:anchorId="78741648" wp14:editId="719FB7A8">
              <wp:simplePos x="635" y="635"/>
              <wp:positionH relativeFrom="page">
                <wp:align>right</wp:align>
              </wp:positionH>
              <wp:positionV relativeFrom="page">
                <wp:align>bottom</wp:align>
              </wp:positionV>
              <wp:extent cx="1337945" cy="370205"/>
              <wp:effectExtent l="0" t="0" r="0" b="0"/>
              <wp:wrapNone/>
              <wp:docPr id="1601524557" name="Tekstvak 1" descr="VRR-Standaard (V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7945" cy="370205"/>
                      </a:xfrm>
                      <a:prstGeom prst="rect">
                        <a:avLst/>
                      </a:prstGeom>
                      <a:noFill/>
                      <a:ln>
                        <a:noFill/>
                      </a:ln>
                    </wps:spPr>
                    <wps:txbx>
                      <w:txbxContent>
                        <w:p w14:paraId="698B941F" w14:textId="2ABE46B3" w:rsidR="00742BDA" w:rsidRPr="00742BDA" w:rsidRDefault="00742BDA" w:rsidP="00742BDA">
                          <w:pPr>
                            <w:spacing w:after="0"/>
                            <w:rPr>
                              <w:rFonts w:ascii="Aptos" w:eastAsia="Aptos" w:hAnsi="Aptos" w:cs="Aptos"/>
                              <w:noProof/>
                              <w:color w:val="000000"/>
                              <w:sz w:val="20"/>
                              <w:szCs w:val="20"/>
                            </w:rPr>
                          </w:pPr>
                          <w:r w:rsidRPr="00742BDA">
                            <w:rPr>
                              <w:rFonts w:ascii="Aptos" w:eastAsia="Aptos" w:hAnsi="Aptos" w:cs="Aptos"/>
                              <w:noProof/>
                              <w:color w:val="000000"/>
                              <w:sz w:val="20"/>
                              <w:szCs w:val="20"/>
                            </w:rPr>
                            <w:t>VRR-Standaard (V2)</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8741648" id="_x0000_t202" coordsize="21600,21600" o:spt="202" path="m,l,21600r21600,l21600,xe">
              <v:stroke joinstyle="miter"/>
              <v:path gradientshapeok="t" o:connecttype="rect"/>
            </v:shapetype>
            <v:shape id="Tekstvak 1" o:spid="_x0000_s1028" type="#_x0000_t202" alt="VRR-Standaard (V2)" style="position:absolute;margin-left:54.15pt;margin-top:0;width:105.35pt;height:29.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" filled="f" stroked="f">
              <v:fill o:detectmouseclick="t"/>
              <v:textbox style="mso-fit-shape-to-text:t" inset="0,0,20pt,15pt">
                <w:txbxContent>
                  <w:p w14:paraId="698B941F" w14:textId="2ABE46B3" w:rsidR="00742BDA" w:rsidRPr="00742BDA" w:rsidRDefault="00742BDA" w:rsidP="00742BDA">
                    <w:pPr>
                      <w:spacing w:after="0"/>
                      <w:rPr>
                        <w:rFonts w:ascii="Aptos" w:eastAsia="Aptos" w:hAnsi="Aptos" w:cs="Aptos"/>
                        <w:noProof/>
                        <w:color w:val="000000"/>
                        <w:sz w:val="20"/>
                        <w:szCs w:val="20"/>
                      </w:rPr>
                    </w:pPr>
                    <w:r w:rsidRPr="00742BDA">
                      <w:rPr>
                        <w:rFonts w:ascii="Aptos" w:eastAsia="Aptos" w:hAnsi="Aptos" w:cs="Aptos"/>
                        <w:noProof/>
                        <w:color w:val="000000"/>
                        <w:sz w:val="20"/>
                        <w:szCs w:val="20"/>
                      </w:rPr>
                      <w:t>VRR-Standaard (V2)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F9570" w14:textId="77777777" w:rsidR="00AF37C7" w:rsidRDefault="00AF37C7" w:rsidP="00034136">
      <w:pPr>
        <w:spacing w:after="0" w:line="240" w:lineRule="auto"/>
      </w:pPr>
      <w:r>
        <w:separator/>
      </w:r>
    </w:p>
  </w:footnote>
  <w:footnote w:type="continuationSeparator" w:id="0">
    <w:p w14:paraId="39E4F963" w14:textId="77777777" w:rsidR="00AF37C7" w:rsidRDefault="00AF37C7" w:rsidP="000341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698"/>
    <w:multiLevelType w:val="multilevel"/>
    <w:tmpl w:val="6880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7049C2"/>
    <w:multiLevelType w:val="multilevel"/>
    <w:tmpl w:val="C030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9435032">
    <w:abstractNumId w:val="0"/>
  </w:num>
  <w:num w:numId="2" w16cid:durableId="789663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36"/>
    <w:rsid w:val="0000746C"/>
    <w:rsid w:val="00023982"/>
    <w:rsid w:val="00034136"/>
    <w:rsid w:val="00044EF2"/>
    <w:rsid w:val="0005070F"/>
    <w:rsid w:val="00060A36"/>
    <w:rsid w:val="0007132B"/>
    <w:rsid w:val="00080E3C"/>
    <w:rsid w:val="000C3D4B"/>
    <w:rsid w:val="000C53C9"/>
    <w:rsid w:val="000D072A"/>
    <w:rsid w:val="000D16C3"/>
    <w:rsid w:val="00106F72"/>
    <w:rsid w:val="00124BEF"/>
    <w:rsid w:val="00135A35"/>
    <w:rsid w:val="00163203"/>
    <w:rsid w:val="001A5839"/>
    <w:rsid w:val="001B7BC7"/>
    <w:rsid w:val="001C494A"/>
    <w:rsid w:val="001D1612"/>
    <w:rsid w:val="001D20B0"/>
    <w:rsid w:val="001D401D"/>
    <w:rsid w:val="001E6AAC"/>
    <w:rsid w:val="001F2D40"/>
    <w:rsid w:val="002102D2"/>
    <w:rsid w:val="00244664"/>
    <w:rsid w:val="00245886"/>
    <w:rsid w:val="002B1885"/>
    <w:rsid w:val="0033133B"/>
    <w:rsid w:val="00341026"/>
    <w:rsid w:val="00345FB7"/>
    <w:rsid w:val="003623E7"/>
    <w:rsid w:val="00381408"/>
    <w:rsid w:val="003D3077"/>
    <w:rsid w:val="003E427D"/>
    <w:rsid w:val="003E4C98"/>
    <w:rsid w:val="003F42C4"/>
    <w:rsid w:val="00417D7C"/>
    <w:rsid w:val="00427BF6"/>
    <w:rsid w:val="00443F19"/>
    <w:rsid w:val="004445ED"/>
    <w:rsid w:val="00454CD9"/>
    <w:rsid w:val="00455F7F"/>
    <w:rsid w:val="00456990"/>
    <w:rsid w:val="00472B67"/>
    <w:rsid w:val="004755A5"/>
    <w:rsid w:val="00476DA5"/>
    <w:rsid w:val="004C16B7"/>
    <w:rsid w:val="004E2949"/>
    <w:rsid w:val="004F1506"/>
    <w:rsid w:val="00507D23"/>
    <w:rsid w:val="00510424"/>
    <w:rsid w:val="00546718"/>
    <w:rsid w:val="005532EE"/>
    <w:rsid w:val="00577C06"/>
    <w:rsid w:val="005B2F4D"/>
    <w:rsid w:val="005C1AB0"/>
    <w:rsid w:val="005C1AEB"/>
    <w:rsid w:val="005C1F6E"/>
    <w:rsid w:val="005C2CAD"/>
    <w:rsid w:val="005C4F0C"/>
    <w:rsid w:val="005D33ED"/>
    <w:rsid w:val="005E018D"/>
    <w:rsid w:val="005E5DFF"/>
    <w:rsid w:val="005F568B"/>
    <w:rsid w:val="0062377E"/>
    <w:rsid w:val="00623EE0"/>
    <w:rsid w:val="006323D6"/>
    <w:rsid w:val="006474CD"/>
    <w:rsid w:val="00652D0E"/>
    <w:rsid w:val="0067431D"/>
    <w:rsid w:val="00677E4F"/>
    <w:rsid w:val="00691773"/>
    <w:rsid w:val="006A34D1"/>
    <w:rsid w:val="006D7017"/>
    <w:rsid w:val="006E3DE0"/>
    <w:rsid w:val="00705D98"/>
    <w:rsid w:val="00711CB8"/>
    <w:rsid w:val="00722A1F"/>
    <w:rsid w:val="007305D5"/>
    <w:rsid w:val="00740259"/>
    <w:rsid w:val="00742BDA"/>
    <w:rsid w:val="00753A81"/>
    <w:rsid w:val="007A5591"/>
    <w:rsid w:val="007B4182"/>
    <w:rsid w:val="007C05CD"/>
    <w:rsid w:val="00834E71"/>
    <w:rsid w:val="008416BB"/>
    <w:rsid w:val="00856698"/>
    <w:rsid w:val="00856D09"/>
    <w:rsid w:val="00870CD2"/>
    <w:rsid w:val="00887D72"/>
    <w:rsid w:val="00895859"/>
    <w:rsid w:val="008B3558"/>
    <w:rsid w:val="008C1A14"/>
    <w:rsid w:val="008E4334"/>
    <w:rsid w:val="008F518B"/>
    <w:rsid w:val="00925AC2"/>
    <w:rsid w:val="00944204"/>
    <w:rsid w:val="00967238"/>
    <w:rsid w:val="009747DC"/>
    <w:rsid w:val="009E3634"/>
    <w:rsid w:val="009E4DD5"/>
    <w:rsid w:val="00A01156"/>
    <w:rsid w:val="00A13C9A"/>
    <w:rsid w:val="00A65DB9"/>
    <w:rsid w:val="00A77C7A"/>
    <w:rsid w:val="00A90E3B"/>
    <w:rsid w:val="00AB1D03"/>
    <w:rsid w:val="00AD682D"/>
    <w:rsid w:val="00AF1706"/>
    <w:rsid w:val="00AF37C7"/>
    <w:rsid w:val="00AF53D1"/>
    <w:rsid w:val="00B21721"/>
    <w:rsid w:val="00B32112"/>
    <w:rsid w:val="00B5667C"/>
    <w:rsid w:val="00B74B30"/>
    <w:rsid w:val="00B80D9E"/>
    <w:rsid w:val="00BB1446"/>
    <w:rsid w:val="00BF0F4D"/>
    <w:rsid w:val="00C010DF"/>
    <w:rsid w:val="00C17E98"/>
    <w:rsid w:val="00C2125B"/>
    <w:rsid w:val="00C4312A"/>
    <w:rsid w:val="00C662A1"/>
    <w:rsid w:val="00C73C67"/>
    <w:rsid w:val="00C7553E"/>
    <w:rsid w:val="00CA7094"/>
    <w:rsid w:val="00CB7A95"/>
    <w:rsid w:val="00CD537D"/>
    <w:rsid w:val="00CF416F"/>
    <w:rsid w:val="00D03193"/>
    <w:rsid w:val="00D57B23"/>
    <w:rsid w:val="00DB489E"/>
    <w:rsid w:val="00DD106A"/>
    <w:rsid w:val="00DE5725"/>
    <w:rsid w:val="00E06E3F"/>
    <w:rsid w:val="00E20295"/>
    <w:rsid w:val="00E35DE0"/>
    <w:rsid w:val="00E6357C"/>
    <w:rsid w:val="00E806C4"/>
    <w:rsid w:val="00E96006"/>
    <w:rsid w:val="00EA6892"/>
    <w:rsid w:val="00EA7CA5"/>
    <w:rsid w:val="00EC27C6"/>
    <w:rsid w:val="00ED6157"/>
    <w:rsid w:val="00EE3055"/>
    <w:rsid w:val="00EE6025"/>
    <w:rsid w:val="00EF5B7C"/>
    <w:rsid w:val="00EF5FB8"/>
    <w:rsid w:val="00F15543"/>
    <w:rsid w:val="00F21AD9"/>
    <w:rsid w:val="00F517D3"/>
    <w:rsid w:val="00F56DC1"/>
    <w:rsid w:val="00F970AF"/>
    <w:rsid w:val="00FA328D"/>
    <w:rsid w:val="00FC3065"/>
    <w:rsid w:val="00FD0083"/>
    <w:rsid w:val="280FFC63"/>
    <w:rsid w:val="2E3286DC"/>
    <w:rsid w:val="33E22F63"/>
    <w:rsid w:val="3B078495"/>
    <w:rsid w:val="4A2F8E9A"/>
    <w:rsid w:val="6A8EAC55"/>
    <w:rsid w:val="6B73C818"/>
    <w:rsid w:val="6BDFAE9D"/>
    <w:rsid w:val="6CA610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C0302"/>
  <w15:chartTrackingRefBased/>
  <w15:docId w15:val="{543EC3DE-CAE7-4261-9D35-A172D0AF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91773"/>
  </w:style>
  <w:style w:type="paragraph" w:styleId="Kop1">
    <w:name w:val="heading 1"/>
    <w:aliases w:val="VRR"/>
    <w:basedOn w:val="Standaard"/>
    <w:next w:val="Standaard"/>
    <w:link w:val="Kop1Char"/>
    <w:uiPriority w:val="9"/>
    <w:rsid w:val="005C1AEB"/>
    <w:pPr>
      <w:keepNext/>
      <w:keepLines/>
      <w:spacing w:before="240" w:after="0"/>
      <w:outlineLvl w:val="0"/>
    </w:pPr>
    <w:rPr>
      <w:rFonts w:ascii="Arial" w:eastAsiaTheme="majorEastAsia" w:hAnsi="Arial" w:cstheme="majorBidi"/>
      <w:b/>
      <w:color w:val="004683"/>
      <w:sz w:val="32"/>
      <w:szCs w:val="32"/>
    </w:rPr>
  </w:style>
  <w:style w:type="paragraph" w:styleId="Kop2">
    <w:name w:val="heading 2"/>
    <w:aliases w:val="VRR Subtitel"/>
    <w:basedOn w:val="Standaard"/>
    <w:next w:val="Standaard"/>
    <w:link w:val="Kop2Char"/>
    <w:uiPriority w:val="9"/>
    <w:unhideWhenUsed/>
    <w:rsid w:val="005C1AEB"/>
    <w:pPr>
      <w:keepNext/>
      <w:keepLines/>
      <w:spacing w:before="40" w:after="0"/>
      <w:outlineLvl w:val="1"/>
    </w:pPr>
    <w:rPr>
      <w:rFonts w:ascii="Arial" w:eastAsiaTheme="majorEastAsia" w:hAnsi="Arial" w:cstheme="majorBidi"/>
      <w:b/>
      <w:color w:val="004683"/>
      <w:szCs w:val="26"/>
    </w:rPr>
  </w:style>
  <w:style w:type="paragraph" w:styleId="Kop3">
    <w:name w:val="heading 3"/>
    <w:basedOn w:val="Standaard"/>
    <w:next w:val="Standaard"/>
    <w:link w:val="Kop3Char"/>
    <w:uiPriority w:val="9"/>
    <w:unhideWhenUsed/>
    <w:qFormat/>
    <w:rsid w:val="005C1AEB"/>
    <w:pPr>
      <w:keepNext/>
      <w:keepLines/>
      <w:spacing w:before="40" w:after="0"/>
      <w:outlineLvl w:val="2"/>
    </w:pPr>
    <w:rPr>
      <w:rFonts w:asciiTheme="majorHAnsi" w:eastAsiaTheme="majorEastAsia" w:hAnsiTheme="majorHAnsi" w:cstheme="majorBidi"/>
      <w:color w:val="0A2F40" w:themeColor="accent1" w:themeShade="7F"/>
    </w:rPr>
  </w:style>
  <w:style w:type="paragraph" w:styleId="Kop4">
    <w:name w:val="heading 4"/>
    <w:basedOn w:val="Standaard"/>
    <w:next w:val="Standaard"/>
    <w:link w:val="Kop4Char"/>
    <w:uiPriority w:val="9"/>
    <w:semiHidden/>
    <w:unhideWhenUsed/>
    <w:qFormat/>
    <w:rsid w:val="000341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41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41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41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41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41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VRR Char"/>
    <w:basedOn w:val="Standaardalinea-lettertype"/>
    <w:link w:val="Kop1"/>
    <w:uiPriority w:val="9"/>
    <w:rsid w:val="005C1AEB"/>
    <w:rPr>
      <w:rFonts w:ascii="Arial" w:eastAsiaTheme="majorEastAsia" w:hAnsi="Arial" w:cstheme="majorBidi"/>
      <w:b/>
      <w:color w:val="004683"/>
      <w:sz w:val="32"/>
      <w:szCs w:val="32"/>
    </w:rPr>
  </w:style>
  <w:style w:type="paragraph" w:styleId="Titel">
    <w:name w:val="Title"/>
    <w:basedOn w:val="Standaard"/>
    <w:next w:val="Standaard"/>
    <w:link w:val="TitelChar"/>
    <w:uiPriority w:val="10"/>
    <w:rsid w:val="00E202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0295"/>
    <w:rPr>
      <w:rFonts w:asciiTheme="majorHAnsi" w:eastAsiaTheme="majorEastAsia" w:hAnsiTheme="majorHAnsi" w:cstheme="majorBidi"/>
      <w:spacing w:val="-10"/>
      <w:kern w:val="28"/>
      <w:sz w:val="56"/>
      <w:szCs w:val="56"/>
    </w:rPr>
  </w:style>
  <w:style w:type="paragraph" w:styleId="Geenafstand">
    <w:name w:val="No Spacing"/>
    <w:uiPriority w:val="1"/>
    <w:qFormat/>
    <w:rsid w:val="005C1AEB"/>
    <w:pPr>
      <w:spacing w:after="0" w:line="240" w:lineRule="auto"/>
    </w:pPr>
  </w:style>
  <w:style w:type="character" w:customStyle="1" w:styleId="Kop2Char">
    <w:name w:val="Kop 2 Char"/>
    <w:aliases w:val="VRR Subtitel Char"/>
    <w:basedOn w:val="Standaardalinea-lettertype"/>
    <w:link w:val="Kop2"/>
    <w:uiPriority w:val="9"/>
    <w:rsid w:val="005C1AEB"/>
    <w:rPr>
      <w:rFonts w:ascii="Arial" w:eastAsiaTheme="majorEastAsia" w:hAnsi="Arial" w:cstheme="majorBidi"/>
      <w:b/>
      <w:color w:val="004683"/>
      <w:szCs w:val="26"/>
    </w:rPr>
  </w:style>
  <w:style w:type="paragraph" w:customStyle="1" w:styleId="VRRTitel">
    <w:name w:val="VRR Titel"/>
    <w:basedOn w:val="Kop1"/>
    <w:link w:val="VRRTitelChar"/>
    <w:qFormat/>
    <w:rsid w:val="005C1AEB"/>
  </w:style>
  <w:style w:type="character" w:customStyle="1" w:styleId="VRRTitelChar">
    <w:name w:val="VRR Titel Char"/>
    <w:basedOn w:val="Kop1Char"/>
    <w:link w:val="VRRTitel"/>
    <w:rsid w:val="005C1AEB"/>
    <w:rPr>
      <w:rFonts w:ascii="Arial" w:eastAsiaTheme="majorEastAsia" w:hAnsi="Arial" w:cstheme="majorBidi"/>
      <w:b/>
      <w:color w:val="004683"/>
      <w:sz w:val="32"/>
      <w:szCs w:val="32"/>
    </w:rPr>
  </w:style>
  <w:style w:type="character" w:customStyle="1" w:styleId="Kop3Char">
    <w:name w:val="Kop 3 Char"/>
    <w:basedOn w:val="Standaardalinea-lettertype"/>
    <w:link w:val="Kop3"/>
    <w:uiPriority w:val="9"/>
    <w:rsid w:val="005C1AEB"/>
    <w:rPr>
      <w:rFonts w:asciiTheme="majorHAnsi" w:eastAsiaTheme="majorEastAsia" w:hAnsiTheme="majorHAnsi" w:cstheme="majorBidi"/>
      <w:color w:val="0A2F40" w:themeColor="accent1" w:themeShade="7F"/>
    </w:rPr>
  </w:style>
  <w:style w:type="paragraph" w:customStyle="1" w:styleId="VRRKop">
    <w:name w:val="VRR Kop"/>
    <w:basedOn w:val="VRRTitel"/>
    <w:link w:val="VRRKopChar"/>
    <w:qFormat/>
    <w:rsid w:val="009747DC"/>
    <w:rPr>
      <w:sz w:val="24"/>
    </w:rPr>
  </w:style>
  <w:style w:type="character" w:customStyle="1" w:styleId="VRRKopChar">
    <w:name w:val="VRR Kop Char"/>
    <w:basedOn w:val="VRRTitelChar"/>
    <w:link w:val="VRRKop"/>
    <w:rsid w:val="009747DC"/>
    <w:rPr>
      <w:rFonts w:ascii="Arial" w:eastAsiaTheme="majorEastAsia" w:hAnsi="Arial" w:cstheme="majorBidi"/>
      <w:b/>
      <w:color w:val="004683"/>
      <w:sz w:val="32"/>
      <w:szCs w:val="32"/>
    </w:rPr>
  </w:style>
  <w:style w:type="paragraph" w:customStyle="1" w:styleId="VRR-Standaard">
    <w:name w:val="VRR - Standaard"/>
    <w:basedOn w:val="Standaard"/>
    <w:link w:val="VRR-StandaardChar"/>
    <w:qFormat/>
    <w:rsid w:val="00BF0F4D"/>
    <w:pPr>
      <w:spacing w:line="276" w:lineRule="auto"/>
    </w:pPr>
    <w:rPr>
      <w:rFonts w:ascii="Arial" w:hAnsi="Arial"/>
      <w:sz w:val="20"/>
    </w:rPr>
  </w:style>
  <w:style w:type="character" w:customStyle="1" w:styleId="VRR-StandaardChar">
    <w:name w:val="VRR - Standaard Char"/>
    <w:basedOn w:val="Standaardalinea-lettertype"/>
    <w:link w:val="VRR-Standaard"/>
    <w:rsid w:val="00BF0F4D"/>
    <w:rPr>
      <w:rFonts w:ascii="Arial" w:hAnsi="Arial"/>
      <w:sz w:val="20"/>
    </w:rPr>
  </w:style>
  <w:style w:type="character" w:customStyle="1" w:styleId="Kop4Char">
    <w:name w:val="Kop 4 Char"/>
    <w:basedOn w:val="Standaardalinea-lettertype"/>
    <w:link w:val="Kop4"/>
    <w:uiPriority w:val="9"/>
    <w:semiHidden/>
    <w:rsid w:val="000341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41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41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41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41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4136"/>
    <w:rPr>
      <w:rFonts w:eastAsiaTheme="majorEastAsia" w:cstheme="majorBidi"/>
      <w:color w:val="272727" w:themeColor="text1" w:themeTint="D8"/>
    </w:rPr>
  </w:style>
  <w:style w:type="paragraph" w:styleId="Ondertitel">
    <w:name w:val="Subtitle"/>
    <w:basedOn w:val="Standaard"/>
    <w:next w:val="Standaard"/>
    <w:link w:val="OndertitelChar"/>
    <w:uiPriority w:val="11"/>
    <w:qFormat/>
    <w:rsid w:val="000341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41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41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4136"/>
    <w:rPr>
      <w:i/>
      <w:iCs/>
      <w:color w:val="404040" w:themeColor="text1" w:themeTint="BF"/>
    </w:rPr>
  </w:style>
  <w:style w:type="paragraph" w:styleId="Lijstalinea">
    <w:name w:val="List Paragraph"/>
    <w:basedOn w:val="Standaard"/>
    <w:uiPriority w:val="34"/>
    <w:qFormat/>
    <w:rsid w:val="00034136"/>
    <w:pPr>
      <w:ind w:left="720"/>
      <w:contextualSpacing/>
    </w:pPr>
  </w:style>
  <w:style w:type="character" w:styleId="Intensievebenadrukking">
    <w:name w:val="Intense Emphasis"/>
    <w:basedOn w:val="Standaardalinea-lettertype"/>
    <w:uiPriority w:val="21"/>
    <w:qFormat/>
    <w:rsid w:val="00034136"/>
    <w:rPr>
      <w:i/>
      <w:iCs/>
      <w:color w:val="0F4761" w:themeColor="accent1" w:themeShade="BF"/>
    </w:rPr>
  </w:style>
  <w:style w:type="paragraph" w:styleId="Duidelijkcitaat">
    <w:name w:val="Intense Quote"/>
    <w:basedOn w:val="Standaard"/>
    <w:next w:val="Standaard"/>
    <w:link w:val="DuidelijkcitaatChar"/>
    <w:uiPriority w:val="30"/>
    <w:qFormat/>
    <w:rsid w:val="00034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4136"/>
    <w:rPr>
      <w:i/>
      <w:iCs/>
      <w:color w:val="0F4761" w:themeColor="accent1" w:themeShade="BF"/>
    </w:rPr>
  </w:style>
  <w:style w:type="character" w:styleId="Intensieveverwijzing">
    <w:name w:val="Intense Reference"/>
    <w:basedOn w:val="Standaardalinea-lettertype"/>
    <w:uiPriority w:val="32"/>
    <w:qFormat/>
    <w:rsid w:val="00034136"/>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03413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34136"/>
    <w:rPr>
      <w:sz w:val="20"/>
      <w:szCs w:val="20"/>
    </w:rPr>
  </w:style>
  <w:style w:type="table" w:customStyle="1" w:styleId="Tabelraster1">
    <w:name w:val="Tabelraster1"/>
    <w:basedOn w:val="Standaardtabel"/>
    <w:next w:val="Tabelraster"/>
    <w:uiPriority w:val="59"/>
    <w:rsid w:val="00034136"/>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034136"/>
    <w:rPr>
      <w:rFonts w:cs="Times New Roman"/>
      <w:vertAlign w:val="superscript"/>
    </w:rPr>
  </w:style>
  <w:style w:type="table" w:styleId="Tabelraster">
    <w:name w:val="Table Grid"/>
    <w:basedOn w:val="Standaardtabel"/>
    <w:uiPriority w:val="39"/>
    <w:rsid w:val="00034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5C4F0C"/>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scxw186519304">
    <w:name w:val="scxw186519304"/>
    <w:basedOn w:val="Standaardalinea-lettertype"/>
    <w:rsid w:val="005C4F0C"/>
  </w:style>
  <w:style w:type="character" w:customStyle="1" w:styleId="wacimagecontainer">
    <w:name w:val="wacimagecontainer"/>
    <w:basedOn w:val="Standaardalinea-lettertype"/>
    <w:rsid w:val="005C4F0C"/>
  </w:style>
  <w:style w:type="character" w:customStyle="1" w:styleId="eop">
    <w:name w:val="eop"/>
    <w:basedOn w:val="Standaardalinea-lettertype"/>
    <w:rsid w:val="005C4F0C"/>
  </w:style>
  <w:style w:type="character" w:customStyle="1" w:styleId="normaltextrun">
    <w:name w:val="normaltextrun"/>
    <w:basedOn w:val="Standaardalinea-lettertype"/>
    <w:rsid w:val="005C4F0C"/>
  </w:style>
  <w:style w:type="character" w:customStyle="1" w:styleId="contentcontrolboundarysink">
    <w:name w:val="contentcontrolboundarysink"/>
    <w:basedOn w:val="Standaardalinea-lettertype"/>
    <w:rsid w:val="005C4F0C"/>
  </w:style>
  <w:style w:type="character" w:customStyle="1" w:styleId="tabchar">
    <w:name w:val="tabchar"/>
    <w:basedOn w:val="Standaardalinea-lettertype"/>
    <w:rsid w:val="005C4F0C"/>
  </w:style>
  <w:style w:type="character" w:styleId="Verwijzingopmerking">
    <w:name w:val="annotation reference"/>
    <w:basedOn w:val="Standaardalinea-lettertype"/>
    <w:uiPriority w:val="99"/>
    <w:semiHidden/>
    <w:unhideWhenUsed/>
    <w:rsid w:val="00044EF2"/>
    <w:rPr>
      <w:sz w:val="16"/>
      <w:szCs w:val="16"/>
    </w:rPr>
  </w:style>
  <w:style w:type="paragraph" w:styleId="Tekstopmerking">
    <w:name w:val="annotation text"/>
    <w:basedOn w:val="Standaard"/>
    <w:link w:val="TekstopmerkingChar"/>
    <w:uiPriority w:val="99"/>
    <w:unhideWhenUsed/>
    <w:rsid w:val="00044EF2"/>
    <w:pPr>
      <w:spacing w:line="240" w:lineRule="auto"/>
    </w:pPr>
    <w:rPr>
      <w:sz w:val="20"/>
      <w:szCs w:val="20"/>
    </w:rPr>
  </w:style>
  <w:style w:type="character" w:customStyle="1" w:styleId="TekstopmerkingChar">
    <w:name w:val="Tekst opmerking Char"/>
    <w:basedOn w:val="Standaardalinea-lettertype"/>
    <w:link w:val="Tekstopmerking"/>
    <w:uiPriority w:val="99"/>
    <w:rsid w:val="00044EF2"/>
    <w:rPr>
      <w:sz w:val="20"/>
      <w:szCs w:val="20"/>
    </w:rPr>
  </w:style>
  <w:style w:type="paragraph" w:styleId="Onderwerpvanopmerking">
    <w:name w:val="annotation subject"/>
    <w:basedOn w:val="Tekstopmerking"/>
    <w:next w:val="Tekstopmerking"/>
    <w:link w:val="OnderwerpvanopmerkingChar"/>
    <w:uiPriority w:val="99"/>
    <w:semiHidden/>
    <w:unhideWhenUsed/>
    <w:rsid w:val="00044EF2"/>
    <w:rPr>
      <w:b/>
      <w:bCs/>
    </w:rPr>
  </w:style>
  <w:style w:type="character" w:customStyle="1" w:styleId="OnderwerpvanopmerkingChar">
    <w:name w:val="Onderwerp van opmerking Char"/>
    <w:basedOn w:val="TekstopmerkingChar"/>
    <w:link w:val="Onderwerpvanopmerking"/>
    <w:uiPriority w:val="99"/>
    <w:semiHidden/>
    <w:rsid w:val="00044EF2"/>
    <w:rPr>
      <w:b/>
      <w:bCs/>
      <w:sz w:val="20"/>
      <w:szCs w:val="20"/>
    </w:rPr>
  </w:style>
  <w:style w:type="paragraph" w:styleId="Revisie">
    <w:name w:val="Revision"/>
    <w:hidden/>
    <w:uiPriority w:val="99"/>
    <w:semiHidden/>
    <w:rsid w:val="00EA6892"/>
    <w:pPr>
      <w:spacing w:after="0" w:line="240" w:lineRule="auto"/>
    </w:pPr>
  </w:style>
  <w:style w:type="paragraph" w:styleId="Voettekst">
    <w:name w:val="footer"/>
    <w:basedOn w:val="Standaard"/>
    <w:link w:val="VoettekstChar"/>
    <w:uiPriority w:val="99"/>
    <w:unhideWhenUsed/>
    <w:rsid w:val="00742B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2BDA"/>
  </w:style>
  <w:style w:type="paragraph" w:styleId="Koptekst">
    <w:name w:val="header"/>
    <w:basedOn w:val="Standaard"/>
    <w:link w:val="KoptekstChar"/>
    <w:uiPriority w:val="99"/>
    <w:unhideWhenUsed/>
    <w:rsid w:val="00742B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2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492D14DEB03641A6B1127A27258EEE" ma:contentTypeVersion="20" ma:contentTypeDescription="Een nieuw document maken." ma:contentTypeScope="" ma:versionID="a984379fd83fe000bc25f271acd7f44d">
  <xsd:schema xmlns:xsd="http://www.w3.org/2001/XMLSchema" xmlns:xs="http://www.w3.org/2001/XMLSchema" xmlns:p="http://schemas.microsoft.com/office/2006/metadata/properties" xmlns:ns2="c2f4420b-237a-4342-b8ea-610b45c57968" xmlns:ns3="2e78e2b2-9583-4240-96db-b18d9de776f5" xmlns:ns4="eefdb646-f233-4c17-9b42-f985290b7f7d" targetNamespace="http://schemas.microsoft.com/office/2006/metadata/properties" ma:root="true" ma:fieldsID="937a7ce55dabfc717618a216616bf29e" ns2:_="" ns3:_="" ns4:_="">
    <xsd:import namespace="c2f4420b-237a-4342-b8ea-610b45c57968"/>
    <xsd:import namespace="2e78e2b2-9583-4240-96db-b18d9de776f5"/>
    <xsd:import namespace="eefdb646-f233-4c17-9b42-f985290b7f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OCR" minOccurs="0"/>
                <xsd:element ref="ns2:MediaServiceObjectDetectorVersions" minOccurs="0"/>
                <xsd:element ref="ns2:MediaServiceSearchProperties" minOccurs="0"/>
                <xsd:element ref="ns2:MediaServiceLocation" minOccurs="0"/>
                <xsd:element ref="ns2:Soortaanbesteding2" minOccurs="0"/>
                <xsd:element ref="ns2:inkoopadvise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4420b-237a-4342-b8ea-610b45c57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47e56a-9d6a-4a6e-9f43-c13e84980a5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Soortaanbesteding2" ma:index="23" nillable="true" ma:displayName="Soort aanbesteding 2" ma:format="Dropdown" ma:internalName="Soortaanbesteding2">
      <xsd:simpleType>
        <xsd:restriction base="dms:Choice">
          <xsd:enumeration value="EUA"/>
          <xsd:enumeration value="EOA"/>
          <xsd:enumeration value="MOA"/>
          <xsd:enumeration value="Vrijwillige transparantie"/>
          <xsd:enumeration value="Onderhandelingsprocedure"/>
        </xsd:restriction>
      </xsd:simpleType>
    </xsd:element>
    <xsd:element name="inkoopadviseur" ma:index="24" nillable="true" ma:displayName="inkoopadviseur" ma:format="Dropdown" ma:list="UserInfo" ma:SharePointGroup="0" ma:internalName="inkoopadviseu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78e2b2-9583-4240-96db-b18d9de776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b51172-25d8-44f9-97a0-722b50baf3b0}" ma:internalName="TaxCatchAll" ma:showField="CatchAllData" ma:web="eefdb646-f233-4c17-9b42-f985290b7f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fdb646-f233-4c17-9b42-f985290b7f7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ortaanbesteding2 xmlns="c2f4420b-237a-4342-b8ea-610b45c57968" xsi:nil="true"/>
    <TaxCatchAll xmlns="2e78e2b2-9583-4240-96db-b18d9de776f5" xsi:nil="true"/>
    <lcf76f155ced4ddcb4097134ff3c332f xmlns="c2f4420b-237a-4342-b8ea-610b45c57968">
      <Terms xmlns="http://schemas.microsoft.com/office/infopath/2007/PartnerControls"/>
    </lcf76f155ced4ddcb4097134ff3c332f>
    <inkoopadviseur xmlns="c2f4420b-237a-4342-b8ea-610b45c57968">
      <UserInfo>
        <DisplayName/>
        <AccountId xsi:nil="true"/>
        <AccountType/>
      </UserInfo>
    </inkoopadviseur>
  </documentManagement>
</p:properties>
</file>

<file path=customXml/itemProps1.xml><?xml version="1.0" encoding="utf-8"?>
<ds:datastoreItem xmlns:ds="http://schemas.openxmlformats.org/officeDocument/2006/customXml" ds:itemID="{03C13C3A-BFAA-4E4F-8218-28CF1AE5A561}">
  <ds:schemaRefs>
    <ds:schemaRef ds:uri="http://schemas.microsoft.com/sharepoint/v3/contenttype/forms"/>
  </ds:schemaRefs>
</ds:datastoreItem>
</file>

<file path=customXml/itemProps2.xml><?xml version="1.0" encoding="utf-8"?>
<ds:datastoreItem xmlns:ds="http://schemas.openxmlformats.org/officeDocument/2006/customXml" ds:itemID="{65355A46-5ED2-4FB8-B4EA-6DA73F016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4420b-237a-4342-b8ea-610b45c57968"/>
    <ds:schemaRef ds:uri="2e78e2b2-9583-4240-96db-b18d9de776f5"/>
    <ds:schemaRef ds:uri="eefdb646-f233-4c17-9b42-f985290b7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B82D2E-FDB7-4613-9DB3-EBC8857E5BA8}">
  <ds:schemaRefs>
    <ds:schemaRef ds:uri="http://schemas.microsoft.com/office/2006/metadata/properties"/>
    <ds:schemaRef ds:uri="http://schemas.microsoft.com/office/infopath/2007/PartnerControls"/>
    <ds:schemaRef ds:uri="c2f4420b-237a-4342-b8ea-610b45c57968"/>
    <ds:schemaRef ds:uri="2e78e2b2-9583-4240-96db-b18d9de776f5"/>
  </ds:schemaRefs>
</ds:datastoreItem>
</file>

<file path=docMetadata/LabelInfo.xml><?xml version="1.0" encoding="utf-8"?>
<clbl:labelList xmlns:clbl="http://schemas.microsoft.com/office/2020/mipLabelMetadata">
  <clbl:label id="{ca272761-54d0-4b0f-a966-4ec9b2cc62cf}" enabled="1" method="Privileged" siteId="{285c1167-02a1-4d9b-8289-7c738745b7c3}"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958</Words>
  <Characters>5269</Characters>
  <Application>Microsoft Office Word</Application>
  <DocSecurity>0</DocSecurity>
  <Lines>43</Lines>
  <Paragraphs>12</Paragraphs>
  <ScaleCrop>false</ScaleCrop>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Ruijter, Shirley de</dc:creator>
  <cp:keywords/>
  <dc:description/>
  <cp:lastModifiedBy>Ruijter, Shirley de</cp:lastModifiedBy>
  <cp:revision>7</cp:revision>
  <dcterms:created xsi:type="dcterms:W3CDTF">2026-03-25T09:03:00Z</dcterms:created>
  <dcterms:modified xsi:type="dcterms:W3CDTF">2026-05-04T14:26:00Z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0x0101001B492D14DEB03641A6B1127A27258EEE</vt:lpwstr>
  </property>
  <property fmtid="{D5CDD505-2E9C-101B-9397-08002B2CF9AE}" pid="3" name="MediaServiceImageTags">
    <vt:lpwstr/>
  </property>
  <property fmtid="{D5CDD505-2E9C-101B-9397-08002B2CF9AE}" pid="4" name="ClassificationContentMarkingFooterShapeIds">
    <vt:lpwstr>5f75534d,40c23627,2cd4eb94</vt:lpwstr>
  </property>
  <property fmtid="{D5CDD505-2E9C-101B-9397-08002B2CF9AE}" pid="5" name="ClassificationContentMarkingFooterFontProps">
    <vt:lpwstr>#000000,10,Aptos</vt:lpwstr>
  </property>
  <property fmtid="{D5CDD505-2E9C-101B-9397-08002B2CF9AE}" pid="6" name="ClassificationContentMarkingFooterText">
    <vt:lpwstr>VRR-Standaard (V2)</vt:lpwstr>
  </property>
</Properties>
</file>