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ADCE" w14:textId="07486FD2" w:rsidR="009163C8" w:rsidRDefault="00E776CA" w:rsidP="00E776CA">
      <w:pPr>
        <w:pStyle w:val="Kop1"/>
        <w:numPr>
          <w:ilvl w:val="0"/>
          <w:numId w:val="0"/>
        </w:numPr>
        <w:tabs>
          <w:tab w:val="left" w:pos="7464"/>
        </w:tabs>
      </w:pPr>
      <w:r>
        <w:rPr>
          <w:noProof/>
          <w:lang w:eastAsia="nl-NL"/>
        </w:rPr>
        <mc:AlternateContent>
          <mc:Choice Requires="wps">
            <w:drawing>
              <wp:anchor distT="45720" distB="45720" distL="114300" distR="114300" simplePos="0" relativeHeight="251661312" behindDoc="0" locked="0" layoutInCell="1" allowOverlap="1" wp14:anchorId="00F68450" wp14:editId="5C710C19">
                <wp:simplePos x="0" y="0"/>
                <wp:positionH relativeFrom="column">
                  <wp:posOffset>4107180</wp:posOffset>
                </wp:positionH>
                <wp:positionV relativeFrom="paragraph">
                  <wp:posOffset>0</wp:posOffset>
                </wp:positionV>
                <wp:extent cx="2299970" cy="1013460"/>
                <wp:effectExtent l="0" t="0" r="2413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13460"/>
                        </a:xfrm>
                        <a:prstGeom prst="rect">
                          <a:avLst/>
                        </a:prstGeom>
                        <a:solidFill>
                          <a:srgbClr val="FFFFFF"/>
                        </a:solidFill>
                        <a:ln w="19050">
                          <a:solidFill>
                            <a:schemeClr val="tx2">
                              <a:lumMod val="75000"/>
                            </a:schemeClr>
                          </a:solidFill>
                          <a:miter lim="800000"/>
                          <a:headEnd/>
                          <a:tailEnd/>
                        </a:ln>
                      </wps:spPr>
                      <wps:txbx>
                        <w:txbxContent>
                          <w:p w14:paraId="3A920250" w14:textId="751F529E" w:rsidR="00E776CA" w:rsidRPr="00930823" w:rsidRDefault="00E776CA" w:rsidP="00E776CA">
                            <w:pPr>
                              <w:rPr>
                                <w:color w:val="17365D" w:themeColor="text2" w:themeShade="BF"/>
                              </w:rPr>
                            </w:pPr>
                            <w:r>
                              <w:rPr>
                                <w:color w:val="17365D" w:themeColor="text2" w:themeShade="BF"/>
                              </w:rPr>
                              <w:t xml:space="preserve">* </w:t>
                            </w:r>
                            <w:r w:rsidRPr="00930823">
                              <w:rPr>
                                <w:color w:val="17365D" w:themeColor="text2" w:themeShade="BF"/>
                              </w:rPr>
                              <w:t xml:space="preserve">Geeft </w:t>
                            </w:r>
                            <w:r>
                              <w:rPr>
                                <w:color w:val="17365D" w:themeColor="text2" w:themeShade="BF"/>
                              </w:rPr>
                              <w:t>hier aan als de</w:t>
                            </w:r>
                            <w:r w:rsidRPr="00930823">
                              <w:rPr>
                                <w:color w:val="17365D" w:themeColor="text2" w:themeShade="BF"/>
                              </w:rPr>
                              <w:t xml:space="preserve"> </w:t>
                            </w:r>
                            <w:r>
                              <w:rPr>
                                <w:color w:val="17365D" w:themeColor="text2" w:themeShade="BF"/>
                              </w:rPr>
                              <w:t xml:space="preserve">Holding-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EndPr/>
                              <w:sdtContent>
                                <w:r>
                                  <w:rPr>
                                    <w:rFonts w:ascii="MS Gothic" w:eastAsia="MS Gothic" w:hAnsi="MS Gothic" w:hint="eastAsia"/>
                                    <w:color w:val="17365D" w:themeColor="text2" w:themeShade="BF"/>
                                  </w:rPr>
                                  <w:t>☐</w:t>
                                </w:r>
                              </w:sdtContent>
                            </w:sdt>
                          </w:p>
                          <w:p w14:paraId="0E6F93C1" w14:textId="77777777" w:rsidR="00E776CA" w:rsidRPr="00930823" w:rsidRDefault="00E776CA" w:rsidP="00E776CA">
                            <w:pPr>
                              <w:rPr>
                                <w:color w:val="17365D" w:themeColor="text2" w:themeShade="BF"/>
                              </w:rPr>
                            </w:pPr>
                            <w:r w:rsidRPr="00930823">
                              <w:rPr>
                                <w:color w:val="17365D" w:themeColor="text2" w:themeShade="BF"/>
                              </w:rPr>
                              <w:t xml:space="preserve"> Naam Firma: _________________</w:t>
                            </w:r>
                          </w:p>
                          <w:p w14:paraId="6983FAAC" w14:textId="77777777" w:rsidR="00E776CA" w:rsidRDefault="00E776CA" w:rsidP="00E776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68450" id="_x0000_t202" coordsize="21600,21600" o:spt="202" path="m,l,21600r21600,l21600,xe">
                <v:stroke joinstyle="miter"/>
                <v:path gradientshapeok="t" o:connecttype="rect"/>
              </v:shapetype>
              <v:shape id="Tekstvak 2" o:spid="_x0000_s1026" type="#_x0000_t202" style="position:absolute;margin-left:323.4pt;margin-top:0;width:181.1pt;height:7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" strokecolor="#17365d [2415]" strokeweight="1.5pt">
                <v:textbox>
                  <w:txbxContent>
                    <w:p w14:paraId="3A920250" w14:textId="751F529E" w:rsidR="00E776CA" w:rsidRPr="00930823" w:rsidRDefault="00E776CA" w:rsidP="00E776CA">
                      <w:pPr>
                        <w:rPr>
                          <w:color w:val="17365D" w:themeColor="text2" w:themeShade="BF"/>
                        </w:rPr>
                      </w:pPr>
                      <w:r>
                        <w:rPr>
                          <w:color w:val="17365D" w:themeColor="text2" w:themeShade="BF"/>
                        </w:rPr>
                        <w:t xml:space="preserve">* </w:t>
                      </w:r>
                      <w:r w:rsidRPr="00930823">
                        <w:rPr>
                          <w:color w:val="17365D" w:themeColor="text2" w:themeShade="BF"/>
                        </w:rPr>
                        <w:t xml:space="preserve">Geeft </w:t>
                      </w:r>
                      <w:r>
                        <w:rPr>
                          <w:color w:val="17365D" w:themeColor="text2" w:themeShade="BF"/>
                        </w:rPr>
                        <w:t>hier aan als de</w:t>
                      </w:r>
                      <w:r w:rsidRPr="00930823">
                        <w:rPr>
                          <w:color w:val="17365D" w:themeColor="text2" w:themeShade="BF"/>
                        </w:rPr>
                        <w:t xml:space="preserve"> </w:t>
                      </w:r>
                      <w:r>
                        <w:rPr>
                          <w:color w:val="17365D" w:themeColor="text2" w:themeShade="BF"/>
                        </w:rPr>
                        <w:t>Holding</w:t>
                      </w:r>
                      <w:r>
                        <w:rPr>
                          <w:color w:val="17365D" w:themeColor="text2" w:themeShade="BF"/>
                        </w:rPr>
                        <w:t xml:space="preserve">- </w:t>
                      </w:r>
                      <w:r w:rsidRPr="00930823">
                        <w:rPr>
                          <w:color w:val="17365D" w:themeColor="text2" w:themeShade="BF"/>
                        </w:rPr>
                        <w:t xml:space="preserve">verklaring </w:t>
                      </w:r>
                      <w:r>
                        <w:rPr>
                          <w:color w:val="17365D" w:themeColor="text2" w:themeShade="BF"/>
                        </w:rPr>
                        <w:t>n</w:t>
                      </w:r>
                      <w:r w:rsidRPr="00930823">
                        <w:rPr>
                          <w:color w:val="17365D" w:themeColor="text2" w:themeShade="BF"/>
                        </w:rPr>
                        <w:t>iet van toepassing is</w:t>
                      </w:r>
                      <w:r>
                        <w:rPr>
                          <w:color w:val="17365D" w:themeColor="text2" w:themeShade="BF"/>
                        </w:rPr>
                        <w:t xml:space="preserve">  </w:t>
                      </w:r>
                      <w:r w:rsidRPr="00930823">
                        <w:rPr>
                          <w:color w:val="17365D" w:themeColor="text2" w:themeShade="BF"/>
                        </w:rPr>
                        <w:t xml:space="preserve"> </w:t>
                      </w:r>
                      <w:sdt>
                        <w:sdtPr>
                          <w:rPr>
                            <w:color w:val="17365D" w:themeColor="text2" w:themeShade="BF"/>
                          </w:rPr>
                          <w:id w:val="-1886550733"/>
                          <w14:checkbox>
                            <w14:checked w14:val="0"/>
                            <w14:checkedState w14:val="2612" w14:font="MS Gothic"/>
                            <w14:uncheckedState w14:val="2610" w14:font="MS Gothic"/>
                          </w14:checkbox>
                        </w:sdtPr>
                        <w:sdtContent>
                          <w:r>
                            <w:rPr>
                              <w:rFonts w:ascii="MS Gothic" w:eastAsia="MS Gothic" w:hAnsi="MS Gothic" w:hint="eastAsia"/>
                              <w:color w:val="17365D" w:themeColor="text2" w:themeShade="BF"/>
                            </w:rPr>
                            <w:t>☐</w:t>
                          </w:r>
                        </w:sdtContent>
                      </w:sdt>
                    </w:p>
                    <w:p w14:paraId="0E6F93C1" w14:textId="77777777" w:rsidR="00E776CA" w:rsidRPr="00930823" w:rsidRDefault="00E776CA" w:rsidP="00E776CA">
                      <w:pPr>
                        <w:rPr>
                          <w:color w:val="17365D" w:themeColor="text2" w:themeShade="BF"/>
                        </w:rPr>
                      </w:pPr>
                      <w:r w:rsidRPr="00930823">
                        <w:rPr>
                          <w:color w:val="17365D" w:themeColor="text2" w:themeShade="BF"/>
                        </w:rPr>
                        <w:t xml:space="preserve"> Naam Firma: _________________</w:t>
                      </w:r>
                    </w:p>
                    <w:p w14:paraId="6983FAAC" w14:textId="77777777" w:rsidR="00E776CA" w:rsidRDefault="00E776CA" w:rsidP="00E776CA"/>
                  </w:txbxContent>
                </v:textbox>
                <w10:wrap type="square"/>
              </v:shape>
            </w:pict>
          </mc:Fallback>
        </mc:AlternateContent>
      </w:r>
      <w:r w:rsidR="009163C8">
        <w:rPr>
          <w:noProof/>
          <w:lang w:eastAsia="nl-NL"/>
        </w:rPr>
        <w:drawing>
          <wp:anchor distT="0" distB="0" distL="114300" distR="114300" simplePos="0" relativeHeight="251659264" behindDoc="0" locked="0" layoutInCell="1" allowOverlap="1" wp14:anchorId="7399C9BC" wp14:editId="6DDD2835">
            <wp:simplePos x="0" y="0"/>
            <wp:positionH relativeFrom="column">
              <wp:posOffset>0</wp:posOffset>
            </wp:positionH>
            <wp:positionV relativeFrom="paragraph">
              <wp:posOffset>-635</wp:posOffset>
            </wp:positionV>
            <wp:extent cx="3933825" cy="1057275"/>
            <wp:effectExtent l="0" t="0" r="9525" b="9525"/>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r>
        <w:tab/>
      </w:r>
    </w:p>
    <w:p w14:paraId="307B6FBD" w14:textId="77777777" w:rsidR="009163C8" w:rsidRPr="00F17304" w:rsidRDefault="009163C8" w:rsidP="009163C8">
      <w:pPr>
        <w:pStyle w:val="Kop1"/>
        <w:numPr>
          <w:ilvl w:val="0"/>
          <w:numId w:val="0"/>
        </w:numPr>
        <w:jc w:val="center"/>
      </w:pPr>
      <w:r>
        <w:t>Holding</w:t>
      </w:r>
      <w:r w:rsidRPr="00F17304">
        <w:t>verklaring</w:t>
      </w:r>
    </w:p>
    <w:p w14:paraId="0A7A8533" w14:textId="77777777" w:rsidR="009163C8" w:rsidRPr="003E71C2" w:rsidRDefault="009163C8" w:rsidP="009163C8">
      <w:pPr>
        <w:pStyle w:val="Kop2"/>
        <w:numPr>
          <w:ilvl w:val="0"/>
          <w:numId w:val="0"/>
        </w:numPr>
        <w:ind w:left="576" w:hanging="576"/>
        <w:jc w:val="center"/>
        <w:rPr>
          <w:rFonts w:ascii="Arial" w:hAnsi="Arial"/>
          <w:b w:val="0"/>
          <w:i w:val="0"/>
          <w:sz w:val="20"/>
          <w:szCs w:val="20"/>
          <w:lang w:eastAsia="nl-NL"/>
        </w:rPr>
      </w:pPr>
      <w:r w:rsidRPr="009163C8">
        <w:rPr>
          <w:b w:val="0"/>
          <w:i w:val="0"/>
          <w:lang w:eastAsia="nl-NL"/>
        </w:rPr>
        <w:t>(</w:t>
      </w:r>
      <w:r w:rsidRPr="003E71C2">
        <w:rPr>
          <w:rFonts w:ascii="Arial" w:hAnsi="Arial"/>
          <w:b w:val="0"/>
          <w:i w:val="0"/>
          <w:sz w:val="20"/>
          <w:szCs w:val="20"/>
          <w:lang w:eastAsia="nl-NL"/>
        </w:rPr>
        <w:t>Indien van toepassing*)</w:t>
      </w:r>
    </w:p>
    <w:p w14:paraId="19549959" w14:textId="77777777" w:rsidR="009163C8" w:rsidRPr="00B94B07" w:rsidRDefault="009163C8" w:rsidP="009163C8"/>
    <w:p w14:paraId="5D8B9810" w14:textId="77777777" w:rsidR="009163C8" w:rsidRPr="003E71C2" w:rsidRDefault="009163C8" w:rsidP="009163C8">
      <w:pPr>
        <w:rPr>
          <w:rFonts w:ascii="Arial" w:hAnsi="Arial" w:cs="Arial"/>
          <w:b/>
          <w:sz w:val="20"/>
          <w:szCs w:val="20"/>
        </w:rPr>
      </w:pPr>
      <w:r w:rsidRPr="003E71C2">
        <w:rPr>
          <w:rFonts w:ascii="Arial" w:hAnsi="Arial" w:cs="Arial"/>
          <w:b/>
          <w:sz w:val="20"/>
          <w:szCs w:val="20"/>
        </w:rPr>
        <w:t xml:space="preserve">Dit gedeelte alleen invullen indien sprake is van een Holding én er gebruik gemaakt wordt van een geconsolideerde jaarrekening, dan wel er een beroep gedaan wordt op omzet of middelen van de moedermaatschappij. Een recent uittreksel van de Holding (niet ouder dan 6 maanden gerekend vanaf de sluitingsdatum) uit het Nationale beroeps- /handelsregister, dan wel een overeenkomstig register van het land van vestiging van de onderneming, dient als bewijsstuk (wordt opgevraagd tijdens de stand </w:t>
      </w:r>
      <w:proofErr w:type="spellStart"/>
      <w:r w:rsidRPr="003E71C2">
        <w:rPr>
          <w:rFonts w:ascii="Arial" w:hAnsi="Arial" w:cs="Arial"/>
          <w:b/>
          <w:sz w:val="20"/>
          <w:szCs w:val="20"/>
        </w:rPr>
        <w:t>still</w:t>
      </w:r>
      <w:proofErr w:type="spellEnd"/>
      <w:r w:rsidRPr="003E71C2">
        <w:rPr>
          <w:rFonts w:ascii="Arial" w:hAnsi="Arial" w:cs="Arial"/>
          <w:b/>
          <w:sz w:val="20"/>
          <w:szCs w:val="20"/>
        </w:rPr>
        <w:t>-periode (na gunningsmededeling).</w:t>
      </w:r>
    </w:p>
    <w:p w14:paraId="4F558883" w14:textId="77777777" w:rsidR="00E31B7D" w:rsidRDefault="00E31B7D" w:rsidP="00E31B7D">
      <w:pPr>
        <w:rPr>
          <w:rFonts w:ascii="Arial" w:hAnsi="Arial" w:cs="Arial"/>
          <w:sz w:val="20"/>
          <w:szCs w:val="20"/>
        </w:rPr>
      </w:pPr>
    </w:p>
    <w:p w14:paraId="1F62D63E" w14:textId="77777777" w:rsidR="00E31B7D" w:rsidRPr="003E71C2" w:rsidRDefault="00E31B7D" w:rsidP="00E31B7D">
      <w:pPr>
        <w:rPr>
          <w:rFonts w:ascii="Arial" w:hAnsi="Arial" w:cs="Arial"/>
          <w:sz w:val="20"/>
          <w:szCs w:val="20"/>
        </w:rPr>
      </w:pPr>
      <w:r w:rsidRPr="003E71C2">
        <w:rPr>
          <w:rFonts w:ascii="Arial" w:hAnsi="Arial" w:cs="Arial"/>
          <w:sz w:val="20"/>
          <w:szCs w:val="20"/>
        </w:rPr>
        <w:t>Hierbij verklaart ondergetekende dat de firma &lt;……………………….naam moedermaatschappij/holding&gt; zich namens de Inschrijver bij de gunning van de opdracht voortvloeiende uit deze aanbestedingsprocedure volledig en onvoorwaardelijk garant stelt voor de nakoming van de verplichtingen die uit de te sluiten (raam)overeenkomst voortvloeien, een en ander in overeenstemming met artikel 2:403 lid 1 sub f BW.</w:t>
      </w:r>
    </w:p>
    <w:p w14:paraId="2DC1DB65" w14:textId="77777777" w:rsidR="00E31B7D" w:rsidRPr="003E71C2" w:rsidRDefault="00E31B7D" w:rsidP="00E31B7D">
      <w:pPr>
        <w:rPr>
          <w:rFonts w:ascii="Arial" w:hAnsi="Arial" w:cs="Arial"/>
          <w:sz w:val="20"/>
          <w:szCs w:val="20"/>
        </w:rPr>
      </w:pPr>
      <w:r w:rsidRPr="003E71C2">
        <w:rPr>
          <w:rFonts w:ascii="Arial" w:hAnsi="Arial" w:cs="Arial"/>
          <w:sz w:val="20"/>
          <w:szCs w:val="20"/>
        </w:rPr>
        <w:t xml:space="preserve">Ondergetekende verklaart tevens </w:t>
      </w:r>
      <w:r w:rsidRPr="00E31B7D">
        <w:rPr>
          <w:rFonts w:ascii="Arial" w:hAnsi="Arial" w:cs="Arial"/>
          <w:sz w:val="20"/>
          <w:szCs w:val="20"/>
        </w:rPr>
        <w:t>dat hij/zij deze verklaring naar waarheid</w:t>
      </w:r>
      <w:r w:rsidRPr="003E71C2">
        <w:rPr>
          <w:rFonts w:ascii="Arial" w:hAnsi="Arial" w:cs="Arial"/>
          <w:sz w:val="20"/>
          <w:szCs w:val="20"/>
        </w:rPr>
        <w:t xml:space="preserve"> heeft ondertekend en dat hij/zij daartoe, namens de hieronder vermelde moedermaatschappij / onderneming, bevoegd is.</w:t>
      </w:r>
    </w:p>
    <w:p w14:paraId="010A877D" w14:textId="77777777" w:rsidR="009163C8" w:rsidRPr="003E71C2" w:rsidRDefault="009163C8" w:rsidP="009163C8">
      <w:pPr>
        <w:rPr>
          <w:rFonts w:ascii="Arial" w:hAnsi="Arial" w:cs="Arial"/>
          <w:sz w:val="20"/>
          <w:szCs w:val="20"/>
        </w:rPr>
      </w:pPr>
    </w:p>
    <w:p w14:paraId="0BFC7911" w14:textId="77777777" w:rsidR="009163C8" w:rsidRPr="003E71C2" w:rsidRDefault="009163C8" w:rsidP="009163C8">
      <w:pPr>
        <w:rPr>
          <w:rFonts w:ascii="Arial" w:hAnsi="Arial" w:cs="Arial"/>
          <w:b/>
          <w:sz w:val="20"/>
          <w:szCs w:val="20"/>
        </w:rPr>
      </w:pPr>
      <w:r w:rsidRPr="003E71C2">
        <w:rPr>
          <w:rFonts w:ascii="Arial" w:hAnsi="Arial" w:cs="Arial"/>
          <w:b/>
          <w:sz w:val="20"/>
          <w:szCs w:val="20"/>
        </w:rPr>
        <w:t>Getekend voor akkoord:</w:t>
      </w:r>
    </w:p>
    <w:p w14:paraId="6FBD2C8F" w14:textId="77777777" w:rsidR="009163C8" w:rsidRPr="003E71C2" w:rsidRDefault="009163C8" w:rsidP="009163C8">
      <w:pPr>
        <w:rPr>
          <w:rFonts w:ascii="Arial" w:hAnsi="Arial" w:cs="Arial"/>
          <w:sz w:val="20"/>
          <w:szCs w:val="20"/>
        </w:rPr>
      </w:pPr>
      <w:r w:rsidRPr="003E71C2">
        <w:rPr>
          <w:rFonts w:ascii="Arial" w:hAnsi="Arial" w:cs="Arial"/>
          <w:sz w:val="20"/>
          <w:szCs w:val="20"/>
        </w:rPr>
        <w:t>Naam holdingmaatschappij:</w:t>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t>………………………</w:t>
      </w:r>
    </w:p>
    <w:p w14:paraId="476355CF" w14:textId="77777777" w:rsidR="009163C8" w:rsidRPr="003E71C2" w:rsidRDefault="009163C8" w:rsidP="009163C8">
      <w:pPr>
        <w:rPr>
          <w:rFonts w:ascii="Arial" w:hAnsi="Arial" w:cs="Arial"/>
          <w:sz w:val="20"/>
          <w:szCs w:val="20"/>
        </w:rPr>
      </w:pPr>
      <w:r w:rsidRPr="003E71C2">
        <w:rPr>
          <w:rFonts w:ascii="Arial" w:hAnsi="Arial" w:cs="Arial"/>
          <w:sz w:val="20"/>
          <w:szCs w:val="20"/>
        </w:rPr>
        <w:t>Naam rechtsgeldige vertegenwoordiger:</w:t>
      </w:r>
      <w:r w:rsidRPr="003E71C2">
        <w:rPr>
          <w:rFonts w:ascii="Arial" w:hAnsi="Arial" w:cs="Arial"/>
          <w:sz w:val="20"/>
          <w:szCs w:val="20"/>
        </w:rPr>
        <w:tab/>
        <w:t xml:space="preserve">………………………. </w:t>
      </w:r>
      <w:r w:rsidRPr="003E71C2">
        <w:rPr>
          <w:rFonts w:ascii="Arial" w:hAnsi="Arial" w:cs="Arial"/>
          <w:sz w:val="20"/>
          <w:szCs w:val="20"/>
        </w:rPr>
        <w:tab/>
      </w:r>
    </w:p>
    <w:p w14:paraId="48DFBEFD" w14:textId="77777777" w:rsidR="009163C8" w:rsidRPr="003E71C2" w:rsidRDefault="009163C8" w:rsidP="009163C8">
      <w:pPr>
        <w:rPr>
          <w:rFonts w:ascii="Arial" w:hAnsi="Arial" w:cs="Arial"/>
          <w:sz w:val="20"/>
          <w:szCs w:val="20"/>
        </w:rPr>
      </w:pPr>
      <w:r w:rsidRPr="003E71C2">
        <w:rPr>
          <w:rFonts w:ascii="Arial" w:hAnsi="Arial" w:cs="Arial"/>
          <w:sz w:val="20"/>
          <w:szCs w:val="20"/>
        </w:rPr>
        <w:t>Functie:</w:t>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t xml:space="preserve">………………………. </w:t>
      </w:r>
      <w:r w:rsidRPr="003E71C2">
        <w:rPr>
          <w:rFonts w:ascii="Arial" w:hAnsi="Arial" w:cs="Arial"/>
          <w:sz w:val="20"/>
          <w:szCs w:val="20"/>
        </w:rPr>
        <w:tab/>
      </w:r>
    </w:p>
    <w:p w14:paraId="4AAED31D" w14:textId="77777777" w:rsidR="009163C8" w:rsidRPr="003E71C2" w:rsidRDefault="009163C8" w:rsidP="009163C8">
      <w:pPr>
        <w:rPr>
          <w:rFonts w:ascii="Arial" w:hAnsi="Arial" w:cs="Arial"/>
          <w:sz w:val="20"/>
          <w:szCs w:val="20"/>
        </w:rPr>
      </w:pPr>
      <w:r w:rsidRPr="003E71C2">
        <w:rPr>
          <w:rFonts w:ascii="Arial" w:hAnsi="Arial" w:cs="Arial"/>
          <w:sz w:val="20"/>
          <w:szCs w:val="20"/>
        </w:rPr>
        <w:t>Datum:</w:t>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r>
      <w:r w:rsidRPr="003E71C2">
        <w:rPr>
          <w:rFonts w:ascii="Arial" w:hAnsi="Arial" w:cs="Arial"/>
          <w:sz w:val="20"/>
          <w:szCs w:val="20"/>
        </w:rPr>
        <w:tab/>
        <w:t>……………………….</w:t>
      </w:r>
      <w:r w:rsidRPr="003E71C2">
        <w:rPr>
          <w:rFonts w:ascii="Arial" w:hAnsi="Arial" w:cs="Arial"/>
          <w:sz w:val="20"/>
          <w:szCs w:val="20"/>
        </w:rPr>
        <w:tab/>
      </w:r>
      <w:r w:rsidRPr="003E71C2">
        <w:rPr>
          <w:rFonts w:ascii="Arial" w:hAnsi="Arial" w:cs="Arial"/>
          <w:sz w:val="20"/>
          <w:szCs w:val="20"/>
        </w:rPr>
        <w:tab/>
      </w:r>
    </w:p>
    <w:p w14:paraId="2FE5EC42" w14:textId="77777777" w:rsidR="009163C8" w:rsidRPr="003E71C2" w:rsidRDefault="009163C8" w:rsidP="009163C8">
      <w:pPr>
        <w:rPr>
          <w:rFonts w:ascii="Arial" w:hAnsi="Arial" w:cs="Arial"/>
          <w:sz w:val="20"/>
          <w:szCs w:val="20"/>
        </w:rPr>
      </w:pPr>
    </w:p>
    <w:p w14:paraId="22A568F5" w14:textId="77777777" w:rsidR="003E71C2" w:rsidRPr="003E71C2" w:rsidRDefault="009163C8" w:rsidP="004D6A8D">
      <w:pPr>
        <w:rPr>
          <w:rFonts w:ascii="Arial" w:hAnsi="Arial" w:cs="Arial"/>
          <w:sz w:val="20"/>
          <w:szCs w:val="20"/>
        </w:rPr>
      </w:pPr>
      <w:r w:rsidRPr="00E31B7D">
        <w:rPr>
          <w:rFonts w:ascii="Arial" w:hAnsi="Arial" w:cs="Arial"/>
          <w:sz w:val="20"/>
          <w:szCs w:val="20"/>
        </w:rPr>
        <w:t xml:space="preserve">Handtekening: </w:t>
      </w:r>
      <w:r w:rsidRPr="00E31B7D">
        <w:rPr>
          <w:rFonts w:ascii="Arial" w:hAnsi="Arial" w:cs="Arial"/>
          <w:sz w:val="20"/>
          <w:szCs w:val="20"/>
        </w:rPr>
        <w:tab/>
      </w:r>
      <w:r w:rsidRPr="00E31B7D">
        <w:rPr>
          <w:rFonts w:ascii="Arial" w:hAnsi="Arial" w:cs="Arial"/>
          <w:sz w:val="20"/>
          <w:szCs w:val="20"/>
        </w:rPr>
        <w:tab/>
      </w:r>
      <w:r w:rsidRPr="00E31B7D">
        <w:rPr>
          <w:rFonts w:ascii="Arial" w:hAnsi="Arial" w:cs="Arial"/>
          <w:sz w:val="20"/>
          <w:szCs w:val="20"/>
        </w:rPr>
        <w:tab/>
      </w:r>
      <w:r w:rsidRPr="00E31B7D">
        <w:rPr>
          <w:rFonts w:ascii="Arial" w:hAnsi="Arial" w:cs="Arial"/>
          <w:sz w:val="20"/>
          <w:szCs w:val="20"/>
        </w:rPr>
        <w:tab/>
      </w:r>
      <w:r w:rsidRPr="00E31B7D">
        <w:rPr>
          <w:rFonts w:ascii="Arial" w:hAnsi="Arial" w:cs="Arial"/>
          <w:sz w:val="20"/>
          <w:szCs w:val="20"/>
        </w:rPr>
        <w:tab/>
        <w:t>……………………….</w:t>
      </w:r>
      <w:r w:rsidR="003E71C2" w:rsidRPr="003E71C2">
        <w:rPr>
          <w:rFonts w:ascii="Arial" w:hAnsi="Arial" w:cs="Arial"/>
          <w:color w:val="404040" w:themeColor="text1" w:themeTint="BF"/>
          <w:sz w:val="20"/>
          <w:szCs w:val="20"/>
        </w:rPr>
        <w:br/>
      </w:r>
    </w:p>
    <w:sectPr w:rsidR="003E71C2" w:rsidRPr="003E71C2" w:rsidSect="00FE2330">
      <w:footerReference w:type="first" r:id="rId12"/>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DAE8" w14:textId="77777777" w:rsidR="009163C8" w:rsidRDefault="009163C8" w:rsidP="00AE327C">
      <w:pPr>
        <w:spacing w:after="0" w:line="240" w:lineRule="auto"/>
      </w:pPr>
      <w:r>
        <w:separator/>
      </w:r>
    </w:p>
  </w:endnote>
  <w:endnote w:type="continuationSeparator" w:id="0">
    <w:p w14:paraId="2AD3AEDB" w14:textId="77777777" w:rsidR="009163C8" w:rsidRDefault="009163C8"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
    <w:altName w:val="Arial Narrow"/>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6D93" w14:textId="77777777" w:rsidR="009163C8" w:rsidRPr="00137389" w:rsidRDefault="009163C8" w:rsidP="009163C8">
    <w:pPr>
      <w:ind w:left="708" w:hanging="708"/>
    </w:pPr>
    <w:r w:rsidRPr="00137389">
      <w:rPr>
        <w:sz w:val="16"/>
        <w:szCs w:val="16"/>
      </w:rPr>
      <w:t>*</w:t>
    </w:r>
    <w:r w:rsidRPr="00137389">
      <w:t xml:space="preserve"> Indien op de inschrijving een holdinggarantie van toepassing is, zal deze holdingverklaring </w:t>
    </w:r>
    <w:r>
      <w:t xml:space="preserve">onderdeel </w:t>
    </w:r>
    <w:r w:rsidRPr="00137389">
      <w:t>uitmaken van de overeenkomst.</w:t>
    </w:r>
  </w:p>
  <w:p w14:paraId="17C46710" w14:textId="77777777" w:rsidR="00AE327C" w:rsidRDefault="00AE3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8F4D" w14:textId="77777777" w:rsidR="009163C8" w:rsidRDefault="009163C8" w:rsidP="00AE327C">
      <w:pPr>
        <w:spacing w:after="0" w:line="240" w:lineRule="auto"/>
      </w:pPr>
      <w:r>
        <w:separator/>
      </w:r>
    </w:p>
  </w:footnote>
  <w:footnote w:type="continuationSeparator" w:id="0">
    <w:p w14:paraId="3130698C" w14:textId="77777777" w:rsidR="009163C8" w:rsidRDefault="009163C8"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2"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704114">
    <w:abstractNumId w:val="1"/>
  </w:num>
  <w:num w:numId="2" w16cid:durableId="331378094">
    <w:abstractNumId w:val="1"/>
  </w:num>
  <w:num w:numId="3" w16cid:durableId="658768894">
    <w:abstractNumId w:val="1"/>
  </w:num>
  <w:num w:numId="4" w16cid:durableId="1253471275">
    <w:abstractNumId w:val="1"/>
  </w:num>
  <w:num w:numId="5" w16cid:durableId="1779832665">
    <w:abstractNumId w:val="1"/>
  </w:num>
  <w:num w:numId="6" w16cid:durableId="114371177">
    <w:abstractNumId w:val="1"/>
  </w:num>
  <w:num w:numId="7" w16cid:durableId="124664311">
    <w:abstractNumId w:val="1"/>
  </w:num>
  <w:num w:numId="8" w16cid:durableId="201137222">
    <w:abstractNumId w:val="1"/>
  </w:num>
  <w:num w:numId="9" w16cid:durableId="1125077006">
    <w:abstractNumId w:val="1"/>
  </w:num>
  <w:num w:numId="10" w16cid:durableId="1833178034">
    <w:abstractNumId w:val="1"/>
  </w:num>
  <w:num w:numId="11" w16cid:durableId="580528720">
    <w:abstractNumId w:val="1"/>
  </w:num>
  <w:num w:numId="12" w16cid:durableId="1789080741">
    <w:abstractNumId w:val="1"/>
  </w:num>
  <w:num w:numId="13" w16cid:durableId="1056584203">
    <w:abstractNumId w:val="1"/>
  </w:num>
  <w:num w:numId="14" w16cid:durableId="266041567">
    <w:abstractNumId w:val="1"/>
  </w:num>
  <w:num w:numId="15" w16cid:durableId="1426226318">
    <w:abstractNumId w:val="1"/>
  </w:num>
  <w:num w:numId="16" w16cid:durableId="1207184995">
    <w:abstractNumId w:val="1"/>
  </w:num>
  <w:num w:numId="17" w16cid:durableId="161045824">
    <w:abstractNumId w:val="0"/>
  </w:num>
  <w:num w:numId="18" w16cid:durableId="546917598">
    <w:abstractNumId w:val="1"/>
  </w:num>
  <w:num w:numId="19" w16cid:durableId="910576717">
    <w:abstractNumId w:val="2"/>
  </w:num>
  <w:num w:numId="20" w16cid:durableId="2059934196">
    <w:abstractNumId w:val="2"/>
  </w:num>
  <w:num w:numId="21" w16cid:durableId="1330714288">
    <w:abstractNumId w:val="2"/>
  </w:num>
  <w:num w:numId="22" w16cid:durableId="92631472">
    <w:abstractNumId w:val="2"/>
  </w:num>
  <w:num w:numId="23" w16cid:durableId="1235311806">
    <w:abstractNumId w:val="2"/>
  </w:num>
  <w:num w:numId="24" w16cid:durableId="1073308399">
    <w:abstractNumId w:val="2"/>
  </w:num>
  <w:num w:numId="25" w16cid:durableId="1574857048">
    <w:abstractNumId w:val="2"/>
  </w:num>
  <w:num w:numId="26" w16cid:durableId="71284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C8"/>
    <w:rsid w:val="000065C3"/>
    <w:rsid w:val="00025A2D"/>
    <w:rsid w:val="0007158D"/>
    <w:rsid w:val="00074559"/>
    <w:rsid w:val="000828D8"/>
    <w:rsid w:val="001B0773"/>
    <w:rsid w:val="003300BA"/>
    <w:rsid w:val="0033133B"/>
    <w:rsid w:val="003541E9"/>
    <w:rsid w:val="003C0588"/>
    <w:rsid w:val="003C254D"/>
    <w:rsid w:val="003C454C"/>
    <w:rsid w:val="003C7F42"/>
    <w:rsid w:val="003E71C2"/>
    <w:rsid w:val="0041763B"/>
    <w:rsid w:val="00436ECB"/>
    <w:rsid w:val="00492946"/>
    <w:rsid w:val="004D6A8D"/>
    <w:rsid w:val="00513D31"/>
    <w:rsid w:val="0059708E"/>
    <w:rsid w:val="005D0B93"/>
    <w:rsid w:val="00600338"/>
    <w:rsid w:val="00631B58"/>
    <w:rsid w:val="00643135"/>
    <w:rsid w:val="0067165C"/>
    <w:rsid w:val="006A13A7"/>
    <w:rsid w:val="006F1743"/>
    <w:rsid w:val="006F3DAB"/>
    <w:rsid w:val="007B491A"/>
    <w:rsid w:val="00805639"/>
    <w:rsid w:val="008426B0"/>
    <w:rsid w:val="009163C8"/>
    <w:rsid w:val="0098559C"/>
    <w:rsid w:val="00987FE9"/>
    <w:rsid w:val="009A49BD"/>
    <w:rsid w:val="00A00E91"/>
    <w:rsid w:val="00AD6D64"/>
    <w:rsid w:val="00AE327C"/>
    <w:rsid w:val="00AF30C6"/>
    <w:rsid w:val="00B23348"/>
    <w:rsid w:val="00B26FB3"/>
    <w:rsid w:val="00B74B33"/>
    <w:rsid w:val="00B93242"/>
    <w:rsid w:val="00D15E01"/>
    <w:rsid w:val="00D57B23"/>
    <w:rsid w:val="00D84CEE"/>
    <w:rsid w:val="00E01676"/>
    <w:rsid w:val="00E31B7D"/>
    <w:rsid w:val="00E776CA"/>
    <w:rsid w:val="00E85917"/>
    <w:rsid w:val="00EA2FD9"/>
    <w:rsid w:val="00ED43BC"/>
    <w:rsid w:val="00F23589"/>
    <w:rsid w:val="00F24883"/>
    <w:rsid w:val="00F250AE"/>
    <w:rsid w:val="00FB5E6D"/>
    <w:rsid w:val="00FB7A9C"/>
    <w:rsid w:val="00FC77E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00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63C8"/>
    <w:rPr>
      <w:rFonts w:ascii="Calibri" w:eastAsia="Calibri" w:hAnsi="Calibri" w:cs="Times New Roman"/>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paragraph" w:customStyle="1" w:styleId="Bullet1">
    <w:name w:val="Bullet 1"/>
    <w:basedOn w:val="Standaard"/>
    <w:uiPriority w:val="99"/>
    <w:rsid w:val="009163C8"/>
    <w:pPr>
      <w:spacing w:after="0" w:line="240" w:lineRule="auto"/>
    </w:pPr>
    <w:rPr>
      <w:rFonts w:ascii="Arial" w:hAnsi="Arial"/>
      <w:sz w:val="19"/>
      <w:szCs w:val="20"/>
      <w:lang w:val="en-GB"/>
    </w:rPr>
  </w:style>
  <w:style w:type="paragraph" w:styleId="Plattetekst">
    <w:name w:val="Body Text"/>
    <w:basedOn w:val="Standaard"/>
    <w:link w:val="PlattetekstChar1"/>
    <w:uiPriority w:val="99"/>
    <w:rsid w:val="009163C8"/>
    <w:pPr>
      <w:widowControl w:val="0"/>
      <w:spacing w:after="0" w:line="240" w:lineRule="auto"/>
    </w:pPr>
    <w:rPr>
      <w:rFonts w:ascii="Utopia" w:hAnsi="Utopia"/>
      <w:sz w:val="19"/>
      <w:szCs w:val="20"/>
      <w:lang w:eastAsia="nl-NL"/>
    </w:rPr>
  </w:style>
  <w:style w:type="character" w:customStyle="1" w:styleId="PlattetekstChar">
    <w:name w:val="Platte tekst Char"/>
    <w:basedOn w:val="Standaardalinea-lettertype"/>
    <w:uiPriority w:val="99"/>
    <w:semiHidden/>
    <w:rsid w:val="009163C8"/>
    <w:rPr>
      <w:rFonts w:ascii="Calibri" w:eastAsia="Calibri" w:hAnsi="Calibri" w:cs="Times New Roman"/>
    </w:rPr>
  </w:style>
  <w:style w:type="character" w:customStyle="1" w:styleId="PlattetekstChar1">
    <w:name w:val="Platte tekst Char1"/>
    <w:link w:val="Plattetekst"/>
    <w:uiPriority w:val="99"/>
    <w:locked/>
    <w:rsid w:val="009163C8"/>
    <w:rPr>
      <w:rFonts w:ascii="Utopia" w:eastAsia="Calibri" w:hAnsi="Utopi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78e2b2-9583-4240-96db-b18d9de776f5" xsi:nil="true"/>
    <lcf76f155ced4ddcb4097134ff3c332f xmlns="c2f4420b-237a-4342-b8ea-610b45c57968">
      <Terms xmlns="http://schemas.microsoft.com/office/infopath/2007/PartnerControls"/>
    </lcf76f155ced4ddcb4097134ff3c332f>
    <Soortaanbesteding2 xmlns="c2f4420b-237a-4342-b8ea-610b45c57968" xsi:nil="true"/>
    <inkoopadviseur xmlns="c2f4420b-237a-4342-b8ea-610b45c57968">
      <UserInfo>
        <DisplayName/>
        <AccountId xsi:nil="true"/>
        <AccountType/>
      </UserInfo>
    </inkoopadviseur>
    <SharedWithUsers xmlns="eefdb646-f233-4c17-9b42-f985290b7f7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89849-5CE7-434A-94FF-AEF75E6A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B404E-5DA9-48F7-A26C-EB49577A739C}">
  <ds:schemaRefs>
    <ds:schemaRef ds:uri="http://schemas.openxmlformats.org/officeDocument/2006/bibliography"/>
  </ds:schemaRefs>
</ds:datastoreItem>
</file>

<file path=customXml/itemProps3.xml><?xml version="1.0" encoding="utf-8"?>
<ds:datastoreItem xmlns:ds="http://schemas.openxmlformats.org/officeDocument/2006/customXml" ds:itemID="{D3E01CF4-0644-46E7-A98B-9A21FCCE9090}">
  <ds:schemaRefs>
    <ds:schemaRef ds:uri="http://schemas.microsoft.com/office/2006/metadata/properties"/>
    <ds:schemaRef ds:uri="http://schemas.microsoft.com/office/infopath/2007/PartnerControls"/>
    <ds:schemaRef ds:uri="2e78e2b2-9583-4240-96db-b18d9de776f5"/>
    <ds:schemaRef ds:uri="c2f4420b-237a-4342-b8ea-610b45c57968"/>
    <ds:schemaRef ds:uri="eefdb646-f233-4c17-9b42-f985290b7f7d"/>
  </ds:schemaRefs>
</ds:datastoreItem>
</file>

<file path=customXml/itemProps4.xml><?xml version="1.0" encoding="utf-8"?>
<ds:datastoreItem xmlns:ds="http://schemas.openxmlformats.org/officeDocument/2006/customXml" ds:itemID="{60CF988F-545A-46FF-AA65-86AACD4FF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&lt;Titel&gt;</vt:lpstr>
    </vt:vector>
  </TitlesOfParts>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
  <cp:revision>1</cp:revision>
  <dcterms:created xsi:type="dcterms:W3CDTF">2021-04-30T09:58:00Z</dcterms:created>
  <dcterms:modified xsi:type="dcterms:W3CDTF">2026-02-25T12:55:00Z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4488800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