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AF9E" w14:textId="58810CDA" w:rsidR="00F34783" w:rsidRPr="00F34783" w:rsidRDefault="00F34783" w:rsidP="00F34783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455755848"/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E34449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1</w:t>
      </w:r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: </w:t>
      </w:r>
      <w:bookmarkEnd w:id="0"/>
      <w:r w:rsidR="006F24C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Checklist in te dienen documenten</w:t>
      </w:r>
    </w:p>
    <w:p w14:paraId="5FB2AF9F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4"/>
        <w:gridCol w:w="4505"/>
      </w:tblGrid>
      <w:tr w:rsidR="003217C2" w14:paraId="5FB2AFA2" w14:textId="77777777" w:rsidTr="003217C2">
        <w:tc>
          <w:tcPr>
            <w:tcW w:w="4504" w:type="dxa"/>
          </w:tcPr>
          <w:p w14:paraId="5FB2AFA0" w14:textId="77777777"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217C2">
              <w:rPr>
                <w:rFonts w:ascii="Arial" w:hAnsi="Arial" w:cs="Arial"/>
                <w:b/>
                <w:sz w:val="20"/>
                <w:szCs w:val="20"/>
              </w:rPr>
              <w:t>Betreft</w:t>
            </w:r>
          </w:p>
        </w:tc>
        <w:tc>
          <w:tcPr>
            <w:tcW w:w="4505" w:type="dxa"/>
          </w:tcPr>
          <w:p w14:paraId="5FB2AFA1" w14:textId="77777777"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217C2">
              <w:rPr>
                <w:rFonts w:ascii="Arial" w:hAnsi="Arial" w:cs="Arial"/>
                <w:b/>
                <w:sz w:val="20"/>
                <w:szCs w:val="20"/>
              </w:rPr>
              <w:t>Bewijsstuk</w:t>
            </w:r>
            <w:r>
              <w:rPr>
                <w:rFonts w:ascii="Arial" w:hAnsi="Arial" w:cs="Arial"/>
                <w:b/>
                <w:sz w:val="20"/>
                <w:szCs w:val="20"/>
              </w:rPr>
              <w:t>(ken)</w:t>
            </w:r>
          </w:p>
        </w:tc>
      </w:tr>
      <w:tr w:rsidR="003217C2" w14:paraId="5FB2AFA7" w14:textId="77777777" w:rsidTr="003217C2">
        <w:tc>
          <w:tcPr>
            <w:tcW w:w="4504" w:type="dxa"/>
          </w:tcPr>
          <w:p w14:paraId="5FB2AFA3" w14:textId="77777777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Eis 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217C2">
              <w:rPr>
                <w:rFonts w:ascii="Arial" w:hAnsi="Arial" w:cs="Arial"/>
                <w:sz w:val="20"/>
                <w:szCs w:val="20"/>
              </w:rPr>
              <w:t>Uniform Europees Aanbestedingsdocument (UEA)</w:t>
            </w:r>
          </w:p>
        </w:tc>
        <w:tc>
          <w:tcPr>
            <w:tcW w:w="4505" w:type="dxa"/>
          </w:tcPr>
          <w:p w14:paraId="5FB2AFA4" w14:textId="77777777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Volledig ingevuld en rechtsgeldig ondertekend </w:t>
            </w:r>
            <w:r w:rsidRPr="003217C2">
              <w:rPr>
                <w:rFonts w:ascii="Arial" w:hAnsi="Arial" w:cs="Arial"/>
                <w:sz w:val="20"/>
                <w:szCs w:val="20"/>
              </w:rPr>
              <w:t>Uniform Europees Aanbestedingsdocument (UEA)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6622D">
              <w:rPr>
                <w:rFonts w:ascii="Arial" w:hAnsi="Arial" w:cs="Arial"/>
                <w:sz w:val="20"/>
                <w:szCs w:val="20"/>
              </w:rPr>
              <w:t xml:space="preserve"> Dit document dient </w:t>
            </w:r>
            <w:r w:rsidR="0066622D" w:rsidRPr="0066622D">
              <w:rPr>
                <w:rFonts w:ascii="Arial" w:hAnsi="Arial" w:cs="Arial"/>
                <w:sz w:val="20"/>
                <w:szCs w:val="20"/>
                <w:u w:val="single"/>
              </w:rPr>
              <w:t xml:space="preserve">direct bij </w:t>
            </w:r>
            <w:r w:rsidR="00246124">
              <w:rPr>
                <w:rFonts w:ascii="Arial" w:hAnsi="Arial" w:cs="Arial"/>
                <w:sz w:val="20"/>
                <w:szCs w:val="20"/>
                <w:u w:val="single"/>
              </w:rPr>
              <w:t>inschrijv</w:t>
            </w:r>
            <w:r w:rsidR="0066622D" w:rsidRPr="0066622D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 w:rsidR="0066622D">
              <w:rPr>
                <w:rFonts w:ascii="Arial" w:hAnsi="Arial" w:cs="Arial"/>
                <w:sz w:val="20"/>
                <w:szCs w:val="20"/>
              </w:rPr>
              <w:t xml:space="preserve"> te worden ingediend.</w:t>
            </w:r>
          </w:p>
          <w:p w14:paraId="5FB2AFA5" w14:textId="77777777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B2AFA6" w14:textId="77777777" w:rsidR="003217C2" w:rsidRDefault="003217C2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217C2">
              <w:rPr>
                <w:rFonts w:ascii="Arial" w:hAnsi="Arial" w:cs="Arial"/>
                <w:sz w:val="20"/>
                <w:szCs w:val="20"/>
              </w:rPr>
              <w:t>n het geval van aanmelding van een samenwerkingsverband / beroep op derden zie leidraad</w:t>
            </w:r>
            <w:r>
              <w:rPr>
                <w:rFonts w:ascii="Arial" w:hAnsi="Arial" w:cs="Arial"/>
                <w:sz w:val="20"/>
                <w:szCs w:val="20"/>
              </w:rPr>
              <w:t xml:space="preserve"> pagina </w:t>
            </w:r>
            <w:r w:rsidR="00246124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17C2" w14:paraId="5FB2AFAC" w14:textId="77777777" w:rsidTr="003217C2">
        <w:tc>
          <w:tcPr>
            <w:tcW w:w="4504" w:type="dxa"/>
          </w:tcPr>
          <w:p w14:paraId="5FB2AFA8" w14:textId="77777777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Eis 2</w:t>
            </w:r>
            <w:r>
              <w:rPr>
                <w:rFonts w:ascii="Arial" w:hAnsi="Arial" w:cs="Arial"/>
                <w:sz w:val="20"/>
                <w:szCs w:val="20"/>
              </w:rPr>
              <w:t>: Uitsluitingscriteria</w:t>
            </w:r>
          </w:p>
        </w:tc>
        <w:tc>
          <w:tcPr>
            <w:tcW w:w="4505" w:type="dxa"/>
          </w:tcPr>
          <w:p w14:paraId="5FB2AFA9" w14:textId="77777777"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a. Gedragsverklaring aanbesteden die op het tijdstip van het indienen van het verzoek tot deelneming niet ouder is dan twee jaar; </w:t>
            </w:r>
          </w:p>
          <w:p w14:paraId="5FB2AFAA" w14:textId="77777777" w:rsidR="003217C2" w:rsidRP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b. Uittreksel Handelsregister dat op het tijdstip van het indienen van het verzoek tot deelneming niet ouder is dan 6 maanden; </w:t>
            </w:r>
          </w:p>
          <w:p w14:paraId="5FB2AFAB" w14:textId="77777777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c. Verklaring Belastingdienst die op het tijdstip van indienen van het verzoek tot deelneming niet ouder is dan 6 maanden.</w:t>
            </w:r>
          </w:p>
        </w:tc>
      </w:tr>
      <w:tr w:rsidR="003217C2" w14:paraId="5FB2AFAF" w14:textId="77777777" w:rsidTr="003217C2">
        <w:tc>
          <w:tcPr>
            <w:tcW w:w="4504" w:type="dxa"/>
          </w:tcPr>
          <w:p w14:paraId="5FB2AFAD" w14:textId="2968E5AF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Eis </w:t>
            </w:r>
            <w:r w:rsidR="00F13E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 Maatschappelijke geschiktheid</w:t>
            </w:r>
          </w:p>
        </w:tc>
        <w:tc>
          <w:tcPr>
            <w:tcW w:w="4505" w:type="dxa"/>
          </w:tcPr>
          <w:p w14:paraId="5FB2AFAE" w14:textId="77777777" w:rsidR="003217C2" w:rsidRDefault="003217C2" w:rsidP="0078738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Uittreksel Handelsregister- of beroepsregister dat op het tijdstip van het indienen van het verzoek tot deelneming niet ouder is dan 6 maanden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87382">
              <w:rPr>
                <w:rFonts w:ascii="Arial" w:hAnsi="Arial" w:cs="Arial"/>
                <w:sz w:val="20"/>
                <w:szCs w:val="20"/>
              </w:rPr>
              <w:t xml:space="preserve"> Dit document dient </w:t>
            </w:r>
            <w:r w:rsidR="00787382" w:rsidRPr="0066622D">
              <w:rPr>
                <w:rFonts w:ascii="Arial" w:hAnsi="Arial" w:cs="Arial"/>
                <w:sz w:val="20"/>
                <w:szCs w:val="20"/>
                <w:u w:val="single"/>
              </w:rPr>
              <w:t xml:space="preserve">direct bij </w:t>
            </w:r>
            <w:r w:rsidR="00787382">
              <w:rPr>
                <w:rFonts w:ascii="Arial" w:hAnsi="Arial" w:cs="Arial"/>
                <w:sz w:val="20"/>
                <w:szCs w:val="20"/>
                <w:u w:val="single"/>
              </w:rPr>
              <w:t>inschrijv</w:t>
            </w:r>
            <w:r w:rsidR="00787382" w:rsidRPr="0066622D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 w:rsidR="00787382">
              <w:rPr>
                <w:rFonts w:ascii="Arial" w:hAnsi="Arial" w:cs="Arial"/>
                <w:sz w:val="20"/>
                <w:szCs w:val="20"/>
              </w:rPr>
              <w:t xml:space="preserve"> te worden ingediend (om de rechtsgeldige ondertekening van het UEA te kunnen controleren).</w:t>
            </w:r>
          </w:p>
        </w:tc>
      </w:tr>
      <w:tr w:rsidR="003217C2" w14:paraId="5FB2AFB2" w14:textId="77777777" w:rsidTr="003217C2">
        <w:tc>
          <w:tcPr>
            <w:tcW w:w="4504" w:type="dxa"/>
          </w:tcPr>
          <w:p w14:paraId="5FB2AFB0" w14:textId="141D4D3A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Eis </w:t>
            </w:r>
            <w:r w:rsidR="00F13E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 Taal</w:t>
            </w:r>
          </w:p>
        </w:tc>
        <w:tc>
          <w:tcPr>
            <w:tcW w:w="4505" w:type="dxa"/>
          </w:tcPr>
          <w:p w14:paraId="5FB2AFB1" w14:textId="77777777" w:rsidR="003217C2" w:rsidRDefault="003217C2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>Door ondertekening van het Uniform Europees Aanbestedingsdocument (UEA) verklaart de gegadigde dat wordt voldaan aan deze eis (zie Deel IV UEA).</w:t>
            </w:r>
          </w:p>
        </w:tc>
      </w:tr>
      <w:tr w:rsidR="001D3BA9" w14:paraId="5FB2AFB5" w14:textId="77777777" w:rsidTr="00AD0E07">
        <w:trPr>
          <w:trHeight w:val="2520"/>
        </w:trPr>
        <w:tc>
          <w:tcPr>
            <w:tcW w:w="4504" w:type="dxa"/>
          </w:tcPr>
          <w:p w14:paraId="5FB2AFB3" w14:textId="0B6813EF" w:rsidR="001D3BA9" w:rsidRDefault="001D3BA9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Eis </w:t>
            </w:r>
            <w:r w:rsidR="00EA3E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 Kwaliteit</w:t>
            </w:r>
          </w:p>
        </w:tc>
        <w:tc>
          <w:tcPr>
            <w:tcW w:w="4505" w:type="dxa"/>
          </w:tcPr>
          <w:p w14:paraId="5FB2AFB4" w14:textId="18266EF6" w:rsidR="001D3BA9" w:rsidRPr="003217C2" w:rsidRDefault="001D3BA9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D3BA9">
              <w:rPr>
                <w:rFonts w:ascii="Arial" w:hAnsi="Arial" w:cs="Arial"/>
                <w:sz w:val="20"/>
                <w:szCs w:val="20"/>
              </w:rPr>
              <w:t>eldig EN-ISO</w:t>
            </w:r>
            <w:r w:rsidR="00E34449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Pr="001D3BA9">
              <w:rPr>
                <w:rFonts w:ascii="Arial" w:hAnsi="Arial" w:cs="Arial"/>
                <w:sz w:val="20"/>
                <w:szCs w:val="20"/>
              </w:rPr>
              <w:t>001:2015-certificaat of gelijkwaardig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46124" w14:paraId="5FB2AFBA" w14:textId="77777777" w:rsidTr="00AD0E07">
        <w:trPr>
          <w:trHeight w:val="2520"/>
        </w:trPr>
        <w:tc>
          <w:tcPr>
            <w:tcW w:w="4504" w:type="dxa"/>
          </w:tcPr>
          <w:p w14:paraId="5FB2AFB6" w14:textId="68CAA73A" w:rsidR="00246124" w:rsidRDefault="00246124" w:rsidP="001D3BA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Eis </w:t>
            </w:r>
            <w:r w:rsidR="00EA3E5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 Ervaringseisen</w:t>
            </w:r>
          </w:p>
        </w:tc>
        <w:tc>
          <w:tcPr>
            <w:tcW w:w="4505" w:type="dxa"/>
          </w:tcPr>
          <w:p w14:paraId="5FB2AFB7" w14:textId="3E7DE350" w:rsidR="00246124" w:rsidRPr="003217C2" w:rsidRDefault="00246124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217C2">
              <w:rPr>
                <w:rFonts w:ascii="Arial" w:hAnsi="Arial" w:cs="Arial"/>
                <w:sz w:val="20"/>
                <w:szCs w:val="20"/>
              </w:rPr>
              <w:t xml:space="preserve">Verifieerbare referenties </w:t>
            </w:r>
            <w:r>
              <w:rPr>
                <w:rFonts w:ascii="Arial" w:hAnsi="Arial" w:cs="Arial"/>
                <w:sz w:val="20"/>
                <w:szCs w:val="20"/>
              </w:rPr>
              <w:t xml:space="preserve">conform bijlage </w:t>
            </w:r>
            <w:r w:rsidR="00E34449">
              <w:rPr>
                <w:rFonts w:ascii="Arial" w:hAnsi="Arial" w:cs="Arial"/>
                <w:sz w:val="20"/>
                <w:szCs w:val="20"/>
              </w:rPr>
              <w:t>6</w:t>
            </w:r>
            <w:r w:rsidRPr="003217C2">
              <w:rPr>
                <w:rFonts w:ascii="Arial" w:hAnsi="Arial" w:cs="Arial"/>
                <w:sz w:val="20"/>
                <w:szCs w:val="20"/>
              </w:rPr>
              <w:t xml:space="preserve"> van de leidraad, en per referentie voorzien van een certificaat van de primaire opdrachtgever inzake de goede uitvoering. </w:t>
            </w:r>
          </w:p>
          <w:p w14:paraId="5FB2AFB8" w14:textId="77777777" w:rsidR="00246124" w:rsidRDefault="00246124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B2AFB9" w14:textId="77777777" w:rsidR="00246124" w:rsidRDefault="00246124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(meer informatie zie leidraad hoofdstuk 3)</w:t>
            </w:r>
          </w:p>
        </w:tc>
      </w:tr>
      <w:tr w:rsidR="00246124" w14:paraId="5FB2AFBF" w14:textId="77777777" w:rsidTr="00246124">
        <w:trPr>
          <w:trHeight w:val="274"/>
        </w:trPr>
        <w:tc>
          <w:tcPr>
            <w:tcW w:w="4504" w:type="dxa"/>
          </w:tcPr>
          <w:p w14:paraId="5FB2AFBB" w14:textId="0A950A74" w:rsidR="00246124" w:rsidRDefault="00246124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Gunningscriterium Prijs</w:t>
            </w:r>
          </w:p>
        </w:tc>
        <w:tc>
          <w:tcPr>
            <w:tcW w:w="4505" w:type="dxa"/>
          </w:tcPr>
          <w:p w14:paraId="5FB2AFBD" w14:textId="7DB24221" w:rsidR="00246124" w:rsidRDefault="00246124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Aanbiedingsbegroting</w:t>
            </w:r>
            <w:r w:rsidR="00E34449">
              <w:rPr>
                <w:rFonts w:ascii="Arial" w:hAnsi="Arial" w:cs="Arial"/>
                <w:sz w:val="20"/>
                <w:szCs w:val="20"/>
              </w:rPr>
              <w:t xml:space="preserve"> (per perceel)</w:t>
            </w:r>
            <w:r>
              <w:rPr>
                <w:rFonts w:ascii="Arial" w:hAnsi="Arial" w:cs="Arial"/>
                <w:sz w:val="20"/>
                <w:szCs w:val="20"/>
              </w:rPr>
              <w:t xml:space="preserve"> conform </w:t>
            </w:r>
            <w:r w:rsidR="00461C3B">
              <w:rPr>
                <w:rFonts w:ascii="Arial" w:hAnsi="Arial" w:cs="Arial"/>
                <w:sz w:val="20"/>
                <w:szCs w:val="20"/>
              </w:rPr>
              <w:t xml:space="preserve">Annex </w:t>
            </w:r>
            <w:r w:rsidR="00D266FA">
              <w:rPr>
                <w:rFonts w:ascii="Arial" w:hAnsi="Arial" w:cs="Arial"/>
                <w:sz w:val="20"/>
                <w:szCs w:val="20"/>
              </w:rPr>
              <w:t>4</w:t>
            </w:r>
            <w:r w:rsidR="00EA3E5F">
              <w:rPr>
                <w:rFonts w:ascii="Arial" w:hAnsi="Arial" w:cs="Arial"/>
                <w:sz w:val="20"/>
                <w:szCs w:val="20"/>
              </w:rPr>
              <w:t xml:space="preserve">.1 en/of </w:t>
            </w:r>
            <w:r w:rsidR="00D266FA">
              <w:rPr>
                <w:rFonts w:ascii="Arial" w:hAnsi="Arial" w:cs="Arial"/>
                <w:sz w:val="20"/>
                <w:szCs w:val="20"/>
              </w:rPr>
              <w:t>4</w:t>
            </w:r>
            <w:r w:rsidR="00EA3E5F">
              <w:rPr>
                <w:rFonts w:ascii="Arial" w:hAnsi="Arial" w:cs="Arial"/>
                <w:sz w:val="20"/>
                <w:szCs w:val="20"/>
              </w:rPr>
              <w:t>.2</w:t>
            </w:r>
            <w:r w:rsidR="00B279F0">
              <w:rPr>
                <w:rFonts w:ascii="Arial" w:hAnsi="Arial" w:cs="Arial"/>
                <w:sz w:val="20"/>
                <w:szCs w:val="20"/>
              </w:rPr>
              <w:t xml:space="preserve"> en Annex 3, inschrijvingsformulier.</w:t>
            </w:r>
          </w:p>
          <w:p w14:paraId="5FB2AFBE" w14:textId="015345F4" w:rsidR="00246124" w:rsidRPr="003217C2" w:rsidRDefault="00246124" w:rsidP="00246124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</w:t>
            </w:r>
            <w:r w:rsidR="00EA3E5F">
              <w:rPr>
                <w:rFonts w:ascii="Arial" w:hAnsi="Arial" w:cs="Arial"/>
                <w:sz w:val="20"/>
                <w:szCs w:val="20"/>
              </w:rPr>
              <w:t>/dit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="00EA3E5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="00EA3E5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5BE">
              <w:rPr>
                <w:rFonts w:ascii="Arial" w:hAnsi="Arial" w:cs="Arial"/>
                <w:sz w:val="20"/>
                <w:szCs w:val="20"/>
              </w:rPr>
              <w:t>dient/</w:t>
            </w:r>
            <w:r>
              <w:rPr>
                <w:rFonts w:ascii="Arial" w:hAnsi="Arial" w:cs="Arial"/>
                <w:sz w:val="20"/>
                <w:szCs w:val="20"/>
              </w:rPr>
              <w:t xml:space="preserve">dienen </w:t>
            </w:r>
            <w:r w:rsidRPr="0066622D">
              <w:rPr>
                <w:rFonts w:ascii="Arial" w:hAnsi="Arial" w:cs="Arial"/>
                <w:sz w:val="20"/>
                <w:szCs w:val="20"/>
                <w:u w:val="single"/>
              </w:rPr>
              <w:t xml:space="preserve">direct bij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inschrijv</w:t>
            </w:r>
            <w:r w:rsidRPr="0066622D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 worden ingediend.</w:t>
            </w:r>
          </w:p>
        </w:tc>
      </w:tr>
      <w:tr w:rsidR="00246124" w14:paraId="5FB2AFC2" w14:textId="77777777" w:rsidTr="00246124">
        <w:trPr>
          <w:trHeight w:val="274"/>
        </w:trPr>
        <w:tc>
          <w:tcPr>
            <w:tcW w:w="4504" w:type="dxa"/>
          </w:tcPr>
          <w:p w14:paraId="5FB2AFC0" w14:textId="51AF9F2A" w:rsidR="00246124" w:rsidRDefault="00246124" w:rsidP="001D3BA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Gunningscriterium </w:t>
            </w:r>
            <w:r w:rsidR="00EB4362">
              <w:rPr>
                <w:rFonts w:ascii="Arial" w:hAnsi="Arial" w:cs="Arial"/>
                <w:sz w:val="20"/>
                <w:szCs w:val="20"/>
              </w:rPr>
              <w:t xml:space="preserve">kwaliteit </w:t>
            </w:r>
          </w:p>
        </w:tc>
        <w:tc>
          <w:tcPr>
            <w:tcW w:w="4505" w:type="dxa"/>
          </w:tcPr>
          <w:p w14:paraId="5FB2AFC1" w14:textId="6AA3CF6C" w:rsidR="00246124" w:rsidRPr="00D266FA" w:rsidRDefault="004A3D3C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266FA">
              <w:rPr>
                <w:rFonts w:ascii="Arial" w:hAnsi="Arial" w:cs="Arial"/>
                <w:sz w:val="20"/>
                <w:szCs w:val="20"/>
              </w:rPr>
              <w:t>Zie paragraaf 4.8.2 en 4.8.3 van de aanbestedingsleidraad</w:t>
            </w:r>
          </w:p>
        </w:tc>
      </w:tr>
      <w:tr w:rsidR="00246124" w14:paraId="5FB2AFC5" w14:textId="77777777" w:rsidTr="00246124">
        <w:trPr>
          <w:trHeight w:val="274"/>
        </w:trPr>
        <w:tc>
          <w:tcPr>
            <w:tcW w:w="4504" w:type="dxa"/>
          </w:tcPr>
          <w:p w14:paraId="5FB2AFC3" w14:textId="5E2F6FEE" w:rsidR="00246124" w:rsidRDefault="00246124" w:rsidP="001D3BA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Gunningscriterium </w:t>
            </w:r>
            <w:r w:rsidR="004A3D3C">
              <w:rPr>
                <w:rFonts w:ascii="Arial" w:hAnsi="Arial" w:cs="Arial"/>
                <w:sz w:val="20"/>
                <w:szCs w:val="20"/>
              </w:rPr>
              <w:t>ambitieniveau</w:t>
            </w:r>
          </w:p>
        </w:tc>
        <w:tc>
          <w:tcPr>
            <w:tcW w:w="4505" w:type="dxa"/>
          </w:tcPr>
          <w:p w14:paraId="5FB2AFC4" w14:textId="7302F811" w:rsidR="00246124" w:rsidRPr="003217C2" w:rsidRDefault="004A3D3C" w:rsidP="003217C2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Zie </w:t>
            </w:r>
            <w:r w:rsidR="002C3EDF">
              <w:rPr>
                <w:rFonts w:ascii="Arial" w:hAnsi="Arial" w:cs="Arial"/>
                <w:sz w:val="20"/>
                <w:szCs w:val="20"/>
              </w:rPr>
              <w:t xml:space="preserve">Annex </w:t>
            </w:r>
            <w:r w:rsidR="00D266FA">
              <w:rPr>
                <w:rFonts w:ascii="Arial" w:hAnsi="Arial" w:cs="Arial"/>
                <w:sz w:val="20"/>
                <w:szCs w:val="20"/>
              </w:rPr>
              <w:t>3</w:t>
            </w:r>
            <w:r w:rsidR="002C3EDF">
              <w:rPr>
                <w:rFonts w:ascii="Arial" w:hAnsi="Arial" w:cs="Arial"/>
                <w:sz w:val="20"/>
                <w:szCs w:val="20"/>
              </w:rPr>
              <w:t xml:space="preserve"> – inschrijvingsformulier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FB2AFC6" w14:textId="77777777" w:rsidR="003217C2" w:rsidRPr="003217C2" w:rsidRDefault="003217C2" w:rsidP="003217C2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3217C2">
        <w:rPr>
          <w:rFonts w:ascii="Arial" w:hAnsi="Arial" w:cs="Arial"/>
          <w:sz w:val="20"/>
          <w:szCs w:val="20"/>
        </w:rPr>
        <w:tab/>
      </w:r>
    </w:p>
    <w:p w14:paraId="5FB2AFC7" w14:textId="77777777" w:rsidR="00F34783" w:rsidRDefault="00F34783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5FB2AFC8" w14:textId="77777777" w:rsidR="003217C2" w:rsidRPr="00F34783" w:rsidRDefault="003217C2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</w:p>
    <w:sectPr w:rsidR="003217C2" w:rsidRPr="00F34783" w:rsidSect="00F34783">
      <w:footerReference w:type="default" r:id="rId10"/>
      <w:pgSz w:w="11907" w:h="16840" w:code="9"/>
      <w:pgMar w:top="1985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C6B6" w14:textId="77777777" w:rsidR="008855AE" w:rsidRDefault="008855AE" w:rsidP="00F34783">
      <w:pPr>
        <w:spacing w:after="0" w:line="240" w:lineRule="auto"/>
      </w:pPr>
      <w:r>
        <w:separator/>
      </w:r>
    </w:p>
  </w:endnote>
  <w:endnote w:type="continuationSeparator" w:id="0">
    <w:p w14:paraId="474C61DD" w14:textId="77777777" w:rsidR="008855AE" w:rsidRDefault="008855AE" w:rsidP="00F3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AFCE" w14:textId="77777777" w:rsidR="00E34449" w:rsidRPr="00C4615B" w:rsidRDefault="00F34783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C4615B">
      <w:rPr>
        <w:i/>
        <w:sz w:val="18"/>
        <w:szCs w:val="18"/>
      </w:rPr>
      <w:tab/>
    </w:r>
    <w:r w:rsidRPr="00C4615B">
      <w:rPr>
        <w:i/>
        <w:sz w:val="18"/>
        <w:szCs w:val="18"/>
      </w:rPr>
      <w:fldChar w:fldCharType="begin"/>
    </w:r>
    <w:r w:rsidRPr="00C4615B">
      <w:rPr>
        <w:i/>
        <w:sz w:val="18"/>
        <w:szCs w:val="18"/>
      </w:rPr>
      <w:instrText>PAGE   \* MERGEFORMAT</w:instrText>
    </w:r>
    <w:r w:rsidRPr="00C4615B">
      <w:rPr>
        <w:i/>
        <w:sz w:val="18"/>
        <w:szCs w:val="18"/>
      </w:rPr>
      <w:fldChar w:fldCharType="separate"/>
    </w:r>
    <w:r w:rsidR="00B307DB">
      <w:rPr>
        <w:i/>
        <w:noProof/>
        <w:sz w:val="18"/>
        <w:szCs w:val="18"/>
      </w:rPr>
      <w:t>2</w:t>
    </w:r>
    <w:r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366C" w14:textId="77777777" w:rsidR="008855AE" w:rsidRDefault="008855AE" w:rsidP="00F34783">
      <w:pPr>
        <w:spacing w:after="0" w:line="240" w:lineRule="auto"/>
      </w:pPr>
      <w:r>
        <w:separator/>
      </w:r>
    </w:p>
  </w:footnote>
  <w:footnote w:type="continuationSeparator" w:id="0">
    <w:p w14:paraId="4F76345A" w14:textId="77777777" w:rsidR="008855AE" w:rsidRDefault="008855AE" w:rsidP="00F3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83"/>
    <w:rsid w:val="000A6A33"/>
    <w:rsid w:val="00192EC0"/>
    <w:rsid w:val="001D3BA9"/>
    <w:rsid w:val="00246124"/>
    <w:rsid w:val="002C3EDF"/>
    <w:rsid w:val="003217C2"/>
    <w:rsid w:val="003E42E5"/>
    <w:rsid w:val="00405B28"/>
    <w:rsid w:val="00431301"/>
    <w:rsid w:val="00461C3B"/>
    <w:rsid w:val="004A3D3C"/>
    <w:rsid w:val="005007C1"/>
    <w:rsid w:val="0052012D"/>
    <w:rsid w:val="005B520C"/>
    <w:rsid w:val="0066622D"/>
    <w:rsid w:val="006E4539"/>
    <w:rsid w:val="006F24C3"/>
    <w:rsid w:val="00787382"/>
    <w:rsid w:val="008855AE"/>
    <w:rsid w:val="009C5A3D"/>
    <w:rsid w:val="009E595F"/>
    <w:rsid w:val="00B04843"/>
    <w:rsid w:val="00B279F0"/>
    <w:rsid w:val="00B307DB"/>
    <w:rsid w:val="00B501E9"/>
    <w:rsid w:val="00BA67CC"/>
    <w:rsid w:val="00D266FA"/>
    <w:rsid w:val="00D455BE"/>
    <w:rsid w:val="00DC5EEE"/>
    <w:rsid w:val="00E00B59"/>
    <w:rsid w:val="00E04226"/>
    <w:rsid w:val="00E34449"/>
    <w:rsid w:val="00EA3E5F"/>
    <w:rsid w:val="00EB4362"/>
    <w:rsid w:val="00F13EE8"/>
    <w:rsid w:val="00F34783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AF9E"/>
  <w15:docId w15:val="{8A89BF07-A5A2-4CA5-85EC-B44C732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83"/>
  </w:style>
  <w:style w:type="paragraph" w:styleId="Koptekst">
    <w:name w:val="header"/>
    <w:basedOn w:val="Standaard"/>
    <w:link w:val="Kop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83"/>
  </w:style>
  <w:style w:type="table" w:styleId="Tabelraster">
    <w:name w:val="Table Grid"/>
    <w:basedOn w:val="Standaardtabel"/>
    <w:uiPriority w:val="59"/>
    <w:rsid w:val="00BA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5B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B28"/>
    <w:rPr>
      <w:rFonts w:ascii="Arial" w:hAnsi="Arial" w:cs="Arial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B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3B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3B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B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4" ma:contentTypeDescription="Create a new document." ma:contentTypeScope="" ma:versionID="83161124119b3ea4520c4f77c78fdcab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74b19ebe7351b6d1cdb83667a48ec6b7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Kennisteam xmlns="671b2d17-92d9-401e-b3f5-399c0e34e711"/>
    <Eigenaar xmlns="feef5865-a982-42aa-8640-9d4286765ef6">
      <UserInfo>
        <DisplayName/>
        <AccountId/>
        <AccountType/>
      </UserInfo>
    </Eigenaar>
    <_dlc_DocId xmlns="feef5865-a982-42aa-8640-9d4286765ef6">TS01DBDCC43-1589877920-2788</_dlc_DocId>
    <_dlc_DocIdUrl xmlns="feef5865-a982-42aa-8640-9d4286765ef6">
      <Url>https://prorailbv.sharepoint.com/teams/KennissiteProcurement2.0/_layouts/15/DocIdRedir.aspx?ID=TS01DBDCC43-1589877920-2788</Url>
      <Description>TS01DBDCC43-1589877920-2788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1625C-5CD9-4ABA-8DA6-773A4181EA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214A9-76F2-42FA-90C3-B584F19B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D2909-EBF9-484A-B01D-1F88C524F0AC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671b2d17-92d9-401e-b3f5-399c0e34e711"/>
  </ds:schemaRefs>
</ds:datastoreItem>
</file>

<file path=customXml/itemProps4.xml><?xml version="1.0" encoding="utf-8"?>
<ds:datastoreItem xmlns:ds="http://schemas.openxmlformats.org/officeDocument/2006/customXml" ds:itemID="{3D0378DF-0F77-4A29-8D17-C022C6077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chantal.vanbattum</dc:creator>
  <cp:lastModifiedBy>Iskander, R. (Ramses)</cp:lastModifiedBy>
  <cp:revision>14</cp:revision>
  <dcterms:created xsi:type="dcterms:W3CDTF">2017-08-31T13:21:00Z</dcterms:created>
  <dcterms:modified xsi:type="dcterms:W3CDTF">2026-02-25T08:22:00Z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0x010100312431369DD2D14184CF6F0AD1667A08</vt:lpwstr>
  </property>
  <property fmtid="{D5CDD505-2E9C-101B-9397-08002B2CF9AE}" pid="3" name="docLang">
    <vt:lpwstr>nl</vt:lpwstr>
  </property>
  <property fmtid="{D5CDD505-2E9C-101B-9397-08002B2CF9AE}" pid="4" name="_dlc_DocIdItemGuid">
    <vt:lpwstr>e386510c-faf8-48b9-a062-d37ea29ca658</vt:lpwstr>
  </property>
  <property fmtid="{D5CDD505-2E9C-101B-9397-08002B2CF9AE}" pid="5" name="MSIP_Label_24e57bac-d225-40fb-8a9e-62b5be587a96_Enabled">
    <vt:lpwstr>true</vt:lpwstr>
  </property>
  <property fmtid="{D5CDD505-2E9C-101B-9397-08002B2CF9AE}" pid="6" name="MSIP_Label_24e57bac-d225-40fb-8a9e-62b5be587a96_SetDate">
    <vt:lpwstr>2026-02-24T12:05:57Z</vt:lpwstr>
  </property>
  <property fmtid="{D5CDD505-2E9C-101B-9397-08002B2CF9AE}" pid="7" name="MSIP_Label_24e57bac-d225-40fb-8a9e-62b5be587a96_Method">
    <vt:lpwstr>Standard</vt:lpwstr>
  </property>
  <property fmtid="{D5CDD505-2E9C-101B-9397-08002B2CF9AE}" pid="8" name="MSIP_Label_24e57bac-d225-40fb-8a9e-62b5be587a96_Name">
    <vt:lpwstr>Internal</vt:lpwstr>
  </property>
  <property fmtid="{D5CDD505-2E9C-101B-9397-08002B2CF9AE}" pid="9" name="MSIP_Label_24e57bac-d225-40fb-8a9e-62b5be587a96_SiteId">
    <vt:lpwstr>a398fcff-8d2b-4930-a7f7-e1c99a108d77</vt:lpwstr>
  </property>
  <property fmtid="{D5CDD505-2E9C-101B-9397-08002B2CF9AE}" pid="10" name="MSIP_Label_24e57bac-d225-40fb-8a9e-62b5be587a96_ActionId">
    <vt:lpwstr>4d24f6aa-a7ad-4cf5-8a0e-8a95eaebbc54</vt:lpwstr>
  </property>
  <property fmtid="{D5CDD505-2E9C-101B-9397-08002B2CF9AE}" pid="11" name="MSIP_Label_24e57bac-d225-40fb-8a9e-62b5be587a96_ContentBits">
    <vt:lpwstr>0</vt:lpwstr>
  </property>
  <property fmtid="{D5CDD505-2E9C-101B-9397-08002B2CF9AE}" pid="12" name="MSIP_Label_24e57bac-d225-40fb-8a9e-62b5be587a96_Tag">
    <vt:lpwstr>10, 3, 0, 1</vt:lpwstr>
  </property>
</Properties>
</file>