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6252442" w:rsidR="001A3EF2" w:rsidRPr="003C0C30" w:rsidRDefault="00A95D46" w:rsidP="003C0C30">
      <w:pPr>
        <w:pStyle w:val="Kop1"/>
        <w:ind w:left="142" w:hanging="142"/>
        <w:rPr>
          <w:rFonts w:asciiTheme="minorHAnsi" w:hAnsiTheme="minorHAnsi"/>
          <w:color w:val="002060"/>
          <w:sz w:val="32"/>
          <w:szCs w:val="32"/>
        </w:rPr>
      </w:pPr>
      <w:r w:rsidRPr="003C0C30">
        <w:rPr>
          <w:rFonts w:asciiTheme="minorHAnsi" w:hAnsiTheme="minorHAnsi"/>
          <w:color w:val="002060"/>
          <w:sz w:val="32"/>
          <w:szCs w:val="32"/>
        </w:rPr>
        <w:t xml:space="preserve">Bijlage </w:t>
      </w:r>
      <w:r w:rsidR="006B7342" w:rsidRPr="003C0C30">
        <w:rPr>
          <w:rFonts w:asciiTheme="minorHAnsi" w:hAnsiTheme="minorHAnsi"/>
          <w:color w:val="002060"/>
          <w:sz w:val="32"/>
          <w:szCs w:val="32"/>
        </w:rPr>
        <w:t>4</w:t>
      </w:r>
      <w:r w:rsidR="003C0C30">
        <w:rPr>
          <w:rFonts w:asciiTheme="minorHAnsi" w:hAnsiTheme="minorHAnsi"/>
          <w:color w:val="002060"/>
          <w:sz w:val="32"/>
          <w:szCs w:val="32"/>
        </w:rPr>
        <w:t xml:space="preserve"> - </w:t>
      </w:r>
      <w:r w:rsidR="00CE6825" w:rsidRPr="00045E18">
        <w:rPr>
          <w:rFonts w:asciiTheme="minorHAnsi" w:hAnsiTheme="minorHAnsi" w:cstheme="minorHAnsi"/>
          <w:color w:val="002060"/>
          <w:sz w:val="32"/>
          <w:szCs w:val="32"/>
        </w:rPr>
        <w:t>Beroep op bekwaamheid derden</w:t>
      </w:r>
    </w:p>
    <w:p w14:paraId="0A37501D" w14:textId="77777777" w:rsidR="001A3EF2" w:rsidRPr="00CE6825" w:rsidRDefault="001A3EF2" w:rsidP="001A3EF2">
      <w:pPr>
        <w:spacing w:after="0" w:line="240" w:lineRule="auto"/>
        <w:rPr>
          <w:rFonts w:eastAsia="Times New Roman" w:cstheme="minorHAnsi"/>
          <w:vanish/>
          <w:lang w:eastAsia="nl-NL"/>
        </w:rPr>
      </w:pPr>
    </w:p>
    <w:tbl>
      <w:tblPr>
        <w:tblW w:w="9288" w:type="dxa"/>
        <w:tblLayout w:type="fixed"/>
        <w:tblLook w:val="01E0" w:firstRow="1" w:lastRow="1" w:firstColumn="1" w:lastColumn="1" w:noHBand="0" w:noVBand="0"/>
      </w:tblPr>
      <w:tblGrid>
        <w:gridCol w:w="9288"/>
      </w:tblGrid>
      <w:tr w:rsidR="001A3EF2" w:rsidRPr="00CE6825" w14:paraId="6933EE92" w14:textId="77777777" w:rsidTr="00643404">
        <w:tc>
          <w:tcPr>
            <w:tcW w:w="9288" w:type="dxa"/>
          </w:tcPr>
          <w:p w14:paraId="6839A7D3" w14:textId="77777777" w:rsidR="003C0C30" w:rsidRDefault="003C0C30" w:rsidP="00CE6825">
            <w:pPr>
              <w:tabs>
                <w:tab w:val="left" w:pos="142"/>
              </w:tabs>
              <w:spacing w:after="0" w:line="240" w:lineRule="auto"/>
              <w:rPr>
                <w:rFonts w:eastAsia="Times New Roman" w:cstheme="minorHAnsi"/>
                <w:sz w:val="20"/>
                <w:szCs w:val="20"/>
                <w:lang w:eastAsia="nl-NL"/>
              </w:rPr>
            </w:pPr>
          </w:p>
          <w:p w14:paraId="5C9BAE4B" w14:textId="121FC79E"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De ondergetekenden:</w:t>
            </w:r>
          </w:p>
          <w:p w14:paraId="5DAB6C7B" w14:textId="77777777" w:rsidR="001A3EF2" w:rsidRPr="00CE6825" w:rsidRDefault="001A3EF2" w:rsidP="00CE6825">
            <w:pPr>
              <w:tabs>
                <w:tab w:val="left" w:pos="142"/>
              </w:tabs>
              <w:spacing w:after="0" w:line="240" w:lineRule="auto"/>
              <w:ind w:right="3025"/>
              <w:rPr>
                <w:rFonts w:eastAsia="Times New Roman" w:cstheme="minorHAnsi"/>
                <w:sz w:val="20"/>
                <w:szCs w:val="20"/>
                <w:lang w:eastAsia="nl-NL"/>
              </w:rPr>
            </w:pPr>
          </w:p>
          <w:p w14:paraId="53162007"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 gevestigd te  …………………………… aan de ……………………….., te dezen rechtsgeldig vertegenwoordigd door haar directeur, …………………………., hierna te noemen: “ inschrijver”</w:t>
            </w:r>
          </w:p>
          <w:p w14:paraId="02EB378F"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p w14:paraId="3EED60DF"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en</w:t>
            </w:r>
          </w:p>
          <w:p w14:paraId="6A05A809"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p w14:paraId="5E05EA7E"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de …………………………, gevestigd te  ……………………….…… aan de ………………………..……., te dezen rechtsgeldig vertegenwoordigd door haar directeur, ………………………., hierna te noemen: “Derde”</w:t>
            </w:r>
          </w:p>
          <w:p w14:paraId="5A39BBE3"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p w14:paraId="604F7B1A"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overwegende dat:</w:t>
            </w:r>
          </w:p>
          <w:p w14:paraId="076CDC35" w14:textId="77777777" w:rsidR="001A3EF2" w:rsidRPr="00CE6825" w:rsidRDefault="001A3EF2" w:rsidP="00CE6825">
            <w:pPr>
              <w:numPr>
                <w:ilvl w:val="0"/>
                <w:numId w:val="1"/>
              </w:numPr>
              <w:tabs>
                <w:tab w:val="left" w:pos="142"/>
              </w:tabs>
              <w:spacing w:after="0" w:line="240" w:lineRule="auto"/>
              <w:ind w:left="0" w:firstLine="0"/>
              <w:rPr>
                <w:rFonts w:eastAsia="Times New Roman" w:cstheme="minorHAnsi"/>
                <w:sz w:val="20"/>
                <w:szCs w:val="20"/>
                <w:lang w:eastAsia="nl-NL"/>
              </w:rPr>
            </w:pPr>
            <w:r w:rsidRPr="00CE6825">
              <w:rPr>
                <w:rFonts w:eastAsia="Times New Roman" w:cstheme="minorHAnsi"/>
                <w:sz w:val="20"/>
                <w:szCs w:val="20"/>
                <w:lang w:eastAsia="nl-NL"/>
              </w:rPr>
              <w:t>Inschrijver meedingt naar de gunning van onderhavige aanbesteding;</w:t>
            </w:r>
          </w:p>
          <w:p w14:paraId="68F4F34A" w14:textId="77777777" w:rsidR="001A3EF2" w:rsidRPr="00CE6825" w:rsidRDefault="001A3EF2" w:rsidP="00CE6825">
            <w:pPr>
              <w:numPr>
                <w:ilvl w:val="0"/>
                <w:numId w:val="1"/>
              </w:numPr>
              <w:tabs>
                <w:tab w:val="left" w:pos="142"/>
              </w:tabs>
              <w:spacing w:after="0" w:line="240" w:lineRule="auto"/>
              <w:ind w:left="0" w:firstLine="0"/>
              <w:rPr>
                <w:rFonts w:eastAsia="Times New Roman" w:cstheme="minorHAnsi"/>
                <w:sz w:val="20"/>
                <w:szCs w:val="20"/>
                <w:lang w:eastAsia="nl-NL"/>
              </w:rPr>
            </w:pPr>
            <w:r w:rsidRPr="00CE6825">
              <w:rPr>
                <w:rFonts w:eastAsia="Times New Roman" w:cstheme="minorHAnsi"/>
                <w:sz w:val="20"/>
                <w:szCs w:val="20"/>
                <w:lang w:eastAsia="nl-NL"/>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432777ED" w14:textId="77777777" w:rsidR="001A3EF2" w:rsidRPr="00CE6825" w:rsidRDefault="001A3EF2" w:rsidP="00CE6825">
            <w:pPr>
              <w:numPr>
                <w:ilvl w:val="0"/>
                <w:numId w:val="1"/>
              </w:numPr>
              <w:tabs>
                <w:tab w:val="left" w:pos="142"/>
              </w:tabs>
              <w:spacing w:after="0" w:line="240" w:lineRule="auto"/>
              <w:ind w:left="0" w:firstLine="0"/>
              <w:rPr>
                <w:rFonts w:eastAsia="Times New Roman" w:cstheme="minorHAnsi"/>
                <w:sz w:val="20"/>
                <w:szCs w:val="20"/>
                <w:lang w:eastAsia="nl-NL"/>
              </w:rPr>
            </w:pPr>
            <w:r w:rsidRPr="00CE6825">
              <w:rPr>
                <w:rFonts w:eastAsia="Times New Roman" w:cstheme="minorHAnsi"/>
                <w:sz w:val="20"/>
                <w:szCs w:val="20"/>
                <w:lang w:eastAsia="nl-NL"/>
              </w:rPr>
              <w:t>partijen aldus het volgende wensen vast te leggen.</w:t>
            </w:r>
          </w:p>
          <w:p w14:paraId="41C8F396"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p w14:paraId="7E4377A3"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b/>
                <w:bCs/>
                <w:sz w:val="20"/>
                <w:szCs w:val="20"/>
                <w:lang w:eastAsia="nl-NL"/>
              </w:rPr>
              <w:t>Verklaren te zijn overeengekomen als volgt:</w:t>
            </w:r>
          </w:p>
          <w:p w14:paraId="72A3D3EC"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p w14:paraId="7E4648F5"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Inschrijver beroept zich voor wat betreft de navolgende minimumeisen inzake de technische bekwaamheid en/of beroepsbekwaamheid en/of de financiële en economische draagkracht op de bekwaamheden en/of draagkracht van Derde:</w:t>
            </w:r>
            <w:r w:rsidRPr="00CE6825">
              <w:rPr>
                <w:rFonts w:eastAsia="Times New Roman" w:cstheme="minorHAnsi"/>
                <w:sz w:val="20"/>
                <w:szCs w:val="20"/>
                <w:lang w:eastAsia="nl-NL"/>
              </w:rPr>
              <w:br/>
              <w:t>□</w:t>
            </w:r>
            <w:r w:rsidRPr="00CE6825">
              <w:rPr>
                <w:rFonts w:eastAsia="Times New Roman" w:cstheme="minorHAnsi"/>
                <w:sz w:val="20"/>
                <w:szCs w:val="20"/>
                <w:lang w:eastAsia="nl-NL"/>
              </w:rPr>
              <w:tab/>
              <w:t>[</w:t>
            </w:r>
            <w:r w:rsidRPr="00CE6825">
              <w:rPr>
                <w:rFonts w:eastAsia="Times New Roman" w:cstheme="minorHAnsi"/>
                <w:i/>
                <w:sz w:val="20"/>
                <w:szCs w:val="20"/>
                <w:lang w:eastAsia="nl-NL"/>
              </w:rPr>
              <w:t>hier verwijzen naar eis Aanbestedingsdocument vermelden</w:t>
            </w:r>
            <w:r w:rsidR="00A33FE8" w:rsidRPr="00CE6825">
              <w:rPr>
                <w:rFonts w:eastAsia="Times New Roman" w:cstheme="minorHAnsi"/>
                <w:sz w:val="20"/>
                <w:szCs w:val="20"/>
                <w:lang w:eastAsia="nl-NL"/>
              </w:rPr>
              <w:t xml:space="preserve">] </w:t>
            </w:r>
          </w:p>
          <w:p w14:paraId="0B6CEB11"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p>
          <w:p w14:paraId="5AA9A700"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p>
          <w:p w14:paraId="3605AE77"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br/>
            </w:r>
          </w:p>
          <w:p w14:paraId="503795B5"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Derde kan worden aangemerkt als: moedermaatschappij/Onderaannemer/</w:t>
            </w:r>
            <w:proofErr w:type="spellStart"/>
            <w:r w:rsidRPr="00CE6825">
              <w:rPr>
                <w:rFonts w:eastAsia="Times New Roman" w:cstheme="minorHAnsi"/>
                <w:sz w:val="20"/>
                <w:szCs w:val="20"/>
                <w:lang w:eastAsia="nl-NL"/>
              </w:rPr>
              <w:t>Combinant</w:t>
            </w:r>
            <w:proofErr w:type="spellEnd"/>
            <w:r w:rsidRPr="00CE6825">
              <w:rPr>
                <w:rFonts w:eastAsia="Times New Roman" w:cstheme="minorHAnsi"/>
                <w:sz w:val="20"/>
                <w:szCs w:val="20"/>
                <w:lang w:eastAsia="nl-NL"/>
              </w:rPr>
              <w:t>/anders, namelijk…….</w:t>
            </w:r>
            <w:r w:rsidRPr="00CE6825">
              <w:rPr>
                <w:rFonts w:eastAsia="Times New Roman" w:cstheme="minorHAnsi"/>
                <w:sz w:val="20"/>
                <w:szCs w:val="20"/>
                <w:lang w:eastAsia="nl-NL"/>
              </w:rPr>
              <w:br/>
            </w:r>
          </w:p>
          <w:p w14:paraId="1A9F781C"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i/>
                <w:sz w:val="20"/>
                <w:szCs w:val="20"/>
                <w:lang w:eastAsia="nl-NL"/>
              </w:rPr>
              <w:t>(</w:t>
            </w:r>
            <w:r w:rsidRPr="00CE6825">
              <w:rPr>
                <w:rFonts w:eastAsia="Times New Roman" w:cstheme="minorHAnsi"/>
                <w:b/>
                <w:i/>
                <w:sz w:val="20"/>
                <w:szCs w:val="20"/>
                <w:lang w:eastAsia="nl-NL"/>
              </w:rPr>
              <w:t>Ingeval van beroep op technische bekwaamheid en/of beroepsbekwaamheid Derde</w:t>
            </w:r>
            <w:r w:rsidRPr="00CE6825">
              <w:rPr>
                <w:rFonts w:eastAsia="Times New Roman" w:cstheme="minorHAnsi"/>
                <w:i/>
                <w:sz w:val="20"/>
                <w:szCs w:val="20"/>
                <w:lang w:eastAsia="nl-NL"/>
              </w:rPr>
              <w:t>)</w:t>
            </w:r>
            <w:r w:rsidRPr="00CE6825">
              <w:rPr>
                <w:rFonts w:eastAsia="Times New Roman" w:cstheme="minorHAnsi"/>
                <w:sz w:val="20"/>
                <w:szCs w:val="20"/>
                <w:lang w:eastAsia="nl-NL"/>
              </w:rPr>
              <w:t xml:space="preserve"> </w:t>
            </w:r>
          </w:p>
          <w:p w14:paraId="4D64004F"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 Derde verklaart aan bovengenoemde minimumeisen zelfstandig te kunnen voldoen en verklaart voor het volgende onderdeel ……………………………………………………………………………………………………………………………………………………………………………</w:t>
            </w:r>
          </w:p>
          <w:p w14:paraId="48EDA5D0"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te worden ingezet bij uitvoering van de opdracht en deze uitvoering ook daadwerkelijk zelf (zonder inschakeling van derden/onderaannemers) uit te voeren.</w:t>
            </w:r>
          </w:p>
          <w:p w14:paraId="0D0B940D" w14:textId="77777777" w:rsidR="001A3EF2" w:rsidRPr="00CE6825" w:rsidRDefault="001A3EF2" w:rsidP="00CE6825">
            <w:pPr>
              <w:tabs>
                <w:tab w:val="left" w:pos="142"/>
              </w:tabs>
              <w:spacing w:after="0" w:line="240" w:lineRule="auto"/>
              <w:rPr>
                <w:rFonts w:eastAsia="Times New Roman" w:cstheme="minorHAnsi"/>
                <w:b/>
                <w:bCs/>
                <w:i/>
                <w:sz w:val="20"/>
                <w:szCs w:val="20"/>
                <w:lang w:eastAsia="nl-NL"/>
              </w:rPr>
            </w:pPr>
          </w:p>
        </w:tc>
      </w:tr>
    </w:tbl>
    <w:p w14:paraId="59716E84" w14:textId="77777777" w:rsidR="001A3EF2" w:rsidRPr="00CE6825" w:rsidRDefault="001A3EF2" w:rsidP="00CE6825">
      <w:pPr>
        <w:tabs>
          <w:tab w:val="left" w:pos="142"/>
          <w:tab w:val="center" w:pos="4153"/>
          <w:tab w:val="right" w:pos="8306"/>
        </w:tabs>
        <w:spacing w:after="0" w:line="240" w:lineRule="auto"/>
        <w:rPr>
          <w:rFonts w:eastAsia="Times New Roman" w:cstheme="minorHAnsi"/>
          <w:sz w:val="20"/>
          <w:szCs w:val="20"/>
          <w:lang w:eastAsia="nl-NL"/>
        </w:rPr>
      </w:pPr>
      <w:r w:rsidRPr="00CE6825">
        <w:rPr>
          <w:rFonts w:eastAsia="Times New Roman" w:cstheme="minorHAnsi"/>
          <w:i/>
          <w:sz w:val="20"/>
          <w:szCs w:val="20"/>
          <w:lang w:eastAsia="nl-NL"/>
        </w:rPr>
        <w:t>(</w:t>
      </w:r>
      <w:r w:rsidRPr="00CE6825">
        <w:rPr>
          <w:rFonts w:eastAsia="Times New Roman" w:cstheme="minorHAnsi"/>
          <w:b/>
          <w:i/>
          <w:sz w:val="20"/>
          <w:szCs w:val="20"/>
          <w:lang w:eastAsia="nl-NL"/>
        </w:rPr>
        <w:t>Ingeval van beroep op financiële en economische draagkracht Derde</w:t>
      </w:r>
      <w:r w:rsidRPr="00CE6825">
        <w:rPr>
          <w:rFonts w:eastAsia="Times New Roman" w:cstheme="minorHAnsi"/>
          <w:i/>
          <w:sz w:val="20"/>
          <w:szCs w:val="20"/>
          <w:lang w:eastAsia="nl-NL"/>
        </w:rPr>
        <w:t>)</w:t>
      </w:r>
      <w:r w:rsidRPr="00CE6825">
        <w:rPr>
          <w:rFonts w:eastAsia="Times New Roman" w:cstheme="minorHAnsi"/>
          <w:sz w:val="20"/>
          <w:szCs w:val="20"/>
          <w:lang w:eastAsia="nl-NL"/>
        </w:rPr>
        <w:t xml:space="preserve"> </w:t>
      </w:r>
    </w:p>
    <w:p w14:paraId="721A9E95" w14:textId="77777777" w:rsidR="001A3EF2" w:rsidRPr="00CE6825" w:rsidRDefault="001A3EF2" w:rsidP="00CE6825">
      <w:pPr>
        <w:tabs>
          <w:tab w:val="left" w:pos="142"/>
        </w:tabs>
        <w:spacing w:after="0" w:line="240" w:lineRule="auto"/>
        <w:rPr>
          <w:rFonts w:eastAsia="Times New Roman" w:cstheme="minorHAnsi"/>
          <w:sz w:val="20"/>
          <w:szCs w:val="20"/>
          <w:lang w:eastAsia="nl-NL"/>
        </w:rPr>
      </w:pPr>
      <w:r w:rsidRPr="00CE6825">
        <w:rPr>
          <w:rFonts w:eastAsia="Times New Roman" w:cstheme="minorHAnsi"/>
          <w:sz w:val="20"/>
          <w:szCs w:val="20"/>
          <w:lang w:eastAsia="nl-NL"/>
        </w:rPr>
        <w:t>□ Derde verklaart dat de hieronder vermelde onderneming zich namens de inschrijver bij gunning van de opdracht volledig en onvoorwaardelijk financieel garant stelt voor de nakoming van de verplichtingen die uit de af te sluiten overeenkomst voortvloeien.</w:t>
      </w:r>
    </w:p>
    <w:p w14:paraId="0E27B00A" w14:textId="77777777" w:rsidR="001A3EF2" w:rsidRPr="00CE6825" w:rsidRDefault="001A3EF2" w:rsidP="00CE6825">
      <w:pPr>
        <w:tabs>
          <w:tab w:val="left" w:pos="142"/>
        </w:tabs>
        <w:spacing w:after="0" w:line="240" w:lineRule="auto"/>
        <w:rPr>
          <w:rFonts w:eastAsia="Times New Roman" w:cstheme="minorHAnsi"/>
          <w:sz w:val="20"/>
          <w:szCs w:val="20"/>
          <w:lang w:eastAsia="nl-NL"/>
        </w:rPr>
      </w:pPr>
    </w:p>
    <w:tbl>
      <w:tblPr>
        <w:tblW w:w="0" w:type="auto"/>
        <w:shd w:val="clear" w:color="auto" w:fill="E0E0E0"/>
        <w:tblLook w:val="01E0" w:firstRow="1" w:lastRow="1" w:firstColumn="1" w:lastColumn="1" w:noHBand="0" w:noVBand="0"/>
      </w:tblPr>
      <w:tblGrid>
        <w:gridCol w:w="9003"/>
      </w:tblGrid>
      <w:tr w:rsidR="001A3EF2" w:rsidRPr="00CE6825" w14:paraId="5D43677C" w14:textId="77777777" w:rsidTr="7005FDFC">
        <w:tc>
          <w:tcPr>
            <w:tcW w:w="9003" w:type="dxa"/>
            <w:shd w:val="clear" w:color="auto" w:fill="E0E0E0"/>
          </w:tcPr>
          <w:p w14:paraId="2CF73862" w14:textId="77777777" w:rsidR="001A3EF2" w:rsidRPr="00CE6825" w:rsidRDefault="001A3EF2" w:rsidP="00CE6825">
            <w:pPr>
              <w:tabs>
                <w:tab w:val="left" w:pos="142"/>
              </w:tabs>
              <w:spacing w:after="0" w:line="240" w:lineRule="auto"/>
              <w:rPr>
                <w:rFonts w:eastAsia="Times New Roman" w:cstheme="minorHAnsi"/>
                <w:b/>
                <w:bCs/>
                <w:sz w:val="20"/>
                <w:szCs w:val="20"/>
                <w:lang w:eastAsia="nl-NL"/>
              </w:rPr>
            </w:pPr>
            <w:r w:rsidRPr="00CE6825">
              <w:rPr>
                <w:rFonts w:eastAsia="Times New Roman" w:cstheme="minorHAnsi"/>
                <w:b/>
                <w:bCs/>
                <w:sz w:val="20"/>
                <w:szCs w:val="20"/>
                <w:lang w:eastAsia="nl-NL"/>
              </w:rPr>
              <w:t>Aldus overeengekomen, in tweevoud opgemaakt en ondertekend:</w:t>
            </w:r>
          </w:p>
          <w:p w14:paraId="60061E4C" w14:textId="77777777" w:rsidR="001A3EF2" w:rsidRPr="00CE6825" w:rsidRDefault="001A3EF2" w:rsidP="00CE6825">
            <w:pPr>
              <w:tabs>
                <w:tab w:val="left" w:pos="142"/>
              </w:tabs>
              <w:spacing w:after="0" w:line="240" w:lineRule="auto"/>
              <w:rPr>
                <w:rFonts w:eastAsia="Times New Roman" w:cstheme="minorHAnsi"/>
                <w:b/>
                <w:bCs/>
                <w:sz w:val="20"/>
                <w:szCs w:val="20"/>
                <w:lang w:eastAsia="nl-NL"/>
              </w:rPr>
            </w:pPr>
          </w:p>
          <w:p w14:paraId="6CCF3F16" w14:textId="77777777" w:rsidR="001A3EF2" w:rsidRPr="00CE6825" w:rsidRDefault="001A3EF2" w:rsidP="00CE6825">
            <w:pPr>
              <w:tabs>
                <w:tab w:val="left" w:pos="142"/>
              </w:tabs>
              <w:spacing w:after="0" w:line="240" w:lineRule="auto"/>
              <w:rPr>
                <w:rFonts w:eastAsia="Times New Roman" w:cstheme="minorHAnsi"/>
                <w:b/>
                <w:bCs/>
                <w:sz w:val="20"/>
                <w:szCs w:val="20"/>
                <w:lang w:eastAsia="nl-NL"/>
              </w:rPr>
            </w:pPr>
            <w:r w:rsidRPr="00CE6825">
              <w:rPr>
                <w:rFonts w:eastAsia="Times New Roman" w:cstheme="minorHAnsi"/>
                <w:b/>
                <w:bCs/>
                <w:sz w:val="20"/>
                <w:szCs w:val="20"/>
                <w:lang w:eastAsia="nl-NL"/>
              </w:rPr>
              <w:t>inschrijver</w:t>
            </w:r>
            <w:r w:rsidRPr="00CE6825">
              <w:rPr>
                <w:rFonts w:eastAsia="Times New Roman" w:cstheme="minorHAnsi"/>
                <w:b/>
                <w:bCs/>
                <w:sz w:val="20"/>
                <w:szCs w:val="20"/>
                <w:lang w:eastAsia="nl-NL"/>
              </w:rPr>
              <w:tab/>
            </w:r>
            <w:r w:rsidRPr="00CE6825">
              <w:rPr>
                <w:rFonts w:eastAsia="Times New Roman" w:cstheme="minorHAnsi"/>
                <w:b/>
                <w:bCs/>
                <w:sz w:val="20"/>
                <w:szCs w:val="20"/>
                <w:lang w:eastAsia="nl-NL"/>
              </w:rPr>
              <w:tab/>
            </w:r>
            <w:r w:rsidRPr="00CE6825">
              <w:rPr>
                <w:rFonts w:eastAsia="Times New Roman" w:cstheme="minorHAnsi"/>
                <w:b/>
                <w:bCs/>
                <w:sz w:val="20"/>
                <w:szCs w:val="20"/>
                <w:lang w:eastAsia="nl-NL"/>
              </w:rPr>
              <w:tab/>
            </w:r>
            <w:r w:rsidRPr="00CE6825">
              <w:rPr>
                <w:rFonts w:eastAsia="Times New Roman" w:cstheme="minorHAnsi"/>
                <w:b/>
                <w:bCs/>
                <w:sz w:val="20"/>
                <w:szCs w:val="20"/>
                <w:lang w:eastAsia="nl-NL"/>
              </w:rPr>
              <w:tab/>
            </w:r>
            <w:r w:rsidRPr="00CE6825">
              <w:rPr>
                <w:rFonts w:eastAsia="Times New Roman" w:cstheme="minorHAnsi"/>
                <w:b/>
                <w:bCs/>
                <w:sz w:val="20"/>
                <w:szCs w:val="20"/>
                <w:lang w:eastAsia="nl-NL"/>
              </w:rPr>
              <w:tab/>
              <w:t>derde</w:t>
            </w:r>
          </w:p>
          <w:p w14:paraId="5815D876" w14:textId="77777777" w:rsidR="001A3EF2" w:rsidRPr="00CE6825" w:rsidRDefault="001A3EF2" w:rsidP="00CE6825">
            <w:pPr>
              <w:tabs>
                <w:tab w:val="left" w:pos="142"/>
              </w:tabs>
              <w:spacing w:after="0" w:line="288" w:lineRule="auto"/>
              <w:rPr>
                <w:rFonts w:eastAsia="Times New Roman" w:cstheme="minorHAnsi"/>
                <w:sz w:val="20"/>
                <w:szCs w:val="20"/>
                <w:lang w:eastAsia="nl-NL"/>
              </w:rPr>
            </w:pPr>
            <w:r w:rsidRPr="00CE6825">
              <w:rPr>
                <w:rFonts w:eastAsia="Times New Roman" w:cstheme="minorHAnsi"/>
                <w:sz w:val="20"/>
                <w:szCs w:val="20"/>
                <w:lang w:eastAsia="nl-NL"/>
              </w:rPr>
              <w:t>naam:</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t>naam:</w:t>
            </w:r>
          </w:p>
          <w:p w14:paraId="32476859" w14:textId="77777777" w:rsidR="001A3EF2" w:rsidRPr="00CE6825" w:rsidRDefault="001A3EF2" w:rsidP="00CE6825">
            <w:pPr>
              <w:tabs>
                <w:tab w:val="left" w:pos="142"/>
              </w:tabs>
              <w:spacing w:after="0" w:line="288" w:lineRule="auto"/>
              <w:rPr>
                <w:rFonts w:eastAsia="Times New Roman" w:cstheme="minorHAnsi"/>
                <w:sz w:val="20"/>
                <w:szCs w:val="20"/>
                <w:lang w:eastAsia="nl-NL"/>
              </w:rPr>
            </w:pPr>
            <w:r w:rsidRPr="00CE6825">
              <w:rPr>
                <w:rFonts w:eastAsia="Times New Roman" w:cstheme="minorHAnsi"/>
                <w:sz w:val="20"/>
                <w:szCs w:val="20"/>
                <w:lang w:eastAsia="nl-NL"/>
              </w:rPr>
              <w:t xml:space="preserve">datum: </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t xml:space="preserve">             datum:</w:t>
            </w:r>
          </w:p>
          <w:p w14:paraId="00F7114A" w14:textId="77777777" w:rsidR="001A3EF2" w:rsidRPr="00CE6825" w:rsidRDefault="001A3EF2" w:rsidP="00CE6825">
            <w:pPr>
              <w:tabs>
                <w:tab w:val="left" w:pos="142"/>
              </w:tabs>
              <w:spacing w:after="0" w:line="288" w:lineRule="auto"/>
              <w:rPr>
                <w:rFonts w:eastAsia="Times New Roman" w:cstheme="minorHAnsi"/>
                <w:sz w:val="20"/>
                <w:szCs w:val="20"/>
                <w:lang w:eastAsia="nl-NL"/>
              </w:rPr>
            </w:pPr>
            <w:r w:rsidRPr="00CE6825">
              <w:rPr>
                <w:rFonts w:eastAsia="Times New Roman" w:cstheme="minorHAnsi"/>
                <w:sz w:val="20"/>
                <w:szCs w:val="20"/>
                <w:lang w:eastAsia="nl-NL"/>
              </w:rPr>
              <w:t>plaats:</w:t>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r>
            <w:r w:rsidRPr="00CE6825">
              <w:rPr>
                <w:rFonts w:eastAsia="Times New Roman" w:cstheme="minorHAnsi"/>
                <w:sz w:val="20"/>
                <w:szCs w:val="20"/>
                <w:lang w:eastAsia="nl-NL"/>
              </w:rPr>
              <w:tab/>
              <w:t>plaats:</w:t>
            </w:r>
          </w:p>
          <w:p w14:paraId="1553BBBF" w14:textId="77777777" w:rsidR="001A3EF2" w:rsidRPr="00CE6825" w:rsidRDefault="001A3EF2" w:rsidP="00CE6825">
            <w:pPr>
              <w:tabs>
                <w:tab w:val="left" w:pos="142"/>
              </w:tabs>
              <w:spacing w:after="0" w:line="288" w:lineRule="auto"/>
              <w:rPr>
                <w:rFonts w:eastAsia="Times New Roman" w:cstheme="minorHAnsi"/>
                <w:sz w:val="20"/>
                <w:szCs w:val="20"/>
                <w:lang w:eastAsia="nl-NL"/>
              </w:rPr>
            </w:pPr>
            <w:r w:rsidRPr="00CE6825">
              <w:rPr>
                <w:rFonts w:eastAsia="Times New Roman" w:cstheme="minorHAnsi"/>
                <w:sz w:val="20"/>
                <w:szCs w:val="20"/>
                <w:lang w:eastAsia="nl-NL"/>
              </w:rPr>
              <w:t xml:space="preserve">handtekening                                                       </w:t>
            </w:r>
            <w:proofErr w:type="spellStart"/>
            <w:r w:rsidRPr="00CE6825">
              <w:rPr>
                <w:rFonts w:eastAsia="Times New Roman" w:cstheme="minorHAnsi"/>
                <w:sz w:val="20"/>
                <w:szCs w:val="20"/>
                <w:lang w:eastAsia="nl-NL"/>
              </w:rPr>
              <w:t>handtekening</w:t>
            </w:r>
            <w:proofErr w:type="spellEnd"/>
          </w:p>
          <w:p w14:paraId="3DEEC669" w14:textId="77777777" w:rsidR="007A5DCA" w:rsidRPr="00CE6825" w:rsidRDefault="007A5DCA" w:rsidP="00CE6825">
            <w:pPr>
              <w:tabs>
                <w:tab w:val="left" w:pos="142"/>
              </w:tabs>
              <w:spacing w:after="0" w:line="288" w:lineRule="auto"/>
              <w:rPr>
                <w:rFonts w:eastAsia="Times New Roman" w:cstheme="minorHAnsi"/>
                <w:sz w:val="20"/>
                <w:szCs w:val="20"/>
                <w:lang w:eastAsia="nl-NL"/>
              </w:rPr>
            </w:pPr>
          </w:p>
        </w:tc>
      </w:tr>
    </w:tbl>
    <w:p w14:paraId="3656B9AB" w14:textId="77777777" w:rsidR="001A3EF2" w:rsidRPr="00CE6825" w:rsidRDefault="001A3EF2" w:rsidP="00CE6825">
      <w:pPr>
        <w:tabs>
          <w:tab w:val="left" w:pos="142"/>
        </w:tabs>
        <w:rPr>
          <w:rFonts w:cstheme="minorHAnsi"/>
        </w:rPr>
      </w:pPr>
    </w:p>
    <w:sectPr w:rsidR="001A3EF2" w:rsidRPr="00CE6825" w:rsidSect="00CE6825">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93200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F2"/>
    <w:rsid w:val="00045E18"/>
    <w:rsid w:val="000E2BBC"/>
    <w:rsid w:val="00155826"/>
    <w:rsid w:val="001A3EF2"/>
    <w:rsid w:val="00344914"/>
    <w:rsid w:val="003C0C30"/>
    <w:rsid w:val="00467B21"/>
    <w:rsid w:val="006B7342"/>
    <w:rsid w:val="007A5DCA"/>
    <w:rsid w:val="007E014C"/>
    <w:rsid w:val="009B3358"/>
    <w:rsid w:val="009C0836"/>
    <w:rsid w:val="00A21FBE"/>
    <w:rsid w:val="00A33FE8"/>
    <w:rsid w:val="00A95D46"/>
    <w:rsid w:val="00AB25E6"/>
    <w:rsid w:val="00C92F96"/>
    <w:rsid w:val="00CB67A0"/>
    <w:rsid w:val="00CE6825"/>
    <w:rsid w:val="4CF821F9"/>
    <w:rsid w:val="5D38F3B0"/>
    <w:rsid w:val="6F9CD2C8"/>
    <w:rsid w:val="7005FD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2304"/>
  <w15:chartTrackingRefBased/>
  <w15:docId w15:val="{6EB153CE-7D92-405E-B8EB-E83D26AD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3EF2"/>
    <w:pPr>
      <w:spacing w:line="256" w:lineRule="auto"/>
    </w:pPr>
  </w:style>
  <w:style w:type="paragraph" w:styleId="Kop1">
    <w:name w:val="heading 1"/>
    <w:basedOn w:val="Standaard"/>
    <w:link w:val="Kop1Char"/>
    <w:uiPriority w:val="9"/>
    <w:qFormat/>
    <w:rsid w:val="00A95D46"/>
    <w:pPr>
      <w:widowControl w:val="0"/>
      <w:autoSpaceDE w:val="0"/>
      <w:autoSpaceDN w:val="0"/>
      <w:spacing w:after="0" w:line="708" w:lineRule="exact"/>
      <w:ind w:left="1297" w:hanging="476"/>
      <w:outlineLvl w:val="0"/>
    </w:pPr>
    <w:rPr>
      <w:rFonts w:ascii="Corbel" w:eastAsia="Corbel" w:hAnsi="Corbel" w:cs="Corbel"/>
      <w:sz w:val="60"/>
      <w:szCs w:val="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D46"/>
    <w:rPr>
      <w:rFonts w:ascii="Corbel" w:eastAsia="Corbel" w:hAnsi="Corbel" w:cs="Corbel"/>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4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2" ma:contentTypeDescription="Een nieuw document maken." ma:contentTypeScope="" ma:versionID="d490075ad6569fb04399bf71dddad31d">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f06679e91ea125c07ac72976e163de8d" ns2:_="" ns3:_="">
    <xsd:import namespace="f9b3db5c-0a90-4bb2-bdae-269579798d6a"/>
    <xsd:import namespace="b1b770c4-ffa9-480e-b25b-b91e6985b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5fc06e-8198-42e4-bb93-2073f0a3466d}"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11A4-0F16-4F3F-97E7-F8677278E323}"/>
</file>

<file path=customXml/itemProps2.xml><?xml version="1.0" encoding="utf-8"?>
<ds:datastoreItem xmlns:ds="http://schemas.openxmlformats.org/officeDocument/2006/customXml" ds:itemID="{A7651B60-4646-4323-9DF4-AB0F465169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2E454-E963-449F-92B6-09C090503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Tonny Vleugel</dc:creator>
  <cp:keywords/>
  <dc:description/>
  <cp:lastModifiedBy>Angela Matthijsse</cp:lastModifiedBy>
  <cp:revision>4</cp:revision>
  <cp:lastPrinted>2022-04-22T08:39:00Z</cp:lastPrinted>
  <dcterms:created xsi:type="dcterms:W3CDTF">2025-02-16T19:38:00Z</dcterms:created>
  <dcterms:modified xsi:type="dcterms:W3CDTF">2025-06-11T09:18:00Z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MediaServiceImageTags">
    <vt:lpwstr/>
  </property>
</Properties>
</file>