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56D6" w14:textId="77777777" w:rsidR="00050AE7" w:rsidRPr="00E60A1F" w:rsidRDefault="00050AE7"/>
    <w:tbl>
      <w:tblPr>
        <w:tblStyle w:val="Tabelraster"/>
        <w:tblpPr w:leftFromText="142" w:rightFromText="142" w:vertAnchor="page" w:tblpY="3857"/>
        <w:tblOverlap w:val="never"/>
        <w:tblW w:w="8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B60E3F" w:rsidRPr="00E60A1F" w14:paraId="1E3F5663" w14:textId="77777777" w:rsidTr="00BA2ECD">
        <w:trPr>
          <w:trHeight w:hRule="exact" w:val="2722"/>
        </w:trPr>
        <w:tc>
          <w:tcPr>
            <w:tcW w:w="8080" w:type="dxa"/>
          </w:tcPr>
          <w:sdt>
            <w:sdtPr>
              <w:rPr>
                <w:color w:val="FF0000"/>
                <w:sz w:val="36"/>
                <w:szCs w:val="36"/>
              </w:rPr>
              <w:alias w:val="Titel"/>
              <w:tag w:val=""/>
              <w:id w:val="-298003193"/>
              <w:placeholder>
                <w:docPart w:val="654EF5AC3A76428EB442741BEC5D90B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3C803678" w14:textId="1D74D882" w:rsidR="00050AE7" w:rsidRPr="002A1C97" w:rsidRDefault="00154F18" w:rsidP="002A1C97">
                <w:pPr>
                  <w:pStyle w:val="DocumentnaamKopRapporttiteltitelpagina"/>
                  <w:jc w:val="center"/>
                  <w:rPr>
                    <w:color w:val="FF0000"/>
                    <w:sz w:val="32"/>
                    <w:szCs w:val="16"/>
                  </w:rPr>
                </w:pPr>
                <w:r w:rsidRPr="002A1C97">
                  <w:rPr>
                    <w:color w:val="FF0000"/>
                    <w:sz w:val="36"/>
                    <w:szCs w:val="36"/>
                  </w:rPr>
                  <w:t>Marktconsultatie Nieuwe Sporthallen Zuid (NSHZ)</w:t>
                </w:r>
              </w:p>
            </w:sdtContent>
          </w:sdt>
          <w:p w14:paraId="7BA2590E" w14:textId="73CBE7EE" w:rsidR="00050AE7" w:rsidRPr="00E60A1F" w:rsidRDefault="00050AE7" w:rsidP="00D423C2">
            <w:pPr>
              <w:pStyle w:val="Ondertitelrapport"/>
              <w:framePr w:hSpace="0" w:wrap="auto" w:vAnchor="margin" w:yAlign="inline"/>
              <w:suppressOverlap w:val="0"/>
            </w:pPr>
          </w:p>
        </w:tc>
      </w:tr>
    </w:tbl>
    <w:p w14:paraId="7EE1E7CE" w14:textId="77777777" w:rsidR="00050AE7" w:rsidRPr="00E60A1F" w:rsidRDefault="00050AE7"/>
    <w:p w14:paraId="3B86D3DB" w14:textId="77777777" w:rsidR="00050AE7" w:rsidRPr="00E60A1F" w:rsidRDefault="00050AE7"/>
    <w:p w14:paraId="3E7A4283" w14:textId="77777777" w:rsidR="00050AE7" w:rsidRPr="00E60A1F" w:rsidRDefault="00050AE7"/>
    <w:p w14:paraId="73568024" w14:textId="77777777" w:rsidR="00050AE7" w:rsidRPr="00E60A1F" w:rsidRDefault="00050AE7"/>
    <w:p w14:paraId="587EDC23" w14:textId="77777777" w:rsidR="00050AE7" w:rsidRPr="00E60A1F" w:rsidRDefault="00050AE7"/>
    <w:p w14:paraId="15D01CAF" w14:textId="77777777" w:rsidR="00050AE7" w:rsidRPr="00E60A1F" w:rsidRDefault="00050AE7"/>
    <w:p w14:paraId="6BE9239D" w14:textId="55E5F9A0" w:rsidR="00050AE7" w:rsidRPr="00E60A1F" w:rsidRDefault="00BA2ECD">
      <w:r w:rsidRPr="00BA2ECD">
        <w:rPr>
          <w:noProof/>
        </w:rPr>
        <w:drawing>
          <wp:anchor distT="0" distB="0" distL="114300" distR="114300" simplePos="0" relativeHeight="251658240" behindDoc="1" locked="0" layoutInCell="1" allowOverlap="1" wp14:anchorId="0BC22394" wp14:editId="1C02F183">
            <wp:simplePos x="0" y="0"/>
            <wp:positionH relativeFrom="page">
              <wp:align>center</wp:align>
            </wp:positionH>
            <wp:positionV relativeFrom="paragraph">
              <wp:posOffset>182880</wp:posOffset>
            </wp:positionV>
            <wp:extent cx="587375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507" y="21338"/>
                <wp:lineTo x="21507" y="0"/>
                <wp:lineTo x="0" y="0"/>
              </wp:wrapPolygon>
            </wp:wrapTight>
            <wp:docPr id="1026" name="Picture 2" descr="Afbeelding met hemel, buitenshuis, gras, stadion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5C3FD10F-DCC2-F0C5-8A4D-9561CC5AA4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fbeelding met hemel, buitenshuis, gras, stadion&#10;&#10;Door AI gegenereerde inhoud is mogelijk onjuist.">
                      <a:extLst>
                        <a:ext uri="{FF2B5EF4-FFF2-40B4-BE49-F238E27FC236}">
                          <a16:creationId xmlns:a16="http://schemas.microsoft.com/office/drawing/2014/main" id="{5C3FD10F-DCC2-F0C5-8A4D-9561CC5AA4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82728" w14:textId="0240E2C3" w:rsidR="00050AE7" w:rsidRPr="00E60A1F" w:rsidRDefault="00050AE7"/>
    <w:p w14:paraId="55D323BD" w14:textId="130393B2" w:rsidR="00050AE7" w:rsidRPr="00E60A1F" w:rsidRDefault="00050AE7"/>
    <w:p w14:paraId="200EED51" w14:textId="45633249" w:rsidR="00050AE7" w:rsidRPr="00E60A1F" w:rsidRDefault="00050AE7"/>
    <w:p w14:paraId="77B3063A" w14:textId="77777777" w:rsidR="00050AE7" w:rsidRPr="00E60A1F" w:rsidRDefault="00050AE7"/>
    <w:p w14:paraId="2A02DC0D" w14:textId="54658682" w:rsidR="00D27C48" w:rsidRPr="00E60A1F" w:rsidRDefault="00D27C48">
      <w:r w:rsidRPr="00E60A1F">
        <w:br w:type="page"/>
      </w:r>
    </w:p>
    <w:p w14:paraId="32F08E9D" w14:textId="7A149F81" w:rsidR="00884ACF" w:rsidRDefault="00A13AA2" w:rsidP="00884ACF">
      <w:pPr>
        <w:pStyle w:val="Kop1"/>
      </w:pPr>
      <w:r>
        <w:lastRenderedPageBreak/>
        <w:t>Input op aanbesteding</w:t>
      </w:r>
    </w:p>
    <w:p w14:paraId="2839B992" w14:textId="61D56EE7" w:rsidR="00884ACF" w:rsidRDefault="00884ACF" w:rsidP="00884ACF">
      <w:r>
        <w:t xml:space="preserve">Via deze marktconsultatie wordt de markt in staat gesteld om input te leveren op de </w:t>
      </w:r>
      <w:r w:rsidR="00022F9A">
        <w:t xml:space="preserve">komende </w:t>
      </w:r>
      <w:r w:rsidR="00FA3AF5">
        <w:t>aanbesteding, dit kan op de volgende manieren:</w:t>
      </w:r>
    </w:p>
    <w:p w14:paraId="438F2876" w14:textId="425E3E49" w:rsidR="00FA3AF5" w:rsidRDefault="00FA3AF5" w:rsidP="00FA3AF5">
      <w:pPr>
        <w:pStyle w:val="Lijstalinea"/>
        <w:numPr>
          <w:ilvl w:val="0"/>
          <w:numId w:val="18"/>
        </w:numPr>
      </w:pPr>
      <w:r>
        <w:t xml:space="preserve">Tijdens de fysieke bijeenkomst van </w:t>
      </w:r>
      <w:r w:rsidR="00457DCB">
        <w:t>10 april</w:t>
      </w:r>
      <w:r w:rsidR="00042750">
        <w:t xml:space="preserve"> 2026</w:t>
      </w:r>
      <w:r>
        <w:t xml:space="preserve"> is er een mogelijkheid tot het stellen van vragen </w:t>
      </w:r>
      <w:r w:rsidR="00042750">
        <w:t xml:space="preserve">en / </w:t>
      </w:r>
      <w:r>
        <w:t>of het doen van suggesties</w:t>
      </w:r>
      <w:r w:rsidR="000517C3">
        <w:t>;</w:t>
      </w:r>
    </w:p>
    <w:p w14:paraId="58A4643B" w14:textId="231E05B0" w:rsidR="0086512B" w:rsidRDefault="0086512B" w:rsidP="0086512B">
      <w:pPr>
        <w:pStyle w:val="Lijstalinea"/>
        <w:numPr>
          <w:ilvl w:val="0"/>
          <w:numId w:val="18"/>
        </w:numPr>
      </w:pPr>
      <w:r>
        <w:t xml:space="preserve">Tijdens de digitale bijeenkomst van 10 april 2026 is er een mogelijkheid </w:t>
      </w:r>
      <w:r w:rsidR="00883B55">
        <w:t>om input te leveren via</w:t>
      </w:r>
      <w:r>
        <w:t xml:space="preserve"> de chatfunctie. Tijdens de bijeenkomst wordt hier niet </w:t>
      </w:r>
      <w:r w:rsidR="00883B55">
        <w:t xml:space="preserve">op </w:t>
      </w:r>
      <w:r w:rsidR="000E7122">
        <w:t>gereageerd</w:t>
      </w:r>
      <w:r w:rsidR="000517C3">
        <w:t>;</w:t>
      </w:r>
    </w:p>
    <w:p w14:paraId="2CB91339" w14:textId="75D21467" w:rsidR="00FA3AF5" w:rsidRDefault="00FA3AF5" w:rsidP="00FA3AF5">
      <w:pPr>
        <w:pStyle w:val="Lijstalinea"/>
        <w:numPr>
          <w:ilvl w:val="0"/>
          <w:numId w:val="18"/>
        </w:numPr>
      </w:pPr>
      <w:r>
        <w:t xml:space="preserve">Uiterlijk </w:t>
      </w:r>
      <w:r w:rsidR="00CB53CA">
        <w:t>één</w:t>
      </w:r>
      <w:r>
        <w:t xml:space="preserve"> week na de fysieke bijeenkomst</w:t>
      </w:r>
      <w:r w:rsidR="005B6F50">
        <w:t xml:space="preserve"> (</w:t>
      </w:r>
      <w:r w:rsidR="00CB53CA">
        <w:t>2</w:t>
      </w:r>
      <w:r w:rsidR="00457DCB">
        <w:t>4</w:t>
      </w:r>
      <w:r w:rsidR="00CB53CA">
        <w:t xml:space="preserve"> </w:t>
      </w:r>
      <w:r w:rsidR="00457DCB">
        <w:t>april</w:t>
      </w:r>
      <w:r w:rsidR="00CB53CA">
        <w:t xml:space="preserve"> 2026</w:t>
      </w:r>
      <w:r w:rsidR="005B6F50">
        <w:t xml:space="preserve">) </w:t>
      </w:r>
      <w:r w:rsidR="00597B6D">
        <w:t xml:space="preserve">kunnen marktpartijen een reflectie sturen op de uitgangspunten in dit document en/of de presentatie. Dit is vormvrij en dient aangeleverd te worden via de berichtenmodule van </w:t>
      </w:r>
      <w:proofErr w:type="spellStart"/>
      <w:r w:rsidR="00597B6D">
        <w:t>Tender</w:t>
      </w:r>
      <w:r w:rsidR="002D666A">
        <w:t>N</w:t>
      </w:r>
      <w:r w:rsidR="00597B6D">
        <w:t>ed</w:t>
      </w:r>
      <w:proofErr w:type="spellEnd"/>
      <w:r w:rsidR="00597B6D">
        <w:t>.</w:t>
      </w:r>
    </w:p>
    <w:p w14:paraId="1AC53C8C" w14:textId="77777777" w:rsidR="00F178EC" w:rsidRPr="008B077A" w:rsidRDefault="00F178EC" w:rsidP="00F178EC">
      <w:pPr>
        <w:pStyle w:val="Kop2"/>
        <w:ind w:hanging="2398"/>
      </w:pPr>
      <w:r w:rsidRPr="008B077A">
        <w:t>Vragen</w:t>
      </w:r>
    </w:p>
    <w:p w14:paraId="1BB09191" w14:textId="77777777" w:rsidR="00F178EC" w:rsidRPr="008B077A" w:rsidRDefault="00F178EC" w:rsidP="00F178EC">
      <w:r w:rsidRPr="008B077A">
        <w:t>Op de marktconsultatie komen, tijdens de ronde tafel sessies, vragen aan de orde, daarbij denkt de aanbestedende dienst onder andere aan de volgende vragen:</w:t>
      </w:r>
    </w:p>
    <w:p w14:paraId="5FCD1ED2" w14:textId="77777777" w:rsidR="00F178EC" w:rsidRPr="008B077A" w:rsidRDefault="00F178EC" w:rsidP="00F178EC">
      <w:pPr>
        <w:numPr>
          <w:ilvl w:val="0"/>
          <w:numId w:val="33"/>
        </w:numPr>
      </w:pPr>
      <w:r>
        <w:t xml:space="preserve">Wat vinden marktpartijen de meest doelgerichte inkoopprocedure: </w:t>
      </w:r>
      <w:r w:rsidRPr="008B077A">
        <w:t>Concurrentie gerichte dialoog (CGD) of Mededin</w:t>
      </w:r>
      <w:r>
        <w:t>gin</w:t>
      </w:r>
      <w:r w:rsidRPr="008B077A">
        <w:t>gsprocedure met onderhandeling (</w:t>
      </w:r>
      <w:proofErr w:type="spellStart"/>
      <w:r w:rsidRPr="008B077A">
        <w:t>MmO</w:t>
      </w:r>
      <w:proofErr w:type="spellEnd"/>
      <w:r w:rsidRPr="008B077A">
        <w:t>)?</w:t>
      </w:r>
    </w:p>
    <w:p w14:paraId="5B245280" w14:textId="77777777" w:rsidR="00F178EC" w:rsidRPr="008B077A" w:rsidRDefault="00F178EC" w:rsidP="00F178EC">
      <w:pPr>
        <w:numPr>
          <w:ilvl w:val="0"/>
          <w:numId w:val="33"/>
        </w:numPr>
      </w:pPr>
      <w:r w:rsidRPr="008B077A">
        <w:t xml:space="preserve">Onderhoud voor 10, 20 of 30 jaar </w:t>
      </w:r>
      <w:r>
        <w:t>op</w:t>
      </w:r>
      <w:r w:rsidRPr="008B077A">
        <w:t>nemen in de uitvraag?</w:t>
      </w:r>
    </w:p>
    <w:p w14:paraId="1B7DEE24" w14:textId="77777777" w:rsidR="00F178EC" w:rsidRPr="008B077A" w:rsidRDefault="00F178EC" w:rsidP="00F178EC">
      <w:pPr>
        <w:numPr>
          <w:ilvl w:val="0"/>
          <w:numId w:val="33"/>
        </w:numPr>
      </w:pPr>
      <w:r w:rsidRPr="008B077A">
        <w:t>Ontwerp en inrichting buitenruimte opnemen in de uitvraag?</w:t>
      </w:r>
    </w:p>
    <w:p w14:paraId="4925954C" w14:textId="77777777" w:rsidR="00F178EC" w:rsidRPr="008B077A" w:rsidRDefault="00F178EC" w:rsidP="00F178EC">
      <w:pPr>
        <w:numPr>
          <w:ilvl w:val="0"/>
          <w:numId w:val="33"/>
        </w:numPr>
      </w:pPr>
      <w:r w:rsidRPr="008B077A">
        <w:t>Welke risico’s zien marktpartijen?</w:t>
      </w:r>
    </w:p>
    <w:p w14:paraId="41DD639E" w14:textId="77777777" w:rsidR="00F178EC" w:rsidRDefault="00F178EC" w:rsidP="00F178EC">
      <w:pPr>
        <w:numPr>
          <w:ilvl w:val="0"/>
          <w:numId w:val="33"/>
        </w:numPr>
      </w:pPr>
      <w:r w:rsidRPr="008B077A">
        <w:t>Welke kansen zien marktpartijen?</w:t>
      </w:r>
    </w:p>
    <w:p w14:paraId="65438A86" w14:textId="77777777" w:rsidR="00F178EC" w:rsidRPr="008B077A" w:rsidRDefault="00F178EC" w:rsidP="00F178EC">
      <w:pPr>
        <w:numPr>
          <w:ilvl w:val="0"/>
          <w:numId w:val="33"/>
        </w:numPr>
      </w:pPr>
      <w:r w:rsidRPr="008B077A">
        <w:t>Kans: hergebruik van grondstoffen op locatie?</w:t>
      </w:r>
    </w:p>
    <w:p w14:paraId="6B26269F" w14:textId="77777777" w:rsidR="00F178EC" w:rsidRPr="008B077A" w:rsidRDefault="00F178EC" w:rsidP="00F178EC">
      <w:pPr>
        <w:numPr>
          <w:ilvl w:val="0"/>
          <w:numId w:val="33"/>
        </w:numPr>
        <w:rPr>
          <w:lang w:val="en-US"/>
        </w:rPr>
      </w:pPr>
      <w:r w:rsidRPr="008B077A">
        <w:rPr>
          <w:lang w:val="en-US"/>
        </w:rPr>
        <w:t>Design &amp; Build of Engineer &amp; Build?</w:t>
      </w:r>
    </w:p>
    <w:p w14:paraId="1048BC20" w14:textId="77777777" w:rsidR="00F178EC" w:rsidRDefault="00F178EC" w:rsidP="00F178EC">
      <w:pPr>
        <w:numPr>
          <w:ilvl w:val="0"/>
          <w:numId w:val="33"/>
        </w:numPr>
      </w:pPr>
      <w:r w:rsidRPr="008B077A">
        <w:t>Hoe zit het met de beschikbare capaciteit voor een dergelijk project?</w:t>
      </w:r>
    </w:p>
    <w:p w14:paraId="5165C1E2" w14:textId="77777777" w:rsidR="00F178EC" w:rsidRDefault="00F178EC" w:rsidP="00F178EC">
      <w:pPr>
        <w:numPr>
          <w:ilvl w:val="0"/>
          <w:numId w:val="33"/>
        </w:numPr>
      </w:pPr>
      <w:r w:rsidRPr="008B077A">
        <w:t>Welke vrijheden kan Amsterdam geven op het gebied van logistiek?</w:t>
      </w:r>
    </w:p>
    <w:p w14:paraId="47CBE606" w14:textId="77777777" w:rsidR="00F178EC" w:rsidRPr="008B077A" w:rsidRDefault="00F178EC" w:rsidP="00F178EC">
      <w:pPr>
        <w:numPr>
          <w:ilvl w:val="0"/>
          <w:numId w:val="33"/>
        </w:numPr>
      </w:pPr>
      <w:r w:rsidRPr="008B077A">
        <w:t>Met welke grenzen is de markt blij als deze door Amsterdam worden aangegeven</w:t>
      </w:r>
      <w:r>
        <w:t>?</w:t>
      </w:r>
    </w:p>
    <w:p w14:paraId="744455BC" w14:textId="77777777" w:rsidR="00F178EC" w:rsidRPr="008B077A" w:rsidRDefault="00F178EC" w:rsidP="00F178EC">
      <w:pPr>
        <w:numPr>
          <w:ilvl w:val="0"/>
          <w:numId w:val="33"/>
        </w:numPr>
      </w:pPr>
      <w:r w:rsidRPr="008B077A">
        <w:t>Welke onderzoeken moeten er volgens marktpartijen nog worden gedaan?</w:t>
      </w:r>
    </w:p>
    <w:p w14:paraId="5EA47535" w14:textId="77777777" w:rsidR="00F178EC" w:rsidRPr="00884ACF" w:rsidRDefault="00F178EC" w:rsidP="00F178EC"/>
    <w:sectPr w:rsidR="00F178EC" w:rsidRPr="00884ACF" w:rsidSect="000A1A17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2665" w:right="1644" w:bottom="153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047F" w14:textId="77777777" w:rsidR="00EA0F37" w:rsidRDefault="00EA0F37">
      <w:pPr>
        <w:spacing w:line="240" w:lineRule="auto"/>
      </w:pPr>
      <w:r>
        <w:separator/>
      </w:r>
    </w:p>
  </w:endnote>
  <w:endnote w:type="continuationSeparator" w:id="0">
    <w:p w14:paraId="3DE4C1ED" w14:textId="77777777" w:rsidR="00EA0F37" w:rsidRDefault="00EA0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2537656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82EF98" w14:textId="764A619B" w:rsidR="00953A9F" w:rsidRPr="00953A9F" w:rsidRDefault="00953A9F">
            <w:pPr>
              <w:pStyle w:val="Voettekst"/>
              <w:jc w:val="right"/>
              <w:rPr>
                <w:sz w:val="16"/>
                <w:szCs w:val="16"/>
              </w:rPr>
            </w:pPr>
            <w:r w:rsidRPr="00953A9F">
              <w:rPr>
                <w:sz w:val="16"/>
                <w:szCs w:val="16"/>
              </w:rPr>
              <w:t xml:space="preserve">Pagina </w:t>
            </w:r>
            <w:r w:rsidRPr="00953A9F">
              <w:rPr>
                <w:sz w:val="16"/>
                <w:szCs w:val="16"/>
              </w:rPr>
              <w:fldChar w:fldCharType="begin"/>
            </w:r>
            <w:r w:rsidRPr="00953A9F">
              <w:rPr>
                <w:sz w:val="16"/>
                <w:szCs w:val="16"/>
              </w:rPr>
              <w:instrText>PAGE</w:instrText>
            </w:r>
            <w:r w:rsidRPr="00953A9F">
              <w:rPr>
                <w:sz w:val="16"/>
                <w:szCs w:val="16"/>
              </w:rPr>
              <w:fldChar w:fldCharType="separate"/>
            </w:r>
            <w:r w:rsidRPr="00953A9F">
              <w:rPr>
                <w:sz w:val="16"/>
                <w:szCs w:val="16"/>
              </w:rPr>
              <w:t>2</w:t>
            </w:r>
            <w:r w:rsidRPr="00953A9F">
              <w:rPr>
                <w:sz w:val="16"/>
                <w:szCs w:val="16"/>
              </w:rPr>
              <w:fldChar w:fldCharType="end"/>
            </w:r>
            <w:r w:rsidRPr="00953A9F">
              <w:rPr>
                <w:sz w:val="16"/>
                <w:szCs w:val="16"/>
              </w:rPr>
              <w:t xml:space="preserve"> van </w:t>
            </w:r>
            <w:r w:rsidRPr="00953A9F">
              <w:rPr>
                <w:sz w:val="16"/>
                <w:szCs w:val="16"/>
              </w:rPr>
              <w:fldChar w:fldCharType="begin"/>
            </w:r>
            <w:r w:rsidRPr="00953A9F">
              <w:rPr>
                <w:sz w:val="16"/>
                <w:szCs w:val="16"/>
              </w:rPr>
              <w:instrText>NUMPAGES</w:instrText>
            </w:r>
            <w:r w:rsidRPr="00953A9F">
              <w:rPr>
                <w:sz w:val="16"/>
                <w:szCs w:val="16"/>
              </w:rPr>
              <w:fldChar w:fldCharType="separate"/>
            </w:r>
            <w:r w:rsidRPr="00953A9F">
              <w:rPr>
                <w:sz w:val="16"/>
                <w:szCs w:val="16"/>
              </w:rPr>
              <w:t>2</w:t>
            </w:r>
            <w:r w:rsidRPr="00953A9F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3FB3507" w14:textId="22FF9E97" w:rsidR="00D452A9" w:rsidRPr="00D452A9" w:rsidRDefault="00D452A9" w:rsidP="00D452A9">
    <w:pPr>
      <w:pStyle w:val="Koptekst"/>
      <w:rPr>
        <w:sz w:val="16"/>
        <w:szCs w:val="16"/>
      </w:rPr>
    </w:pPr>
    <w:r>
      <w:rPr>
        <w:sz w:val="16"/>
        <w:szCs w:val="16"/>
      </w:rPr>
      <w:t xml:space="preserve">Marktconsultatie </w:t>
    </w:r>
    <w:r w:rsidRPr="00D452A9">
      <w:rPr>
        <w:sz w:val="16"/>
        <w:szCs w:val="16"/>
      </w:rPr>
      <w:t>Nieuwe Sporthallen Zuid</w:t>
    </w:r>
  </w:p>
  <w:p w14:paraId="070A4078" w14:textId="1FEB4356" w:rsidR="008E147E" w:rsidRDefault="008E147E" w:rsidP="0098049F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BC3A4" w14:textId="77777777" w:rsidR="00EA0F37" w:rsidRDefault="00EA0F37">
      <w:pPr>
        <w:spacing w:line="240" w:lineRule="auto"/>
      </w:pPr>
      <w:r>
        <w:separator/>
      </w:r>
    </w:p>
  </w:footnote>
  <w:footnote w:type="continuationSeparator" w:id="0">
    <w:p w14:paraId="26B8290A" w14:textId="77777777" w:rsidR="00EA0F37" w:rsidRDefault="00EA0F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leftFromText="142" w:rightFromText="142" w:vertAnchor="page" w:tblpY="625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64"/>
      <w:gridCol w:w="2041"/>
    </w:tblGrid>
    <w:tr w:rsidR="008B4BA1" w14:paraId="7FA82F6E" w14:textId="77777777" w:rsidTr="00017D1D">
      <w:tc>
        <w:tcPr>
          <w:tcW w:w="6464" w:type="dxa"/>
        </w:tcPr>
        <w:p w14:paraId="168622F9" w14:textId="78ACAB1C" w:rsidR="008B4BA1" w:rsidRPr="00DB48D5" w:rsidRDefault="00351388" w:rsidP="008B4BA1">
          <w:pPr>
            <w:pStyle w:val="AdresRetouradresNaamgemeenteDatumKenmerkPaginaAfzenderentitelVersieendatum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1040" behindDoc="0" locked="0" layoutInCell="1" allowOverlap="1" wp14:anchorId="15390C00" wp14:editId="215162D4">
                <wp:simplePos x="0" y="0"/>
                <wp:positionH relativeFrom="page">
                  <wp:posOffset>-371458</wp:posOffset>
                </wp:positionH>
                <wp:positionV relativeFrom="page">
                  <wp:posOffset>-97549</wp:posOffset>
                </wp:positionV>
                <wp:extent cx="1193165" cy="864235"/>
                <wp:effectExtent l="0" t="0" r="6985" b="0"/>
                <wp:wrapNone/>
                <wp:docPr id="155206890" name="Afbeelding 1552068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316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41" w:type="dxa"/>
        </w:tcPr>
        <w:p w14:paraId="32F86E31" w14:textId="355B94F7" w:rsidR="008B4BA1" w:rsidRPr="00DB48D5" w:rsidRDefault="008B4BA1" w:rsidP="008B4BA1">
          <w:pPr>
            <w:pStyle w:val="AdresRetouradresNaamgemeenteDatumKenmerkPaginaAfzenderentitelVersieendatum"/>
          </w:pPr>
        </w:p>
      </w:tc>
    </w:tr>
  </w:tbl>
  <w:p w14:paraId="4DF54D63" w14:textId="2A16B3C4" w:rsidR="008B4BA1" w:rsidRDefault="008B4B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AC60" w14:textId="71C1FDE3" w:rsidR="008B4BA1" w:rsidRDefault="0035138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35E221" wp14:editId="29FA20C2">
          <wp:simplePos x="0" y="0"/>
          <wp:positionH relativeFrom="page">
            <wp:posOffset>1116330</wp:posOffset>
          </wp:positionH>
          <wp:positionV relativeFrom="page">
            <wp:posOffset>449580</wp:posOffset>
          </wp:positionV>
          <wp:extent cx="2012315" cy="1457325"/>
          <wp:effectExtent l="0" t="0" r="0" b="0"/>
          <wp:wrapNone/>
          <wp:docPr id="2" name="Afbeelding 2" descr="Afbeelding met Lettertype, Graphics, schermopname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ettertype, Graphics, schermopname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1231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057347FB"/>
    <w:multiLevelType w:val="hybridMultilevel"/>
    <w:tmpl w:val="4C4EE246"/>
    <w:lvl w:ilvl="0" w:tplc="5674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BA92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84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9AD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CA18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44F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004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B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3025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96925"/>
    <w:multiLevelType w:val="hybridMultilevel"/>
    <w:tmpl w:val="C00628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36E65"/>
    <w:multiLevelType w:val="hybridMultilevel"/>
    <w:tmpl w:val="C006284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F7C"/>
    <w:multiLevelType w:val="hybridMultilevel"/>
    <w:tmpl w:val="949E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2C7B"/>
    <w:multiLevelType w:val="hybridMultilevel"/>
    <w:tmpl w:val="17FC816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7F444E"/>
    <w:multiLevelType w:val="hybridMultilevel"/>
    <w:tmpl w:val="688E9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4931"/>
    <w:multiLevelType w:val="hybridMultilevel"/>
    <w:tmpl w:val="24A6377A"/>
    <w:lvl w:ilvl="0" w:tplc="8C7C04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68A7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DA13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E8BC0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CA6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EE65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9EE7E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22B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4E5AB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B1A78"/>
    <w:multiLevelType w:val="hybridMultilevel"/>
    <w:tmpl w:val="381880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756ED"/>
    <w:multiLevelType w:val="hybridMultilevel"/>
    <w:tmpl w:val="21AC306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865EF"/>
    <w:multiLevelType w:val="hybridMultilevel"/>
    <w:tmpl w:val="A7641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E288A"/>
    <w:multiLevelType w:val="hybridMultilevel"/>
    <w:tmpl w:val="FA24FC6A"/>
    <w:lvl w:ilvl="0" w:tplc="27AAEF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EE57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0D2D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89C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EA79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6D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8B6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564E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CCD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4826"/>
    <w:multiLevelType w:val="hybridMultilevel"/>
    <w:tmpl w:val="3CDC0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A6E92"/>
    <w:multiLevelType w:val="hybridMultilevel"/>
    <w:tmpl w:val="36584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B4CEB"/>
    <w:multiLevelType w:val="hybridMultilevel"/>
    <w:tmpl w:val="64EE671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D2020"/>
    <w:multiLevelType w:val="hybridMultilevel"/>
    <w:tmpl w:val="6472FC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7" w15:restartNumberingAfterBreak="0">
    <w:nsid w:val="4E92734B"/>
    <w:multiLevelType w:val="hybridMultilevel"/>
    <w:tmpl w:val="F88CAD8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F35743"/>
    <w:multiLevelType w:val="hybridMultilevel"/>
    <w:tmpl w:val="665A1352"/>
    <w:lvl w:ilvl="0" w:tplc="1F2C6508">
      <w:start w:val="1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958BF"/>
    <w:multiLevelType w:val="hybridMultilevel"/>
    <w:tmpl w:val="F454F8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35255"/>
    <w:multiLevelType w:val="hybridMultilevel"/>
    <w:tmpl w:val="FA92383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141F1"/>
    <w:multiLevelType w:val="hybridMultilevel"/>
    <w:tmpl w:val="DD7A2482"/>
    <w:lvl w:ilvl="0" w:tplc="11320B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B492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60DDB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48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0B8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A2E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E0D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EA0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76FD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57915"/>
    <w:multiLevelType w:val="hybridMultilevel"/>
    <w:tmpl w:val="32CC0740"/>
    <w:lvl w:ilvl="0" w:tplc="E6C6F282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10E46A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0CD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BEB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B6E5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5E0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2263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3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4CA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4" w15:restartNumberingAfterBreak="0">
    <w:nsid w:val="6FB41645"/>
    <w:multiLevelType w:val="hybridMultilevel"/>
    <w:tmpl w:val="0A829114"/>
    <w:lvl w:ilvl="0" w:tplc="4AEE18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23EE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D2A1B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451E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A8FE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44E5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8AA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3030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2A2B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320EC"/>
    <w:multiLevelType w:val="hybridMultilevel"/>
    <w:tmpl w:val="6B10A968"/>
    <w:lvl w:ilvl="0" w:tplc="8E4695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A99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63CE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76C9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2E26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FAF3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8057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692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D6E8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175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2398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56163A0"/>
    <w:multiLevelType w:val="hybridMultilevel"/>
    <w:tmpl w:val="C58AB40C"/>
    <w:lvl w:ilvl="0" w:tplc="F16AF494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8910AB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07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12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F9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680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C03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0D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FCB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163A1"/>
    <w:multiLevelType w:val="hybridMultilevel"/>
    <w:tmpl w:val="4A40E832"/>
    <w:lvl w:ilvl="0" w:tplc="FCBAF354">
      <w:start w:val="1"/>
      <w:numFmt w:val="decimal"/>
      <w:pStyle w:val="Paragraafbijlage"/>
      <w:lvlText w:val="%1"/>
      <w:lvlJc w:val="left"/>
      <w:pPr>
        <w:ind w:left="720" w:hanging="360"/>
      </w:pPr>
      <w:rPr>
        <w:rFonts w:hint="default"/>
      </w:rPr>
    </w:lvl>
    <w:lvl w:ilvl="1" w:tplc="6AC437DC" w:tentative="1">
      <w:start w:val="1"/>
      <w:numFmt w:val="lowerLetter"/>
      <w:lvlText w:val="%2."/>
      <w:lvlJc w:val="left"/>
      <w:pPr>
        <w:ind w:left="1440" w:hanging="360"/>
      </w:pPr>
    </w:lvl>
    <w:lvl w:ilvl="2" w:tplc="47F053F4" w:tentative="1">
      <w:start w:val="1"/>
      <w:numFmt w:val="lowerRoman"/>
      <w:lvlText w:val="%3."/>
      <w:lvlJc w:val="right"/>
      <w:pPr>
        <w:ind w:left="2160" w:hanging="180"/>
      </w:pPr>
    </w:lvl>
    <w:lvl w:ilvl="3" w:tplc="33BAF79C" w:tentative="1">
      <w:start w:val="1"/>
      <w:numFmt w:val="decimal"/>
      <w:lvlText w:val="%4."/>
      <w:lvlJc w:val="left"/>
      <w:pPr>
        <w:ind w:left="2880" w:hanging="360"/>
      </w:pPr>
    </w:lvl>
    <w:lvl w:ilvl="4" w:tplc="9CA6296E" w:tentative="1">
      <w:start w:val="1"/>
      <w:numFmt w:val="lowerLetter"/>
      <w:lvlText w:val="%5."/>
      <w:lvlJc w:val="left"/>
      <w:pPr>
        <w:ind w:left="3600" w:hanging="360"/>
      </w:pPr>
    </w:lvl>
    <w:lvl w:ilvl="5" w:tplc="E25EEA14" w:tentative="1">
      <w:start w:val="1"/>
      <w:numFmt w:val="lowerRoman"/>
      <w:lvlText w:val="%6."/>
      <w:lvlJc w:val="right"/>
      <w:pPr>
        <w:ind w:left="4320" w:hanging="180"/>
      </w:pPr>
    </w:lvl>
    <w:lvl w:ilvl="6" w:tplc="C96241A8" w:tentative="1">
      <w:start w:val="1"/>
      <w:numFmt w:val="decimal"/>
      <w:lvlText w:val="%7."/>
      <w:lvlJc w:val="left"/>
      <w:pPr>
        <w:ind w:left="5040" w:hanging="360"/>
      </w:pPr>
    </w:lvl>
    <w:lvl w:ilvl="7" w:tplc="2AAEB7A4" w:tentative="1">
      <w:start w:val="1"/>
      <w:numFmt w:val="lowerLetter"/>
      <w:lvlText w:val="%8."/>
      <w:lvlJc w:val="left"/>
      <w:pPr>
        <w:ind w:left="5760" w:hanging="360"/>
      </w:pPr>
    </w:lvl>
    <w:lvl w:ilvl="8" w:tplc="7BEC9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A433A"/>
    <w:multiLevelType w:val="multilevel"/>
    <w:tmpl w:val="6494EB34"/>
    <w:lvl w:ilvl="0">
      <w:start w:val="1"/>
      <w:numFmt w:val="bullet"/>
      <w:pStyle w:val="OpsommingBullet0"/>
      <w:lvlText w:val=""/>
      <w:lvlJc w:val="left"/>
      <w:pPr>
        <w:ind w:left="227" w:hanging="227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ascii="Corbel" w:hAnsi="Corbel" w:hint="default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ascii="Wingdings" w:hAnsi="Wingdings" w:hint="default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ascii="Corbel" w:hAnsi="Corbel" w:hint="default"/>
        <w:color w:val="000000" w:themeColor="text1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ascii="Corbel" w:hAnsi="Corbel" w:hint="default"/>
        <w:color w:val="000000" w:themeColor="text1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ascii="Corbel" w:hAnsi="Corbel" w:hint="default"/>
        <w:color w:val="000000" w:themeColor="text1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ascii="Corbel" w:hAnsi="Corbel" w:hint="default"/>
        <w:color w:val="000000" w:themeColor="text1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ascii="Corbel" w:hAnsi="Corbel" w:hint="default"/>
        <w:color w:val="000000" w:themeColor="text1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ascii="Corbel" w:hAnsi="Corbel" w:hint="default"/>
        <w:color w:val="000000" w:themeColor="text1"/>
        <w:sz w:val="14"/>
      </w:rPr>
    </w:lvl>
  </w:abstractNum>
  <w:num w:numId="1" w16cid:durableId="310015333">
    <w:abstractNumId w:val="26"/>
  </w:num>
  <w:num w:numId="2" w16cid:durableId="1142964531">
    <w:abstractNumId w:val="22"/>
  </w:num>
  <w:num w:numId="3" w16cid:durableId="1676375790">
    <w:abstractNumId w:val="27"/>
  </w:num>
  <w:num w:numId="4" w16cid:durableId="1142652547">
    <w:abstractNumId w:val="16"/>
  </w:num>
  <w:num w:numId="5" w16cid:durableId="1986427262">
    <w:abstractNumId w:val="23"/>
  </w:num>
  <w:num w:numId="6" w16cid:durableId="828059822">
    <w:abstractNumId w:val="0"/>
  </w:num>
  <w:num w:numId="7" w16cid:durableId="1033967510">
    <w:abstractNumId w:val="28"/>
  </w:num>
  <w:num w:numId="8" w16cid:durableId="566307186">
    <w:abstractNumId w:val="14"/>
  </w:num>
  <w:num w:numId="9" w16cid:durableId="239825965">
    <w:abstractNumId w:val="6"/>
  </w:num>
  <w:num w:numId="10" w16cid:durableId="547837928">
    <w:abstractNumId w:val="8"/>
  </w:num>
  <w:num w:numId="11" w16cid:durableId="896819346">
    <w:abstractNumId w:val="19"/>
  </w:num>
  <w:num w:numId="12" w16cid:durableId="13206977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0364761">
    <w:abstractNumId w:val="5"/>
  </w:num>
  <w:num w:numId="14" w16cid:durableId="1824541314">
    <w:abstractNumId w:val="5"/>
  </w:num>
  <w:num w:numId="15" w16cid:durableId="427849319">
    <w:abstractNumId w:val="17"/>
  </w:num>
  <w:num w:numId="16" w16cid:durableId="859784354">
    <w:abstractNumId w:val="12"/>
  </w:num>
  <w:num w:numId="17" w16cid:durableId="1880239738">
    <w:abstractNumId w:val="10"/>
  </w:num>
  <w:num w:numId="18" w16cid:durableId="1653482241">
    <w:abstractNumId w:val="18"/>
  </w:num>
  <w:num w:numId="19" w16cid:durableId="1767070327">
    <w:abstractNumId w:val="15"/>
  </w:num>
  <w:num w:numId="20" w16cid:durableId="495001301">
    <w:abstractNumId w:val="29"/>
  </w:num>
  <w:num w:numId="21" w16cid:durableId="1449742528">
    <w:abstractNumId w:val="4"/>
  </w:num>
  <w:num w:numId="22" w16cid:durableId="1554148340">
    <w:abstractNumId w:val="1"/>
  </w:num>
  <w:num w:numId="23" w16cid:durableId="773331680">
    <w:abstractNumId w:val="13"/>
  </w:num>
  <w:num w:numId="24" w16cid:durableId="1048653266">
    <w:abstractNumId w:val="20"/>
  </w:num>
  <w:num w:numId="25" w16cid:durableId="1725175214">
    <w:abstractNumId w:val="11"/>
  </w:num>
  <w:num w:numId="26" w16cid:durableId="530193464">
    <w:abstractNumId w:val="25"/>
  </w:num>
  <w:num w:numId="27" w16cid:durableId="1842620584">
    <w:abstractNumId w:val="24"/>
  </w:num>
  <w:num w:numId="28" w16cid:durableId="716710264">
    <w:abstractNumId w:val="21"/>
  </w:num>
  <w:num w:numId="29" w16cid:durableId="219679047">
    <w:abstractNumId w:val="9"/>
  </w:num>
  <w:num w:numId="30" w16cid:durableId="15587101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13356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6498966">
    <w:abstractNumId w:val="3"/>
  </w:num>
  <w:num w:numId="33" w16cid:durableId="1794127490">
    <w:abstractNumId w:val="7"/>
  </w:num>
  <w:num w:numId="34" w16cid:durableId="20456669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057305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2D"/>
    <w:rsid w:val="00000A9D"/>
    <w:rsid w:val="000057C1"/>
    <w:rsid w:val="0000586E"/>
    <w:rsid w:val="00006058"/>
    <w:rsid w:val="0001100A"/>
    <w:rsid w:val="00016B07"/>
    <w:rsid w:val="00022380"/>
    <w:rsid w:val="00022F9A"/>
    <w:rsid w:val="00025D0D"/>
    <w:rsid w:val="00025F1A"/>
    <w:rsid w:val="00032A02"/>
    <w:rsid w:val="0004153E"/>
    <w:rsid w:val="00042750"/>
    <w:rsid w:val="00050147"/>
    <w:rsid w:val="00050AE7"/>
    <w:rsid w:val="000517C3"/>
    <w:rsid w:val="00054C58"/>
    <w:rsid w:val="000560AB"/>
    <w:rsid w:val="00064296"/>
    <w:rsid w:val="00064E60"/>
    <w:rsid w:val="000660F0"/>
    <w:rsid w:val="000851D6"/>
    <w:rsid w:val="00090861"/>
    <w:rsid w:val="00091420"/>
    <w:rsid w:val="00093996"/>
    <w:rsid w:val="000A1A17"/>
    <w:rsid w:val="000A52D7"/>
    <w:rsid w:val="000B0DE1"/>
    <w:rsid w:val="000B51FB"/>
    <w:rsid w:val="000C3C54"/>
    <w:rsid w:val="000C6067"/>
    <w:rsid w:val="000C7779"/>
    <w:rsid w:val="000D0F63"/>
    <w:rsid w:val="000D60E1"/>
    <w:rsid w:val="000E7122"/>
    <w:rsid w:val="000F6DF2"/>
    <w:rsid w:val="00102F2D"/>
    <w:rsid w:val="00103613"/>
    <w:rsid w:val="0010530D"/>
    <w:rsid w:val="001055FD"/>
    <w:rsid w:val="0010723B"/>
    <w:rsid w:val="0011341A"/>
    <w:rsid w:val="00114521"/>
    <w:rsid w:val="00114D3B"/>
    <w:rsid w:val="00126474"/>
    <w:rsid w:val="00127669"/>
    <w:rsid w:val="00127AAA"/>
    <w:rsid w:val="0013204D"/>
    <w:rsid w:val="00133E69"/>
    <w:rsid w:val="001353AF"/>
    <w:rsid w:val="001358B4"/>
    <w:rsid w:val="00141FBA"/>
    <w:rsid w:val="001442E5"/>
    <w:rsid w:val="00151534"/>
    <w:rsid w:val="0015318B"/>
    <w:rsid w:val="00154AF7"/>
    <w:rsid w:val="00154F18"/>
    <w:rsid w:val="00157EC3"/>
    <w:rsid w:val="00157FD3"/>
    <w:rsid w:val="00161496"/>
    <w:rsid w:val="001768F0"/>
    <w:rsid w:val="00183697"/>
    <w:rsid w:val="00184D68"/>
    <w:rsid w:val="001A1945"/>
    <w:rsid w:val="001A39FA"/>
    <w:rsid w:val="001A7C6D"/>
    <w:rsid w:val="001B242B"/>
    <w:rsid w:val="001B3CC0"/>
    <w:rsid w:val="001C2FD4"/>
    <w:rsid w:val="001D6417"/>
    <w:rsid w:val="001E02F7"/>
    <w:rsid w:val="001E6CA3"/>
    <w:rsid w:val="001F3D83"/>
    <w:rsid w:val="001F5879"/>
    <w:rsid w:val="001F65BB"/>
    <w:rsid w:val="001F6ACA"/>
    <w:rsid w:val="001F79CB"/>
    <w:rsid w:val="002057F2"/>
    <w:rsid w:val="002067A3"/>
    <w:rsid w:val="00212677"/>
    <w:rsid w:val="0021301B"/>
    <w:rsid w:val="00225144"/>
    <w:rsid w:val="002252EA"/>
    <w:rsid w:val="002341A8"/>
    <w:rsid w:val="00235944"/>
    <w:rsid w:val="00241C56"/>
    <w:rsid w:val="00254110"/>
    <w:rsid w:val="002543B5"/>
    <w:rsid w:val="00255D85"/>
    <w:rsid w:val="00255E49"/>
    <w:rsid w:val="00257535"/>
    <w:rsid w:val="00261A73"/>
    <w:rsid w:val="00264125"/>
    <w:rsid w:val="00265221"/>
    <w:rsid w:val="00281B8C"/>
    <w:rsid w:val="00297877"/>
    <w:rsid w:val="002A1C97"/>
    <w:rsid w:val="002B2C89"/>
    <w:rsid w:val="002C3314"/>
    <w:rsid w:val="002C4DC2"/>
    <w:rsid w:val="002C70DB"/>
    <w:rsid w:val="002C7C5A"/>
    <w:rsid w:val="002D666A"/>
    <w:rsid w:val="002D70AC"/>
    <w:rsid w:val="002E08FD"/>
    <w:rsid w:val="002E2698"/>
    <w:rsid w:val="002F2A51"/>
    <w:rsid w:val="002F62A9"/>
    <w:rsid w:val="00300D1F"/>
    <w:rsid w:val="00304CD2"/>
    <w:rsid w:val="0031059A"/>
    <w:rsid w:val="00316809"/>
    <w:rsid w:val="003274C6"/>
    <w:rsid w:val="0033523B"/>
    <w:rsid w:val="0033547A"/>
    <w:rsid w:val="00340364"/>
    <w:rsid w:val="00340824"/>
    <w:rsid w:val="0034582E"/>
    <w:rsid w:val="00350383"/>
    <w:rsid w:val="00351388"/>
    <w:rsid w:val="00352C4C"/>
    <w:rsid w:val="00354CB0"/>
    <w:rsid w:val="00356650"/>
    <w:rsid w:val="00372AFD"/>
    <w:rsid w:val="00376324"/>
    <w:rsid w:val="0038524E"/>
    <w:rsid w:val="00386D78"/>
    <w:rsid w:val="003875B9"/>
    <w:rsid w:val="003A7319"/>
    <w:rsid w:val="003B0547"/>
    <w:rsid w:val="003B0F94"/>
    <w:rsid w:val="003B1196"/>
    <w:rsid w:val="003B4725"/>
    <w:rsid w:val="003B475A"/>
    <w:rsid w:val="003B5017"/>
    <w:rsid w:val="003C71BE"/>
    <w:rsid w:val="003E38D9"/>
    <w:rsid w:val="003E5DB8"/>
    <w:rsid w:val="00413599"/>
    <w:rsid w:val="004139C3"/>
    <w:rsid w:val="00415FA4"/>
    <w:rsid w:val="00425DA3"/>
    <w:rsid w:val="00433DD6"/>
    <w:rsid w:val="0043544E"/>
    <w:rsid w:val="00436D18"/>
    <w:rsid w:val="00440581"/>
    <w:rsid w:val="004411DE"/>
    <w:rsid w:val="00442091"/>
    <w:rsid w:val="004446E6"/>
    <w:rsid w:val="0044541D"/>
    <w:rsid w:val="004566A3"/>
    <w:rsid w:val="00456B6B"/>
    <w:rsid w:val="00457DC1"/>
    <w:rsid w:val="00457DCB"/>
    <w:rsid w:val="00460839"/>
    <w:rsid w:val="00460CF4"/>
    <w:rsid w:val="00460E95"/>
    <w:rsid w:val="00461B16"/>
    <w:rsid w:val="00464036"/>
    <w:rsid w:val="00472B98"/>
    <w:rsid w:val="004730D4"/>
    <w:rsid w:val="00473815"/>
    <w:rsid w:val="00480A61"/>
    <w:rsid w:val="0048159A"/>
    <w:rsid w:val="004869E2"/>
    <w:rsid w:val="0049092A"/>
    <w:rsid w:val="00491831"/>
    <w:rsid w:val="004A1A3A"/>
    <w:rsid w:val="004A3C6B"/>
    <w:rsid w:val="004A42C3"/>
    <w:rsid w:val="004A5286"/>
    <w:rsid w:val="004A6DB4"/>
    <w:rsid w:val="004B0EC3"/>
    <w:rsid w:val="004B341B"/>
    <w:rsid w:val="004B5217"/>
    <w:rsid w:val="004C0113"/>
    <w:rsid w:val="004C1B2B"/>
    <w:rsid w:val="004C35D3"/>
    <w:rsid w:val="004C66F2"/>
    <w:rsid w:val="004D1456"/>
    <w:rsid w:val="004D41EE"/>
    <w:rsid w:val="004E01EE"/>
    <w:rsid w:val="004E7452"/>
    <w:rsid w:val="004F1F95"/>
    <w:rsid w:val="005004E0"/>
    <w:rsid w:val="00502ED1"/>
    <w:rsid w:val="00513644"/>
    <w:rsid w:val="00520939"/>
    <w:rsid w:val="00522032"/>
    <w:rsid w:val="00527A17"/>
    <w:rsid w:val="00534476"/>
    <w:rsid w:val="00537FE1"/>
    <w:rsid w:val="00542000"/>
    <w:rsid w:val="005447D0"/>
    <w:rsid w:val="00560532"/>
    <w:rsid w:val="005605CC"/>
    <w:rsid w:val="00561C78"/>
    <w:rsid w:val="00563883"/>
    <w:rsid w:val="005661E4"/>
    <w:rsid w:val="00566CFE"/>
    <w:rsid w:val="0056713D"/>
    <w:rsid w:val="005676C1"/>
    <w:rsid w:val="0057070C"/>
    <w:rsid w:val="005758A4"/>
    <w:rsid w:val="005831D0"/>
    <w:rsid w:val="00583C0C"/>
    <w:rsid w:val="005859EF"/>
    <w:rsid w:val="00590BC4"/>
    <w:rsid w:val="005973E0"/>
    <w:rsid w:val="00597B6D"/>
    <w:rsid w:val="005B5754"/>
    <w:rsid w:val="005B6F50"/>
    <w:rsid w:val="005C1B96"/>
    <w:rsid w:val="005C2255"/>
    <w:rsid w:val="005C6A4F"/>
    <w:rsid w:val="005D0B77"/>
    <w:rsid w:val="005E2D25"/>
    <w:rsid w:val="005E2D7B"/>
    <w:rsid w:val="005E50FC"/>
    <w:rsid w:val="005F3945"/>
    <w:rsid w:val="005F3ABD"/>
    <w:rsid w:val="006016E4"/>
    <w:rsid w:val="00604896"/>
    <w:rsid w:val="00605259"/>
    <w:rsid w:val="00607687"/>
    <w:rsid w:val="00612B71"/>
    <w:rsid w:val="006139FF"/>
    <w:rsid w:val="0061515C"/>
    <w:rsid w:val="006162AB"/>
    <w:rsid w:val="00617838"/>
    <w:rsid w:val="00617C8A"/>
    <w:rsid w:val="00625397"/>
    <w:rsid w:val="00634708"/>
    <w:rsid w:val="006441FB"/>
    <w:rsid w:val="00655777"/>
    <w:rsid w:val="00657094"/>
    <w:rsid w:val="006658D6"/>
    <w:rsid w:val="00681331"/>
    <w:rsid w:val="006859DC"/>
    <w:rsid w:val="006945BE"/>
    <w:rsid w:val="006A130A"/>
    <w:rsid w:val="006B0382"/>
    <w:rsid w:val="006B0525"/>
    <w:rsid w:val="006B6F85"/>
    <w:rsid w:val="006B7190"/>
    <w:rsid w:val="006B7866"/>
    <w:rsid w:val="006C1F03"/>
    <w:rsid w:val="006C53E4"/>
    <w:rsid w:val="006C5835"/>
    <w:rsid w:val="006C5B84"/>
    <w:rsid w:val="006C6134"/>
    <w:rsid w:val="006E2580"/>
    <w:rsid w:val="006E6885"/>
    <w:rsid w:val="0070343A"/>
    <w:rsid w:val="007236F9"/>
    <w:rsid w:val="0072467B"/>
    <w:rsid w:val="00726B9C"/>
    <w:rsid w:val="00741442"/>
    <w:rsid w:val="0074505E"/>
    <w:rsid w:val="0074559C"/>
    <w:rsid w:val="0075023D"/>
    <w:rsid w:val="00750CDF"/>
    <w:rsid w:val="00750E8A"/>
    <w:rsid w:val="00753AE9"/>
    <w:rsid w:val="0075469C"/>
    <w:rsid w:val="00754713"/>
    <w:rsid w:val="007641CD"/>
    <w:rsid w:val="00772CA7"/>
    <w:rsid w:val="00774689"/>
    <w:rsid w:val="00774C94"/>
    <w:rsid w:val="0077752D"/>
    <w:rsid w:val="007821AE"/>
    <w:rsid w:val="00785E18"/>
    <w:rsid w:val="00787023"/>
    <w:rsid w:val="0079324E"/>
    <w:rsid w:val="00796D67"/>
    <w:rsid w:val="007A424F"/>
    <w:rsid w:val="007A6CD6"/>
    <w:rsid w:val="007B07B3"/>
    <w:rsid w:val="007B0850"/>
    <w:rsid w:val="007B215B"/>
    <w:rsid w:val="007B4C83"/>
    <w:rsid w:val="007B4CAA"/>
    <w:rsid w:val="007B6977"/>
    <w:rsid w:val="007B7229"/>
    <w:rsid w:val="007C27B5"/>
    <w:rsid w:val="007D13A8"/>
    <w:rsid w:val="007D3F9C"/>
    <w:rsid w:val="007D7C65"/>
    <w:rsid w:val="007E09FC"/>
    <w:rsid w:val="007E24CE"/>
    <w:rsid w:val="007E48CE"/>
    <w:rsid w:val="007F6852"/>
    <w:rsid w:val="00802918"/>
    <w:rsid w:val="00810166"/>
    <w:rsid w:val="0082322F"/>
    <w:rsid w:val="00841593"/>
    <w:rsid w:val="00844464"/>
    <w:rsid w:val="00852EC9"/>
    <w:rsid w:val="00855C3D"/>
    <w:rsid w:val="00864C5B"/>
    <w:rsid w:val="0086512B"/>
    <w:rsid w:val="00865CB6"/>
    <w:rsid w:val="008679A8"/>
    <w:rsid w:val="00870FB5"/>
    <w:rsid w:val="008759B5"/>
    <w:rsid w:val="008815A4"/>
    <w:rsid w:val="00883B55"/>
    <w:rsid w:val="00884783"/>
    <w:rsid w:val="00884ACF"/>
    <w:rsid w:val="008873D8"/>
    <w:rsid w:val="008A28F8"/>
    <w:rsid w:val="008A2C1B"/>
    <w:rsid w:val="008B077A"/>
    <w:rsid w:val="008B2BDD"/>
    <w:rsid w:val="008B4BA1"/>
    <w:rsid w:val="008B77AD"/>
    <w:rsid w:val="008C4EF0"/>
    <w:rsid w:val="008C554D"/>
    <w:rsid w:val="008C5573"/>
    <w:rsid w:val="008C6062"/>
    <w:rsid w:val="008C6524"/>
    <w:rsid w:val="008C6FFD"/>
    <w:rsid w:val="008D14CC"/>
    <w:rsid w:val="008D701C"/>
    <w:rsid w:val="008D73A3"/>
    <w:rsid w:val="008E0600"/>
    <w:rsid w:val="008E0DE0"/>
    <w:rsid w:val="008E147E"/>
    <w:rsid w:val="008F4965"/>
    <w:rsid w:val="008F4E99"/>
    <w:rsid w:val="009041DE"/>
    <w:rsid w:val="00904931"/>
    <w:rsid w:val="009102B5"/>
    <w:rsid w:val="00912411"/>
    <w:rsid w:val="009146FE"/>
    <w:rsid w:val="009147D8"/>
    <w:rsid w:val="00915B4C"/>
    <w:rsid w:val="00916F16"/>
    <w:rsid w:val="00921B2B"/>
    <w:rsid w:val="00923C69"/>
    <w:rsid w:val="00924B25"/>
    <w:rsid w:val="00937F24"/>
    <w:rsid w:val="00942786"/>
    <w:rsid w:val="00953A9F"/>
    <w:rsid w:val="00956A76"/>
    <w:rsid w:val="00970885"/>
    <w:rsid w:val="009861CD"/>
    <w:rsid w:val="00990C7D"/>
    <w:rsid w:val="00995273"/>
    <w:rsid w:val="00996637"/>
    <w:rsid w:val="009966AE"/>
    <w:rsid w:val="009A1545"/>
    <w:rsid w:val="009A17DB"/>
    <w:rsid w:val="009A5BA9"/>
    <w:rsid w:val="009B0566"/>
    <w:rsid w:val="009B47FC"/>
    <w:rsid w:val="009B651E"/>
    <w:rsid w:val="009B74BF"/>
    <w:rsid w:val="009C1930"/>
    <w:rsid w:val="009C358D"/>
    <w:rsid w:val="009D40EF"/>
    <w:rsid w:val="009D69D2"/>
    <w:rsid w:val="009E394B"/>
    <w:rsid w:val="009E632B"/>
    <w:rsid w:val="009E6FFE"/>
    <w:rsid w:val="009F03B6"/>
    <w:rsid w:val="009F03D2"/>
    <w:rsid w:val="009F36F9"/>
    <w:rsid w:val="009F4A54"/>
    <w:rsid w:val="00A0116B"/>
    <w:rsid w:val="00A0690D"/>
    <w:rsid w:val="00A07B4C"/>
    <w:rsid w:val="00A13AA2"/>
    <w:rsid w:val="00A161A9"/>
    <w:rsid w:val="00A206E0"/>
    <w:rsid w:val="00A21E5D"/>
    <w:rsid w:val="00A259AC"/>
    <w:rsid w:val="00A37DF9"/>
    <w:rsid w:val="00A424DF"/>
    <w:rsid w:val="00A53BEC"/>
    <w:rsid w:val="00A54515"/>
    <w:rsid w:val="00A5659B"/>
    <w:rsid w:val="00A60870"/>
    <w:rsid w:val="00A61473"/>
    <w:rsid w:val="00A667DD"/>
    <w:rsid w:val="00A73AC1"/>
    <w:rsid w:val="00A811BB"/>
    <w:rsid w:val="00A85CD9"/>
    <w:rsid w:val="00A87C3A"/>
    <w:rsid w:val="00A96E75"/>
    <w:rsid w:val="00AA31C5"/>
    <w:rsid w:val="00AA3D2A"/>
    <w:rsid w:val="00AA415C"/>
    <w:rsid w:val="00AB2519"/>
    <w:rsid w:val="00AB3823"/>
    <w:rsid w:val="00AB51BB"/>
    <w:rsid w:val="00AD1020"/>
    <w:rsid w:val="00AD56D7"/>
    <w:rsid w:val="00AD7CBB"/>
    <w:rsid w:val="00AE0847"/>
    <w:rsid w:val="00AE15AC"/>
    <w:rsid w:val="00AE1940"/>
    <w:rsid w:val="00AE588E"/>
    <w:rsid w:val="00AF39C1"/>
    <w:rsid w:val="00B10DB4"/>
    <w:rsid w:val="00B147D9"/>
    <w:rsid w:val="00B159BE"/>
    <w:rsid w:val="00B16549"/>
    <w:rsid w:val="00B16F30"/>
    <w:rsid w:val="00B210BC"/>
    <w:rsid w:val="00B21FDF"/>
    <w:rsid w:val="00B24FAB"/>
    <w:rsid w:val="00B346B4"/>
    <w:rsid w:val="00B352AB"/>
    <w:rsid w:val="00B35DE3"/>
    <w:rsid w:val="00B53FC0"/>
    <w:rsid w:val="00B60C9A"/>
    <w:rsid w:val="00B60E3F"/>
    <w:rsid w:val="00B6119C"/>
    <w:rsid w:val="00B65CE2"/>
    <w:rsid w:val="00B66359"/>
    <w:rsid w:val="00B71A01"/>
    <w:rsid w:val="00B738A9"/>
    <w:rsid w:val="00B81AC3"/>
    <w:rsid w:val="00B81EDF"/>
    <w:rsid w:val="00B951D9"/>
    <w:rsid w:val="00B97335"/>
    <w:rsid w:val="00BA2ECD"/>
    <w:rsid w:val="00BA5D28"/>
    <w:rsid w:val="00BB7021"/>
    <w:rsid w:val="00BC11D0"/>
    <w:rsid w:val="00BC2D57"/>
    <w:rsid w:val="00BC399C"/>
    <w:rsid w:val="00BC5BC7"/>
    <w:rsid w:val="00BD11FA"/>
    <w:rsid w:val="00BD240B"/>
    <w:rsid w:val="00C0091F"/>
    <w:rsid w:val="00C01528"/>
    <w:rsid w:val="00C0182A"/>
    <w:rsid w:val="00C03530"/>
    <w:rsid w:val="00C13A85"/>
    <w:rsid w:val="00C13D33"/>
    <w:rsid w:val="00C24DF8"/>
    <w:rsid w:val="00C25B39"/>
    <w:rsid w:val="00C26104"/>
    <w:rsid w:val="00C417E2"/>
    <w:rsid w:val="00C459B0"/>
    <w:rsid w:val="00C54079"/>
    <w:rsid w:val="00C54DCD"/>
    <w:rsid w:val="00C75AAB"/>
    <w:rsid w:val="00C82E36"/>
    <w:rsid w:val="00C82F45"/>
    <w:rsid w:val="00C84399"/>
    <w:rsid w:val="00C85B83"/>
    <w:rsid w:val="00C86725"/>
    <w:rsid w:val="00C87EEA"/>
    <w:rsid w:val="00C900A4"/>
    <w:rsid w:val="00C93390"/>
    <w:rsid w:val="00CA0482"/>
    <w:rsid w:val="00CA2E70"/>
    <w:rsid w:val="00CA547E"/>
    <w:rsid w:val="00CB1A03"/>
    <w:rsid w:val="00CB1EF0"/>
    <w:rsid w:val="00CB3529"/>
    <w:rsid w:val="00CB53CA"/>
    <w:rsid w:val="00CB5D22"/>
    <w:rsid w:val="00CC2E59"/>
    <w:rsid w:val="00CC3172"/>
    <w:rsid w:val="00CC6307"/>
    <w:rsid w:val="00CD1152"/>
    <w:rsid w:val="00CF64FB"/>
    <w:rsid w:val="00CF650F"/>
    <w:rsid w:val="00CF67C1"/>
    <w:rsid w:val="00D0514E"/>
    <w:rsid w:val="00D12B15"/>
    <w:rsid w:val="00D1471E"/>
    <w:rsid w:val="00D21868"/>
    <w:rsid w:val="00D27C48"/>
    <w:rsid w:val="00D306A3"/>
    <w:rsid w:val="00D423C2"/>
    <w:rsid w:val="00D452A9"/>
    <w:rsid w:val="00D473C4"/>
    <w:rsid w:val="00D56F04"/>
    <w:rsid w:val="00D806AE"/>
    <w:rsid w:val="00D86B53"/>
    <w:rsid w:val="00D90ED5"/>
    <w:rsid w:val="00D92B0D"/>
    <w:rsid w:val="00DA55E1"/>
    <w:rsid w:val="00DB0456"/>
    <w:rsid w:val="00DB4666"/>
    <w:rsid w:val="00DC1734"/>
    <w:rsid w:val="00DC61D4"/>
    <w:rsid w:val="00DD15B6"/>
    <w:rsid w:val="00DE2F89"/>
    <w:rsid w:val="00DE3471"/>
    <w:rsid w:val="00DE37F0"/>
    <w:rsid w:val="00DE466A"/>
    <w:rsid w:val="00DE59F6"/>
    <w:rsid w:val="00DE61B6"/>
    <w:rsid w:val="00DF57C3"/>
    <w:rsid w:val="00E02820"/>
    <w:rsid w:val="00E15068"/>
    <w:rsid w:val="00E17D35"/>
    <w:rsid w:val="00E231FD"/>
    <w:rsid w:val="00E2561D"/>
    <w:rsid w:val="00E271BA"/>
    <w:rsid w:val="00E300FB"/>
    <w:rsid w:val="00E3046B"/>
    <w:rsid w:val="00E31654"/>
    <w:rsid w:val="00E35493"/>
    <w:rsid w:val="00E35A27"/>
    <w:rsid w:val="00E36772"/>
    <w:rsid w:val="00E3780B"/>
    <w:rsid w:val="00E47C2A"/>
    <w:rsid w:val="00E50168"/>
    <w:rsid w:val="00E5603C"/>
    <w:rsid w:val="00E60A1F"/>
    <w:rsid w:val="00E64BD4"/>
    <w:rsid w:val="00E672E9"/>
    <w:rsid w:val="00E7251F"/>
    <w:rsid w:val="00E75F8D"/>
    <w:rsid w:val="00E80DC8"/>
    <w:rsid w:val="00E847C4"/>
    <w:rsid w:val="00E8608C"/>
    <w:rsid w:val="00E90D13"/>
    <w:rsid w:val="00E915DA"/>
    <w:rsid w:val="00E91CDF"/>
    <w:rsid w:val="00EA0F37"/>
    <w:rsid w:val="00EA160D"/>
    <w:rsid w:val="00EA31A8"/>
    <w:rsid w:val="00EB5E72"/>
    <w:rsid w:val="00EB715D"/>
    <w:rsid w:val="00EF319C"/>
    <w:rsid w:val="00EF42EE"/>
    <w:rsid w:val="00EF70A9"/>
    <w:rsid w:val="00F01403"/>
    <w:rsid w:val="00F065D0"/>
    <w:rsid w:val="00F144B4"/>
    <w:rsid w:val="00F178EC"/>
    <w:rsid w:val="00F304AF"/>
    <w:rsid w:val="00F32077"/>
    <w:rsid w:val="00F429D5"/>
    <w:rsid w:val="00F43559"/>
    <w:rsid w:val="00F45381"/>
    <w:rsid w:val="00F46EEF"/>
    <w:rsid w:val="00F47172"/>
    <w:rsid w:val="00F50695"/>
    <w:rsid w:val="00F51E0E"/>
    <w:rsid w:val="00F53DB2"/>
    <w:rsid w:val="00F603D3"/>
    <w:rsid w:val="00F61FD7"/>
    <w:rsid w:val="00F67A74"/>
    <w:rsid w:val="00F70175"/>
    <w:rsid w:val="00F737C3"/>
    <w:rsid w:val="00F763A2"/>
    <w:rsid w:val="00F8484E"/>
    <w:rsid w:val="00F86186"/>
    <w:rsid w:val="00F92964"/>
    <w:rsid w:val="00F92ACB"/>
    <w:rsid w:val="00FA0024"/>
    <w:rsid w:val="00FA2143"/>
    <w:rsid w:val="00FA3AF5"/>
    <w:rsid w:val="00FA72A2"/>
    <w:rsid w:val="00FB090F"/>
    <w:rsid w:val="00FB681F"/>
    <w:rsid w:val="00FC54FF"/>
    <w:rsid w:val="00FC6B84"/>
    <w:rsid w:val="00FC6C5F"/>
    <w:rsid w:val="00FD6BFE"/>
    <w:rsid w:val="00FD7955"/>
    <w:rsid w:val="00FE0905"/>
    <w:rsid w:val="00FE1347"/>
    <w:rsid w:val="00FE16F2"/>
    <w:rsid w:val="00FE1A9F"/>
    <w:rsid w:val="00FE386C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A2294"/>
  <w15:docId w15:val="{2B8F57CA-81B1-443E-A8B3-3FD47A53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990C7D"/>
    <w:pPr>
      <w:keepNext/>
      <w:numPr>
        <w:numId w:val="1"/>
      </w:numPr>
      <w:spacing w:after="1120" w:line="560" w:lineRule="atLeast"/>
      <w:ind w:left="340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990C7D"/>
    <w:pPr>
      <w:keepNext/>
      <w:numPr>
        <w:ilvl w:val="1"/>
        <w:numId w:val="1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2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3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4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5"/>
      </w:numPr>
    </w:pPr>
  </w:style>
  <w:style w:type="paragraph" w:styleId="Inhopg1">
    <w:name w:val="toc 1"/>
    <w:basedOn w:val="Standaard"/>
    <w:next w:val="Standaard"/>
    <w:autoRedefine/>
    <w:uiPriority w:val="39"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uiPriority w:val="39"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uiPriority w:val="39"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table" w:styleId="Tabelraster">
    <w:name w:val="Table Grid"/>
    <w:basedOn w:val="Standaardtabel"/>
    <w:uiPriority w:val="59"/>
    <w:rsid w:val="00071A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54F0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707070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4654F0"/>
    <w:rPr>
      <w:color w:val="0000FF" w:themeColor="hyperlink"/>
      <w:u w:val="single"/>
    </w:rPr>
  </w:style>
  <w:style w:type="paragraph" w:customStyle="1" w:styleId="Paragraafbijlage">
    <w:name w:val="Paragraaf bijlage"/>
    <w:basedOn w:val="Standaard"/>
    <w:next w:val="Standaard"/>
    <w:rsid w:val="00CF1532"/>
    <w:pPr>
      <w:numPr>
        <w:numId w:val="7"/>
      </w:numPr>
      <w:ind w:left="227" w:hanging="227"/>
    </w:pPr>
    <w:rPr>
      <w:b/>
      <w:iCs/>
      <w:sz w:val="26"/>
      <w:szCs w:val="20"/>
    </w:rPr>
  </w:style>
  <w:style w:type="paragraph" w:styleId="Koptekst">
    <w:name w:val="header"/>
    <w:basedOn w:val="Standaard"/>
    <w:link w:val="KoptekstChar"/>
    <w:rsid w:val="000F6DF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F6DF2"/>
  </w:style>
  <w:style w:type="paragraph" w:styleId="Voettekst">
    <w:name w:val="footer"/>
    <w:basedOn w:val="Standaard"/>
    <w:link w:val="VoettekstChar"/>
    <w:uiPriority w:val="99"/>
    <w:qFormat/>
    <w:rsid w:val="000F6DF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6DF2"/>
  </w:style>
  <w:style w:type="character" w:styleId="Tekstvantijdelijkeaanduiding">
    <w:name w:val="Placeholder Text"/>
    <w:basedOn w:val="Standaardalinea-lettertype"/>
    <w:uiPriority w:val="99"/>
    <w:semiHidden/>
    <w:rsid w:val="000F6DF2"/>
    <w:rPr>
      <w:color w:val="808080"/>
    </w:rPr>
  </w:style>
  <w:style w:type="paragraph" w:styleId="Ballontekst">
    <w:name w:val="Balloon Text"/>
    <w:basedOn w:val="Standaard"/>
    <w:link w:val="BallontekstChar"/>
    <w:rsid w:val="000F6D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F6DF2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nhideWhenUsed/>
    <w:qFormat/>
    <w:rsid w:val="00E60A1F"/>
    <w:pPr>
      <w:spacing w:line="240" w:lineRule="auto"/>
    </w:pPr>
    <w:rPr>
      <w:iCs/>
      <w:sz w:val="18"/>
      <w:szCs w:val="18"/>
    </w:rPr>
  </w:style>
  <w:style w:type="paragraph" w:customStyle="1" w:styleId="Ondertitelrapport">
    <w:name w:val="Ondertitel rapport"/>
    <w:basedOn w:val="Standaard"/>
    <w:qFormat/>
    <w:rsid w:val="00D423C2"/>
    <w:pPr>
      <w:framePr w:hSpace="142" w:wrap="around" w:vAnchor="page" w:hAnchor="text" w:y="3857"/>
      <w:spacing w:line="240" w:lineRule="auto"/>
      <w:suppressOverlap/>
    </w:pPr>
    <w:rPr>
      <w:b/>
    </w:rPr>
  </w:style>
  <w:style w:type="paragraph" w:styleId="Lijstalinea">
    <w:name w:val="List Paragraph"/>
    <w:aliases w:val="Opsomblokjes en substreepjes,Lijst paragraaf,Colofon,Lijst meerdere niveaus,Dot pt,F5 List Paragraph,List Paragraph1,No Spacing1,List Paragraph Char Char Char,Indicator Text,Numbered Para 1,Bullet Points,Párrafo de lista,MAIN CONTENT"/>
    <w:basedOn w:val="Standaard"/>
    <w:link w:val="LijstalineaChar"/>
    <w:uiPriority w:val="34"/>
    <w:qFormat/>
    <w:rsid w:val="00102F2D"/>
    <w:pPr>
      <w:ind w:left="720"/>
      <w:contextualSpacing/>
    </w:pPr>
  </w:style>
  <w:style w:type="character" w:customStyle="1" w:styleId="LijstalineaChar">
    <w:name w:val="Lijstalinea Char"/>
    <w:aliases w:val="Opsomblokjes en substreepjes Char,Lijst paragraaf Char,Colofon Char,Lijst meerdere niveaus Char,Dot pt Char,F5 List Paragraph Char,List Paragraph1 Char,No Spacing1 Char,List Paragraph Char Char Char Char,Indicator Text Char"/>
    <w:basedOn w:val="Standaardalinea-lettertype"/>
    <w:link w:val="Lijstalinea"/>
    <w:uiPriority w:val="34"/>
    <w:locked/>
    <w:rsid w:val="00102F2D"/>
  </w:style>
  <w:style w:type="character" w:styleId="Onopgelostemelding">
    <w:name w:val="Unresolved Mention"/>
    <w:basedOn w:val="Standaardalinea-lettertype"/>
    <w:uiPriority w:val="99"/>
    <w:semiHidden/>
    <w:unhideWhenUsed/>
    <w:rsid w:val="00340364"/>
    <w:rPr>
      <w:color w:val="605E5C"/>
      <w:shd w:val="clear" w:color="auto" w:fill="E1DFDD"/>
    </w:rPr>
  </w:style>
  <w:style w:type="paragraph" w:customStyle="1" w:styleId="Default">
    <w:name w:val="Default"/>
    <w:rsid w:val="006C6134"/>
    <w:pPr>
      <w:autoSpaceDE w:val="0"/>
      <w:autoSpaceDN w:val="0"/>
      <w:adjustRightInd w:val="0"/>
      <w:spacing w:line="240" w:lineRule="auto"/>
    </w:pPr>
    <w:rPr>
      <w:rFonts w:cs="Corbel"/>
      <w:color w:val="000000"/>
      <w:sz w:val="24"/>
      <w:szCs w:val="24"/>
    </w:rPr>
  </w:style>
  <w:style w:type="paragraph" w:customStyle="1" w:styleId="Toelichtendetekst2">
    <w:name w:val="Toelichtende tekst 2"/>
    <w:basedOn w:val="Standaard"/>
    <w:link w:val="Toelichtendetekst2Char"/>
    <w:qFormat/>
    <w:rsid w:val="00AA415C"/>
    <w:rPr>
      <w:i/>
      <w:color w:val="00B0F0"/>
    </w:rPr>
  </w:style>
  <w:style w:type="character" w:customStyle="1" w:styleId="Toelichtendetekst2Char">
    <w:name w:val="Toelichtende tekst 2 Char"/>
    <w:basedOn w:val="Standaardalinea-lettertype"/>
    <w:link w:val="Toelichtendetekst2"/>
    <w:rsid w:val="00AA415C"/>
    <w:rPr>
      <w:i/>
      <w:color w:val="00B0F0"/>
    </w:rPr>
  </w:style>
  <w:style w:type="character" w:styleId="Verwijzingopmerking">
    <w:name w:val="annotation reference"/>
    <w:basedOn w:val="Standaardalinea-lettertype"/>
    <w:semiHidden/>
    <w:rsid w:val="00FE1A9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FE1A9F"/>
    <w:pPr>
      <w:spacing w:after="120" w:line="312" w:lineRule="auto"/>
      <w:ind w:left="737"/>
    </w:pPr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1A9F"/>
    <w:rPr>
      <w:rFonts w:ascii="Arial" w:hAnsi="Arial"/>
      <w:sz w:val="20"/>
      <w:szCs w:val="20"/>
    </w:rPr>
  </w:style>
  <w:style w:type="character" w:styleId="GevolgdeHyperlink">
    <w:name w:val="FollowedHyperlink"/>
    <w:basedOn w:val="Standaardalinea-lettertype"/>
    <w:semiHidden/>
    <w:unhideWhenUsed/>
    <w:rsid w:val="00657094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1B242B"/>
    <w:pPr>
      <w:spacing w:line="240" w:lineRule="auto"/>
    </w:pPr>
  </w:style>
  <w:style w:type="paragraph" w:customStyle="1" w:styleId="OpsommingBullet0">
    <w:name w:val="Opsomming Bullet"/>
    <w:basedOn w:val="Lijstalinea"/>
    <w:qFormat/>
    <w:rsid w:val="008C554D"/>
    <w:pPr>
      <w:numPr>
        <w:numId w:val="20"/>
      </w:numPr>
    </w:pPr>
    <w:rPr>
      <w:rFonts w:eastAsia="Calibri"/>
      <w:lang w:eastAsia="en-US"/>
    </w:rPr>
  </w:style>
  <w:style w:type="paragraph" w:customStyle="1" w:styleId="Opsommingstreepje">
    <w:name w:val="Opsomming streepje"/>
    <w:basedOn w:val="Lijstalinea"/>
    <w:qFormat/>
    <w:rsid w:val="008C554D"/>
    <w:pPr>
      <w:numPr>
        <w:ilvl w:val="1"/>
        <w:numId w:val="20"/>
      </w:numPr>
    </w:pPr>
    <w:rPr>
      <w:rFonts w:eastAsia="Calibr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C2FD4"/>
    <w:pPr>
      <w:spacing w:after="0" w:line="240" w:lineRule="auto"/>
      <w:ind w:left="0"/>
    </w:pPr>
    <w:rPr>
      <w:rFonts w:ascii="Corbel" w:hAnsi="Corbel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C2FD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ad002\OneDrive%20-%20Gemeente%20Amsterdam\Documenten\Sjablonen\Gemeente%20Amsterdam\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4EF5AC3A76428EB442741BEC5D90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DEBC6F-AA44-41F3-8DA3-CF32FAC45850}"/>
      </w:docPartPr>
      <w:docPartBody>
        <w:p w:rsidR="001E6EF9" w:rsidRDefault="001E6EF9">
          <w:pPr>
            <w:pStyle w:val="654EF5AC3A76428EB442741BEC5D90B3"/>
          </w:pPr>
          <w:r w:rsidRPr="0016278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9"/>
    <w:rsid w:val="00050147"/>
    <w:rsid w:val="000854F2"/>
    <w:rsid w:val="000B3053"/>
    <w:rsid w:val="0010530D"/>
    <w:rsid w:val="00114521"/>
    <w:rsid w:val="00126474"/>
    <w:rsid w:val="00161496"/>
    <w:rsid w:val="001A39FA"/>
    <w:rsid w:val="001C7186"/>
    <w:rsid w:val="001E14CB"/>
    <w:rsid w:val="001E6EF9"/>
    <w:rsid w:val="002162CF"/>
    <w:rsid w:val="00356650"/>
    <w:rsid w:val="0041118C"/>
    <w:rsid w:val="004411DE"/>
    <w:rsid w:val="00457DC1"/>
    <w:rsid w:val="00527A17"/>
    <w:rsid w:val="00542000"/>
    <w:rsid w:val="00550E67"/>
    <w:rsid w:val="005C2255"/>
    <w:rsid w:val="00607687"/>
    <w:rsid w:val="00612B71"/>
    <w:rsid w:val="0072467B"/>
    <w:rsid w:val="007F6852"/>
    <w:rsid w:val="00841593"/>
    <w:rsid w:val="00995273"/>
    <w:rsid w:val="009B74BF"/>
    <w:rsid w:val="009F4A54"/>
    <w:rsid w:val="00A12B61"/>
    <w:rsid w:val="00AD1020"/>
    <w:rsid w:val="00C24DF8"/>
    <w:rsid w:val="00C742F5"/>
    <w:rsid w:val="00C84399"/>
    <w:rsid w:val="00CB1EF0"/>
    <w:rsid w:val="00CD1152"/>
    <w:rsid w:val="00D75FC5"/>
    <w:rsid w:val="00E231FD"/>
    <w:rsid w:val="00E3780B"/>
    <w:rsid w:val="00E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654EF5AC3A76428EB442741BEC5D90B3">
    <w:name w:val="654EF5AC3A76428EB442741BEC5D90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Amsterdam grij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69696"/>
      </a:accent1>
      <a:accent2>
        <a:srgbClr val="C4C4C4"/>
      </a:accent2>
      <a:accent3>
        <a:srgbClr val="EC0000"/>
      </a:accent3>
      <a:accent4>
        <a:srgbClr val="686868"/>
      </a:accent4>
      <a:accent5>
        <a:srgbClr val="EFEFEE"/>
      </a:accent5>
      <a:accent6>
        <a:srgbClr val="C4C4C4"/>
      </a:accent6>
      <a:hlink>
        <a:srgbClr val="0000FF"/>
      </a:hlink>
      <a:folHlink>
        <a:srgbClr val="800080"/>
      </a:folHlink>
    </a:clrScheme>
    <a:fontScheme name="Gemeente Amsterdam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D42591B38774AB37D05FA42950F41" ma:contentTypeVersion="16" ma:contentTypeDescription="Create a new document." ma:contentTypeScope="" ma:versionID="80d58d5b12e643c5a841a142c7431216">
  <xsd:schema xmlns:xsd="http://www.w3.org/2001/XMLSchema" xmlns:xs="http://www.w3.org/2001/XMLSchema" xmlns:p="http://schemas.microsoft.com/office/2006/metadata/properties" xmlns:ns3="80bc4e06-50c0-47f0-908a-4c0d16bba9c2" xmlns:ns4="f03d416c-b212-4def-aeae-4a98166cd09a" targetNamespace="http://schemas.microsoft.com/office/2006/metadata/properties" ma:root="true" ma:fieldsID="f28a0d368c91b1891e754442150bdabf" ns3:_="" ns4:_="">
    <xsd:import namespace="80bc4e06-50c0-47f0-908a-4c0d16bba9c2"/>
    <xsd:import namespace="f03d416c-b212-4def-aeae-4a98166cd0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4e06-50c0-47f0-908a-4c0d16bba9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416c-b212-4def-aeae-4a98166c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3d416c-b212-4def-aeae-4a98166cd0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F9D2-93ED-4B26-B7BA-077CDAFFA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c4e06-50c0-47f0-908a-4c0d16bba9c2"/>
    <ds:schemaRef ds:uri="f03d416c-b212-4def-aeae-4a98166cd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0C923F-8166-4881-B601-17B5465FB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21E33-F7B2-4C12-BC4F-82FEB11D6CBD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f03d416c-b212-4def-aeae-4a98166cd09a"/>
    <ds:schemaRef ds:uri="80bc4e06-50c0-47f0-908a-4c0d16bba9c2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BA6585F-7EF0-4237-B9F3-1B41B401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Marktconsultatie Nieuwe Sporthallen Zuid (NSHZ)</vt:lpstr>
    </vt:vector>
  </TitlesOfParts>
  <Company>Gemeente Amsterdam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Marktconsultatie Nieuwe Sporthallen Zuid (NSHZ)</dc:title>
  <dc:creator>Raad, Filip de</dc:creator>
  <cp:lastModifiedBy>Klein, Jeroen</cp:lastModifiedBy>
  <cp:revision>4</cp:revision>
  <cp:lastPrinted>2026-02-19T16:08:00Z</cp:lastPrinted>
  <dcterms:created xsi:type="dcterms:W3CDTF">2026-02-19T16:21:00Z</dcterms:created>
  <dcterms:modified xsi:type="dcterms:W3CDTF">2026-02-19T16:22:00Z</dcterms:modified>
  <cp:contentStatus>Versie en eventueel versienummer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0x01010019ED42591B38774AB37D05FA42950F41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Projectlocatie">
    <vt:lpwstr/>
  </property>
  <property fmtid="{D5CDD505-2E9C-101B-9397-08002B2CF9AE}" pid="7" name="DocumentlabelPMB">
    <vt:lpwstr/>
  </property>
  <property fmtid="{D5CDD505-2E9C-101B-9397-08002B2CF9AE}" pid="8" name="Dienst">
    <vt:lpwstr>4;#PMB|176ac948-4ecf-4981-9af2-fc600aa0e3d7</vt:lpwstr>
  </property>
  <property fmtid="{D5CDD505-2E9C-101B-9397-08002B2CF9AE}" pid="9" name="Documentthema">
    <vt:lpwstr/>
  </property>
  <property fmtid="{D5CDD505-2E9C-101B-9397-08002B2CF9AE}" pid="10" name="Opdrachtgever">
    <vt:lpwstr/>
  </property>
  <property fmtid="{D5CDD505-2E9C-101B-9397-08002B2CF9AE}" pid="11" name="Thema">
    <vt:lpwstr/>
  </property>
  <property fmtid="{D5CDD505-2E9C-101B-9397-08002B2CF9AE}" pid="12" name="Projectstatus">
    <vt:lpwstr/>
  </property>
  <property fmtid="{D5CDD505-2E9C-101B-9397-08002B2CF9AE}" pid="13" name="_dlc_DocIdItemGuid">
    <vt:lpwstr>bba2a285-567b-4953-8a24-75a38cdabdf5</vt:lpwstr>
  </property>
</Properties>
</file>