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2839" w:rsidR="0011357C" w:rsidP="00A02839" w:rsidRDefault="00C12BB4" w14:paraId="0C28CF52" w14:textId="3FE7D82A">
      <w:pPr>
        <w:pStyle w:val="Kop1"/>
        <w:numPr>
          <w:ilvl w:val="0"/>
          <w:numId w:val="0"/>
        </w:numPr>
        <w:spacing w:line="260" w:lineRule="atLeast"/>
        <w:rPr>
          <w:rFonts w:ascii="Verdana" w:hAnsi="Verdana"/>
          <w:sz w:val="16"/>
          <w:szCs w:val="16"/>
        </w:rPr>
      </w:pPr>
      <w:r w:rsidRPr="00A02839">
        <w:rPr>
          <w:rFonts w:ascii="Verdana" w:hAnsi="Verdana"/>
          <w:sz w:val="16"/>
          <w:szCs w:val="16"/>
        </w:rPr>
        <w:t>A</w:t>
      </w:r>
      <w:r w:rsidRPr="00A02839" w:rsidR="00B72425">
        <w:rPr>
          <w:rFonts w:ascii="Verdana" w:hAnsi="Verdana"/>
          <w:sz w:val="16"/>
          <w:szCs w:val="16"/>
        </w:rPr>
        <w:t>NNEX</w:t>
      </w:r>
      <w:r w:rsidRPr="00A02839">
        <w:rPr>
          <w:rFonts w:ascii="Verdana" w:hAnsi="Verdana"/>
          <w:sz w:val="16"/>
          <w:szCs w:val="16"/>
        </w:rPr>
        <w:t xml:space="preserve"> </w:t>
      </w:r>
      <w:r w:rsidR="00656038">
        <w:rPr>
          <w:rFonts w:ascii="Verdana" w:hAnsi="Verdana"/>
          <w:sz w:val="16"/>
          <w:szCs w:val="16"/>
        </w:rPr>
        <w:t>XIV</w:t>
      </w:r>
      <w:r w:rsidRPr="00A02839" w:rsidR="006D057F">
        <w:rPr>
          <w:rFonts w:ascii="Verdana" w:hAnsi="Verdana"/>
          <w:sz w:val="16"/>
          <w:szCs w:val="16"/>
        </w:rPr>
        <w:t xml:space="preserve"> - </w:t>
      </w:r>
      <w:r w:rsidR="00D228FD">
        <w:rPr>
          <w:rFonts w:ascii="Verdana" w:hAnsi="Verdana"/>
          <w:sz w:val="16"/>
          <w:szCs w:val="16"/>
        </w:rPr>
        <w:t>OPLEVERDOSSIER</w:t>
      </w:r>
    </w:p>
    <w:tbl>
      <w:tblPr>
        <w:tblW w:w="9101" w:type="dxa"/>
        <w:tblCellSpacing w:w="0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01"/>
      </w:tblGrid>
      <w:tr w:rsidRPr="00A02839" w:rsidR="0011357C" w:rsidTr="0011357C" w14:paraId="4454AC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:rsidRPr="00A02839" w:rsidR="0011357C" w:rsidP="00A02839" w:rsidRDefault="0011357C" w14:paraId="14A62135" w14:textId="77777777">
            <w:pPr>
              <w:pStyle w:val="Geenafstand"/>
              <w:spacing w:line="260" w:lineRule="atLeas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D6657" w:rsidP="006D6657" w:rsidRDefault="006D6657" w14:paraId="6E1641F9" w14:textId="77777777">
      <w:pPr>
        <w:rPr>
          <w:rFonts w:ascii="Arial" w:hAnsi="Arial" w:cs="Arial"/>
          <w:lang w:val="nl"/>
        </w:rPr>
      </w:pPr>
      <w:bookmarkStart w:name="idmarkerx16777217x10014" w:id="0"/>
      <w:bookmarkEnd w:id="0"/>
    </w:p>
    <w:p w:rsidRPr="00ED1819" w:rsidR="006D6657" w:rsidP="006D6657" w:rsidRDefault="006D6657" w14:paraId="40D5479E" w14:textId="56E10F7A">
      <w:pPr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 xml:space="preserve">De opdrachtnemer dient binnen 2 weken </w:t>
      </w:r>
      <w:r w:rsidRPr="00ED1819" w:rsidR="001A119B">
        <w:rPr>
          <w:rFonts w:ascii="Verdana" w:hAnsi="Verdana" w:cs="Arial"/>
          <w:sz w:val="16"/>
          <w:szCs w:val="16"/>
          <w:u w:val="single"/>
          <w:lang w:val="nl"/>
        </w:rPr>
        <w:t>voor</w:t>
      </w:r>
      <w:r w:rsidRPr="00ED1819" w:rsidR="001A119B">
        <w:rPr>
          <w:rFonts w:ascii="Verdana" w:hAnsi="Verdana" w:cs="Arial"/>
          <w:sz w:val="16"/>
          <w:szCs w:val="16"/>
          <w:lang w:val="nl"/>
        </w:rPr>
        <w:t xml:space="preserve"> de </w:t>
      </w:r>
      <w:r w:rsidRPr="00ED1819">
        <w:rPr>
          <w:rFonts w:ascii="Verdana" w:hAnsi="Verdana" w:cs="Arial"/>
          <w:sz w:val="16"/>
          <w:szCs w:val="16"/>
          <w:lang w:val="nl"/>
        </w:rPr>
        <w:t xml:space="preserve">oplevering een compleet </w:t>
      </w:r>
      <w:r w:rsidR="007065C7">
        <w:rPr>
          <w:rFonts w:ascii="Verdana" w:hAnsi="Verdana" w:cs="Arial"/>
          <w:sz w:val="16"/>
          <w:szCs w:val="16"/>
          <w:lang w:val="nl"/>
        </w:rPr>
        <w:t>o</w:t>
      </w:r>
      <w:r w:rsidRPr="00ED1819">
        <w:rPr>
          <w:rFonts w:ascii="Verdana" w:hAnsi="Verdana" w:cs="Arial"/>
          <w:sz w:val="16"/>
          <w:szCs w:val="16"/>
          <w:lang w:val="nl"/>
        </w:rPr>
        <w:t xml:space="preserve">pleverdossier ter acceptatie in te dienen bij de Opdrachtgever. </w:t>
      </w:r>
    </w:p>
    <w:p w:rsidRPr="00ED1819" w:rsidR="006D6657" w:rsidP="006D6657" w:rsidRDefault="006D6657" w14:paraId="367BDFE8" w14:textId="23AC1DC7">
      <w:pPr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 xml:space="preserve">Het opleverdossier digitaal </w:t>
      </w:r>
      <w:r w:rsidR="007065C7">
        <w:rPr>
          <w:rFonts w:ascii="Verdana" w:hAnsi="Verdana" w:cs="Arial"/>
          <w:sz w:val="16"/>
          <w:szCs w:val="16"/>
          <w:lang w:val="nl"/>
        </w:rPr>
        <w:t>op</w:t>
      </w:r>
      <w:r w:rsidRPr="00ED1819">
        <w:rPr>
          <w:rFonts w:ascii="Verdana" w:hAnsi="Verdana" w:cs="Arial"/>
          <w:sz w:val="16"/>
          <w:szCs w:val="16"/>
          <w:lang w:val="nl"/>
        </w:rPr>
        <w:t>leveren.</w:t>
      </w:r>
    </w:p>
    <w:p w:rsidRPr="00ED1819" w:rsidR="006D6657" w:rsidP="006D6657" w:rsidRDefault="006D6657" w14:paraId="2694CC82" w14:textId="25A195C5">
      <w:pPr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 xml:space="preserve">Tekeningen zowel in PDF als DWG formaat. </w:t>
      </w:r>
    </w:p>
    <w:p w:rsidRPr="00ED1819" w:rsidR="006D6657" w:rsidP="006D6657" w:rsidRDefault="006D6657" w14:paraId="42FB7A90" w14:textId="55DF8DD1">
      <w:pPr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De onderstaande documenten moeten worden aangeleverd:</w:t>
      </w:r>
    </w:p>
    <w:p w:rsidRPr="00ED1819" w:rsidR="006D6657" w:rsidP="006D6657" w:rsidRDefault="006D6657" w14:paraId="357659FD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Alle bouwkundige- , constructie- , installatie- , aanleg- én revisietekeningen;</w:t>
      </w:r>
    </w:p>
    <w:p w:rsidRPr="00ED1819" w:rsidR="006D6657" w:rsidP="006D6657" w:rsidRDefault="006D6657" w14:paraId="186712AF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Overzicht met afgesloten contracten m.b.t. nutsvoorzieningen op naam van de Opdrachtgever;</w:t>
      </w:r>
    </w:p>
    <w:p w:rsidRPr="00ED1819" w:rsidR="006D6657" w:rsidP="006D6657" w:rsidRDefault="006D6657" w14:paraId="454479E6" w14:textId="34CB6E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 xml:space="preserve">Goedkeuring en certificaten Brandveiligheidsinstallaties; </w:t>
      </w:r>
    </w:p>
    <w:p w:rsidRPr="00ED1819" w:rsidR="006D6657" w:rsidP="006D6657" w:rsidRDefault="006D6657" w14:paraId="6F053A7A" w14:textId="7B69BD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Garantiebewijzen van de in het TPvE genoemde bouwdelen;</w:t>
      </w:r>
    </w:p>
    <w:p w:rsidRPr="00ED1819" w:rsidR="006D6657" w:rsidP="006D6657" w:rsidRDefault="006D6657" w14:paraId="36A156ED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De gebruikshandleidingen van de installaties, waaronder de liftinstallatie;</w:t>
      </w:r>
    </w:p>
    <w:p w:rsidRPr="00ED1819" w:rsidR="006D6657" w:rsidP="006D6657" w:rsidRDefault="006D6657" w14:paraId="66909EA2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Keuringscertificaten op naam van de Opdrachtgever;</w:t>
      </w:r>
    </w:p>
    <w:p w:rsidRPr="00ED1819" w:rsidR="006D6657" w:rsidP="006D6657" w:rsidRDefault="006D6657" w14:paraId="55229334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Constructieberekeningen;</w:t>
      </w:r>
    </w:p>
    <w:p w:rsidRPr="00ED1819" w:rsidR="006D6657" w:rsidP="006D6657" w:rsidRDefault="006D6657" w14:paraId="2A761060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Het kleurenschema, met kleurnummers;</w:t>
      </w:r>
    </w:p>
    <w:p w:rsidRPr="00ED1819" w:rsidR="006D6657" w:rsidP="006D6657" w:rsidRDefault="006D6657" w14:paraId="0E5F0E97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Een lijst van onderaannemer en leveranciers;</w:t>
      </w:r>
    </w:p>
    <w:p w:rsidRPr="00ED1819" w:rsidR="006D6657" w:rsidP="006D6657" w:rsidRDefault="006D6657" w14:paraId="6FBF76EB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Onderhoudsvoorschriften van alle toegepaste materialen;</w:t>
      </w:r>
    </w:p>
    <w:p w:rsidRPr="00ED1819" w:rsidR="006D6657" w:rsidP="006D6657" w:rsidRDefault="009E63C6" w14:paraId="1F41FAD4" w14:textId="77541C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Concept o</w:t>
      </w:r>
      <w:r w:rsidRPr="00ED1819" w:rsidR="006D6657">
        <w:rPr>
          <w:rFonts w:ascii="Verdana" w:hAnsi="Verdana" w:cs="Arial"/>
          <w:sz w:val="16"/>
          <w:szCs w:val="16"/>
          <w:lang w:val="nl"/>
        </w:rPr>
        <w:t>nderhoudscontracten;</w:t>
      </w:r>
    </w:p>
    <w:p w:rsidRPr="00ED1819" w:rsidR="006D6657" w:rsidP="006D6657" w:rsidRDefault="006D6657" w14:paraId="2298AD53" w14:textId="7E6BF6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Het origineel van de omgevingsvergunning;</w:t>
      </w:r>
    </w:p>
    <w:p w:rsidRPr="00ED1819" w:rsidR="006D6657" w:rsidP="006D6657" w:rsidRDefault="006D6657" w14:paraId="41404865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sz w:val="16"/>
          <w:szCs w:val="16"/>
          <w:lang w:val="nl"/>
        </w:rPr>
      </w:pPr>
      <w:r w:rsidRPr="00ED1819">
        <w:rPr>
          <w:rFonts w:ascii="Verdana" w:hAnsi="Verdana" w:cs="Arial"/>
          <w:sz w:val="16"/>
          <w:szCs w:val="16"/>
          <w:lang w:val="nl"/>
        </w:rPr>
        <w:t>Een overzicht met de ontvangen vergunningen, ontheffingen en toestemmingen</w:t>
      </w:r>
    </w:p>
    <w:p w:rsidRPr="006D6657" w:rsidR="00856F28" w:rsidP="00A02839" w:rsidRDefault="00856F28" w14:paraId="7185ED7C" w14:textId="76BF5418">
      <w:pPr>
        <w:pStyle w:val="Geenafstand"/>
        <w:spacing w:line="260" w:lineRule="atLeast"/>
        <w:rPr>
          <w:rFonts w:ascii="Verdana" w:hAnsi="Verdana"/>
          <w:sz w:val="16"/>
          <w:szCs w:val="16"/>
          <w:lang w:val="nl"/>
        </w:rPr>
      </w:pPr>
    </w:p>
    <w:sectPr w:rsidRPr="006D6657" w:rsidR="00856F28" w:rsidSect="00A02839">
      <w:headerReference w:type="default" r:id="rId10"/>
      <w:footerReference w:type="default" r:id="rId11"/>
      <w:pgSz w:w="11906" w:h="16838" w:orient="portrait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2839" w:rsidP="00A02839" w:rsidRDefault="00A02839" w14:paraId="4B262804" w14:textId="77777777">
      <w:pPr>
        <w:spacing w:after="0" w:line="240" w:lineRule="auto"/>
      </w:pPr>
      <w:r>
        <w:separator/>
      </w:r>
    </w:p>
  </w:endnote>
  <w:endnote w:type="continuationSeparator" w:id="0">
    <w:p w:rsidR="00A02839" w:rsidP="00A02839" w:rsidRDefault="00A02839" w14:paraId="756A1C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'Open Sans',Taho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2AF3" w:rsidP="2EDB2AE7" w:rsidRDefault="00F42AF9" w14:paraId="7F26332B" w14:textId="407D2083">
    <w:pPr>
      <w:pBdr>
        <w:top w:val="single" w:color="FF000000" w:sz="4" w:space="1"/>
      </w:pBdr>
      <w:tabs>
        <w:tab w:val="right" w:pos="9000"/>
      </w:tabs>
      <w:spacing w:after="0" w:line="260" w:lineRule="atLeast"/>
      <w:rPr>
        <w:rFonts w:ascii="Verdana" w:hAnsi="Verdana" w:eastAsia="MS Mincho" w:cs="Times New Roman"/>
        <w:noProof/>
        <w:sz w:val="16"/>
        <w:szCs w:val="16"/>
        <w:lang w:eastAsia="nl-NL"/>
      </w:rPr>
    </w:pPr>
    <w:r w:rsidRPr="2EDB2AE7" w:rsidR="2EDB2AE7">
      <w:rPr>
        <w:rFonts w:ascii="Verdana" w:hAnsi="Verdana" w:eastAsia="MS Mincho" w:cs="Times New Roman"/>
        <w:noProof/>
        <w:sz w:val="16"/>
        <w:szCs w:val="16"/>
        <w:lang w:eastAsia="nl-NL"/>
      </w:rPr>
      <w:t>240178GDD – Realisatie Flexwoningen aan de Vli</w:t>
    </w:r>
    <w:r w:rsidRPr="2EDB2AE7" w:rsidR="2EDB2AE7">
      <w:rPr>
        <w:rFonts w:ascii="Verdana" w:hAnsi="Verdana" w:eastAsia="MS Mincho" w:cs="Times New Roman"/>
        <w:noProof/>
        <w:sz w:val="16"/>
        <w:szCs w:val="16"/>
        <w:lang w:eastAsia="nl-NL"/>
      </w:rPr>
      <w:t>j</w:t>
    </w:r>
    <w:r w:rsidRPr="2EDB2AE7" w:rsidR="2EDB2AE7">
      <w:rPr>
        <w:rFonts w:ascii="Verdana" w:hAnsi="Verdana" w:eastAsia="MS Mincho" w:cs="Times New Roman"/>
        <w:noProof/>
        <w:sz w:val="16"/>
        <w:szCs w:val="16"/>
        <w:lang w:eastAsia="nl-NL"/>
      </w:rPr>
      <w:t>kade te Dordrecht</w:t>
    </w:r>
    <w:r w:rsidRPr="2EDB2AE7" w:rsidR="2EDB2AE7">
      <w:rPr>
        <w:rFonts w:ascii="Verdana" w:hAnsi="Verdana" w:eastAsia="MS Mincho" w:cs="Times New Roman"/>
        <w:noProof/>
        <w:sz w:val="16"/>
        <w:szCs w:val="16"/>
        <w:lang w:eastAsia="nl-NL"/>
      </w:rPr>
      <w:t xml:space="preserve"> </w:t>
    </w:r>
    <w:r w:rsidRPr="2EDB2AE7" w:rsidR="2EDB2AE7">
      <w:rPr>
        <w:rFonts w:ascii="Verdana" w:hAnsi="Verdana" w:eastAsia="MS Mincho" w:cs="Times New Roman"/>
        <w:noProof/>
        <w:sz w:val="16"/>
        <w:szCs w:val="16"/>
        <w:lang w:eastAsia="nl-NL"/>
      </w:rPr>
      <w:t>– Annex VIII</w:t>
    </w:r>
  </w:p>
  <w:p w:rsidR="00A02839" w:rsidRDefault="00A02839" w14:paraId="73C2527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2839" w:rsidP="00A02839" w:rsidRDefault="00A02839" w14:paraId="0572172D" w14:textId="77777777">
      <w:pPr>
        <w:spacing w:after="0" w:line="240" w:lineRule="auto"/>
      </w:pPr>
      <w:r>
        <w:separator/>
      </w:r>
    </w:p>
  </w:footnote>
  <w:footnote w:type="continuationSeparator" w:id="0">
    <w:p w:rsidR="00A02839" w:rsidP="00A02839" w:rsidRDefault="00A02839" w14:paraId="009415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2839" w:rsidRDefault="00886F71" w14:paraId="6AE2F00C" w14:textId="62C0E4E1">
    <w:pPr>
      <w:pStyle w:val="Koptekst"/>
    </w:pPr>
    <w:r>
      <w:rPr>
        <w:noProof/>
        <w:color w:val="0000FF"/>
        <w:lang w:eastAsia="nl-NL"/>
      </w:rPr>
      <w:drawing>
        <wp:inline distT="0" distB="0" distL="0" distR="0" wp14:anchorId="1D196C06" wp14:editId="7351E550">
          <wp:extent cx="1114425" cy="835819"/>
          <wp:effectExtent l="0" t="0" r="0" b="2540"/>
          <wp:docPr id="20" name="Afbeelding 20" descr="Afbeeldingsresultaat voor gemeente dordrech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gemeente dordrech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71" cy="83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hybridMultilevel"/>
    <w:tmpl w:val="00000001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1341E"/>
    <w:multiLevelType w:val="hybridMultilevel"/>
    <w:tmpl w:val="4218E7B4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211A93"/>
    <w:multiLevelType w:val="multilevel"/>
    <w:tmpl w:val="94AAB27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DF0274E"/>
    <w:multiLevelType w:val="multilevel"/>
    <w:tmpl w:val="413C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02523344">
    <w:abstractNumId w:val="6"/>
  </w:num>
  <w:num w:numId="2" w16cid:durableId="598561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904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9415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591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4861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583716">
    <w:abstractNumId w:val="5"/>
  </w:num>
  <w:num w:numId="8" w16cid:durableId="639923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80"/>
    <w:rsid w:val="0011357C"/>
    <w:rsid w:val="001A119B"/>
    <w:rsid w:val="00220482"/>
    <w:rsid w:val="002356D7"/>
    <w:rsid w:val="00294E78"/>
    <w:rsid w:val="002D1A75"/>
    <w:rsid w:val="002E6858"/>
    <w:rsid w:val="003022BB"/>
    <w:rsid w:val="0036322B"/>
    <w:rsid w:val="003722FB"/>
    <w:rsid w:val="003B3EBC"/>
    <w:rsid w:val="004A3131"/>
    <w:rsid w:val="004B07D2"/>
    <w:rsid w:val="004F4C72"/>
    <w:rsid w:val="00530220"/>
    <w:rsid w:val="006241B1"/>
    <w:rsid w:val="0063731F"/>
    <w:rsid w:val="0064698B"/>
    <w:rsid w:val="00656038"/>
    <w:rsid w:val="006D057F"/>
    <w:rsid w:val="006D6657"/>
    <w:rsid w:val="007065C7"/>
    <w:rsid w:val="00751C8B"/>
    <w:rsid w:val="007F0DD3"/>
    <w:rsid w:val="00803087"/>
    <w:rsid w:val="00812D48"/>
    <w:rsid w:val="00852E9B"/>
    <w:rsid w:val="00856F28"/>
    <w:rsid w:val="0088069B"/>
    <w:rsid w:val="00886F71"/>
    <w:rsid w:val="008B3880"/>
    <w:rsid w:val="00913B9A"/>
    <w:rsid w:val="009E2F07"/>
    <w:rsid w:val="009E63C6"/>
    <w:rsid w:val="009F07DA"/>
    <w:rsid w:val="00A02839"/>
    <w:rsid w:val="00A9378A"/>
    <w:rsid w:val="00AC07E2"/>
    <w:rsid w:val="00AC1DC2"/>
    <w:rsid w:val="00AD6ED0"/>
    <w:rsid w:val="00B72425"/>
    <w:rsid w:val="00BD3366"/>
    <w:rsid w:val="00BD5DC7"/>
    <w:rsid w:val="00C12BB4"/>
    <w:rsid w:val="00C738D6"/>
    <w:rsid w:val="00CB7131"/>
    <w:rsid w:val="00CD4D2A"/>
    <w:rsid w:val="00D228FD"/>
    <w:rsid w:val="00D70720"/>
    <w:rsid w:val="00E00A96"/>
    <w:rsid w:val="00E11739"/>
    <w:rsid w:val="00E46700"/>
    <w:rsid w:val="00E61F7A"/>
    <w:rsid w:val="00ED1819"/>
    <w:rsid w:val="00ED2AF3"/>
    <w:rsid w:val="00F42AF9"/>
    <w:rsid w:val="00FA4DCB"/>
    <w:rsid w:val="00FF4EFA"/>
    <w:rsid w:val="2ED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A869E3"/>
  <w15:docId w15:val="{DDA471F0-2CC3-4A19-B5CB-4447BED6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4D2A"/>
  </w:style>
  <w:style w:type="paragraph" w:styleId="Kop1">
    <w:name w:val="heading 1"/>
    <w:basedOn w:val="Standaard"/>
    <w:next w:val="Standaard"/>
    <w:link w:val="Kop1Char"/>
    <w:uiPriority w:val="9"/>
    <w:qFormat/>
    <w:rsid w:val="00CD4D2A"/>
    <w:pPr>
      <w:keepNext/>
      <w:keepLines/>
      <w:numPr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4D2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4D2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D4D2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4D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4D2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4D2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4D2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4D2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CD4D2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CD4D2A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Kop4Char" w:customStyle="1">
    <w:name w:val="Kop 4 Char"/>
    <w:basedOn w:val="Standaardalinea-lettertype"/>
    <w:link w:val="Kop4"/>
    <w:uiPriority w:val="9"/>
    <w:rsid w:val="00CD4D2A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CD4D2A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CD4D2A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D4D2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D4D2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CD4D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waar">
    <w:name w:val="Strong"/>
    <w:basedOn w:val="Standaardalinea-lettertype"/>
    <w:uiPriority w:val="22"/>
    <w:qFormat/>
    <w:rsid w:val="00C12BB4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C12BB4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C12BB4"/>
    <w:rPr>
      <w:i/>
      <w:iCs/>
      <w:color w:val="000000" w:themeColor="text1"/>
    </w:rPr>
  </w:style>
  <w:style w:type="paragraph" w:styleId="Geenafstand">
    <w:name w:val="No Spacing"/>
    <w:uiPriority w:val="1"/>
    <w:qFormat/>
    <w:rsid w:val="00E61F7A"/>
    <w:pPr>
      <w:spacing w:after="0" w:line="240" w:lineRule="auto"/>
    </w:pPr>
  </w:style>
  <w:style w:type="paragraph" w:styleId="Normal3" w:customStyle="1">
    <w:name w:val="Normal_3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6" w:customStyle="1">
    <w:name w:val="Normal_16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7" w:customStyle="1">
    <w:name w:val="Normal_17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8" w:customStyle="1">
    <w:name w:val="Normal_18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19" w:customStyle="1">
    <w:name w:val="Normal_19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paragraph" w:styleId="Normal20" w:customStyle="1">
    <w:name w:val="Normal_20"/>
    <w:qFormat/>
    <w:rsid w:val="0011357C"/>
    <w:pPr>
      <w:widowControl w:val="0"/>
      <w:autoSpaceDE w:val="0"/>
      <w:autoSpaceDN w:val="0"/>
      <w:adjustRightInd w:val="0"/>
      <w:spacing w:after="0" w:line="240" w:lineRule="auto"/>
    </w:pPr>
    <w:rPr>
      <w:rFonts w:ascii="'Open Sans',Tahoma" w:hAnsi="'Open Sans',Tahoma" w:eastAsia="Times New Roman" w:cs="'Open Sans',Tahoma"/>
      <w:sz w:val="16"/>
      <w:szCs w:val="24"/>
      <w:lang w:val="en-US"/>
    </w:rPr>
  </w:style>
  <w:style w:type="character" w:styleId="apple-converted-space" w:customStyle="1">
    <w:name w:val="apple-converted-space"/>
    <w:basedOn w:val="Standaardalinea-lettertype"/>
    <w:rsid w:val="00812D48"/>
  </w:style>
  <w:style w:type="character" w:styleId="Hyperlink">
    <w:name w:val="Hyperlink"/>
    <w:basedOn w:val="Standaardalinea-lettertype"/>
    <w:uiPriority w:val="99"/>
    <w:semiHidden/>
    <w:unhideWhenUsed/>
    <w:rsid w:val="00812D48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semiHidden/>
    <w:rsid w:val="002E6858"/>
    <w:pPr>
      <w:spacing w:after="0" w:line="240" w:lineRule="auto"/>
      <w:ind w:left="720" w:hanging="720"/>
    </w:pPr>
    <w:rPr>
      <w:rFonts w:ascii="V&amp;W Syntax (Adobe)" w:hAnsi="V&amp;W Syntax (Adobe)" w:eastAsia="Times New Roman" w:cs="Times New Roman"/>
      <w:sz w:val="19"/>
      <w:szCs w:val="24"/>
      <w:lang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semiHidden/>
    <w:rsid w:val="002E6858"/>
    <w:rPr>
      <w:rFonts w:ascii="V&amp;W Syntax (Adobe)" w:hAnsi="V&amp;W Syntax (Adobe)" w:eastAsia="Times New Roman" w:cs="Times New Roman"/>
      <w:sz w:val="19"/>
      <w:szCs w:val="24"/>
      <w:lang w:eastAsia="nl-NL"/>
    </w:rPr>
  </w:style>
  <w:style w:type="character" w:styleId="GevolgdeHyperlink">
    <w:name w:val="FollowedHyperlink"/>
    <w:semiHidden/>
    <w:rsid w:val="002E685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2E685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0283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02839"/>
  </w:style>
  <w:style w:type="paragraph" w:styleId="Voettekst">
    <w:name w:val="footer"/>
    <w:basedOn w:val="Standaard"/>
    <w:link w:val="VoettekstChar"/>
    <w:uiPriority w:val="99"/>
    <w:unhideWhenUsed/>
    <w:rsid w:val="00A0283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02839"/>
  </w:style>
  <w:style w:type="character" w:styleId="Verwijzingopmerking">
    <w:name w:val="annotation reference"/>
    <w:basedOn w:val="Standaardalinea-lettertype"/>
    <w:uiPriority w:val="99"/>
    <w:semiHidden/>
    <w:unhideWhenUsed/>
    <w:rsid w:val="007F0D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0DD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7F0D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0DD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7F0DD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F0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rct=j&amp;q=&amp;esrc=s&amp;source=images&amp;cd=&amp;cad=rja&amp;uact=8&amp;ved=0ahUKEwjomI35__HVAhUHKVAKHdiNAmcQjRwIBw&amp;url=http://www.groesbeekmc.nl/portfolio/gemeente-dordrecht/&amp;psig=AFQjCNEAv7JCCeGR8K1gG87PU2V-BsiBRw&amp;ust=150373725437944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25a7a-e915-4276-833c-6575bc1da025" xsi:nil="true"/>
    <lcf76f155ced4ddcb4097134ff3c332f xmlns="2d99f15f-cf07-484e-a6b2-d764e48b77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A4A87-323A-4080-A67E-C7F6DCD52F4F}"/>
</file>

<file path=customXml/itemProps2.xml><?xml version="1.0" encoding="utf-8"?>
<ds:datastoreItem xmlns:ds="http://schemas.openxmlformats.org/officeDocument/2006/customXml" ds:itemID="{D6821F64-516F-411D-B5AC-BADD2C598C72}">
  <ds:schemaRefs>
    <ds:schemaRef ds:uri="http://schemas.microsoft.com/office/2006/metadata/properties"/>
    <ds:schemaRef ds:uri="http://schemas.microsoft.com/office/infopath/2007/PartnerControls"/>
    <ds:schemaRef ds:uri="bba25a7a-e915-4276-833c-6575bc1da025"/>
    <ds:schemaRef ds:uri="2d99f15f-cf07-484e-a6b2-d764e48b776b"/>
  </ds:schemaRefs>
</ds:datastoreItem>
</file>

<file path=customXml/itemProps3.xml><?xml version="1.0" encoding="utf-8"?>
<ds:datastoreItem xmlns:ds="http://schemas.openxmlformats.org/officeDocument/2006/customXml" ds:itemID="{F1FC5E6B-012C-4D55-9F21-5602770B77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ABT bv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Coen Rutgers van Rozenburg</dc:creator>
  <cp:lastModifiedBy>Monshouwer, AAJS (Arjan)</cp:lastModifiedBy>
  <cp:revision>17</cp:revision>
  <cp:lastPrinted>2017-08-15T07:43:00Z</cp:lastPrinted>
  <dcterms:created xsi:type="dcterms:W3CDTF">2017-08-17T09:46:00Z</dcterms:created>
  <dcterms:modified xsi:type="dcterms:W3CDTF">2024-11-26T09:10:31Z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