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04EB5" w14:textId="77777777" w:rsidR="003A2E34" w:rsidRPr="006555FC"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3604EB6" w14:textId="77777777" w:rsidR="003A2E34" w:rsidRDefault="003A2E34" w:rsidP="003A2E34">
      <w:pPr>
        <w:ind w:left="567"/>
        <w:rPr>
          <w:rFonts w:cs="Arial"/>
          <w:lang w:eastAsia="ar-SA"/>
        </w:rPr>
      </w:pPr>
    </w:p>
    <w:p w14:paraId="63604EB7" w14:textId="77777777"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dient </w:t>
      </w:r>
      <w:r w:rsidRPr="002C71AC">
        <w:rPr>
          <w:rFonts w:asciiTheme="minorHAnsi" w:hAnsiTheme="minorHAnsi" w:cstheme="minorHAnsi"/>
          <w:sz w:val="22"/>
          <w:szCs w:val="22"/>
          <w:u w:val="single"/>
        </w:rPr>
        <w:t>per referentieopdracht</w:t>
      </w:r>
      <w:r w:rsidRPr="002C71AC">
        <w:rPr>
          <w:rFonts w:asciiTheme="minorHAnsi" w:hAnsiTheme="minorHAnsi" w:cstheme="minorHAnsi"/>
          <w:sz w:val="22"/>
          <w:szCs w:val="22"/>
        </w:rPr>
        <w:t xml:space="preserve"> één ‘Formulier referentieopdracht’ te hanteren. </w:t>
      </w:r>
    </w:p>
    <w:p w14:paraId="63604EB8" w14:textId="77777777" w:rsidR="003A2E34" w:rsidRPr="002C71AC" w:rsidRDefault="003A2E34" w:rsidP="003A2E34">
      <w:pPr>
        <w:ind w:left="567"/>
        <w:rPr>
          <w:rFonts w:asciiTheme="minorHAnsi" w:hAnsiTheme="minorHAnsi" w:cstheme="minorHAnsi"/>
          <w:sz w:val="22"/>
          <w:szCs w:val="22"/>
        </w:rPr>
      </w:pPr>
    </w:p>
    <w:p w14:paraId="63604EB9" w14:textId="1F7DDF5F"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xml:space="preserve">: om te controleren of de referentieopdracht naar tevredenheid van de opdrachtgever van de referentie en tijdig (verleend uitstel daarin begrepen) is verricht, behoudt de Aanbestedende Dienst zich het recht voor om zonder tussenkomst van de </w:t>
      </w:r>
      <w:r w:rsidR="002F5927">
        <w:rPr>
          <w:rFonts w:asciiTheme="minorHAnsi" w:hAnsiTheme="minorHAnsi" w:cstheme="minorHAnsi"/>
          <w:sz w:val="22"/>
          <w:szCs w:val="22"/>
        </w:rPr>
        <w:t>I</w:t>
      </w:r>
      <w:r w:rsidRPr="002C71AC">
        <w:rPr>
          <w:rFonts w:asciiTheme="minorHAnsi" w:hAnsiTheme="minorHAnsi" w:cstheme="minorHAnsi"/>
          <w:sz w:val="22"/>
          <w:szCs w:val="22"/>
        </w:rPr>
        <w:t>nschrijver (</w:t>
      </w:r>
      <w:r w:rsidR="00BD7866">
        <w:rPr>
          <w:rFonts w:asciiTheme="minorHAnsi" w:hAnsiTheme="minorHAnsi" w:cstheme="minorHAnsi"/>
          <w:sz w:val="22"/>
          <w:szCs w:val="22"/>
        </w:rPr>
        <w:t>samenwerkingsverband</w:t>
      </w:r>
      <w:r w:rsidRPr="002C71AC">
        <w:rPr>
          <w:rFonts w:asciiTheme="minorHAnsi" w:hAnsiTheme="minorHAnsi" w:cstheme="minorHAnsi"/>
          <w:sz w:val="22"/>
          <w:szCs w:val="22"/>
        </w:rPr>
        <w:t>)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603B9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603B9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BFBFBF" w:themeColor="background1" w:themeShade="BF"/>
              <w:right w:val="single" w:sz="8" w:space="0" w:color="C0C0C0"/>
            </w:tcBorders>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DC206B"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DC206B">
              <w:rPr>
                <w:rFonts w:asciiTheme="minorHAnsi" w:hAnsiTheme="minorHAnsi" w:cstheme="minorHAnsi"/>
                <w:bCs/>
                <w:sz w:val="22"/>
                <w:szCs w:val="22"/>
              </w:rPr>
              <w:t>Referentieopdracht</w:t>
            </w:r>
          </w:p>
        </w:tc>
      </w:tr>
      <w:tr w:rsidR="003A2E34" w:rsidRPr="002C71AC" w14:paraId="63604EDB" w14:textId="77777777" w:rsidTr="00BA0284">
        <w:trPr>
          <w:cantSplit/>
        </w:trPr>
        <w:tc>
          <w:tcPr>
            <w:tcW w:w="567" w:type="dxa"/>
            <w:vMerge w:val="restart"/>
            <w:tcBorders>
              <w:top w:val="single" w:sz="12" w:space="0" w:color="808080"/>
              <w:left w:val="single" w:sz="8" w:space="0" w:color="C0C0C0"/>
              <w:bottom w:val="single" w:sz="8" w:space="0" w:color="BFBFBF" w:themeColor="background1" w:themeShade="BF"/>
              <w:right w:val="single" w:sz="8" w:space="0" w:color="C0C0C0"/>
            </w:tcBorders>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nil"/>
              <w:right w:val="single" w:sz="8" w:space="0" w:color="C0C0C0"/>
            </w:tcBorders>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BA0284">
        <w:trPr>
          <w:cantSplit/>
        </w:trPr>
        <w:tc>
          <w:tcPr>
            <w:tcW w:w="567" w:type="dxa"/>
            <w:vMerge/>
            <w:tcBorders>
              <w:top w:val="single" w:sz="12" w:space="0" w:color="808080"/>
              <w:left w:val="single" w:sz="8" w:space="0" w:color="C0C0C0"/>
              <w:bottom w:val="single" w:sz="8" w:space="0" w:color="BFBFBF" w:themeColor="background1" w:themeShade="BF"/>
              <w:right w:val="single" w:sz="8" w:space="0" w:color="C0C0C0"/>
            </w:tcBorders>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
        </w:tc>
        <w:tc>
          <w:tcPr>
            <w:tcW w:w="3686" w:type="dxa"/>
            <w:tcBorders>
              <w:top w:val="nil"/>
              <w:left w:val="single" w:sz="8" w:space="0" w:color="C0C0C0"/>
              <w:bottom w:val="single" w:sz="8" w:space="0" w:color="C0C0C0"/>
              <w:right w:val="single" w:sz="8" w:space="0" w:color="C0C0C0"/>
            </w:tcBorders>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BA0284" w:rsidRPr="002C71AC" w14:paraId="5B65A15E"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21F1F22" w14:textId="0F39E914"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4)</w:t>
            </w:r>
          </w:p>
        </w:tc>
        <w:tc>
          <w:tcPr>
            <w:tcW w:w="3686" w:type="dxa"/>
            <w:tcBorders>
              <w:top w:val="single" w:sz="8" w:space="0" w:color="C0C0C0"/>
              <w:left w:val="single" w:sz="8" w:space="0" w:color="C0C0C0"/>
              <w:bottom w:val="single" w:sz="8" w:space="0" w:color="C0C0C0"/>
              <w:right w:val="single" w:sz="8" w:space="0" w:color="C0C0C0"/>
            </w:tcBorders>
            <w:vAlign w:val="center"/>
          </w:tcPr>
          <w:p w14:paraId="5EFA4440" w14:textId="3BC22193" w:rsidR="00BA0284" w:rsidRPr="002C71AC" w:rsidRDefault="00BA028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219307A" w14:textId="77777777" w:rsidR="00BA0284" w:rsidRPr="002C71AC" w:rsidRDefault="00BA0284" w:rsidP="00127C5A">
            <w:pPr>
              <w:suppressAutoHyphens/>
              <w:spacing w:before="90" w:after="54" w:line="288" w:lineRule="auto"/>
              <w:ind w:left="57" w:right="57"/>
              <w:rPr>
                <w:rFonts w:asciiTheme="minorHAnsi" w:hAnsiTheme="minorHAnsi" w:cstheme="minorHAnsi"/>
                <w:bCs/>
                <w:sz w:val="22"/>
                <w:szCs w:val="22"/>
                <w:lang w:eastAsia="ar-SA"/>
              </w:rPr>
            </w:pPr>
          </w:p>
        </w:tc>
      </w:tr>
      <w:tr w:rsidR="006D33BA" w:rsidRPr="002C71AC" w14:paraId="359B30C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494162" w14:textId="27EA2AE5" w:rsidR="006D33BA" w:rsidRDefault="009C6BD1"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vAlign w:val="center"/>
          </w:tcPr>
          <w:p w14:paraId="125E173C" w14:textId="1E3389BA" w:rsidR="006D33BA" w:rsidRPr="002C71AC" w:rsidRDefault="006D33BA"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Referentie heeft betrekking op vereisten competentie</w:t>
            </w:r>
            <w:r w:rsidR="009C6BD1">
              <w:rPr>
                <w:rFonts w:asciiTheme="minorHAnsi" w:hAnsiTheme="minorHAnsi" w:cstheme="minorHAnsi"/>
                <w:sz w:val="22"/>
                <w:szCs w:val="22"/>
              </w:rPr>
              <w:t>(s)</w:t>
            </w:r>
            <w:r>
              <w:rPr>
                <w:rFonts w:asciiTheme="minorHAnsi" w:hAnsiTheme="minorHAnsi" w:cstheme="minorHAnsi"/>
                <w:sz w:val="22"/>
                <w:szCs w:val="22"/>
              </w:rPr>
              <w:t xml:space="preserve"> (aankruisen</w:t>
            </w:r>
            <w:r w:rsidR="009C6BD1">
              <w:rPr>
                <w:rFonts w:asciiTheme="minorHAnsi" w:hAnsiTheme="minorHAnsi" w:cstheme="minorHAnsi"/>
                <w:sz w:val="22"/>
                <w:szCs w:val="22"/>
              </w:rPr>
              <w:t xml:space="preserve"> welke van toepassing is</w:t>
            </w:r>
            <w:r>
              <w:rPr>
                <w:rFonts w:asciiTheme="minorHAnsi" w:hAnsiTheme="minorHAnsi" w:cstheme="minorHAnsi"/>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BB7A332" w14:textId="79207E27" w:rsidR="00565D13" w:rsidRDefault="00176AF7" w:rsidP="004A59BD">
            <w:pPr>
              <w:suppressAutoHyphens/>
              <w:spacing w:before="90" w:after="54" w:line="288" w:lineRule="auto"/>
              <w:ind w:left="57" w:right="57"/>
              <w:rPr>
                <w:rFonts w:asciiTheme="minorHAnsi" w:hAnsiTheme="minorHAnsi" w:cstheme="minorHAnsi"/>
                <w:bCs/>
                <w:sz w:val="22"/>
                <w:szCs w:val="22"/>
                <w:lang w:eastAsia="ar-SA"/>
              </w:rPr>
            </w:pPr>
            <w:r>
              <w:rPr>
                <w:rFonts w:asciiTheme="minorHAnsi" w:hAnsiTheme="minorHAnsi" w:cstheme="minorHAnsi"/>
                <w:bCs/>
                <w:sz w:val="22"/>
                <w:szCs w:val="22"/>
                <w:lang w:eastAsia="ar-SA"/>
              </w:rPr>
              <w:sym w:font="Webdings" w:char="F063"/>
            </w:r>
            <w:r>
              <w:rPr>
                <w:rFonts w:asciiTheme="minorHAnsi" w:hAnsiTheme="minorHAnsi" w:cstheme="minorHAnsi"/>
                <w:bCs/>
                <w:sz w:val="22"/>
                <w:szCs w:val="22"/>
                <w:lang w:eastAsia="ar-SA"/>
              </w:rPr>
              <w:t xml:space="preserve"> </w:t>
            </w:r>
            <w:r w:rsidR="00565D13">
              <w:rPr>
                <w:rFonts w:asciiTheme="minorHAnsi" w:hAnsiTheme="minorHAnsi" w:cstheme="minorHAnsi"/>
                <w:bCs/>
                <w:sz w:val="22"/>
                <w:szCs w:val="22"/>
                <w:lang w:eastAsia="ar-SA"/>
              </w:rPr>
              <w:t xml:space="preserve"> </w:t>
            </w:r>
            <w:r w:rsidR="00565D13" w:rsidRPr="00565D13">
              <w:rPr>
                <w:rFonts w:asciiTheme="minorHAnsi" w:hAnsiTheme="minorHAnsi" w:cstheme="minorHAnsi"/>
                <w:bCs/>
                <w:sz w:val="22"/>
                <w:szCs w:val="22"/>
                <w:lang w:eastAsia="ar-SA"/>
              </w:rPr>
              <w:t xml:space="preserve">Aantoonbare relevante ervaring met de succesvolle implementatie van een </w:t>
            </w:r>
          </w:p>
          <w:p w14:paraId="34087D23" w14:textId="191B35A4" w:rsidR="00565D13" w:rsidRDefault="00565D13" w:rsidP="00565D13">
            <w:pPr>
              <w:suppressAutoHyphens/>
              <w:spacing w:before="90" w:after="54" w:line="288" w:lineRule="auto"/>
              <w:ind w:left="57" w:right="57"/>
              <w:rPr>
                <w:rFonts w:asciiTheme="minorHAnsi" w:hAnsiTheme="minorHAnsi" w:cstheme="minorHAnsi"/>
                <w:bCs/>
                <w:sz w:val="22"/>
                <w:szCs w:val="22"/>
                <w:lang w:eastAsia="ar-SA"/>
              </w:rPr>
            </w:pPr>
            <w:r w:rsidRPr="00565D13">
              <w:rPr>
                <w:rFonts w:asciiTheme="minorHAnsi" w:hAnsiTheme="minorHAnsi" w:cstheme="minorHAnsi"/>
                <w:bCs/>
                <w:sz w:val="22"/>
                <w:szCs w:val="22"/>
                <w:lang w:eastAsia="ar-SA"/>
              </w:rPr>
              <w:t xml:space="preserve">GIS-viewer </w:t>
            </w:r>
          </w:p>
          <w:p w14:paraId="537BB7A3" w14:textId="77777777" w:rsidR="004A59BD" w:rsidRPr="00565D13" w:rsidRDefault="004A59BD" w:rsidP="00565D13">
            <w:pPr>
              <w:suppressAutoHyphens/>
              <w:spacing w:before="90" w:after="54" w:line="288" w:lineRule="auto"/>
              <w:ind w:left="57" w:right="57"/>
              <w:rPr>
                <w:rFonts w:asciiTheme="minorHAnsi" w:hAnsiTheme="minorHAnsi" w:cstheme="minorHAnsi"/>
                <w:bCs/>
                <w:sz w:val="22"/>
                <w:szCs w:val="22"/>
                <w:lang w:eastAsia="ar-SA"/>
              </w:rPr>
            </w:pPr>
          </w:p>
          <w:p w14:paraId="3EAE08FA" w14:textId="7A1B31D0" w:rsidR="009C6BD1" w:rsidRPr="002C71AC" w:rsidRDefault="00176AF7" w:rsidP="004A59BD">
            <w:pPr>
              <w:suppressAutoHyphens/>
              <w:spacing w:before="90" w:after="54" w:line="288" w:lineRule="auto"/>
              <w:ind w:left="57" w:right="57"/>
              <w:rPr>
                <w:rFonts w:asciiTheme="minorHAnsi" w:hAnsiTheme="minorHAnsi" w:cstheme="minorHAnsi"/>
                <w:bCs/>
                <w:sz w:val="22"/>
                <w:szCs w:val="22"/>
                <w:lang w:eastAsia="ar-SA"/>
              </w:rPr>
            </w:pPr>
            <w:r>
              <w:rPr>
                <w:rFonts w:asciiTheme="minorHAnsi" w:hAnsiTheme="minorHAnsi" w:cstheme="minorHAnsi"/>
                <w:bCs/>
                <w:sz w:val="22"/>
                <w:szCs w:val="22"/>
                <w:lang w:eastAsia="ar-SA"/>
              </w:rPr>
              <w:sym w:font="Webdings" w:char="F063"/>
            </w:r>
            <w:r>
              <w:rPr>
                <w:rFonts w:asciiTheme="minorHAnsi" w:hAnsiTheme="minorHAnsi" w:cstheme="minorHAnsi"/>
                <w:bCs/>
                <w:sz w:val="22"/>
                <w:szCs w:val="22"/>
                <w:lang w:eastAsia="ar-SA"/>
              </w:rPr>
              <w:t xml:space="preserve"> </w:t>
            </w:r>
            <w:r w:rsidR="000057C6" w:rsidRPr="000057C6">
              <w:rPr>
                <w:rFonts w:asciiTheme="minorHAnsi" w:hAnsiTheme="minorHAnsi" w:cstheme="minorHAnsi"/>
                <w:bCs/>
                <w:sz w:val="22"/>
                <w:szCs w:val="22"/>
                <w:lang w:eastAsia="ar-SA"/>
              </w:rPr>
              <w:t>Aantoonbare relevante ervaring met het beheer van een GIS-viewer als SaaS-oplos-</w:t>
            </w:r>
            <w:proofErr w:type="spellStart"/>
            <w:r w:rsidR="000057C6" w:rsidRPr="000057C6">
              <w:rPr>
                <w:rFonts w:asciiTheme="minorHAnsi" w:hAnsiTheme="minorHAnsi" w:cstheme="minorHAnsi"/>
                <w:bCs/>
                <w:sz w:val="22"/>
                <w:szCs w:val="22"/>
                <w:lang w:eastAsia="ar-SA"/>
              </w:rPr>
              <w:t>sing</w:t>
            </w:r>
            <w:proofErr w:type="spellEnd"/>
            <w:r w:rsidR="000057C6" w:rsidRPr="000057C6">
              <w:rPr>
                <w:rFonts w:asciiTheme="minorHAnsi" w:hAnsiTheme="minorHAnsi" w:cstheme="minorHAnsi"/>
                <w:bCs/>
                <w:sz w:val="22"/>
                <w:szCs w:val="22"/>
                <w:lang w:eastAsia="ar-SA"/>
              </w:rPr>
              <w:t xml:space="preserve"> voor een overheids- of semi-overheidsorganisatie met meer dan 200 medewerkers </w:t>
            </w: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3604EE8" w14:textId="084A6AC6" w:rsidR="003A2E34" w:rsidRPr="002C71AC" w:rsidRDefault="009C6BD1" w:rsidP="00127C5A">
            <w:pPr>
              <w:suppressAutoHyphens/>
              <w:spacing w:before="90" w:after="54" w:line="288" w:lineRule="auto"/>
              <w:ind w:left="57" w:right="57"/>
              <w:rPr>
                <w:rFonts w:asciiTheme="minorHAnsi" w:hAnsiTheme="minorHAnsi" w:cstheme="minorHAnsi"/>
                <w:sz w:val="22"/>
                <w:szCs w:val="22"/>
                <w:lang w:eastAsia="ar-SA"/>
              </w:rPr>
            </w:pPr>
            <w:r>
              <w:rPr>
                <w:rFonts w:asciiTheme="minorHAnsi" w:hAnsiTheme="minorHAnsi" w:cstheme="minorHAnsi"/>
                <w:sz w:val="22"/>
                <w:szCs w:val="22"/>
              </w:rPr>
              <w:lastRenderedPageBreak/>
              <w:t>6</w:t>
            </w:r>
            <w:r w:rsidR="003A2E34" w:rsidRPr="002C71AC">
              <w:rPr>
                <w:rFonts w:asciiTheme="minorHAnsi" w:hAnsiTheme="minorHAnsi" w:cstheme="minorHAnsi"/>
                <w:sz w:val="22"/>
                <w:szCs w:val="22"/>
              </w:rPr>
              <w:t>)</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604EEC" w14:textId="4BF9A813" w:rsidR="003A2E34" w:rsidRPr="002C71AC" w:rsidRDefault="009C6BD1" w:rsidP="00127C5A">
            <w:pPr>
              <w:suppressAutoHyphens/>
              <w:spacing w:before="90" w:after="54" w:line="288" w:lineRule="auto"/>
              <w:ind w:left="57" w:right="57"/>
              <w:rPr>
                <w:rFonts w:asciiTheme="minorHAnsi" w:hAnsiTheme="minorHAnsi" w:cstheme="minorHAnsi"/>
                <w:sz w:val="22"/>
                <w:szCs w:val="22"/>
              </w:rPr>
            </w:pPr>
            <w:r>
              <w:rPr>
                <w:rFonts w:asciiTheme="minorHAnsi" w:hAnsiTheme="minorHAnsi" w:cstheme="minorHAnsi"/>
                <w:sz w:val="22"/>
                <w:szCs w:val="22"/>
              </w:rPr>
              <w:t>7</w:t>
            </w:r>
            <w:r w:rsidR="003A2E34" w:rsidRPr="002C71AC">
              <w:rPr>
                <w:rFonts w:asciiTheme="minorHAnsi" w:hAnsiTheme="minorHAnsi" w:cstheme="minorHAnsi"/>
                <w:sz w:val="22"/>
                <w:szCs w:val="22"/>
              </w:rPr>
              <w:t>)</w:t>
            </w:r>
          </w:p>
        </w:tc>
        <w:tc>
          <w:tcPr>
            <w:tcW w:w="3686" w:type="dxa"/>
            <w:tcBorders>
              <w:top w:val="single" w:sz="8" w:space="0" w:color="C0C0C0"/>
              <w:left w:val="single" w:sz="8" w:space="0" w:color="C0C0C0"/>
              <w:bottom w:val="single" w:sz="8" w:space="0" w:color="C0C0C0"/>
              <w:right w:val="single" w:sz="8" w:space="0" w:color="C0C0C0"/>
            </w:tcBorders>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63604EF1" w14:textId="15A61F94"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w:t>
      </w:r>
      <w:r w:rsidR="00BD7866">
        <w:rPr>
          <w:rFonts w:asciiTheme="minorHAnsi" w:hAnsiTheme="minorHAnsi" w:cstheme="minorHAnsi"/>
          <w:snapToGrid w:val="0"/>
          <w:sz w:val="22"/>
          <w:szCs w:val="22"/>
        </w:rPr>
        <w:t>samenwerkingsverband</w:t>
      </w:r>
      <w:r w:rsidRPr="002C71AC">
        <w:rPr>
          <w:rFonts w:asciiTheme="minorHAnsi" w:hAnsiTheme="minorHAnsi" w:cstheme="minorHAnsi"/>
          <w:snapToGrid w:val="0"/>
          <w:sz w:val="22"/>
          <w:szCs w:val="22"/>
        </w:rPr>
        <w:t>)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31EE04ED"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Statutaire naam inschrijver (</w:t>
            </w:r>
            <w:r w:rsidR="00BD7866">
              <w:rPr>
                <w:rFonts w:asciiTheme="minorHAnsi" w:eastAsia="Calibri" w:hAnsiTheme="minorHAnsi" w:cstheme="minorHAnsi"/>
                <w:sz w:val="22"/>
                <w:szCs w:val="22"/>
              </w:rPr>
              <w:t>samenwerkingsverband</w:t>
            </w:r>
            <w:r w:rsidRPr="002C71AC">
              <w:rPr>
                <w:rFonts w:asciiTheme="minorHAnsi" w:eastAsia="Calibri" w:hAnsiTheme="minorHAnsi" w:cstheme="minorHAnsi"/>
                <w:sz w:val="22"/>
                <w:szCs w:val="22"/>
              </w:rPr>
              <w:t>)</w:t>
            </w:r>
          </w:p>
        </w:tc>
        <w:tc>
          <w:tcPr>
            <w:tcW w:w="5690" w:type="dxa"/>
            <w:tcBorders>
              <w:top w:val="single" w:sz="8" w:space="0" w:color="C0C0C0"/>
              <w:left w:val="single" w:sz="8" w:space="0" w:color="C0C0C0"/>
              <w:bottom w:val="single" w:sz="8" w:space="0" w:color="C0C0C0"/>
              <w:right w:val="single" w:sz="8" w:space="0" w:color="C0C0C0"/>
            </w:tcBorders>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BECFD" w14:textId="77777777" w:rsidR="00B5542E" w:rsidRDefault="00B5542E" w:rsidP="00C015F1">
      <w:pPr>
        <w:spacing w:line="240" w:lineRule="auto"/>
      </w:pPr>
      <w:r>
        <w:separator/>
      </w:r>
    </w:p>
  </w:endnote>
  <w:endnote w:type="continuationSeparator" w:id="0">
    <w:p w14:paraId="079A7A2B" w14:textId="77777777" w:rsidR="00B5542E" w:rsidRDefault="00B5542E"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6334BB00"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3DEDB" w14:textId="77777777" w:rsidR="00B5542E" w:rsidRDefault="00B5542E" w:rsidP="00C015F1">
      <w:pPr>
        <w:spacing w:line="240" w:lineRule="auto"/>
      </w:pPr>
      <w:r>
        <w:separator/>
      </w:r>
    </w:p>
  </w:footnote>
  <w:footnote w:type="continuationSeparator" w:id="0">
    <w:p w14:paraId="3036EB38" w14:textId="77777777" w:rsidR="00B5542E" w:rsidRDefault="00B5542E"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4AE8734F"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193F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0FB1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70468507">
    <w:abstractNumId w:val="0"/>
  </w:num>
  <w:num w:numId="2" w16cid:durableId="329067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057C6"/>
    <w:rsid w:val="00010ABA"/>
    <w:rsid w:val="0006369D"/>
    <w:rsid w:val="00176AF7"/>
    <w:rsid w:val="002C71AC"/>
    <w:rsid w:val="002F5927"/>
    <w:rsid w:val="003233D3"/>
    <w:rsid w:val="00340AA0"/>
    <w:rsid w:val="003A2E34"/>
    <w:rsid w:val="00447064"/>
    <w:rsid w:val="004A59BD"/>
    <w:rsid w:val="0056249B"/>
    <w:rsid w:val="00565D13"/>
    <w:rsid w:val="00581909"/>
    <w:rsid w:val="005B4E29"/>
    <w:rsid w:val="00603B97"/>
    <w:rsid w:val="006555FC"/>
    <w:rsid w:val="00683AB4"/>
    <w:rsid w:val="006D33BA"/>
    <w:rsid w:val="00841581"/>
    <w:rsid w:val="00912BED"/>
    <w:rsid w:val="0093057E"/>
    <w:rsid w:val="009C6BD1"/>
    <w:rsid w:val="00A16427"/>
    <w:rsid w:val="00A80FA8"/>
    <w:rsid w:val="00AC7111"/>
    <w:rsid w:val="00B51E7D"/>
    <w:rsid w:val="00B5542E"/>
    <w:rsid w:val="00BA0284"/>
    <w:rsid w:val="00BD7866"/>
    <w:rsid w:val="00C015F1"/>
    <w:rsid w:val="00C46A44"/>
    <w:rsid w:val="00D038BE"/>
    <w:rsid w:val="00DC206B"/>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04EB5"/>
  <w15:docId w15:val="{29C88DF9-759E-42EC-8A6E-F0C4A65F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6522bc-11c4-47d7-ab33-1ade5bf3a33e">
      <Terms xmlns="http://schemas.microsoft.com/office/infopath/2007/PartnerControls"/>
    </lcf76f155ced4ddcb4097134ff3c332f>
    <TaxCatchAll xmlns="92126256-d6ef-4f74-bae5-610b1ea9dd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0906950A5A8547BEA05D7A0886B222" ma:contentTypeVersion="12" ma:contentTypeDescription="Een nieuw document maken." ma:contentTypeScope="" ma:versionID="4bd4499eea97b085f1356685356773e1">
  <xsd:schema xmlns:xsd="http://www.w3.org/2001/XMLSchema" xmlns:xs="http://www.w3.org/2001/XMLSchema" xmlns:p="http://schemas.microsoft.com/office/2006/metadata/properties" xmlns:ns2="666522bc-11c4-47d7-ab33-1ade5bf3a33e" xmlns:ns3="92126256-d6ef-4f74-bae5-610b1ea9dd38" targetNamespace="http://schemas.microsoft.com/office/2006/metadata/properties" ma:root="true" ma:fieldsID="206205d75d40715d0a28443535c16343" ns2:_="" ns3:_="">
    <xsd:import namespace="666522bc-11c4-47d7-ab33-1ade5bf3a33e"/>
    <xsd:import namespace="92126256-d6ef-4f74-bae5-610b1ea9d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22bc-11c4-47d7-ab33-1ade5bf3a3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b2e8d78-16ed-48b8-8220-b7f26142e71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126256-d6ef-4f74-bae5-610b1ea9dd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0d4f3b6-0197-43ad-9a4d-0f0f667899ee}" ma:internalName="TaxCatchAll" ma:showField="CatchAllData" ma:web="92126256-d6ef-4f74-bae5-610b1ea9d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schemas.microsoft.com/office/infopath/2007/PartnerControls"/>
    <ds:schemaRef ds:uri="666522bc-11c4-47d7-ab33-1ade5bf3a33e"/>
    <ds:schemaRef ds:uri="92126256-d6ef-4f74-bae5-610b1ea9dd38"/>
  </ds:schemaRefs>
</ds:datastoreItem>
</file>

<file path=customXml/itemProps2.xml><?xml version="1.0" encoding="utf-8"?>
<ds:datastoreItem xmlns:ds="http://schemas.openxmlformats.org/officeDocument/2006/customXml" ds:itemID="{8222B385-3AB2-41B7-9F77-E480B6F37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22bc-11c4-47d7-ab33-1ade5bf3a33e"/>
    <ds:schemaRef ds:uri="92126256-d6ef-4f74-bae5-610b1ea9dd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6C67F-F62C-45AB-A229-D425115C6B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258</Words>
  <Characters>1425</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Ron Wammes | Adjust</cp:lastModifiedBy>
  <cp:revision>5</cp:revision>
  <dcterms:created xsi:type="dcterms:W3CDTF">2017-02-07T08:34:00Z</dcterms:created>
  <dcterms:modified xsi:type="dcterms:W3CDTF">2025-07-24T13:04:00Z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0x0101005B0906950A5A8547BEA05D7A0886B222</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MediaServiceImageTags">
    <vt:lpwstr/>
  </property>
</Properties>
</file>