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6AB9D" w14:textId="77777777" w:rsidR="000D47DD" w:rsidRPr="005F48BD" w:rsidRDefault="000D47DD" w:rsidP="000D47DD">
      <w:pPr>
        <w:spacing w:after="0" w:line="240" w:lineRule="auto"/>
        <w:jc w:val="both"/>
        <w:rPr>
          <w:rFonts w:cstheme="minorHAnsi"/>
          <w:noProof/>
          <w:lang w:eastAsia="nl-NL"/>
        </w:rPr>
      </w:pPr>
      <w:bookmarkStart w:id="0" w:name="_Toc361822967"/>
      <w:r w:rsidRPr="005F48BD">
        <w:rPr>
          <w:rFonts w:cstheme="minorHAnsi"/>
          <w:noProof/>
          <w:lang w:eastAsia="nl-NL"/>
        </w:rPr>
        <w:drawing>
          <wp:anchor distT="0" distB="0" distL="114300" distR="114300" simplePos="0" relativeHeight="251658240" behindDoc="1" locked="0" layoutInCell="1" allowOverlap="1" wp14:anchorId="0B15E23A" wp14:editId="61948344">
            <wp:simplePos x="0" y="0"/>
            <wp:positionH relativeFrom="column">
              <wp:posOffset>-894655</wp:posOffset>
            </wp:positionH>
            <wp:positionV relativeFrom="paragraph">
              <wp:posOffset>-892175</wp:posOffset>
            </wp:positionV>
            <wp:extent cx="7589520" cy="11119485"/>
            <wp:effectExtent l="0" t="0" r="0" b="5715"/>
            <wp:wrapNone/>
            <wp:docPr id="1" name="Afbeelding 0" descr="Voorzij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orzijde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89520" cy="11119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text" w:horzAnchor="page" w:tblpX="4393" w:tblpY="10374"/>
        <w:tblW w:w="0" w:type="auto"/>
        <w:tblLook w:val="01E0" w:firstRow="1" w:lastRow="1" w:firstColumn="1" w:lastColumn="1" w:noHBand="0" w:noVBand="0"/>
      </w:tblPr>
      <w:tblGrid>
        <w:gridCol w:w="1559"/>
        <w:gridCol w:w="3274"/>
      </w:tblGrid>
      <w:tr w:rsidR="000D47DD" w:rsidRPr="005F48BD" w14:paraId="239086E3" w14:textId="77777777" w:rsidTr="00DE726D">
        <w:tc>
          <w:tcPr>
            <w:tcW w:w="1559" w:type="dxa"/>
          </w:tcPr>
          <w:p w14:paraId="2DA293A8" w14:textId="77777777" w:rsidR="000D47DD" w:rsidRPr="005F48BD" w:rsidRDefault="000D47DD" w:rsidP="00DE726D">
            <w:pPr>
              <w:jc w:val="both"/>
              <w:rPr>
                <w:rFonts w:cstheme="minorHAnsi"/>
              </w:rPr>
            </w:pPr>
          </w:p>
        </w:tc>
        <w:tc>
          <w:tcPr>
            <w:tcW w:w="3274" w:type="dxa"/>
          </w:tcPr>
          <w:p w14:paraId="510763E7" w14:textId="77777777" w:rsidR="000D47DD" w:rsidRPr="005F48BD" w:rsidRDefault="000D47DD" w:rsidP="00DE726D">
            <w:pPr>
              <w:jc w:val="both"/>
              <w:rPr>
                <w:rFonts w:cstheme="minorHAnsi"/>
              </w:rPr>
            </w:pPr>
          </w:p>
        </w:tc>
      </w:tr>
      <w:tr w:rsidR="000D47DD" w:rsidRPr="005F48BD" w14:paraId="6669D6C1" w14:textId="77777777" w:rsidTr="00DE726D">
        <w:tc>
          <w:tcPr>
            <w:tcW w:w="1559" w:type="dxa"/>
          </w:tcPr>
          <w:p w14:paraId="7A937081" w14:textId="77777777" w:rsidR="000D47DD" w:rsidRPr="005F48BD" w:rsidRDefault="000D47DD" w:rsidP="00DE726D">
            <w:pPr>
              <w:jc w:val="both"/>
              <w:rPr>
                <w:rFonts w:cstheme="minorHAnsi"/>
              </w:rPr>
            </w:pPr>
          </w:p>
        </w:tc>
        <w:tc>
          <w:tcPr>
            <w:tcW w:w="3274" w:type="dxa"/>
          </w:tcPr>
          <w:p w14:paraId="054FEDFE" w14:textId="77777777" w:rsidR="000D47DD" w:rsidRPr="005F48BD" w:rsidRDefault="000D47DD" w:rsidP="00DE726D">
            <w:pPr>
              <w:jc w:val="both"/>
              <w:rPr>
                <w:rFonts w:cstheme="minorHAnsi"/>
              </w:rPr>
            </w:pPr>
          </w:p>
        </w:tc>
      </w:tr>
      <w:tr w:rsidR="000D47DD" w:rsidRPr="005F48BD" w14:paraId="751B7B20" w14:textId="77777777" w:rsidTr="00DE726D">
        <w:tc>
          <w:tcPr>
            <w:tcW w:w="1559" w:type="dxa"/>
          </w:tcPr>
          <w:p w14:paraId="05608DC6" w14:textId="77777777" w:rsidR="000D47DD" w:rsidRPr="005F48BD" w:rsidRDefault="000D47DD" w:rsidP="00DE726D">
            <w:pPr>
              <w:jc w:val="both"/>
              <w:rPr>
                <w:rFonts w:cstheme="minorHAnsi"/>
              </w:rPr>
            </w:pPr>
          </w:p>
        </w:tc>
        <w:tc>
          <w:tcPr>
            <w:tcW w:w="3274" w:type="dxa"/>
          </w:tcPr>
          <w:p w14:paraId="642B885E" w14:textId="77777777" w:rsidR="000D47DD" w:rsidRPr="005F48BD" w:rsidRDefault="000D47DD" w:rsidP="00DE726D">
            <w:pPr>
              <w:jc w:val="both"/>
              <w:rPr>
                <w:rFonts w:cstheme="minorHAnsi"/>
                <w:highlight w:val="yellow"/>
              </w:rPr>
            </w:pPr>
          </w:p>
        </w:tc>
      </w:tr>
      <w:tr w:rsidR="000D47DD" w:rsidRPr="005F48BD" w14:paraId="68CC6A82" w14:textId="77777777" w:rsidTr="00DE726D">
        <w:tc>
          <w:tcPr>
            <w:tcW w:w="1559" w:type="dxa"/>
          </w:tcPr>
          <w:p w14:paraId="3A4F79EE" w14:textId="77777777" w:rsidR="000D47DD" w:rsidRPr="005F48BD" w:rsidRDefault="000D47DD" w:rsidP="00DE726D">
            <w:pPr>
              <w:jc w:val="both"/>
              <w:rPr>
                <w:rFonts w:cstheme="minorHAnsi"/>
              </w:rPr>
            </w:pPr>
          </w:p>
        </w:tc>
        <w:tc>
          <w:tcPr>
            <w:tcW w:w="3274" w:type="dxa"/>
          </w:tcPr>
          <w:p w14:paraId="16056A51" w14:textId="77777777" w:rsidR="000D47DD" w:rsidRPr="005F48BD" w:rsidRDefault="000D47DD" w:rsidP="00DE726D">
            <w:pPr>
              <w:jc w:val="both"/>
              <w:rPr>
                <w:rFonts w:cstheme="minorHAnsi"/>
              </w:rPr>
            </w:pPr>
          </w:p>
        </w:tc>
      </w:tr>
    </w:tbl>
    <w:p w14:paraId="051EE934" w14:textId="77777777" w:rsidR="002C0848" w:rsidRPr="00CF50D3" w:rsidRDefault="00413E39" w:rsidP="000D47DD">
      <w:pPr>
        <w:spacing w:after="0" w:line="240" w:lineRule="auto"/>
        <w:jc w:val="both"/>
        <w:rPr>
          <w:rFonts w:ascii="Lucida Sans Unicode" w:eastAsia="Times New Roman" w:hAnsi="Lucida Sans Unicode" w:cs="Lucida Sans Unicode"/>
          <w:b/>
          <w:bCs/>
          <w:color w:val="4F81BD"/>
          <w:kern w:val="28"/>
          <w:sz w:val="24"/>
          <w:szCs w:val="24"/>
          <w:lang w:eastAsia="nl-NL"/>
        </w:rPr>
      </w:pPr>
      <w:r w:rsidRPr="00CF50D3">
        <w:rPr>
          <w:rFonts w:ascii="Lucida Sans Unicode" w:hAnsi="Lucida Sans Unicode" w:cs="Lucida Sans Unicode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97CAA63" wp14:editId="32EDF43B">
                <wp:simplePos x="0" y="0"/>
                <wp:positionH relativeFrom="column">
                  <wp:posOffset>-192129</wp:posOffset>
                </wp:positionH>
                <wp:positionV relativeFrom="paragraph">
                  <wp:posOffset>1820490</wp:posOffset>
                </wp:positionV>
                <wp:extent cx="4940300" cy="4412974"/>
                <wp:effectExtent l="0" t="0" r="0" b="6985"/>
                <wp:wrapNone/>
                <wp:docPr id="3" name="Tekstva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0" cy="44129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EE915B" w14:textId="7E156324" w:rsidR="000D47DD" w:rsidRDefault="00D908F2" w:rsidP="000D47DD">
                            <w:pPr>
                              <w:spacing w:after="0" w:line="240" w:lineRule="auto"/>
                              <w:contextualSpacing/>
                              <w:rPr>
                                <w:rFonts w:ascii="Lucida Sans Unicode" w:eastAsia="Times New Roman" w:hAnsi="Lucida Sans Unicode" w:cs="Lucida Sans Unicode"/>
                                <w:b/>
                                <w:noProof/>
                                <w:color w:val="000046"/>
                                <w:sz w:val="36"/>
                                <w:szCs w:val="36"/>
                              </w:rPr>
                            </w:pPr>
                            <w:r w:rsidRPr="008B7E07">
                              <w:rPr>
                                <w:rFonts w:ascii="Lucida Sans Unicode" w:eastAsia="Times New Roman" w:hAnsi="Lucida Sans Unicode" w:cs="Lucida Sans Unicode"/>
                                <w:b/>
                                <w:noProof/>
                                <w:color w:val="000046"/>
                                <w:sz w:val="36"/>
                                <w:szCs w:val="40"/>
                              </w:rPr>
                              <w:t>Bijlage</w:t>
                            </w:r>
                            <w:r w:rsidR="00291D44">
                              <w:rPr>
                                <w:rFonts w:ascii="Lucida Sans Unicode" w:eastAsia="Times New Roman" w:hAnsi="Lucida Sans Unicode" w:cs="Lucida Sans Unicode"/>
                                <w:b/>
                                <w:noProof/>
                                <w:color w:val="000046"/>
                                <w:sz w:val="36"/>
                                <w:szCs w:val="40"/>
                              </w:rPr>
                              <w:t xml:space="preserve"> </w:t>
                            </w:r>
                            <w:r w:rsidR="00802E79">
                              <w:rPr>
                                <w:rFonts w:ascii="Lucida Sans Unicode" w:eastAsia="Times New Roman" w:hAnsi="Lucida Sans Unicode" w:cs="Lucida Sans Unicode"/>
                                <w:b/>
                                <w:noProof/>
                                <w:color w:val="000046"/>
                                <w:sz w:val="36"/>
                                <w:szCs w:val="40"/>
                              </w:rPr>
                              <w:t>7</w:t>
                            </w:r>
                            <w:r w:rsidR="00291D44">
                              <w:rPr>
                                <w:rFonts w:ascii="Lucida Sans Unicode" w:eastAsia="Times New Roman" w:hAnsi="Lucida Sans Unicode" w:cs="Lucida Sans Unicode"/>
                                <w:b/>
                                <w:noProof/>
                                <w:color w:val="000046"/>
                                <w:sz w:val="36"/>
                                <w:szCs w:val="40"/>
                              </w:rPr>
                              <w:t xml:space="preserve"> - </w:t>
                            </w:r>
                            <w:r w:rsidRPr="008B7E07">
                              <w:rPr>
                                <w:rFonts w:ascii="Lucida Sans Unicode" w:eastAsia="Times New Roman" w:hAnsi="Lucida Sans Unicode" w:cs="Lucida Sans Unicode"/>
                                <w:b/>
                                <w:noProof/>
                                <w:color w:val="000046"/>
                                <w:sz w:val="36"/>
                                <w:szCs w:val="40"/>
                              </w:rPr>
                              <w:t xml:space="preserve"> </w:t>
                            </w:r>
                            <w:r w:rsidR="00C839E7">
                              <w:rPr>
                                <w:rFonts w:ascii="Lucida Sans Unicode" w:eastAsia="Times New Roman" w:hAnsi="Lucida Sans Unicode" w:cs="Lucida Sans Unicode"/>
                                <w:b/>
                                <w:noProof/>
                                <w:color w:val="000046"/>
                                <w:sz w:val="36"/>
                                <w:szCs w:val="36"/>
                              </w:rPr>
                              <w:t>Antwoordformulier ke</w:t>
                            </w:r>
                            <w:r w:rsidR="008B7E07" w:rsidRPr="008B7E07">
                              <w:rPr>
                                <w:rFonts w:ascii="Lucida Sans Unicode" w:eastAsia="Times New Roman" w:hAnsi="Lucida Sans Unicode" w:cs="Lucida Sans Unicode"/>
                                <w:b/>
                                <w:noProof/>
                                <w:color w:val="000046"/>
                                <w:sz w:val="36"/>
                                <w:szCs w:val="36"/>
                              </w:rPr>
                              <w:t>rncompetentie</w:t>
                            </w:r>
                            <w:r w:rsidR="000061B0">
                              <w:rPr>
                                <w:rFonts w:ascii="Lucida Sans Unicode" w:eastAsia="Times New Roman" w:hAnsi="Lucida Sans Unicode" w:cs="Lucida Sans Unicode"/>
                                <w:b/>
                                <w:noProof/>
                                <w:color w:val="000046"/>
                                <w:sz w:val="36"/>
                                <w:szCs w:val="36"/>
                              </w:rPr>
                              <w:t>s</w:t>
                            </w:r>
                          </w:p>
                          <w:p w14:paraId="6DE9871B" w14:textId="217FC1A9" w:rsidR="00A44A21" w:rsidRPr="008B7E07" w:rsidRDefault="00A44A21" w:rsidP="000D47DD">
                            <w:pPr>
                              <w:spacing w:after="0" w:line="240" w:lineRule="auto"/>
                              <w:contextualSpacing/>
                              <w:rPr>
                                <w:rFonts w:ascii="Lucida Sans Unicode" w:eastAsia="Times New Roman" w:hAnsi="Lucida Sans Unicode" w:cs="Lucida Sans Unicode"/>
                                <w:b/>
                                <w:noProof/>
                                <w:color w:val="000046"/>
                                <w:sz w:val="36"/>
                                <w:szCs w:val="36"/>
                              </w:rPr>
                            </w:pPr>
                          </w:p>
                          <w:p w14:paraId="554B21F4" w14:textId="77777777" w:rsidR="008B7E07" w:rsidRPr="008B7E07" w:rsidRDefault="008B7E07" w:rsidP="000D47DD">
                            <w:pPr>
                              <w:spacing w:after="0" w:line="240" w:lineRule="auto"/>
                              <w:contextualSpacing/>
                              <w:rPr>
                                <w:rFonts w:ascii="Lucida Sans Unicode" w:eastAsia="Times New Roman" w:hAnsi="Lucida Sans Unicode" w:cs="Lucida Sans Unicode"/>
                                <w:b/>
                                <w:noProof/>
                                <w:color w:val="000046"/>
                                <w:sz w:val="30"/>
                                <w:szCs w:val="40"/>
                              </w:rPr>
                            </w:pPr>
                          </w:p>
                          <w:p w14:paraId="3E627BEF" w14:textId="03172211" w:rsidR="009445C4" w:rsidRDefault="00CF50D3" w:rsidP="000D47DD">
                            <w:pPr>
                              <w:spacing w:after="0" w:line="240" w:lineRule="auto"/>
                              <w:rPr>
                                <w:rFonts w:ascii="Lucida Sans Unicode" w:eastAsia="Times New Roman" w:hAnsi="Lucida Sans Unicode" w:cs="Lucida Sans Unicode"/>
                                <w:b/>
                                <w:noProof/>
                                <w:color w:val="000046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Lucida Sans Unicode" w:eastAsia="Times New Roman" w:hAnsi="Lucida Sans Unicode" w:cs="Lucida Sans Unicode"/>
                                <w:b/>
                                <w:noProof/>
                                <w:color w:val="000046"/>
                                <w:sz w:val="36"/>
                                <w:szCs w:val="36"/>
                              </w:rPr>
                              <w:t>O</w:t>
                            </w:r>
                            <w:r w:rsidR="009445C4" w:rsidRPr="008B7E07">
                              <w:rPr>
                                <w:rFonts w:ascii="Lucida Sans Unicode" w:eastAsia="Times New Roman" w:hAnsi="Lucida Sans Unicode" w:cs="Lucida Sans Unicode"/>
                                <w:b/>
                                <w:noProof/>
                                <w:color w:val="000046"/>
                                <w:sz w:val="36"/>
                                <w:szCs w:val="36"/>
                              </w:rPr>
                              <w:t>penbare aanbesteding</w:t>
                            </w:r>
                          </w:p>
                          <w:p w14:paraId="6339680C" w14:textId="77777777" w:rsidR="00413E39" w:rsidRPr="008B7E07" w:rsidRDefault="00413E39" w:rsidP="000D47DD">
                            <w:pPr>
                              <w:spacing w:after="0" w:line="240" w:lineRule="auto"/>
                              <w:rPr>
                                <w:rFonts w:ascii="Lucida Sans Unicode" w:eastAsia="Times New Roman" w:hAnsi="Lucida Sans Unicode" w:cs="Lucida Sans Unicode"/>
                                <w:b/>
                                <w:noProof/>
                                <w:color w:val="000046"/>
                                <w:sz w:val="36"/>
                                <w:szCs w:val="36"/>
                              </w:rPr>
                            </w:pPr>
                          </w:p>
                          <w:p w14:paraId="2C59879A" w14:textId="3C9B4CB8" w:rsidR="000D47DD" w:rsidRPr="008B7E07" w:rsidRDefault="00D733F5" w:rsidP="000D47DD">
                            <w:pPr>
                              <w:spacing w:after="0" w:line="240" w:lineRule="auto"/>
                              <w:rPr>
                                <w:rFonts w:ascii="Lucida Sans Unicode" w:eastAsia="Times New Roman" w:hAnsi="Lucida Sans Unicode" w:cs="Lucida Sans Unicode"/>
                                <w:b/>
                                <w:noProof/>
                                <w:color w:val="000046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Lucida Sans Unicode" w:eastAsia="Times New Roman" w:hAnsi="Lucida Sans Unicode" w:cs="Lucida Sans Unicode"/>
                                <w:b/>
                                <w:noProof/>
                                <w:color w:val="000046"/>
                                <w:sz w:val="36"/>
                                <w:szCs w:val="36"/>
                              </w:rPr>
                              <w:t>“</w:t>
                            </w:r>
                            <w:r w:rsidR="00B618BD" w:rsidRPr="00B618BD">
                              <w:rPr>
                                <w:rFonts w:ascii="Lucida Sans Unicode" w:eastAsia="Times New Roman" w:hAnsi="Lucida Sans Unicode" w:cs="Lucida Sans Unicode"/>
                                <w:b/>
                                <w:noProof/>
                                <w:color w:val="000046"/>
                                <w:sz w:val="36"/>
                                <w:szCs w:val="36"/>
                              </w:rPr>
                              <w:t>Vulgraad- en toegangssystemen (ondergrondse) containers</w:t>
                            </w:r>
                            <w:r>
                              <w:rPr>
                                <w:rFonts w:ascii="Lucida Sans Unicode" w:eastAsia="Times New Roman" w:hAnsi="Lucida Sans Unicode" w:cs="Lucida Sans Unicode"/>
                                <w:b/>
                                <w:noProof/>
                                <w:color w:val="000046"/>
                                <w:sz w:val="36"/>
                                <w:szCs w:val="36"/>
                              </w:rPr>
                              <w:t>”</w:t>
                            </w:r>
                          </w:p>
                          <w:p w14:paraId="01B3E05D" w14:textId="77777777" w:rsidR="000C4291" w:rsidRDefault="000C4291" w:rsidP="000D47DD">
                            <w:pPr>
                              <w:spacing w:after="0" w:line="240" w:lineRule="auto"/>
                              <w:rPr>
                                <w:rFonts w:ascii="Lucida Sans Unicode" w:eastAsia="Times New Roman" w:hAnsi="Lucida Sans Unicode" w:cs="Lucida Sans Unicode"/>
                                <w:b/>
                                <w:noProof/>
                                <w:color w:val="000046"/>
                                <w:sz w:val="30"/>
                                <w:szCs w:val="40"/>
                              </w:rPr>
                            </w:pPr>
                          </w:p>
                          <w:p w14:paraId="6CB2F2D9" w14:textId="77777777" w:rsidR="00413E39" w:rsidRDefault="00413E39" w:rsidP="000D47DD">
                            <w:pPr>
                              <w:spacing w:after="0" w:line="240" w:lineRule="auto"/>
                              <w:rPr>
                                <w:rFonts w:ascii="Lucida Sans Unicode" w:eastAsia="Times New Roman" w:hAnsi="Lucida Sans Unicode" w:cs="Lucida Sans Unicode"/>
                                <w:b/>
                                <w:noProof/>
                                <w:color w:val="000046"/>
                                <w:sz w:val="30"/>
                                <w:szCs w:val="40"/>
                              </w:rPr>
                            </w:pPr>
                          </w:p>
                          <w:p w14:paraId="5BF23F57" w14:textId="0BD82601" w:rsidR="00291D44" w:rsidRPr="00291D44" w:rsidRDefault="00291D44" w:rsidP="00291D44">
                            <w:pPr>
                              <w:spacing w:after="0" w:line="240" w:lineRule="auto"/>
                              <w:rPr>
                                <w:rFonts w:eastAsia="Times New Roman" w:cs="Univers"/>
                                <w:b/>
                                <w:noProof/>
                                <w:color w:val="000046"/>
                                <w:sz w:val="32"/>
                                <w:szCs w:val="32"/>
                              </w:rPr>
                            </w:pPr>
                            <w:r w:rsidRPr="00291D44">
                              <w:rPr>
                                <w:rFonts w:eastAsia="Times New Roman" w:cs="Univers"/>
                                <w:b/>
                                <w:noProof/>
                                <w:color w:val="000046"/>
                                <w:sz w:val="32"/>
                                <w:szCs w:val="32"/>
                              </w:rPr>
                              <w:t>Zaaknummer:</w:t>
                            </w:r>
                            <w:r w:rsidRPr="00291D44">
                              <w:rPr>
                                <w:rFonts w:eastAsia="Times New Roman" w:cs="Univers"/>
                                <w:b/>
                                <w:noProof/>
                                <w:color w:val="000046"/>
                                <w:sz w:val="32"/>
                                <w:szCs w:val="32"/>
                              </w:rPr>
                              <w:tab/>
                            </w:r>
                            <w:r w:rsidRPr="00291D44">
                              <w:rPr>
                                <w:rFonts w:eastAsia="Times New Roman" w:cs="Univers"/>
                                <w:b/>
                                <w:noProof/>
                                <w:color w:val="000046"/>
                                <w:sz w:val="32"/>
                                <w:szCs w:val="32"/>
                              </w:rPr>
                              <w:tab/>
                            </w:r>
                            <w:r w:rsidR="00DE726D" w:rsidRPr="00DE726D">
                              <w:rPr>
                                <w:rFonts w:eastAsia="Times New Roman" w:cs="Univers"/>
                                <w:b/>
                                <w:noProof/>
                                <w:color w:val="000046"/>
                                <w:sz w:val="32"/>
                                <w:szCs w:val="32"/>
                              </w:rPr>
                              <w:t>3808220</w:t>
                            </w:r>
                          </w:p>
                          <w:p w14:paraId="162EE953" w14:textId="434EE27D" w:rsidR="005367AF" w:rsidRPr="008B7E07" w:rsidRDefault="005367AF" w:rsidP="00291D44">
                            <w:pPr>
                              <w:spacing w:after="0" w:line="240" w:lineRule="auto"/>
                              <w:rPr>
                                <w:rFonts w:ascii="Lucida Sans Unicode" w:eastAsia="Times New Roman" w:hAnsi="Lucida Sans Unicode" w:cs="Lucida Sans Unicode"/>
                                <w:b/>
                                <w:noProof/>
                                <w:color w:val="000046"/>
                                <w:sz w:val="3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7CAA63"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left:0;text-align:left;margin-left:-15.15pt;margin-top:143.35pt;width:389pt;height:347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" stroked="f">
                <v:textbox>
                  <w:txbxContent>
                    <w:p w14:paraId="42EE915B" w14:textId="7E156324" w:rsidR="000D47DD" w:rsidRDefault="00D908F2" w:rsidP="000D47DD">
                      <w:pPr>
                        <w:spacing w:after="0" w:line="240" w:lineRule="auto"/>
                        <w:contextualSpacing/>
                        <w:rPr>
                          <w:rFonts w:ascii="Lucida Sans Unicode" w:eastAsia="Times New Roman" w:hAnsi="Lucida Sans Unicode" w:cs="Lucida Sans Unicode"/>
                          <w:b/>
                          <w:noProof/>
                          <w:color w:val="000046"/>
                          <w:sz w:val="36"/>
                          <w:szCs w:val="36"/>
                        </w:rPr>
                      </w:pPr>
                      <w:r w:rsidRPr="008B7E07">
                        <w:rPr>
                          <w:rFonts w:ascii="Lucida Sans Unicode" w:eastAsia="Times New Roman" w:hAnsi="Lucida Sans Unicode" w:cs="Lucida Sans Unicode"/>
                          <w:b/>
                          <w:noProof/>
                          <w:color w:val="000046"/>
                          <w:sz w:val="36"/>
                          <w:szCs w:val="40"/>
                        </w:rPr>
                        <w:t>Bijlage</w:t>
                      </w:r>
                      <w:r w:rsidR="00291D44">
                        <w:rPr>
                          <w:rFonts w:ascii="Lucida Sans Unicode" w:eastAsia="Times New Roman" w:hAnsi="Lucida Sans Unicode" w:cs="Lucida Sans Unicode"/>
                          <w:b/>
                          <w:noProof/>
                          <w:color w:val="000046"/>
                          <w:sz w:val="36"/>
                          <w:szCs w:val="40"/>
                        </w:rPr>
                        <w:t xml:space="preserve"> </w:t>
                      </w:r>
                      <w:r w:rsidR="00802E79">
                        <w:rPr>
                          <w:rFonts w:ascii="Lucida Sans Unicode" w:eastAsia="Times New Roman" w:hAnsi="Lucida Sans Unicode" w:cs="Lucida Sans Unicode"/>
                          <w:b/>
                          <w:noProof/>
                          <w:color w:val="000046"/>
                          <w:sz w:val="36"/>
                          <w:szCs w:val="40"/>
                        </w:rPr>
                        <w:t>7</w:t>
                      </w:r>
                      <w:r w:rsidR="00291D44">
                        <w:rPr>
                          <w:rFonts w:ascii="Lucida Sans Unicode" w:eastAsia="Times New Roman" w:hAnsi="Lucida Sans Unicode" w:cs="Lucida Sans Unicode"/>
                          <w:b/>
                          <w:noProof/>
                          <w:color w:val="000046"/>
                          <w:sz w:val="36"/>
                          <w:szCs w:val="40"/>
                        </w:rPr>
                        <w:t xml:space="preserve"> - </w:t>
                      </w:r>
                      <w:r w:rsidRPr="008B7E07">
                        <w:rPr>
                          <w:rFonts w:ascii="Lucida Sans Unicode" w:eastAsia="Times New Roman" w:hAnsi="Lucida Sans Unicode" w:cs="Lucida Sans Unicode"/>
                          <w:b/>
                          <w:noProof/>
                          <w:color w:val="000046"/>
                          <w:sz w:val="36"/>
                          <w:szCs w:val="40"/>
                        </w:rPr>
                        <w:t xml:space="preserve"> </w:t>
                      </w:r>
                      <w:r w:rsidR="00C839E7">
                        <w:rPr>
                          <w:rFonts w:ascii="Lucida Sans Unicode" w:eastAsia="Times New Roman" w:hAnsi="Lucida Sans Unicode" w:cs="Lucida Sans Unicode"/>
                          <w:b/>
                          <w:noProof/>
                          <w:color w:val="000046"/>
                          <w:sz w:val="36"/>
                          <w:szCs w:val="36"/>
                        </w:rPr>
                        <w:t>Antwoordformulier ke</w:t>
                      </w:r>
                      <w:r w:rsidR="008B7E07" w:rsidRPr="008B7E07">
                        <w:rPr>
                          <w:rFonts w:ascii="Lucida Sans Unicode" w:eastAsia="Times New Roman" w:hAnsi="Lucida Sans Unicode" w:cs="Lucida Sans Unicode"/>
                          <w:b/>
                          <w:noProof/>
                          <w:color w:val="000046"/>
                          <w:sz w:val="36"/>
                          <w:szCs w:val="36"/>
                        </w:rPr>
                        <w:t>rncompetentie</w:t>
                      </w:r>
                      <w:r w:rsidR="000061B0">
                        <w:rPr>
                          <w:rFonts w:ascii="Lucida Sans Unicode" w:eastAsia="Times New Roman" w:hAnsi="Lucida Sans Unicode" w:cs="Lucida Sans Unicode"/>
                          <w:b/>
                          <w:noProof/>
                          <w:color w:val="000046"/>
                          <w:sz w:val="36"/>
                          <w:szCs w:val="36"/>
                        </w:rPr>
                        <w:t>s</w:t>
                      </w:r>
                    </w:p>
                    <w:p w14:paraId="6DE9871B" w14:textId="217FC1A9" w:rsidR="00A44A21" w:rsidRPr="008B7E07" w:rsidRDefault="00A44A21" w:rsidP="000D47DD">
                      <w:pPr>
                        <w:spacing w:after="0" w:line="240" w:lineRule="auto"/>
                        <w:contextualSpacing/>
                        <w:rPr>
                          <w:rFonts w:ascii="Lucida Sans Unicode" w:eastAsia="Times New Roman" w:hAnsi="Lucida Sans Unicode" w:cs="Lucida Sans Unicode"/>
                          <w:b/>
                          <w:noProof/>
                          <w:color w:val="000046"/>
                          <w:sz w:val="36"/>
                          <w:szCs w:val="36"/>
                        </w:rPr>
                      </w:pPr>
                    </w:p>
                    <w:p w14:paraId="554B21F4" w14:textId="77777777" w:rsidR="008B7E07" w:rsidRPr="008B7E07" w:rsidRDefault="008B7E07" w:rsidP="000D47DD">
                      <w:pPr>
                        <w:spacing w:after="0" w:line="240" w:lineRule="auto"/>
                        <w:contextualSpacing/>
                        <w:rPr>
                          <w:rFonts w:ascii="Lucida Sans Unicode" w:eastAsia="Times New Roman" w:hAnsi="Lucida Sans Unicode" w:cs="Lucida Sans Unicode"/>
                          <w:b/>
                          <w:noProof/>
                          <w:color w:val="000046"/>
                          <w:sz w:val="30"/>
                          <w:szCs w:val="40"/>
                        </w:rPr>
                      </w:pPr>
                    </w:p>
                    <w:p w14:paraId="3E627BEF" w14:textId="03172211" w:rsidR="009445C4" w:rsidRDefault="00CF50D3" w:rsidP="000D47DD">
                      <w:pPr>
                        <w:spacing w:after="0" w:line="240" w:lineRule="auto"/>
                        <w:rPr>
                          <w:rFonts w:ascii="Lucida Sans Unicode" w:eastAsia="Times New Roman" w:hAnsi="Lucida Sans Unicode" w:cs="Lucida Sans Unicode"/>
                          <w:b/>
                          <w:noProof/>
                          <w:color w:val="000046"/>
                          <w:sz w:val="36"/>
                          <w:szCs w:val="36"/>
                        </w:rPr>
                      </w:pPr>
                      <w:r>
                        <w:rPr>
                          <w:rFonts w:ascii="Lucida Sans Unicode" w:eastAsia="Times New Roman" w:hAnsi="Lucida Sans Unicode" w:cs="Lucida Sans Unicode"/>
                          <w:b/>
                          <w:noProof/>
                          <w:color w:val="000046"/>
                          <w:sz w:val="36"/>
                          <w:szCs w:val="36"/>
                        </w:rPr>
                        <w:t>O</w:t>
                      </w:r>
                      <w:r w:rsidR="009445C4" w:rsidRPr="008B7E07">
                        <w:rPr>
                          <w:rFonts w:ascii="Lucida Sans Unicode" w:eastAsia="Times New Roman" w:hAnsi="Lucida Sans Unicode" w:cs="Lucida Sans Unicode"/>
                          <w:b/>
                          <w:noProof/>
                          <w:color w:val="000046"/>
                          <w:sz w:val="36"/>
                          <w:szCs w:val="36"/>
                        </w:rPr>
                        <w:t>penbare aanbesteding</w:t>
                      </w:r>
                    </w:p>
                    <w:p w14:paraId="6339680C" w14:textId="77777777" w:rsidR="00413E39" w:rsidRPr="008B7E07" w:rsidRDefault="00413E39" w:rsidP="000D47DD">
                      <w:pPr>
                        <w:spacing w:after="0" w:line="240" w:lineRule="auto"/>
                        <w:rPr>
                          <w:rFonts w:ascii="Lucida Sans Unicode" w:eastAsia="Times New Roman" w:hAnsi="Lucida Sans Unicode" w:cs="Lucida Sans Unicode"/>
                          <w:b/>
                          <w:noProof/>
                          <w:color w:val="000046"/>
                          <w:sz w:val="36"/>
                          <w:szCs w:val="36"/>
                        </w:rPr>
                      </w:pPr>
                    </w:p>
                    <w:p w14:paraId="2C59879A" w14:textId="3C9B4CB8" w:rsidR="000D47DD" w:rsidRPr="008B7E07" w:rsidRDefault="00D733F5" w:rsidP="000D47DD">
                      <w:pPr>
                        <w:spacing w:after="0" w:line="240" w:lineRule="auto"/>
                        <w:rPr>
                          <w:rFonts w:ascii="Lucida Sans Unicode" w:eastAsia="Times New Roman" w:hAnsi="Lucida Sans Unicode" w:cs="Lucida Sans Unicode"/>
                          <w:b/>
                          <w:noProof/>
                          <w:color w:val="000046"/>
                          <w:sz w:val="36"/>
                          <w:szCs w:val="36"/>
                        </w:rPr>
                      </w:pPr>
                      <w:r>
                        <w:rPr>
                          <w:rFonts w:ascii="Lucida Sans Unicode" w:eastAsia="Times New Roman" w:hAnsi="Lucida Sans Unicode" w:cs="Lucida Sans Unicode"/>
                          <w:b/>
                          <w:noProof/>
                          <w:color w:val="000046"/>
                          <w:sz w:val="36"/>
                          <w:szCs w:val="36"/>
                        </w:rPr>
                        <w:t>“</w:t>
                      </w:r>
                      <w:r w:rsidR="00B618BD" w:rsidRPr="00B618BD">
                        <w:rPr>
                          <w:rFonts w:ascii="Lucida Sans Unicode" w:eastAsia="Times New Roman" w:hAnsi="Lucida Sans Unicode" w:cs="Lucida Sans Unicode"/>
                          <w:b/>
                          <w:noProof/>
                          <w:color w:val="000046"/>
                          <w:sz w:val="36"/>
                          <w:szCs w:val="36"/>
                        </w:rPr>
                        <w:t>Vulgraad- en toegangssystemen (ondergrondse) containers</w:t>
                      </w:r>
                      <w:r>
                        <w:rPr>
                          <w:rFonts w:ascii="Lucida Sans Unicode" w:eastAsia="Times New Roman" w:hAnsi="Lucida Sans Unicode" w:cs="Lucida Sans Unicode"/>
                          <w:b/>
                          <w:noProof/>
                          <w:color w:val="000046"/>
                          <w:sz w:val="36"/>
                          <w:szCs w:val="36"/>
                        </w:rPr>
                        <w:t>”</w:t>
                      </w:r>
                    </w:p>
                    <w:p w14:paraId="01B3E05D" w14:textId="77777777" w:rsidR="000C4291" w:rsidRDefault="000C4291" w:rsidP="000D47DD">
                      <w:pPr>
                        <w:spacing w:after="0" w:line="240" w:lineRule="auto"/>
                        <w:rPr>
                          <w:rFonts w:ascii="Lucida Sans Unicode" w:eastAsia="Times New Roman" w:hAnsi="Lucida Sans Unicode" w:cs="Lucida Sans Unicode"/>
                          <w:b/>
                          <w:noProof/>
                          <w:color w:val="000046"/>
                          <w:sz w:val="30"/>
                          <w:szCs w:val="40"/>
                        </w:rPr>
                      </w:pPr>
                    </w:p>
                    <w:p w14:paraId="6CB2F2D9" w14:textId="77777777" w:rsidR="00413E39" w:rsidRDefault="00413E39" w:rsidP="000D47DD">
                      <w:pPr>
                        <w:spacing w:after="0" w:line="240" w:lineRule="auto"/>
                        <w:rPr>
                          <w:rFonts w:ascii="Lucida Sans Unicode" w:eastAsia="Times New Roman" w:hAnsi="Lucida Sans Unicode" w:cs="Lucida Sans Unicode"/>
                          <w:b/>
                          <w:noProof/>
                          <w:color w:val="000046"/>
                          <w:sz w:val="30"/>
                          <w:szCs w:val="40"/>
                        </w:rPr>
                      </w:pPr>
                    </w:p>
                    <w:p w14:paraId="5BF23F57" w14:textId="0BD82601" w:rsidR="00291D44" w:rsidRPr="00291D44" w:rsidRDefault="00291D44" w:rsidP="00291D44">
                      <w:pPr>
                        <w:spacing w:after="0" w:line="240" w:lineRule="auto"/>
                        <w:rPr>
                          <w:rFonts w:eastAsia="Times New Roman" w:cs="Univers"/>
                          <w:b/>
                          <w:noProof/>
                          <w:color w:val="000046"/>
                          <w:sz w:val="32"/>
                          <w:szCs w:val="32"/>
                        </w:rPr>
                      </w:pPr>
                      <w:r w:rsidRPr="00291D44">
                        <w:rPr>
                          <w:rFonts w:eastAsia="Times New Roman" w:cs="Univers"/>
                          <w:b/>
                          <w:noProof/>
                          <w:color w:val="000046"/>
                          <w:sz w:val="32"/>
                          <w:szCs w:val="32"/>
                        </w:rPr>
                        <w:t>Zaaknummer:</w:t>
                      </w:r>
                      <w:r w:rsidRPr="00291D44">
                        <w:rPr>
                          <w:rFonts w:eastAsia="Times New Roman" w:cs="Univers"/>
                          <w:b/>
                          <w:noProof/>
                          <w:color w:val="000046"/>
                          <w:sz w:val="32"/>
                          <w:szCs w:val="32"/>
                        </w:rPr>
                        <w:tab/>
                      </w:r>
                      <w:r w:rsidRPr="00291D44">
                        <w:rPr>
                          <w:rFonts w:eastAsia="Times New Roman" w:cs="Univers"/>
                          <w:b/>
                          <w:noProof/>
                          <w:color w:val="000046"/>
                          <w:sz w:val="32"/>
                          <w:szCs w:val="32"/>
                        </w:rPr>
                        <w:tab/>
                      </w:r>
                      <w:r w:rsidR="00DE726D" w:rsidRPr="00DE726D">
                        <w:rPr>
                          <w:rFonts w:eastAsia="Times New Roman" w:cs="Univers"/>
                          <w:b/>
                          <w:noProof/>
                          <w:color w:val="000046"/>
                          <w:sz w:val="32"/>
                          <w:szCs w:val="32"/>
                        </w:rPr>
                        <w:t>3808220</w:t>
                      </w:r>
                    </w:p>
                    <w:p w14:paraId="162EE953" w14:textId="434EE27D" w:rsidR="005367AF" w:rsidRPr="008B7E07" w:rsidRDefault="005367AF" w:rsidP="00291D44">
                      <w:pPr>
                        <w:spacing w:after="0" w:line="240" w:lineRule="auto"/>
                        <w:rPr>
                          <w:rFonts w:ascii="Lucida Sans Unicode" w:eastAsia="Times New Roman" w:hAnsi="Lucida Sans Unicode" w:cs="Lucida Sans Unicode"/>
                          <w:b/>
                          <w:noProof/>
                          <w:color w:val="000046"/>
                          <w:sz w:val="3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47DD" w:rsidRPr="00CF50D3">
        <w:rPr>
          <w:rFonts w:ascii="Lucida Sans Unicode" w:hAnsi="Lucida Sans Unicode" w:cs="Lucida Sans Unicode"/>
        </w:rPr>
        <w:br w:type="page"/>
      </w:r>
      <w:bookmarkEnd w:id="0"/>
    </w:p>
    <w:p w14:paraId="1D3D7C13" w14:textId="10821B73" w:rsidR="00B618BD" w:rsidRPr="00033545" w:rsidRDefault="003741C7" w:rsidP="00B618BD">
      <w:pPr>
        <w:rPr>
          <w:rFonts w:ascii="Lucida Sans Unicode" w:hAnsi="Lucida Sans Unicode" w:cs="Lucida Sans Unicode"/>
        </w:rPr>
      </w:pPr>
      <w:bookmarkStart w:id="1" w:name="_Hlk166225535"/>
      <w:r w:rsidRPr="00033545">
        <w:rPr>
          <w:rFonts w:ascii="Lucida Sans Unicode" w:hAnsi="Lucida Sans Unicode" w:cs="Lucida Sans Unicode"/>
        </w:rPr>
        <w:t xml:space="preserve">Bij de Inschrijving dient </w:t>
      </w:r>
      <w:r w:rsidR="00B47637">
        <w:rPr>
          <w:rFonts w:ascii="Lucida Sans Unicode" w:hAnsi="Lucida Sans Unicode" w:cs="Lucida Sans Unicode"/>
        </w:rPr>
        <w:t xml:space="preserve">per perceel </w:t>
      </w:r>
      <w:r w:rsidRPr="00033545">
        <w:rPr>
          <w:rFonts w:ascii="Lucida Sans Unicode" w:hAnsi="Lucida Sans Unicode" w:cs="Lucida Sans Unicode"/>
        </w:rPr>
        <w:t>een referentieopdracht te worden ingediend die voldoet aan de onderstaande kerncompetentie</w:t>
      </w:r>
      <w:r w:rsidR="00B618BD" w:rsidRPr="00033545">
        <w:rPr>
          <w:rFonts w:ascii="Lucida Sans Unicode" w:hAnsi="Lucida Sans Unicode" w:cs="Lucida Sans Unicode"/>
        </w:rPr>
        <w:t>s</w:t>
      </w:r>
      <w:r w:rsidRPr="00033545">
        <w:rPr>
          <w:rFonts w:ascii="Lucida Sans Unicode" w:hAnsi="Lucida Sans Unicode" w:cs="Lucida Sans Unicode"/>
        </w:rPr>
        <w:t xml:space="preserve">. </w:t>
      </w:r>
      <w:bookmarkEnd w:id="1"/>
    </w:p>
    <w:p w14:paraId="025B94C5" w14:textId="77777777" w:rsidR="00B618BD" w:rsidRPr="00F3385C" w:rsidRDefault="00B618BD" w:rsidP="00B618BD">
      <w:pPr>
        <w:spacing w:line="240" w:lineRule="atLeast"/>
        <w:ind w:left="4" w:right="140"/>
        <w:jc w:val="both"/>
        <w:rPr>
          <w:rFonts w:ascii="Lucida Sans Unicode" w:hAnsi="Lucida Sans Unicode" w:cs="Lucida Sans Unicode"/>
          <w:b/>
          <w:bCs/>
        </w:rPr>
      </w:pPr>
      <w:r w:rsidRPr="00F3385C">
        <w:rPr>
          <w:rFonts w:ascii="Lucida Sans Unicode" w:hAnsi="Lucida Sans Unicode" w:cs="Lucida Sans Unicode"/>
          <w:b/>
          <w:bCs/>
        </w:rPr>
        <w:t>Perceel 1</w:t>
      </w:r>
    </w:p>
    <w:p w14:paraId="227344BD" w14:textId="7D5732EB" w:rsidR="00B618BD" w:rsidRPr="00F3385C" w:rsidRDefault="00B618BD" w:rsidP="00B618BD">
      <w:pPr>
        <w:spacing w:line="240" w:lineRule="atLeast"/>
        <w:ind w:left="4" w:right="140"/>
        <w:jc w:val="both"/>
        <w:rPr>
          <w:rFonts w:ascii="Lucida Sans Unicode" w:hAnsi="Lucida Sans Unicode" w:cs="Lucida Sans Unicode"/>
        </w:rPr>
      </w:pPr>
      <w:r w:rsidRPr="00033545">
        <w:rPr>
          <w:rFonts w:ascii="Lucida Sans Unicode" w:hAnsi="Lucida Sans Unicode" w:cs="Lucida Sans Unicode"/>
          <w:b/>
          <w:bCs/>
        </w:rPr>
        <w:t>Kerncompetentie</w:t>
      </w:r>
      <w:r w:rsidR="00033545">
        <w:rPr>
          <w:rFonts w:ascii="Lucida Sans Unicode" w:hAnsi="Lucida Sans Unicode" w:cs="Lucida Sans Unicode"/>
          <w:b/>
          <w:bCs/>
        </w:rPr>
        <w:t xml:space="preserve"> </w:t>
      </w:r>
      <w:r w:rsidRPr="00033545">
        <w:rPr>
          <w:rFonts w:ascii="Lucida Sans Unicode" w:hAnsi="Lucida Sans Unicode" w:cs="Lucida Sans Unicode"/>
          <w:b/>
          <w:bCs/>
        </w:rPr>
        <w:t>1:</w:t>
      </w:r>
      <w:r w:rsidRPr="00F3385C">
        <w:rPr>
          <w:rFonts w:ascii="Lucida Sans Unicode" w:hAnsi="Lucida Sans Unicode" w:cs="Lucida Sans Unicode"/>
        </w:rPr>
        <w:t xml:space="preserve"> Het leveren, implementeren en beheren van een vulgraadsysteem voor (ondergrondse) containers (tevens dienst doende als route-optimalisatiesoftware).</w:t>
      </w:r>
    </w:p>
    <w:p w14:paraId="73C7E8E8" w14:textId="77777777" w:rsidR="00B618BD" w:rsidRPr="00F3385C" w:rsidRDefault="00B618BD" w:rsidP="00B618BD">
      <w:pPr>
        <w:spacing w:line="240" w:lineRule="atLeast"/>
        <w:ind w:left="4" w:right="140"/>
        <w:jc w:val="both"/>
        <w:rPr>
          <w:rFonts w:ascii="Lucida Sans Unicode" w:hAnsi="Lucida Sans Unicode" w:cs="Lucida Sans Unicode"/>
        </w:rPr>
      </w:pPr>
      <w:r w:rsidRPr="00033545">
        <w:rPr>
          <w:rFonts w:ascii="Lucida Sans Unicode" w:hAnsi="Lucida Sans Unicode" w:cs="Lucida Sans Unicode"/>
          <w:b/>
          <w:bCs/>
        </w:rPr>
        <w:t>Kerncompetentie 2</w:t>
      </w:r>
      <w:r w:rsidRPr="00F3385C">
        <w:rPr>
          <w:rFonts w:ascii="Lucida Sans Unicode" w:hAnsi="Lucida Sans Unicode" w:cs="Lucida Sans Unicode"/>
        </w:rPr>
        <w:t>: Het leveren en installeren van minimaal 800 vulgraadsensoren.</w:t>
      </w:r>
    </w:p>
    <w:p w14:paraId="573F05D0" w14:textId="77777777" w:rsidR="00B618BD" w:rsidRPr="00F3385C" w:rsidRDefault="00B618BD" w:rsidP="00B618BD">
      <w:pPr>
        <w:spacing w:line="240" w:lineRule="atLeast"/>
        <w:ind w:left="4" w:right="140"/>
        <w:jc w:val="both"/>
        <w:rPr>
          <w:rFonts w:ascii="Lucida Sans Unicode" w:hAnsi="Lucida Sans Unicode" w:cs="Lucida Sans Unicode"/>
        </w:rPr>
      </w:pPr>
    </w:p>
    <w:p w14:paraId="27CEEE61" w14:textId="77777777" w:rsidR="00B618BD" w:rsidRPr="00F3385C" w:rsidRDefault="00B618BD" w:rsidP="00B618BD">
      <w:pPr>
        <w:spacing w:line="240" w:lineRule="atLeast"/>
        <w:ind w:left="4" w:right="140"/>
        <w:jc w:val="both"/>
        <w:rPr>
          <w:rFonts w:ascii="Lucida Sans Unicode" w:hAnsi="Lucida Sans Unicode" w:cs="Lucida Sans Unicode"/>
          <w:b/>
          <w:bCs/>
        </w:rPr>
      </w:pPr>
      <w:r w:rsidRPr="00F3385C">
        <w:rPr>
          <w:rFonts w:ascii="Lucida Sans Unicode" w:hAnsi="Lucida Sans Unicode" w:cs="Lucida Sans Unicode"/>
          <w:b/>
          <w:bCs/>
        </w:rPr>
        <w:t>Perceel 2</w:t>
      </w:r>
    </w:p>
    <w:p w14:paraId="1D624BC2" w14:textId="77777777" w:rsidR="00B618BD" w:rsidRPr="00F3385C" w:rsidRDefault="00B618BD" w:rsidP="00B618BD">
      <w:pPr>
        <w:spacing w:line="240" w:lineRule="atLeast"/>
        <w:jc w:val="both"/>
        <w:rPr>
          <w:rFonts w:ascii="Lucida Sans Unicode" w:hAnsi="Lucida Sans Unicode" w:cs="Lucida Sans Unicode"/>
        </w:rPr>
      </w:pPr>
      <w:r w:rsidRPr="00033545">
        <w:rPr>
          <w:rFonts w:ascii="Lucida Sans Unicode" w:hAnsi="Lucida Sans Unicode" w:cs="Lucida Sans Unicode"/>
          <w:b/>
          <w:bCs/>
        </w:rPr>
        <w:t>Kerncompetentie 1</w:t>
      </w:r>
      <w:r w:rsidRPr="00F3385C">
        <w:rPr>
          <w:rFonts w:ascii="Lucida Sans Unicode" w:hAnsi="Lucida Sans Unicode" w:cs="Lucida Sans Unicode"/>
        </w:rPr>
        <w:t>: Het leveren, implementeren en beheren van een toegangssysteem voor (ondergrondse) containers.</w:t>
      </w:r>
    </w:p>
    <w:p w14:paraId="49E1FFDE" w14:textId="6326FFCF" w:rsidR="00B618BD" w:rsidRPr="00F3385C" w:rsidRDefault="00B618BD" w:rsidP="00B618BD">
      <w:pPr>
        <w:spacing w:line="240" w:lineRule="atLeast"/>
        <w:jc w:val="both"/>
        <w:rPr>
          <w:rFonts w:ascii="Lucida Sans Unicode" w:hAnsi="Lucida Sans Unicode" w:cs="Lucida Sans Unicode"/>
        </w:rPr>
      </w:pPr>
      <w:r w:rsidRPr="00033545">
        <w:rPr>
          <w:rFonts w:ascii="Lucida Sans Unicode" w:hAnsi="Lucida Sans Unicode" w:cs="Lucida Sans Unicode"/>
          <w:b/>
          <w:bCs/>
        </w:rPr>
        <w:t>Kerncompetentie 2</w:t>
      </w:r>
      <w:r w:rsidRPr="00F3385C">
        <w:rPr>
          <w:rFonts w:ascii="Lucida Sans Unicode" w:hAnsi="Lucida Sans Unicode" w:cs="Lucida Sans Unicode"/>
        </w:rPr>
        <w:t xml:space="preserve">: Het leveren en gebruiksklaar maken van minimaal 800 </w:t>
      </w:r>
      <w:r w:rsidR="00AE02B6">
        <w:rPr>
          <w:rFonts w:ascii="Lucida Sans Unicode" w:hAnsi="Lucida Sans Unicode" w:cs="Lucida Sans Unicode"/>
        </w:rPr>
        <w:t>paslezers</w:t>
      </w:r>
      <w:r w:rsidRPr="00F3385C">
        <w:rPr>
          <w:rFonts w:ascii="Lucida Sans Unicode" w:hAnsi="Lucida Sans Unicode" w:cs="Lucida Sans Unicode"/>
        </w:rPr>
        <w:t xml:space="preserve"> voor een toegangssysteem voor (ondergrondse) containers.</w:t>
      </w:r>
    </w:p>
    <w:p w14:paraId="2154F99F" w14:textId="77777777" w:rsidR="00B618BD" w:rsidRPr="00B618BD" w:rsidRDefault="00B618BD" w:rsidP="00B618BD">
      <w:pPr>
        <w:rPr>
          <w:lang w:eastAsia="nl-NL"/>
        </w:rPr>
      </w:pPr>
    </w:p>
    <w:p w14:paraId="77FF1685" w14:textId="77777777" w:rsidR="00D3309F" w:rsidRDefault="00D3309F">
      <w:pPr>
        <w:rPr>
          <w:szCs w:val="20"/>
        </w:rPr>
      </w:pPr>
      <w:r>
        <w:rPr>
          <w:szCs w:val="20"/>
        </w:rPr>
        <w:br w:type="page"/>
      </w:r>
    </w:p>
    <w:p w14:paraId="4F616B82" w14:textId="383A384B" w:rsidR="00D3309F" w:rsidRDefault="00B53182">
      <w:pPr>
        <w:rPr>
          <w:szCs w:val="20"/>
        </w:rPr>
      </w:pPr>
      <w:r>
        <w:rPr>
          <w:szCs w:val="20"/>
        </w:rPr>
        <w:t>VOEG HIER UW REFERENTIE TOE</w:t>
      </w:r>
      <w:r w:rsidR="00D3309F">
        <w:rPr>
          <w:szCs w:val="20"/>
        </w:rPr>
        <w:br w:type="page"/>
      </w:r>
    </w:p>
    <w:p w14:paraId="5952460B" w14:textId="4455E9B7" w:rsidR="00D3309F" w:rsidRDefault="00D3309F">
      <w:pPr>
        <w:rPr>
          <w:szCs w:val="20"/>
        </w:rPr>
      </w:pPr>
      <w:r>
        <w:rPr>
          <w:szCs w:val="20"/>
        </w:rPr>
        <w:br w:type="page"/>
      </w:r>
    </w:p>
    <w:sectPr w:rsidR="00D3309F" w:rsidSect="00301508">
      <w:footerReference w:type="default" r:id="rId12"/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D97D5" w14:textId="77777777" w:rsidR="00B84143" w:rsidRDefault="00B84143" w:rsidP="00012660">
      <w:pPr>
        <w:spacing w:after="0" w:line="240" w:lineRule="auto"/>
      </w:pPr>
      <w:r>
        <w:separator/>
      </w:r>
    </w:p>
  </w:endnote>
  <w:endnote w:type="continuationSeparator" w:id="0">
    <w:p w14:paraId="67679C6C" w14:textId="77777777" w:rsidR="00B84143" w:rsidRDefault="00B84143" w:rsidP="00012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Calibri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DED2F" w14:textId="77777777" w:rsidR="00012660" w:rsidRDefault="000126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807BF" w14:textId="77777777" w:rsidR="00B84143" w:rsidRDefault="00B84143" w:rsidP="00012660">
      <w:pPr>
        <w:spacing w:after="0" w:line="240" w:lineRule="auto"/>
      </w:pPr>
      <w:r>
        <w:separator/>
      </w:r>
    </w:p>
  </w:footnote>
  <w:footnote w:type="continuationSeparator" w:id="0">
    <w:p w14:paraId="72B99237" w14:textId="77777777" w:rsidR="00B84143" w:rsidRDefault="00B84143" w:rsidP="000126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729F62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A41BBE"/>
    <w:multiLevelType w:val="hybridMultilevel"/>
    <w:tmpl w:val="FEF48C5C"/>
    <w:lvl w:ilvl="0" w:tplc="409868EE">
      <w:start w:val="17"/>
      <w:numFmt w:val="bullet"/>
      <w:lvlText w:val="•"/>
      <w:lvlJc w:val="left"/>
      <w:pPr>
        <w:ind w:left="720" w:hanging="360"/>
      </w:pPr>
      <w:rPr>
        <w:rFonts w:ascii="Lucida Sans Unicode" w:eastAsia="Calibri" w:hAnsi="Lucida Sans Unicode" w:cs="Lucida Sans Unicode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54810"/>
    <w:multiLevelType w:val="hybridMultilevel"/>
    <w:tmpl w:val="87263F8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507DE"/>
    <w:multiLevelType w:val="hybridMultilevel"/>
    <w:tmpl w:val="A2E833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B5C05"/>
    <w:multiLevelType w:val="hybridMultilevel"/>
    <w:tmpl w:val="04044794"/>
    <w:lvl w:ilvl="0" w:tplc="B8984D62">
      <w:start w:val="3"/>
      <w:numFmt w:val="bullet"/>
      <w:lvlText w:val="-"/>
      <w:lvlJc w:val="left"/>
      <w:pPr>
        <w:ind w:left="720" w:hanging="360"/>
      </w:pPr>
      <w:rPr>
        <w:rFonts w:ascii="Lucida Sans Unicode" w:eastAsiaTheme="minorHAnsi" w:hAnsi="Lucida Sans Unicode" w:cs="Lucida Sans Unicode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884386"/>
    <w:multiLevelType w:val="hybridMultilevel"/>
    <w:tmpl w:val="3B18955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993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8142363"/>
    <w:multiLevelType w:val="hybridMultilevel"/>
    <w:tmpl w:val="77824818"/>
    <w:lvl w:ilvl="0" w:tplc="F8AA3D20">
      <w:numFmt w:val="bullet"/>
      <w:lvlText w:val="-"/>
      <w:lvlJc w:val="left"/>
      <w:pPr>
        <w:ind w:left="1068" w:hanging="360"/>
      </w:pPr>
      <w:rPr>
        <w:rFonts w:ascii="Lucida Sans Unicode" w:eastAsia="Times New Roman" w:hAnsi="Lucida Sans Unicode" w:cs="Lucida Sans Unicode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7860942">
    <w:abstractNumId w:val="4"/>
  </w:num>
  <w:num w:numId="2" w16cid:durableId="1681076695">
    <w:abstractNumId w:val="1"/>
  </w:num>
  <w:num w:numId="3" w16cid:durableId="773985987">
    <w:abstractNumId w:val="5"/>
  </w:num>
  <w:num w:numId="4" w16cid:durableId="918367603">
    <w:abstractNumId w:val="6"/>
  </w:num>
  <w:num w:numId="5" w16cid:durableId="129717345">
    <w:abstractNumId w:val="3"/>
  </w:num>
  <w:num w:numId="6" w16cid:durableId="1310591937">
    <w:abstractNumId w:val="0"/>
  </w:num>
  <w:num w:numId="7" w16cid:durableId="1947611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848"/>
    <w:rsid w:val="000061B0"/>
    <w:rsid w:val="00012660"/>
    <w:rsid w:val="00015AFE"/>
    <w:rsid w:val="00015F8B"/>
    <w:rsid w:val="0003240F"/>
    <w:rsid w:val="00033545"/>
    <w:rsid w:val="00066620"/>
    <w:rsid w:val="00070C21"/>
    <w:rsid w:val="000C4291"/>
    <w:rsid w:val="000D47DD"/>
    <w:rsid w:val="00107A99"/>
    <w:rsid w:val="0015036E"/>
    <w:rsid w:val="001A3C94"/>
    <w:rsid w:val="001E13E3"/>
    <w:rsid w:val="00205A7C"/>
    <w:rsid w:val="00262A79"/>
    <w:rsid w:val="00291D44"/>
    <w:rsid w:val="002B7BB4"/>
    <w:rsid w:val="002C0848"/>
    <w:rsid w:val="002C12E3"/>
    <w:rsid w:val="002C1305"/>
    <w:rsid w:val="00301508"/>
    <w:rsid w:val="0030174C"/>
    <w:rsid w:val="003237E9"/>
    <w:rsid w:val="003375A2"/>
    <w:rsid w:val="003741C7"/>
    <w:rsid w:val="00384DCF"/>
    <w:rsid w:val="00385D40"/>
    <w:rsid w:val="0039759E"/>
    <w:rsid w:val="003A0F28"/>
    <w:rsid w:val="003B75C7"/>
    <w:rsid w:val="003E253D"/>
    <w:rsid w:val="003E691E"/>
    <w:rsid w:val="00401930"/>
    <w:rsid w:val="00410E3B"/>
    <w:rsid w:val="00413E39"/>
    <w:rsid w:val="004614F9"/>
    <w:rsid w:val="004956B1"/>
    <w:rsid w:val="00524A24"/>
    <w:rsid w:val="005367AF"/>
    <w:rsid w:val="005624E1"/>
    <w:rsid w:val="00581C05"/>
    <w:rsid w:val="00582691"/>
    <w:rsid w:val="005908CE"/>
    <w:rsid w:val="005A2A19"/>
    <w:rsid w:val="005F48BD"/>
    <w:rsid w:val="0062531C"/>
    <w:rsid w:val="00626B7E"/>
    <w:rsid w:val="00626CFC"/>
    <w:rsid w:val="0063195C"/>
    <w:rsid w:val="00631C2B"/>
    <w:rsid w:val="00661792"/>
    <w:rsid w:val="006658D8"/>
    <w:rsid w:val="006D1DDF"/>
    <w:rsid w:val="006E6458"/>
    <w:rsid w:val="00720140"/>
    <w:rsid w:val="00791D83"/>
    <w:rsid w:val="007C6929"/>
    <w:rsid w:val="007D5CC6"/>
    <w:rsid w:val="00802E79"/>
    <w:rsid w:val="00813553"/>
    <w:rsid w:val="0081684E"/>
    <w:rsid w:val="00857F98"/>
    <w:rsid w:val="00862FF7"/>
    <w:rsid w:val="00897E8D"/>
    <w:rsid w:val="008B7E07"/>
    <w:rsid w:val="008E1912"/>
    <w:rsid w:val="008E3741"/>
    <w:rsid w:val="008E4B85"/>
    <w:rsid w:val="008F4108"/>
    <w:rsid w:val="00906CDA"/>
    <w:rsid w:val="0093382E"/>
    <w:rsid w:val="00934A49"/>
    <w:rsid w:val="009445C4"/>
    <w:rsid w:val="009F162F"/>
    <w:rsid w:val="00A11B8D"/>
    <w:rsid w:val="00A13B56"/>
    <w:rsid w:val="00A44A21"/>
    <w:rsid w:val="00A74779"/>
    <w:rsid w:val="00A94094"/>
    <w:rsid w:val="00AA32D2"/>
    <w:rsid w:val="00AA796B"/>
    <w:rsid w:val="00AB4BF9"/>
    <w:rsid w:val="00AE02B6"/>
    <w:rsid w:val="00AF6005"/>
    <w:rsid w:val="00AF7811"/>
    <w:rsid w:val="00B47637"/>
    <w:rsid w:val="00B53182"/>
    <w:rsid w:val="00B56199"/>
    <w:rsid w:val="00B618BD"/>
    <w:rsid w:val="00B61923"/>
    <w:rsid w:val="00B63827"/>
    <w:rsid w:val="00B84143"/>
    <w:rsid w:val="00B95C11"/>
    <w:rsid w:val="00BD25F9"/>
    <w:rsid w:val="00C3770E"/>
    <w:rsid w:val="00C4410A"/>
    <w:rsid w:val="00C6425E"/>
    <w:rsid w:val="00C64847"/>
    <w:rsid w:val="00C67546"/>
    <w:rsid w:val="00C839E7"/>
    <w:rsid w:val="00CA0051"/>
    <w:rsid w:val="00CA4286"/>
    <w:rsid w:val="00CB1516"/>
    <w:rsid w:val="00CC78C6"/>
    <w:rsid w:val="00CD1044"/>
    <w:rsid w:val="00CF50D3"/>
    <w:rsid w:val="00CF780E"/>
    <w:rsid w:val="00D024B6"/>
    <w:rsid w:val="00D21A59"/>
    <w:rsid w:val="00D3309F"/>
    <w:rsid w:val="00D3546F"/>
    <w:rsid w:val="00D5252E"/>
    <w:rsid w:val="00D574F3"/>
    <w:rsid w:val="00D626AA"/>
    <w:rsid w:val="00D733F5"/>
    <w:rsid w:val="00D776B0"/>
    <w:rsid w:val="00D86801"/>
    <w:rsid w:val="00D908F2"/>
    <w:rsid w:val="00DB2514"/>
    <w:rsid w:val="00DC5098"/>
    <w:rsid w:val="00DD6CBF"/>
    <w:rsid w:val="00DE27D7"/>
    <w:rsid w:val="00DE726D"/>
    <w:rsid w:val="00DF7A94"/>
    <w:rsid w:val="00E117DD"/>
    <w:rsid w:val="00E2152C"/>
    <w:rsid w:val="00E53069"/>
    <w:rsid w:val="00F26364"/>
    <w:rsid w:val="00F40426"/>
    <w:rsid w:val="00F4561D"/>
    <w:rsid w:val="00F51D6F"/>
    <w:rsid w:val="00F84450"/>
    <w:rsid w:val="00FB265F"/>
    <w:rsid w:val="00FC061A"/>
    <w:rsid w:val="00FC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C27BE"/>
  <w15:docId w15:val="{D49350B5-0D19-4CFA-B3B7-708617F09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084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A32D2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791D83"/>
    <w:pPr>
      <w:ind w:left="720"/>
      <w:contextualSpacing/>
    </w:pPr>
    <w:rPr>
      <w:rFonts w:ascii="Lucida Sans Unicode" w:eastAsia="Calibri" w:hAnsi="Lucida Sans Unicode" w:cs="Times New Roman"/>
      <w:sz w:val="20"/>
    </w:rPr>
  </w:style>
  <w:style w:type="character" w:styleId="CommentReference">
    <w:name w:val="annotation reference"/>
    <w:basedOn w:val="DefaultParagraphFont"/>
    <w:uiPriority w:val="99"/>
    <w:unhideWhenUsed/>
    <w:rsid w:val="00CC78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78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78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78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78C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7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8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12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660"/>
  </w:style>
  <w:style w:type="paragraph" w:styleId="Footer">
    <w:name w:val="footer"/>
    <w:basedOn w:val="Normal"/>
    <w:link w:val="FooterChar"/>
    <w:uiPriority w:val="99"/>
    <w:unhideWhenUsed/>
    <w:rsid w:val="00012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660"/>
  </w:style>
  <w:style w:type="paragraph" w:customStyle="1" w:styleId="Geenafstand1">
    <w:name w:val="Geen afstand1"/>
    <w:rsid w:val="00934A4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rsid w:val="008E4B85"/>
    <w:rPr>
      <w:rFonts w:ascii="Lucida Sans Unicode" w:eastAsia="Calibri" w:hAnsi="Lucida Sans Unicode" w:cs="Times New Roman"/>
      <w:sz w:val="20"/>
    </w:rPr>
  </w:style>
  <w:style w:type="paragraph" w:customStyle="1" w:styleId="Default">
    <w:name w:val="Default"/>
    <w:rsid w:val="00DB2514"/>
    <w:pPr>
      <w:autoSpaceDE w:val="0"/>
      <w:autoSpaceDN w:val="0"/>
      <w:adjustRightInd w:val="0"/>
      <w:spacing w:after="0" w:line="240" w:lineRule="auto"/>
    </w:pPr>
    <w:rPr>
      <w:rFonts w:ascii="Lucida Sans Unicode" w:eastAsia="Calibri" w:hAnsi="Lucida Sans Unicode" w:cs="Lucida Sans Unicode"/>
      <w:color w:val="000000"/>
      <w:sz w:val="24"/>
      <w:szCs w:val="24"/>
      <w:lang w:eastAsia="nl-NL"/>
    </w:rPr>
  </w:style>
  <w:style w:type="character" w:styleId="Mention">
    <w:name w:val="Mention"/>
    <w:basedOn w:val="DefaultParagraphFont"/>
    <w:uiPriority w:val="99"/>
    <w:unhideWhenUsed/>
    <w:rsid w:val="002C12E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8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6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962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8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6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82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29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9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68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8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62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0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37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0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73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95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35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80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32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9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55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8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2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110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41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0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51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0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0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29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7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04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34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09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93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64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34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73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0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39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4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3734E0F1FCBB43B18444B9A2C86D9E" ma:contentTypeVersion="10" ma:contentTypeDescription="Een nieuw document maken." ma:contentTypeScope="" ma:versionID="c0b90661281bdd815fe15c5dcae4d09d">
  <xsd:schema xmlns:xsd="http://www.w3.org/2001/XMLSchema" xmlns:xs="http://www.w3.org/2001/XMLSchema" xmlns:p="http://schemas.microsoft.com/office/2006/metadata/properties" xmlns:ns2="7d6115b4-644e-41c0-9c24-443337781afb" xmlns:ns3="39ef3fe4-a698-4115-9e28-aca9ba6daf44" targetNamespace="http://schemas.microsoft.com/office/2006/metadata/properties" ma:root="true" ma:fieldsID="107f56f5cf6b55921adabc886f1cc03c" ns2:_="" ns3:_="">
    <xsd:import namespace="7d6115b4-644e-41c0-9c24-443337781afb"/>
    <xsd:import namespace="39ef3fe4-a698-4115-9e28-aca9ba6daf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115b4-644e-41c0-9c24-443337781a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3f956ecb-a244-4c5a-92ae-df2ba7a522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f3fe4-a698-4115-9e28-aca9ba6daf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b3005b6-c514-4287-813c-83f1e33246f4}" ma:internalName="TaxCatchAll" ma:showField="CatchAllData" ma:web="39ef3fe4-a698-4115-9e28-aca9ba6daf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6115b4-644e-41c0-9c24-443337781afb">
      <Terms xmlns="http://schemas.microsoft.com/office/infopath/2007/PartnerControls"/>
    </lcf76f155ced4ddcb4097134ff3c332f>
    <TaxCatchAll xmlns="39ef3fe4-a698-4115-9e28-aca9ba6daf44" xsi:nil="true"/>
  </documentManagement>
</p:properties>
</file>

<file path=customXml/itemProps1.xml><?xml version="1.0" encoding="utf-8"?>
<ds:datastoreItem xmlns:ds="http://schemas.openxmlformats.org/officeDocument/2006/customXml" ds:itemID="{38058E14-AC0A-45C0-ABF4-BA79E67650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6115b4-644e-41c0-9c24-443337781afb"/>
    <ds:schemaRef ds:uri="39ef3fe4-a698-4115-9e28-aca9ba6daf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221B1D-2F0B-4069-923F-831F356414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84E948-CD6B-40FE-9063-28C1C05EEB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225DD9-F0F0-46AE-A107-AADAB086B4BA}">
  <ds:schemaRefs>
    <ds:schemaRef ds:uri="http://schemas.microsoft.com/office/2006/metadata/properties"/>
    <ds:schemaRef ds:uri="http://schemas.microsoft.com/office/infopath/2007/PartnerControls"/>
    <ds:schemaRef ds:uri="7d6115b4-644e-41c0-9c24-443337781afb"/>
    <ds:schemaRef ds:uri="39ef3fe4-a698-4115-9e28-aca9ba6daf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105</Words>
  <Characters>599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Alphen aan den Rijn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Vugt, Marliese van</dc:creator>
  <cp:keywords/>
  <cp:lastModifiedBy>Leeuwen, Iris van</cp:lastModifiedBy>
  <cp:revision>8</cp:revision>
  <dcterms:created xsi:type="dcterms:W3CDTF">2025-10-01T19:05:00Z</dcterms:created>
  <dcterms:modified xsi:type="dcterms:W3CDTF">2026-02-18T10:04:00Z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0x010100A33734E0F1FCBB43B18444B9A2C86D9E</vt:lpwstr>
  </property>
  <property fmtid="{D5CDD505-2E9C-101B-9397-08002B2CF9AE}" pid="3" name="MediaServiceImageTags">
    <vt:lpwstr/>
  </property>
</Properties>
</file>