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4D23" w14:textId="77777777" w:rsidR="00411D50" w:rsidRDefault="00411D50">
      <w:pPr>
        <w:rPr>
          <w:rFonts w:asciiTheme="minorHAnsi" w:hAnsiTheme="minorHAnsi" w:cstheme="minorHAnsi"/>
          <w:b/>
          <w:bCs/>
          <w:sz w:val="28"/>
          <w:szCs w:val="28"/>
        </w:rPr>
      </w:pPr>
    </w:p>
    <w:p w14:paraId="290D4884" w14:textId="272FE2FA" w:rsidR="00C67984" w:rsidRDefault="003848B3">
      <w:pPr>
        <w:rPr>
          <w:rFonts w:asciiTheme="minorHAnsi" w:hAnsiTheme="minorHAnsi" w:cstheme="minorHAnsi"/>
          <w:b/>
          <w:bCs/>
          <w:sz w:val="28"/>
          <w:szCs w:val="28"/>
        </w:rPr>
      </w:pPr>
      <w:r>
        <w:rPr>
          <w:rFonts w:asciiTheme="minorHAnsi" w:hAnsiTheme="minorHAnsi" w:cstheme="minorHAnsi"/>
          <w:b/>
          <w:bCs/>
          <w:sz w:val="28"/>
          <w:szCs w:val="28"/>
        </w:rPr>
        <w:t>Inschrijfformulier</w:t>
      </w:r>
      <w:r w:rsidR="00D35C37" w:rsidRPr="00D35C37">
        <w:rPr>
          <w:rFonts w:asciiTheme="minorHAnsi" w:hAnsiTheme="minorHAnsi" w:cstheme="minorHAnsi"/>
          <w:b/>
          <w:bCs/>
          <w:sz w:val="28"/>
          <w:szCs w:val="28"/>
        </w:rPr>
        <w:t xml:space="preserve"> Verklaring </w:t>
      </w:r>
      <w:proofErr w:type="gramStart"/>
      <w:r w:rsidR="007D6B64">
        <w:rPr>
          <w:rFonts w:asciiTheme="minorHAnsi" w:hAnsiTheme="minorHAnsi" w:cstheme="minorHAnsi"/>
          <w:b/>
          <w:bCs/>
          <w:sz w:val="28"/>
          <w:szCs w:val="28"/>
        </w:rPr>
        <w:t>omtrent</w:t>
      </w:r>
      <w:proofErr w:type="gramEnd"/>
      <w:r w:rsidR="007D6B64">
        <w:rPr>
          <w:rFonts w:asciiTheme="minorHAnsi" w:hAnsiTheme="minorHAnsi" w:cstheme="minorHAnsi"/>
          <w:b/>
          <w:bCs/>
          <w:sz w:val="28"/>
          <w:szCs w:val="28"/>
        </w:rPr>
        <w:t xml:space="preserve"> Russische betrokkenheid</w:t>
      </w:r>
    </w:p>
    <w:p w14:paraId="52E81B11" w14:textId="2D6333BE" w:rsidR="003848B3" w:rsidRPr="00411D50" w:rsidRDefault="003848B3">
      <w:pPr>
        <w:rPr>
          <w:rFonts w:asciiTheme="minorHAnsi" w:hAnsiTheme="minorHAnsi" w:cstheme="minorHAnsi"/>
          <w:b/>
          <w:bCs/>
        </w:rPr>
      </w:pPr>
    </w:p>
    <w:p w14:paraId="07E3E517" w14:textId="6575BC5F" w:rsidR="003848B3" w:rsidRPr="003848B3" w:rsidRDefault="003848B3" w:rsidP="003848B3">
      <w:pPr>
        <w:rPr>
          <w:rFonts w:asciiTheme="minorHAnsi" w:hAnsiTheme="minorHAnsi" w:cstheme="minorHAnsi"/>
          <w:b/>
          <w:bCs/>
          <w:sz w:val="28"/>
          <w:szCs w:val="28"/>
        </w:rPr>
      </w:pPr>
      <w:r w:rsidRPr="003848B3">
        <w:rPr>
          <w:rFonts w:asciiTheme="minorHAnsi" w:hAnsiTheme="minorHAnsi" w:cstheme="minorHAnsi"/>
          <w:b/>
          <w:bCs/>
          <w:sz w:val="28"/>
          <w:szCs w:val="28"/>
        </w:rPr>
        <w:t>Aanbesteding:</w:t>
      </w:r>
      <w:r w:rsidRPr="003848B3">
        <w:rPr>
          <w:rFonts w:asciiTheme="minorHAnsi" w:hAnsiTheme="minorHAnsi" w:cstheme="minorHAnsi"/>
          <w:b/>
          <w:bCs/>
          <w:sz w:val="28"/>
          <w:szCs w:val="28"/>
        </w:rPr>
        <w:tab/>
      </w:r>
      <w:r w:rsidRPr="003848B3">
        <w:rPr>
          <w:rFonts w:asciiTheme="minorHAnsi" w:hAnsiTheme="minorHAnsi" w:cstheme="minorHAnsi"/>
          <w:b/>
          <w:bCs/>
          <w:sz w:val="28"/>
          <w:szCs w:val="28"/>
        </w:rPr>
        <w:tab/>
      </w:r>
    </w:p>
    <w:p w14:paraId="51C4D9C9" w14:textId="52AB65C8" w:rsidR="003848B3" w:rsidRDefault="003848B3" w:rsidP="003848B3">
      <w:pPr>
        <w:rPr>
          <w:rFonts w:asciiTheme="minorHAnsi" w:hAnsiTheme="minorHAnsi" w:cstheme="minorHAnsi"/>
          <w:b/>
          <w:bCs/>
          <w:sz w:val="28"/>
          <w:szCs w:val="28"/>
        </w:rPr>
      </w:pPr>
      <w:r w:rsidRPr="003848B3">
        <w:rPr>
          <w:rFonts w:asciiTheme="minorHAnsi" w:hAnsiTheme="minorHAnsi" w:cstheme="minorHAnsi"/>
          <w:b/>
          <w:bCs/>
          <w:sz w:val="28"/>
          <w:szCs w:val="28"/>
        </w:rPr>
        <w:t>Zaaknummer:</w:t>
      </w:r>
      <w:r w:rsidRPr="003848B3">
        <w:rPr>
          <w:rFonts w:asciiTheme="minorHAnsi" w:hAnsiTheme="minorHAnsi" w:cstheme="minorHAnsi"/>
          <w:b/>
          <w:bCs/>
          <w:sz w:val="28"/>
          <w:szCs w:val="28"/>
        </w:rPr>
        <w:tab/>
      </w:r>
      <w:r w:rsidRPr="003848B3">
        <w:rPr>
          <w:rFonts w:asciiTheme="minorHAnsi" w:hAnsiTheme="minorHAnsi" w:cstheme="minorHAnsi"/>
          <w:b/>
          <w:bCs/>
          <w:sz w:val="28"/>
          <w:szCs w:val="28"/>
        </w:rPr>
        <w:tab/>
      </w:r>
    </w:p>
    <w:p w14:paraId="5E905E72" w14:textId="638429EE" w:rsidR="00E52787" w:rsidRPr="00D116B1" w:rsidRDefault="00E52787">
      <w:pPr>
        <w:rPr>
          <w:rFonts w:asciiTheme="minorHAnsi" w:hAnsiTheme="minorHAnsi" w:cstheme="minorHAnsi"/>
          <w:sz w:val="22"/>
          <w:szCs w:val="22"/>
        </w:rPr>
      </w:pPr>
    </w:p>
    <w:tbl>
      <w:tblPr>
        <w:tblStyle w:val="TableGrid"/>
        <w:tblW w:w="0" w:type="auto"/>
        <w:tblLook w:val="01E0" w:firstRow="1" w:lastRow="1" w:firstColumn="1" w:lastColumn="1" w:noHBand="0" w:noVBand="0"/>
      </w:tblPr>
      <w:tblGrid>
        <w:gridCol w:w="2972"/>
        <w:gridCol w:w="6090"/>
      </w:tblGrid>
      <w:tr w:rsidR="00BC680D" w:rsidRPr="00D116B1" w14:paraId="50E7E50F" w14:textId="77777777" w:rsidTr="00411D50">
        <w:tc>
          <w:tcPr>
            <w:tcW w:w="2972" w:type="dxa"/>
            <w:shd w:val="clear" w:color="auto" w:fill="F0F6D1" w:themeFill="accent2" w:themeFillTint="33"/>
          </w:tcPr>
          <w:p w14:paraId="5D55BDCD" w14:textId="7DD4A041"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 xml:space="preserve">Naam </w:t>
            </w:r>
            <w:r w:rsidR="007D6B64" w:rsidRPr="00C42549">
              <w:rPr>
                <w:rFonts w:asciiTheme="minorHAnsi" w:hAnsiTheme="minorHAnsi" w:cstheme="minorHAnsi"/>
                <w:b/>
                <w:sz w:val="22"/>
                <w:szCs w:val="22"/>
              </w:rPr>
              <w:t>Inschrijver</w:t>
            </w:r>
          </w:p>
          <w:p w14:paraId="48B5DFFF" w14:textId="55819E7C" w:rsidR="00BC680D" w:rsidRPr="00D116B1" w:rsidRDefault="00BC680D" w:rsidP="0030790B">
            <w:pPr>
              <w:rPr>
                <w:rFonts w:asciiTheme="minorHAnsi" w:hAnsiTheme="minorHAnsi" w:cstheme="minorHAnsi"/>
                <w:bCs/>
                <w:sz w:val="22"/>
                <w:szCs w:val="22"/>
              </w:rPr>
            </w:pPr>
            <w:r w:rsidRPr="00C42549">
              <w:rPr>
                <w:rFonts w:asciiTheme="minorHAnsi" w:hAnsiTheme="minorHAnsi" w:cstheme="minorHAnsi"/>
                <w:b/>
                <w:sz w:val="22"/>
                <w:szCs w:val="22"/>
              </w:rPr>
              <w:t>(statutaire naam volgens KvK)</w:t>
            </w:r>
          </w:p>
        </w:tc>
        <w:tc>
          <w:tcPr>
            <w:tcW w:w="6090"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411D50">
        <w:tc>
          <w:tcPr>
            <w:tcW w:w="2972" w:type="dxa"/>
            <w:shd w:val="clear" w:color="auto" w:fill="F0F6D1" w:themeFill="accent2"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6090"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411D50">
        <w:tc>
          <w:tcPr>
            <w:tcW w:w="2972" w:type="dxa"/>
            <w:shd w:val="clear" w:color="auto" w:fill="F0F6D1" w:themeFill="accen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6090"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411D50">
        <w:tc>
          <w:tcPr>
            <w:tcW w:w="2972" w:type="dxa"/>
            <w:shd w:val="clear" w:color="auto" w:fill="F0F6D1" w:themeFill="accen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6090"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411D50">
        <w:tc>
          <w:tcPr>
            <w:tcW w:w="2972" w:type="dxa"/>
            <w:shd w:val="clear" w:color="auto" w:fill="F0F6D1" w:themeFill="accent2"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6090"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411D50">
        <w:tc>
          <w:tcPr>
            <w:tcW w:w="2972" w:type="dxa"/>
            <w:shd w:val="clear" w:color="auto" w:fill="F0F6D1" w:themeFill="accent2" w:themeFillTint="33"/>
          </w:tcPr>
          <w:p w14:paraId="313145E0" w14:textId="4936F79C" w:rsidR="00A904DA" w:rsidRDefault="00A904DA" w:rsidP="0030790B">
            <w:pPr>
              <w:rPr>
                <w:rFonts w:asciiTheme="minorHAnsi" w:hAnsiTheme="minorHAnsi" w:cstheme="minorHAnsi"/>
                <w:b/>
                <w:sz w:val="22"/>
                <w:szCs w:val="22"/>
              </w:rPr>
            </w:pPr>
            <w:proofErr w:type="gramStart"/>
            <w:r>
              <w:rPr>
                <w:rFonts w:asciiTheme="minorHAnsi" w:hAnsiTheme="minorHAnsi" w:cstheme="minorHAnsi"/>
                <w:b/>
                <w:sz w:val="22"/>
                <w:szCs w:val="22"/>
              </w:rPr>
              <w:t>E-mail adres</w:t>
            </w:r>
            <w:proofErr w:type="gramEnd"/>
          </w:p>
        </w:tc>
        <w:tc>
          <w:tcPr>
            <w:tcW w:w="6090"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411D50">
        <w:tc>
          <w:tcPr>
            <w:tcW w:w="2972" w:type="dxa"/>
            <w:shd w:val="clear" w:color="auto" w:fill="F0F6D1" w:themeFill="accent2"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6090"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77777777" w:rsidR="00214BAC" w:rsidRPr="00C42549"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w:t>
      </w:r>
      <w:proofErr w:type="spellStart"/>
      <w:r w:rsidRPr="00214BAC">
        <w:rPr>
          <w:rFonts w:asciiTheme="minorHAnsi" w:hAnsiTheme="minorHAnsi" w:cstheme="minorHAnsi"/>
          <w:sz w:val="22"/>
          <w:szCs w:val="22"/>
        </w:rPr>
        <w:t>duodecies</w:t>
      </w:r>
      <w:proofErr w:type="spellEnd"/>
      <w:r w:rsidRPr="00214BAC">
        <w:rPr>
          <w:rFonts w:asciiTheme="minorHAnsi" w:hAnsiTheme="minorHAnsi" w:cstheme="minorHAnsi"/>
          <w:sz w:val="22"/>
          <w:szCs w:val="22"/>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214BAC">
      <w:pPr>
        <w:spacing w:line="276" w:lineRule="auto"/>
        <w:rPr>
          <w:rFonts w:asciiTheme="minorHAnsi" w:hAnsiTheme="minorHAnsi" w:cstheme="minorHAnsi"/>
          <w:sz w:val="22"/>
          <w:szCs w:val="22"/>
        </w:rPr>
      </w:pPr>
    </w:p>
    <w:p w14:paraId="34AA873A" w14:textId="77777777" w:rsidR="00214BAC" w:rsidRPr="00C42549" w:rsidRDefault="00214BAC" w:rsidP="00214BAC">
      <w:pPr>
        <w:spacing w:line="276" w:lineRule="auto"/>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6114C889" w:rsidR="00214BAC" w:rsidRPr="00C42549" w:rsidRDefault="00214BAC" w:rsidP="00214BAC">
      <w:pPr>
        <w:pStyle w:val="ListParagraph"/>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C42549" w:rsidRDefault="00214BAC" w:rsidP="00214BAC">
      <w:pPr>
        <w:pStyle w:val="ListParagraph"/>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6DC14922" w:rsidR="00214BAC" w:rsidRPr="00C42549" w:rsidRDefault="00214BAC" w:rsidP="00214BAC">
      <w:pPr>
        <w:pStyle w:val="ListParagraph"/>
        <w:numPr>
          <w:ilvl w:val="0"/>
          <w:numId w:val="4"/>
        </w:numPr>
        <w:spacing w:line="276" w:lineRule="auto"/>
        <w:contextualSpacing w:val="0"/>
        <w:rPr>
          <w:rFonts w:asciiTheme="minorHAnsi" w:hAnsiTheme="minorHAnsi" w:cstheme="minorHAnsi"/>
          <w:sz w:val="22"/>
          <w:szCs w:val="22"/>
        </w:rPr>
      </w:pPr>
      <w:proofErr w:type="gramStart"/>
      <w:r w:rsidRPr="00C42549">
        <w:rPr>
          <w:rFonts w:asciiTheme="minorHAnsi" w:hAnsiTheme="minorHAnsi" w:cstheme="minorHAnsi"/>
          <w:sz w:val="22"/>
          <w:szCs w:val="22"/>
        </w:rPr>
        <w:t>noch</w:t>
      </w:r>
      <w:proofErr w:type="gramEnd"/>
      <w:r w:rsidRPr="00C42549">
        <w:rPr>
          <w:rFonts w:asciiTheme="minorHAnsi" w:hAnsiTheme="minorHAnsi" w:cstheme="minorHAnsi"/>
          <w:sz w:val="22"/>
          <w:szCs w:val="22"/>
        </w:rPr>
        <w:t xml:space="preserve"> ik noch de Inschrijver die ik vertegenwoordig, en in voorkomend geval de bedrijven die een onderdeel zijn van ons </w:t>
      </w:r>
      <w:proofErr w:type="gramStart"/>
      <w:r w:rsidRPr="00C42549">
        <w:rPr>
          <w:rFonts w:asciiTheme="minorHAnsi" w:hAnsiTheme="minorHAnsi" w:cstheme="minorHAnsi"/>
          <w:sz w:val="22"/>
          <w:szCs w:val="22"/>
        </w:rPr>
        <w:t>consortium,  (</w:t>
      </w:r>
      <w:proofErr w:type="gramEnd"/>
      <w:r w:rsidRPr="00C42549">
        <w:rPr>
          <w:rFonts w:asciiTheme="minorHAnsi" w:hAnsiTheme="minorHAnsi" w:cstheme="minorHAnsi"/>
          <w:sz w:val="22"/>
          <w:szCs w:val="22"/>
        </w:rPr>
        <w:t>rechts)personen zijn die handelen in belang van of op aanwijzing van een Russische partij, zoals bedoeld onder a) of b);</w:t>
      </w:r>
    </w:p>
    <w:p w14:paraId="0BED98D3" w14:textId="2B1FA07A" w:rsidR="00214BAC" w:rsidRPr="00214BAC" w:rsidRDefault="00214BAC" w:rsidP="00214BAC">
      <w:pPr>
        <w:pStyle w:val="ListParagraph"/>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de Inschrijver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3B167CF0" w14:textId="77777777" w:rsidR="00214BAC" w:rsidRPr="00214BAC" w:rsidRDefault="00214BAC" w:rsidP="00214BAC">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p w14:paraId="72BF09E9" w14:textId="303F2602" w:rsidR="00411D50" w:rsidRDefault="00411D50">
      <w:pPr>
        <w:rPr>
          <w:rFonts w:asciiTheme="minorHAnsi" w:hAnsiTheme="minorHAnsi" w:cstheme="minorHAnsi"/>
          <w:sz w:val="22"/>
          <w:szCs w:val="22"/>
        </w:rPr>
      </w:pPr>
      <w:r>
        <w:rPr>
          <w:rFonts w:asciiTheme="minorHAnsi" w:hAnsiTheme="minorHAnsi" w:cstheme="minorHAnsi"/>
          <w:sz w:val="22"/>
          <w:szCs w:val="22"/>
        </w:rPr>
        <w:br w:type="page"/>
      </w:r>
    </w:p>
    <w:p w14:paraId="01A1F492" w14:textId="77777777" w:rsidR="00E52787" w:rsidRDefault="00E52787" w:rsidP="007D6B64">
      <w:pPr>
        <w:spacing w:line="276" w:lineRule="auto"/>
        <w:rPr>
          <w:rFonts w:asciiTheme="minorHAnsi" w:hAnsiTheme="minorHAnsi" w:cstheme="minorHAnsi"/>
          <w:sz w:val="22"/>
          <w:szCs w:val="22"/>
        </w:rPr>
      </w:pPr>
    </w:p>
    <w:p w14:paraId="7CBB9FB8" w14:textId="77777777" w:rsidR="00411D50" w:rsidRDefault="00411D50" w:rsidP="007D6B64">
      <w:pPr>
        <w:spacing w:line="276" w:lineRule="auto"/>
        <w:rPr>
          <w:rFonts w:asciiTheme="minorHAnsi" w:hAnsiTheme="minorHAnsi" w:cstheme="minorHAnsi"/>
          <w:sz w:val="22"/>
          <w:szCs w:val="22"/>
        </w:rPr>
      </w:pPr>
    </w:p>
    <w:p w14:paraId="134B1C5E" w14:textId="77777777" w:rsidR="00411D50" w:rsidRDefault="00411D50" w:rsidP="007D6B64">
      <w:pPr>
        <w:spacing w:line="276" w:lineRule="auto"/>
        <w:rPr>
          <w:rFonts w:asciiTheme="minorHAnsi" w:hAnsiTheme="minorHAnsi" w:cstheme="minorHAnsi"/>
          <w:sz w:val="22"/>
          <w:szCs w:val="22"/>
        </w:rPr>
      </w:pPr>
    </w:p>
    <w:p w14:paraId="6D911351" w14:textId="77777777" w:rsidR="00411D50" w:rsidRPr="00D116B1" w:rsidRDefault="00411D50" w:rsidP="007D6B64">
      <w:pPr>
        <w:spacing w:line="276" w:lineRule="auto"/>
        <w:rPr>
          <w:rFonts w:asciiTheme="minorHAnsi" w:hAnsiTheme="minorHAnsi" w:cstheme="minorHAnsi"/>
          <w:sz w:val="22"/>
          <w:szCs w:val="22"/>
        </w:rPr>
      </w:pPr>
    </w:p>
    <w:tbl>
      <w:tblPr>
        <w:tblStyle w:val="TableGrid"/>
        <w:tblW w:w="9314" w:type="dxa"/>
        <w:tblInd w:w="5" w:type="dxa"/>
        <w:tblLook w:val="01E0" w:firstRow="1" w:lastRow="1" w:firstColumn="1" w:lastColumn="1" w:noHBand="0" w:noVBand="0"/>
      </w:tblPr>
      <w:tblGrid>
        <w:gridCol w:w="2567"/>
        <w:gridCol w:w="6747"/>
      </w:tblGrid>
      <w:tr w:rsidR="00E52787" w:rsidRPr="00D116B1" w14:paraId="3819FBC8" w14:textId="77777777" w:rsidTr="00411D50">
        <w:trPr>
          <w:trHeight w:val="323"/>
        </w:trPr>
        <w:tc>
          <w:tcPr>
            <w:tcW w:w="2567" w:type="dxa"/>
            <w:shd w:val="clear" w:color="auto" w:fill="F0F6D1" w:themeFill="accent2"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6747"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411D50">
        <w:trPr>
          <w:trHeight w:val="655"/>
        </w:trPr>
        <w:tc>
          <w:tcPr>
            <w:tcW w:w="2567" w:type="dxa"/>
            <w:shd w:val="clear" w:color="auto" w:fill="F0F6D1" w:themeFill="accent2" w:themeFillTint="33"/>
          </w:tcPr>
          <w:p w14:paraId="2BA7F8CE" w14:textId="506A88D7" w:rsidR="007D6B64" w:rsidRPr="00D116B1"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tc>
        <w:tc>
          <w:tcPr>
            <w:tcW w:w="6747"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411D50">
        <w:trPr>
          <w:trHeight w:val="655"/>
        </w:trPr>
        <w:tc>
          <w:tcPr>
            <w:tcW w:w="2567" w:type="dxa"/>
            <w:shd w:val="clear" w:color="auto" w:fill="F0F6D1" w:themeFill="accen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6747" w:type="dxa"/>
          </w:tcPr>
          <w:p w14:paraId="529B0D4F" w14:textId="77777777" w:rsidR="00E52787" w:rsidRPr="00D116B1" w:rsidRDefault="00E52787" w:rsidP="0030790B">
            <w:pPr>
              <w:rPr>
                <w:rFonts w:asciiTheme="minorHAnsi" w:hAnsiTheme="minorHAnsi" w:cstheme="minorHAnsi"/>
                <w:sz w:val="22"/>
                <w:szCs w:val="22"/>
              </w:rPr>
            </w:pPr>
          </w:p>
          <w:p w14:paraId="17165071" w14:textId="77777777" w:rsidR="00E52787" w:rsidRDefault="00E52787" w:rsidP="0030790B">
            <w:pPr>
              <w:rPr>
                <w:rFonts w:asciiTheme="minorHAnsi" w:hAnsiTheme="minorHAnsi" w:cstheme="minorHAnsi"/>
                <w:sz w:val="22"/>
                <w:szCs w:val="22"/>
              </w:rPr>
            </w:pPr>
          </w:p>
          <w:p w14:paraId="2665C11F" w14:textId="77777777" w:rsidR="0011566A" w:rsidRDefault="0011566A" w:rsidP="0030790B">
            <w:pPr>
              <w:rPr>
                <w:rFonts w:asciiTheme="minorHAnsi" w:hAnsiTheme="minorHAnsi" w:cstheme="minorHAnsi"/>
                <w:sz w:val="22"/>
                <w:szCs w:val="22"/>
              </w:rPr>
            </w:pPr>
          </w:p>
          <w:p w14:paraId="0FE021DD" w14:textId="4E18BF0A" w:rsidR="0011566A" w:rsidRPr="00D116B1" w:rsidRDefault="0011566A" w:rsidP="0030790B">
            <w:pPr>
              <w:rPr>
                <w:rFonts w:asciiTheme="minorHAnsi" w:hAnsiTheme="minorHAnsi" w:cstheme="minorHAnsi"/>
                <w:sz w:val="22"/>
                <w:szCs w:val="22"/>
              </w:rPr>
            </w:pPr>
          </w:p>
        </w:tc>
      </w:tr>
    </w:tbl>
    <w:p w14:paraId="51A9B813" w14:textId="35748F4F" w:rsidR="00B908DF" w:rsidRPr="00B908DF" w:rsidRDefault="00B908DF" w:rsidP="00F619A4">
      <w:pPr>
        <w:shd w:val="clear" w:color="auto" w:fill="FFFFFF" w:themeFill="background1"/>
        <w:rPr>
          <w:rFonts w:asciiTheme="minorHAnsi" w:hAnsiTheme="minorHAnsi" w:cstheme="minorHAnsi"/>
          <w:sz w:val="22"/>
          <w:szCs w:val="22"/>
        </w:rPr>
      </w:pPr>
    </w:p>
    <w:sectPr w:rsidR="00B908DF" w:rsidRPr="00B908DF" w:rsidSect="00E52787">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15A2" w14:textId="77777777" w:rsidR="00201125" w:rsidRDefault="00201125" w:rsidP="00D35C37">
      <w:r>
        <w:separator/>
      </w:r>
    </w:p>
  </w:endnote>
  <w:endnote w:type="continuationSeparator" w:id="0">
    <w:p w14:paraId="547D1E02" w14:textId="77777777" w:rsidR="00201125" w:rsidRDefault="00201125"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34182"/>
      <w:docPartObj>
        <w:docPartGallery w:val="Page Numbers (Bottom of Page)"/>
        <w:docPartUnique/>
      </w:docPartObj>
    </w:sdtPr>
    <w:sdtEndPr/>
    <w:sdtContent>
      <w:p w14:paraId="0754F6AC" w14:textId="357D12A2" w:rsidR="00094204" w:rsidRDefault="00094204">
        <w:pPr>
          <w:pStyle w:val="Footer"/>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A67A" w14:textId="77777777" w:rsidR="00201125" w:rsidRDefault="00201125" w:rsidP="00D35C37">
      <w:r>
        <w:separator/>
      </w:r>
    </w:p>
  </w:footnote>
  <w:footnote w:type="continuationSeparator" w:id="0">
    <w:p w14:paraId="0508FB94" w14:textId="77777777" w:rsidR="00201125" w:rsidRDefault="00201125"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0DE4A2D1" w:rsidR="00D35C37" w:rsidRDefault="00411D50" w:rsidP="008D4179">
    <w:pPr>
      <w:pStyle w:val="Header"/>
      <w:jc w:val="right"/>
    </w:pPr>
    <w:r w:rsidRPr="00411D50">
      <w:drawing>
        <wp:inline distT="0" distB="0" distL="0" distR="0" wp14:anchorId="1746E805" wp14:editId="163FD538">
          <wp:extent cx="2248214" cy="924054"/>
          <wp:effectExtent l="0" t="0" r="0" b="9525"/>
          <wp:docPr id="46906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6258" name=""/>
                  <pic:cNvPicPr/>
                </pic:nvPicPr>
                <pic:blipFill>
                  <a:blip r:embed="rId1"/>
                  <a:stretch>
                    <a:fillRect/>
                  </a:stretch>
                </pic:blipFill>
                <pic:spPr>
                  <a:xfrm>
                    <a:off x="0" y="0"/>
                    <a:ext cx="2248214" cy="924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9245689">
    <w:abstractNumId w:val="2"/>
  </w:num>
  <w:num w:numId="2" w16cid:durableId="1803840203">
    <w:abstractNumId w:val="1"/>
  </w:num>
  <w:num w:numId="3" w16cid:durableId="421680251">
    <w:abstractNumId w:val="0"/>
  </w:num>
  <w:num w:numId="4" w16cid:durableId="105986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6C35"/>
    <w:rsid w:val="00094204"/>
    <w:rsid w:val="000C502E"/>
    <w:rsid w:val="000F165C"/>
    <w:rsid w:val="0011566A"/>
    <w:rsid w:val="00140D69"/>
    <w:rsid w:val="00173125"/>
    <w:rsid w:val="001C6AA9"/>
    <w:rsid w:val="00201125"/>
    <w:rsid w:val="00214BAC"/>
    <w:rsid w:val="00247613"/>
    <w:rsid w:val="00284DA0"/>
    <w:rsid w:val="002D5AB0"/>
    <w:rsid w:val="00321391"/>
    <w:rsid w:val="00375053"/>
    <w:rsid w:val="003848B3"/>
    <w:rsid w:val="003A2F48"/>
    <w:rsid w:val="00411D50"/>
    <w:rsid w:val="004A0299"/>
    <w:rsid w:val="004B53C7"/>
    <w:rsid w:val="006926D9"/>
    <w:rsid w:val="006E37D0"/>
    <w:rsid w:val="007D6B64"/>
    <w:rsid w:val="007F0B71"/>
    <w:rsid w:val="00851AD6"/>
    <w:rsid w:val="00867F6B"/>
    <w:rsid w:val="008A7AEB"/>
    <w:rsid w:val="008D4179"/>
    <w:rsid w:val="00937657"/>
    <w:rsid w:val="00937F2A"/>
    <w:rsid w:val="00966550"/>
    <w:rsid w:val="009E26CB"/>
    <w:rsid w:val="00A904DA"/>
    <w:rsid w:val="00B02D05"/>
    <w:rsid w:val="00B17848"/>
    <w:rsid w:val="00B908DF"/>
    <w:rsid w:val="00BC680D"/>
    <w:rsid w:val="00C12FFF"/>
    <w:rsid w:val="00C42549"/>
    <w:rsid w:val="00C67984"/>
    <w:rsid w:val="00CD43EB"/>
    <w:rsid w:val="00D05416"/>
    <w:rsid w:val="00D116B1"/>
    <w:rsid w:val="00D35C37"/>
    <w:rsid w:val="00D35FCC"/>
    <w:rsid w:val="00D822C0"/>
    <w:rsid w:val="00DE52E4"/>
    <w:rsid w:val="00DF3501"/>
    <w:rsid w:val="00DF3EF4"/>
    <w:rsid w:val="00E21190"/>
    <w:rsid w:val="00E404D0"/>
    <w:rsid w:val="00E52787"/>
    <w:rsid w:val="00E77F97"/>
    <w:rsid w:val="00F619A4"/>
    <w:rsid w:val="00F72716"/>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D05"/>
    <w:rPr>
      <w:rFonts w:ascii="Arial" w:hAnsi="Arial" w:cs="Arial"/>
    </w:rPr>
  </w:style>
  <w:style w:type="paragraph" w:styleId="Heading1">
    <w:name w:val="heading 1"/>
    <w:basedOn w:val="Normal"/>
    <w:next w:val="Normal"/>
    <w:link w:val="Heading1Char"/>
    <w:qFormat/>
    <w:rsid w:val="00B02D05"/>
    <w:pPr>
      <w:keepNext/>
      <w:spacing w:before="240" w:after="60"/>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D05"/>
    <w:rPr>
      <w:rFonts w:ascii="Arial" w:hAnsi="Arial" w:cs="Arial"/>
      <w:b/>
      <w:bCs/>
      <w:kern w:val="32"/>
      <w:szCs w:val="32"/>
    </w:rPr>
  </w:style>
  <w:style w:type="character" w:styleId="Emphasis">
    <w:name w:val="Emphasis"/>
    <w:uiPriority w:val="20"/>
    <w:qFormat/>
    <w:rsid w:val="00B02D05"/>
    <w:rPr>
      <w:i/>
      <w:iCs/>
    </w:rPr>
  </w:style>
  <w:style w:type="paragraph" w:styleId="ListParagraph">
    <w:name w:val="List Paragraph"/>
    <w:basedOn w:val="Normal"/>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Normal"/>
    <w:rsid w:val="00E52787"/>
    <w:pPr>
      <w:spacing w:after="160" w:line="240" w:lineRule="exact"/>
    </w:pPr>
    <w:rPr>
      <w:lang w:eastAsia="nl-NL"/>
    </w:rPr>
  </w:style>
  <w:style w:type="table" w:styleId="TableGrid">
    <w:name w:val="Table Grid"/>
    <w:basedOn w:val="TableNorma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680D"/>
    <w:rPr>
      <w:color w:val="0563C1" w:themeColor="hyperlink"/>
      <w:u w:val="single"/>
    </w:rPr>
  </w:style>
  <w:style w:type="character" w:styleId="UnresolvedMention">
    <w:name w:val="Unresolved Mention"/>
    <w:basedOn w:val="DefaultParagraphFont"/>
    <w:uiPriority w:val="99"/>
    <w:semiHidden/>
    <w:unhideWhenUsed/>
    <w:rsid w:val="00BC680D"/>
    <w:rPr>
      <w:color w:val="605E5C"/>
      <w:shd w:val="clear" w:color="auto" w:fill="E1DFDD"/>
    </w:rPr>
  </w:style>
  <w:style w:type="paragraph" w:styleId="Header">
    <w:name w:val="header"/>
    <w:basedOn w:val="Normal"/>
    <w:link w:val="HeaderChar"/>
    <w:uiPriority w:val="99"/>
    <w:unhideWhenUsed/>
    <w:rsid w:val="00D35C37"/>
    <w:pPr>
      <w:tabs>
        <w:tab w:val="center" w:pos="4536"/>
        <w:tab w:val="right" w:pos="9072"/>
      </w:tabs>
    </w:pPr>
  </w:style>
  <w:style w:type="character" w:customStyle="1" w:styleId="HeaderChar">
    <w:name w:val="Header Char"/>
    <w:basedOn w:val="DefaultParagraphFont"/>
    <w:link w:val="Header"/>
    <w:uiPriority w:val="99"/>
    <w:rsid w:val="00D35C37"/>
    <w:rPr>
      <w:rFonts w:ascii="Arial" w:hAnsi="Arial" w:cs="Arial"/>
    </w:rPr>
  </w:style>
  <w:style w:type="paragraph" w:styleId="Footer">
    <w:name w:val="footer"/>
    <w:basedOn w:val="Normal"/>
    <w:link w:val="FooterChar"/>
    <w:uiPriority w:val="99"/>
    <w:unhideWhenUsed/>
    <w:rsid w:val="00D35C37"/>
    <w:pPr>
      <w:tabs>
        <w:tab w:val="center" w:pos="4536"/>
        <w:tab w:val="right" w:pos="9072"/>
      </w:tabs>
    </w:pPr>
  </w:style>
  <w:style w:type="character" w:customStyle="1" w:styleId="FooterChar">
    <w:name w:val="Footer Char"/>
    <w:basedOn w:val="DefaultParagraphFont"/>
    <w:link w:val="Footer"/>
    <w:uiPriority w:val="99"/>
    <w:rsid w:val="00D35C37"/>
    <w:rPr>
      <w:rFonts w:ascii="Arial" w:hAnsi="Arial" w:cs="Arial"/>
    </w:rPr>
  </w:style>
  <w:style w:type="character" w:styleId="FollowedHyperlink">
    <w:name w:val="FollowedHyperlink"/>
    <w:basedOn w:val="DefaultParagraphFont"/>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69909246CBD4CB386A6845E6AB503" ma:contentTypeVersion="12" ma:contentTypeDescription="Een nieuw document maken." ma:contentTypeScope="" ma:versionID="9fd016cf96b17ef087e29d839343b687">
  <xsd:schema xmlns:xsd="http://www.w3.org/2001/XMLSchema" xmlns:xs="http://www.w3.org/2001/XMLSchema" xmlns:p="http://schemas.microsoft.com/office/2006/metadata/properties" xmlns:ns2="bb7030c4-3fdd-4033-945b-15e5853415f8" xmlns:ns3="4f35b267-bd6d-4640-8cf6-c0951f2bf4bb" targetNamespace="http://schemas.microsoft.com/office/2006/metadata/properties" ma:root="true" ma:fieldsID="9ac8dd36fee1d78b667baee0b4871e6a" ns2:_="" ns3:_="">
    <xsd:import namespace="bb7030c4-3fdd-4033-945b-15e5853415f8"/>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030c4-3fdd-4033-945b-15e585341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bb7030c4-3fdd-4033-945b-15e5853415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958405-725F-41CD-9F70-5F6B398A7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030c4-3fdd-4033-945b-15e5853415f8"/>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C8663-68AE-465A-9BAC-9AA7FBED5594}">
  <ds:schemaRefs>
    <ds:schemaRef ds:uri="http://schemas.microsoft.com/sharepoint/v3/contenttype/forms"/>
  </ds:schemaRefs>
</ds:datastoreItem>
</file>

<file path=customXml/itemProps3.xml><?xml version="1.0" encoding="utf-8"?>
<ds:datastoreItem xmlns:ds="http://schemas.openxmlformats.org/officeDocument/2006/customXml" ds:itemID="{C07AD7A6-52B7-41ED-ACA6-299D82D81063}">
  <ds:schemaRefs>
    <ds:schemaRef ds:uri="bb7030c4-3fdd-4033-945b-15e5853415f8"/>
    <ds:schemaRef ds:uri="http://schemas.openxmlformats.org/package/2006/metadata/core-properties"/>
    <ds:schemaRef ds:uri="http://purl.org/dc/terms/"/>
    <ds:schemaRef ds:uri="http://schemas.microsoft.com/office/infopath/2007/PartnerControls"/>
    <ds:schemaRef ds:uri="http://purl.org/dc/elements/1.1/"/>
    <ds:schemaRef ds:uri="4f35b267-bd6d-4640-8cf6-c0951f2bf4bb"/>
    <ds:schemaRef ds:uri="http://www.w3.org/XML/1998/namespace"/>
    <ds:schemaRef ds:uri="http://purl.org/dc/dcmitype/"/>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318</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Toon van Kraaij</cp:lastModifiedBy>
  <cp:revision>6</cp:revision>
  <cp:lastPrinted>2022-06-14T13:12:00Z</cp:lastPrinted>
  <dcterms:created xsi:type="dcterms:W3CDTF">2022-07-06T06:41:00Z</dcterms:created>
  <dcterms:modified xsi:type="dcterms:W3CDTF">2026-02-04T06:38:00Z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0x01010032E69909246CBD4CB386A6845E6AB503</vt:lpwstr>
  </property>
  <property fmtid="{D5CDD505-2E9C-101B-9397-08002B2CF9AE}" pid="3" name="Order">
    <vt:r8>15260200</vt:r8>
  </property>
  <property fmtid="{D5CDD505-2E9C-101B-9397-08002B2CF9AE}" pid="4" name="_ExtendedDescription">
    <vt:lpwstr/>
  </property>
  <property fmtid="{D5CDD505-2E9C-101B-9397-08002B2CF9AE}" pid="5" name="MediaServiceImageTags">
    <vt:lpwstr/>
  </property>
  <property fmtid="{D5CDD505-2E9C-101B-9397-08002B2CF9AE}" pid="6" name="MSIP_Label_d347b247-e90e-43a3-9d7b-004f14ae6873_Enabled">
    <vt:lpwstr>true</vt:lpwstr>
  </property>
  <property fmtid="{D5CDD505-2E9C-101B-9397-08002B2CF9AE}" pid="7" name="MSIP_Label_d347b247-e90e-43a3-9d7b-004f14ae6873_SetDate">
    <vt:lpwstr>2026-02-04T06:38:50Z</vt:lpwstr>
  </property>
  <property fmtid="{D5CDD505-2E9C-101B-9397-08002B2CF9AE}" pid="8" name="MSIP_Label_d347b247-e90e-43a3-9d7b-004f14ae6873_Method">
    <vt:lpwstr>Standard</vt:lpwstr>
  </property>
  <property fmtid="{D5CDD505-2E9C-101B-9397-08002B2CF9AE}" pid="9" name="MSIP_Label_d347b247-e90e-43a3-9d7b-004f14ae6873_Name">
    <vt:lpwstr>d347b247-e90e-43a3-9d7b-004f14ae6873</vt:lpwstr>
  </property>
  <property fmtid="{D5CDD505-2E9C-101B-9397-08002B2CF9AE}" pid="10" name="MSIP_Label_d347b247-e90e-43a3-9d7b-004f14ae6873_SiteId">
    <vt:lpwstr>76e3921f-489b-4b7e-9547-9ea297add9b5</vt:lpwstr>
  </property>
  <property fmtid="{D5CDD505-2E9C-101B-9397-08002B2CF9AE}" pid="11" name="MSIP_Label_d347b247-e90e-43a3-9d7b-004f14ae6873_ActionId">
    <vt:lpwstr>6cee2d63-b609-4ac1-8d70-82b71bee1cbc</vt:lpwstr>
  </property>
  <property fmtid="{D5CDD505-2E9C-101B-9397-08002B2CF9AE}" pid="12" name="MSIP_Label_d347b247-e90e-43a3-9d7b-004f14ae6873_ContentBits">
    <vt:lpwstr>0</vt:lpwstr>
  </property>
  <property fmtid="{D5CDD505-2E9C-101B-9397-08002B2CF9AE}" pid="13" name="MSIP_Label_d347b247-e90e-43a3-9d7b-004f14ae6873_Tag">
    <vt:lpwstr>10, 3, 0, 1</vt:lpwstr>
  </property>
</Properties>
</file>