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17FAD2DD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BE0230">
              <w:rPr>
                <w:b/>
                <w:sz w:val="28"/>
                <w:szCs w:val="28"/>
              </w:rPr>
              <w:t>4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333BBA1E" w:rsidR="00B978A3" w:rsidRPr="00E84761" w:rsidRDefault="00E84761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E84761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DBA53F0" w14:textId="19BBD9CE" w:rsidR="00B978A3" w:rsidRPr="00E84761" w:rsidRDefault="00E84761" w:rsidP="009E00E1">
            <w:pPr>
              <w:spacing w:line="240" w:lineRule="exact"/>
              <w:jc w:val="center"/>
              <w:rPr>
                <w:sz w:val="24"/>
              </w:rPr>
            </w:pPr>
            <w:r w:rsidRPr="00E84761">
              <w:rPr>
                <w:b/>
                <w:sz w:val="24"/>
              </w:rPr>
              <w:t>Naleving van Uitkeringsverplichtingen</w:t>
            </w:r>
            <w:r w:rsidRPr="00E84761">
              <w:rPr>
                <w:b/>
                <w:sz w:val="24"/>
              </w:rPr>
              <w:br/>
            </w:r>
          </w:p>
          <w:p w14:paraId="3032FC00" w14:textId="77777777" w:rsidR="00B978A3" w:rsidRPr="00E84761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 w:rsidRPr="00E84761">
              <w:rPr>
                <w:sz w:val="24"/>
              </w:rPr>
              <w:t>voor het</w:t>
            </w:r>
          </w:p>
          <w:p w14:paraId="2EFA4F5D" w14:textId="77777777" w:rsidR="00B978A3" w:rsidRPr="00E84761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4044CBF4" w:rsidR="00B978A3" w:rsidRPr="00495CF5" w:rsidRDefault="00E84761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E84761">
                  <w:rPr>
                    <w:b/>
                    <w:sz w:val="24"/>
                    <w:szCs w:val="24"/>
                  </w:rPr>
                  <w:t>ministerie van Sociale Zaken en Werkgelegenheid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E84761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5F2DD4D4" w:rsidR="00E84761" w:rsidRPr="00E84761" w:rsidRDefault="00E84761" w:rsidP="00E84761">
            <w:pPr>
              <w:spacing w:line="240" w:lineRule="exact"/>
              <w:rPr>
                <w:sz w:val="20"/>
                <w:szCs w:val="20"/>
              </w:rPr>
            </w:pPr>
            <w:r w:rsidRPr="00E84761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7B353AB7" w:rsidR="00E84761" w:rsidRPr="00E84761" w:rsidRDefault="00E84761" w:rsidP="00E8476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E84761">
              <w:rPr>
                <w:sz w:val="20"/>
                <w:szCs w:val="20"/>
              </w:rPr>
              <w:fldChar w:fldCharType="begin"/>
            </w:r>
            <w:r w:rsidRPr="00E84761">
              <w:rPr>
                <w:sz w:val="20"/>
                <w:szCs w:val="20"/>
              </w:rPr>
              <w:instrText xml:space="preserve"> TIME \@ "d MMMM yyyy" </w:instrText>
            </w:r>
            <w:r w:rsidRPr="00E84761">
              <w:rPr>
                <w:sz w:val="20"/>
                <w:szCs w:val="20"/>
              </w:rPr>
              <w:fldChar w:fldCharType="separate"/>
            </w:r>
            <w:r w:rsidR="00FB5A9D">
              <w:rPr>
                <w:noProof/>
                <w:sz w:val="20"/>
                <w:szCs w:val="20"/>
              </w:rPr>
              <w:t>22</w:t>
            </w:r>
            <w:r w:rsidR="00FB5A9D">
              <w:rPr>
                <w:noProof/>
                <w:sz w:val="20"/>
                <w:szCs w:val="20"/>
              </w:rPr>
              <w:t xml:space="preserve"> september 2025</w:t>
            </w:r>
            <w:r w:rsidRPr="00E84761">
              <w:rPr>
                <w:sz w:val="20"/>
                <w:szCs w:val="20"/>
              </w:rPr>
              <w:fldChar w:fldCharType="end"/>
            </w:r>
          </w:p>
        </w:tc>
      </w:tr>
      <w:tr w:rsidR="00E51000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24CE9E0E" w:rsidR="00E51000" w:rsidRPr="006F4918" w:rsidRDefault="00E51000" w:rsidP="00E51000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D90B47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24526A8A" w:rsidR="00E51000" w:rsidRPr="006F4918" w:rsidRDefault="00E84761" w:rsidP="00E5100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E84761">
              <w:rPr>
                <w:rFonts w:cs="Verdana"/>
              </w:rPr>
              <w:t>201865005.011.086</w:t>
            </w:r>
          </w:p>
        </w:tc>
      </w:tr>
    </w:tbl>
    <w:p w14:paraId="0B195D37" w14:textId="6C816028" w:rsidR="009D1FB2" w:rsidRDefault="009D1FB2" w:rsidP="00B978A3"/>
    <w:p w14:paraId="20DB04FB" w14:textId="65AB7689" w:rsidR="00FE58D5" w:rsidRDefault="009D1FB2" w:rsidP="00FE58D5">
      <w:pPr>
        <w:spacing w:line="276" w:lineRule="auto"/>
        <w:rPr>
          <w:b/>
          <w:snapToGrid/>
          <w:sz w:val="28"/>
          <w:szCs w:val="28"/>
        </w:rPr>
      </w:pPr>
      <w:r>
        <w:br w:type="page"/>
      </w:r>
      <w:bookmarkStart w:id="0" w:name="_Toc474930523"/>
      <w:r w:rsidR="00A35C1C" w:rsidRPr="00A35C1C">
        <w:rPr>
          <w:b/>
          <w:sz w:val="28"/>
          <w:szCs w:val="28"/>
        </w:rPr>
        <w:lastRenderedPageBreak/>
        <w:t>I</w:t>
      </w:r>
      <w:r w:rsidR="00FE58D5">
        <w:rPr>
          <w:b/>
          <w:sz w:val="28"/>
          <w:szCs w:val="28"/>
        </w:rPr>
        <w:tab/>
      </w:r>
      <w:bookmarkEnd w:id="0"/>
      <w:r w:rsidR="00FE58D5">
        <w:rPr>
          <w:b/>
          <w:sz w:val="28"/>
          <w:szCs w:val="28"/>
        </w:rPr>
        <w:t>Gegevens Inschrijver</w:t>
      </w:r>
    </w:p>
    <w:p w14:paraId="0D5AE315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  <w:lang w:eastAsia="en-US"/>
              </w:rPr>
              <w:instrText xml:space="preserve"> FORMTEXT </w:instrText>
            </w: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  <w:fldChar w:fldCharType="separate"/>
            </w:r>
            <w:r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51474B5A" w14:textId="4A7994D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p w14:paraId="354FD5F2" w14:textId="52CF7696" w:rsidR="00BE0230" w:rsidRDefault="00BE0230" w:rsidP="00FE58D5">
      <w:pPr>
        <w:spacing w:line="276" w:lineRule="auto"/>
        <w:rPr>
          <w:rFonts w:eastAsia="Calibri"/>
          <w:lang w:eastAsia="en-US"/>
        </w:rPr>
      </w:pPr>
    </w:p>
    <w:p w14:paraId="67FD7B93" w14:textId="021D805D" w:rsidR="00BE0230" w:rsidRDefault="00BE0230" w:rsidP="00E84761">
      <w:pPr>
        <w:spacing w:line="276" w:lineRule="auto"/>
        <w:rPr>
          <w:rFonts w:eastAsia="MS Mincho"/>
          <w:b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II</w:t>
      </w:r>
      <w:r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>
        <w:rPr>
          <w:rFonts w:eastAsia="MS Mincho"/>
          <w:b/>
          <w:sz w:val="28"/>
          <w:szCs w:val="28"/>
          <w:lang w:eastAsia="en-US"/>
        </w:rPr>
        <w:t xml:space="preserve">Kruis hieronder aan welke kerncompetentie door welke referentie </w:t>
      </w:r>
      <w:r w:rsidR="00DD39DD">
        <w:rPr>
          <w:rFonts w:eastAsia="MS Mincho"/>
          <w:b/>
          <w:sz w:val="28"/>
          <w:szCs w:val="28"/>
          <w:lang w:eastAsia="en-US"/>
        </w:rPr>
        <w:t xml:space="preserve">wordt </w:t>
      </w:r>
      <w:r>
        <w:rPr>
          <w:rFonts w:eastAsia="MS Mincho"/>
          <w:b/>
          <w:sz w:val="28"/>
          <w:szCs w:val="28"/>
          <w:lang w:eastAsia="en-US"/>
        </w:rPr>
        <w:t>bewezen</w:t>
      </w:r>
    </w:p>
    <w:p w14:paraId="027AACB8" w14:textId="7777777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lang w:eastAsia="en-US"/>
        </w:rPr>
      </w:pPr>
    </w:p>
    <w:p w14:paraId="5CA362A8" w14:textId="6DC561F1" w:rsidR="00E84761" w:rsidRDefault="00E84761" w:rsidP="00E84761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  <w:r w:rsidRPr="00E84761">
        <w:rPr>
          <w:rFonts w:eastAsia="MS Mincho"/>
          <w:lang w:eastAsia="en-US"/>
        </w:rPr>
        <w:t xml:space="preserve">N.B. De vijf competenties dienen ten minste éénmaal voor te komen binnen het maximum van vijf aangeleverde referentieopdrachten. Dit betekent dat één enkele referentie meerdere competenties kan aantonen; </w:t>
      </w:r>
      <w:r w:rsidR="007C6799">
        <w:rPr>
          <w:rFonts w:eastAsia="MS Mincho"/>
          <w:lang w:eastAsia="en-US"/>
        </w:rPr>
        <w:t>u bent</w:t>
      </w:r>
      <w:r w:rsidRPr="00E84761">
        <w:rPr>
          <w:rFonts w:eastAsia="MS Mincho"/>
          <w:lang w:eastAsia="en-US"/>
        </w:rPr>
        <w:t xml:space="preserve"> dus niet verplicht om voor elke competentie een aparte referentie aan te leveren.</w:t>
      </w:r>
    </w:p>
    <w:p w14:paraId="29215349" w14:textId="77777777" w:rsidR="00BE0230" w:rsidRDefault="00BE0230" w:rsidP="00BE023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9634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557"/>
      </w:tblGrid>
      <w:tr w:rsidR="002B3DF7" w14:paraId="13778E2D" w14:textId="77777777" w:rsidTr="00E84761"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1F7" w14:textId="33A83CB1" w:rsidR="002B3DF7" w:rsidRPr="002B3DF7" w:rsidRDefault="002B3DF7" w:rsidP="002B3DF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2B3DF7">
              <w:rPr>
                <w:lang w:val="nl-NL"/>
              </w:rPr>
              <w:t xml:space="preserve">Uit de gezamenlijke ingediende referenties blijkt dat Inschrijver ervaring heeft met: 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37B" w14:textId="58D99AAE" w:rsidR="002B3DF7" w:rsidRPr="002B3DF7" w:rsidRDefault="002B3DF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nl-NL"/>
              </w:rPr>
            </w:pPr>
            <w:r>
              <w:rPr>
                <w:rFonts w:eastAsia="Calibri"/>
                <w:lang w:val="nl-NL"/>
              </w:rPr>
              <w:t>Dit wordt aangetoond in referentie:</w:t>
            </w:r>
          </w:p>
        </w:tc>
      </w:tr>
      <w:tr w:rsidR="00E84761" w14:paraId="2CEE66E5" w14:textId="77777777" w:rsidTr="00E8476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01EE1F3D" w:rsid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1.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23EE915E" w:rsidR="00E84761" w:rsidRP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84761">
              <w:rPr>
                <w:lang w:val="nl-NL"/>
              </w:rPr>
              <w:t>het uitvoeren van minimaal twee onderzoeken op het gebied van sociale zekerheid bij overheidsinstanties;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4784478F" w:rsidR="00E84761" w:rsidRDefault="00FB5A9D" w:rsidP="00E8476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20888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1</w:t>
            </w:r>
            <w:r w:rsidR="00E84761" w:rsidRPr="00156D61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-102525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2     </w:t>
            </w:r>
            <w:sdt>
              <w:sdtPr>
                <w:rPr>
                  <w:rFonts w:eastAsia="Calibri"/>
                </w:rPr>
                <w:id w:val="138931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3     </w:t>
            </w:r>
            <w:sdt>
              <w:sdtPr>
                <w:rPr>
                  <w:rFonts w:eastAsia="Calibri"/>
                </w:rPr>
                <w:id w:val="176210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4     </w:t>
            </w:r>
            <w:sdt>
              <w:sdtPr>
                <w:rPr>
                  <w:rFonts w:eastAsia="Calibri"/>
                </w:rPr>
                <w:id w:val="6558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5     </w:t>
            </w:r>
          </w:p>
        </w:tc>
      </w:tr>
      <w:tr w:rsidR="00E84761" w14:paraId="5E75703D" w14:textId="77777777" w:rsidTr="00E8476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BDB911B" w:rsid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2.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F02" w14:textId="124B8E01" w:rsidR="00E84761" w:rsidRP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84761">
              <w:rPr>
                <w:lang w:val="nl-NL"/>
              </w:rPr>
              <w:t>het opstellen van vragenlijsten, het samenstellen van representatieve steekproeven, het uitvoeren van statistische analyses en het gebruik van (telefonische) interviews;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2A5E6874" w:rsidR="00E84761" w:rsidRDefault="00FB5A9D" w:rsidP="00E8476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202081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1</w:t>
            </w:r>
            <w:r w:rsidR="00E84761" w:rsidRPr="00156D61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-145508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2     </w:t>
            </w:r>
            <w:sdt>
              <w:sdtPr>
                <w:rPr>
                  <w:rFonts w:eastAsia="Calibri"/>
                </w:rPr>
                <w:id w:val="126588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3     </w:t>
            </w:r>
            <w:sdt>
              <w:sdtPr>
                <w:rPr>
                  <w:rFonts w:eastAsia="Calibri"/>
                </w:rPr>
                <w:id w:val="9282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4     </w:t>
            </w:r>
            <w:sdt>
              <w:sdtPr>
                <w:rPr>
                  <w:rFonts w:eastAsia="Calibri"/>
                </w:rPr>
                <w:id w:val="-122058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5     </w:t>
            </w:r>
          </w:p>
        </w:tc>
      </w:tr>
      <w:tr w:rsidR="00E84761" w14:paraId="7C81F44A" w14:textId="77777777" w:rsidTr="00E8476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C0BB" w14:textId="7AF23AA2" w:rsid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3.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758" w14:textId="77938172" w:rsidR="00E84761" w:rsidRP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84761">
              <w:rPr>
                <w:lang w:val="nl-NL"/>
              </w:rPr>
              <w:t>het verwerken van onderzoeksresultaten in een rapportage, inclusief het opstellen van een managementsamenvatting.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9389" w14:textId="4C392BBC" w:rsidR="00E84761" w:rsidRDefault="00FB5A9D" w:rsidP="00E8476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106691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1</w:t>
            </w:r>
            <w:r w:rsidR="00E84761" w:rsidRPr="00156D61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18271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2     </w:t>
            </w:r>
            <w:sdt>
              <w:sdtPr>
                <w:rPr>
                  <w:rFonts w:eastAsia="Calibri"/>
                </w:rPr>
                <w:id w:val="97249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3     </w:t>
            </w:r>
            <w:sdt>
              <w:sdtPr>
                <w:rPr>
                  <w:rFonts w:eastAsia="Calibri"/>
                </w:rPr>
                <w:id w:val="-20083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4     </w:t>
            </w:r>
            <w:sdt>
              <w:sdtPr>
                <w:rPr>
                  <w:rFonts w:eastAsia="Calibri"/>
                </w:rPr>
                <w:id w:val="181251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5     </w:t>
            </w:r>
          </w:p>
        </w:tc>
      </w:tr>
      <w:tr w:rsidR="00E84761" w14:paraId="0CA95C7B" w14:textId="77777777" w:rsidTr="00E8476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AF19" w14:textId="734EF2FF" w:rsid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4.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216E" w14:textId="4E3C1038" w:rsidR="00E84761" w:rsidRP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84761">
              <w:rPr>
                <w:lang w:val="nl-NL"/>
              </w:rPr>
              <w:t>het uitvoeren van verdiepend onderzoek op het gebied van sociale zekerheid, waaronder het afnemen van diepte-interviews en focusgroepen;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6083" w14:textId="55009C9C" w:rsidR="00E84761" w:rsidRDefault="00FB5A9D" w:rsidP="00E8476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-26647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1</w:t>
            </w:r>
            <w:r w:rsidR="00E84761" w:rsidRPr="00156D61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53384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2     </w:t>
            </w:r>
            <w:sdt>
              <w:sdtPr>
                <w:rPr>
                  <w:rFonts w:eastAsia="Calibri"/>
                </w:rPr>
                <w:id w:val="17469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3     </w:t>
            </w:r>
            <w:sdt>
              <w:sdtPr>
                <w:rPr>
                  <w:rFonts w:eastAsia="Calibri"/>
                </w:rPr>
                <w:id w:val="-106687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4     </w:t>
            </w:r>
            <w:sdt>
              <w:sdtPr>
                <w:rPr>
                  <w:rFonts w:eastAsia="Calibri"/>
                </w:rPr>
                <w:id w:val="202790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5     </w:t>
            </w:r>
          </w:p>
        </w:tc>
      </w:tr>
      <w:tr w:rsidR="00E84761" w14:paraId="6BECFCAB" w14:textId="77777777" w:rsidTr="00E8476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9AD2" w14:textId="13E31833" w:rsid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5.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56B6" w14:textId="71470D6E" w:rsidR="00E84761" w:rsidRPr="00E84761" w:rsidRDefault="00E84761" w:rsidP="00E84761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84761">
              <w:rPr>
                <w:lang w:val="nl-NL"/>
              </w:rPr>
              <w:t>het uitvoeren van kwalitatieve analyses en het verwerken van de resultaten op het gebied van sociale zekerheid in een rapportage, inclusief het opstellen van een managementsamenvatting.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5797" w14:textId="26AD2CF0" w:rsidR="00E84761" w:rsidRDefault="00FB5A9D" w:rsidP="00E8476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-196872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1</w:t>
            </w:r>
            <w:r w:rsidR="00E84761" w:rsidRPr="00156D61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-11086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2     </w:t>
            </w:r>
            <w:sdt>
              <w:sdtPr>
                <w:rPr>
                  <w:rFonts w:eastAsia="Calibri"/>
                </w:rPr>
                <w:id w:val="-27787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3     </w:t>
            </w:r>
            <w:sdt>
              <w:sdtPr>
                <w:rPr>
                  <w:rFonts w:eastAsia="Calibri"/>
                </w:rPr>
                <w:id w:val="140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4     </w:t>
            </w:r>
            <w:sdt>
              <w:sdtPr>
                <w:rPr>
                  <w:rFonts w:eastAsia="Calibri"/>
                </w:rPr>
                <w:id w:val="-149534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761" w:rsidRPr="00156D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4761" w:rsidRPr="00156D61">
              <w:rPr>
                <w:rFonts w:eastAsia="Calibri"/>
              </w:rPr>
              <w:t xml:space="preserve"> 5     </w:t>
            </w:r>
          </w:p>
        </w:tc>
      </w:tr>
    </w:tbl>
    <w:p w14:paraId="7DA60A87" w14:textId="77777777" w:rsidR="00BE0230" w:rsidRDefault="00BE0230" w:rsidP="00BE0230">
      <w:pPr>
        <w:rPr>
          <w:rFonts w:eastAsia="MS Mincho"/>
          <w:lang w:eastAsia="en-US"/>
        </w:rPr>
      </w:pPr>
    </w:p>
    <w:p w14:paraId="65EED826" w14:textId="77777777" w:rsidR="00BE0230" w:rsidRDefault="00BE0230" w:rsidP="00BE0230">
      <w:pPr>
        <w:rPr>
          <w:rFonts w:eastAsia="Calibri"/>
          <w:lang w:eastAsia="en-US"/>
        </w:rPr>
      </w:pPr>
    </w:p>
    <w:p w14:paraId="16E7146E" w14:textId="4C3CAC64" w:rsidR="00BE0230" w:rsidRDefault="00E84761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III</w:t>
      </w:r>
      <w:r w:rsidR="00BE0230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Default="00BE0230">
            <w:pPr>
              <w:spacing w:line="276" w:lineRule="auto"/>
            </w:pPr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Default="00BE0230">
            <w:pPr>
              <w:spacing w:line="276" w:lineRule="auto"/>
            </w:pPr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5F11E01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55B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3F39" w14:paraId="090D8DC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6B0" w14:textId="2E971F39" w:rsidR="00723F39" w:rsidRDefault="00723F39" w:rsidP="00723F39">
            <w:pPr>
              <w:spacing w:line="276" w:lineRule="auto"/>
            </w:pPr>
            <w:r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1BE" w14:textId="7695A080" w:rsidR="00723F39" w:rsidRDefault="00723F39" w:rsidP="00723F39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Default="00BE0230">
            <w:pPr>
              <w:spacing w:line="276" w:lineRule="auto"/>
            </w:pPr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D2A85BD" w14:textId="77777777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57842C84" w14:textId="02A9ED4B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Referentie 2</w:t>
      </w:r>
    </w:p>
    <w:p w14:paraId="04ACA61D" w14:textId="77777777" w:rsidR="00E84761" w:rsidRDefault="00E84761" w:rsidP="00E84761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E84761" w14:paraId="493AAF12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580F" w14:textId="77777777" w:rsidR="00E84761" w:rsidRDefault="00E84761" w:rsidP="00E334F4">
            <w:pPr>
              <w:spacing w:line="276" w:lineRule="auto"/>
            </w:pPr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3A1F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6BA01C41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3076" w14:textId="77777777" w:rsidR="00E84761" w:rsidRDefault="00E84761" w:rsidP="00E334F4">
            <w:pPr>
              <w:spacing w:line="276" w:lineRule="auto"/>
            </w:pPr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006D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226334B3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CE77" w14:textId="77777777" w:rsidR="00E84761" w:rsidRDefault="00E84761" w:rsidP="00E334F4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97F3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36008195" w14:textId="77777777" w:rsidTr="00E334F4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6E53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41F0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1AB79EA9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276" w14:textId="77777777" w:rsidR="00E84761" w:rsidRDefault="00E84761" w:rsidP="00E334F4">
            <w:pPr>
              <w:spacing w:line="276" w:lineRule="auto"/>
            </w:pPr>
            <w:r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0D5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050E5F3F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86B9" w14:textId="77777777" w:rsidR="00E84761" w:rsidRDefault="00E84761" w:rsidP="00E334F4">
            <w:pPr>
              <w:spacing w:line="276" w:lineRule="auto"/>
            </w:pPr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2C12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01DE186" w14:textId="77777777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</w:p>
    <w:p w14:paraId="01B7BE32" w14:textId="42CF3305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Referentie 3</w:t>
      </w:r>
    </w:p>
    <w:p w14:paraId="0108304D" w14:textId="77777777" w:rsidR="00E84761" w:rsidRDefault="00E84761" w:rsidP="00E84761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E84761" w14:paraId="1335FCBA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ACED" w14:textId="77777777" w:rsidR="00E84761" w:rsidRDefault="00E84761" w:rsidP="00E334F4">
            <w:pPr>
              <w:spacing w:line="276" w:lineRule="auto"/>
            </w:pPr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DE5A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058CC5D7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1515" w14:textId="77777777" w:rsidR="00E84761" w:rsidRDefault="00E84761" w:rsidP="00E334F4">
            <w:pPr>
              <w:spacing w:line="276" w:lineRule="auto"/>
            </w:pPr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923B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57F5C08E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8BDF" w14:textId="77777777" w:rsidR="00E84761" w:rsidRDefault="00E84761" w:rsidP="00E334F4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976A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5ACC71C0" w14:textId="77777777" w:rsidTr="00E334F4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FBF4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767D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11FF37DF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281" w14:textId="77777777" w:rsidR="00E84761" w:rsidRDefault="00E84761" w:rsidP="00E334F4">
            <w:pPr>
              <w:spacing w:line="276" w:lineRule="auto"/>
            </w:pPr>
            <w:r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450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6D5B969B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3271" w14:textId="77777777" w:rsidR="00E84761" w:rsidRDefault="00E84761" w:rsidP="00E334F4">
            <w:pPr>
              <w:spacing w:line="276" w:lineRule="auto"/>
            </w:pPr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D704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B14C1E1" w14:textId="77777777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</w:p>
    <w:p w14:paraId="6DADB6B6" w14:textId="4A8CE7CE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Referentie 4</w:t>
      </w:r>
    </w:p>
    <w:p w14:paraId="3C474E71" w14:textId="77777777" w:rsidR="00E84761" w:rsidRDefault="00E84761" w:rsidP="00E84761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E84761" w14:paraId="7CC32FE2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154D" w14:textId="77777777" w:rsidR="00E84761" w:rsidRDefault="00E84761" w:rsidP="00E334F4">
            <w:pPr>
              <w:spacing w:line="276" w:lineRule="auto"/>
            </w:pPr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F30F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6BA38A0E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DC19" w14:textId="77777777" w:rsidR="00E84761" w:rsidRDefault="00E84761" w:rsidP="00E334F4">
            <w:pPr>
              <w:spacing w:line="276" w:lineRule="auto"/>
            </w:pPr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39C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013B8BA5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38BD" w14:textId="77777777" w:rsidR="00E84761" w:rsidRDefault="00E84761" w:rsidP="00E334F4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9C06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7CA580BA" w14:textId="77777777" w:rsidTr="00E334F4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D6E9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9BAA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09D414C2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53B5" w14:textId="77777777" w:rsidR="00E84761" w:rsidRDefault="00E84761" w:rsidP="00E334F4">
            <w:pPr>
              <w:spacing w:line="276" w:lineRule="auto"/>
            </w:pPr>
            <w:r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593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1183F251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0D7A" w14:textId="77777777" w:rsidR="00E84761" w:rsidRDefault="00E84761" w:rsidP="00E334F4">
            <w:pPr>
              <w:spacing w:line="276" w:lineRule="auto"/>
            </w:pPr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C13B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45E3E0" w14:textId="77777777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</w:p>
    <w:p w14:paraId="0DF3C6E6" w14:textId="58C8CF79" w:rsidR="00E84761" w:rsidRDefault="00E84761" w:rsidP="00E84761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Referentie 5</w:t>
      </w:r>
    </w:p>
    <w:p w14:paraId="5C22253E" w14:textId="77777777" w:rsidR="00E84761" w:rsidRDefault="00E84761" w:rsidP="00E84761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E84761" w14:paraId="619509CE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A480" w14:textId="77777777" w:rsidR="00E84761" w:rsidRDefault="00E84761" w:rsidP="00E334F4">
            <w:pPr>
              <w:spacing w:line="276" w:lineRule="auto"/>
            </w:pPr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8855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1EDC5335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1760" w14:textId="77777777" w:rsidR="00E84761" w:rsidRDefault="00E84761" w:rsidP="00E334F4">
            <w:pPr>
              <w:spacing w:line="276" w:lineRule="auto"/>
            </w:pPr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9B29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5FEC7F13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CD88" w14:textId="77777777" w:rsidR="00E84761" w:rsidRDefault="00E84761" w:rsidP="00E334F4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9380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7A162AE1" w14:textId="77777777" w:rsidTr="00E334F4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D31F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1038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2428EBD5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15D" w14:textId="77777777" w:rsidR="00E84761" w:rsidRDefault="00E84761" w:rsidP="00E334F4">
            <w:pPr>
              <w:spacing w:line="276" w:lineRule="auto"/>
            </w:pPr>
            <w:r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8EB7" w14:textId="77777777" w:rsidR="00E84761" w:rsidRDefault="00E84761" w:rsidP="00E334F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4761" w14:paraId="6DF146F4" w14:textId="77777777" w:rsidTr="00E334F4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CD7" w14:textId="77777777" w:rsidR="00E84761" w:rsidRDefault="00E84761" w:rsidP="00E334F4">
            <w:pPr>
              <w:spacing w:line="276" w:lineRule="auto"/>
            </w:pPr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725E" w14:textId="77777777" w:rsidR="00E84761" w:rsidRPr="00BE0230" w:rsidRDefault="00E84761" w:rsidP="00E334F4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05EE47F" w14:textId="77777777" w:rsidR="00BE0230" w:rsidRDefault="00BE0230" w:rsidP="00BE0230">
      <w:pPr>
        <w:spacing w:line="276" w:lineRule="auto"/>
        <w:rPr>
          <w:rFonts w:eastAsia="MS Mincho"/>
          <w:b/>
          <w:sz w:val="28"/>
          <w:szCs w:val="28"/>
          <w:lang w:eastAsia="en-US"/>
        </w:rPr>
      </w:pPr>
    </w:p>
    <w:sectPr w:rsidR="00BE0230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3A36" w14:textId="77777777" w:rsidR="00C01B79" w:rsidRDefault="00C01B79" w:rsidP="000431C0">
      <w:r>
        <w:separator/>
      </w:r>
    </w:p>
  </w:endnote>
  <w:endnote w:type="continuationSeparator" w:id="0">
    <w:p w14:paraId="705DC729" w14:textId="77777777" w:rsidR="00C01B79" w:rsidRDefault="00C01B7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FB4645E" w:rsidR="00782387" w:rsidRPr="001F5F8A" w:rsidRDefault="00782387" w:rsidP="00E84761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E0230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BE0230">
      <w:rPr>
        <w:rStyle w:val="Paginanummer"/>
        <w:rFonts w:cs="Verdana"/>
        <w:sz w:val="16"/>
        <w:szCs w:val="16"/>
      </w:rPr>
      <w:t>Referentieverklaring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E84761">
      <w:rPr>
        <w:rStyle w:val="Paginanummer"/>
        <w:rFonts w:cs="Verdana"/>
        <w:sz w:val="16"/>
        <w:szCs w:val="16"/>
      </w:rPr>
      <w:t>‘</w:t>
    </w:r>
    <w:r w:rsidR="00E84761" w:rsidRPr="00E84761">
      <w:rPr>
        <w:rStyle w:val="Paginanummer"/>
        <w:rFonts w:cs="Verdana"/>
        <w:b/>
        <w:sz w:val="16"/>
        <w:szCs w:val="16"/>
      </w:rPr>
      <w:t>Naleving van Uitkeringsverplichtingen</w:t>
    </w:r>
    <w:r w:rsidR="00E84761">
      <w:rPr>
        <w:rStyle w:val="Paginanummer"/>
        <w:rFonts w:cs="Verdana"/>
        <w:b/>
        <w:sz w:val="16"/>
        <w:szCs w:val="16"/>
      </w:rPr>
      <w:t>’</w:t>
    </w:r>
    <w:r w:rsidR="00E84761" w:rsidRPr="00E84761">
      <w:rPr>
        <w:rStyle w:val="Paginanummer"/>
        <w:rFonts w:cs="Verdana"/>
        <w:b/>
        <w:sz w:val="16"/>
        <w:szCs w:val="16"/>
      </w:rPr>
      <w:t xml:space="preserve"> </w:t>
    </w:r>
    <w:r w:rsidR="00E84761" w:rsidRPr="00E84761">
      <w:rPr>
        <w:rStyle w:val="Paginanummer"/>
        <w:rFonts w:cs="Verdana"/>
        <w:bCs/>
        <w:sz w:val="16"/>
        <w:szCs w:val="16"/>
      </w:rPr>
      <w:t>voor het Sociale Zaken en Werkgelegenheid - 201865005.011.086 – 22 september 2025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C1FF4" w14:textId="77777777" w:rsidR="00C01B79" w:rsidRDefault="00C01B79" w:rsidP="000431C0">
      <w:r>
        <w:separator/>
      </w:r>
    </w:p>
  </w:footnote>
  <w:footnote w:type="continuationSeparator" w:id="0">
    <w:p w14:paraId="596DEBB8" w14:textId="77777777" w:rsidR="00C01B79" w:rsidRDefault="00C01B7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4599843">
    <w:abstractNumId w:val="26"/>
  </w:num>
  <w:num w:numId="2" w16cid:durableId="1662076393">
    <w:abstractNumId w:val="6"/>
  </w:num>
  <w:num w:numId="3" w16cid:durableId="30156126">
    <w:abstractNumId w:val="30"/>
  </w:num>
  <w:num w:numId="4" w16cid:durableId="299579010">
    <w:abstractNumId w:val="3"/>
  </w:num>
  <w:num w:numId="5" w16cid:durableId="649940508">
    <w:abstractNumId w:val="32"/>
  </w:num>
  <w:num w:numId="6" w16cid:durableId="250428836">
    <w:abstractNumId w:val="27"/>
  </w:num>
  <w:num w:numId="7" w16cid:durableId="1389963367">
    <w:abstractNumId w:val="21"/>
  </w:num>
  <w:num w:numId="8" w16cid:durableId="1543130547">
    <w:abstractNumId w:val="0"/>
  </w:num>
  <w:num w:numId="9" w16cid:durableId="876550608">
    <w:abstractNumId w:val="20"/>
  </w:num>
  <w:num w:numId="10" w16cid:durableId="217937356">
    <w:abstractNumId w:val="19"/>
  </w:num>
  <w:num w:numId="11" w16cid:durableId="487554266">
    <w:abstractNumId w:val="11"/>
  </w:num>
  <w:num w:numId="12" w16cid:durableId="1382437690">
    <w:abstractNumId w:val="14"/>
  </w:num>
  <w:num w:numId="13" w16cid:durableId="2084646182">
    <w:abstractNumId w:val="10"/>
  </w:num>
  <w:num w:numId="14" w16cid:durableId="853803316">
    <w:abstractNumId w:val="2"/>
  </w:num>
  <w:num w:numId="15" w16cid:durableId="1449857645">
    <w:abstractNumId w:val="18"/>
  </w:num>
  <w:num w:numId="16" w16cid:durableId="1255749936">
    <w:abstractNumId w:val="13"/>
  </w:num>
  <w:num w:numId="17" w16cid:durableId="899942227">
    <w:abstractNumId w:val="7"/>
  </w:num>
  <w:num w:numId="18" w16cid:durableId="1265532098">
    <w:abstractNumId w:val="15"/>
  </w:num>
  <w:num w:numId="19" w16cid:durableId="402216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4175679">
    <w:abstractNumId w:val="28"/>
  </w:num>
  <w:num w:numId="21" w16cid:durableId="135608057">
    <w:abstractNumId w:val="17"/>
  </w:num>
  <w:num w:numId="22" w16cid:durableId="1795562884">
    <w:abstractNumId w:val="1"/>
  </w:num>
  <w:num w:numId="23" w16cid:durableId="1376471393">
    <w:abstractNumId w:val="22"/>
  </w:num>
  <w:num w:numId="24" w16cid:durableId="296037675">
    <w:abstractNumId w:val="24"/>
  </w:num>
  <w:num w:numId="25" w16cid:durableId="27680918">
    <w:abstractNumId w:val="23"/>
  </w:num>
  <w:num w:numId="26" w16cid:durableId="1598171370">
    <w:abstractNumId w:val="31"/>
  </w:num>
  <w:num w:numId="27" w16cid:durableId="1768113251">
    <w:abstractNumId w:val="29"/>
  </w:num>
  <w:num w:numId="28" w16cid:durableId="947546962">
    <w:abstractNumId w:val="9"/>
  </w:num>
  <w:num w:numId="29" w16cid:durableId="360131463">
    <w:abstractNumId w:val="30"/>
  </w:num>
  <w:num w:numId="30" w16cid:durableId="2130467907">
    <w:abstractNumId w:val="4"/>
  </w:num>
  <w:num w:numId="31" w16cid:durableId="372001135">
    <w:abstractNumId w:val="8"/>
  </w:num>
  <w:num w:numId="32" w16cid:durableId="1217548502">
    <w:abstractNumId w:val="25"/>
  </w:num>
  <w:num w:numId="33" w16cid:durableId="1399551346">
    <w:abstractNumId w:val="12"/>
  </w:num>
  <w:num w:numId="34" w16cid:durableId="7661234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4624947">
    <w:abstractNumId w:val="30"/>
  </w:num>
  <w:num w:numId="36" w16cid:durableId="21177632">
    <w:abstractNumId w:val="16"/>
  </w:num>
  <w:num w:numId="37" w16cid:durableId="2864691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5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81C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2EBA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3DF7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217C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0FAC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4356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93E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56E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57D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3F39"/>
    <w:rsid w:val="00725B13"/>
    <w:rsid w:val="00725CC4"/>
    <w:rsid w:val="00726EC3"/>
    <w:rsid w:val="00727BAA"/>
    <w:rsid w:val="00727EC2"/>
    <w:rsid w:val="00727F66"/>
    <w:rsid w:val="0073054B"/>
    <w:rsid w:val="007312ED"/>
    <w:rsid w:val="00734203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799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C1C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4CEC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B79"/>
    <w:rsid w:val="00C01EB0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3783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9DD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000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761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009"/>
    <w:rsid w:val="00ED161F"/>
    <w:rsid w:val="00ED17B1"/>
    <w:rsid w:val="00ED399D"/>
    <w:rsid w:val="00ED3B82"/>
    <w:rsid w:val="00ED40E0"/>
    <w:rsid w:val="00ED46AF"/>
    <w:rsid w:val="00ED4C3B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8E0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A50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5A9D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05565"/>
    <w:rsid w:val="00043FBC"/>
    <w:rsid w:val="00274393"/>
    <w:rsid w:val="00284AD6"/>
    <w:rsid w:val="003D0FAC"/>
    <w:rsid w:val="003E43EB"/>
    <w:rsid w:val="004408A0"/>
    <w:rsid w:val="00693318"/>
    <w:rsid w:val="006B1D7C"/>
    <w:rsid w:val="006E2EE0"/>
    <w:rsid w:val="007B23C5"/>
    <w:rsid w:val="00976591"/>
    <w:rsid w:val="00B34CEC"/>
    <w:rsid w:val="00B431E6"/>
    <w:rsid w:val="00C071A6"/>
    <w:rsid w:val="00D80C07"/>
    <w:rsid w:val="00D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3683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Megen, Giel van</cp:lastModifiedBy>
  <cp:revision>14</cp:revision>
  <cp:lastPrinted>2017-08-08T08:55:00Z</cp:lastPrinted>
  <dcterms:created xsi:type="dcterms:W3CDTF">2022-12-02T11:08:00Z</dcterms:created>
  <dcterms:modified xsi:type="dcterms:W3CDTF">2025-09-19T15:06:00Z</dcterms:modified>
  <cp:contentStatus/>
</cp:coreProperties>
</file>