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43E9" w14:textId="113B9BC9" w:rsidR="007839D7" w:rsidRPr="007E48D3" w:rsidRDefault="000A6DD5" w:rsidP="007839D7">
      <w:pPr>
        <w:pStyle w:val="Kop1"/>
        <w:spacing w:line="288" w:lineRule="auto"/>
        <w:rPr>
          <w:rFonts w:ascii="Assistant SemiBold" w:hAnsi="Assistant SemiBold" w:cs="Assistant SemiBold"/>
          <w:sz w:val="32"/>
          <w:szCs w:val="32"/>
        </w:rPr>
      </w:pPr>
      <w:bookmarkStart w:id="0" w:name="_Toc154668139"/>
      <w:r w:rsidRPr="007E48D3">
        <w:rPr>
          <w:rFonts w:ascii="Assistant SemiBold" w:hAnsi="Assistant SemiBold" w:cs="Assistant SemiBold" w:hint="cs"/>
          <w:sz w:val="32"/>
          <w:szCs w:val="32"/>
        </w:rPr>
        <w:t xml:space="preserve">Bijlage </w:t>
      </w:r>
      <w:r w:rsidR="006645C6">
        <w:rPr>
          <w:rFonts w:ascii="Assistant SemiBold" w:hAnsi="Assistant SemiBold" w:cs="Assistant SemiBold"/>
          <w:sz w:val="32"/>
          <w:szCs w:val="32"/>
        </w:rPr>
        <w:t>3</w:t>
      </w:r>
      <w:r w:rsidRPr="007E48D3">
        <w:rPr>
          <w:rFonts w:ascii="Assistant SemiBold" w:hAnsi="Assistant SemiBold" w:cs="Assistant SemiBold" w:hint="cs"/>
          <w:sz w:val="32"/>
          <w:szCs w:val="32"/>
        </w:rPr>
        <w:t xml:space="preserve"> Verklaring omtrent inschrijving</w:t>
      </w:r>
      <w:bookmarkEnd w:id="0"/>
    </w:p>
    <w:p w14:paraId="04099A91" w14:textId="77777777" w:rsidR="007839D7" w:rsidRPr="007C52F9" w:rsidRDefault="007839D7" w:rsidP="007839D7">
      <w:pPr>
        <w:spacing w:line="288" w:lineRule="auto"/>
        <w:rPr>
          <w:rFonts w:cs="Tahoma"/>
          <w:color w:val="000000"/>
        </w:rPr>
      </w:pPr>
    </w:p>
    <w:p w14:paraId="7F7B6159" w14:textId="77777777" w:rsidR="007839D7" w:rsidRPr="002A2CAA" w:rsidRDefault="007839D7" w:rsidP="007839D7">
      <w:pPr>
        <w:spacing w:line="288" w:lineRule="auto"/>
        <w:rPr>
          <w:rFonts w:cs="Tahoma"/>
        </w:rPr>
      </w:pPr>
      <w:r w:rsidRPr="002A2CAA">
        <w:rPr>
          <w:rFonts w:cs="Tahoma"/>
        </w:rPr>
        <w:t xml:space="preserve">Hierbij verklaart ondergetekende </w:t>
      </w:r>
    </w:p>
    <w:p w14:paraId="3B5287C5" w14:textId="77777777" w:rsidR="007839D7" w:rsidRPr="001B2493" w:rsidRDefault="007839D7" w:rsidP="007839D7">
      <w:pPr>
        <w:pStyle w:val="Lijstalinea"/>
        <w:numPr>
          <w:ilvl w:val="0"/>
          <w:numId w:val="1"/>
        </w:numPr>
        <w:spacing w:line="288" w:lineRule="auto"/>
        <w:rPr>
          <w:rFonts w:cs="Tahoma"/>
        </w:rPr>
      </w:pPr>
      <w:r w:rsidRPr="001B2493">
        <w:rPr>
          <w:rFonts w:cs="Tahoma"/>
        </w:rPr>
        <w:t xml:space="preserve">in te stemmen met de bepalingen in dit beschrijvend document met het kenmerk </w:t>
      </w:r>
      <w:r w:rsidRPr="002A2CAA">
        <w:t>als vermeld in de voettekst van dit document</w:t>
      </w:r>
      <w:r w:rsidRPr="001B2493">
        <w:rPr>
          <w:rFonts w:cs="Tahoma"/>
        </w:rPr>
        <w:t xml:space="preserve">; </w:t>
      </w:r>
    </w:p>
    <w:p w14:paraId="682F74E5" w14:textId="4BCD3A0E" w:rsidR="007839D7" w:rsidRPr="001B2493" w:rsidRDefault="007839D7" w:rsidP="007839D7">
      <w:pPr>
        <w:pStyle w:val="Lijstalinea"/>
        <w:numPr>
          <w:ilvl w:val="0"/>
          <w:numId w:val="1"/>
        </w:numPr>
        <w:spacing w:line="288" w:lineRule="auto"/>
        <w:rPr>
          <w:rFonts w:cs="Tahoma"/>
        </w:rPr>
      </w:pPr>
      <w:r w:rsidRPr="001B2493">
        <w:rPr>
          <w:rFonts w:cs="Tahoma"/>
        </w:rPr>
        <w:t xml:space="preserve">dat zijn inschrijving volledig voldoet aan de in dit beschrijvend document, met het kenmerk </w:t>
      </w:r>
      <w:r w:rsidR="009170B6" w:rsidRPr="009170B6">
        <w:t>11275/In</w:t>
      </w:r>
      <w:r w:rsidRPr="002A2CAA">
        <w:t>,</w:t>
      </w:r>
      <w:r w:rsidRPr="001B2493">
        <w:rPr>
          <w:rFonts w:cs="Tahoma"/>
        </w:rPr>
        <w:t xml:space="preserve"> </w:t>
      </w:r>
      <w:r w:rsidRPr="002A2CAA">
        <w:t>gestelde eisen;</w:t>
      </w:r>
    </w:p>
    <w:p w14:paraId="7FA45758" w14:textId="1911A747" w:rsidR="007839D7" w:rsidRPr="001B2493" w:rsidRDefault="007839D7" w:rsidP="007839D7">
      <w:pPr>
        <w:pStyle w:val="Lijstalinea"/>
        <w:numPr>
          <w:ilvl w:val="0"/>
          <w:numId w:val="1"/>
        </w:numPr>
        <w:spacing w:line="288" w:lineRule="auto"/>
        <w:rPr>
          <w:rFonts w:cs="Tahoma"/>
        </w:rPr>
      </w:pPr>
      <w:r w:rsidRPr="001B2493">
        <w:rPr>
          <w:rFonts w:cs="Tahoma"/>
        </w:rPr>
        <w:t xml:space="preserve">dat alle aangeleverde gegevens en antwoorden in zijn inschrijving op het beschrijvend document, met het kenmerk </w:t>
      </w:r>
      <w:r w:rsidR="009170B6" w:rsidRPr="009170B6">
        <w:rPr>
          <w:rFonts w:cs="Tahoma"/>
        </w:rPr>
        <w:t>11275/In</w:t>
      </w:r>
      <w:r w:rsidRPr="002A2CAA">
        <w:t>,</w:t>
      </w:r>
      <w:r w:rsidRPr="001B2493">
        <w:rPr>
          <w:rFonts w:cs="Tahoma"/>
        </w:rPr>
        <w:t xml:space="preserve"> </w:t>
      </w:r>
      <w:r w:rsidRPr="002A2CAA">
        <w:t xml:space="preserve">juist </w:t>
      </w:r>
      <w:r w:rsidRPr="001B2493">
        <w:rPr>
          <w:rFonts w:cs="Tahoma"/>
        </w:rPr>
        <w:t>en volledig zijn;</w:t>
      </w:r>
    </w:p>
    <w:p w14:paraId="5EB7C939" w14:textId="5B36661D" w:rsidR="007839D7" w:rsidRPr="001B2493" w:rsidRDefault="007839D7" w:rsidP="007839D7">
      <w:pPr>
        <w:pStyle w:val="Lijstalinea"/>
        <w:numPr>
          <w:ilvl w:val="0"/>
          <w:numId w:val="1"/>
        </w:numPr>
        <w:spacing w:line="288" w:lineRule="auto"/>
        <w:rPr>
          <w:rFonts w:cs="Tahoma"/>
        </w:rPr>
      </w:pPr>
      <w:r w:rsidRPr="001B2493">
        <w:rPr>
          <w:i/>
        </w:rPr>
        <w:t xml:space="preserve">zonder voorbehoud </w:t>
      </w:r>
      <w:r w:rsidRPr="002A2CAA">
        <w:t xml:space="preserve">akkoord te gaan met de Contractuele bepalingen als vermeld in het beschrijvend document met het kenmerk </w:t>
      </w:r>
      <w:r w:rsidR="009170B6" w:rsidRPr="009170B6">
        <w:t>11275/In</w:t>
      </w:r>
      <w:r w:rsidRPr="002A2CAA">
        <w:t>, met daarin verwerkt de wijzigingen als vermeld in de Nota van Inlichtingen;</w:t>
      </w:r>
    </w:p>
    <w:p w14:paraId="4BAF6C18" w14:textId="34F75AB2" w:rsidR="007839D7" w:rsidRDefault="007839D7" w:rsidP="007839D7">
      <w:pPr>
        <w:pStyle w:val="Lijstalinea"/>
        <w:numPr>
          <w:ilvl w:val="0"/>
          <w:numId w:val="1"/>
        </w:numPr>
        <w:spacing w:line="288" w:lineRule="auto"/>
        <w:rPr>
          <w:rFonts w:cs="Tahoma"/>
        </w:rPr>
      </w:pPr>
      <w:r w:rsidRPr="001B2493">
        <w:rPr>
          <w:rFonts w:cs="Tahoma"/>
        </w:rPr>
        <w:t xml:space="preserve">bij het opstellen van haar </w:t>
      </w:r>
      <w:r w:rsidR="00E90046">
        <w:rPr>
          <w:rFonts w:cs="Tahoma"/>
        </w:rPr>
        <w:t>inschrijving</w:t>
      </w:r>
      <w:r w:rsidRPr="001B2493">
        <w:rPr>
          <w:rFonts w:cs="Tahoma"/>
        </w:rPr>
        <w:t xml:space="preserve"> rekening gehouden te hebben met de verplichtingen uit hoofde van de bepalingen inzake belastingen, milieubescherming, de arbeidsbescherming en de arbeidsvoorwaarden die gelden op de plaats waar de verrichting wordt uitgevoerd</w:t>
      </w:r>
      <w:r w:rsidR="00A933E3">
        <w:rPr>
          <w:rFonts w:cs="Tahoma"/>
        </w:rPr>
        <w:t>;</w:t>
      </w:r>
    </w:p>
    <w:p w14:paraId="31327116" w14:textId="3A5807DF" w:rsidR="00A933E3" w:rsidRPr="001B2493" w:rsidRDefault="00A933E3" w:rsidP="007839D7">
      <w:pPr>
        <w:pStyle w:val="Lijstalinea"/>
        <w:numPr>
          <w:ilvl w:val="0"/>
          <w:numId w:val="1"/>
        </w:numPr>
        <w:spacing w:line="288" w:lineRule="auto"/>
        <w:rPr>
          <w:rFonts w:cs="Tahoma"/>
        </w:rPr>
      </w:pPr>
      <w:r>
        <w:rPr>
          <w:rFonts w:cs="Tahoma"/>
        </w:rPr>
        <w:t xml:space="preserve">indien </w:t>
      </w:r>
      <w:r w:rsidR="004E4C17">
        <w:rPr>
          <w:rFonts w:cs="Tahoma"/>
        </w:rPr>
        <w:t>inschrijver onderdeel is van een holding, concern of gezamenlijke zeggenschap</w:t>
      </w:r>
      <w:r w:rsidR="00E54231">
        <w:rPr>
          <w:rFonts w:cs="Tahoma"/>
        </w:rPr>
        <w:t xml:space="preserve">, dat zijn inschrijving als één economische eenheid </w:t>
      </w:r>
      <w:r w:rsidR="006100C5">
        <w:rPr>
          <w:rFonts w:cs="Tahoma"/>
        </w:rPr>
        <w:t>wordt ingediend.</w:t>
      </w:r>
    </w:p>
    <w:p w14:paraId="23D2AD23" w14:textId="77777777" w:rsidR="007839D7" w:rsidRPr="00654005" w:rsidRDefault="007839D7" w:rsidP="007839D7">
      <w:pPr>
        <w:spacing w:line="288" w:lineRule="auto"/>
        <w:rPr>
          <w:rFonts w:cs="Tahoma"/>
          <w:b/>
          <w:snapToGrid w:val="0"/>
        </w:rPr>
      </w:pPr>
    </w:p>
    <w:p w14:paraId="6448D814" w14:textId="77777777" w:rsidR="007839D7" w:rsidRPr="00654005" w:rsidRDefault="007839D7" w:rsidP="007839D7">
      <w:pPr>
        <w:spacing w:line="288" w:lineRule="auto"/>
        <w:rPr>
          <w:rFonts w:cs="Tahoma"/>
          <w:b/>
          <w:snapToGrid w:val="0"/>
        </w:rPr>
      </w:pPr>
      <w:r w:rsidRPr="00654005">
        <w:rPr>
          <w:rFonts w:cs="Tahoma"/>
          <w:b/>
          <w:snapToGrid w:val="0"/>
        </w:rPr>
        <w:t>Inschrijver</w:t>
      </w:r>
    </w:p>
    <w:tbl>
      <w:tblPr>
        <w:tblW w:w="8505" w:type="dxa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7839D7" w:rsidRPr="007C52F9" w14:paraId="27005E6F" w14:textId="77777777" w:rsidTr="00CA52C4">
        <w:tc>
          <w:tcPr>
            <w:tcW w:w="2835" w:type="dxa"/>
            <w:shd w:val="clear" w:color="auto" w:fill="E6E6E6"/>
          </w:tcPr>
          <w:p w14:paraId="5996523A" w14:textId="77777777" w:rsidR="007839D7" w:rsidRPr="007C52F9" w:rsidRDefault="007839D7" w:rsidP="00B905BF">
            <w:pPr>
              <w:spacing w:line="288" w:lineRule="auto"/>
              <w:rPr>
                <w:rFonts w:cs="Tahoma"/>
              </w:rPr>
            </w:pPr>
            <w:r w:rsidRPr="00654005">
              <w:rPr>
                <w:rFonts w:cs="Tahoma"/>
              </w:rPr>
              <w:t>Naam</w:t>
            </w:r>
          </w:p>
        </w:tc>
        <w:tc>
          <w:tcPr>
            <w:tcW w:w="5670" w:type="dxa"/>
          </w:tcPr>
          <w:p w14:paraId="76DD688A" w14:textId="77777777" w:rsidR="007839D7" w:rsidRPr="007C52F9" w:rsidRDefault="007839D7" w:rsidP="00B905BF">
            <w:pPr>
              <w:spacing w:line="288" w:lineRule="auto"/>
              <w:rPr>
                <w:rFonts w:cs="Tahoma"/>
              </w:rPr>
            </w:pPr>
          </w:p>
        </w:tc>
      </w:tr>
      <w:tr w:rsidR="007839D7" w:rsidRPr="007C52F9" w14:paraId="6A6CCA98" w14:textId="77777777" w:rsidTr="00CA52C4">
        <w:tc>
          <w:tcPr>
            <w:tcW w:w="2835" w:type="dxa"/>
            <w:shd w:val="clear" w:color="auto" w:fill="E6E6E6"/>
          </w:tcPr>
          <w:p w14:paraId="54339C2B" w14:textId="77777777" w:rsidR="007839D7" w:rsidRPr="007C52F9" w:rsidRDefault="007839D7" w:rsidP="00B905BF">
            <w:pPr>
              <w:spacing w:line="288" w:lineRule="auto"/>
              <w:rPr>
                <w:rFonts w:cs="Tahoma"/>
              </w:rPr>
            </w:pPr>
            <w:r w:rsidRPr="00654005">
              <w:rPr>
                <w:rFonts w:cs="Tahoma"/>
              </w:rPr>
              <w:t>Functie</w:t>
            </w:r>
          </w:p>
        </w:tc>
        <w:tc>
          <w:tcPr>
            <w:tcW w:w="5670" w:type="dxa"/>
          </w:tcPr>
          <w:p w14:paraId="5AFB0146" w14:textId="77777777" w:rsidR="007839D7" w:rsidRPr="007C52F9" w:rsidRDefault="007839D7" w:rsidP="00B905BF">
            <w:pPr>
              <w:spacing w:line="288" w:lineRule="auto"/>
              <w:rPr>
                <w:rFonts w:cs="Tahoma"/>
              </w:rPr>
            </w:pPr>
          </w:p>
        </w:tc>
      </w:tr>
      <w:tr w:rsidR="007839D7" w:rsidRPr="007C52F9" w14:paraId="7ED7055E" w14:textId="77777777" w:rsidTr="00CA52C4">
        <w:trPr>
          <w:trHeight w:val="297"/>
        </w:trPr>
        <w:tc>
          <w:tcPr>
            <w:tcW w:w="2835" w:type="dxa"/>
            <w:shd w:val="clear" w:color="auto" w:fill="E6E6E6"/>
          </w:tcPr>
          <w:p w14:paraId="6AA52632" w14:textId="77777777" w:rsidR="007839D7" w:rsidRPr="007C52F9" w:rsidRDefault="007839D7" w:rsidP="00B905BF">
            <w:pPr>
              <w:spacing w:line="288" w:lineRule="auto"/>
              <w:rPr>
                <w:rFonts w:cs="Tahoma"/>
              </w:rPr>
            </w:pPr>
            <w:r w:rsidRPr="00654005">
              <w:rPr>
                <w:rFonts w:cs="Tahoma"/>
              </w:rPr>
              <w:t>Onderneming</w:t>
            </w:r>
          </w:p>
        </w:tc>
        <w:tc>
          <w:tcPr>
            <w:tcW w:w="5670" w:type="dxa"/>
          </w:tcPr>
          <w:p w14:paraId="5CB74B77" w14:textId="77777777" w:rsidR="007839D7" w:rsidRPr="007C52F9" w:rsidRDefault="007839D7" w:rsidP="00B905BF">
            <w:pPr>
              <w:spacing w:line="288" w:lineRule="auto"/>
              <w:rPr>
                <w:rFonts w:cs="Tahoma"/>
              </w:rPr>
            </w:pPr>
          </w:p>
        </w:tc>
      </w:tr>
      <w:tr w:rsidR="006100C5" w:rsidRPr="007C52F9" w14:paraId="14A43B00" w14:textId="77777777" w:rsidTr="00CA52C4">
        <w:trPr>
          <w:trHeight w:val="297"/>
        </w:trPr>
        <w:tc>
          <w:tcPr>
            <w:tcW w:w="2835" w:type="dxa"/>
            <w:shd w:val="clear" w:color="auto" w:fill="E6E6E6"/>
          </w:tcPr>
          <w:p w14:paraId="4AFD84FE" w14:textId="6C263D7E" w:rsidR="006100C5" w:rsidRPr="00654005" w:rsidRDefault="006100C5" w:rsidP="00B905BF">
            <w:pPr>
              <w:spacing w:line="288" w:lineRule="auto"/>
              <w:rPr>
                <w:rFonts w:cs="Tahoma"/>
              </w:rPr>
            </w:pPr>
            <w:r>
              <w:rPr>
                <w:rFonts w:cs="Tahoma"/>
              </w:rPr>
              <w:t>Perceelvoorkeur</w:t>
            </w:r>
          </w:p>
        </w:tc>
        <w:tc>
          <w:tcPr>
            <w:tcW w:w="5670" w:type="dxa"/>
          </w:tcPr>
          <w:p w14:paraId="7AE3EA66" w14:textId="18D18CB7" w:rsidR="006100C5" w:rsidRPr="007C52F9" w:rsidRDefault="006100C5" w:rsidP="00B905BF">
            <w:pPr>
              <w:spacing w:line="288" w:lineRule="auto"/>
              <w:rPr>
                <w:rFonts w:cs="Tahoma"/>
              </w:rPr>
            </w:pPr>
            <w:r>
              <w:rPr>
                <w:rFonts w:cs="Tahoma"/>
              </w:rPr>
              <w:t>&lt;volgorde van voorkeur van percelen indien inschrijver inschrijft op meerdere percelen</w:t>
            </w:r>
            <w:r w:rsidR="00262621">
              <w:rPr>
                <w:rFonts w:cs="Tahoma"/>
              </w:rPr>
              <w:t xml:space="preserve">, </w:t>
            </w:r>
            <w:r>
              <w:rPr>
                <w:rFonts w:cs="Tahoma"/>
              </w:rPr>
              <w:t xml:space="preserve">bijvoorbeeld 1 – 2 – 3 </w:t>
            </w:r>
            <w:r w:rsidR="00262621">
              <w:rPr>
                <w:rFonts w:cs="Tahoma"/>
              </w:rPr>
              <w:t>&gt;</w:t>
            </w:r>
          </w:p>
        </w:tc>
      </w:tr>
      <w:tr w:rsidR="00CA52C4" w:rsidRPr="007C52F9" w14:paraId="1946DA5B" w14:textId="77777777" w:rsidTr="00CA52C4">
        <w:trPr>
          <w:trHeight w:val="297"/>
        </w:trPr>
        <w:tc>
          <w:tcPr>
            <w:tcW w:w="2835" w:type="dxa"/>
            <w:shd w:val="clear" w:color="auto" w:fill="E6E6E6"/>
          </w:tcPr>
          <w:p w14:paraId="15F28C01" w14:textId="77B91E30" w:rsidR="00CA52C4" w:rsidRPr="00654005" w:rsidRDefault="00051BE5" w:rsidP="00B905BF">
            <w:pPr>
              <w:spacing w:line="288" w:lineRule="auto"/>
              <w:rPr>
                <w:rFonts w:cs="Tahoma"/>
              </w:rPr>
            </w:pPr>
            <w:r>
              <w:rPr>
                <w:rFonts w:cs="Tahoma"/>
              </w:rPr>
              <w:t>Is inschrijver o</w:t>
            </w:r>
            <w:r w:rsidR="00CA52C4">
              <w:rPr>
                <w:rFonts w:cs="Tahoma"/>
              </w:rPr>
              <w:t xml:space="preserve">nderdeel van </w:t>
            </w:r>
            <w:r w:rsidR="009919D1">
              <w:rPr>
                <w:rFonts w:cs="Tahoma"/>
              </w:rPr>
              <w:t xml:space="preserve">holding, </w:t>
            </w:r>
            <w:r w:rsidR="00B833BC">
              <w:rPr>
                <w:rFonts w:cs="Tahoma"/>
              </w:rPr>
              <w:t xml:space="preserve">concern of gezamenlijke </w:t>
            </w:r>
            <w:r>
              <w:rPr>
                <w:rFonts w:cs="Tahoma"/>
              </w:rPr>
              <w:t>zeggenschap</w:t>
            </w:r>
          </w:p>
        </w:tc>
        <w:tc>
          <w:tcPr>
            <w:tcW w:w="5670" w:type="dxa"/>
          </w:tcPr>
          <w:p w14:paraId="11AF26AC" w14:textId="77777777" w:rsidR="00CA52C4" w:rsidRDefault="00A933E3" w:rsidP="00B905BF">
            <w:pPr>
              <w:spacing w:line="288" w:lineRule="auto"/>
              <w:rPr>
                <w:rFonts w:cs="Tahoma"/>
              </w:rPr>
            </w:pPr>
            <w:r>
              <w:rPr>
                <w:rFonts w:cs="Tahoma"/>
              </w:rPr>
              <w:t>&lt;ja of nee&gt;</w:t>
            </w:r>
          </w:p>
          <w:p w14:paraId="14F1BF5C" w14:textId="45C9F195" w:rsidR="00A933E3" w:rsidRPr="007C52F9" w:rsidRDefault="00A933E3" w:rsidP="00B905BF">
            <w:pPr>
              <w:spacing w:line="288" w:lineRule="auto"/>
              <w:rPr>
                <w:rFonts w:cs="Tahoma"/>
              </w:rPr>
            </w:pPr>
            <w:r>
              <w:rPr>
                <w:rFonts w:cs="Tahoma"/>
              </w:rPr>
              <w:t>&lt;Indien ja dient u aan te geve</w:t>
            </w:r>
            <w:r w:rsidR="006100C5">
              <w:rPr>
                <w:rFonts w:cs="Tahoma"/>
              </w:rPr>
              <w:t>n van welke holding, concern of gezamenlijke zeggenschap&gt;</w:t>
            </w:r>
          </w:p>
        </w:tc>
      </w:tr>
      <w:tr w:rsidR="007839D7" w:rsidRPr="007C52F9" w14:paraId="7AEF2BC5" w14:textId="77777777" w:rsidTr="00CA52C4">
        <w:tc>
          <w:tcPr>
            <w:tcW w:w="2835" w:type="dxa"/>
            <w:shd w:val="clear" w:color="auto" w:fill="E6E6E6"/>
          </w:tcPr>
          <w:p w14:paraId="19F5F1FE" w14:textId="77777777" w:rsidR="007839D7" w:rsidRPr="00654005" w:rsidRDefault="007839D7" w:rsidP="00B905BF">
            <w:pPr>
              <w:spacing w:line="288" w:lineRule="auto"/>
              <w:rPr>
                <w:rFonts w:cs="Tahoma"/>
              </w:rPr>
            </w:pPr>
            <w:r w:rsidRPr="00654005">
              <w:rPr>
                <w:rFonts w:cs="Tahoma"/>
              </w:rPr>
              <w:t>Handtekening</w:t>
            </w:r>
          </w:p>
          <w:p w14:paraId="0B516715" w14:textId="77777777" w:rsidR="007839D7" w:rsidRPr="00654005" w:rsidRDefault="007839D7" w:rsidP="00B905BF">
            <w:pPr>
              <w:spacing w:line="288" w:lineRule="auto"/>
              <w:rPr>
                <w:rFonts w:cs="Tahoma"/>
              </w:rPr>
            </w:pPr>
          </w:p>
          <w:p w14:paraId="4CEC40E2" w14:textId="77777777" w:rsidR="007839D7" w:rsidRPr="007C52F9" w:rsidRDefault="007839D7" w:rsidP="00B905BF">
            <w:pPr>
              <w:spacing w:line="288" w:lineRule="auto"/>
              <w:rPr>
                <w:rFonts w:cs="Tahoma"/>
              </w:rPr>
            </w:pPr>
          </w:p>
        </w:tc>
        <w:tc>
          <w:tcPr>
            <w:tcW w:w="5670" w:type="dxa"/>
          </w:tcPr>
          <w:p w14:paraId="1E81F70B" w14:textId="77777777" w:rsidR="007839D7" w:rsidRPr="007C52F9" w:rsidRDefault="007839D7" w:rsidP="00B905BF">
            <w:pPr>
              <w:spacing w:line="288" w:lineRule="auto"/>
              <w:rPr>
                <w:rFonts w:cs="Tahoma"/>
              </w:rPr>
            </w:pPr>
          </w:p>
        </w:tc>
      </w:tr>
      <w:tr w:rsidR="007839D7" w:rsidRPr="00654005" w14:paraId="124A78E6" w14:textId="77777777" w:rsidTr="00CA52C4">
        <w:tc>
          <w:tcPr>
            <w:tcW w:w="2835" w:type="dxa"/>
            <w:shd w:val="clear" w:color="auto" w:fill="E6E6E6"/>
          </w:tcPr>
          <w:p w14:paraId="446F2F69" w14:textId="77777777" w:rsidR="007839D7" w:rsidRPr="007C52F9" w:rsidRDefault="007839D7" w:rsidP="00B905BF">
            <w:pPr>
              <w:spacing w:line="288" w:lineRule="auto"/>
              <w:rPr>
                <w:rFonts w:cs="Tahoma"/>
              </w:rPr>
            </w:pPr>
            <w:r w:rsidRPr="00654005">
              <w:rPr>
                <w:rFonts w:cs="Tahoma"/>
              </w:rPr>
              <w:t>Plaats en datum</w:t>
            </w:r>
          </w:p>
        </w:tc>
        <w:tc>
          <w:tcPr>
            <w:tcW w:w="5670" w:type="dxa"/>
          </w:tcPr>
          <w:p w14:paraId="787A98F2" w14:textId="77777777" w:rsidR="007839D7" w:rsidRPr="00654005" w:rsidRDefault="007839D7" w:rsidP="00B905BF">
            <w:pPr>
              <w:spacing w:line="288" w:lineRule="auto"/>
              <w:rPr>
                <w:rFonts w:cs="Tahoma"/>
              </w:rPr>
            </w:pPr>
          </w:p>
        </w:tc>
      </w:tr>
    </w:tbl>
    <w:p w14:paraId="4E0CC221" w14:textId="77777777" w:rsidR="007839D7" w:rsidRDefault="007839D7" w:rsidP="007839D7">
      <w:pPr>
        <w:spacing w:line="288" w:lineRule="auto"/>
        <w:rPr>
          <w:rFonts w:cs="Tahoma"/>
        </w:rPr>
      </w:pPr>
    </w:p>
    <w:p w14:paraId="499F3239" w14:textId="4E3D970B" w:rsidR="00032343" w:rsidRDefault="00032343" w:rsidP="007839D7">
      <w:pPr>
        <w:spacing w:line="288" w:lineRule="auto"/>
        <w:rPr>
          <w:rFonts w:cs="Tahoma"/>
        </w:rPr>
      </w:pPr>
    </w:p>
    <w:p w14:paraId="179DCC55" w14:textId="77777777" w:rsidR="008F489A" w:rsidRPr="008F489A" w:rsidRDefault="008F489A" w:rsidP="008F489A">
      <w:pPr>
        <w:rPr>
          <w:rFonts w:cs="Tahoma"/>
        </w:rPr>
      </w:pPr>
    </w:p>
    <w:p w14:paraId="7C956165" w14:textId="77777777" w:rsidR="008F489A" w:rsidRPr="008F489A" w:rsidRDefault="008F489A" w:rsidP="008F489A">
      <w:pPr>
        <w:rPr>
          <w:rFonts w:cs="Tahoma"/>
        </w:rPr>
      </w:pPr>
    </w:p>
    <w:p w14:paraId="1876BBAB" w14:textId="77777777" w:rsidR="008F489A" w:rsidRPr="008F489A" w:rsidRDefault="008F489A" w:rsidP="008F489A">
      <w:pPr>
        <w:rPr>
          <w:rFonts w:cs="Tahoma"/>
        </w:rPr>
      </w:pPr>
    </w:p>
    <w:p w14:paraId="0BE8CAE7" w14:textId="77777777" w:rsidR="008F489A" w:rsidRPr="008F489A" w:rsidRDefault="008F489A" w:rsidP="008F489A">
      <w:pPr>
        <w:rPr>
          <w:rFonts w:cs="Tahoma"/>
        </w:rPr>
      </w:pPr>
    </w:p>
    <w:p w14:paraId="6E99D718" w14:textId="77777777" w:rsidR="008F489A" w:rsidRPr="008F489A" w:rsidRDefault="008F489A" w:rsidP="008F489A">
      <w:pPr>
        <w:rPr>
          <w:rFonts w:cs="Tahoma"/>
        </w:rPr>
      </w:pPr>
    </w:p>
    <w:p w14:paraId="371BDB36" w14:textId="77777777" w:rsidR="008F489A" w:rsidRPr="008F489A" w:rsidRDefault="008F489A" w:rsidP="008F489A">
      <w:pPr>
        <w:rPr>
          <w:rFonts w:cs="Tahoma"/>
        </w:rPr>
      </w:pPr>
    </w:p>
    <w:p w14:paraId="46338F84" w14:textId="77777777" w:rsidR="008F489A" w:rsidRPr="008F489A" w:rsidRDefault="008F489A" w:rsidP="008F489A">
      <w:pPr>
        <w:rPr>
          <w:rFonts w:cs="Tahoma"/>
        </w:rPr>
      </w:pPr>
    </w:p>
    <w:p w14:paraId="4456ADC2" w14:textId="4C54CA2F" w:rsidR="008F489A" w:rsidRPr="008F489A" w:rsidRDefault="008F489A" w:rsidP="008F489A">
      <w:pPr>
        <w:tabs>
          <w:tab w:val="left" w:pos="7087"/>
        </w:tabs>
        <w:rPr>
          <w:rFonts w:cs="Tahoma"/>
        </w:rPr>
      </w:pPr>
      <w:r>
        <w:rPr>
          <w:rFonts w:cs="Tahoma"/>
        </w:rPr>
        <w:tab/>
      </w:r>
    </w:p>
    <w:sectPr w:rsidR="008F489A" w:rsidRPr="008F48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3279E" w14:textId="77777777" w:rsidR="00297623" w:rsidRDefault="00297623" w:rsidP="007839D7">
      <w:r>
        <w:separator/>
      </w:r>
    </w:p>
  </w:endnote>
  <w:endnote w:type="continuationSeparator" w:id="0">
    <w:p w14:paraId="36E8F1DE" w14:textId="77777777" w:rsidR="00297623" w:rsidRDefault="00297623" w:rsidP="0078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ssistant Light">
    <w:altName w:val="Assistant Light"/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ssistant SemiBold">
    <w:altName w:val="Assistant SemiBold"/>
    <w:charset w:val="B1"/>
    <w:family w:val="auto"/>
    <w:pitch w:val="variable"/>
    <w:sig w:usb0="A00008FF" w:usb1="4000204B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E3EBA" w14:textId="77777777" w:rsidR="00297623" w:rsidRDefault="00297623" w:rsidP="007839D7">
      <w:r>
        <w:separator/>
      </w:r>
    </w:p>
  </w:footnote>
  <w:footnote w:type="continuationSeparator" w:id="0">
    <w:p w14:paraId="6F642C6B" w14:textId="77777777" w:rsidR="00297623" w:rsidRDefault="00297623" w:rsidP="00783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0A14" w14:textId="06C7CE96" w:rsidR="007839D7" w:rsidRDefault="008F489A">
    <w:pPr>
      <w:pStyle w:val="Koptekst"/>
    </w:pPr>
    <w:r>
      <w:rPr>
        <w:rFonts w:ascii="Calibri" w:hAnsi="Calibri" w:cs="Calibri"/>
        <w:noProof/>
      </w:rPr>
      <w:drawing>
        <wp:inline distT="0" distB="0" distL="0" distR="0" wp14:anchorId="3A4D0A30" wp14:editId="393897CF">
          <wp:extent cx="1658573" cy="619125"/>
          <wp:effectExtent l="0" t="0" r="0" b="0"/>
          <wp:docPr id="1626871094" name="Afbeelding 1" descr="Afbeelding met Lettertype, logo, Graphics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871094" name="Afbeelding 1" descr="Afbeelding met Lettertype, logo, Graphics, symboo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573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0FEC"/>
    <w:multiLevelType w:val="hybridMultilevel"/>
    <w:tmpl w:val="15E20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21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D7"/>
    <w:rsid w:val="00032343"/>
    <w:rsid w:val="00051BE5"/>
    <w:rsid w:val="000A6DD5"/>
    <w:rsid w:val="00251FDD"/>
    <w:rsid w:val="00262621"/>
    <w:rsid w:val="00297623"/>
    <w:rsid w:val="004939DD"/>
    <w:rsid w:val="004E4C17"/>
    <w:rsid w:val="004E7E31"/>
    <w:rsid w:val="006100C5"/>
    <w:rsid w:val="006645C6"/>
    <w:rsid w:val="00665889"/>
    <w:rsid w:val="006E3D6F"/>
    <w:rsid w:val="00773722"/>
    <w:rsid w:val="007839D7"/>
    <w:rsid w:val="007C48DA"/>
    <w:rsid w:val="007D6867"/>
    <w:rsid w:val="007E48D3"/>
    <w:rsid w:val="00812506"/>
    <w:rsid w:val="008501CC"/>
    <w:rsid w:val="00884BDF"/>
    <w:rsid w:val="00891A0C"/>
    <w:rsid w:val="008A113E"/>
    <w:rsid w:val="008F489A"/>
    <w:rsid w:val="009170B6"/>
    <w:rsid w:val="009401A3"/>
    <w:rsid w:val="009919D1"/>
    <w:rsid w:val="00A933E3"/>
    <w:rsid w:val="00B833BC"/>
    <w:rsid w:val="00B93C48"/>
    <w:rsid w:val="00CA52C4"/>
    <w:rsid w:val="00E54231"/>
    <w:rsid w:val="00E90046"/>
    <w:rsid w:val="00F439AA"/>
    <w:rsid w:val="00FB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77E2"/>
  <w15:chartTrackingRefBased/>
  <w15:docId w15:val="{7CF32E75-7C00-4114-A5FD-841DB756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39D7"/>
    <w:pPr>
      <w:spacing w:after="0" w:line="240" w:lineRule="auto"/>
    </w:pPr>
    <w:rPr>
      <w:rFonts w:ascii="Assistant Light" w:hAnsi="Assistant Light"/>
      <w:kern w:val="0"/>
      <w:sz w:val="20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783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3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3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3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3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39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39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39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39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3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3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3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39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39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39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39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39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39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39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3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3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3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3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39D7"/>
    <w:rPr>
      <w:i/>
      <w:iCs/>
      <w:color w:val="404040" w:themeColor="text1" w:themeTint="BF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7839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39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3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39D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39D7"/>
    <w:rPr>
      <w:b/>
      <w:bCs/>
      <w:smallCaps/>
      <w:color w:val="0F4761" w:themeColor="accent1" w:themeShade="BF"/>
      <w:spacing w:val="5"/>
    </w:rPr>
  </w:style>
  <w:style w:type="character" w:customStyle="1" w:styleId="LijstalineaChar">
    <w:name w:val="Lijstalinea Char"/>
    <w:aliases w:val="Reference List Char"/>
    <w:link w:val="Lijstalinea"/>
    <w:uiPriority w:val="34"/>
    <w:locked/>
    <w:rsid w:val="007839D7"/>
  </w:style>
  <w:style w:type="paragraph" w:styleId="Koptekst">
    <w:name w:val="header"/>
    <w:basedOn w:val="Standaard"/>
    <w:link w:val="KoptekstChar"/>
    <w:uiPriority w:val="99"/>
    <w:unhideWhenUsed/>
    <w:rsid w:val="007839D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39D7"/>
    <w:rPr>
      <w:rFonts w:ascii="Assistant Light" w:hAnsi="Assistant Light"/>
      <w:kern w:val="0"/>
      <w:sz w:val="20"/>
      <w:szCs w:val="24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839D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39D7"/>
    <w:rPr>
      <w:rFonts w:ascii="Assistant Light" w:hAnsi="Assistant Light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da4-c630-45b1-95f0-858e998e8867" xsi:nil="true"/>
    <lcf76f155ced4ddcb4097134ff3c332f xmlns="118699ed-b0bb-4314-a950-7636bf7a902d">
      <Terms xmlns="http://schemas.microsoft.com/office/infopath/2007/PartnerControls"/>
    </lcf76f155ced4ddcb4097134ff3c332f>
    <_Flow_SignoffStatus xmlns="118699ed-b0bb-4314-a950-7636bf7a902d" xsi:nil="true"/>
    <Datum xmlns="118699ed-b0bb-4314-a950-7636bf7a90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22" ma:contentTypeDescription="Een nieuw document maken." ma:contentTypeScope="" ma:versionID="c60d3b324230e5d1a0751edc17f47c9b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3cc4bc39faefd5d1d6d582f0252cbe45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Da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Afmeldingsstatus" ma:internalName="Afmeldingsstatus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25" nillable="true" ma:displayName="Datum" ma:format="DateTime" ma:internalName="Datum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843413a-1d4a-42a7-97b4-da764a874013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9999B8-AB3B-479F-8B0D-080544E97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C06E3-E471-48B6-AA09-F6D15E1259BA}">
  <ds:schemaRefs>
    <ds:schemaRef ds:uri="http://schemas.microsoft.com/office/2006/metadata/properties"/>
    <ds:schemaRef ds:uri="http://schemas.microsoft.com/office/infopath/2007/PartnerControls"/>
    <ds:schemaRef ds:uri="df334da4-c630-45b1-95f0-858e998e8867"/>
    <ds:schemaRef ds:uri="118699ed-b0bb-4314-a950-7636bf7a902d"/>
  </ds:schemaRefs>
</ds:datastoreItem>
</file>

<file path=customXml/itemProps3.xml><?xml version="1.0" encoding="utf-8"?>
<ds:datastoreItem xmlns:ds="http://schemas.openxmlformats.org/officeDocument/2006/customXml" ds:itemID="{05ACEC36-4E89-48BD-8F7E-534474E55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Huël</dc:creator>
  <cp:keywords/>
  <dc:description/>
  <cp:lastModifiedBy>Tes Postma</cp:lastModifiedBy>
  <cp:revision>23</cp:revision>
  <dcterms:created xsi:type="dcterms:W3CDTF">2024-04-17T14:36:00Z</dcterms:created>
  <dcterms:modified xsi:type="dcterms:W3CDTF">2026-02-19T08:09:00Z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  <property fmtid="{D5CDD505-2E9C-101B-9397-08002B2CF9AE}" pid="3" name="MediaServiceImageTags">
    <vt:lpwstr/>
  </property>
</Properties>
</file>