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2E5" w:rsidRDefault="002402E5" w:rsidP="002402E5">
      <w:pPr>
        <w:rPr>
          <w:b/>
          <w:bCs/>
        </w:rPr>
      </w:pPr>
      <w:bookmarkStart w:id="0" w:name="_GoBack"/>
      <w:bookmarkEnd w:id="0"/>
    </w:p>
    <w:p w:rsidR="002402E5" w:rsidRDefault="000A2A5D" w:rsidP="002402E5">
      <w:pPr>
        <w:rPr>
          <w:b/>
          <w:bCs/>
        </w:rPr>
      </w:pPr>
      <w:r>
        <w:rPr>
          <w:b/>
          <w:bCs/>
        </w:rPr>
        <w:t>1</w:t>
      </w:r>
      <w:r w:rsidRPr="000A2A5D">
        <w:rPr>
          <w:b/>
          <w:bCs/>
          <w:vertAlign w:val="superscript"/>
        </w:rPr>
        <w:t>e</w:t>
      </w:r>
      <w:r>
        <w:rPr>
          <w:b/>
          <w:bCs/>
        </w:rPr>
        <w:t xml:space="preserve"> Nota van inlichtingen behorende bij de uitnodiging tot inschrijving sloop Schoolgebouwen Leeuwerik en </w:t>
      </w:r>
      <w:proofErr w:type="spellStart"/>
      <w:r>
        <w:rPr>
          <w:b/>
          <w:bCs/>
        </w:rPr>
        <w:t>Straethof</w:t>
      </w:r>
      <w:proofErr w:type="spellEnd"/>
      <w:r>
        <w:rPr>
          <w:b/>
          <w:bCs/>
        </w:rPr>
        <w:t xml:space="preserve"> (LENS) te Mill.</w:t>
      </w:r>
    </w:p>
    <w:p w:rsidR="00C07D50" w:rsidRDefault="00C07D50" w:rsidP="002402E5">
      <w:pPr>
        <w:rPr>
          <w:b/>
          <w:bCs/>
        </w:rPr>
      </w:pPr>
    </w:p>
    <w:p w:rsidR="00D87504" w:rsidRDefault="00D87504" w:rsidP="002402E5">
      <w:pPr>
        <w:rPr>
          <w:b/>
          <w:bCs/>
        </w:rPr>
      </w:pPr>
      <w:r>
        <w:rPr>
          <w:b/>
          <w:bCs/>
        </w:rPr>
        <w:t>Datum: 12 september 2014</w:t>
      </w:r>
    </w:p>
    <w:p w:rsidR="00C07D50" w:rsidRDefault="00C07D50" w:rsidP="002402E5">
      <w:pPr>
        <w:rPr>
          <w:b/>
          <w:bCs/>
        </w:rPr>
      </w:pPr>
    </w:p>
    <w:p w:rsidR="00C07D50" w:rsidRDefault="00C07D50" w:rsidP="002402E5">
      <w:pPr>
        <w:rPr>
          <w:b/>
          <w:bCs/>
        </w:rPr>
      </w:pPr>
      <w:r>
        <w:rPr>
          <w:b/>
          <w:bCs/>
        </w:rPr>
        <w:t>Vragen:</w:t>
      </w:r>
    </w:p>
    <w:p w:rsidR="00C07D50" w:rsidRDefault="00C07D50" w:rsidP="002402E5">
      <w:pPr>
        <w:rPr>
          <w:b/>
          <w:bCs/>
        </w:rPr>
      </w:pPr>
    </w:p>
    <w:p w:rsidR="002402E5" w:rsidRDefault="002402E5" w:rsidP="002402E5">
      <w:pPr>
        <w:rPr>
          <w:b/>
          <w:bCs/>
        </w:rPr>
      </w:pPr>
      <w:r>
        <w:rPr>
          <w:b/>
          <w:bCs/>
        </w:rPr>
        <w:t>De Leeuwerik:</w:t>
      </w:r>
    </w:p>
    <w:p w:rsidR="002402E5" w:rsidRDefault="00C07D50" w:rsidP="002402E5">
      <w:r>
        <w:t xml:space="preserve">1 </w:t>
      </w:r>
      <w:r w:rsidR="002402E5">
        <w:t>Wat is de huur penning van de bouwhekken op bij de locaties, per maand of week.</w:t>
      </w:r>
      <w:r>
        <w:br/>
      </w:r>
      <w:r w:rsidRPr="00C07D50">
        <w:rPr>
          <w:b/>
        </w:rPr>
        <w:t>Antwoord:</w:t>
      </w:r>
      <w:r>
        <w:t xml:space="preserve"> zie bijlage 1, huurovereenkomst ZHV Leeuwerikstraat. Prijs 0,25 </w:t>
      </w:r>
      <w:proofErr w:type="spellStart"/>
      <w:r>
        <w:t>ct</w:t>
      </w:r>
      <w:proofErr w:type="spellEnd"/>
      <w:r>
        <w:t xml:space="preserve"> per m1 per week en  afvoeren 50% van € 480,- = € 240,-. Indien men niet overneemt zal de gemeente de bouwhekken verwijderen en dient u zelf bouwhekken te plaatsen.</w:t>
      </w:r>
    </w:p>
    <w:p w:rsidR="00C07D50" w:rsidRDefault="00C07D50" w:rsidP="002402E5"/>
    <w:p w:rsidR="00C07D50" w:rsidRDefault="00C07D50" w:rsidP="002402E5">
      <w:r>
        <w:t xml:space="preserve">2 </w:t>
      </w:r>
      <w:r w:rsidR="002402E5">
        <w:t>Moeten de bouwhekken na oplevering nog blijven staan of kunnen deze verwijderd worden.</w:t>
      </w:r>
      <w:r>
        <w:br/>
      </w:r>
      <w:r w:rsidRPr="00C07D50">
        <w:rPr>
          <w:b/>
        </w:rPr>
        <w:t>Antwoord:</w:t>
      </w:r>
      <w:r>
        <w:t xml:space="preserve"> Deze kunnen na oplevering verwijderd worden.</w:t>
      </w:r>
    </w:p>
    <w:p w:rsidR="00C07D50" w:rsidRDefault="00C07D50" w:rsidP="002402E5"/>
    <w:p w:rsidR="002402E5" w:rsidRDefault="00C07D50" w:rsidP="002402E5">
      <w:r>
        <w:t xml:space="preserve">3 </w:t>
      </w:r>
      <w:r w:rsidR="002402E5">
        <w:t>Moet het dak ook gehandhaafd blijven in de optie op tekening 04.</w:t>
      </w:r>
    </w:p>
    <w:p w:rsidR="002402E5" w:rsidRDefault="00E21B83" w:rsidP="002402E5">
      <w:r w:rsidRPr="00E21B83">
        <w:rPr>
          <w:b/>
        </w:rPr>
        <w:t>Antwoord:</w:t>
      </w:r>
      <w:r>
        <w:t xml:space="preserve"> </w:t>
      </w:r>
      <w:r w:rsidR="00C07D50">
        <w:t xml:space="preserve">Ja het dak dient ook behouden te blijven, in de bijlage 2 is nogmaals dit op tekening te zien aangeduid als “Aulagedeelte en uitbreiding van de </w:t>
      </w:r>
      <w:proofErr w:type="spellStart"/>
      <w:r w:rsidR="00C07D50">
        <w:t>Wester</w:t>
      </w:r>
      <w:proofErr w:type="spellEnd"/>
      <w:r w:rsidR="00C07D50">
        <w:t>”.</w:t>
      </w:r>
    </w:p>
    <w:p w:rsidR="00E21B83" w:rsidRDefault="00E21B83" w:rsidP="002402E5"/>
    <w:p w:rsidR="00C07D50" w:rsidRDefault="00E21B83" w:rsidP="002402E5">
      <w:r>
        <w:t>4. Hoe lang mag het puin (gebroken en/of ongebroken) op het werkterrein van schoolgebouw de Leeuwerik blijven liggen?</w:t>
      </w:r>
    </w:p>
    <w:p w:rsidR="00E21B83" w:rsidRPr="00E21B83" w:rsidRDefault="00E21B83" w:rsidP="002402E5">
      <w:r w:rsidRPr="00E21B83">
        <w:rPr>
          <w:b/>
        </w:rPr>
        <w:t>Antwoord:</w:t>
      </w:r>
      <w:r>
        <w:rPr>
          <w:b/>
        </w:rPr>
        <w:t xml:space="preserve"> </w:t>
      </w:r>
      <w:r w:rsidRPr="00E21B83">
        <w:t xml:space="preserve">Het puin dient afgevoerd te worden, tenzij in overleg met de opdrachtgever </w:t>
      </w:r>
      <w:r>
        <w:t xml:space="preserve">direct na sloop </w:t>
      </w:r>
      <w:r w:rsidRPr="00E21B83">
        <w:t>een bestemming wordt gevonden en een prijs kan worden overeengekomen.</w:t>
      </w:r>
    </w:p>
    <w:p w:rsidR="00E21B83" w:rsidRPr="00E21B83" w:rsidRDefault="00E21B83" w:rsidP="002402E5">
      <w:pPr>
        <w:rPr>
          <w:b/>
        </w:rPr>
      </w:pPr>
    </w:p>
    <w:p w:rsidR="00E21B83" w:rsidRDefault="00E21B83" w:rsidP="002402E5">
      <w:r>
        <w:t>5. Wat is de boete per dag indien de puin langer dan de vastgestelde termijn op het werkterrein ligt?</w:t>
      </w:r>
    </w:p>
    <w:p w:rsidR="00E21B83" w:rsidRPr="00E21B83" w:rsidRDefault="00E21B83" w:rsidP="002402E5">
      <w:r w:rsidRPr="00E21B83">
        <w:rPr>
          <w:b/>
        </w:rPr>
        <w:t>Antwoord:</w:t>
      </w:r>
      <w:r>
        <w:rPr>
          <w:b/>
        </w:rPr>
        <w:t xml:space="preserve"> </w:t>
      </w:r>
      <w:r w:rsidRPr="00E21B83">
        <w:t>Een boete van € 250,- per dag dat deze blijft liggen na afronding van het werk. Bij gunning wordt tevens een uitvoeringstermijn overeengekomen.</w:t>
      </w:r>
    </w:p>
    <w:p w:rsidR="00E21B83" w:rsidRPr="00E21B83" w:rsidRDefault="00E21B83" w:rsidP="002402E5"/>
    <w:p w:rsidR="002402E5" w:rsidRDefault="002402E5" w:rsidP="002402E5">
      <w:pPr>
        <w:rPr>
          <w:b/>
          <w:bCs/>
        </w:rPr>
      </w:pPr>
      <w:proofErr w:type="spellStart"/>
      <w:r>
        <w:rPr>
          <w:b/>
          <w:bCs/>
        </w:rPr>
        <w:t>Straethof</w:t>
      </w:r>
      <w:proofErr w:type="spellEnd"/>
      <w:r>
        <w:rPr>
          <w:b/>
          <w:bCs/>
        </w:rPr>
        <w:t>:</w:t>
      </w:r>
    </w:p>
    <w:p w:rsidR="002402E5" w:rsidRDefault="00E21B83" w:rsidP="002402E5">
      <w:r>
        <w:rPr>
          <w:b/>
          <w:bCs/>
        </w:rPr>
        <w:t>6</w:t>
      </w:r>
      <w:r w:rsidR="000015EB">
        <w:rPr>
          <w:b/>
          <w:bCs/>
        </w:rPr>
        <w:t xml:space="preserve"> </w:t>
      </w:r>
      <w:r w:rsidR="002402E5">
        <w:t>Indien men kiest de slooppuin af te voeren wil de opdrachtgever dan de afgevoerde tonnen gebroken retour om deze in depot te zetten.</w:t>
      </w:r>
      <w:r w:rsidR="000015EB">
        <w:br/>
      </w:r>
      <w:r w:rsidR="000015EB" w:rsidRPr="001233EF">
        <w:rPr>
          <w:b/>
        </w:rPr>
        <w:t>Antwoord:</w:t>
      </w:r>
      <w:r w:rsidR="000015EB">
        <w:t xml:space="preserve"> Nee gelieve wel een prijs op te geven voor het gebroken puin te leveren i.v.m. andere werken in de gemeente Mill &amp; St. Hubert.</w:t>
      </w:r>
      <w:r>
        <w:t xml:space="preserve"> Tevens is voor de </w:t>
      </w:r>
      <w:proofErr w:type="spellStart"/>
      <w:r>
        <w:t>Straethof</w:t>
      </w:r>
      <w:proofErr w:type="spellEnd"/>
      <w:r>
        <w:t xml:space="preserve"> aangegeven dat hier aanleg van een gebroken puinfundering tot de werkzaamheden behoort, zie tekening.</w:t>
      </w:r>
    </w:p>
    <w:p w:rsidR="002402E5" w:rsidRDefault="002402E5" w:rsidP="002402E5"/>
    <w:p w:rsidR="002402E5" w:rsidRDefault="00E21B83" w:rsidP="002402E5">
      <w:r>
        <w:rPr>
          <w:b/>
        </w:rPr>
        <w:t>7</w:t>
      </w:r>
      <w:r w:rsidRPr="00E21B83">
        <w:rPr>
          <w:b/>
        </w:rPr>
        <w:t xml:space="preserve"> </w:t>
      </w:r>
      <w:r w:rsidR="002402E5">
        <w:t xml:space="preserve">Zijn er bouwtekeningen beschikbaar van schoolgebouw </w:t>
      </w:r>
      <w:proofErr w:type="spellStart"/>
      <w:r w:rsidR="002402E5">
        <w:t>Straethof</w:t>
      </w:r>
      <w:proofErr w:type="spellEnd"/>
      <w:r w:rsidR="002402E5">
        <w:t>?</w:t>
      </w:r>
    </w:p>
    <w:p w:rsidR="002402E5" w:rsidRDefault="000015EB" w:rsidP="002402E5">
      <w:r w:rsidRPr="001233EF">
        <w:rPr>
          <w:b/>
        </w:rPr>
        <w:t>Antwoord</w:t>
      </w:r>
      <w:r w:rsidR="00E21B83" w:rsidRPr="001233EF">
        <w:rPr>
          <w:b/>
        </w:rPr>
        <w:t>:</w:t>
      </w:r>
      <w:r w:rsidR="00E21B83">
        <w:t xml:space="preserve"> Nee deze zijn er niet.</w:t>
      </w:r>
    </w:p>
    <w:p w:rsidR="001233EF" w:rsidRDefault="001233EF" w:rsidP="00E21B83"/>
    <w:p w:rsidR="002402E5" w:rsidRDefault="001233EF" w:rsidP="00E21B83">
      <w:r>
        <w:t>8.</w:t>
      </w:r>
      <w:r w:rsidR="002402E5">
        <w:t>Voor het aanbesteden worden er punten gegeven voor drie onderdelen. Hoe gaat de puntenwaardering. Hoe wordt de toekenning per onderdeel bepaald. Kunnen wij dit in een overzicht krijgen.</w:t>
      </w:r>
    </w:p>
    <w:p w:rsidR="001233EF" w:rsidRDefault="001233EF" w:rsidP="00E21B83">
      <w:r w:rsidRPr="001233EF">
        <w:rPr>
          <w:b/>
        </w:rPr>
        <w:t>Antwoord:</w:t>
      </w:r>
      <w:r>
        <w:t xml:space="preserve"> Hierover kunnen wij niets nader meedelen dit staat reeds omschreven in de uitnodiging.</w:t>
      </w:r>
    </w:p>
    <w:p w:rsidR="00E21B83" w:rsidRDefault="00E21B83" w:rsidP="000015EB">
      <w:pPr>
        <w:pStyle w:val="Geenafstand"/>
        <w:ind w:left="360"/>
      </w:pPr>
    </w:p>
    <w:p w:rsidR="00E21B83" w:rsidRPr="00E21B83" w:rsidRDefault="00E21B83" w:rsidP="00E21B83">
      <w:pPr>
        <w:pStyle w:val="Geenafstand"/>
        <w:rPr>
          <w:b/>
        </w:rPr>
      </w:pPr>
      <w:r w:rsidRPr="00E21B83">
        <w:rPr>
          <w:b/>
        </w:rPr>
        <w:t>Algemeen:</w:t>
      </w:r>
    </w:p>
    <w:p w:rsidR="00E21B83" w:rsidRDefault="00E21B83" w:rsidP="00E21B83">
      <w:pPr>
        <w:pStyle w:val="Geenafstand"/>
      </w:pPr>
    </w:p>
    <w:p w:rsidR="002402E5" w:rsidRDefault="001233EF" w:rsidP="00E21B83">
      <w:pPr>
        <w:pStyle w:val="Geenafstand"/>
      </w:pPr>
      <w:r>
        <w:t xml:space="preserve">9 </w:t>
      </w:r>
      <w:r w:rsidR="002402E5">
        <w:t>Er moet gesloopt worden inclusief funderingen. Er is echter geen informatie beschikbaar over de te slopen funderingen. Kunnen we er vanuit gaan dat de fundering is opgebouwd uit balken met een aanlegdiepte van ca. 1,00 m</w:t>
      </w:r>
      <w:r w:rsidR="002402E5">
        <w:rPr>
          <w:vertAlign w:val="superscript"/>
        </w:rPr>
        <w:t>1</w:t>
      </w:r>
      <w:r w:rsidR="002402E5">
        <w:t xml:space="preserve"> -/- maaiveld en er dus geen putringen of funderingspalen zijn toegepast?</w:t>
      </w:r>
    </w:p>
    <w:p w:rsidR="001233EF" w:rsidRDefault="001233EF" w:rsidP="00E21B83">
      <w:pPr>
        <w:pStyle w:val="Geenafstand"/>
      </w:pPr>
    </w:p>
    <w:p w:rsidR="00E21B83" w:rsidRDefault="00E21B83" w:rsidP="000015EB">
      <w:pPr>
        <w:pStyle w:val="Geenafstand"/>
        <w:ind w:left="360"/>
      </w:pPr>
    </w:p>
    <w:p w:rsidR="002402E5" w:rsidRDefault="002402E5" w:rsidP="00E21B83">
      <w:pPr>
        <w:pStyle w:val="Geenafstand"/>
      </w:pPr>
      <w:r>
        <w:t>Indien er wel funderingen dieper dan 1,00 m</w:t>
      </w:r>
      <w:r>
        <w:rPr>
          <w:vertAlign w:val="superscript"/>
        </w:rPr>
        <w:t>1</w:t>
      </w:r>
      <w:r>
        <w:t xml:space="preserve"> onder maaiveld zijn toegepast, kunnen deze dan gehandhaafd blijven en door middel van </w:t>
      </w:r>
      <w:proofErr w:type="spellStart"/>
      <w:r>
        <w:t>inmeting</w:t>
      </w:r>
      <w:proofErr w:type="spellEnd"/>
      <w:r>
        <w:t xml:space="preserve"> worden vastgelegd?</w:t>
      </w:r>
    </w:p>
    <w:p w:rsidR="00E21B83" w:rsidRPr="001233EF" w:rsidRDefault="001233EF" w:rsidP="001233EF">
      <w:pPr>
        <w:pStyle w:val="Geenafstand"/>
        <w:rPr>
          <w:b/>
        </w:rPr>
      </w:pPr>
      <w:r w:rsidRPr="001233EF">
        <w:rPr>
          <w:b/>
        </w:rPr>
        <w:t>Antwoord:</w:t>
      </w:r>
      <w:r>
        <w:rPr>
          <w:b/>
        </w:rPr>
        <w:t xml:space="preserve"> </w:t>
      </w:r>
      <w:r w:rsidRPr="001233EF">
        <w:t>Door gebrek aan tekeningen is het niet bekend of er palen zijn toegepast of niet. Er kan worden volstaan met het verwijderen van funderingspalen tot en met 1 meter minus keldervloerniveau. Deze dienen hierna wel ingemeten te worden.</w:t>
      </w:r>
      <w:r>
        <w:rPr>
          <w:b/>
        </w:rPr>
        <w:t xml:space="preserve">  </w:t>
      </w:r>
    </w:p>
    <w:p w:rsidR="001233EF" w:rsidRDefault="001233EF" w:rsidP="001233EF">
      <w:pPr>
        <w:pStyle w:val="Geenafstand"/>
      </w:pPr>
    </w:p>
    <w:p w:rsidR="001233EF" w:rsidRDefault="001233EF" w:rsidP="001233EF">
      <w:pPr>
        <w:pStyle w:val="Geenafstand"/>
      </w:pPr>
      <w:r>
        <w:t>10 We gaan er vanuit dat eventuele aanwezige ondergrondse tanks als meerwerk kunnen worden verrekend, gezien het feit dat er hierover geen gegevens beschikbaar zijn.</w:t>
      </w:r>
    </w:p>
    <w:p w:rsidR="001233EF" w:rsidRDefault="001233EF" w:rsidP="00E21B83">
      <w:pPr>
        <w:pStyle w:val="Geenafstand"/>
      </w:pPr>
      <w:r w:rsidRPr="001233EF">
        <w:rPr>
          <w:b/>
        </w:rPr>
        <w:t>Antwoord:</w:t>
      </w:r>
      <w:r>
        <w:t xml:space="preserve"> Dat kan inderdaad in overleg. Voor alle </w:t>
      </w:r>
      <w:proofErr w:type="spellStart"/>
      <w:r>
        <w:t>meerwerken</w:t>
      </w:r>
      <w:proofErr w:type="spellEnd"/>
      <w:r>
        <w:t xml:space="preserve"> geldt dat hier voorafgaand aan uitvoering overeenstemming over moet zijn t.a.v. uitvoering en kosten. Eventuele stagnatiekosten </w:t>
      </w:r>
      <w:proofErr w:type="spellStart"/>
      <w:r>
        <w:t>dienaangaand</w:t>
      </w:r>
      <w:proofErr w:type="spellEnd"/>
      <w:r>
        <w:t xml:space="preserve"> worden geacht in uw offerte te zitten.</w:t>
      </w:r>
    </w:p>
    <w:p w:rsidR="001233EF" w:rsidRDefault="001233EF" w:rsidP="00E21B83">
      <w:pPr>
        <w:pStyle w:val="Geenafstand"/>
      </w:pPr>
    </w:p>
    <w:p w:rsidR="001233EF" w:rsidRDefault="001233EF" w:rsidP="001233EF">
      <w:pPr>
        <w:pStyle w:val="Geenafstand"/>
      </w:pPr>
      <w:r>
        <w:t>11. Er zijn geen gegevens beschikbaar gesteld over de kwaliteit van de ondergrond. We gaan er derhalve ook vanuit dat er geen bodemverontreiniging aanwezig is waarmee we tijdens de uitvoering van de werkzaamheden rekening dienen te houden.</w:t>
      </w:r>
    </w:p>
    <w:p w:rsidR="001233EF" w:rsidRDefault="001233EF" w:rsidP="00E21B83">
      <w:pPr>
        <w:pStyle w:val="Geenafstand"/>
      </w:pPr>
      <w:r w:rsidRPr="001233EF">
        <w:rPr>
          <w:b/>
        </w:rPr>
        <w:t>Antwoord:</w:t>
      </w:r>
      <w:r>
        <w:t xml:space="preserve"> Dat is correct.</w:t>
      </w:r>
    </w:p>
    <w:p w:rsidR="001233EF" w:rsidRDefault="001233EF" w:rsidP="00E21B83">
      <w:pPr>
        <w:pStyle w:val="Geenafstand"/>
      </w:pPr>
    </w:p>
    <w:p w:rsidR="001233EF" w:rsidRPr="001233EF" w:rsidRDefault="001233EF" w:rsidP="00E21B83">
      <w:pPr>
        <w:pStyle w:val="Geenafstand"/>
        <w:rPr>
          <w:b/>
        </w:rPr>
      </w:pPr>
      <w:r w:rsidRPr="001233EF">
        <w:rPr>
          <w:b/>
        </w:rPr>
        <w:t>Vragen buiten de aanbestedingsprocedure:</w:t>
      </w:r>
    </w:p>
    <w:p w:rsidR="00D87504" w:rsidRPr="000015EB" w:rsidRDefault="00D87504" w:rsidP="00D87504">
      <w:pPr>
        <w:rPr>
          <w:b/>
          <w:bCs/>
        </w:rPr>
      </w:pPr>
      <w:r w:rsidRPr="000015EB">
        <w:rPr>
          <w:b/>
          <w:bCs/>
        </w:rPr>
        <w:t xml:space="preserve">Kinderdag verblijf aan de </w:t>
      </w:r>
      <w:proofErr w:type="spellStart"/>
      <w:r w:rsidRPr="000015EB">
        <w:rPr>
          <w:b/>
          <w:bCs/>
        </w:rPr>
        <w:t>Havikstraat</w:t>
      </w:r>
      <w:proofErr w:type="spellEnd"/>
      <w:r w:rsidRPr="000015EB">
        <w:rPr>
          <w:b/>
          <w:bCs/>
        </w:rPr>
        <w:t xml:space="preserve"> 12</w:t>
      </w:r>
      <w:r w:rsidR="009429B7">
        <w:rPr>
          <w:b/>
          <w:bCs/>
        </w:rPr>
        <w:t>, zie bijlage 3</w:t>
      </w:r>
      <w:r w:rsidRPr="000015EB">
        <w:rPr>
          <w:b/>
          <w:bCs/>
        </w:rPr>
        <w:t xml:space="preserve">: </w:t>
      </w:r>
    </w:p>
    <w:p w:rsidR="00D87504" w:rsidRDefault="00D87504" w:rsidP="00E21B83">
      <w:pPr>
        <w:pStyle w:val="Geenafstand"/>
      </w:pPr>
    </w:p>
    <w:p w:rsidR="002402E5" w:rsidRDefault="00D87504" w:rsidP="00E21B83">
      <w:pPr>
        <w:pStyle w:val="Geenafstand"/>
      </w:pPr>
      <w:r>
        <w:t>12.</w:t>
      </w:r>
      <w:r w:rsidR="002402E5">
        <w:t xml:space="preserve">Tijdens de aanwijzing is verzocht om een aanvullende prijs op te geven voor het gebouwtje aan de </w:t>
      </w:r>
      <w:proofErr w:type="spellStart"/>
      <w:r w:rsidR="002402E5">
        <w:t>Havikstraat</w:t>
      </w:r>
      <w:proofErr w:type="spellEnd"/>
      <w:r w:rsidR="002402E5">
        <w:t xml:space="preserve"> 12. Moet ook de aanwezige verharding daar worden verwijderd of betreft het alleen de sloop van het gebouwtje?</w:t>
      </w:r>
      <w:r w:rsidR="000015EB">
        <w:br/>
      </w:r>
      <w:r w:rsidRPr="00D87504">
        <w:rPr>
          <w:b/>
        </w:rPr>
        <w:t>Antwoord:</w:t>
      </w:r>
      <w:r>
        <w:t xml:space="preserve"> Het betreft de sloop van het gebouwtje en de tegels aan de rechterzijde, dus niet het basketbalveldje.</w:t>
      </w:r>
    </w:p>
    <w:p w:rsidR="001233EF" w:rsidRDefault="001233EF" w:rsidP="00E21B83">
      <w:pPr>
        <w:pStyle w:val="Geenafstand"/>
      </w:pPr>
    </w:p>
    <w:p w:rsidR="000015EB" w:rsidRDefault="00D87504" w:rsidP="00D87504">
      <w:r>
        <w:t xml:space="preserve">13. </w:t>
      </w:r>
      <w:r w:rsidR="000015EB">
        <w:t>Is er van dit gebouw een inventarisatierapport.</w:t>
      </w:r>
    </w:p>
    <w:p w:rsidR="00D87504" w:rsidRDefault="00D87504" w:rsidP="00D87504">
      <w:proofErr w:type="spellStart"/>
      <w:r w:rsidRPr="00D87504">
        <w:rPr>
          <w:b/>
        </w:rPr>
        <w:t>Antwoord:</w:t>
      </w:r>
      <w:r>
        <w:t>Nee</w:t>
      </w:r>
      <w:proofErr w:type="spellEnd"/>
      <w:r>
        <w:t xml:space="preserve"> hier zijn geen rapporten van echter het gebouw is van recente datum (2005).</w:t>
      </w:r>
    </w:p>
    <w:p w:rsidR="00D87504" w:rsidRDefault="00D87504" w:rsidP="000015EB">
      <w:pPr>
        <w:pStyle w:val="Geenafstand"/>
        <w:ind w:left="360"/>
      </w:pPr>
    </w:p>
    <w:p w:rsidR="000015EB" w:rsidRDefault="00D87504" w:rsidP="00D87504">
      <w:pPr>
        <w:pStyle w:val="Geenafstand"/>
      </w:pPr>
      <w:r>
        <w:t>14.</w:t>
      </w:r>
      <w:r w:rsidR="002402E5">
        <w:t xml:space="preserve">Moeten de werkzaamheden aan de </w:t>
      </w:r>
      <w:proofErr w:type="spellStart"/>
      <w:r w:rsidR="002402E5">
        <w:t>Havikstraat</w:t>
      </w:r>
      <w:proofErr w:type="spellEnd"/>
      <w:r w:rsidR="002402E5">
        <w:t xml:space="preserve"> in een aparte fase worden uitgevoerd of kan dit aansluitend met de werkzaamheden aan de Leeuwerikstraat worden uitgevoerd.</w:t>
      </w:r>
    </w:p>
    <w:p w:rsidR="000015EB" w:rsidRDefault="00D87504" w:rsidP="00D87504">
      <w:pPr>
        <w:pStyle w:val="Geenafstand"/>
      </w:pPr>
      <w:r w:rsidRPr="00D87504">
        <w:rPr>
          <w:b/>
        </w:rPr>
        <w:t>Antwoord:</w:t>
      </w:r>
      <w:r>
        <w:t xml:space="preserve"> Het is de bedoeling om in de buurt slechts een keer overlast te veroorzaken dus deze werken te combineren.</w:t>
      </w:r>
    </w:p>
    <w:p w:rsidR="00D87504" w:rsidRDefault="00D87504" w:rsidP="000015EB">
      <w:pPr>
        <w:pStyle w:val="Geenafstand"/>
        <w:ind w:left="360"/>
      </w:pPr>
    </w:p>
    <w:p w:rsidR="002402E5" w:rsidRDefault="00D87504" w:rsidP="000015EB">
      <w:pPr>
        <w:pStyle w:val="Geenafstand"/>
      </w:pPr>
      <w:r w:rsidRPr="00D87504">
        <w:rPr>
          <w:b/>
        </w:rPr>
        <w:t>NB.</w:t>
      </w:r>
      <w:r>
        <w:t xml:space="preserve"> Het kinderdagverblijf valt niet </w:t>
      </w:r>
      <w:r w:rsidR="005A788D">
        <w:t xml:space="preserve">onder </w:t>
      </w:r>
      <w:r>
        <w:t>de beoordeling van de aanbestede sloopwerken. Derhalve zal de keuze voor de aannemer worden gebaseerd op de offerte voor de twee schoolgebouwen. Indien de aanvullende prijs voor sloop van het kinderdagverblijf voor de eigenaar akkoord is zal deze apart worden opgedragen, met het verzoek dit gelijktijdig uit te voeren.</w:t>
      </w:r>
      <w:r w:rsidR="005A788D">
        <w:t xml:space="preserve"> U dient deze prijs dan ook apart op te geven.</w:t>
      </w:r>
    </w:p>
    <w:p w:rsidR="00CE0670" w:rsidRDefault="00CE0670" w:rsidP="000015EB"/>
    <w:p w:rsidR="00D87504" w:rsidRDefault="00D87504" w:rsidP="000015EB">
      <w:r>
        <w:t>De datum van indiening van de prijs is 23 september 2014.</w:t>
      </w:r>
    </w:p>
    <w:p w:rsidR="00D87504" w:rsidRDefault="00D87504" w:rsidP="000015EB"/>
    <w:p w:rsidR="00D87504" w:rsidRDefault="00D87504" w:rsidP="000015EB">
      <w:r>
        <w:t>Namens de gemeente Mill &amp; St. Hubert,</w:t>
      </w:r>
    </w:p>
    <w:p w:rsidR="00D87504" w:rsidRDefault="00D87504" w:rsidP="000015EB">
      <w:r>
        <w:t>Arjan Eising</w:t>
      </w:r>
    </w:p>
    <w:p w:rsidR="00A37598" w:rsidRDefault="00A37598" w:rsidP="000015EB"/>
    <w:p w:rsidR="00A37598" w:rsidRDefault="00A37598" w:rsidP="000015EB"/>
    <w:p w:rsidR="00A37598" w:rsidRDefault="00A37598" w:rsidP="000015EB">
      <w:r>
        <w:t>Bijlage:</w:t>
      </w:r>
    </w:p>
    <w:p w:rsidR="00A37598" w:rsidRDefault="00A37598" w:rsidP="000015EB"/>
    <w:p w:rsidR="009429B7" w:rsidRDefault="00A37598" w:rsidP="000015EB">
      <w:r>
        <w:t xml:space="preserve">1 </w:t>
      </w:r>
      <w:r w:rsidR="009429B7">
        <w:t>Huurovereenkomst ZVH</w:t>
      </w:r>
    </w:p>
    <w:p w:rsidR="009429B7" w:rsidRDefault="00A37598" w:rsidP="009429B7">
      <w:r>
        <w:t xml:space="preserve">2 </w:t>
      </w:r>
      <w:r w:rsidR="009429B7">
        <w:t>Tekening te behouden deel de Leeuwerik</w:t>
      </w:r>
    </w:p>
    <w:p w:rsidR="00A37598" w:rsidRDefault="009429B7" w:rsidP="000015EB">
      <w:r>
        <w:t>3 F</w:t>
      </w:r>
      <w:r w:rsidR="00A37598">
        <w:t xml:space="preserve">oto’s kinderdagverblijf </w:t>
      </w:r>
      <w:proofErr w:type="spellStart"/>
      <w:r w:rsidR="00A37598">
        <w:t>Havikstraat</w:t>
      </w:r>
      <w:proofErr w:type="spellEnd"/>
      <w:r w:rsidR="00A37598">
        <w:t xml:space="preserve"> 12</w:t>
      </w:r>
    </w:p>
    <w:sectPr w:rsidR="00A37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05086"/>
    <w:multiLevelType w:val="hybridMultilevel"/>
    <w:tmpl w:val="D5FEF67C"/>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50FB6F39"/>
    <w:multiLevelType w:val="hybridMultilevel"/>
    <w:tmpl w:val="4516CF94"/>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2E5"/>
    <w:rsid w:val="000015EB"/>
    <w:rsid w:val="000A2A5D"/>
    <w:rsid w:val="001233EF"/>
    <w:rsid w:val="002402E5"/>
    <w:rsid w:val="00514C70"/>
    <w:rsid w:val="005A788D"/>
    <w:rsid w:val="00671744"/>
    <w:rsid w:val="009429B7"/>
    <w:rsid w:val="00A37598"/>
    <w:rsid w:val="00C07D50"/>
    <w:rsid w:val="00CE0670"/>
    <w:rsid w:val="00D87504"/>
    <w:rsid w:val="00E21B83"/>
    <w:rsid w:val="00F733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02E5"/>
    <w:pPr>
      <w:spacing w:after="0" w:line="240" w:lineRule="auto"/>
    </w:pPr>
    <w:rPr>
      <w:rFonts w:ascii="Calibri" w:hAnsi="Calibri" w:cs="Times New Roman"/>
    </w:rPr>
  </w:style>
  <w:style w:type="paragraph" w:styleId="Kop2">
    <w:name w:val="heading 2"/>
    <w:basedOn w:val="Standaard"/>
    <w:next w:val="Standaard"/>
    <w:link w:val="Kop2Char"/>
    <w:uiPriority w:val="9"/>
    <w:unhideWhenUsed/>
    <w:qFormat/>
    <w:rsid w:val="00E21B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02E5"/>
    <w:pPr>
      <w:ind w:left="720"/>
    </w:pPr>
    <w:rPr>
      <w:rFonts w:ascii="Arial" w:hAnsi="Arial" w:cs="Arial"/>
      <w:sz w:val="20"/>
      <w:szCs w:val="20"/>
      <w:lang w:eastAsia="nl-NL"/>
    </w:rPr>
  </w:style>
  <w:style w:type="paragraph" w:styleId="Geenafstand">
    <w:name w:val="No Spacing"/>
    <w:basedOn w:val="Standaard"/>
    <w:uiPriority w:val="1"/>
    <w:qFormat/>
    <w:rsid w:val="002402E5"/>
    <w:rPr>
      <w:lang w:eastAsia="nl-NL"/>
    </w:rPr>
  </w:style>
  <w:style w:type="character" w:customStyle="1" w:styleId="Kop2Char">
    <w:name w:val="Kop 2 Char"/>
    <w:basedOn w:val="Standaardalinea-lettertype"/>
    <w:link w:val="Kop2"/>
    <w:uiPriority w:val="9"/>
    <w:rsid w:val="00E21B8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02E5"/>
    <w:pPr>
      <w:spacing w:after="0" w:line="240" w:lineRule="auto"/>
    </w:pPr>
    <w:rPr>
      <w:rFonts w:ascii="Calibri" w:hAnsi="Calibri" w:cs="Times New Roman"/>
    </w:rPr>
  </w:style>
  <w:style w:type="paragraph" w:styleId="Kop2">
    <w:name w:val="heading 2"/>
    <w:basedOn w:val="Standaard"/>
    <w:next w:val="Standaard"/>
    <w:link w:val="Kop2Char"/>
    <w:uiPriority w:val="9"/>
    <w:unhideWhenUsed/>
    <w:qFormat/>
    <w:rsid w:val="00E21B8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02E5"/>
    <w:pPr>
      <w:ind w:left="720"/>
    </w:pPr>
    <w:rPr>
      <w:rFonts w:ascii="Arial" w:hAnsi="Arial" w:cs="Arial"/>
      <w:sz w:val="20"/>
      <w:szCs w:val="20"/>
      <w:lang w:eastAsia="nl-NL"/>
    </w:rPr>
  </w:style>
  <w:style w:type="paragraph" w:styleId="Geenafstand">
    <w:name w:val="No Spacing"/>
    <w:basedOn w:val="Standaard"/>
    <w:uiPriority w:val="1"/>
    <w:qFormat/>
    <w:rsid w:val="002402E5"/>
    <w:rPr>
      <w:lang w:eastAsia="nl-NL"/>
    </w:rPr>
  </w:style>
  <w:style w:type="character" w:customStyle="1" w:styleId="Kop2Char">
    <w:name w:val="Kop 2 Char"/>
    <w:basedOn w:val="Standaardalinea-lettertype"/>
    <w:link w:val="Kop2"/>
    <w:uiPriority w:val="9"/>
    <w:rsid w:val="00E21B8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3639">
      <w:bodyDiv w:val="1"/>
      <w:marLeft w:val="0"/>
      <w:marRight w:val="0"/>
      <w:marTop w:val="0"/>
      <w:marBottom w:val="0"/>
      <w:divBdr>
        <w:top w:val="none" w:sz="0" w:space="0" w:color="auto"/>
        <w:left w:val="none" w:sz="0" w:space="0" w:color="auto"/>
        <w:bottom w:val="none" w:sz="0" w:space="0" w:color="auto"/>
        <w:right w:val="none" w:sz="0" w:space="0" w:color="auto"/>
      </w:divBdr>
    </w:div>
    <w:div w:id="816651267">
      <w:bodyDiv w:val="1"/>
      <w:marLeft w:val="0"/>
      <w:marRight w:val="0"/>
      <w:marTop w:val="0"/>
      <w:marBottom w:val="0"/>
      <w:divBdr>
        <w:top w:val="none" w:sz="0" w:space="0" w:color="auto"/>
        <w:left w:val="none" w:sz="0" w:space="0" w:color="auto"/>
        <w:bottom w:val="none" w:sz="0" w:space="0" w:color="auto"/>
        <w:right w:val="none" w:sz="0" w:space="0" w:color="auto"/>
      </w:divBdr>
    </w:div>
    <w:div w:id="1121876608">
      <w:bodyDiv w:val="1"/>
      <w:marLeft w:val="0"/>
      <w:marRight w:val="0"/>
      <w:marTop w:val="0"/>
      <w:marBottom w:val="0"/>
      <w:divBdr>
        <w:top w:val="none" w:sz="0" w:space="0" w:color="auto"/>
        <w:left w:val="none" w:sz="0" w:space="0" w:color="auto"/>
        <w:bottom w:val="none" w:sz="0" w:space="0" w:color="auto"/>
        <w:right w:val="none" w:sz="0" w:space="0" w:color="auto"/>
      </w:divBdr>
    </w:div>
    <w:div w:id="134378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70521D40</Template>
  <TotalTime>0</TotalTime>
  <Pages>2</Pages>
  <Words>787</Words>
  <Characters>4333</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dc:creator>
  <cp:lastModifiedBy>Gerry Kersten</cp:lastModifiedBy>
  <cp:revision>2</cp:revision>
  <dcterms:created xsi:type="dcterms:W3CDTF">2014-09-15T05:46:00Z</dcterms:created>
  <dcterms:modified xsi:type="dcterms:W3CDTF">2014-09-15T05:46:00Z</dcterms:modified>
</cp:coreProperties>
</file>