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92D6" w14:textId="77777777" w:rsidR="00170796" w:rsidRPr="004D01B6" w:rsidRDefault="00170796" w:rsidP="00170796">
      <w:pPr>
        <w:pStyle w:val="Kop2"/>
        <w:rPr>
          <w:color w:val="000000" w:themeColor="text1"/>
        </w:rPr>
      </w:pPr>
      <w:bookmarkStart w:id="0" w:name="_Toc184284866"/>
      <w:r w:rsidRPr="004D01B6">
        <w:rPr>
          <w:color w:val="000000" w:themeColor="text1"/>
        </w:rPr>
        <w:t xml:space="preserve">Bijlage 2 Verklaring referentie voor kerncompetentie </w:t>
      </w:r>
      <w:bookmarkEnd w:id="0"/>
      <w:r w:rsidRPr="004D01B6">
        <w:rPr>
          <w:color w:val="000000" w:themeColor="text1"/>
        </w:rPr>
        <w:t>1</w:t>
      </w:r>
    </w:p>
    <w:p w14:paraId="021AF80F" w14:textId="77777777" w:rsidR="00170796" w:rsidRPr="00241F25" w:rsidRDefault="00170796" w:rsidP="00170796">
      <w:pPr>
        <w:rPr>
          <w:rFonts w:ascii="Calibri" w:hAnsi="Calibri" w:cs="Calibri"/>
          <w:color w:val="EE0000"/>
          <w:szCs w:val="22"/>
        </w:rPr>
      </w:pPr>
      <w:r w:rsidRPr="00241F25">
        <w:rPr>
          <w:rFonts w:ascii="Calibri" w:hAnsi="Calibri" w:cs="Calibri"/>
          <w:color w:val="000000" w:themeColor="text1"/>
          <w:szCs w:val="22"/>
        </w:rPr>
        <w:t xml:space="preserve">Behorende bij de aanbesteding Aannemer bestuurszetel Gilze en Rijen met kenmerk K010640 d.d. </w:t>
      </w:r>
      <w:r w:rsidRPr="00593C95">
        <w:rPr>
          <w:rFonts w:ascii="Calibri" w:hAnsi="Calibri" w:cs="Calibri"/>
          <w:color w:val="000000" w:themeColor="text1"/>
          <w:szCs w:val="22"/>
        </w:rPr>
        <w:t>1</w:t>
      </w:r>
      <w:r>
        <w:rPr>
          <w:rFonts w:ascii="Calibri" w:hAnsi="Calibri" w:cs="Calibri"/>
          <w:color w:val="000000" w:themeColor="text1"/>
          <w:szCs w:val="22"/>
        </w:rPr>
        <w:t>2</w:t>
      </w:r>
      <w:r w:rsidRPr="00593C95">
        <w:rPr>
          <w:rFonts w:ascii="Calibri" w:hAnsi="Calibri" w:cs="Calibri"/>
          <w:color w:val="000000" w:themeColor="text1"/>
          <w:szCs w:val="22"/>
        </w:rPr>
        <w:t xml:space="preserve"> februari 2026</w:t>
      </w:r>
    </w:p>
    <w:p w14:paraId="5FAB0288" w14:textId="77777777" w:rsidR="00170796" w:rsidRPr="00AB191A" w:rsidRDefault="00170796" w:rsidP="00170796">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3E8D0642" w14:textId="77777777" w:rsidR="00170796" w:rsidRPr="009319F0" w:rsidRDefault="00170796" w:rsidP="00170796">
      <w:pPr>
        <w:pStyle w:val="Default"/>
        <w:rPr>
          <w:rFonts w:eastAsiaTheme="minorHAnsi"/>
          <w:i/>
          <w:color w:val="auto"/>
          <w:kern w:val="2"/>
          <w:sz w:val="22"/>
          <w:szCs w:val="22"/>
          <w:lang w:eastAsia="en-US"/>
          <w14:ligatures w14:val="standardContextual"/>
        </w:rPr>
      </w:pPr>
      <w:r w:rsidRPr="009319F0">
        <w:rPr>
          <w:rFonts w:eastAsiaTheme="minorHAnsi"/>
          <w:i/>
          <w:color w:val="auto"/>
          <w:kern w:val="2"/>
          <w:sz w:val="22"/>
          <w:szCs w:val="22"/>
          <w:lang w:eastAsia="en-US"/>
          <w14:ligatures w14:val="standardContextual"/>
        </w:rPr>
        <w:t xml:space="preserve">De gegadigde heeft aantoonbare ervaring, met het naar volle tevredenheid van aanbestedende dienst, als hoofdaannemer, uitwerken van een voorlopig ontwerp (VO) naar een uitvoeringsontwerp (UO) binnen een bouwteam met een bouwteamovereenkomst </w:t>
      </w:r>
    </w:p>
    <w:p w14:paraId="4335DD34" w14:textId="77777777" w:rsidR="00170796" w:rsidRDefault="00170796" w:rsidP="00170796">
      <w:pPr>
        <w:rPr>
          <w:rFonts w:ascii="Calibri" w:hAnsi="Calibri" w:cs="Calibri"/>
          <w:szCs w:val="22"/>
        </w:rPr>
      </w:pPr>
    </w:p>
    <w:p w14:paraId="0473FBD2" w14:textId="77777777" w:rsidR="00170796" w:rsidRPr="00AB191A" w:rsidRDefault="00170796" w:rsidP="00170796">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170796" w:rsidRPr="00AB191A" w14:paraId="1F56DE73" w14:textId="77777777" w:rsidTr="005B2CDD">
        <w:tc>
          <w:tcPr>
            <w:tcW w:w="3298" w:type="dxa"/>
            <w:tcBorders>
              <w:top w:val="single" w:sz="4" w:space="0" w:color="auto"/>
              <w:left w:val="single" w:sz="4" w:space="0" w:color="auto"/>
              <w:bottom w:val="single" w:sz="4" w:space="0" w:color="auto"/>
              <w:right w:val="single" w:sz="4" w:space="0" w:color="auto"/>
            </w:tcBorders>
            <w:hideMark/>
          </w:tcPr>
          <w:p w14:paraId="7090584A" w14:textId="77777777" w:rsidR="00170796" w:rsidRPr="00AB191A" w:rsidRDefault="00170796" w:rsidP="005B2CDD">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6C980724" w14:textId="77777777" w:rsidR="00170796" w:rsidRPr="00AB191A" w:rsidRDefault="00170796" w:rsidP="005B2CDD">
            <w:pPr>
              <w:spacing w:before="60" w:after="60"/>
              <w:rPr>
                <w:rFonts w:ascii="Calibri" w:hAnsi="Calibri" w:cs="Calibri"/>
                <w:szCs w:val="22"/>
              </w:rPr>
            </w:pPr>
          </w:p>
        </w:tc>
      </w:tr>
      <w:tr w:rsidR="00170796" w:rsidRPr="00AB191A" w14:paraId="274406A4" w14:textId="77777777" w:rsidTr="005B2CDD">
        <w:tc>
          <w:tcPr>
            <w:tcW w:w="3298" w:type="dxa"/>
            <w:tcBorders>
              <w:top w:val="single" w:sz="4" w:space="0" w:color="auto"/>
              <w:left w:val="single" w:sz="4" w:space="0" w:color="auto"/>
              <w:bottom w:val="single" w:sz="4" w:space="0" w:color="auto"/>
              <w:right w:val="single" w:sz="4" w:space="0" w:color="auto"/>
            </w:tcBorders>
            <w:hideMark/>
          </w:tcPr>
          <w:p w14:paraId="62A0AAAE" w14:textId="77777777" w:rsidR="00170796" w:rsidRPr="00AB191A" w:rsidRDefault="00170796" w:rsidP="005B2CDD">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48C0CB4C" w14:textId="77777777" w:rsidR="00170796" w:rsidRPr="00AB191A" w:rsidRDefault="00170796" w:rsidP="005B2CDD">
            <w:pPr>
              <w:spacing w:before="60" w:after="60"/>
              <w:rPr>
                <w:rFonts w:ascii="Calibri" w:hAnsi="Calibri" w:cs="Calibri"/>
                <w:szCs w:val="22"/>
              </w:rPr>
            </w:pPr>
          </w:p>
        </w:tc>
      </w:tr>
      <w:tr w:rsidR="00170796" w:rsidRPr="00AB191A" w14:paraId="6F0E9D7F" w14:textId="77777777" w:rsidTr="005B2CDD">
        <w:tc>
          <w:tcPr>
            <w:tcW w:w="3298" w:type="dxa"/>
            <w:tcBorders>
              <w:top w:val="single" w:sz="4" w:space="0" w:color="auto"/>
              <w:left w:val="single" w:sz="4" w:space="0" w:color="auto"/>
              <w:bottom w:val="single" w:sz="4" w:space="0" w:color="auto"/>
              <w:right w:val="single" w:sz="4" w:space="0" w:color="auto"/>
            </w:tcBorders>
          </w:tcPr>
          <w:p w14:paraId="77BF87DC" w14:textId="77777777" w:rsidR="00170796" w:rsidRPr="00AB191A" w:rsidRDefault="00170796" w:rsidP="005B2CDD">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09CBEB4D" w14:textId="77777777" w:rsidR="00170796" w:rsidRPr="00AB191A" w:rsidRDefault="00170796" w:rsidP="005B2CDD">
            <w:pPr>
              <w:spacing w:before="60" w:after="60"/>
              <w:rPr>
                <w:rFonts w:ascii="Calibri" w:hAnsi="Calibri" w:cs="Calibri"/>
                <w:szCs w:val="22"/>
              </w:rPr>
            </w:pPr>
          </w:p>
        </w:tc>
      </w:tr>
      <w:tr w:rsidR="00170796" w:rsidRPr="00AB191A" w14:paraId="70A584AF" w14:textId="77777777" w:rsidTr="005B2CDD">
        <w:tc>
          <w:tcPr>
            <w:tcW w:w="3298" w:type="dxa"/>
            <w:tcBorders>
              <w:top w:val="single" w:sz="4" w:space="0" w:color="auto"/>
              <w:left w:val="single" w:sz="4" w:space="0" w:color="auto"/>
              <w:bottom w:val="single" w:sz="4" w:space="0" w:color="auto"/>
              <w:right w:val="single" w:sz="4" w:space="0" w:color="auto"/>
            </w:tcBorders>
            <w:hideMark/>
          </w:tcPr>
          <w:p w14:paraId="1EBCF7A4" w14:textId="77777777" w:rsidR="00170796" w:rsidRPr="00AB191A" w:rsidRDefault="00170796" w:rsidP="005B2CDD">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527514A3" w14:textId="77777777" w:rsidR="00170796" w:rsidRPr="00AB191A" w:rsidRDefault="00170796" w:rsidP="005B2CDD">
            <w:pPr>
              <w:spacing w:before="60" w:after="60"/>
              <w:rPr>
                <w:rFonts w:ascii="Calibri" w:hAnsi="Calibri" w:cs="Calibri"/>
                <w:szCs w:val="22"/>
              </w:rPr>
            </w:pPr>
          </w:p>
        </w:tc>
      </w:tr>
      <w:tr w:rsidR="00170796" w:rsidRPr="00AB191A" w14:paraId="0A422183" w14:textId="77777777" w:rsidTr="005B2CDD">
        <w:tc>
          <w:tcPr>
            <w:tcW w:w="3298" w:type="dxa"/>
            <w:tcBorders>
              <w:top w:val="single" w:sz="4" w:space="0" w:color="auto"/>
              <w:left w:val="single" w:sz="4" w:space="0" w:color="auto"/>
              <w:bottom w:val="single" w:sz="4" w:space="0" w:color="auto"/>
              <w:right w:val="single" w:sz="4" w:space="0" w:color="auto"/>
            </w:tcBorders>
            <w:hideMark/>
          </w:tcPr>
          <w:p w14:paraId="18E014C1" w14:textId="77777777" w:rsidR="00170796" w:rsidRPr="00AB191A" w:rsidRDefault="00170796" w:rsidP="005B2CDD">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6788E83C" w14:textId="77777777" w:rsidR="00170796" w:rsidRPr="00AB191A" w:rsidRDefault="00170796" w:rsidP="005B2CDD">
            <w:pPr>
              <w:spacing w:before="60" w:after="60"/>
              <w:rPr>
                <w:rFonts w:ascii="Calibri" w:hAnsi="Calibri" w:cs="Calibri"/>
                <w:szCs w:val="22"/>
              </w:rPr>
            </w:pPr>
          </w:p>
        </w:tc>
      </w:tr>
    </w:tbl>
    <w:p w14:paraId="260C5EA8" w14:textId="77777777" w:rsidR="00170796" w:rsidRPr="00AB191A" w:rsidRDefault="00170796" w:rsidP="00170796">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170796" w:rsidRPr="00AB191A" w14:paraId="4E9FBFFF" w14:textId="77777777" w:rsidTr="005B2CDD">
        <w:tc>
          <w:tcPr>
            <w:tcW w:w="3341" w:type="dxa"/>
            <w:tcBorders>
              <w:top w:val="single" w:sz="4" w:space="0" w:color="auto"/>
              <w:left w:val="single" w:sz="4" w:space="0" w:color="auto"/>
              <w:bottom w:val="single" w:sz="4" w:space="0" w:color="auto"/>
              <w:right w:val="single" w:sz="4" w:space="0" w:color="auto"/>
            </w:tcBorders>
            <w:hideMark/>
          </w:tcPr>
          <w:p w14:paraId="4398121F" w14:textId="77777777" w:rsidR="00170796" w:rsidRPr="00AB191A" w:rsidRDefault="00170796" w:rsidP="005B2CDD">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3BFC06DA" w14:textId="77777777" w:rsidR="00170796" w:rsidRPr="00AB191A" w:rsidRDefault="00170796" w:rsidP="005B2CDD">
            <w:pPr>
              <w:spacing w:before="60" w:after="60"/>
              <w:rPr>
                <w:rFonts w:ascii="Calibri" w:hAnsi="Calibri" w:cs="Calibri"/>
                <w:szCs w:val="22"/>
              </w:rPr>
            </w:pPr>
          </w:p>
        </w:tc>
      </w:tr>
      <w:tr w:rsidR="00170796" w:rsidRPr="00AB191A" w14:paraId="5A27F5DA" w14:textId="77777777" w:rsidTr="005B2CDD">
        <w:tc>
          <w:tcPr>
            <w:tcW w:w="3341" w:type="dxa"/>
            <w:tcBorders>
              <w:top w:val="single" w:sz="4" w:space="0" w:color="auto"/>
              <w:left w:val="single" w:sz="4" w:space="0" w:color="auto"/>
              <w:bottom w:val="single" w:sz="4" w:space="0" w:color="auto"/>
              <w:right w:val="single" w:sz="4" w:space="0" w:color="auto"/>
            </w:tcBorders>
          </w:tcPr>
          <w:p w14:paraId="61957B91" w14:textId="77777777" w:rsidR="00170796" w:rsidRPr="00AB191A" w:rsidRDefault="00170796" w:rsidP="005B2CDD">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3EB25306" w14:textId="77777777" w:rsidR="00170796" w:rsidRPr="00FF0587" w:rsidRDefault="00170796" w:rsidP="005B2CDD">
            <w:pPr>
              <w:spacing w:before="60" w:after="60"/>
              <w:rPr>
                <w:rFonts w:ascii="Calibri" w:hAnsi="Calibri" w:cs="Calibri"/>
                <w:color w:val="FF0000"/>
                <w:szCs w:val="22"/>
              </w:rPr>
            </w:pPr>
            <w:r w:rsidRPr="002A4A22">
              <w:rPr>
                <w:rFonts w:ascii="Calibri" w:hAnsi="Calibri" w:cs="Calibri"/>
                <w:color w:val="FF0000"/>
                <w:szCs w:val="22"/>
              </w:rPr>
              <w:t>&lt;Hier aangeven wat je aan minimaal bedrag/aantallen/et cet</w:t>
            </w:r>
            <w:r>
              <w:rPr>
                <w:rFonts w:ascii="Calibri" w:hAnsi="Calibri" w:cs="Calibri"/>
                <w:color w:val="FF0000"/>
                <w:szCs w:val="22"/>
              </w:rPr>
              <w:t>e</w:t>
            </w:r>
            <w:r w:rsidRPr="002A4A22">
              <w:rPr>
                <w:rFonts w:ascii="Calibri" w:hAnsi="Calibri" w:cs="Calibri"/>
                <w:color w:val="FF0000"/>
                <w:szCs w:val="22"/>
              </w:rPr>
              <w:t>ra hebt opgenomen in de kerncompetentie&gt;</w:t>
            </w:r>
          </w:p>
        </w:tc>
      </w:tr>
      <w:tr w:rsidR="00170796" w:rsidRPr="00AB191A" w14:paraId="7795AED8" w14:textId="77777777" w:rsidTr="005B2CDD">
        <w:tc>
          <w:tcPr>
            <w:tcW w:w="3341" w:type="dxa"/>
            <w:tcBorders>
              <w:top w:val="single" w:sz="4" w:space="0" w:color="auto"/>
              <w:left w:val="single" w:sz="4" w:space="0" w:color="auto"/>
              <w:bottom w:val="single" w:sz="4" w:space="0" w:color="auto"/>
              <w:right w:val="single" w:sz="4" w:space="0" w:color="auto"/>
            </w:tcBorders>
            <w:hideMark/>
          </w:tcPr>
          <w:p w14:paraId="4A0FA2E2" w14:textId="77777777" w:rsidR="00170796" w:rsidRPr="00AB191A" w:rsidRDefault="00170796" w:rsidP="005B2CDD">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54E88726" w14:textId="77777777" w:rsidR="00170796" w:rsidRPr="00AB191A" w:rsidRDefault="00170796" w:rsidP="005B2CDD">
            <w:pPr>
              <w:spacing w:before="60" w:after="60"/>
              <w:rPr>
                <w:rFonts w:ascii="Calibri" w:hAnsi="Calibri" w:cs="Calibri"/>
                <w:szCs w:val="22"/>
              </w:rPr>
            </w:pPr>
          </w:p>
        </w:tc>
      </w:tr>
      <w:tr w:rsidR="00170796" w:rsidRPr="00AB191A" w14:paraId="19152631" w14:textId="77777777" w:rsidTr="005B2CDD">
        <w:tc>
          <w:tcPr>
            <w:tcW w:w="3341" w:type="dxa"/>
            <w:tcBorders>
              <w:top w:val="single" w:sz="4" w:space="0" w:color="auto"/>
              <w:left w:val="single" w:sz="4" w:space="0" w:color="auto"/>
              <w:bottom w:val="single" w:sz="4" w:space="0" w:color="auto"/>
              <w:right w:val="single" w:sz="4" w:space="0" w:color="auto"/>
            </w:tcBorders>
            <w:hideMark/>
          </w:tcPr>
          <w:p w14:paraId="44617FD7" w14:textId="77777777" w:rsidR="00170796" w:rsidRPr="00AB191A" w:rsidRDefault="00170796" w:rsidP="005B2CDD">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6B72402E" w14:textId="77777777" w:rsidR="00170796" w:rsidRPr="00AB191A" w:rsidRDefault="00170796" w:rsidP="005B2CDD">
            <w:pPr>
              <w:spacing w:before="60" w:after="60"/>
              <w:rPr>
                <w:rFonts w:ascii="Calibri" w:hAnsi="Calibri" w:cs="Calibri"/>
                <w:szCs w:val="22"/>
              </w:rPr>
            </w:pPr>
          </w:p>
        </w:tc>
      </w:tr>
      <w:tr w:rsidR="00170796" w:rsidRPr="00AB191A" w14:paraId="755D179D" w14:textId="77777777" w:rsidTr="005B2CDD">
        <w:tc>
          <w:tcPr>
            <w:tcW w:w="3341" w:type="dxa"/>
            <w:tcBorders>
              <w:top w:val="single" w:sz="4" w:space="0" w:color="auto"/>
              <w:left w:val="single" w:sz="4" w:space="0" w:color="auto"/>
              <w:bottom w:val="single" w:sz="4" w:space="0" w:color="auto"/>
              <w:right w:val="single" w:sz="4" w:space="0" w:color="auto"/>
            </w:tcBorders>
            <w:hideMark/>
          </w:tcPr>
          <w:p w14:paraId="5B66D47B" w14:textId="77777777" w:rsidR="00170796" w:rsidRPr="00AB191A" w:rsidRDefault="00170796" w:rsidP="005B2CDD">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12F252BF" w14:textId="77777777" w:rsidR="00170796" w:rsidRPr="00AB191A" w:rsidRDefault="00170796" w:rsidP="005B2CDD">
            <w:pPr>
              <w:spacing w:before="60" w:after="60"/>
              <w:rPr>
                <w:rFonts w:ascii="Calibri" w:hAnsi="Calibri" w:cs="Calibri"/>
                <w:szCs w:val="22"/>
              </w:rPr>
            </w:pPr>
          </w:p>
        </w:tc>
      </w:tr>
    </w:tbl>
    <w:p w14:paraId="0F5FE503" w14:textId="77777777" w:rsidR="00170796" w:rsidRPr="00AB191A" w:rsidRDefault="00170796" w:rsidP="00170796">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170796" w14:paraId="5A1AE671" w14:textId="77777777" w:rsidTr="005B2CDD">
        <w:tc>
          <w:tcPr>
            <w:tcW w:w="2689" w:type="dxa"/>
          </w:tcPr>
          <w:p w14:paraId="6CE16B0B" w14:textId="77777777" w:rsidR="00170796" w:rsidRPr="00994E23" w:rsidRDefault="00170796"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ED485BA" w14:textId="77777777" w:rsidR="00170796" w:rsidRDefault="00170796" w:rsidP="005B2CDD">
            <w:pPr>
              <w:spacing w:before="60" w:after="60"/>
              <w:rPr>
                <w:rFonts w:ascii="Calibri" w:eastAsia="Arial" w:hAnsi="Calibri" w:cs="Calibri"/>
                <w:color w:val="000000"/>
                <w:szCs w:val="22"/>
              </w:rPr>
            </w:pPr>
          </w:p>
        </w:tc>
      </w:tr>
      <w:tr w:rsidR="00170796" w14:paraId="0A4B1654" w14:textId="77777777" w:rsidTr="005B2CDD">
        <w:tc>
          <w:tcPr>
            <w:tcW w:w="2689" w:type="dxa"/>
          </w:tcPr>
          <w:p w14:paraId="55076DE4" w14:textId="77777777" w:rsidR="00170796" w:rsidRPr="00994E23" w:rsidRDefault="00170796"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190FB2CD" w14:textId="77777777" w:rsidR="00170796" w:rsidRDefault="00170796" w:rsidP="005B2CDD">
            <w:pPr>
              <w:spacing w:before="60" w:after="60"/>
              <w:rPr>
                <w:rFonts w:ascii="Calibri" w:eastAsia="Arial" w:hAnsi="Calibri" w:cs="Calibri"/>
                <w:color w:val="000000"/>
                <w:szCs w:val="22"/>
              </w:rPr>
            </w:pPr>
          </w:p>
        </w:tc>
      </w:tr>
      <w:tr w:rsidR="00170796" w14:paraId="3E911283" w14:textId="77777777" w:rsidTr="005B2CDD">
        <w:tc>
          <w:tcPr>
            <w:tcW w:w="2689" w:type="dxa"/>
          </w:tcPr>
          <w:p w14:paraId="7DA43C4D" w14:textId="77777777" w:rsidR="00170796" w:rsidRPr="00994E23" w:rsidRDefault="00170796"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20AA411F" w14:textId="77777777" w:rsidR="00170796" w:rsidRDefault="00170796" w:rsidP="005B2CDD">
            <w:pPr>
              <w:spacing w:before="60" w:after="60"/>
              <w:rPr>
                <w:rFonts w:ascii="Calibri" w:eastAsia="Arial" w:hAnsi="Calibri" w:cs="Calibri"/>
                <w:color w:val="000000"/>
                <w:szCs w:val="22"/>
              </w:rPr>
            </w:pPr>
          </w:p>
        </w:tc>
      </w:tr>
      <w:tr w:rsidR="00170796" w14:paraId="283CFE28" w14:textId="77777777" w:rsidTr="005B2CDD">
        <w:tc>
          <w:tcPr>
            <w:tcW w:w="2689" w:type="dxa"/>
          </w:tcPr>
          <w:p w14:paraId="5E7FF3AB" w14:textId="77777777" w:rsidR="00170796" w:rsidRPr="00994E23" w:rsidRDefault="00170796"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6DB3DD48" w14:textId="77777777" w:rsidR="00170796" w:rsidRDefault="00170796" w:rsidP="005B2CDD">
            <w:pPr>
              <w:spacing w:before="60" w:after="60"/>
              <w:rPr>
                <w:rFonts w:ascii="Calibri" w:eastAsia="Arial" w:hAnsi="Calibri" w:cs="Calibri"/>
                <w:color w:val="000000"/>
                <w:szCs w:val="22"/>
              </w:rPr>
            </w:pPr>
          </w:p>
        </w:tc>
      </w:tr>
      <w:tr w:rsidR="00170796" w14:paraId="75F5D303" w14:textId="77777777" w:rsidTr="005B2CDD">
        <w:tc>
          <w:tcPr>
            <w:tcW w:w="2689" w:type="dxa"/>
          </w:tcPr>
          <w:p w14:paraId="46EF06B1" w14:textId="77777777" w:rsidR="00170796" w:rsidRPr="00994E23" w:rsidRDefault="00170796"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5AE09D0D" w14:textId="77777777" w:rsidR="00170796" w:rsidRDefault="00170796" w:rsidP="005B2CDD">
            <w:pPr>
              <w:spacing w:before="60" w:after="60"/>
              <w:rPr>
                <w:rFonts w:ascii="Calibri" w:eastAsia="Arial" w:hAnsi="Calibri" w:cs="Calibri"/>
                <w:color w:val="000000"/>
                <w:szCs w:val="22"/>
              </w:rPr>
            </w:pPr>
          </w:p>
        </w:tc>
      </w:tr>
      <w:tr w:rsidR="00170796" w14:paraId="08604099" w14:textId="77777777" w:rsidTr="005B2CDD">
        <w:trPr>
          <w:trHeight w:val="1418"/>
        </w:trPr>
        <w:tc>
          <w:tcPr>
            <w:tcW w:w="2689" w:type="dxa"/>
          </w:tcPr>
          <w:p w14:paraId="72AD0B61" w14:textId="77777777" w:rsidR="00170796" w:rsidRPr="00994E23" w:rsidRDefault="00170796" w:rsidP="005B2CDD">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739A7AA7" w14:textId="77777777" w:rsidR="00170796" w:rsidRDefault="00170796" w:rsidP="005B2CDD">
            <w:pPr>
              <w:spacing w:before="60" w:after="60"/>
              <w:rPr>
                <w:rFonts w:ascii="Calibri" w:eastAsia="Arial" w:hAnsi="Calibri" w:cs="Calibri"/>
                <w:color w:val="000000"/>
                <w:szCs w:val="22"/>
              </w:rPr>
            </w:pPr>
          </w:p>
        </w:tc>
      </w:tr>
    </w:tbl>
    <w:p w14:paraId="5E7C55EE" w14:textId="77777777" w:rsidR="006655CC" w:rsidRDefault="006655CC"/>
    <w:sectPr w:rsidR="00665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96"/>
    <w:rsid w:val="00170796"/>
    <w:rsid w:val="00663E9A"/>
    <w:rsid w:val="006655CC"/>
    <w:rsid w:val="00B77C22"/>
    <w:rsid w:val="00BE586C"/>
    <w:rsid w:val="00EC23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ABE5"/>
  <w15:chartTrackingRefBased/>
  <w15:docId w15:val="{6F6F605A-D843-4ADF-9E0E-59C7EA06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0796"/>
    <w:pPr>
      <w:spacing w:after="120" w:line="240" w:lineRule="auto"/>
    </w:pPr>
    <w:rPr>
      <w:szCs w:val="24"/>
    </w:rPr>
  </w:style>
  <w:style w:type="paragraph" w:styleId="Kop1">
    <w:name w:val="heading 1"/>
    <w:basedOn w:val="Standaard"/>
    <w:next w:val="Standaard"/>
    <w:link w:val="Kop1Char"/>
    <w:uiPriority w:val="9"/>
    <w:qFormat/>
    <w:rsid w:val="0017079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7079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0796"/>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0796"/>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170796"/>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170796"/>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170796"/>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170796"/>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170796"/>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07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707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07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07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07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07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07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07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0796"/>
    <w:rPr>
      <w:rFonts w:eastAsiaTheme="majorEastAsia" w:cstheme="majorBidi"/>
      <w:color w:val="272727" w:themeColor="text1" w:themeTint="D8"/>
    </w:rPr>
  </w:style>
  <w:style w:type="paragraph" w:styleId="Titel">
    <w:name w:val="Title"/>
    <w:basedOn w:val="Standaard"/>
    <w:next w:val="Standaard"/>
    <w:link w:val="TitelChar"/>
    <w:uiPriority w:val="10"/>
    <w:qFormat/>
    <w:rsid w:val="0017079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07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0796"/>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07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0796"/>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170796"/>
    <w:rPr>
      <w:i/>
      <w:iCs/>
      <w:color w:val="404040" w:themeColor="text1" w:themeTint="BF"/>
    </w:rPr>
  </w:style>
  <w:style w:type="paragraph" w:styleId="Lijstalinea">
    <w:name w:val="List Paragraph"/>
    <w:basedOn w:val="Standaard"/>
    <w:uiPriority w:val="34"/>
    <w:qFormat/>
    <w:rsid w:val="00170796"/>
    <w:pPr>
      <w:spacing w:after="160" w:line="259" w:lineRule="auto"/>
      <w:ind w:left="720"/>
      <w:contextualSpacing/>
    </w:pPr>
    <w:rPr>
      <w:szCs w:val="22"/>
    </w:rPr>
  </w:style>
  <w:style w:type="character" w:styleId="Intensievebenadrukking">
    <w:name w:val="Intense Emphasis"/>
    <w:basedOn w:val="Standaardalinea-lettertype"/>
    <w:uiPriority w:val="21"/>
    <w:qFormat/>
    <w:rsid w:val="00170796"/>
    <w:rPr>
      <w:i/>
      <w:iCs/>
      <w:color w:val="0F4761" w:themeColor="accent1" w:themeShade="BF"/>
    </w:rPr>
  </w:style>
  <w:style w:type="paragraph" w:styleId="Duidelijkcitaat">
    <w:name w:val="Intense Quote"/>
    <w:basedOn w:val="Standaard"/>
    <w:next w:val="Standaard"/>
    <w:link w:val="DuidelijkcitaatChar"/>
    <w:uiPriority w:val="30"/>
    <w:qFormat/>
    <w:rsid w:val="0017079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170796"/>
    <w:rPr>
      <w:i/>
      <w:iCs/>
      <w:color w:val="0F4761" w:themeColor="accent1" w:themeShade="BF"/>
    </w:rPr>
  </w:style>
  <w:style w:type="character" w:styleId="Intensieveverwijzing">
    <w:name w:val="Intense Reference"/>
    <w:basedOn w:val="Standaardalinea-lettertype"/>
    <w:uiPriority w:val="32"/>
    <w:qFormat/>
    <w:rsid w:val="00170796"/>
    <w:rPr>
      <w:b/>
      <w:bCs/>
      <w:smallCaps/>
      <w:color w:val="0F4761" w:themeColor="accent1" w:themeShade="BF"/>
      <w:spacing w:val="5"/>
    </w:rPr>
  </w:style>
  <w:style w:type="table" w:styleId="Tabelraster">
    <w:name w:val="Table Grid"/>
    <w:basedOn w:val="Standaardtabel"/>
    <w:rsid w:val="00170796"/>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0796"/>
    <w:pPr>
      <w:autoSpaceDE w:val="0"/>
      <w:autoSpaceDN w:val="0"/>
      <w:adjustRightInd w:val="0"/>
      <w:spacing w:after="0" w:line="240" w:lineRule="auto"/>
    </w:pPr>
    <w:rPr>
      <w:rFonts w:ascii="Calibri" w:eastAsia="Times New Roman" w:hAnsi="Calibri" w:cs="Calibri"/>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1068</Characters>
  <Application>Microsoft Office Word</Application>
  <DocSecurity>0</DocSecurity>
  <Lines>8</Lines>
  <Paragraphs>2</Paragraphs>
  <ScaleCrop>false</ScaleCrop>
  <Company>Inkoopbureau West-Brabant</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van Middendorp - Kerbusch</dc:creator>
  <cp:keywords/>
  <dc:description/>
  <cp:lastModifiedBy>Ilona van Middendorp - Kerbusch</cp:lastModifiedBy>
  <cp:revision>1</cp:revision>
  <dcterms:created xsi:type="dcterms:W3CDTF">2026-02-12T12:31:00Z</dcterms:created>
  <dcterms:modified xsi:type="dcterms:W3CDTF">2026-02-12T12:31:00Z</dcterms:modified>
</cp:coreProperties>
</file>