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A86F7E" w14:textId="697D6183" w:rsidR="00CC1F35" w:rsidRPr="00AD5B99" w:rsidRDefault="00AA6E64" w:rsidP="72E36385">
      <w:pPr>
        <w:spacing w:after="0" w:line="480" w:lineRule="exact"/>
        <w:rPr>
          <w:rFonts w:cs="Arial"/>
          <w:color w:val="298CA8"/>
        </w:rPr>
      </w:pPr>
      <w:r>
        <w:rPr>
          <w:noProof/>
        </w:rPr>
        <mc:AlternateContent>
          <mc:Choice Requires="wps">
            <w:drawing>
              <wp:anchor distT="0" distB="0" distL="114300" distR="114300" simplePos="0" relativeHeight="251658241" behindDoc="0" locked="0" layoutInCell="1" allowOverlap="1" wp14:anchorId="667FADFC" wp14:editId="1B5CFE7A">
                <wp:simplePos x="0" y="0"/>
                <wp:positionH relativeFrom="column">
                  <wp:posOffset>2475865</wp:posOffset>
                </wp:positionH>
                <wp:positionV relativeFrom="paragraph">
                  <wp:posOffset>639445</wp:posOffset>
                </wp:positionV>
                <wp:extent cx="3467100" cy="1217295"/>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217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2386B9" w14:textId="1B79E93E" w:rsidR="00782842" w:rsidRDefault="001949E8" w:rsidP="00AA6E64">
                            <w:pPr>
                              <w:spacing w:line="240" w:lineRule="auto"/>
                              <w:rPr>
                                <w:b/>
                                <w:i/>
                                <w:sz w:val="28"/>
                                <w:szCs w:val="28"/>
                              </w:rPr>
                            </w:pPr>
                            <w:r>
                              <w:rPr>
                                <w:b/>
                                <w:i/>
                                <w:sz w:val="28"/>
                                <w:szCs w:val="28"/>
                              </w:rPr>
                              <w:t>Raamo</w:t>
                            </w:r>
                            <w:r w:rsidR="00AA6E64">
                              <w:rPr>
                                <w:b/>
                                <w:i/>
                                <w:sz w:val="28"/>
                                <w:szCs w:val="28"/>
                              </w:rPr>
                              <w:t xml:space="preserve">vereenkomst </w:t>
                            </w:r>
                          </w:p>
                          <w:p w14:paraId="0A2C40E7" w14:textId="11C20DBB" w:rsidR="00782842" w:rsidRDefault="001949E8" w:rsidP="00AA6E64">
                            <w:pPr>
                              <w:spacing w:line="240" w:lineRule="auto"/>
                              <w:rPr>
                                <w:bCs/>
                                <w:i/>
                                <w:sz w:val="24"/>
                                <w:szCs w:val="24"/>
                              </w:rPr>
                            </w:pPr>
                            <w:r>
                              <w:rPr>
                                <w:bCs/>
                                <w:i/>
                                <w:sz w:val="24"/>
                                <w:szCs w:val="24"/>
                              </w:rPr>
                              <w:t>Inhuur Personeel perceel 1</w:t>
                            </w:r>
                            <w:r w:rsidR="00DC163D">
                              <w:rPr>
                                <w:bCs/>
                                <w:i/>
                                <w:sz w:val="24"/>
                                <w:szCs w:val="24"/>
                              </w:rPr>
                              <w:t>/2</w:t>
                            </w:r>
                          </w:p>
                          <w:p w14:paraId="4953279A" w14:textId="77777777" w:rsidR="00782842" w:rsidRPr="00AD5B99" w:rsidRDefault="00782842" w:rsidP="00AA6E64">
                            <w:pPr>
                              <w:spacing w:line="240" w:lineRule="auto"/>
                              <w:rPr>
                                <w:b/>
                                <w:i/>
                                <w:sz w:val="2"/>
                                <w:szCs w:val="2"/>
                              </w:rPr>
                            </w:pPr>
                          </w:p>
                          <w:p w14:paraId="30159ED0" w14:textId="54874E20" w:rsidR="00AA6E64" w:rsidRPr="00782842" w:rsidRDefault="00782842" w:rsidP="00AA6E64">
                            <w:pPr>
                              <w:spacing w:line="240" w:lineRule="auto"/>
                              <w:rPr>
                                <w:b/>
                                <w:i/>
                                <w:szCs w:val="20"/>
                              </w:rPr>
                            </w:pPr>
                            <w:r w:rsidRPr="00782842">
                              <w:rPr>
                                <w:bCs/>
                                <w:i/>
                                <w:szCs w:val="20"/>
                              </w:rPr>
                              <w:t xml:space="preserve">Stichting Carmelcollege &amp; </w:t>
                            </w:r>
                            <w:r w:rsidRPr="00782842">
                              <w:rPr>
                                <w:bCs/>
                                <w:i/>
                                <w:szCs w:val="20"/>
                                <w:highlight w:val="yellow"/>
                              </w:rPr>
                              <w:t>[NAAM OPDRACHTNEMER]</w:t>
                            </w:r>
                          </w:p>
                          <w:p w14:paraId="26471F4A" w14:textId="77777777" w:rsidR="00AA6E64" w:rsidRDefault="00AA6E64" w:rsidP="00AA6E64">
                            <w:pPr>
                              <w:spacing w:line="240" w:lineRule="auto"/>
                              <w:rPr>
                                <w:bCs/>
                                <w:i/>
                                <w:sz w:val="28"/>
                                <w:szCs w:val="28"/>
                              </w:rPr>
                            </w:pPr>
                          </w:p>
                          <w:p w14:paraId="00E744E3" w14:textId="77777777" w:rsidR="00AA6E64" w:rsidRPr="00AA6E64" w:rsidRDefault="00AA6E64" w:rsidP="00AA6E64">
                            <w:pPr>
                              <w:spacing w:line="276" w:lineRule="auto"/>
                              <w:rPr>
                                <w:bCs/>
                                <w:i/>
                                <w:sz w:val="28"/>
                              </w:rPr>
                            </w:pPr>
                          </w:p>
                          <w:p w14:paraId="4097B2C4" w14:textId="77777777" w:rsidR="00AA6E64" w:rsidRDefault="00AA6E64" w:rsidP="00AA6E64">
                            <w:pPr>
                              <w:rPr>
                                <w:sz w:val="24"/>
                              </w:rPr>
                            </w:pPr>
                          </w:p>
                          <w:p w14:paraId="41432FF6" w14:textId="77777777" w:rsidR="00AA6E64" w:rsidRDefault="00AA6E64" w:rsidP="00AA6E64">
                            <w:pPr>
                              <w:spacing w:line="360"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7FADFC" id="_x0000_t202" coordsize="21600,21600" o:spt="202" path="m,l,21600r21600,l21600,xe">
                <v:stroke joinstyle="miter"/>
                <v:path gradientshapeok="t" o:connecttype="rect"/>
              </v:shapetype>
              <v:shape id="Text Box 5" o:spid="_x0000_s1026" type="#_x0000_t202" style="position:absolute;margin-left:194.95pt;margin-top:50.35pt;width:273pt;height:95.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" stroked="f">
                <v:textbox>
                  <w:txbxContent>
                    <w:p w14:paraId="0E2386B9" w14:textId="1B79E93E" w:rsidR="00782842" w:rsidRDefault="001949E8" w:rsidP="00AA6E64">
                      <w:pPr>
                        <w:spacing w:line="240" w:lineRule="auto"/>
                        <w:rPr>
                          <w:b/>
                          <w:i/>
                          <w:sz w:val="28"/>
                          <w:szCs w:val="28"/>
                        </w:rPr>
                      </w:pPr>
                      <w:r>
                        <w:rPr>
                          <w:b/>
                          <w:i/>
                          <w:sz w:val="28"/>
                          <w:szCs w:val="28"/>
                        </w:rPr>
                        <w:t>Raamo</w:t>
                      </w:r>
                      <w:r w:rsidR="00AA6E64">
                        <w:rPr>
                          <w:b/>
                          <w:i/>
                          <w:sz w:val="28"/>
                          <w:szCs w:val="28"/>
                        </w:rPr>
                        <w:t xml:space="preserve">vereenkomst </w:t>
                      </w:r>
                    </w:p>
                    <w:p w14:paraId="0A2C40E7" w14:textId="11C20DBB" w:rsidR="00782842" w:rsidRDefault="001949E8" w:rsidP="00AA6E64">
                      <w:pPr>
                        <w:spacing w:line="240" w:lineRule="auto"/>
                        <w:rPr>
                          <w:bCs/>
                          <w:i/>
                          <w:sz w:val="24"/>
                          <w:szCs w:val="24"/>
                        </w:rPr>
                      </w:pPr>
                      <w:r>
                        <w:rPr>
                          <w:bCs/>
                          <w:i/>
                          <w:sz w:val="24"/>
                          <w:szCs w:val="24"/>
                        </w:rPr>
                        <w:t>Inhuur Personeel perceel 1</w:t>
                      </w:r>
                      <w:r w:rsidR="00DC163D">
                        <w:rPr>
                          <w:bCs/>
                          <w:i/>
                          <w:sz w:val="24"/>
                          <w:szCs w:val="24"/>
                        </w:rPr>
                        <w:t>/2</w:t>
                      </w:r>
                    </w:p>
                    <w:p w14:paraId="4953279A" w14:textId="77777777" w:rsidR="00782842" w:rsidRPr="00AD5B99" w:rsidRDefault="00782842" w:rsidP="00AA6E64">
                      <w:pPr>
                        <w:spacing w:line="240" w:lineRule="auto"/>
                        <w:rPr>
                          <w:b/>
                          <w:i/>
                          <w:sz w:val="2"/>
                          <w:szCs w:val="2"/>
                        </w:rPr>
                      </w:pPr>
                    </w:p>
                    <w:p w14:paraId="30159ED0" w14:textId="54874E20" w:rsidR="00AA6E64" w:rsidRPr="00782842" w:rsidRDefault="00782842" w:rsidP="00AA6E64">
                      <w:pPr>
                        <w:spacing w:line="240" w:lineRule="auto"/>
                        <w:rPr>
                          <w:b/>
                          <w:i/>
                          <w:szCs w:val="20"/>
                        </w:rPr>
                      </w:pPr>
                      <w:r w:rsidRPr="00782842">
                        <w:rPr>
                          <w:bCs/>
                          <w:i/>
                          <w:szCs w:val="20"/>
                        </w:rPr>
                        <w:t xml:space="preserve">Stichting Carmelcollege &amp; </w:t>
                      </w:r>
                      <w:r w:rsidRPr="00782842">
                        <w:rPr>
                          <w:bCs/>
                          <w:i/>
                          <w:szCs w:val="20"/>
                          <w:highlight w:val="yellow"/>
                        </w:rPr>
                        <w:t>[NAAM OPDRACHTNEMER]</w:t>
                      </w:r>
                    </w:p>
                    <w:p w14:paraId="26471F4A" w14:textId="77777777" w:rsidR="00AA6E64" w:rsidRDefault="00AA6E64" w:rsidP="00AA6E64">
                      <w:pPr>
                        <w:spacing w:line="240" w:lineRule="auto"/>
                        <w:rPr>
                          <w:bCs/>
                          <w:i/>
                          <w:sz w:val="28"/>
                          <w:szCs w:val="28"/>
                        </w:rPr>
                      </w:pPr>
                    </w:p>
                    <w:p w14:paraId="00E744E3" w14:textId="77777777" w:rsidR="00AA6E64" w:rsidRPr="00AA6E64" w:rsidRDefault="00AA6E64" w:rsidP="00AA6E64">
                      <w:pPr>
                        <w:spacing w:line="276" w:lineRule="auto"/>
                        <w:rPr>
                          <w:bCs/>
                          <w:i/>
                          <w:sz w:val="28"/>
                        </w:rPr>
                      </w:pPr>
                    </w:p>
                    <w:p w14:paraId="4097B2C4" w14:textId="77777777" w:rsidR="00AA6E64" w:rsidRDefault="00AA6E64" w:rsidP="00AA6E64">
                      <w:pPr>
                        <w:rPr>
                          <w:sz w:val="24"/>
                        </w:rPr>
                      </w:pPr>
                    </w:p>
                    <w:p w14:paraId="41432FF6" w14:textId="77777777" w:rsidR="00AA6E64" w:rsidRDefault="00AA6E64" w:rsidP="00AA6E64">
                      <w:pPr>
                        <w:spacing w:line="360" w:lineRule="auto"/>
                      </w:pPr>
                    </w:p>
                  </w:txbxContent>
                </v:textbox>
              </v:shape>
            </w:pict>
          </mc:Fallback>
        </mc:AlternateContent>
      </w:r>
      <w:r w:rsidR="0007683E">
        <w:rPr>
          <w:noProof/>
        </w:rPr>
        <w:drawing>
          <wp:anchor distT="0" distB="0" distL="114300" distR="114300" simplePos="0" relativeHeight="251658240" behindDoc="1" locked="0" layoutInCell="1" allowOverlap="1" wp14:anchorId="4A915295" wp14:editId="703BBFEC">
            <wp:simplePos x="0" y="0"/>
            <wp:positionH relativeFrom="page">
              <wp:posOffset>-43180</wp:posOffset>
            </wp:positionH>
            <wp:positionV relativeFrom="margin">
              <wp:posOffset>-885825</wp:posOffset>
            </wp:positionV>
            <wp:extent cx="7656195" cy="10830560"/>
            <wp:effectExtent l="0" t="0" r="1905" b="8890"/>
            <wp:wrapSquare wrapText="bothSides"/>
            <wp:docPr id="3" name="Picture 3" descr="Rapportomslag Voorkant 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pportomslag Voorkant DE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56195" cy="10830560"/>
                    </a:xfrm>
                    <a:prstGeom prst="rect">
                      <a:avLst/>
                    </a:prstGeom>
                    <a:noFill/>
                  </pic:spPr>
                </pic:pic>
              </a:graphicData>
            </a:graphic>
            <wp14:sizeRelH relativeFrom="page">
              <wp14:pctWidth>0</wp14:pctWidth>
            </wp14:sizeRelH>
            <wp14:sizeRelV relativeFrom="page">
              <wp14:pctHeight>0</wp14:pctHeight>
            </wp14:sizeRelV>
          </wp:anchor>
        </w:drawing>
      </w:r>
    </w:p>
    <w:p w14:paraId="10AFDE8E" w14:textId="3DF6192C" w:rsidR="00AD5B99" w:rsidRDefault="00A05222" w:rsidP="003F4D8C">
      <w:pPr>
        <w:pStyle w:val="Heading1"/>
      </w:pPr>
      <w:r>
        <w:t>Partijen</w:t>
      </w:r>
    </w:p>
    <w:p w14:paraId="5E51BF21" w14:textId="77777777" w:rsidR="00AD5B99" w:rsidRPr="00AD5B99" w:rsidRDefault="00AD5B99" w:rsidP="00AD5B99">
      <w:pPr>
        <w:pStyle w:val="NoSpacing"/>
      </w:pPr>
    </w:p>
    <w:p w14:paraId="0C796628" w14:textId="3C8B8B31" w:rsidR="008972E2" w:rsidRPr="008972E2" w:rsidRDefault="008972E2" w:rsidP="008972E2">
      <w:pPr>
        <w:spacing w:after="0" w:line="260" w:lineRule="atLeast"/>
        <w:jc w:val="both"/>
        <w:rPr>
          <w:rFonts w:cstheme="minorHAnsi"/>
          <w:szCs w:val="20"/>
        </w:rPr>
      </w:pPr>
      <w:r w:rsidRPr="008972E2">
        <w:rPr>
          <w:rFonts w:cstheme="minorHAnsi"/>
          <w:b/>
          <w:bCs/>
          <w:szCs w:val="20"/>
        </w:rPr>
        <w:t>Stichting Carmelcollege</w:t>
      </w:r>
      <w:r w:rsidRPr="008972E2">
        <w:rPr>
          <w:rFonts w:cstheme="minorHAnsi"/>
          <w:szCs w:val="20"/>
        </w:rPr>
        <w:t xml:space="preserve">, gevestigd aan Drienerparkweg 16 te Hengelo, ingeschreven bij de Kamer van Koophandel onder nummer KVK 41027871, in deze rechtsgeldig vertegenwoordigd door de heer </w:t>
      </w:r>
      <w:r w:rsidR="001E1C37" w:rsidRPr="001E1C37">
        <w:rPr>
          <w:rFonts w:cstheme="minorHAnsi"/>
          <w:szCs w:val="20"/>
        </w:rPr>
        <w:t>dhr. J.C.A. Meindersma  MBA</w:t>
      </w:r>
      <w:r w:rsidRPr="008972E2">
        <w:rPr>
          <w:rFonts w:cstheme="minorHAnsi"/>
          <w:szCs w:val="20"/>
        </w:rPr>
        <w:t xml:space="preserve">, lid College van Bestuur, </w:t>
      </w:r>
    </w:p>
    <w:p w14:paraId="67495975" w14:textId="77777777" w:rsidR="00C03EEB" w:rsidRPr="00C03EEB" w:rsidRDefault="00C03EEB" w:rsidP="00C03EEB">
      <w:pPr>
        <w:pStyle w:val="NoSpacing"/>
      </w:pPr>
    </w:p>
    <w:p w14:paraId="0F093304" w14:textId="4379176D" w:rsidR="00AD5B99" w:rsidRPr="001C22B6" w:rsidRDefault="00AD5B99" w:rsidP="00AD5B99">
      <w:pPr>
        <w:jc w:val="both"/>
      </w:pPr>
      <w:r w:rsidRPr="001C22B6">
        <w:t xml:space="preserve">hierna te noemen: </w:t>
      </w:r>
      <w:r w:rsidRPr="00AD5B99">
        <w:rPr>
          <w:b/>
          <w:bCs/>
        </w:rPr>
        <w:t>‘Opdrachtgever’</w:t>
      </w:r>
      <w:r w:rsidRPr="001C22B6">
        <w:t xml:space="preserve"> </w:t>
      </w:r>
    </w:p>
    <w:p w14:paraId="32DC8D2D" w14:textId="77777777" w:rsidR="007F0B00" w:rsidRDefault="007F0B00" w:rsidP="00AD5B99">
      <w:pPr>
        <w:jc w:val="both"/>
      </w:pPr>
    </w:p>
    <w:p w14:paraId="0E10646E" w14:textId="5067A2C7" w:rsidR="00AD5B99" w:rsidRDefault="00AD5B99" w:rsidP="00AD5B99">
      <w:pPr>
        <w:jc w:val="both"/>
      </w:pPr>
      <w:r w:rsidRPr="001C22B6">
        <w:t>en</w:t>
      </w:r>
    </w:p>
    <w:p w14:paraId="23A71B55" w14:textId="77777777" w:rsidR="00C03EEB" w:rsidRPr="00C03EEB" w:rsidRDefault="00C03EEB" w:rsidP="00C03EEB">
      <w:pPr>
        <w:pStyle w:val="NoSpacing"/>
      </w:pPr>
    </w:p>
    <w:p w14:paraId="0AC02D39" w14:textId="5278F60F" w:rsidR="00AD5B99" w:rsidRDefault="00AD5B99" w:rsidP="00AD5B99">
      <w:pPr>
        <w:jc w:val="both"/>
      </w:pPr>
      <w:r w:rsidRPr="00AD5B99">
        <w:rPr>
          <w:b/>
          <w:bCs/>
          <w:highlight w:val="yellow"/>
        </w:rPr>
        <w:t>Naam Opdrachtnemer</w:t>
      </w:r>
      <w:r w:rsidRPr="001C22B6">
        <w:t>, gevestigd</w:t>
      </w:r>
      <w:r>
        <w:t xml:space="preserve"> aan </w:t>
      </w:r>
      <w:r w:rsidRPr="00201CF5">
        <w:rPr>
          <w:highlight w:val="yellow"/>
        </w:rPr>
        <w:t>&lt;</w:t>
      </w:r>
      <w:r>
        <w:rPr>
          <w:highlight w:val="yellow"/>
        </w:rPr>
        <w:t>Adres</w:t>
      </w:r>
      <w:r w:rsidRPr="00201CF5">
        <w:rPr>
          <w:highlight w:val="yellow"/>
        </w:rPr>
        <w:t>&gt;</w:t>
      </w:r>
      <w:r>
        <w:t xml:space="preserve"> te </w:t>
      </w:r>
      <w:r w:rsidRPr="00201CF5">
        <w:rPr>
          <w:highlight w:val="yellow"/>
        </w:rPr>
        <w:t>&lt;</w:t>
      </w:r>
      <w:r>
        <w:rPr>
          <w:highlight w:val="yellow"/>
        </w:rPr>
        <w:t>Plaats</w:t>
      </w:r>
      <w:r w:rsidRPr="00201CF5">
        <w:rPr>
          <w:highlight w:val="yellow"/>
        </w:rPr>
        <w:t>&gt;</w:t>
      </w:r>
      <w:r w:rsidRPr="001C22B6">
        <w:t>,</w:t>
      </w:r>
      <w:r>
        <w:t xml:space="preserve"> </w:t>
      </w:r>
      <w:r w:rsidRPr="00201CF5">
        <w:t>ingeschreven bij de Kamer van Koophandel onder nummer</w:t>
      </w:r>
      <w:r>
        <w:t xml:space="preserve"> </w:t>
      </w:r>
      <w:r w:rsidRPr="00201CF5">
        <w:rPr>
          <w:highlight w:val="yellow"/>
        </w:rPr>
        <w:t>&lt;Nummer&gt;</w:t>
      </w:r>
      <w:r>
        <w:t xml:space="preserve">, </w:t>
      </w:r>
      <w:r w:rsidRPr="001C22B6">
        <w:t xml:space="preserve">in deze rechtsgeldig vertegenwoordigd door </w:t>
      </w:r>
      <w:r w:rsidRPr="004015A5">
        <w:rPr>
          <w:highlight w:val="yellow"/>
        </w:rPr>
        <w:t>&lt;de heer / mevrouw, Functie&gt;.</w:t>
      </w:r>
    </w:p>
    <w:p w14:paraId="405CC6B7" w14:textId="77777777" w:rsidR="00C03EEB" w:rsidRPr="00C03EEB" w:rsidRDefault="00C03EEB" w:rsidP="00C03EEB">
      <w:pPr>
        <w:pStyle w:val="NoSpacing"/>
      </w:pPr>
    </w:p>
    <w:p w14:paraId="3BFC044A" w14:textId="60B5E80F" w:rsidR="00C03EEB" w:rsidRDefault="00AD5B99" w:rsidP="00047CEA">
      <w:pPr>
        <w:rPr>
          <w:b/>
          <w:bCs/>
        </w:rPr>
      </w:pPr>
      <w:r w:rsidRPr="001C22B6">
        <w:t xml:space="preserve">hierna te noemen: </w:t>
      </w:r>
      <w:r w:rsidRPr="00AD5B99">
        <w:rPr>
          <w:b/>
          <w:bCs/>
        </w:rPr>
        <w:t>‘Opdrachtnemer’</w:t>
      </w:r>
    </w:p>
    <w:p w14:paraId="0090439E" w14:textId="77777777" w:rsidR="00047CEA" w:rsidRPr="00047CEA" w:rsidRDefault="00047CEA" w:rsidP="00047CEA">
      <w:pPr>
        <w:pStyle w:val="NoSpacing"/>
      </w:pPr>
    </w:p>
    <w:p w14:paraId="36C3FBCE" w14:textId="397EC656" w:rsidR="00C03EEB" w:rsidRDefault="00C03EEB" w:rsidP="00C03EEB">
      <w:pPr>
        <w:rPr>
          <w:rFonts w:cs="Arial"/>
          <w:szCs w:val="20"/>
        </w:rPr>
      </w:pPr>
      <w:r w:rsidRPr="00C03EEB">
        <w:rPr>
          <w:rFonts w:cs="Arial"/>
          <w:szCs w:val="20"/>
        </w:rPr>
        <w:t>Opdrachtgever en Opdrachtnemer hierna gezamenlijk te noemen: ’</w:t>
      </w:r>
      <w:r w:rsidRPr="00C03EEB">
        <w:rPr>
          <w:rFonts w:cs="Arial"/>
          <w:b/>
          <w:szCs w:val="20"/>
        </w:rPr>
        <w:t>Partijen</w:t>
      </w:r>
      <w:r w:rsidRPr="00C03EEB">
        <w:rPr>
          <w:rFonts w:cs="Arial"/>
          <w:szCs w:val="20"/>
        </w:rPr>
        <w:t>’,</w:t>
      </w:r>
      <w:r>
        <w:rPr>
          <w:rFonts w:cs="Arial"/>
          <w:szCs w:val="20"/>
        </w:rPr>
        <w:t xml:space="preserve"> of </w:t>
      </w:r>
      <w:r w:rsidR="003742E3">
        <w:rPr>
          <w:rFonts w:cs="Arial"/>
          <w:szCs w:val="20"/>
        </w:rPr>
        <w:t xml:space="preserve">afzonderlijk </w:t>
      </w:r>
      <w:r w:rsidR="003742E3">
        <w:rPr>
          <w:rFonts w:cs="Arial"/>
          <w:b/>
          <w:bCs/>
          <w:szCs w:val="20"/>
        </w:rPr>
        <w:t>‘Partij’</w:t>
      </w:r>
      <w:r w:rsidR="003742E3">
        <w:rPr>
          <w:rFonts w:cs="Arial"/>
          <w:szCs w:val="20"/>
        </w:rPr>
        <w:t xml:space="preserve">, </w:t>
      </w:r>
    </w:p>
    <w:p w14:paraId="1216802D" w14:textId="77777777" w:rsidR="003F4D8C" w:rsidRDefault="003F4D8C" w:rsidP="003F4D8C">
      <w:pPr>
        <w:pStyle w:val="NoSpacing"/>
      </w:pPr>
    </w:p>
    <w:p w14:paraId="27D3334C" w14:textId="77777777" w:rsidR="003F4D8C" w:rsidRDefault="003F4D8C" w:rsidP="003F4D8C">
      <w:pPr>
        <w:pStyle w:val="NoSpacing"/>
      </w:pPr>
    </w:p>
    <w:p w14:paraId="45249E9F" w14:textId="50AE69F6" w:rsidR="003F4D8C" w:rsidRDefault="003F4D8C" w:rsidP="003F4D8C">
      <w:pPr>
        <w:pStyle w:val="Heading1"/>
      </w:pPr>
      <w:r>
        <w:t>In aanmerking nemende dat</w:t>
      </w:r>
      <w:r w:rsidR="00A05222">
        <w:t>:</w:t>
      </w:r>
    </w:p>
    <w:p w14:paraId="4CB2391A" w14:textId="67A00559" w:rsidR="005850B7" w:rsidRPr="00C73EF9" w:rsidRDefault="005850B7" w:rsidP="009639C5">
      <w:pPr>
        <w:numPr>
          <w:ilvl w:val="0"/>
          <w:numId w:val="12"/>
        </w:numPr>
        <w:spacing w:after="0" w:line="260" w:lineRule="atLeast"/>
        <w:jc w:val="both"/>
        <w:rPr>
          <w:rFonts w:cstheme="minorHAnsi"/>
          <w:szCs w:val="20"/>
        </w:rPr>
      </w:pPr>
      <w:bookmarkStart w:id="0" w:name="_Ref246434688"/>
      <w:bookmarkStart w:id="1" w:name="_Hlk515213539"/>
      <w:r w:rsidRPr="00C73EF9">
        <w:rPr>
          <w:rFonts w:cstheme="minorHAnsi"/>
          <w:szCs w:val="20"/>
        </w:rPr>
        <w:t>Opdrachtgever in het kader van haar bedrijfsvoering behoefte heeft aan</w:t>
      </w:r>
      <w:r w:rsidR="007B688A">
        <w:rPr>
          <w:rFonts w:cstheme="minorHAnsi"/>
          <w:szCs w:val="20"/>
        </w:rPr>
        <w:t xml:space="preserve"> de inhuur van (tijdelijk) personeel</w:t>
      </w:r>
      <w:r w:rsidRPr="00C73EF9">
        <w:rPr>
          <w:rFonts w:cstheme="minorHAnsi"/>
          <w:szCs w:val="20"/>
        </w:rPr>
        <w:t>;</w:t>
      </w:r>
      <w:bookmarkStart w:id="2" w:name="_Ref226430297"/>
      <w:bookmarkEnd w:id="0"/>
    </w:p>
    <w:bookmarkEnd w:id="2"/>
    <w:p w14:paraId="6C4584FE" w14:textId="559E3595" w:rsidR="005850B7" w:rsidRPr="00C73EF9" w:rsidRDefault="005850B7" w:rsidP="009639C5">
      <w:pPr>
        <w:numPr>
          <w:ilvl w:val="0"/>
          <w:numId w:val="12"/>
        </w:numPr>
        <w:spacing w:after="0" w:line="260" w:lineRule="atLeast"/>
        <w:jc w:val="both"/>
      </w:pPr>
      <w:r w:rsidRPr="1F686BA0">
        <w:t>Opdrachtgever een</w:t>
      </w:r>
      <w:r w:rsidR="007B688A" w:rsidRPr="1F686BA0">
        <w:t xml:space="preserve"> Europese openbare</w:t>
      </w:r>
      <w:r w:rsidRPr="1F686BA0">
        <w:t xml:space="preserve"> aanbesteding heeft aangekondigd op </w:t>
      </w:r>
      <w:r w:rsidR="210CB297" w:rsidRPr="5986B9FD">
        <w:rPr>
          <w:rFonts w:eastAsiaTheme="majorEastAsia"/>
        </w:rPr>
        <w:t>2</w:t>
      </w:r>
      <w:r w:rsidR="2B91982A" w:rsidRPr="5986B9FD">
        <w:rPr>
          <w:rFonts w:eastAsiaTheme="majorEastAsia"/>
        </w:rPr>
        <w:t>4</w:t>
      </w:r>
      <w:r w:rsidR="040557A9" w:rsidRPr="5986B9FD">
        <w:rPr>
          <w:rFonts w:eastAsiaTheme="majorEastAsia"/>
        </w:rPr>
        <w:t xml:space="preserve"> oktober 2024</w:t>
      </w:r>
      <w:r w:rsidRPr="5986B9FD">
        <w:rPr>
          <w:rFonts w:eastAsiaTheme="majorEastAsia"/>
        </w:rPr>
        <w:t xml:space="preserve"> </w:t>
      </w:r>
      <w:r w:rsidRPr="1F686BA0">
        <w:t xml:space="preserve">door middel van de publicatie van de aanbestedingsstukken met kenmerk </w:t>
      </w:r>
      <w:r w:rsidR="00B234CE">
        <w:t>T</w:t>
      </w:r>
      <w:r w:rsidR="00B234CE" w:rsidRPr="002E66F5">
        <w:rPr>
          <w:color w:val="000000" w:themeColor="text1"/>
        </w:rPr>
        <w:t>N</w:t>
      </w:r>
      <w:r w:rsidR="00B234CE" w:rsidRPr="002E66F5">
        <w:rPr>
          <w:rFonts w:eastAsiaTheme="majorEastAsia"/>
          <w:color w:val="000000" w:themeColor="text1"/>
        </w:rPr>
        <w:t>492556</w:t>
      </w:r>
      <w:r w:rsidRPr="1F686BA0">
        <w:rPr>
          <w:rFonts w:eastAsiaTheme="majorEastAsia"/>
          <w:color w:val="0000E1"/>
        </w:rPr>
        <w:t xml:space="preserve"> </w:t>
      </w:r>
      <w:r w:rsidRPr="1F686BA0">
        <w:t xml:space="preserve">waarin de </w:t>
      </w:r>
      <w:r w:rsidR="342AD5FB">
        <w:t>Opdracht</w:t>
      </w:r>
      <w:r w:rsidRPr="1F686BA0">
        <w:t xml:space="preserve"> is omschreven (‘de </w:t>
      </w:r>
      <w:r w:rsidR="4DCC1CFF" w:rsidRPr="5986B9FD">
        <w:rPr>
          <w:b/>
          <w:bCs/>
        </w:rPr>
        <w:t>O</w:t>
      </w:r>
      <w:r w:rsidR="3172CBE7" w:rsidRPr="5986B9FD">
        <w:rPr>
          <w:b/>
          <w:bCs/>
        </w:rPr>
        <w:t>pdracht</w:t>
      </w:r>
      <w:r w:rsidR="3172CBE7">
        <w:t>’</w:t>
      </w:r>
      <w:r w:rsidRPr="1F686BA0">
        <w:t>);</w:t>
      </w:r>
    </w:p>
    <w:bookmarkEnd w:id="1"/>
    <w:p w14:paraId="5A09461D" w14:textId="39608D19" w:rsidR="005850B7" w:rsidRPr="00AD7E18" w:rsidRDefault="005850B7" w:rsidP="009639C5">
      <w:pPr>
        <w:numPr>
          <w:ilvl w:val="0"/>
          <w:numId w:val="12"/>
        </w:numPr>
        <w:spacing w:after="0" w:line="260" w:lineRule="atLeast"/>
        <w:jc w:val="both"/>
      </w:pPr>
      <w:r w:rsidRPr="5986B9FD">
        <w:t xml:space="preserve">Opdrachtnemer in dat kader op </w:t>
      </w:r>
      <w:r w:rsidRPr="5986B9FD">
        <w:rPr>
          <w:rFonts w:eastAsiaTheme="majorEastAsia"/>
          <w:color w:val="0000E1"/>
        </w:rPr>
        <w:t xml:space="preserve">&lt;datum&gt; </w:t>
      </w:r>
      <w:r w:rsidRPr="5986B9FD">
        <w:t xml:space="preserve">een inschrijving heeft gedaan en met die inschrijving (i) zich in staat en bereid heeft verklaard de </w:t>
      </w:r>
      <w:r w:rsidR="342AD5FB" w:rsidRPr="5986B9FD">
        <w:t>Opdracht</w:t>
      </w:r>
      <w:r w:rsidRPr="5986B9FD">
        <w:t>, vanaf</w:t>
      </w:r>
      <w:r w:rsidR="007B688A" w:rsidRPr="5986B9FD">
        <w:t xml:space="preserve"> 1 april 2025</w:t>
      </w:r>
      <w:r w:rsidRPr="5986B9FD">
        <w:rPr>
          <w:rFonts w:eastAsiaTheme="majorEastAsia"/>
          <w:color w:val="0000E1"/>
        </w:rPr>
        <w:t>,</w:t>
      </w:r>
      <w:r w:rsidRPr="5986B9FD">
        <w:t xml:space="preserve"> uit te voeren en (ii) heeft verklaard voldoende op de hoogte te zijn van de werkzaamheden en de doelstelling van de </w:t>
      </w:r>
      <w:r w:rsidR="342AD5FB" w:rsidRPr="5986B9FD">
        <w:t>Opdracht</w:t>
      </w:r>
      <w:r w:rsidRPr="5986B9FD">
        <w:t xml:space="preserve"> om deze succesvol te kunnen uitvoeren;</w:t>
      </w:r>
    </w:p>
    <w:p w14:paraId="2B132327" w14:textId="211DE9C7" w:rsidR="005850B7" w:rsidRPr="00C73EF9" w:rsidRDefault="005850B7" w:rsidP="009639C5">
      <w:pPr>
        <w:numPr>
          <w:ilvl w:val="0"/>
          <w:numId w:val="12"/>
        </w:numPr>
        <w:spacing w:after="0" w:line="260" w:lineRule="atLeast"/>
        <w:jc w:val="both"/>
      </w:pPr>
      <w:r w:rsidRPr="14E6A182">
        <w:t xml:space="preserve">Opdrachtnemer één van de economisch meest voordelige inschrijvingen </w:t>
      </w:r>
      <w:r w:rsidRPr="14E6A182">
        <w:rPr>
          <w:rFonts w:eastAsiaTheme="majorEastAsia"/>
        </w:rPr>
        <w:t>(beste prijs-kwaliteit verhouding</w:t>
      </w:r>
      <w:r w:rsidRPr="14E6A182">
        <w:t xml:space="preserve">) heeft gedaan en als gevolg waarvan </w:t>
      </w:r>
      <w:r w:rsidR="3F718552">
        <w:t>Opdrachtgever</w:t>
      </w:r>
      <w:r w:rsidRPr="14E6A182">
        <w:t xml:space="preserve"> de </w:t>
      </w:r>
      <w:r w:rsidR="342AD5FB">
        <w:t>Opdracht</w:t>
      </w:r>
      <w:r w:rsidRPr="14E6A182">
        <w:t xml:space="preserve"> aan onder andere </w:t>
      </w:r>
      <w:r w:rsidR="292B88CF">
        <w:t>Opdrachtnemer</w:t>
      </w:r>
      <w:r w:rsidRPr="14E6A182">
        <w:t xml:space="preserve"> heeft gegund;</w:t>
      </w:r>
    </w:p>
    <w:p w14:paraId="18386B69" w14:textId="10CD92E8" w:rsidR="005850B7" w:rsidRPr="00C73EF9" w:rsidRDefault="005850B7" w:rsidP="009639C5">
      <w:pPr>
        <w:numPr>
          <w:ilvl w:val="0"/>
          <w:numId w:val="12"/>
        </w:numPr>
        <w:spacing w:after="0" w:line="260" w:lineRule="atLeast"/>
        <w:jc w:val="both"/>
      </w:pPr>
      <w:r w:rsidRPr="14E6A182">
        <w:t xml:space="preserve">Op basis van die gunning de onderhavige </w:t>
      </w:r>
      <w:r w:rsidRPr="14E6A182">
        <w:rPr>
          <w:rFonts w:eastAsiaTheme="majorEastAsia"/>
        </w:rPr>
        <w:t>raam</w:t>
      </w:r>
      <w:r w:rsidRPr="14E6A182">
        <w:t xml:space="preserve">overeenkomst </w:t>
      </w:r>
      <w:r w:rsidR="00B234CE" w:rsidRPr="00463B48">
        <w:rPr>
          <w:rFonts w:eastAsiaTheme="majorEastAsia"/>
          <w:color w:val="000000" w:themeColor="text1"/>
        </w:rPr>
        <w:t>I</w:t>
      </w:r>
      <w:r w:rsidR="00463B48" w:rsidRPr="00463B48">
        <w:rPr>
          <w:rFonts w:eastAsiaTheme="majorEastAsia"/>
          <w:color w:val="000000" w:themeColor="text1"/>
        </w:rPr>
        <w:t>nhuur Personeel</w:t>
      </w:r>
      <w:r w:rsidR="3172CBE7">
        <w:t xml:space="preserve"> (</w:t>
      </w:r>
      <w:r w:rsidR="1C30194F">
        <w:t>‘</w:t>
      </w:r>
      <w:r w:rsidRPr="14E6A182">
        <w:t xml:space="preserve">de </w:t>
      </w:r>
      <w:r w:rsidR="211125A7" w:rsidRPr="0F5D1EF6">
        <w:rPr>
          <w:b/>
          <w:bCs/>
        </w:rPr>
        <w:t>Overeenkomst</w:t>
      </w:r>
      <w:r w:rsidR="3172CBE7">
        <w:t>’</w:t>
      </w:r>
      <w:r w:rsidRPr="14E6A182">
        <w:t xml:space="preserve">) tussen partijen tot stand is gekomen, waarin de voorwaarden zijn vastgelegd die van toepassing zijn op alle </w:t>
      </w:r>
      <w:r w:rsidR="7C11CBBC">
        <w:t>inkoop</w:t>
      </w:r>
      <w:r w:rsidR="3172CBE7">
        <w:t>opdrachten</w:t>
      </w:r>
      <w:r w:rsidRPr="14E6A182">
        <w:t xml:space="preserve"> tot het verrichten van de prestatie die </w:t>
      </w:r>
      <w:r w:rsidR="292B88CF">
        <w:t>Opdrachtnemer</w:t>
      </w:r>
      <w:r w:rsidRPr="14E6A182">
        <w:t xml:space="preserve"> gedurende de looptijd van de </w:t>
      </w:r>
      <w:r w:rsidRPr="14E6A182">
        <w:rPr>
          <w:rFonts w:eastAsiaTheme="majorEastAsia"/>
        </w:rPr>
        <w:t>raam</w:t>
      </w:r>
      <w:r w:rsidRPr="14E6A182">
        <w:t xml:space="preserve">overeenkomst gegund krijgt </w:t>
      </w:r>
      <w:r w:rsidR="16FD9F3C">
        <w:t>op basis</w:t>
      </w:r>
      <w:r>
        <w:t xml:space="preserve"> van </w:t>
      </w:r>
      <w:r w:rsidR="17FA126C">
        <w:t>inhuur</w:t>
      </w:r>
      <w:r w:rsidR="17514B2C" w:rsidRPr="0F5D1EF6">
        <w:rPr>
          <w:rFonts w:eastAsiaTheme="majorEastAsia"/>
        </w:rPr>
        <w:t xml:space="preserve">aanvragen. </w:t>
      </w:r>
    </w:p>
    <w:p w14:paraId="012D2BD7" w14:textId="77777777" w:rsidR="00E07DCD" w:rsidRDefault="00E07DCD" w:rsidP="00D74106">
      <w:pPr>
        <w:pStyle w:val="NoSpacing"/>
        <w:rPr>
          <w:sz w:val="24"/>
          <w:szCs w:val="24"/>
        </w:rPr>
      </w:pPr>
    </w:p>
    <w:p w14:paraId="559358D2" w14:textId="0644318A" w:rsidR="00D74106" w:rsidRPr="00D74106" w:rsidRDefault="642D1B21" w:rsidP="00D74106">
      <w:pPr>
        <w:pStyle w:val="NoSpacing"/>
        <w:rPr>
          <w:sz w:val="24"/>
          <w:szCs w:val="24"/>
        </w:rPr>
      </w:pPr>
      <w:r w:rsidRPr="72E36385">
        <w:rPr>
          <w:sz w:val="24"/>
          <w:szCs w:val="24"/>
        </w:rPr>
        <w:t>Komen overeen als volgt:</w:t>
      </w:r>
    </w:p>
    <w:p w14:paraId="32D369BE" w14:textId="4B9433A6" w:rsidR="72E36385" w:rsidRDefault="72E36385" w:rsidP="72E36385">
      <w:pPr>
        <w:pStyle w:val="NoSpacing"/>
        <w:rPr>
          <w:sz w:val="24"/>
          <w:szCs w:val="24"/>
        </w:rPr>
      </w:pPr>
    </w:p>
    <w:p w14:paraId="23CDE8F9" w14:textId="6685BA39" w:rsidR="465AD366" w:rsidRDefault="465AD366" w:rsidP="72E36385">
      <w:pPr>
        <w:pStyle w:val="Heading1"/>
      </w:pPr>
      <w:r>
        <w:t>Inhoud van de Overeenkomst</w:t>
      </w:r>
    </w:p>
    <w:p w14:paraId="7796F3D3" w14:textId="77777777" w:rsidR="72E36385" w:rsidRDefault="72E36385"/>
    <w:p w14:paraId="30575800" w14:textId="3A2C321D" w:rsidR="5986B9FD" w:rsidRDefault="2F29A24D" w:rsidP="009639C5">
      <w:pPr>
        <w:pStyle w:val="ListParagraph"/>
        <w:numPr>
          <w:ilvl w:val="1"/>
          <w:numId w:val="5"/>
        </w:numPr>
        <w:jc w:val="both"/>
      </w:pPr>
      <w:r>
        <w:t xml:space="preserve">De Overeenkomst heeft betrekking op de in de Aanbestedingsstukken omschreven </w:t>
      </w:r>
      <w:r w:rsidR="342AD5FB">
        <w:t>Opdracht</w:t>
      </w:r>
      <w:r>
        <w:t xml:space="preserve">. Opdrachtnemer is verplicht de </w:t>
      </w:r>
      <w:r w:rsidR="342AD5FB">
        <w:t>Opdracht</w:t>
      </w:r>
      <w:r>
        <w:t xml:space="preserve"> uit te voeren overeenkomstig de in lid 2 genoemde contractdocumenten. </w:t>
      </w:r>
    </w:p>
    <w:p w14:paraId="058C9E32" w14:textId="02F34CC9" w:rsidR="5986B9FD" w:rsidRDefault="5986B9FD" w:rsidP="5986B9FD">
      <w:pPr>
        <w:pStyle w:val="NoSpacing"/>
      </w:pPr>
    </w:p>
    <w:p w14:paraId="27B51E8F" w14:textId="77777777" w:rsidR="465AD366" w:rsidRDefault="465AD366" w:rsidP="009639C5">
      <w:pPr>
        <w:pStyle w:val="ListParagraph"/>
        <w:numPr>
          <w:ilvl w:val="1"/>
          <w:numId w:val="5"/>
        </w:numPr>
        <w:jc w:val="both"/>
      </w:pPr>
      <w:r>
        <w:t xml:space="preserve">De volgende contractdocumenten zijn onverkort van toepassing op de Opdracht: </w:t>
      </w:r>
    </w:p>
    <w:p w14:paraId="18210C16" w14:textId="77777777" w:rsidR="465AD366" w:rsidRDefault="465AD366" w:rsidP="009639C5">
      <w:pPr>
        <w:pStyle w:val="ListParagraph"/>
        <w:numPr>
          <w:ilvl w:val="1"/>
          <w:numId w:val="6"/>
        </w:numPr>
        <w:ind w:left="1276"/>
        <w:jc w:val="both"/>
      </w:pPr>
      <w:r>
        <w:t>Overeenkomst;</w:t>
      </w:r>
    </w:p>
    <w:p w14:paraId="4F1BA3A4" w14:textId="629E9F62" w:rsidR="465AD366" w:rsidRDefault="465AD366" w:rsidP="009639C5">
      <w:pPr>
        <w:pStyle w:val="ListParagraph"/>
        <w:numPr>
          <w:ilvl w:val="1"/>
          <w:numId w:val="6"/>
        </w:numPr>
        <w:ind w:left="1276"/>
        <w:jc w:val="both"/>
      </w:pPr>
      <w:r>
        <w:t>Nota(‘s) van Inlichtingen (waarbij de laatste Nota van Inlichtingen als eerste prevaleert) (</w:t>
      </w:r>
      <w:r w:rsidRPr="72E36385">
        <w:rPr>
          <w:b/>
          <w:bCs/>
        </w:rPr>
        <w:t>Bijlage A</w:t>
      </w:r>
      <w:r>
        <w:t>);</w:t>
      </w:r>
    </w:p>
    <w:p w14:paraId="346127AD" w14:textId="2485CD6C" w:rsidR="465AD366" w:rsidRDefault="465AD366" w:rsidP="009639C5">
      <w:pPr>
        <w:pStyle w:val="ListParagraph"/>
        <w:numPr>
          <w:ilvl w:val="1"/>
          <w:numId w:val="6"/>
        </w:numPr>
        <w:ind w:left="1276"/>
        <w:jc w:val="both"/>
      </w:pPr>
      <w:r>
        <w:t>Aanbestedingsstukken (</w:t>
      </w:r>
      <w:r w:rsidRPr="72E36385">
        <w:rPr>
          <w:b/>
          <w:bCs/>
        </w:rPr>
        <w:t>Bijlage B</w:t>
      </w:r>
      <w:r>
        <w:t>);</w:t>
      </w:r>
    </w:p>
    <w:p w14:paraId="059ED4E2" w14:textId="31851182" w:rsidR="465AD366" w:rsidRDefault="465AD366" w:rsidP="009639C5">
      <w:pPr>
        <w:pStyle w:val="ListParagraph"/>
        <w:numPr>
          <w:ilvl w:val="1"/>
          <w:numId w:val="6"/>
        </w:numPr>
        <w:ind w:left="1276"/>
        <w:jc w:val="both"/>
      </w:pPr>
      <w:r>
        <w:t>ARVODI 2018 (</w:t>
      </w:r>
      <w:r w:rsidRPr="72E36385">
        <w:rPr>
          <w:b/>
          <w:bCs/>
        </w:rPr>
        <w:t>Bijlage C</w:t>
      </w:r>
      <w:r>
        <w:t>);</w:t>
      </w:r>
    </w:p>
    <w:p w14:paraId="5F536E61" w14:textId="3445E6B4" w:rsidR="72E36385" w:rsidRPr="002E4F73" w:rsidRDefault="465AD366" w:rsidP="002E4F73">
      <w:pPr>
        <w:pStyle w:val="ListParagraph"/>
        <w:numPr>
          <w:ilvl w:val="1"/>
          <w:numId w:val="6"/>
        </w:numPr>
        <w:ind w:left="1276"/>
        <w:jc w:val="both"/>
      </w:pPr>
      <w:r>
        <w:t>Inschrijving Opdrachtnemer (</w:t>
      </w:r>
      <w:r w:rsidRPr="72E36385">
        <w:rPr>
          <w:b/>
          <w:bCs/>
        </w:rPr>
        <w:t>Bijlage D</w:t>
      </w:r>
      <w:r>
        <w:t>).</w:t>
      </w:r>
    </w:p>
    <w:p w14:paraId="6270BB2D" w14:textId="44D76850" w:rsidR="465AD366" w:rsidRDefault="465AD366" w:rsidP="009639C5">
      <w:pPr>
        <w:pStyle w:val="contract2"/>
        <w:numPr>
          <w:ilvl w:val="1"/>
          <w:numId w:val="5"/>
        </w:numPr>
        <w:jc w:val="both"/>
      </w:pPr>
      <w:r>
        <w:t>In geval van tegenstrijdigheid tussen de in lid 2 genoemde contractdocumenten, geldt dat het document als genoemd onder I prevaleert boven II, II boven III en zo verder.</w:t>
      </w:r>
    </w:p>
    <w:p w14:paraId="1E81F749" w14:textId="77777777" w:rsidR="72E36385" w:rsidRDefault="72E36385" w:rsidP="72E36385">
      <w:pPr>
        <w:pStyle w:val="NoSpacing"/>
      </w:pPr>
    </w:p>
    <w:p w14:paraId="21A16DEB" w14:textId="76E32660" w:rsidR="465AD366" w:rsidRDefault="465AD366" w:rsidP="009639C5">
      <w:pPr>
        <w:pStyle w:val="ListParagraph"/>
        <w:numPr>
          <w:ilvl w:val="1"/>
          <w:numId w:val="5"/>
        </w:numPr>
        <w:spacing w:after="0" w:line="260" w:lineRule="exact"/>
        <w:jc w:val="both"/>
        <w:rPr>
          <w:rFonts w:cs="Arial"/>
        </w:rPr>
      </w:pPr>
      <w:r w:rsidRPr="72E36385">
        <w:rPr>
          <w:rFonts w:cs="Arial"/>
        </w:rPr>
        <w:t xml:space="preserve">Algemene voorwaarden van Opdrachtnemer zijn niet van toepassing op deze Overeenkomst en worden derhalve nadrukkelijk van de hand gewezen.  </w:t>
      </w:r>
    </w:p>
    <w:p w14:paraId="4EC15102" w14:textId="31968969" w:rsidR="002E4F73" w:rsidRDefault="002E4F73">
      <w:pPr>
        <w:spacing w:after="160"/>
        <w:rPr>
          <w:b/>
          <w:i/>
          <w:color w:val="9B9B9B"/>
        </w:rPr>
      </w:pPr>
    </w:p>
    <w:p w14:paraId="51E481BE" w14:textId="148EABCB" w:rsidR="003A2471" w:rsidRDefault="00FE5A81" w:rsidP="00247481">
      <w:pPr>
        <w:pStyle w:val="Heading1"/>
        <w:numPr>
          <w:ilvl w:val="0"/>
          <w:numId w:val="1"/>
        </w:numPr>
      </w:pPr>
      <w:r>
        <w:t>Begrippen</w:t>
      </w:r>
    </w:p>
    <w:p w14:paraId="338669E1" w14:textId="77777777" w:rsidR="00D55E27" w:rsidRDefault="00D55E27" w:rsidP="00D55E27"/>
    <w:p w14:paraId="55438FD6" w14:textId="3B919A20" w:rsidR="002E5129" w:rsidRPr="00522F47" w:rsidRDefault="007857C7" w:rsidP="00891793">
      <w:pPr>
        <w:jc w:val="both"/>
      </w:pPr>
      <w:r w:rsidRPr="14E6A182">
        <w:rPr>
          <w:b/>
          <w:bCs/>
        </w:rPr>
        <w:t>Aanbestedings</w:t>
      </w:r>
      <w:r w:rsidR="00D74106" w:rsidRPr="14E6A182">
        <w:rPr>
          <w:b/>
          <w:bCs/>
        </w:rPr>
        <w:t>stukken</w:t>
      </w:r>
      <w:r w:rsidRPr="14E6A182">
        <w:rPr>
          <w:b/>
          <w:bCs/>
        </w:rPr>
        <w:t>:</w:t>
      </w:r>
      <w:r w:rsidR="00522F47" w:rsidRPr="14E6A182">
        <w:rPr>
          <w:b/>
          <w:bCs/>
        </w:rPr>
        <w:t xml:space="preserve"> </w:t>
      </w:r>
      <w:r w:rsidR="00A67D49">
        <w:t>De Aanbestedingsleidraad</w:t>
      </w:r>
      <w:r w:rsidR="00522F47">
        <w:t>, inclusief bijbehorende bijlagen</w:t>
      </w:r>
      <w:r w:rsidR="00012335">
        <w:t xml:space="preserve"> waaronder het Programma van Eisen,</w:t>
      </w:r>
      <w:r w:rsidR="002D1640">
        <w:t xml:space="preserve"> </w:t>
      </w:r>
      <w:r w:rsidR="00604ED1">
        <w:t>alsmede</w:t>
      </w:r>
      <w:r w:rsidR="002D1640">
        <w:t xml:space="preserve"> </w:t>
      </w:r>
      <w:r w:rsidR="00BD0C89">
        <w:t>de Nota</w:t>
      </w:r>
      <w:r w:rsidR="00012335">
        <w:t>(</w:t>
      </w:r>
      <w:r w:rsidR="00BD0C89">
        <w:t>’s</w:t>
      </w:r>
      <w:r w:rsidR="00012335">
        <w:t>)</w:t>
      </w:r>
      <w:r w:rsidR="00BD0C89">
        <w:t xml:space="preserve"> van Inlichtingen</w:t>
      </w:r>
      <w:r w:rsidR="00522F47">
        <w:t>, die integraal en onlosmakelijk deel uitmaken van deze Overeenkomst.</w:t>
      </w:r>
    </w:p>
    <w:p w14:paraId="7E3ECAD0" w14:textId="125EB84F" w:rsidR="002E5129" w:rsidRPr="00522F47" w:rsidRDefault="002E5129" w:rsidP="00891793">
      <w:pPr>
        <w:jc w:val="both"/>
      </w:pPr>
    </w:p>
    <w:p w14:paraId="277E3207" w14:textId="25719E54" w:rsidR="002E5129" w:rsidRPr="00522F47" w:rsidRDefault="1EC35723" w:rsidP="00891793">
      <w:pPr>
        <w:jc w:val="both"/>
        <w:rPr>
          <w:b/>
        </w:rPr>
      </w:pPr>
      <w:r w:rsidRPr="00163334">
        <w:rPr>
          <w:b/>
          <w:bCs/>
        </w:rPr>
        <w:t>Algemene Inkoopvoorwaarden</w:t>
      </w:r>
      <w:r w:rsidR="4ED2F766" w:rsidRPr="5986B9FD">
        <w:rPr>
          <w:b/>
          <w:bCs/>
        </w:rPr>
        <w:t xml:space="preserve">: </w:t>
      </w:r>
      <w:r>
        <w:t xml:space="preserve">De </w:t>
      </w:r>
      <w:r w:rsidR="7D6D5ECC">
        <w:t xml:space="preserve">Arvodi 2018 zijn </w:t>
      </w:r>
      <w:r>
        <w:t>van toepassing op deze Raamovereenkomst.</w:t>
      </w:r>
      <w:r w:rsidR="00522F47">
        <w:t xml:space="preserve"> </w:t>
      </w:r>
    </w:p>
    <w:p w14:paraId="704A47EB" w14:textId="77777777" w:rsidR="007857C7" w:rsidRDefault="007857C7" w:rsidP="00891793">
      <w:pPr>
        <w:pStyle w:val="NoSpacing"/>
        <w:jc w:val="both"/>
      </w:pPr>
    </w:p>
    <w:p w14:paraId="727E197B" w14:textId="202DE2BD" w:rsidR="00D97979" w:rsidRDefault="00D97979" w:rsidP="00891793">
      <w:pPr>
        <w:jc w:val="both"/>
      </w:pPr>
      <w:r>
        <w:rPr>
          <w:b/>
          <w:bCs/>
        </w:rPr>
        <w:t>Diensten:</w:t>
      </w:r>
      <w:r w:rsidR="00B677ED">
        <w:rPr>
          <w:b/>
          <w:bCs/>
        </w:rPr>
        <w:t xml:space="preserve"> </w:t>
      </w:r>
      <w:r w:rsidR="00B677ED">
        <w:t>D</w:t>
      </w:r>
      <w:r w:rsidR="00B677ED" w:rsidRPr="00B677ED">
        <w:t>e door of, indien van toepassing, namens Opdrachtnemer op basis van de Overeenkomst ten behoeve van Opdrachtgever te verrichten werkzaamheden</w:t>
      </w:r>
      <w:r w:rsidR="00B677ED">
        <w:t>.</w:t>
      </w:r>
    </w:p>
    <w:p w14:paraId="017F007C" w14:textId="77777777" w:rsidR="009377C3" w:rsidRDefault="009377C3" w:rsidP="00891793">
      <w:pPr>
        <w:pStyle w:val="NoSpacing"/>
        <w:jc w:val="both"/>
      </w:pPr>
    </w:p>
    <w:p w14:paraId="7298E8FE" w14:textId="7E5AA1F7" w:rsidR="009377C3" w:rsidRPr="009377C3" w:rsidRDefault="009377C3" w:rsidP="00891793">
      <w:pPr>
        <w:jc w:val="both"/>
      </w:pPr>
      <w:r>
        <w:rPr>
          <w:b/>
          <w:bCs/>
        </w:rPr>
        <w:t>Nota</w:t>
      </w:r>
      <w:r w:rsidR="00FC0B50">
        <w:rPr>
          <w:b/>
          <w:bCs/>
        </w:rPr>
        <w:t>(‘s) van Inlichtingen</w:t>
      </w:r>
      <w:r>
        <w:rPr>
          <w:b/>
          <w:bCs/>
        </w:rPr>
        <w:t>:</w:t>
      </w:r>
      <w:r w:rsidR="00000F1F">
        <w:rPr>
          <w:b/>
          <w:bCs/>
        </w:rPr>
        <w:t xml:space="preserve"> </w:t>
      </w:r>
      <w:r w:rsidR="00000F1F" w:rsidRPr="00000F1F">
        <w:t xml:space="preserve">Het document waarin de geanonimiseerde antwoorden op vragen van inschrijvers zijn opgenomen, evenals eventuele aanvullingen dan wel wijzigingen </w:t>
      </w:r>
      <w:r w:rsidR="009B73ED">
        <w:t>op</w:t>
      </w:r>
      <w:r w:rsidR="00000F1F" w:rsidRPr="00000F1F">
        <w:t xml:space="preserve"> </w:t>
      </w:r>
      <w:r w:rsidR="00000F1F">
        <w:t>de Aanbestedingsdocumentatie.</w:t>
      </w:r>
    </w:p>
    <w:p w14:paraId="1B06D053" w14:textId="78A1FD43" w:rsidR="007857C7" w:rsidRDefault="007857C7" w:rsidP="00891793">
      <w:pPr>
        <w:pStyle w:val="NoSpacing"/>
        <w:jc w:val="both"/>
      </w:pPr>
    </w:p>
    <w:p w14:paraId="0F15C1BA" w14:textId="17ABB27A" w:rsidR="007E6DDA" w:rsidRPr="00640CF5" w:rsidRDefault="490F9455" w:rsidP="00891793">
      <w:pPr>
        <w:jc w:val="both"/>
        <w:rPr>
          <w:rFonts w:eastAsia="Arial" w:cs="Arial"/>
        </w:rPr>
      </w:pPr>
      <w:r w:rsidRPr="0F5D1EF6">
        <w:rPr>
          <w:b/>
          <w:bCs/>
        </w:rPr>
        <w:t>Inkoopopdracht</w:t>
      </w:r>
      <w:r w:rsidR="6AE39F09">
        <w:t xml:space="preserve">: </w:t>
      </w:r>
      <w:r w:rsidR="711A38E8">
        <w:t>De</w:t>
      </w:r>
      <w:r w:rsidR="5CD67A1D">
        <w:t xml:space="preserve"> door Opdrachtgever aan Opdracht</w:t>
      </w:r>
      <w:r w:rsidR="7FA094E4">
        <w:t>nem</w:t>
      </w:r>
      <w:r w:rsidR="5CD67A1D">
        <w:t xml:space="preserve">er te verstrekken </w:t>
      </w:r>
      <w:r w:rsidR="77AC7B14">
        <w:t>inkoopo</w:t>
      </w:r>
      <w:r w:rsidR="391FB48C">
        <w:t>pdracht</w:t>
      </w:r>
      <w:r w:rsidR="77AC7B14">
        <w:t xml:space="preserve"> </w:t>
      </w:r>
      <w:r w:rsidR="65E3AA89">
        <w:t xml:space="preserve">met bijbehorend inkoopordernummer </w:t>
      </w:r>
      <w:r w:rsidR="77AC7B14">
        <w:t xml:space="preserve">inclusief het document Nadere afspraken inkoopdracht </w:t>
      </w:r>
      <w:r w:rsidR="0AE8342D">
        <w:t xml:space="preserve">met daarin opgenomen de detailafspraken omtrent de inzet van de </w:t>
      </w:r>
      <w:r w:rsidR="27006152">
        <w:t>door Opdrachtnemer aangeboden inhuurkracht.</w:t>
      </w:r>
      <w:r w:rsidR="77AC7B14">
        <w:t xml:space="preserve"> </w:t>
      </w:r>
    </w:p>
    <w:p w14:paraId="32A64BC4" w14:textId="77777777" w:rsidR="0084359A" w:rsidRDefault="0084359A" w:rsidP="00891793">
      <w:pPr>
        <w:pStyle w:val="NoSpacing"/>
        <w:jc w:val="both"/>
      </w:pPr>
    </w:p>
    <w:p w14:paraId="74981E7B" w14:textId="4F11993D" w:rsidR="00D97979" w:rsidRDefault="00865840" w:rsidP="00891793">
      <w:pPr>
        <w:jc w:val="both"/>
      </w:pPr>
      <w:r>
        <w:rPr>
          <w:b/>
          <w:bCs/>
        </w:rPr>
        <w:t>Inschrijving</w:t>
      </w:r>
      <w:r w:rsidR="00D97979">
        <w:rPr>
          <w:b/>
          <w:bCs/>
        </w:rPr>
        <w:t>:</w:t>
      </w:r>
      <w:r w:rsidR="00E24320">
        <w:rPr>
          <w:b/>
          <w:bCs/>
        </w:rPr>
        <w:t xml:space="preserve"> </w:t>
      </w:r>
      <w:r w:rsidR="00E24320" w:rsidRPr="00E24320">
        <w:t xml:space="preserve">De door Opdrachtnemer ingediende aanbieding/offerte op de </w:t>
      </w:r>
      <w:r w:rsidR="00E24320" w:rsidRPr="00ED6BBF">
        <w:t>Europese openbare aanbesteding die door Opdrachtgever is gehouden.</w:t>
      </w:r>
    </w:p>
    <w:p w14:paraId="3BBB4CB2" w14:textId="77777777" w:rsidR="0091003A" w:rsidRPr="0091003A" w:rsidRDefault="0091003A" w:rsidP="00891793">
      <w:pPr>
        <w:pStyle w:val="NoSpacing"/>
        <w:jc w:val="both"/>
      </w:pPr>
    </w:p>
    <w:p w14:paraId="21E5D046" w14:textId="161377D5" w:rsidR="00D97979" w:rsidRDefault="00E24320" w:rsidP="00891793">
      <w:pPr>
        <w:jc w:val="both"/>
      </w:pPr>
      <w:r w:rsidRPr="14E6A182">
        <w:rPr>
          <w:b/>
          <w:bCs/>
        </w:rPr>
        <w:t>Opdracht</w:t>
      </w:r>
      <w:r w:rsidR="009377C3" w:rsidRPr="14E6A182">
        <w:rPr>
          <w:b/>
          <w:bCs/>
        </w:rPr>
        <w:t xml:space="preserve">: </w:t>
      </w:r>
      <w:r w:rsidR="009377C3">
        <w:t xml:space="preserve">De </w:t>
      </w:r>
      <w:r w:rsidR="2DB2BE20">
        <w:t>Opdracht</w:t>
      </w:r>
      <w:r w:rsidR="009377C3">
        <w:t xml:space="preserve"> tot uitvoering en levering van Diensten door Opdrachtnemer zoals nader omschreven in de Aanbestedings</w:t>
      </w:r>
      <w:r w:rsidR="002D1640">
        <w:t>stukken</w:t>
      </w:r>
      <w:r w:rsidR="009377C3">
        <w:t>.</w:t>
      </w:r>
    </w:p>
    <w:p w14:paraId="69D33842" w14:textId="1245D5E5" w:rsidR="5986B9FD" w:rsidRDefault="5986B9FD" w:rsidP="00891793">
      <w:pPr>
        <w:pStyle w:val="NoSpacing"/>
        <w:jc w:val="both"/>
      </w:pPr>
    </w:p>
    <w:p w14:paraId="1A93612B" w14:textId="55B68C69" w:rsidR="6099CFDD" w:rsidRDefault="588A0BEA" w:rsidP="00891793">
      <w:pPr>
        <w:jc w:val="both"/>
        <w:rPr>
          <w:b/>
        </w:rPr>
      </w:pPr>
      <w:r w:rsidRPr="00163334">
        <w:rPr>
          <w:b/>
          <w:bCs/>
        </w:rPr>
        <w:t>Opdrachtgever</w:t>
      </w:r>
      <w:r w:rsidR="33B09CF3" w:rsidRPr="5986B9FD">
        <w:rPr>
          <w:b/>
          <w:bCs/>
        </w:rPr>
        <w:t xml:space="preserve">: </w:t>
      </w:r>
      <w:r w:rsidR="6099CFDD" w:rsidRPr="5986B9FD">
        <w:t xml:space="preserve">Stichting </w:t>
      </w:r>
      <w:r w:rsidR="7E927B29" w:rsidRPr="5986B9FD">
        <w:t>Carmelcollege</w:t>
      </w:r>
      <w:r w:rsidR="30E9287B" w:rsidRPr="5986B9FD">
        <w:t>.</w:t>
      </w:r>
    </w:p>
    <w:p w14:paraId="7820DC34" w14:textId="231344AD" w:rsidR="14E6A182" w:rsidRDefault="14E6A182" w:rsidP="00891793">
      <w:pPr>
        <w:pStyle w:val="NoSpacing"/>
        <w:jc w:val="both"/>
        <w:rPr>
          <w:b w:val="0"/>
          <w:i w:val="0"/>
        </w:rPr>
      </w:pPr>
    </w:p>
    <w:p w14:paraId="11AC888A" w14:textId="4F656456" w:rsidR="6099CFDD" w:rsidRDefault="6099CFDD" w:rsidP="00891793">
      <w:pPr>
        <w:pStyle w:val="NoSpacing"/>
        <w:jc w:val="both"/>
        <w:rPr>
          <w:b w:val="0"/>
          <w:i w:val="0"/>
          <w:color w:val="auto"/>
        </w:rPr>
      </w:pPr>
      <w:r w:rsidRPr="5986B9FD">
        <w:rPr>
          <w:i w:val="0"/>
          <w:color w:val="auto"/>
        </w:rPr>
        <w:t>Opdrachtnemer</w:t>
      </w:r>
      <w:r w:rsidR="2C592331" w:rsidRPr="5986B9FD">
        <w:rPr>
          <w:i w:val="0"/>
          <w:color w:val="auto"/>
        </w:rPr>
        <w:t xml:space="preserve">: </w:t>
      </w:r>
      <w:r w:rsidRPr="5986B9FD">
        <w:rPr>
          <w:b w:val="0"/>
          <w:i w:val="0"/>
          <w:color w:val="auto"/>
        </w:rPr>
        <w:t>De inschrijver die voldoet aan alle eisen en voorwaarden en conform de in de Aanbestedingsleidraad opgestelde (sub)gunningscriteria inschrijving met de “beste prijs-kwaliteitverhouding” heeft ingediend op de aanbesteding van Opdrachtgever en met wie de Raamovereenkomst is gesloten.</w:t>
      </w:r>
    </w:p>
    <w:p w14:paraId="00DD24F3" w14:textId="77777777" w:rsidR="00000F1F" w:rsidRDefault="00000F1F" w:rsidP="00891793">
      <w:pPr>
        <w:jc w:val="both"/>
      </w:pPr>
    </w:p>
    <w:p w14:paraId="2125EE51" w14:textId="02580B80" w:rsidR="6099CFDD" w:rsidRDefault="4C50FC1D" w:rsidP="00891793">
      <w:pPr>
        <w:pStyle w:val="NoSpacing"/>
        <w:jc w:val="both"/>
        <w:rPr>
          <w:b w:val="0"/>
          <w:i w:val="0"/>
          <w:color w:val="auto"/>
        </w:rPr>
      </w:pPr>
      <w:r w:rsidRPr="5986B9FD">
        <w:rPr>
          <w:i w:val="0"/>
          <w:color w:val="auto"/>
        </w:rPr>
        <w:t>O</w:t>
      </w:r>
      <w:r w:rsidR="7E927B29" w:rsidRPr="5986B9FD">
        <w:rPr>
          <w:i w:val="0"/>
          <w:color w:val="auto"/>
        </w:rPr>
        <w:t>vereenkomst</w:t>
      </w:r>
      <w:r w:rsidR="571B66CF" w:rsidRPr="5986B9FD">
        <w:rPr>
          <w:i w:val="0"/>
          <w:color w:val="auto"/>
        </w:rPr>
        <w:t xml:space="preserve">: </w:t>
      </w:r>
      <w:r w:rsidR="6099CFDD" w:rsidRPr="5986B9FD">
        <w:rPr>
          <w:b w:val="0"/>
          <w:i w:val="0"/>
          <w:color w:val="auto"/>
        </w:rPr>
        <w:t xml:space="preserve">Deze </w:t>
      </w:r>
      <w:r w:rsidR="5D95145D" w:rsidRPr="5986B9FD">
        <w:rPr>
          <w:b w:val="0"/>
          <w:i w:val="0"/>
          <w:color w:val="auto"/>
        </w:rPr>
        <w:t>raamo</w:t>
      </w:r>
      <w:r w:rsidR="4FCCB986" w:rsidRPr="5986B9FD">
        <w:rPr>
          <w:b w:val="0"/>
          <w:i w:val="0"/>
          <w:color w:val="auto"/>
        </w:rPr>
        <w:t>vereenkomst</w:t>
      </w:r>
      <w:r w:rsidR="6099CFDD" w:rsidRPr="5986B9FD">
        <w:rPr>
          <w:b w:val="0"/>
          <w:i w:val="0"/>
          <w:color w:val="auto"/>
        </w:rPr>
        <w:t xml:space="preserve"> tussen Opdrachtgever en Opdrachtnemer betreffende het onderwerp van de Opdracht.</w:t>
      </w:r>
    </w:p>
    <w:p w14:paraId="7456CBB6" w14:textId="0FB786B3" w:rsidR="14E6A182" w:rsidRDefault="14E6A182" w:rsidP="00891793">
      <w:pPr>
        <w:pStyle w:val="NoSpacing"/>
        <w:jc w:val="both"/>
      </w:pPr>
    </w:p>
    <w:p w14:paraId="1076ADF7" w14:textId="030B6C9B" w:rsidR="00000F1F" w:rsidRPr="00000F1F" w:rsidRDefault="00000F1F" w:rsidP="00891793">
      <w:pPr>
        <w:jc w:val="both"/>
        <w:rPr>
          <w:b/>
          <w:bCs/>
        </w:rPr>
      </w:pPr>
      <w:r>
        <w:rPr>
          <w:b/>
          <w:bCs/>
        </w:rPr>
        <w:t xml:space="preserve">Programma van Eisen: </w:t>
      </w:r>
      <w:r w:rsidR="00DE7E9C">
        <w:t>H</w:t>
      </w:r>
      <w:r w:rsidR="00012335">
        <w:t>et document</w:t>
      </w:r>
      <w:r w:rsidR="00BE30C4" w:rsidRPr="00BE30C4">
        <w:t xml:space="preserve"> waarin de eisen en voorwaarden staan omschreven waaraan Opdrachtnemer </w:t>
      </w:r>
      <w:r w:rsidR="00CC68B5">
        <w:t>ten behoeve</w:t>
      </w:r>
      <w:r w:rsidR="00BE30C4" w:rsidRPr="00BE30C4">
        <w:t xml:space="preserve"> van de Opdracht moet voldoen.</w:t>
      </w:r>
    </w:p>
    <w:p w14:paraId="36477604" w14:textId="77777777" w:rsidR="00D97979" w:rsidRDefault="00D97979" w:rsidP="00D97979">
      <w:pPr>
        <w:pStyle w:val="NoSpacing"/>
        <w:jc w:val="both"/>
      </w:pPr>
    </w:p>
    <w:p w14:paraId="6C28375B" w14:textId="52545A92" w:rsidR="00D55E27" w:rsidRDefault="00D55E27" w:rsidP="00D55E27">
      <w:pPr>
        <w:pStyle w:val="NoSpacing"/>
      </w:pPr>
    </w:p>
    <w:p w14:paraId="335FDA52" w14:textId="77777777" w:rsidR="00891793" w:rsidRDefault="00891793" w:rsidP="00D55E27">
      <w:pPr>
        <w:pStyle w:val="NoSpacing"/>
      </w:pPr>
    </w:p>
    <w:p w14:paraId="6EFD4F89" w14:textId="2C99750A" w:rsidR="002E4F73" w:rsidRDefault="002E4F73">
      <w:pPr>
        <w:spacing w:after="160"/>
        <w:rPr>
          <w:b/>
          <w:i/>
          <w:color w:val="9B9B9B"/>
        </w:rPr>
      </w:pPr>
      <w:r>
        <w:br w:type="page"/>
      </w:r>
    </w:p>
    <w:p w14:paraId="23AA62E0" w14:textId="3D7E0DE0" w:rsidR="00F94D23" w:rsidRPr="00F94D23" w:rsidRDefault="00F94D23" w:rsidP="00F94D23">
      <w:pPr>
        <w:pStyle w:val="Heading1"/>
        <w:numPr>
          <w:ilvl w:val="0"/>
          <w:numId w:val="1"/>
        </w:numPr>
      </w:pPr>
      <w:r w:rsidRPr="00F94D23">
        <w:t>Voorwerp van de</w:t>
      </w:r>
      <w:r>
        <w:t xml:space="preserve"> </w:t>
      </w:r>
      <w:r w:rsidR="50F8737D">
        <w:t>Overeenkomst</w:t>
      </w:r>
    </w:p>
    <w:p w14:paraId="2465F295" w14:textId="04D7379A" w:rsidR="5986B9FD" w:rsidRDefault="5986B9FD" w:rsidP="5986B9FD">
      <w:pPr>
        <w:pStyle w:val="ListParagraph"/>
        <w:spacing w:after="0" w:line="260" w:lineRule="atLeast"/>
        <w:ind w:left="426" w:hanging="426"/>
        <w:jc w:val="both"/>
        <w:rPr>
          <w:rFonts w:eastAsia="MS Mincho"/>
        </w:rPr>
      </w:pPr>
    </w:p>
    <w:p w14:paraId="128776C3" w14:textId="7E8EE93F" w:rsidR="00F94D23" w:rsidRPr="00C73EF9" w:rsidRDefault="72328A11" w:rsidP="009639C5">
      <w:pPr>
        <w:pStyle w:val="ListParagraph"/>
        <w:numPr>
          <w:ilvl w:val="0"/>
          <w:numId w:val="13"/>
        </w:numPr>
        <w:spacing w:after="0" w:line="260" w:lineRule="atLeast"/>
        <w:ind w:left="426" w:hanging="426"/>
        <w:jc w:val="both"/>
        <w:rPr>
          <w:rFonts w:eastAsia="MS Mincho"/>
        </w:rPr>
      </w:pPr>
      <w:bookmarkStart w:id="3" w:name="_Hlk530385587"/>
      <w:r w:rsidRPr="72E36385">
        <w:rPr>
          <w:rFonts w:eastAsia="MS Mincho"/>
        </w:rPr>
        <w:t xml:space="preserve">Opdrachtgever zal gedurende de looptijd van de </w:t>
      </w:r>
      <w:r w:rsidR="50F8737D">
        <w:t>Overeenkomst</w:t>
      </w:r>
      <w:r w:rsidRPr="72E36385">
        <w:t xml:space="preserve"> </w:t>
      </w:r>
      <w:r w:rsidRPr="72E36385">
        <w:rPr>
          <w:rFonts w:eastAsia="MS Mincho"/>
        </w:rPr>
        <w:t xml:space="preserve">prestaties via een </w:t>
      </w:r>
      <w:r w:rsidR="03E1168B" w:rsidRPr="5986B9FD">
        <w:rPr>
          <w:rFonts w:eastAsiaTheme="majorEastAsia"/>
        </w:rPr>
        <w:t>inhuuraan</w:t>
      </w:r>
      <w:r w:rsidR="40A1D7D0" w:rsidRPr="5986B9FD">
        <w:rPr>
          <w:rFonts w:eastAsiaTheme="majorEastAsia"/>
        </w:rPr>
        <w:t>vraag</w:t>
      </w:r>
      <w:r w:rsidRPr="72E36385">
        <w:rPr>
          <w:rFonts w:eastAsia="MS Mincho"/>
        </w:rPr>
        <w:t xml:space="preserve"> uitvragen</w:t>
      </w:r>
      <w:r w:rsidR="74C6FF54" w:rsidRPr="72E36385">
        <w:rPr>
          <w:rFonts w:eastAsia="MS Mincho"/>
        </w:rPr>
        <w:t xml:space="preserve">. </w:t>
      </w:r>
      <w:r w:rsidR="40A1D7D0" w:rsidRPr="5986B9FD">
        <w:rPr>
          <w:rFonts w:eastAsia="MS Mincho"/>
        </w:rPr>
        <w:t xml:space="preserve">De overeengekomen afspraken worden door partijen vastgelegd in </w:t>
      </w:r>
      <w:r w:rsidR="31FBD7B5" w:rsidRPr="5986B9FD">
        <w:rPr>
          <w:rFonts w:eastAsia="MS Mincho"/>
        </w:rPr>
        <w:t>een</w:t>
      </w:r>
      <w:r w:rsidR="4C55AB6F" w:rsidRPr="5986B9FD">
        <w:rPr>
          <w:rFonts w:eastAsia="MS Mincho"/>
        </w:rPr>
        <w:t xml:space="preserve"> inkoopdracht</w:t>
      </w:r>
      <w:r w:rsidR="3F0302C1" w:rsidRPr="5986B9FD">
        <w:rPr>
          <w:rFonts w:eastAsia="MS Mincho"/>
        </w:rPr>
        <w:t xml:space="preserve"> met als bijlage nadere afspraken inkoopopdracht</w:t>
      </w:r>
      <w:r w:rsidR="5D30B83D" w:rsidRPr="5986B9FD">
        <w:rPr>
          <w:rFonts w:eastAsia="MS Mincho"/>
        </w:rPr>
        <w:t>.</w:t>
      </w:r>
    </w:p>
    <w:p w14:paraId="2D2A83DC" w14:textId="36F5F514" w:rsidR="5986B9FD" w:rsidRDefault="5986B9FD" w:rsidP="5986B9FD">
      <w:pPr>
        <w:pStyle w:val="ListParagraph"/>
        <w:spacing w:after="0" w:line="260" w:lineRule="atLeast"/>
        <w:ind w:left="426" w:hanging="426"/>
        <w:jc w:val="both"/>
        <w:rPr>
          <w:rFonts w:eastAsia="MS Mincho"/>
        </w:rPr>
      </w:pPr>
    </w:p>
    <w:p w14:paraId="70EF4DC3" w14:textId="2945896A" w:rsidR="00F94D23" w:rsidRPr="00C73EF9" w:rsidRDefault="696A3187" w:rsidP="009639C5">
      <w:pPr>
        <w:numPr>
          <w:ilvl w:val="0"/>
          <w:numId w:val="13"/>
        </w:numPr>
        <w:spacing w:after="0" w:line="260" w:lineRule="atLeast"/>
        <w:ind w:left="426" w:hanging="426"/>
        <w:jc w:val="both"/>
        <w:rPr>
          <w:rFonts w:eastAsiaTheme="majorEastAsia"/>
        </w:rPr>
      </w:pPr>
      <w:r w:rsidRPr="5986B9FD">
        <w:rPr>
          <w:rFonts w:eastAsiaTheme="majorEastAsia"/>
        </w:rPr>
        <w:t xml:space="preserve">Opdrachtgever is niet verplicht gedurende de looptijd van de </w:t>
      </w:r>
      <w:r w:rsidR="50F8737D" w:rsidRPr="5986B9FD">
        <w:rPr>
          <w:rFonts w:eastAsiaTheme="majorEastAsia"/>
        </w:rPr>
        <w:t>Overeenkomst</w:t>
      </w:r>
      <w:r w:rsidRPr="5986B9FD">
        <w:rPr>
          <w:rFonts w:eastAsiaTheme="majorEastAsia"/>
        </w:rPr>
        <w:t xml:space="preserve"> (een bepaalde omvang van) prestaties door </w:t>
      </w:r>
      <w:r w:rsidR="292B88CF" w:rsidRPr="5986B9FD">
        <w:rPr>
          <w:rFonts w:eastAsiaTheme="majorEastAsia"/>
        </w:rPr>
        <w:t>Opdrachtnemer</w:t>
      </w:r>
      <w:r w:rsidRPr="5986B9FD">
        <w:rPr>
          <w:rFonts w:eastAsiaTheme="majorEastAsia"/>
        </w:rPr>
        <w:t xml:space="preserve"> te laten verrichten, maar is gerechtigd een prestatie af te nemen. Opdrachtnemer kan derhalve generlei aanspraak maken op het verkrijgen van (een bepaalde omvang aan) opdrachten tot het verrichten van een prestatie gedurende de looptijd van de </w:t>
      </w:r>
      <w:r w:rsidR="50F8737D" w:rsidRPr="5986B9FD">
        <w:rPr>
          <w:rFonts w:eastAsiaTheme="majorEastAsia"/>
        </w:rPr>
        <w:t>Overeenkomst</w:t>
      </w:r>
      <w:r w:rsidR="7834B4D1" w:rsidRPr="5986B9FD">
        <w:rPr>
          <w:rFonts w:eastAsiaTheme="majorEastAsia"/>
        </w:rPr>
        <w:t>.</w:t>
      </w:r>
    </w:p>
    <w:bookmarkEnd w:id="3"/>
    <w:p w14:paraId="2605394A" w14:textId="329B05C7" w:rsidR="00F94D23" w:rsidRPr="00C73EF9" w:rsidRDefault="00F94D23" w:rsidP="5986B9FD">
      <w:pPr>
        <w:pStyle w:val="NoSpacing"/>
      </w:pPr>
    </w:p>
    <w:p w14:paraId="642AD35B" w14:textId="7ADB74CB" w:rsidR="00F94D23" w:rsidRPr="00C73EF9" w:rsidRDefault="72328A11" w:rsidP="009639C5">
      <w:pPr>
        <w:numPr>
          <w:ilvl w:val="0"/>
          <w:numId w:val="13"/>
        </w:numPr>
        <w:spacing w:after="0" w:line="260" w:lineRule="atLeast"/>
        <w:ind w:left="426" w:hanging="426"/>
        <w:jc w:val="both"/>
        <w:rPr>
          <w:rFonts w:eastAsiaTheme="majorEastAsia"/>
        </w:rPr>
      </w:pPr>
      <w:r w:rsidRPr="72E36385">
        <w:rPr>
          <w:rFonts w:eastAsiaTheme="majorEastAsia"/>
        </w:rPr>
        <w:t xml:space="preserve">De voorwaarden van deze </w:t>
      </w:r>
      <w:r w:rsidR="50F8737D" w:rsidRPr="0F5D1EF6">
        <w:rPr>
          <w:rFonts w:eastAsiaTheme="majorEastAsia"/>
        </w:rPr>
        <w:t>Overeenkomst</w:t>
      </w:r>
      <w:r w:rsidRPr="72E36385">
        <w:rPr>
          <w:rFonts w:eastAsiaTheme="majorEastAsia"/>
        </w:rPr>
        <w:t xml:space="preserve"> zijn integraal van toepassing op alle eventueel gedurende de looptijd van deze raamovereenkomst </w:t>
      </w:r>
      <w:r w:rsidRPr="72E36385">
        <w:t xml:space="preserve">te sluiten </w:t>
      </w:r>
      <w:r w:rsidR="4976E762">
        <w:t>inkoopopdrachten</w:t>
      </w:r>
      <w:r w:rsidRPr="72E36385">
        <w:rPr>
          <w:rFonts w:eastAsiaTheme="majorEastAsia"/>
        </w:rPr>
        <w:t xml:space="preserve">, tenzij in een </w:t>
      </w:r>
      <w:r w:rsidR="50625003">
        <w:t>inkoopopdracht</w:t>
      </w:r>
      <w:r>
        <w:t xml:space="preserve"> </w:t>
      </w:r>
      <w:r w:rsidRPr="72E36385">
        <w:rPr>
          <w:rFonts w:eastAsiaTheme="majorEastAsia"/>
        </w:rPr>
        <w:t>uitdrukkelijk van (enige bepaling van) deze raamovereenkomst wordt afgeweken, voorzover er geen sprake is van een wezenlijke wijziging.</w:t>
      </w:r>
    </w:p>
    <w:p w14:paraId="3D79B6BF" w14:textId="1B99642A" w:rsidR="72E36385" w:rsidRDefault="72E36385" w:rsidP="72E36385">
      <w:pPr>
        <w:spacing w:after="0" w:line="260" w:lineRule="exact"/>
        <w:jc w:val="both"/>
        <w:rPr>
          <w:rFonts w:cs="Arial"/>
        </w:rPr>
      </w:pPr>
    </w:p>
    <w:p w14:paraId="064C060B" w14:textId="25B2BC69" w:rsidR="72E36385" w:rsidRDefault="72E36385" w:rsidP="72E36385">
      <w:pPr>
        <w:pStyle w:val="NoSpacing"/>
      </w:pPr>
    </w:p>
    <w:p w14:paraId="2CDE2C8C" w14:textId="31161DAB" w:rsidR="00D55E27" w:rsidRDefault="005B7A01" w:rsidP="00247481">
      <w:pPr>
        <w:pStyle w:val="Heading1"/>
        <w:numPr>
          <w:ilvl w:val="0"/>
          <w:numId w:val="1"/>
        </w:numPr>
      </w:pPr>
      <w:r>
        <w:t>Looptijd Overeenkomst</w:t>
      </w:r>
    </w:p>
    <w:p w14:paraId="4EAFD98E" w14:textId="77777777" w:rsidR="005B7A01" w:rsidRDefault="005B7A01" w:rsidP="005B7A01"/>
    <w:p w14:paraId="16FD9037" w14:textId="16248327" w:rsidR="002E5129" w:rsidRDefault="52CE57BA" w:rsidP="009639C5">
      <w:pPr>
        <w:pStyle w:val="ListParagraph"/>
        <w:numPr>
          <w:ilvl w:val="1"/>
          <w:numId w:val="3"/>
        </w:numPr>
        <w:spacing w:after="160"/>
        <w:jc w:val="both"/>
      </w:pPr>
      <w:r>
        <w:t xml:space="preserve">De Overeenkomst gaat in op </w:t>
      </w:r>
      <w:r w:rsidR="026F85A6">
        <w:t xml:space="preserve">1 </w:t>
      </w:r>
      <w:r w:rsidR="0583D3F0">
        <w:t>april</w:t>
      </w:r>
      <w:r w:rsidR="1B9316F6">
        <w:t xml:space="preserve"> 202</w:t>
      </w:r>
      <w:r w:rsidR="026F85A6">
        <w:t>5</w:t>
      </w:r>
      <w:r w:rsidR="1B9316F6">
        <w:t xml:space="preserve">. </w:t>
      </w:r>
      <w:r w:rsidR="3E49812F">
        <w:t xml:space="preserve">De </w:t>
      </w:r>
      <w:r w:rsidR="26367010">
        <w:t xml:space="preserve">Overeenkomst </w:t>
      </w:r>
      <w:r>
        <w:t xml:space="preserve">wordt gesloten voor een initiële periode van </w:t>
      </w:r>
      <w:r w:rsidR="4D7CE258">
        <w:t xml:space="preserve">vierentwintig </w:t>
      </w:r>
      <w:r w:rsidR="740A3D52">
        <w:t>(</w:t>
      </w:r>
      <w:r w:rsidR="62860CF5">
        <w:t>24</w:t>
      </w:r>
      <w:r w:rsidR="740A3D52">
        <w:t>)</w:t>
      </w:r>
      <w:r w:rsidR="667E9922">
        <w:t xml:space="preserve"> maanden</w:t>
      </w:r>
      <w:r>
        <w:t xml:space="preserve">. De einddatum van deze initiële periode is </w:t>
      </w:r>
      <w:r w:rsidR="09E0D71C">
        <w:t>31-03-2027</w:t>
      </w:r>
      <w:r w:rsidR="026F85A6">
        <w:t>.</w:t>
      </w:r>
      <w:r>
        <w:t xml:space="preserve"> </w:t>
      </w:r>
    </w:p>
    <w:p w14:paraId="7E398F13" w14:textId="01268C1D" w:rsidR="0000710B" w:rsidRDefault="0000710B" w:rsidP="5986B9FD">
      <w:pPr>
        <w:pStyle w:val="ListParagraph"/>
        <w:spacing w:after="160"/>
        <w:ind w:left="360"/>
        <w:jc w:val="both"/>
      </w:pPr>
    </w:p>
    <w:p w14:paraId="249A14C3" w14:textId="05FA98CF" w:rsidR="00956795" w:rsidRPr="00891793" w:rsidRDefault="4E59E508" w:rsidP="009639C5">
      <w:pPr>
        <w:pStyle w:val="ListParagraph"/>
        <w:numPr>
          <w:ilvl w:val="1"/>
          <w:numId w:val="3"/>
        </w:numPr>
        <w:spacing w:after="160"/>
        <w:jc w:val="both"/>
      </w:pPr>
      <w:r w:rsidRPr="00891793">
        <w:t xml:space="preserve">De Overeenkomst kan door Opdrachtgever, onder gelijkblijvende condities en voorwaarden, uitsluitend op initiatief van Opdrachtgever met </w:t>
      </w:r>
      <w:r w:rsidR="0AB0F76B" w:rsidRPr="00891793">
        <w:t>twee</w:t>
      </w:r>
      <w:r w:rsidR="2DB4C606" w:rsidRPr="00891793">
        <w:t xml:space="preserve"> </w:t>
      </w:r>
      <w:r w:rsidRPr="00891793">
        <w:t xml:space="preserve">maal </w:t>
      </w:r>
      <w:r w:rsidR="1878345B" w:rsidRPr="00891793">
        <w:t xml:space="preserve">twaalf </w:t>
      </w:r>
      <w:r w:rsidRPr="00891793">
        <w:t>(</w:t>
      </w:r>
      <w:r w:rsidR="3D30AEB7" w:rsidRPr="00891793">
        <w:t>12</w:t>
      </w:r>
      <w:r w:rsidR="1F407856" w:rsidRPr="00891793">
        <w:t xml:space="preserve">) </w:t>
      </w:r>
      <w:r w:rsidRPr="00891793">
        <w:t xml:space="preserve">maanden worden verlengd, derhalve tot en met </w:t>
      </w:r>
      <w:r w:rsidR="558DCA95" w:rsidRPr="00891793">
        <w:t>31-03-2029</w:t>
      </w:r>
      <w:r w:rsidRPr="00891793">
        <w:t>.</w:t>
      </w:r>
    </w:p>
    <w:p w14:paraId="18D98742" w14:textId="1A4A7655" w:rsidR="72E36385" w:rsidRPr="00891793" w:rsidRDefault="72E36385" w:rsidP="72E36385">
      <w:pPr>
        <w:pStyle w:val="ListParagraph"/>
        <w:spacing w:after="160"/>
        <w:ind w:left="360"/>
        <w:jc w:val="both"/>
      </w:pPr>
    </w:p>
    <w:p w14:paraId="302DB955" w14:textId="05705894" w:rsidR="00483643" w:rsidRPr="00891793" w:rsidRDefault="16DAAB50" w:rsidP="009639C5">
      <w:pPr>
        <w:pStyle w:val="ListParagraph"/>
        <w:numPr>
          <w:ilvl w:val="1"/>
          <w:numId w:val="3"/>
        </w:numPr>
        <w:spacing w:after="160"/>
        <w:jc w:val="both"/>
      </w:pPr>
      <w:r w:rsidRPr="00891793">
        <w:t>Opdrachtgever stelt Opdrachtnemer uiterlijk 3 maanden voor het verstrijken van de init</w:t>
      </w:r>
      <w:r w:rsidR="18955125" w:rsidRPr="00891793">
        <w:t xml:space="preserve">iële (of: </w:t>
      </w:r>
      <w:r w:rsidR="38F2B5B1" w:rsidRPr="00891793">
        <w:t>dan geldende looptijd)</w:t>
      </w:r>
      <w:r w:rsidR="061DA2A7" w:rsidRPr="00891793">
        <w:t xml:space="preserve"> van de </w:t>
      </w:r>
      <w:r w:rsidR="50F8737D" w:rsidRPr="00891793">
        <w:t>Overeenkomst</w:t>
      </w:r>
      <w:r w:rsidR="061DA2A7" w:rsidRPr="00891793">
        <w:t xml:space="preserve"> </w:t>
      </w:r>
      <w:r w:rsidR="2C71A553" w:rsidRPr="00891793">
        <w:t>schriftelijk</w:t>
      </w:r>
      <w:r w:rsidR="061DA2A7" w:rsidRPr="00891793">
        <w:t xml:space="preserve"> in kennis indien Opdrachtgever gebruikmaakt van de </w:t>
      </w:r>
      <w:r w:rsidR="7D8601CC" w:rsidRPr="00891793">
        <w:t>verlengingsoptie. Indien de verlengings</w:t>
      </w:r>
      <w:r w:rsidR="2C71A553" w:rsidRPr="00891793">
        <w:t>optie</w:t>
      </w:r>
      <w:r w:rsidR="7D8601CC" w:rsidRPr="00891793">
        <w:t xml:space="preserve"> niet wordt uitgeoefend</w:t>
      </w:r>
      <w:r w:rsidR="2DF6301E" w:rsidRPr="00891793">
        <w:t xml:space="preserve">, eindigt de raamovereenkomst van rechtswege na het verstrijken van de dan geldende looptijd. </w:t>
      </w:r>
    </w:p>
    <w:p w14:paraId="315AB9A8" w14:textId="7837A2D1" w:rsidR="00D220F1" w:rsidRPr="00D220F1" w:rsidRDefault="00D220F1" w:rsidP="5986B9FD">
      <w:pPr>
        <w:pStyle w:val="ListParagraph"/>
        <w:ind w:left="360"/>
        <w:jc w:val="both"/>
      </w:pPr>
    </w:p>
    <w:p w14:paraId="3C46320E" w14:textId="1F3C955F" w:rsidR="005C73A7" w:rsidRPr="005C73A7" w:rsidRDefault="005C73A7" w:rsidP="009639C5">
      <w:pPr>
        <w:pStyle w:val="ListParagraph"/>
        <w:numPr>
          <w:ilvl w:val="1"/>
          <w:numId w:val="3"/>
        </w:numPr>
        <w:spacing w:after="0" w:line="260" w:lineRule="atLeast"/>
        <w:jc w:val="both"/>
        <w:rPr>
          <w:rFonts w:cstheme="minorHAnsi"/>
          <w:szCs w:val="20"/>
        </w:rPr>
      </w:pPr>
      <w:r w:rsidRPr="00C73EF9">
        <w:rPr>
          <w:rFonts w:cstheme="minorHAnsi"/>
          <w:szCs w:val="20"/>
        </w:rPr>
        <w:t xml:space="preserve">Opdrachtgever is gerechtigd </w:t>
      </w:r>
      <w:r w:rsidRPr="005C73A7">
        <w:rPr>
          <w:rFonts w:cstheme="minorHAnsi"/>
          <w:szCs w:val="20"/>
        </w:rPr>
        <w:t xml:space="preserve">de </w:t>
      </w:r>
      <w:r w:rsidRPr="005C73A7">
        <w:rPr>
          <w:rFonts w:eastAsiaTheme="majorEastAsia" w:cstheme="minorHAnsi"/>
          <w:szCs w:val="20"/>
        </w:rPr>
        <w:t>O</w:t>
      </w:r>
      <w:r w:rsidRPr="005C73A7">
        <w:rPr>
          <w:rFonts w:cstheme="minorHAnsi"/>
          <w:szCs w:val="20"/>
        </w:rPr>
        <w:t xml:space="preserve">vereenkomst </w:t>
      </w:r>
      <w:r w:rsidRPr="00C73EF9">
        <w:rPr>
          <w:rFonts w:cstheme="minorHAnsi"/>
          <w:szCs w:val="20"/>
        </w:rPr>
        <w:t xml:space="preserve">met onmiddellijke ingang </w:t>
      </w:r>
      <w:r w:rsidR="00D90139">
        <w:rPr>
          <w:rFonts w:cstheme="minorHAnsi"/>
          <w:szCs w:val="20"/>
        </w:rPr>
        <w:t xml:space="preserve">zonder nadere ingebrekestelling </w:t>
      </w:r>
      <w:r w:rsidRPr="00C73EF9">
        <w:rPr>
          <w:rFonts w:cstheme="minorHAnsi"/>
          <w:szCs w:val="20"/>
        </w:rPr>
        <w:t xml:space="preserve">te </w:t>
      </w:r>
      <w:r w:rsidR="00D90139">
        <w:rPr>
          <w:rFonts w:cstheme="minorHAnsi"/>
          <w:szCs w:val="20"/>
        </w:rPr>
        <w:t>ontbinden</w:t>
      </w:r>
      <w:r w:rsidR="00D90139" w:rsidRPr="00C73EF9">
        <w:rPr>
          <w:rFonts w:cstheme="minorHAnsi"/>
          <w:szCs w:val="20"/>
        </w:rPr>
        <w:t xml:space="preserve"> </w:t>
      </w:r>
      <w:r w:rsidRPr="00C73EF9">
        <w:rPr>
          <w:rFonts w:cstheme="minorHAnsi"/>
          <w:szCs w:val="20"/>
        </w:rPr>
        <w:t xml:space="preserve">in geval gedurende de looptijd blijkt dat op </w:t>
      </w:r>
      <w:r>
        <w:rPr>
          <w:rFonts w:cstheme="minorHAnsi"/>
          <w:szCs w:val="20"/>
        </w:rPr>
        <w:t>O</w:t>
      </w:r>
      <w:r w:rsidRPr="00C73EF9">
        <w:rPr>
          <w:rFonts w:cstheme="minorHAnsi"/>
          <w:szCs w:val="20"/>
        </w:rPr>
        <w:t xml:space="preserve">pdrachtnemer één van de in de aanbestedingsprocedure gestelde uitsluitingsgronden van </w:t>
      </w:r>
      <w:r w:rsidRPr="005C73A7">
        <w:rPr>
          <w:rFonts w:cstheme="minorHAnsi"/>
          <w:szCs w:val="20"/>
        </w:rPr>
        <w:t>toepassing is</w:t>
      </w:r>
      <w:r w:rsidRPr="005C73A7">
        <w:rPr>
          <w:rFonts w:eastAsiaTheme="majorEastAsia" w:cstheme="minorHAnsi"/>
          <w:szCs w:val="20"/>
        </w:rPr>
        <w:t>, dan</w:t>
      </w:r>
      <w:r w:rsidR="00D90139">
        <w:rPr>
          <w:rFonts w:eastAsiaTheme="majorEastAsia" w:cstheme="minorHAnsi"/>
          <w:szCs w:val="20"/>
        </w:rPr>
        <w:t xml:space="preserve"> </w:t>
      </w:r>
      <w:r w:rsidRPr="005C73A7">
        <w:rPr>
          <w:rFonts w:eastAsiaTheme="majorEastAsia" w:cstheme="minorHAnsi"/>
          <w:szCs w:val="20"/>
        </w:rPr>
        <w:t xml:space="preserve">wel </w:t>
      </w:r>
      <w:r w:rsidR="00887ED7">
        <w:rPr>
          <w:rFonts w:eastAsiaTheme="majorEastAsia" w:cstheme="minorHAnsi"/>
          <w:szCs w:val="20"/>
        </w:rPr>
        <w:t>O</w:t>
      </w:r>
      <w:r w:rsidRPr="005C73A7">
        <w:rPr>
          <w:rFonts w:eastAsiaTheme="majorEastAsia" w:cstheme="minorHAnsi"/>
          <w:szCs w:val="20"/>
        </w:rPr>
        <w:t>pdrachtnemer niet (meer) voldoet aan de bij aanbesteding in de aanbestedingsleidraad gestelde geschiktheidseisen.</w:t>
      </w:r>
    </w:p>
    <w:p w14:paraId="34C8A3A7" w14:textId="77777777" w:rsidR="001F55C3" w:rsidRPr="002E5129" w:rsidRDefault="001F55C3" w:rsidP="002E5129">
      <w:pPr>
        <w:pStyle w:val="NoSpacing"/>
      </w:pPr>
    </w:p>
    <w:p w14:paraId="1698B53B" w14:textId="77777777" w:rsidR="005B7A01" w:rsidRDefault="005B7A01" w:rsidP="005B7A01"/>
    <w:p w14:paraId="2D368219" w14:textId="73AADBB4" w:rsidR="005B7A01" w:rsidRDefault="005B7A01" w:rsidP="00247481">
      <w:pPr>
        <w:pStyle w:val="Heading1"/>
        <w:numPr>
          <w:ilvl w:val="0"/>
          <w:numId w:val="1"/>
        </w:numPr>
      </w:pPr>
      <w:r>
        <w:t>Vergoeding &amp; Facturatie</w:t>
      </w:r>
      <w:r w:rsidR="734B4A66">
        <w:t xml:space="preserve"> </w:t>
      </w:r>
    </w:p>
    <w:p w14:paraId="55E284E9" w14:textId="18DC5669" w:rsidR="005B7A01" w:rsidRDefault="605FACD3" w:rsidP="002E4F73">
      <w:pPr>
        <w:jc w:val="both"/>
      </w:pPr>
      <w:r>
        <w:t xml:space="preserve">In aanvulling </w:t>
      </w:r>
      <w:r w:rsidR="0007106D">
        <w:t xml:space="preserve">op </w:t>
      </w:r>
      <w:r>
        <w:t xml:space="preserve">en/of afwijking van onderdeel IV </w:t>
      </w:r>
      <w:r w:rsidR="00E407BB">
        <w:t>Financiële</w:t>
      </w:r>
      <w:r>
        <w:t xml:space="preserve"> </w:t>
      </w:r>
      <w:r w:rsidR="00E407BB">
        <w:t>b</w:t>
      </w:r>
      <w:r>
        <w:t xml:space="preserve">epalingen </w:t>
      </w:r>
      <w:r w:rsidR="0007106D">
        <w:t xml:space="preserve">van de ARVODI 2018 </w:t>
      </w:r>
      <w:r>
        <w:t>spreken Partijen het volgende af:</w:t>
      </w:r>
    </w:p>
    <w:p w14:paraId="5294EBCB" w14:textId="5AAEBDB9" w:rsidR="73DF0D8F" w:rsidRDefault="73DF0D8F" w:rsidP="002E4F73">
      <w:pPr>
        <w:pStyle w:val="NoSpacing"/>
        <w:jc w:val="both"/>
      </w:pPr>
    </w:p>
    <w:p w14:paraId="6164C77F" w14:textId="59C202EE" w:rsidR="158A127A" w:rsidRDefault="158A127A" w:rsidP="002E4F73">
      <w:pPr>
        <w:pStyle w:val="ListParagraph"/>
        <w:numPr>
          <w:ilvl w:val="0"/>
          <w:numId w:val="17"/>
        </w:numPr>
        <w:jc w:val="both"/>
      </w:pPr>
      <w:r>
        <w:t xml:space="preserve">Opdrachtnemer voldoet aan de eisen aan de prijsstelling zoals vermeld in de aanbestedingsstukken en door </w:t>
      </w:r>
      <w:r w:rsidR="292B88CF">
        <w:t>Opdrachtnemer</w:t>
      </w:r>
      <w:r>
        <w:t xml:space="preserve"> bij de inschrijving ingediend. De tarieven zijn in euro’s en exclusief btw en omvatten alle kosten in verband met de volledige nakoming van alle verplichtingen van Opdrachtnemer uit hoofde van de Overeenkomst, waaronder maar niet</w:t>
      </w:r>
      <w:r w:rsidR="2BF70E97">
        <w:t xml:space="preserve"> </w:t>
      </w:r>
      <w:r>
        <w:t>uitsluitend begrepen de kosten van de voor de uitvoering benodigde (hulp)middelen en materialen.</w:t>
      </w:r>
    </w:p>
    <w:p w14:paraId="6B323C7B" w14:textId="5B078DF3" w:rsidR="5986B9FD" w:rsidRDefault="5986B9FD" w:rsidP="002E4F73">
      <w:pPr>
        <w:pStyle w:val="ListParagraph"/>
        <w:jc w:val="both"/>
      </w:pPr>
    </w:p>
    <w:p w14:paraId="794D6748" w14:textId="071B55EE" w:rsidR="158A127A" w:rsidRDefault="158A127A" w:rsidP="002E4F73">
      <w:pPr>
        <w:pStyle w:val="ListParagraph"/>
        <w:numPr>
          <w:ilvl w:val="0"/>
          <w:numId w:val="17"/>
        </w:numPr>
        <w:jc w:val="both"/>
      </w:pPr>
      <w:r>
        <w:t xml:space="preserve">In uitzondering op het voorgaande mogen reiskosten, mits afdoende onderbouwd en conform CAO VO, apart in rekening worden gebracht. </w:t>
      </w:r>
    </w:p>
    <w:p w14:paraId="58BEC622" w14:textId="3801091A" w:rsidR="5986B9FD" w:rsidRDefault="5986B9FD" w:rsidP="002E4F73">
      <w:pPr>
        <w:pStyle w:val="ListParagraph"/>
        <w:jc w:val="both"/>
      </w:pPr>
    </w:p>
    <w:p w14:paraId="0BA216CA" w14:textId="77777777" w:rsidR="002E4F73" w:rsidRDefault="158A127A" w:rsidP="002E4F73">
      <w:pPr>
        <w:pStyle w:val="ListParagraph"/>
        <w:numPr>
          <w:ilvl w:val="0"/>
          <w:numId w:val="17"/>
        </w:numPr>
        <w:jc w:val="both"/>
      </w:pPr>
      <w:r>
        <w:t xml:space="preserve">Opdrachtnemer hanteert een omrekenfactor inclusief </w:t>
      </w:r>
      <w:r w:rsidR="2520EC6E">
        <w:t>bureau</w:t>
      </w:r>
      <w:r>
        <w:t xml:space="preserve">marge van </w:t>
      </w:r>
      <w:r w:rsidRPr="0F5D1EF6">
        <w:rPr>
          <w:highlight w:val="yellow"/>
        </w:rPr>
        <w:t>XXXXX</w:t>
      </w:r>
      <w:r>
        <w:t xml:space="preserve"> ten behoeve van het bepalen van het maximale uurtarief dat door de Opdrachtnemer aan Opdracht</w:t>
      </w:r>
      <w:r w:rsidR="181040AA">
        <w:t>gev</w:t>
      </w:r>
      <w:r>
        <w:t xml:space="preserve">er mag worden doorberekend. De omrekenfactor inclusief </w:t>
      </w:r>
      <w:r w:rsidR="4B52F42B">
        <w:t>bureau</w:t>
      </w:r>
      <w:r>
        <w:t xml:space="preserve">marge blijft gedurende de periode 1 april 2025 tot 31 maart 2026 ongewijzigd. De omrekenfactor inclusief </w:t>
      </w:r>
      <w:r w:rsidR="2FE0391F">
        <w:t>bureau</w:t>
      </w:r>
      <w:r>
        <w:t xml:space="preserve">marge kan vervolgens uitsluitend worden </w:t>
      </w:r>
      <w:r w:rsidR="4EB75780">
        <w:t xml:space="preserve">gewijzigd </w:t>
      </w:r>
      <w:r w:rsidR="3A1CF19E">
        <w:t>overeenkomstig</w:t>
      </w:r>
      <w:r>
        <w:t xml:space="preserve"> hetgeen beschreven is in het Programma van Eisen.</w:t>
      </w:r>
    </w:p>
    <w:p w14:paraId="6450F881" w14:textId="77777777" w:rsidR="002E4F73" w:rsidRDefault="002E4F73" w:rsidP="002E4F73">
      <w:pPr>
        <w:pStyle w:val="ListParagraph"/>
      </w:pPr>
    </w:p>
    <w:p w14:paraId="7457DD2D" w14:textId="2E1B2DC3" w:rsidR="002E4F73" w:rsidRDefault="1D483628" w:rsidP="002E4F73">
      <w:pPr>
        <w:pStyle w:val="ListParagraph"/>
        <w:ind w:left="360"/>
        <w:jc w:val="both"/>
      </w:pPr>
      <w:r>
        <w:t xml:space="preserve">Dit betekent dat </w:t>
      </w:r>
      <w:r w:rsidR="6501F439">
        <w:t>behoudens cao-wijzigingen aantoonbare wettelijke wijzigingen van sociale premies, belastingen en/of pensioenpremies in de Omrekenfactor worden doorgevoerd en doorbelast aan Opdrachtgever. Opdrachtnemer mag wijzigingen slechts doorvoeren na schriftelijke toestemming en akkoord van Opdrachtgever.</w:t>
      </w:r>
      <w:r w:rsidR="5831561A">
        <w:t xml:space="preserve"> De bureaumarge kan eenmaal per jaar, voor het eerst op 31 maart 2026, na akkoord van Opdrachtgever worden geïndexeerd.</w:t>
      </w:r>
      <w:r w:rsidR="6501F439">
        <w:t xml:space="preserve"> </w:t>
      </w:r>
      <w:r w:rsidR="7B6F37FA">
        <w:t xml:space="preserve">Indexering vindt plaats conform CBS DPI index 78 Arbeidsbemiddeling en personeelsvoorzieningen 2015 = 100. </w:t>
      </w:r>
    </w:p>
    <w:p w14:paraId="4D1C2F9E" w14:textId="501C9A4A" w:rsidR="00357DEA" w:rsidRDefault="7B6F37FA" w:rsidP="002E4F73">
      <w:pPr>
        <w:ind w:left="360"/>
        <w:jc w:val="both"/>
      </w:pPr>
      <w:r>
        <w:t>Inschrijver dient een wijziging van de bureaumarge minimaal 3 maanden voor de ingangsdatum aan Opdrachtgever voor te stellen. Opdrachtnemer mag de bureaumarge slechts wijzigen na schriftelijke toestemming en akkoord van Opdrachtgever</w:t>
      </w:r>
      <w:r w:rsidR="5551F306">
        <w:t xml:space="preserve">. </w:t>
      </w:r>
      <w:r w:rsidR="5981201B">
        <w:t>Buiten hetgeen is beschreven in het Programma van Eisen</w:t>
      </w:r>
      <w:r w:rsidR="69613BA2">
        <w:t xml:space="preserve"> – zoals hiervoor benoemd - </w:t>
      </w:r>
      <w:r w:rsidR="1D27217B">
        <w:t xml:space="preserve">blijft de </w:t>
      </w:r>
      <w:r w:rsidR="158A127A">
        <w:t xml:space="preserve">omrekenfactor </w:t>
      </w:r>
      <w:r w:rsidR="42495DFE">
        <w:t>inclusief bureau</w:t>
      </w:r>
      <w:r w:rsidR="158A127A">
        <w:t xml:space="preserve">marge gedurende de gehele duur van de </w:t>
      </w:r>
      <w:r w:rsidR="50F8737D">
        <w:t>Overeenkomst</w:t>
      </w:r>
      <w:r w:rsidR="158A127A">
        <w:t xml:space="preserve"> ongewijzigd. </w:t>
      </w:r>
    </w:p>
    <w:p w14:paraId="14D5F690" w14:textId="3785B501" w:rsidR="00357DEA" w:rsidRDefault="00357DEA" w:rsidP="002E4F73">
      <w:pPr>
        <w:pStyle w:val="ListParagraph"/>
        <w:jc w:val="both"/>
      </w:pPr>
    </w:p>
    <w:p w14:paraId="7D729F8A" w14:textId="588CD6B2" w:rsidR="00357DEA" w:rsidRDefault="158A127A" w:rsidP="002E4F73">
      <w:pPr>
        <w:pStyle w:val="ListParagraph"/>
        <w:numPr>
          <w:ilvl w:val="0"/>
          <w:numId w:val="17"/>
        </w:numPr>
        <w:jc w:val="both"/>
      </w:pPr>
      <w:r>
        <w:t>Opdrachtgever zal op geen andere wijze kosten voldoen, dan aangegeven in dit artikel.</w:t>
      </w:r>
    </w:p>
    <w:p w14:paraId="00A1787E" w14:textId="7ADFA3A4" w:rsidR="00357DEA" w:rsidRDefault="00357DEA" w:rsidP="002E4F73">
      <w:pPr>
        <w:pStyle w:val="ListParagraph"/>
        <w:ind w:left="360"/>
        <w:jc w:val="both"/>
      </w:pPr>
    </w:p>
    <w:p w14:paraId="44B630CA" w14:textId="25A7A5AA" w:rsidR="00357DEA" w:rsidRDefault="3B028F3A" w:rsidP="002E4F73">
      <w:pPr>
        <w:pStyle w:val="ListParagraph"/>
        <w:numPr>
          <w:ilvl w:val="0"/>
          <w:numId w:val="17"/>
        </w:numPr>
        <w:jc w:val="both"/>
      </w:pPr>
      <w:r>
        <w:t xml:space="preserve">Onder vermelding van deze </w:t>
      </w:r>
      <w:r w:rsidR="50F8737D">
        <w:t>Overeenkomst</w:t>
      </w:r>
      <w:r>
        <w:t xml:space="preserve"> verzendt </w:t>
      </w:r>
      <w:r w:rsidR="292B88CF">
        <w:t>Opdrachtnemer</w:t>
      </w:r>
      <w:r>
        <w:t xml:space="preserve"> periodiek haar facturen. Met betrekking tot de wijze van facturatie dient Opdrachtnemer de eisen zoals opgenomen in het Programma van Eisen te volgen. </w:t>
      </w:r>
    </w:p>
    <w:p w14:paraId="63729730" w14:textId="3EAD8288" w:rsidR="00357DEA" w:rsidRDefault="00357DEA" w:rsidP="002E4F73">
      <w:pPr>
        <w:pStyle w:val="ListParagraph"/>
        <w:ind w:left="360"/>
        <w:jc w:val="both"/>
      </w:pPr>
    </w:p>
    <w:p w14:paraId="5A60D229" w14:textId="78E160A5" w:rsidR="00357DEA" w:rsidRDefault="249AB7BE" w:rsidP="002E4F73">
      <w:pPr>
        <w:pStyle w:val="ListParagraph"/>
        <w:numPr>
          <w:ilvl w:val="0"/>
          <w:numId w:val="17"/>
        </w:numPr>
        <w:jc w:val="both"/>
      </w:pPr>
      <w:r w:rsidRPr="5986B9FD">
        <w:t>Betaling vindt plaats binnen dertig (30) dagen na ontvangst en goedkeuring van de factuur, mits de factuur voldoet aan het bepaalde in dit artikel. Facturen die niet voldoen aan het bepaalde in dit artikel worden als niet-ontvangen beschouwd en derhalve niet in behandeling genomen.</w:t>
      </w:r>
    </w:p>
    <w:p w14:paraId="203CD8D7" w14:textId="6B10E95F" w:rsidR="5986B9FD" w:rsidRDefault="5986B9FD" w:rsidP="5986B9FD"/>
    <w:p w14:paraId="4AA79A50" w14:textId="77777777" w:rsidR="008C0510" w:rsidRPr="000435A3" w:rsidRDefault="008C0510" w:rsidP="000435A3">
      <w:pPr>
        <w:pStyle w:val="NoSpacing"/>
      </w:pPr>
    </w:p>
    <w:p w14:paraId="380D6829" w14:textId="20E3871C" w:rsidR="005B7A01" w:rsidRDefault="00300573" w:rsidP="00247481">
      <w:pPr>
        <w:pStyle w:val="Heading1"/>
        <w:numPr>
          <w:ilvl w:val="0"/>
          <w:numId w:val="1"/>
        </w:numPr>
      </w:pPr>
      <w:r>
        <w:t>Overdracht van rechten en verplichtingen</w:t>
      </w:r>
    </w:p>
    <w:p w14:paraId="789F8196" w14:textId="20EE058C" w:rsidR="00300573" w:rsidRDefault="0007106D" w:rsidP="00300573">
      <w:r>
        <w:t>In aanvulling op en/of afwijking van artikel 25 van de ARVODI 2018 spreken Partijen het volgende af:</w:t>
      </w:r>
    </w:p>
    <w:p w14:paraId="4706CC14" w14:textId="77777777" w:rsidR="00E407BB" w:rsidRPr="00E407BB" w:rsidRDefault="00E407BB" w:rsidP="00E407BB">
      <w:pPr>
        <w:pStyle w:val="NoSpacing"/>
      </w:pPr>
    </w:p>
    <w:p w14:paraId="075B41E2" w14:textId="38157B27" w:rsidR="003B1557" w:rsidRDefault="12F90BB3" w:rsidP="000435A3">
      <w:pPr>
        <w:jc w:val="both"/>
      </w:pPr>
      <w:r>
        <w:t>Opdrachtnemer mag</w:t>
      </w:r>
      <w:r w:rsidR="004E43DF" w:rsidDel="004E43DF">
        <w:t xml:space="preserve"> zijn</w:t>
      </w:r>
      <w:r w:rsidR="004E43DF" w:rsidDel="000435A3">
        <w:t xml:space="preserve"> </w:t>
      </w:r>
      <w:r>
        <w:t xml:space="preserve">uit de </w:t>
      </w:r>
      <w:r w:rsidR="50F8737D">
        <w:t>Overeenkomst</w:t>
      </w:r>
      <w:r>
        <w:t xml:space="preserve"> voortvloeiende</w:t>
      </w:r>
      <w:r w:rsidR="004E43DF" w:rsidDel="000435A3">
        <w:t xml:space="preserve"> rechten en verplichtingen </w:t>
      </w:r>
      <w:r>
        <w:t xml:space="preserve">noch </w:t>
      </w:r>
      <w:r w:rsidR="004E43DF" w:rsidDel="000435A3">
        <w:t xml:space="preserve">geheel </w:t>
      </w:r>
      <w:r>
        <w:t>noch</w:t>
      </w:r>
      <w:r w:rsidR="004E43DF" w:rsidDel="000435A3">
        <w:t xml:space="preserve"> gedeeltelijk </w:t>
      </w:r>
      <w:r>
        <w:t xml:space="preserve">overdragen </w:t>
      </w:r>
      <w:r w:rsidR="004E43DF" w:rsidDel="000435A3">
        <w:t xml:space="preserve">aan </w:t>
      </w:r>
      <w:r>
        <w:t xml:space="preserve">derden </w:t>
      </w:r>
      <w:r w:rsidR="004E43DF" w:rsidDel="000435A3">
        <w:t xml:space="preserve">zonder voorafgaande schriftelijke toestemming van </w:t>
      </w:r>
      <w:r w:rsidR="1BA642A0">
        <w:t>Opdrachtgever</w:t>
      </w:r>
      <w:r>
        <w:t xml:space="preserve">. Aan deze toestemming kan </w:t>
      </w:r>
      <w:r w:rsidR="3F718552">
        <w:t>Opdrachtgever</w:t>
      </w:r>
      <w:r>
        <w:t xml:space="preserve"> voorwaarden verbinden. Opdrachtgever onthoudt haar toestemming niet op onredelijke gronden.</w:t>
      </w:r>
    </w:p>
    <w:p w14:paraId="033DD952" w14:textId="5A3B5A9C" w:rsidR="5986B9FD" w:rsidRDefault="5986B9FD" w:rsidP="5986B9FD">
      <w:pPr>
        <w:pStyle w:val="NoSpacing"/>
      </w:pPr>
    </w:p>
    <w:p w14:paraId="5A2938CE" w14:textId="15D7E061" w:rsidR="003B1557" w:rsidRDefault="003B1557" w:rsidP="14E6A182">
      <w:pPr>
        <w:pStyle w:val="NoSpacing"/>
      </w:pPr>
    </w:p>
    <w:p w14:paraId="05DFFEF5" w14:textId="00B446F5" w:rsidR="00132C08" w:rsidRDefault="00132C08" w:rsidP="00247481">
      <w:pPr>
        <w:pStyle w:val="Heading1"/>
        <w:numPr>
          <w:ilvl w:val="0"/>
          <w:numId w:val="1"/>
        </w:numPr>
      </w:pPr>
      <w:r>
        <w:t>Wijzigingen bij Opdrachtnemer</w:t>
      </w:r>
    </w:p>
    <w:p w14:paraId="7D44ACBB" w14:textId="3A1FFE3F" w:rsidR="00132C08" w:rsidRPr="00300573" w:rsidRDefault="00132C08" w:rsidP="00132C08"/>
    <w:p w14:paraId="299939DB" w14:textId="69A59427" w:rsidR="00F16F37" w:rsidRDefault="00F16F37" w:rsidP="00247481">
      <w:pPr>
        <w:pStyle w:val="ListParagraph"/>
        <w:numPr>
          <w:ilvl w:val="1"/>
          <w:numId w:val="2"/>
        </w:numPr>
        <w:jc w:val="both"/>
      </w:pPr>
      <w:r w:rsidRPr="00DA4BD5">
        <w:t>Ingeval de Opdracht door Opdrachtnemer wordt uitgevoerd in een samenwerkingsverband (combinatie), dan is het Opdrachtnemer toegestaan om</w:t>
      </w:r>
      <w:r w:rsidR="00F94030">
        <w:t xml:space="preserve"> zonder voorafgaande schriftelijke goedkeuring</w:t>
      </w:r>
      <w:r w:rsidRPr="00DA4BD5">
        <w:t xml:space="preserve"> </w:t>
      </w:r>
      <w:r w:rsidR="00A831D0">
        <w:t xml:space="preserve">van Opdrachtgever </w:t>
      </w:r>
      <w:r w:rsidRPr="00DA4BD5">
        <w:t xml:space="preserve">gedurende de looptijd van de Overeenkomst één of meerdere combinanten </w:t>
      </w:r>
      <w:r w:rsidR="00EB3600">
        <w:t xml:space="preserve">en daarmee de samenstelling van de combinatie </w:t>
      </w:r>
      <w:r w:rsidRPr="00DA4BD5">
        <w:t>te wijzigen</w:t>
      </w:r>
      <w:r w:rsidR="00B001BE">
        <w:t xml:space="preserve">, mits de </w:t>
      </w:r>
      <w:r w:rsidR="00957FA8">
        <w:t xml:space="preserve">combinanten dan wel resterende leden </w:t>
      </w:r>
      <w:r w:rsidR="00F02065">
        <w:t xml:space="preserve">nog steeds voldoen aan de </w:t>
      </w:r>
      <w:r w:rsidR="00E31E63">
        <w:t xml:space="preserve">gestelde eisen </w:t>
      </w:r>
      <w:r w:rsidR="00453B32">
        <w:t>en de concurrentiepositie van andere inschrijvers niet wordt geschaad</w:t>
      </w:r>
      <w:r w:rsidRPr="00DA4BD5">
        <w:t xml:space="preserve">. </w:t>
      </w:r>
      <w:r w:rsidR="00E46E83">
        <w:t>In</w:t>
      </w:r>
      <w:r w:rsidR="00B8254D">
        <w:t xml:space="preserve">dien hiervan geen sprake is, heeft </w:t>
      </w:r>
      <w:r w:rsidR="00E46E83">
        <w:t xml:space="preserve">Opdrachtgever </w:t>
      </w:r>
      <w:r w:rsidR="00B8254D">
        <w:t xml:space="preserve">bij </w:t>
      </w:r>
      <w:r w:rsidR="00E46E83">
        <w:t xml:space="preserve">een </w:t>
      </w:r>
      <w:r w:rsidRPr="00DA4BD5">
        <w:t>wijziging van de combinatie</w:t>
      </w:r>
      <w:r w:rsidR="00742AA4">
        <w:t xml:space="preserve"> zonder voorafgaande schriftelijke toestemming</w:t>
      </w:r>
      <w:r w:rsidRPr="00DA4BD5">
        <w:t xml:space="preserve"> </w:t>
      </w:r>
      <w:r w:rsidR="003E5D89">
        <w:t xml:space="preserve">de mogelijkheid om </w:t>
      </w:r>
      <w:r w:rsidRPr="00DA4BD5">
        <w:t xml:space="preserve">de Overeenkomst direct </w:t>
      </w:r>
      <w:r w:rsidR="003E5D89">
        <w:t xml:space="preserve">te ontbinden </w:t>
      </w:r>
      <w:r w:rsidRPr="00DA4BD5">
        <w:t>zonder nadere ingebrekestelling en zonder daartoe jegens Opdrachtnemer schadeplichtig te zijn.</w:t>
      </w:r>
    </w:p>
    <w:p w14:paraId="5AC9CB65" w14:textId="77777777" w:rsidR="00247481" w:rsidRPr="00DA4BD5" w:rsidRDefault="00247481" w:rsidP="00247481">
      <w:pPr>
        <w:pStyle w:val="ListParagraph"/>
        <w:ind w:left="360"/>
        <w:jc w:val="both"/>
      </w:pPr>
    </w:p>
    <w:p w14:paraId="0A50FBCB" w14:textId="7B51F8BE" w:rsidR="007453FD" w:rsidRPr="007453FD" w:rsidRDefault="00F16F37" w:rsidP="002E5129">
      <w:pPr>
        <w:pStyle w:val="ListParagraph"/>
        <w:numPr>
          <w:ilvl w:val="1"/>
          <w:numId w:val="2"/>
        </w:numPr>
        <w:jc w:val="both"/>
        <w:rPr>
          <w:iCs/>
        </w:rPr>
      </w:pPr>
      <w:r w:rsidRPr="00DA4BD5">
        <w:t>Ingeval de Opdracht door Opdrachtnemer wordt uitgevoerd met gebruikmaking van onderaannemer(s) dan wel ingeval Opdrachtnemer een beroep heeft gedaan op onderaannemer(s), dan is Opdrachtnemer niet gerechtigd om gedurende de looptijd van de Overeenkomst deze onderaannemer(s) zonder voorafgaande en schriftelijke toestemming van Opdrachtgever te vervangen of te wijzigen.</w:t>
      </w:r>
    </w:p>
    <w:p w14:paraId="1807D51E" w14:textId="43491A0D" w:rsidR="007453FD" w:rsidRDefault="007453FD" w:rsidP="002E5129">
      <w:pPr>
        <w:pStyle w:val="NoSpacing"/>
      </w:pPr>
    </w:p>
    <w:p w14:paraId="6281C4DC" w14:textId="31BB1290" w:rsidR="002E5129" w:rsidRDefault="47E11D3F" w:rsidP="00247481">
      <w:pPr>
        <w:pStyle w:val="Heading1"/>
        <w:numPr>
          <w:ilvl w:val="0"/>
          <w:numId w:val="1"/>
        </w:numPr>
      </w:pPr>
      <w:r>
        <w:t>Ontbinding</w:t>
      </w:r>
    </w:p>
    <w:p w14:paraId="276A29F4" w14:textId="2B4F7CAF" w:rsidR="002E5129" w:rsidRDefault="0007106D" w:rsidP="002E5129">
      <w:r w:rsidRPr="0007106D">
        <w:t xml:space="preserve">In aanvulling op en/of afwijking van artikel </w:t>
      </w:r>
      <w:r w:rsidR="00011487">
        <w:t xml:space="preserve">22 </w:t>
      </w:r>
      <w:r w:rsidRPr="0007106D">
        <w:t>van de ARVODI 2018 spreken Partijen het volgende af:</w:t>
      </w:r>
    </w:p>
    <w:p w14:paraId="4326AF44" w14:textId="77777777" w:rsidR="0007106D" w:rsidRPr="0007106D" w:rsidRDefault="0007106D" w:rsidP="0007106D">
      <w:pPr>
        <w:pStyle w:val="NoSpacing"/>
      </w:pPr>
    </w:p>
    <w:p w14:paraId="6DD0B4E5" w14:textId="4980F688" w:rsidR="00094E0A" w:rsidRDefault="00094E0A" w:rsidP="009639C5">
      <w:pPr>
        <w:pStyle w:val="ListParagraph"/>
        <w:widowControl w:val="0"/>
        <w:numPr>
          <w:ilvl w:val="1"/>
          <w:numId w:val="8"/>
        </w:numPr>
        <w:overflowPunct w:val="0"/>
        <w:autoSpaceDE w:val="0"/>
        <w:autoSpaceDN w:val="0"/>
        <w:adjustRightInd w:val="0"/>
        <w:spacing w:after="0" w:line="260" w:lineRule="exact"/>
        <w:jc w:val="both"/>
        <w:textAlignment w:val="baseline"/>
        <w:rPr>
          <w:rFonts w:cs="Arial"/>
          <w:szCs w:val="20"/>
        </w:rPr>
      </w:pPr>
      <w:r w:rsidRPr="00094E0A">
        <w:rPr>
          <w:rFonts w:cs="Arial"/>
          <w:szCs w:val="20"/>
        </w:rPr>
        <w:t xml:space="preserve">In het geval Opdrachtnemer toerekenbaar tekortschiet in de nakoming van zijn verplichtingen uit de Overeenkomst, dan zal Opdrachtgever hem deswege schriftelijk in gebreke stellen waarbij Opdrachtnemer in de gelegenheid wordt gesteld om </w:t>
      </w:r>
      <w:r w:rsidRPr="00EB7D7B">
        <w:rPr>
          <w:rFonts w:cs="Arial"/>
          <w:szCs w:val="20"/>
        </w:rPr>
        <w:t xml:space="preserve">binnen </w:t>
      </w:r>
      <w:r w:rsidR="00B64C72" w:rsidRPr="00EB7D7B">
        <w:rPr>
          <w:rFonts w:cs="Arial"/>
          <w:szCs w:val="20"/>
        </w:rPr>
        <w:t>10</w:t>
      </w:r>
      <w:r w:rsidRPr="00EB7D7B">
        <w:rPr>
          <w:rFonts w:cs="Arial"/>
          <w:szCs w:val="20"/>
        </w:rPr>
        <w:t xml:space="preserve"> werkdagen alsnog</w:t>
      </w:r>
      <w:r w:rsidRPr="00094E0A">
        <w:rPr>
          <w:rFonts w:cs="Arial"/>
          <w:szCs w:val="20"/>
        </w:rPr>
        <w:t xml:space="preserve"> zijn verplichtingen naar behoren na te komen, tenzij nakoming van de desbetreffende verplichting reeds blijvend onmogelijk is, in welk geval Opdrachtnemer onmiddellijk in verzuim is</w:t>
      </w:r>
      <w:r w:rsidR="001B19A6">
        <w:rPr>
          <w:rFonts w:cs="Arial"/>
          <w:szCs w:val="20"/>
        </w:rPr>
        <w:t>.</w:t>
      </w:r>
    </w:p>
    <w:p w14:paraId="67191634" w14:textId="77777777" w:rsidR="00094E0A" w:rsidRPr="00094E0A" w:rsidRDefault="00094E0A" w:rsidP="00094E0A">
      <w:pPr>
        <w:pStyle w:val="ListParagraph"/>
        <w:widowControl w:val="0"/>
        <w:overflowPunct w:val="0"/>
        <w:autoSpaceDE w:val="0"/>
        <w:autoSpaceDN w:val="0"/>
        <w:adjustRightInd w:val="0"/>
        <w:spacing w:after="0" w:line="260" w:lineRule="exact"/>
        <w:ind w:left="360"/>
        <w:jc w:val="both"/>
        <w:textAlignment w:val="baseline"/>
        <w:rPr>
          <w:rFonts w:cs="Arial"/>
          <w:szCs w:val="20"/>
        </w:rPr>
      </w:pPr>
    </w:p>
    <w:p w14:paraId="7AB8B82A" w14:textId="631872FD" w:rsidR="00094E0A" w:rsidRDefault="00094E0A" w:rsidP="009639C5">
      <w:pPr>
        <w:pStyle w:val="ListParagraph"/>
        <w:widowControl w:val="0"/>
        <w:numPr>
          <w:ilvl w:val="1"/>
          <w:numId w:val="8"/>
        </w:numPr>
        <w:overflowPunct w:val="0"/>
        <w:autoSpaceDE w:val="0"/>
        <w:autoSpaceDN w:val="0"/>
        <w:adjustRightInd w:val="0"/>
        <w:spacing w:after="0" w:line="260" w:lineRule="exact"/>
        <w:jc w:val="both"/>
        <w:textAlignment w:val="baseline"/>
        <w:rPr>
          <w:rFonts w:cs="Arial"/>
        </w:rPr>
      </w:pPr>
      <w:r w:rsidRPr="5986B9FD">
        <w:rPr>
          <w:rFonts w:cs="Arial"/>
        </w:rPr>
        <w:t xml:space="preserve">Bij gebreke van nakoming na ingebrekestelling als bedoeld in </w:t>
      </w:r>
      <w:r w:rsidR="001B19A6" w:rsidRPr="5986B9FD">
        <w:rPr>
          <w:rFonts w:cs="Arial"/>
        </w:rPr>
        <w:t xml:space="preserve">lid 1 </w:t>
      </w:r>
      <w:r w:rsidRPr="5986B9FD">
        <w:rPr>
          <w:rFonts w:cs="Arial"/>
        </w:rPr>
        <w:t>verkeert Opdrachtnemer in verzuim. Opdrachtgever is in dat geval gerechtigd de Overeenkomst zonder verdere ingebrekestelling met onmiddellijke ingang te ontbinden, onverminderd de bevoegdheid van Opdrachtgever om schadevergoeding of nakoming van Opdrachtnemer te vorderen.</w:t>
      </w:r>
    </w:p>
    <w:p w14:paraId="77CDFBF3" w14:textId="77777777" w:rsidR="00DE6ECA" w:rsidRPr="00DE6ECA" w:rsidRDefault="00DE6ECA" w:rsidP="00DE6ECA">
      <w:pPr>
        <w:pStyle w:val="ListParagraph"/>
        <w:rPr>
          <w:rFonts w:cs="Arial"/>
        </w:rPr>
      </w:pPr>
    </w:p>
    <w:p w14:paraId="7FB420A0" w14:textId="1330575A" w:rsidR="00677AED" w:rsidRPr="00677AED" w:rsidRDefault="00677AED" w:rsidP="009639C5">
      <w:pPr>
        <w:pStyle w:val="ListParagraph"/>
        <w:widowControl w:val="0"/>
        <w:numPr>
          <w:ilvl w:val="1"/>
          <w:numId w:val="8"/>
        </w:numPr>
        <w:overflowPunct w:val="0"/>
        <w:autoSpaceDE w:val="0"/>
        <w:autoSpaceDN w:val="0"/>
        <w:adjustRightInd w:val="0"/>
        <w:spacing w:after="0" w:line="260" w:lineRule="exact"/>
        <w:jc w:val="both"/>
        <w:textAlignment w:val="baseline"/>
        <w:rPr>
          <w:rFonts w:cs="Arial"/>
        </w:rPr>
      </w:pPr>
      <w:r w:rsidRPr="5986B9FD">
        <w:rPr>
          <w:rFonts w:cs="Arial"/>
        </w:rPr>
        <w:t xml:space="preserve">Partijen zijn gerechtigd om de </w:t>
      </w:r>
      <w:r w:rsidR="221FB73A" w:rsidRPr="5986B9FD">
        <w:rPr>
          <w:rFonts w:cs="Arial"/>
        </w:rPr>
        <w:t>O</w:t>
      </w:r>
      <w:r w:rsidR="28D43921" w:rsidRPr="5986B9FD">
        <w:rPr>
          <w:rFonts w:cs="Arial"/>
        </w:rPr>
        <w:t>vereenkomst</w:t>
      </w:r>
      <w:r w:rsidRPr="5986B9FD">
        <w:rPr>
          <w:rFonts w:cs="Arial"/>
        </w:rPr>
        <w:t xml:space="preserve"> onmiddellijk en zonder enige ingebrekestelling te ontbinden of nakoming van haar verplichtingen geheel of gedeeltelijk op te schorten indien: </w:t>
      </w:r>
    </w:p>
    <w:p w14:paraId="3F2743AF" w14:textId="77777777" w:rsidR="00677AED" w:rsidRDefault="00677AED" w:rsidP="009639C5">
      <w:pPr>
        <w:pStyle w:val="ListParagraph"/>
        <w:widowControl w:val="0"/>
        <w:numPr>
          <w:ilvl w:val="0"/>
          <w:numId w:val="14"/>
        </w:numPr>
        <w:overflowPunct w:val="0"/>
        <w:autoSpaceDE w:val="0"/>
        <w:autoSpaceDN w:val="0"/>
        <w:adjustRightInd w:val="0"/>
        <w:spacing w:after="0" w:line="260" w:lineRule="exact"/>
        <w:jc w:val="both"/>
        <w:textAlignment w:val="baseline"/>
        <w:rPr>
          <w:rFonts w:cs="Arial"/>
        </w:rPr>
      </w:pPr>
      <w:r w:rsidRPr="5986B9FD">
        <w:rPr>
          <w:rFonts w:cs="Arial"/>
        </w:rPr>
        <w:t xml:space="preserve">de andere Partij in staat van faillissement verkeert of daartoe een aanvraag heeft / is ingediend; </w:t>
      </w:r>
    </w:p>
    <w:p w14:paraId="2848DB5E" w14:textId="77777777" w:rsidR="00677AED" w:rsidRDefault="00677AED" w:rsidP="009639C5">
      <w:pPr>
        <w:pStyle w:val="ListParagraph"/>
        <w:widowControl w:val="0"/>
        <w:numPr>
          <w:ilvl w:val="0"/>
          <w:numId w:val="14"/>
        </w:numPr>
        <w:overflowPunct w:val="0"/>
        <w:autoSpaceDE w:val="0"/>
        <w:autoSpaceDN w:val="0"/>
        <w:adjustRightInd w:val="0"/>
        <w:spacing w:after="0" w:line="260" w:lineRule="exact"/>
        <w:jc w:val="both"/>
        <w:textAlignment w:val="baseline"/>
        <w:rPr>
          <w:rFonts w:cs="Arial"/>
        </w:rPr>
      </w:pPr>
      <w:r w:rsidRPr="5986B9FD">
        <w:rPr>
          <w:rFonts w:cs="Arial"/>
        </w:rPr>
        <w:t xml:space="preserve">de andere Partij in staat van surseance van betaling verkeert of daartoe een aanvraag is ingediend; </w:t>
      </w:r>
    </w:p>
    <w:p w14:paraId="5F399B5A" w14:textId="77777777" w:rsidR="00677AED" w:rsidRDefault="00677AED" w:rsidP="009639C5">
      <w:pPr>
        <w:pStyle w:val="ListParagraph"/>
        <w:widowControl w:val="0"/>
        <w:numPr>
          <w:ilvl w:val="0"/>
          <w:numId w:val="14"/>
        </w:numPr>
        <w:overflowPunct w:val="0"/>
        <w:autoSpaceDE w:val="0"/>
        <w:autoSpaceDN w:val="0"/>
        <w:adjustRightInd w:val="0"/>
        <w:spacing w:after="0" w:line="260" w:lineRule="exact"/>
        <w:jc w:val="both"/>
        <w:textAlignment w:val="baseline"/>
        <w:rPr>
          <w:rFonts w:cs="Arial"/>
        </w:rPr>
      </w:pPr>
      <w:r w:rsidRPr="5986B9FD">
        <w:rPr>
          <w:rFonts w:cs="Arial"/>
        </w:rPr>
        <w:t xml:space="preserve">de andere Partij haar bedrijfsactiviteiten staakt; </w:t>
      </w:r>
    </w:p>
    <w:p w14:paraId="24BFD8CC" w14:textId="77777777" w:rsidR="00677AED" w:rsidRDefault="00677AED" w:rsidP="009639C5">
      <w:pPr>
        <w:pStyle w:val="ListParagraph"/>
        <w:widowControl w:val="0"/>
        <w:numPr>
          <w:ilvl w:val="0"/>
          <w:numId w:val="14"/>
        </w:numPr>
        <w:overflowPunct w:val="0"/>
        <w:autoSpaceDE w:val="0"/>
        <w:autoSpaceDN w:val="0"/>
        <w:adjustRightInd w:val="0"/>
        <w:spacing w:after="0" w:line="260" w:lineRule="exact"/>
        <w:jc w:val="both"/>
        <w:textAlignment w:val="baseline"/>
        <w:rPr>
          <w:rFonts w:cs="Arial"/>
        </w:rPr>
      </w:pPr>
      <w:r w:rsidRPr="5986B9FD">
        <w:rPr>
          <w:rFonts w:cs="Arial"/>
        </w:rPr>
        <w:t xml:space="preserve">de andere Partij anderszins de beschikking en het beheer over haar vermogen verliest; of </w:t>
      </w:r>
    </w:p>
    <w:p w14:paraId="44BBF9CD" w14:textId="18F9084B" w:rsidR="00677AED" w:rsidRPr="00677AED" w:rsidRDefault="00677AED" w:rsidP="009639C5">
      <w:pPr>
        <w:pStyle w:val="ListParagraph"/>
        <w:widowControl w:val="0"/>
        <w:numPr>
          <w:ilvl w:val="0"/>
          <w:numId w:val="14"/>
        </w:numPr>
        <w:overflowPunct w:val="0"/>
        <w:autoSpaceDE w:val="0"/>
        <w:autoSpaceDN w:val="0"/>
        <w:adjustRightInd w:val="0"/>
        <w:spacing w:after="0" w:line="260" w:lineRule="exact"/>
        <w:jc w:val="both"/>
        <w:textAlignment w:val="baseline"/>
        <w:rPr>
          <w:rFonts w:cs="Arial"/>
        </w:rPr>
      </w:pPr>
      <w:r w:rsidRPr="5986B9FD">
        <w:rPr>
          <w:rFonts w:cs="Arial"/>
        </w:rPr>
        <w:t xml:space="preserve">ten laste van de andere Partij al dan niet conservatoir beslag wordt gelegd en dit beslag niet binnen veertien (14) dagen wordt opgeheven. </w:t>
      </w:r>
    </w:p>
    <w:p w14:paraId="19436405" w14:textId="02E82F6C" w:rsidR="000C7EC9" w:rsidRDefault="000C7EC9" w:rsidP="5986B9FD">
      <w:pPr>
        <w:widowControl w:val="0"/>
        <w:spacing w:after="0" w:line="260" w:lineRule="exact"/>
        <w:ind w:left="360"/>
        <w:jc w:val="both"/>
        <w:rPr>
          <w:rFonts w:cs="Arial"/>
        </w:rPr>
      </w:pPr>
    </w:p>
    <w:p w14:paraId="3A44ADD8" w14:textId="50DA188E" w:rsidR="00DE6ECA" w:rsidRDefault="000C7EC9" w:rsidP="009639C5">
      <w:pPr>
        <w:pStyle w:val="ListParagraph"/>
        <w:widowControl w:val="0"/>
        <w:numPr>
          <w:ilvl w:val="1"/>
          <w:numId w:val="8"/>
        </w:numPr>
        <w:overflowPunct w:val="0"/>
        <w:autoSpaceDE w:val="0"/>
        <w:autoSpaceDN w:val="0"/>
        <w:adjustRightInd w:val="0"/>
        <w:spacing w:after="0" w:line="260" w:lineRule="exact"/>
        <w:jc w:val="both"/>
        <w:textAlignment w:val="baseline"/>
        <w:rPr>
          <w:rFonts w:cs="Arial"/>
        </w:rPr>
      </w:pPr>
      <w:r w:rsidRPr="5986B9FD">
        <w:rPr>
          <w:rFonts w:cs="Arial"/>
        </w:rPr>
        <w:t>In elk van de in lid 3 genoemde gevallen zijn alle vorderingen van Opdrachtgever op Opdrachtnemer direct en in zijn geheel opeisbaar.</w:t>
      </w:r>
    </w:p>
    <w:p w14:paraId="2B06B9F8" w14:textId="77777777" w:rsidR="00094E0A" w:rsidRPr="00BA13A0" w:rsidRDefault="00094E0A" w:rsidP="00BA13A0">
      <w:pPr>
        <w:widowControl w:val="0"/>
        <w:overflowPunct w:val="0"/>
        <w:autoSpaceDE w:val="0"/>
        <w:autoSpaceDN w:val="0"/>
        <w:adjustRightInd w:val="0"/>
        <w:spacing w:after="0" w:line="260" w:lineRule="exact"/>
        <w:jc w:val="both"/>
        <w:textAlignment w:val="baseline"/>
        <w:rPr>
          <w:rFonts w:cs="Arial"/>
          <w:szCs w:val="20"/>
        </w:rPr>
      </w:pPr>
    </w:p>
    <w:p w14:paraId="40E1079E" w14:textId="7D4B0C02" w:rsidR="00094E0A" w:rsidRDefault="00094E0A" w:rsidP="009639C5">
      <w:pPr>
        <w:pStyle w:val="ListParagraph"/>
        <w:widowControl w:val="0"/>
        <w:numPr>
          <w:ilvl w:val="1"/>
          <w:numId w:val="8"/>
        </w:numPr>
        <w:overflowPunct w:val="0"/>
        <w:autoSpaceDE w:val="0"/>
        <w:autoSpaceDN w:val="0"/>
        <w:adjustRightInd w:val="0"/>
        <w:spacing w:after="0" w:line="260" w:lineRule="exact"/>
        <w:jc w:val="both"/>
        <w:textAlignment w:val="baseline"/>
        <w:rPr>
          <w:rFonts w:cs="Arial"/>
          <w:szCs w:val="20"/>
        </w:rPr>
      </w:pPr>
      <w:r w:rsidRPr="00094E0A">
        <w:rPr>
          <w:rFonts w:cs="Arial"/>
          <w:szCs w:val="20"/>
        </w:rPr>
        <w:t>Opdrachtgever is niet gehouden tot vergoeding van enige schade die Opdrachtnemer als gevolg van een ontbinding lijdt.</w:t>
      </w:r>
    </w:p>
    <w:p w14:paraId="2EFA8DE1" w14:textId="77777777" w:rsidR="00094E0A" w:rsidRPr="00094E0A" w:rsidRDefault="00094E0A" w:rsidP="00094E0A">
      <w:pPr>
        <w:pStyle w:val="ListParagraph"/>
        <w:widowControl w:val="0"/>
        <w:overflowPunct w:val="0"/>
        <w:autoSpaceDE w:val="0"/>
        <w:autoSpaceDN w:val="0"/>
        <w:adjustRightInd w:val="0"/>
        <w:spacing w:after="0" w:line="260" w:lineRule="exact"/>
        <w:ind w:left="360"/>
        <w:jc w:val="both"/>
        <w:textAlignment w:val="baseline"/>
        <w:rPr>
          <w:rFonts w:cs="Arial"/>
          <w:szCs w:val="20"/>
        </w:rPr>
      </w:pPr>
    </w:p>
    <w:p w14:paraId="39EE18CD" w14:textId="2D1A5B03" w:rsidR="003742E3" w:rsidRDefault="00094E0A" w:rsidP="009639C5">
      <w:pPr>
        <w:pStyle w:val="ListParagraph"/>
        <w:widowControl w:val="0"/>
        <w:numPr>
          <w:ilvl w:val="1"/>
          <w:numId w:val="8"/>
        </w:numPr>
        <w:spacing w:after="0" w:line="260" w:lineRule="exact"/>
        <w:jc w:val="both"/>
      </w:pPr>
      <w:r w:rsidRPr="14E6A182">
        <w:rPr>
          <w:rFonts w:cs="Arial"/>
        </w:rPr>
        <w:t>In geval van ontbinding van de Overeenkomst op grond van dit artikel</w:t>
      </w:r>
      <w:r w:rsidR="00BA13A0" w:rsidRPr="14E6A182">
        <w:rPr>
          <w:rFonts w:cs="Arial"/>
        </w:rPr>
        <w:t>,</w:t>
      </w:r>
      <w:r w:rsidR="00F52FCF" w:rsidRPr="14E6A182">
        <w:rPr>
          <w:rFonts w:cs="Arial"/>
        </w:rPr>
        <w:t xml:space="preserve"> of het in de Algemene Inkoopvoorwaarden bepaalde,</w:t>
      </w:r>
      <w:r w:rsidRPr="14E6A182">
        <w:rPr>
          <w:rFonts w:cs="Arial"/>
        </w:rPr>
        <w:t xml:space="preserve"> is Opdrachtnemer verplicht de schade die Opdrachtgever daardoor lijdt of zal lijden te vergoeden. </w:t>
      </w:r>
    </w:p>
    <w:p w14:paraId="48528A45" w14:textId="77777777" w:rsidR="00A869E2" w:rsidRDefault="00A869E2" w:rsidP="003742E3">
      <w:pPr>
        <w:pStyle w:val="NoSpacing"/>
      </w:pPr>
    </w:p>
    <w:p w14:paraId="5FCB6C0F" w14:textId="42504EDA" w:rsidR="5986B9FD" w:rsidRDefault="5986B9FD" w:rsidP="5986B9FD">
      <w:pPr>
        <w:pStyle w:val="NoSpacing"/>
      </w:pPr>
    </w:p>
    <w:p w14:paraId="569E27BE" w14:textId="684DAC8F" w:rsidR="00806A1E" w:rsidRDefault="00806A1E" w:rsidP="00247481">
      <w:pPr>
        <w:pStyle w:val="Heading1"/>
        <w:numPr>
          <w:ilvl w:val="0"/>
          <w:numId w:val="1"/>
        </w:numPr>
      </w:pPr>
      <w:r>
        <w:t xml:space="preserve">Overmacht </w:t>
      </w:r>
    </w:p>
    <w:p w14:paraId="0C678A01" w14:textId="6CFFA202" w:rsidR="00806A1E" w:rsidRDefault="00011487" w:rsidP="00806A1E">
      <w:r>
        <w:t>In aanvulling op en/of afwijking van artikel 22 lid 2 en 3 van de ARVODI 2018 spreken Partijen het volgende af:</w:t>
      </w:r>
    </w:p>
    <w:p w14:paraId="76B67277" w14:textId="77777777" w:rsidR="00011487" w:rsidRPr="00011487" w:rsidRDefault="00011487" w:rsidP="00011487">
      <w:pPr>
        <w:pStyle w:val="NoSpacing"/>
      </w:pPr>
    </w:p>
    <w:p w14:paraId="50124F8D" w14:textId="4450BB75" w:rsidR="00DB2412" w:rsidRDefault="00DB2412" w:rsidP="009639C5">
      <w:pPr>
        <w:pStyle w:val="ListParagraph"/>
        <w:widowControl w:val="0"/>
        <w:numPr>
          <w:ilvl w:val="1"/>
          <w:numId w:val="9"/>
        </w:numPr>
        <w:overflowPunct w:val="0"/>
        <w:autoSpaceDE w:val="0"/>
        <w:autoSpaceDN w:val="0"/>
        <w:adjustRightInd w:val="0"/>
        <w:spacing w:after="0" w:line="260" w:lineRule="exact"/>
        <w:jc w:val="both"/>
        <w:textAlignment w:val="baseline"/>
        <w:rPr>
          <w:rFonts w:cs="Arial"/>
          <w:szCs w:val="20"/>
        </w:rPr>
      </w:pPr>
      <w:r w:rsidRPr="00DB2412">
        <w:rPr>
          <w:rFonts w:cs="Arial"/>
          <w:szCs w:val="20"/>
        </w:rPr>
        <w:t xml:space="preserve">Van overmacht in de zin van artikel 6:75 BW is sprake indien door omstandigheden buiten de invloedssfeer van (één der) Partijen, welke omstandigheden bovendien niet op grond van de redelijkheid en billijkheid binnen de risicosfeer van één der Partijen liggen, een of meer verplichtingen uit hoofde van de Overeenkomst niet kan dan wel kunnen worden nagekomen. </w:t>
      </w:r>
    </w:p>
    <w:p w14:paraId="395277F4" w14:textId="77777777" w:rsidR="005C73A7" w:rsidRPr="005C73A7" w:rsidRDefault="005C73A7" w:rsidP="005C73A7">
      <w:pPr>
        <w:pStyle w:val="ListParagraph"/>
        <w:widowControl w:val="0"/>
        <w:overflowPunct w:val="0"/>
        <w:autoSpaceDE w:val="0"/>
        <w:autoSpaceDN w:val="0"/>
        <w:adjustRightInd w:val="0"/>
        <w:spacing w:after="0" w:line="260" w:lineRule="exact"/>
        <w:ind w:left="360"/>
        <w:jc w:val="both"/>
        <w:textAlignment w:val="baseline"/>
        <w:rPr>
          <w:rFonts w:cs="Arial"/>
          <w:szCs w:val="20"/>
        </w:rPr>
      </w:pPr>
    </w:p>
    <w:p w14:paraId="2B25EEC4" w14:textId="36F88C91" w:rsidR="002335A4" w:rsidRDefault="00DB2412" w:rsidP="009639C5">
      <w:pPr>
        <w:pStyle w:val="ListParagraph"/>
        <w:widowControl w:val="0"/>
        <w:numPr>
          <w:ilvl w:val="1"/>
          <w:numId w:val="9"/>
        </w:numPr>
        <w:spacing w:after="0" w:line="284" w:lineRule="exact"/>
        <w:jc w:val="both"/>
        <w:rPr>
          <w:rFonts w:cs="Arial"/>
        </w:rPr>
      </w:pPr>
      <w:r w:rsidRPr="14E6A182">
        <w:rPr>
          <w:rFonts w:cs="Arial"/>
        </w:rPr>
        <w:t>Onder overmacht wordt in ieder geval maar niet uitsluitend begrepen: oorlog, terroristische aanvallen, oproer, molest, brand, natuurrampen, waterschade, overstroming, sneeuwval, bedrijfsbezetting, stroomstoringen, externe netwerkproblemen, en overheidsmaatregelen. Onder overmacht in de zin van artikel 6:75 BW wordt in ieder geval niet begrepen werkstaking, defecten aan machines en dergelijke, vertraging in de aanlevering van grondstoffen of tijdens transport, ziekte, arbeidsongeschiktheid of uitval van personeel.</w:t>
      </w:r>
    </w:p>
    <w:p w14:paraId="23C58F58" w14:textId="6E524DDF" w:rsidR="14E6A182" w:rsidRDefault="14E6A182" w:rsidP="14E6A182">
      <w:pPr>
        <w:widowControl w:val="0"/>
        <w:spacing w:after="0" w:line="284" w:lineRule="exact"/>
        <w:jc w:val="both"/>
        <w:rPr>
          <w:rFonts w:cs="Arial"/>
        </w:rPr>
      </w:pPr>
    </w:p>
    <w:p w14:paraId="780AB770" w14:textId="77777777" w:rsidR="009405A0" w:rsidRPr="009405A0" w:rsidRDefault="009405A0" w:rsidP="009405A0">
      <w:pPr>
        <w:pStyle w:val="NoSpacing"/>
      </w:pPr>
    </w:p>
    <w:p w14:paraId="551A5075" w14:textId="21E00B80" w:rsidR="00DB2412" w:rsidRDefault="00DB2412" w:rsidP="009639C5">
      <w:pPr>
        <w:pStyle w:val="ListParagraph"/>
        <w:widowControl w:val="0"/>
        <w:numPr>
          <w:ilvl w:val="1"/>
          <w:numId w:val="9"/>
        </w:numPr>
        <w:overflowPunct w:val="0"/>
        <w:autoSpaceDE w:val="0"/>
        <w:autoSpaceDN w:val="0"/>
        <w:adjustRightInd w:val="0"/>
        <w:spacing w:after="0" w:line="260" w:lineRule="exact"/>
        <w:jc w:val="both"/>
        <w:textAlignment w:val="baseline"/>
        <w:rPr>
          <w:rFonts w:cs="Arial"/>
          <w:szCs w:val="20"/>
        </w:rPr>
      </w:pPr>
      <w:r w:rsidRPr="00DB2412">
        <w:rPr>
          <w:rFonts w:cs="Arial"/>
          <w:szCs w:val="20"/>
        </w:rPr>
        <w:t>In geval van overmacht zal hiervan, onder overlegging van bewijsstukken, zo spoedig mogelijk schriftelijk mededeling worden gedaan aan de andere Partij.</w:t>
      </w:r>
    </w:p>
    <w:p w14:paraId="7CE25B7B" w14:textId="77777777" w:rsidR="00DB2412" w:rsidRPr="00DB2412" w:rsidRDefault="00DB2412" w:rsidP="00DB2412">
      <w:pPr>
        <w:pStyle w:val="ListParagraph"/>
        <w:widowControl w:val="0"/>
        <w:overflowPunct w:val="0"/>
        <w:autoSpaceDE w:val="0"/>
        <w:autoSpaceDN w:val="0"/>
        <w:adjustRightInd w:val="0"/>
        <w:spacing w:after="0" w:line="260" w:lineRule="exact"/>
        <w:ind w:left="360"/>
        <w:jc w:val="both"/>
        <w:textAlignment w:val="baseline"/>
        <w:rPr>
          <w:rFonts w:cs="Arial"/>
          <w:szCs w:val="20"/>
        </w:rPr>
      </w:pPr>
    </w:p>
    <w:p w14:paraId="136252E1" w14:textId="3E8E8DFC" w:rsidR="00E73256" w:rsidRPr="002228A6" w:rsidRDefault="00DB2412" w:rsidP="009639C5">
      <w:pPr>
        <w:pStyle w:val="ListParagraph"/>
        <w:widowControl w:val="0"/>
        <w:numPr>
          <w:ilvl w:val="1"/>
          <w:numId w:val="9"/>
        </w:numPr>
        <w:overflowPunct w:val="0"/>
        <w:autoSpaceDE w:val="0"/>
        <w:autoSpaceDN w:val="0"/>
        <w:adjustRightInd w:val="0"/>
        <w:spacing w:after="0" w:line="260" w:lineRule="exact"/>
        <w:jc w:val="both"/>
        <w:textAlignment w:val="baseline"/>
        <w:rPr>
          <w:rFonts w:cs="Arial"/>
          <w:szCs w:val="20"/>
        </w:rPr>
      </w:pPr>
      <w:r w:rsidRPr="00DB2412">
        <w:rPr>
          <w:rFonts w:cs="Arial"/>
          <w:szCs w:val="20"/>
        </w:rPr>
        <w:t>In geval van overmacht worden de verplichtingen van Partijen uit de Overeenkomst opgeschort. Indien de overmachtsperiode langer dan dertig (30) kalenderdagen duurt of, naar in alle redelijkheid is aan te nemen, de overmacht langer dan dertig (30) kalenderdagen zal gaan duren, is elk der Partijen gerechtigd de Overeenkomst door een mededeling aan de wederpartij zonder nadere ingebrekestelling en zonder gerechtelijke tussenkomst te ontbinden. In die situatie is de door overmacht getroffen Partij verplicht tot schadevergoeding, voor zover zij door overmacht een voordeel heeft genoten dat zij bij behoorlijke nakoming niet zou hebben gehad.</w:t>
      </w:r>
    </w:p>
    <w:p w14:paraId="0766608C" w14:textId="77777777" w:rsidR="00FA42DE" w:rsidRDefault="00FA42DE" w:rsidP="00FA42DE">
      <w:pPr>
        <w:pStyle w:val="NoSpacing"/>
      </w:pPr>
    </w:p>
    <w:p w14:paraId="0E10EB3D" w14:textId="77777777" w:rsidR="002335A4" w:rsidRDefault="002335A4" w:rsidP="00FA42DE">
      <w:pPr>
        <w:pStyle w:val="NoSpacing"/>
      </w:pPr>
    </w:p>
    <w:p w14:paraId="015C7656" w14:textId="0E7DA8FB" w:rsidR="00FA42DE" w:rsidRDefault="00FA42DE" w:rsidP="00247481">
      <w:pPr>
        <w:pStyle w:val="Heading1"/>
        <w:numPr>
          <w:ilvl w:val="0"/>
          <w:numId w:val="1"/>
        </w:numPr>
      </w:pPr>
      <w:r>
        <w:t>Aansprakelijkheid</w:t>
      </w:r>
    </w:p>
    <w:p w14:paraId="533484C0" w14:textId="1B030062" w:rsidR="00FA42DE" w:rsidRDefault="008B1312" w:rsidP="00FA42DE">
      <w:r>
        <w:t>In aanvulling op en/of afwijking van artikel 21 van de ARVODI 2018 spreken Partijen het volgende af:</w:t>
      </w:r>
    </w:p>
    <w:p w14:paraId="15191029" w14:textId="77777777" w:rsidR="008B1312" w:rsidRPr="008B1312" w:rsidRDefault="008B1312" w:rsidP="008B1312">
      <w:pPr>
        <w:pStyle w:val="NoSpacing"/>
      </w:pPr>
    </w:p>
    <w:p w14:paraId="084DA0A0" w14:textId="0AFA2A1D" w:rsidR="002228A6" w:rsidRDefault="00D34A99" w:rsidP="009639C5">
      <w:pPr>
        <w:pStyle w:val="ListParagraph"/>
        <w:widowControl w:val="0"/>
        <w:numPr>
          <w:ilvl w:val="1"/>
          <w:numId w:val="10"/>
        </w:numPr>
        <w:overflowPunct w:val="0"/>
        <w:autoSpaceDE w:val="0"/>
        <w:autoSpaceDN w:val="0"/>
        <w:adjustRightInd w:val="0"/>
        <w:spacing w:after="0" w:line="260" w:lineRule="exact"/>
        <w:jc w:val="both"/>
        <w:textAlignment w:val="baseline"/>
        <w:rPr>
          <w:rFonts w:cs="Arial"/>
          <w:szCs w:val="20"/>
        </w:rPr>
      </w:pPr>
      <w:r w:rsidRPr="00D34A99">
        <w:rPr>
          <w:rFonts w:cs="Arial"/>
          <w:szCs w:val="20"/>
        </w:rPr>
        <w:t xml:space="preserve">Opdrachtnemer is aansprakelijk voor </w:t>
      </w:r>
      <w:r w:rsidR="00537583">
        <w:rPr>
          <w:rFonts w:cs="Arial"/>
          <w:szCs w:val="20"/>
        </w:rPr>
        <w:t xml:space="preserve">de </w:t>
      </w:r>
      <w:r w:rsidRPr="003C243F">
        <w:rPr>
          <w:rFonts w:cs="Arial"/>
          <w:szCs w:val="20"/>
        </w:rPr>
        <w:t>schade van Opdrachtgever die ontstaat als gevolg van het toerekenbaar niet, niet tijdig of niet naar behoren</w:t>
      </w:r>
      <w:r w:rsidRPr="00D34A99">
        <w:rPr>
          <w:rFonts w:cs="Arial"/>
          <w:szCs w:val="20"/>
        </w:rPr>
        <w:t xml:space="preserve"> nakomen van de verplichtingen uit de Overeenkomst,</w:t>
      </w:r>
      <w:r w:rsidRPr="00D34A99">
        <w:rPr>
          <w:rFonts w:cs="Arial"/>
          <w:sz w:val="24"/>
          <w:szCs w:val="28"/>
        </w:rPr>
        <w:t xml:space="preserve"> </w:t>
      </w:r>
      <w:r w:rsidRPr="00D34A99">
        <w:rPr>
          <w:rFonts w:cs="Arial"/>
          <w:szCs w:val="20"/>
        </w:rPr>
        <w:t>de uitvoering van door Opdrachtnemer ingeschakelde derden daaronder mede begrepen.</w:t>
      </w:r>
    </w:p>
    <w:p w14:paraId="1F50E66F" w14:textId="77777777" w:rsidR="002228A6" w:rsidRDefault="002228A6" w:rsidP="002228A6">
      <w:pPr>
        <w:pStyle w:val="ListParagraph"/>
        <w:widowControl w:val="0"/>
        <w:overflowPunct w:val="0"/>
        <w:autoSpaceDE w:val="0"/>
        <w:autoSpaceDN w:val="0"/>
        <w:adjustRightInd w:val="0"/>
        <w:spacing w:after="0" w:line="260" w:lineRule="exact"/>
        <w:ind w:left="360"/>
        <w:jc w:val="both"/>
        <w:textAlignment w:val="baseline"/>
        <w:rPr>
          <w:rFonts w:cs="Arial"/>
          <w:szCs w:val="20"/>
        </w:rPr>
      </w:pPr>
    </w:p>
    <w:p w14:paraId="53E58CB9" w14:textId="06DFE830" w:rsidR="00B763FB" w:rsidRDefault="00FB50CC" w:rsidP="009639C5">
      <w:pPr>
        <w:pStyle w:val="ListParagraph"/>
        <w:widowControl w:val="0"/>
        <w:numPr>
          <w:ilvl w:val="1"/>
          <w:numId w:val="10"/>
        </w:numPr>
        <w:overflowPunct w:val="0"/>
        <w:autoSpaceDE w:val="0"/>
        <w:autoSpaceDN w:val="0"/>
        <w:adjustRightInd w:val="0"/>
        <w:spacing w:after="0" w:line="260" w:lineRule="exact"/>
        <w:jc w:val="both"/>
        <w:textAlignment w:val="baseline"/>
        <w:rPr>
          <w:rFonts w:cs="Arial"/>
        </w:rPr>
      </w:pPr>
      <w:r w:rsidRPr="00FB50CC">
        <w:rPr>
          <w:rFonts w:cs="Arial"/>
        </w:rPr>
        <w:t xml:space="preserve">Opdrachtnemer vrijwaart Opdrachtgever tegen alle (financiële gevolgen van) aanspraken van derden in enig verband staande met het niet, niet tijdig of niet naar behoren uitvoeren van zijn verplichtingen uit de </w:t>
      </w:r>
      <w:r w:rsidR="7BEEF91A" w:rsidRPr="5986B9FD">
        <w:rPr>
          <w:rFonts w:cs="Arial"/>
        </w:rPr>
        <w:t>O</w:t>
      </w:r>
      <w:r w:rsidR="2B0F1B51" w:rsidRPr="5986B9FD">
        <w:rPr>
          <w:rFonts w:cs="Arial"/>
        </w:rPr>
        <w:t>vereenkomst</w:t>
      </w:r>
      <w:r w:rsidRPr="00FB50CC">
        <w:rPr>
          <w:rFonts w:cs="Arial"/>
        </w:rPr>
        <w:t xml:space="preserve"> en/of Nadere </w:t>
      </w:r>
      <w:r w:rsidR="1B29224D" w:rsidRPr="5986B9FD">
        <w:rPr>
          <w:rFonts w:cs="Arial"/>
        </w:rPr>
        <w:t>opdrachten</w:t>
      </w:r>
      <w:r w:rsidRPr="00FB50CC">
        <w:rPr>
          <w:rFonts w:cs="Arial"/>
        </w:rPr>
        <w:t>, daaronder uitdrukkelijk mede maar niet uitsluitend begrepen alle aanspraken van uitvoeringsinstanties of de Belastingdienst in de ruimste zin van het woord en alle aanspraken wegens inleners-, keten- en productaansprakelijkheid.</w:t>
      </w:r>
    </w:p>
    <w:p w14:paraId="28548214" w14:textId="77777777" w:rsidR="00B763FB" w:rsidRPr="00B763FB" w:rsidRDefault="00B763FB" w:rsidP="00B763FB">
      <w:pPr>
        <w:pStyle w:val="ListParagraph"/>
        <w:rPr>
          <w:rFonts w:cs="Arial"/>
        </w:rPr>
      </w:pPr>
    </w:p>
    <w:p w14:paraId="748F0ED3" w14:textId="102969FA" w:rsidR="002228A6" w:rsidRPr="002335A4" w:rsidRDefault="46DD03C9" w:rsidP="009639C5">
      <w:pPr>
        <w:pStyle w:val="ListParagraph"/>
        <w:widowControl w:val="0"/>
        <w:numPr>
          <w:ilvl w:val="1"/>
          <w:numId w:val="10"/>
        </w:numPr>
        <w:overflowPunct w:val="0"/>
        <w:autoSpaceDE w:val="0"/>
        <w:autoSpaceDN w:val="0"/>
        <w:adjustRightInd w:val="0"/>
        <w:spacing w:after="0" w:line="260" w:lineRule="exact"/>
        <w:jc w:val="both"/>
        <w:textAlignment w:val="baseline"/>
        <w:rPr>
          <w:rFonts w:cs="Arial"/>
        </w:rPr>
      </w:pPr>
      <w:r w:rsidRPr="72E36385">
        <w:rPr>
          <w:rFonts w:cs="Arial"/>
        </w:rPr>
        <w:t>Opdrachtnemer is verplicht zich door middel van een bedrijfsaansprakelijkheidsverzekering adequaat tegen aansprakelijkheid op grond van dit artikel te verzekeren voor een bedrag van</w:t>
      </w:r>
      <w:r w:rsidR="4A43A030" w:rsidRPr="72E36385">
        <w:rPr>
          <w:rFonts w:cs="Arial"/>
        </w:rPr>
        <w:t xml:space="preserve"> </w:t>
      </w:r>
      <w:r w:rsidRPr="72E36385">
        <w:rPr>
          <w:rFonts w:cs="Arial"/>
        </w:rPr>
        <w:t xml:space="preserve">€ </w:t>
      </w:r>
      <w:r w:rsidR="13C0211A" w:rsidRPr="72E36385">
        <w:rPr>
          <w:rFonts w:cs="Arial"/>
        </w:rPr>
        <w:t>1</w:t>
      </w:r>
      <w:r w:rsidRPr="72E36385">
        <w:rPr>
          <w:rFonts w:cs="Arial"/>
        </w:rPr>
        <w:t>.</w:t>
      </w:r>
      <w:r w:rsidR="3D13E55D" w:rsidRPr="72E36385">
        <w:rPr>
          <w:rFonts w:cs="Arial"/>
        </w:rPr>
        <w:t>5</w:t>
      </w:r>
      <w:r w:rsidRPr="72E36385">
        <w:rPr>
          <w:rFonts w:cs="Arial"/>
        </w:rPr>
        <w:t xml:space="preserve">00.000,- per gebeurtenis met een maximum van € </w:t>
      </w:r>
      <w:r w:rsidR="25B5A813" w:rsidRPr="72E36385">
        <w:rPr>
          <w:rFonts w:cs="Arial"/>
        </w:rPr>
        <w:t>3.</w:t>
      </w:r>
      <w:r w:rsidRPr="72E36385">
        <w:rPr>
          <w:rFonts w:cs="Arial"/>
        </w:rPr>
        <w:t xml:space="preserve">000.000,- per </w:t>
      </w:r>
      <w:r w:rsidR="4C6B61A0" w:rsidRPr="5986B9FD">
        <w:rPr>
          <w:rFonts w:cs="Arial"/>
        </w:rPr>
        <w:t>kalenderjaar</w:t>
      </w:r>
      <w:r w:rsidR="08D11D81" w:rsidRPr="5986B9FD">
        <w:rPr>
          <w:rFonts w:cs="Arial"/>
        </w:rPr>
        <w:t>.</w:t>
      </w:r>
      <w:r w:rsidRPr="72E36385">
        <w:rPr>
          <w:rFonts w:cs="Arial"/>
        </w:rPr>
        <w:t xml:space="preserve"> </w:t>
      </w:r>
    </w:p>
    <w:p w14:paraId="300BD146" w14:textId="77777777" w:rsidR="00D34A99" w:rsidRPr="00D34A99" w:rsidRDefault="00D34A99" w:rsidP="00D34A99">
      <w:pPr>
        <w:pStyle w:val="ListParagraph"/>
        <w:widowControl w:val="0"/>
        <w:overflowPunct w:val="0"/>
        <w:autoSpaceDE w:val="0"/>
        <w:autoSpaceDN w:val="0"/>
        <w:adjustRightInd w:val="0"/>
        <w:spacing w:after="0" w:line="260" w:lineRule="exact"/>
        <w:ind w:left="360"/>
        <w:jc w:val="both"/>
        <w:textAlignment w:val="baseline"/>
        <w:rPr>
          <w:rFonts w:cs="Arial"/>
          <w:szCs w:val="20"/>
        </w:rPr>
      </w:pPr>
    </w:p>
    <w:p w14:paraId="143946D4" w14:textId="1348D5E7" w:rsidR="00D34A99" w:rsidRDefault="00D34A99" w:rsidP="009639C5">
      <w:pPr>
        <w:pStyle w:val="ListParagraph"/>
        <w:widowControl w:val="0"/>
        <w:numPr>
          <w:ilvl w:val="1"/>
          <w:numId w:val="10"/>
        </w:numPr>
        <w:overflowPunct w:val="0"/>
        <w:autoSpaceDE w:val="0"/>
        <w:autoSpaceDN w:val="0"/>
        <w:adjustRightInd w:val="0"/>
        <w:spacing w:after="0" w:line="260" w:lineRule="exact"/>
        <w:jc w:val="both"/>
        <w:textAlignment w:val="baseline"/>
        <w:rPr>
          <w:rFonts w:cs="Arial"/>
          <w:szCs w:val="20"/>
        </w:rPr>
      </w:pPr>
      <w:r w:rsidRPr="00D34A99">
        <w:rPr>
          <w:rFonts w:cs="Arial"/>
          <w:szCs w:val="20"/>
        </w:rPr>
        <w:t xml:space="preserve">De aansprakelijkheid van Opdrachtnemer is beperkt tot maximaal de in </w:t>
      </w:r>
      <w:r w:rsidR="00B34578">
        <w:rPr>
          <w:rFonts w:cs="Arial"/>
          <w:szCs w:val="20"/>
        </w:rPr>
        <w:t xml:space="preserve">lid 2 </w:t>
      </w:r>
      <w:r w:rsidRPr="00D34A99">
        <w:rPr>
          <w:rFonts w:cs="Arial"/>
          <w:szCs w:val="20"/>
        </w:rPr>
        <w:t>genoemde verzekerde bedragen. Deze beperking van de aansprakelijkheid geldt niet indien er sprake is van opzet of grove schuld van Opdrachtnemer.</w:t>
      </w:r>
    </w:p>
    <w:p w14:paraId="48219E7E" w14:textId="77777777" w:rsidR="00D34A99" w:rsidRPr="00D34A99" w:rsidRDefault="00D34A99" w:rsidP="00D34A99">
      <w:pPr>
        <w:pStyle w:val="ListParagraph"/>
        <w:widowControl w:val="0"/>
        <w:overflowPunct w:val="0"/>
        <w:autoSpaceDE w:val="0"/>
        <w:autoSpaceDN w:val="0"/>
        <w:adjustRightInd w:val="0"/>
        <w:spacing w:after="0" w:line="260" w:lineRule="exact"/>
        <w:ind w:left="360"/>
        <w:jc w:val="both"/>
        <w:textAlignment w:val="baseline"/>
        <w:rPr>
          <w:rFonts w:cs="Arial"/>
          <w:szCs w:val="20"/>
        </w:rPr>
      </w:pPr>
    </w:p>
    <w:p w14:paraId="745EE0F2" w14:textId="1EC73AD5" w:rsidR="00D34A99" w:rsidRDefault="00D34A99" w:rsidP="009639C5">
      <w:pPr>
        <w:pStyle w:val="ListParagraph"/>
        <w:widowControl w:val="0"/>
        <w:numPr>
          <w:ilvl w:val="1"/>
          <w:numId w:val="10"/>
        </w:numPr>
        <w:overflowPunct w:val="0"/>
        <w:autoSpaceDE w:val="0"/>
        <w:autoSpaceDN w:val="0"/>
        <w:adjustRightInd w:val="0"/>
        <w:spacing w:after="0" w:line="260" w:lineRule="exact"/>
        <w:jc w:val="both"/>
        <w:textAlignment w:val="baseline"/>
        <w:rPr>
          <w:rFonts w:cs="Arial"/>
          <w:szCs w:val="20"/>
        </w:rPr>
      </w:pPr>
      <w:r w:rsidRPr="00D34A99">
        <w:rPr>
          <w:rFonts w:cs="Arial"/>
          <w:szCs w:val="20"/>
        </w:rPr>
        <w:t>Op eerste verzoek van Opdrachtgever is Opdrachtnemer gehouden inzage in de daartoe strekkende polis en polisvoorwaarden te geven.</w:t>
      </w:r>
      <w:r w:rsidR="00B34578">
        <w:rPr>
          <w:rFonts w:cs="Arial"/>
          <w:szCs w:val="20"/>
        </w:rPr>
        <w:t xml:space="preserve"> Indien </w:t>
      </w:r>
      <w:r w:rsidR="00845B39">
        <w:rPr>
          <w:rFonts w:cs="Arial"/>
          <w:szCs w:val="20"/>
        </w:rPr>
        <w:t xml:space="preserve">Opdrachtnemer geen inzage kan verschaffen in de polis en polisvoorwaarden, kan volstaan worden met een verklaring/certificaat vanuit de verzekeraar. </w:t>
      </w:r>
    </w:p>
    <w:p w14:paraId="019DB408" w14:textId="77777777" w:rsidR="00D34A99" w:rsidRPr="00D34A99" w:rsidRDefault="00D34A99" w:rsidP="00D34A99">
      <w:pPr>
        <w:pStyle w:val="ListParagraph"/>
        <w:widowControl w:val="0"/>
        <w:overflowPunct w:val="0"/>
        <w:autoSpaceDE w:val="0"/>
        <w:autoSpaceDN w:val="0"/>
        <w:adjustRightInd w:val="0"/>
        <w:spacing w:after="0" w:line="260" w:lineRule="exact"/>
        <w:ind w:left="360"/>
        <w:jc w:val="both"/>
        <w:textAlignment w:val="baseline"/>
        <w:rPr>
          <w:rFonts w:cs="Arial"/>
          <w:szCs w:val="20"/>
        </w:rPr>
      </w:pPr>
    </w:p>
    <w:p w14:paraId="76E88B03" w14:textId="0EB100F1" w:rsidR="00D34A99" w:rsidRDefault="00D34A99" w:rsidP="009639C5">
      <w:pPr>
        <w:pStyle w:val="ListParagraph"/>
        <w:widowControl w:val="0"/>
        <w:numPr>
          <w:ilvl w:val="1"/>
          <w:numId w:val="10"/>
        </w:numPr>
        <w:overflowPunct w:val="0"/>
        <w:autoSpaceDE w:val="0"/>
        <w:autoSpaceDN w:val="0"/>
        <w:adjustRightInd w:val="0"/>
        <w:spacing w:after="0" w:line="260" w:lineRule="exact"/>
        <w:jc w:val="both"/>
        <w:textAlignment w:val="baseline"/>
        <w:rPr>
          <w:rFonts w:cs="Arial"/>
        </w:rPr>
      </w:pPr>
      <w:r w:rsidRPr="5986B9FD">
        <w:rPr>
          <w:rFonts w:cs="Arial"/>
        </w:rPr>
        <w:t xml:space="preserve">Opdrachtgever is niet aansprakelijk voor enige schade die Opdrachtnemer of zijn personeel of door hem ingeschakelde derden lijden, tenzij sprake is geweest van opzet of </w:t>
      </w:r>
      <w:r w:rsidR="003E3DBD" w:rsidRPr="5986B9FD">
        <w:rPr>
          <w:rFonts w:cs="Arial"/>
        </w:rPr>
        <w:t>bewuste roekeloosheid</w:t>
      </w:r>
      <w:r w:rsidRPr="5986B9FD">
        <w:rPr>
          <w:rFonts w:cs="Arial"/>
        </w:rPr>
        <w:t xml:space="preserve"> van Opdrachtgever.</w:t>
      </w:r>
    </w:p>
    <w:p w14:paraId="35BFFF96" w14:textId="77777777" w:rsidR="00452EA2" w:rsidRPr="00452EA2" w:rsidRDefault="00452EA2" w:rsidP="00452EA2">
      <w:pPr>
        <w:pStyle w:val="ListParagraph"/>
        <w:rPr>
          <w:rFonts w:cs="Arial"/>
        </w:rPr>
      </w:pPr>
    </w:p>
    <w:p w14:paraId="791F02EC" w14:textId="4B9162BE" w:rsidR="00452EA2" w:rsidRPr="00D34A99" w:rsidRDefault="00A94719" w:rsidP="009639C5">
      <w:pPr>
        <w:pStyle w:val="ListParagraph"/>
        <w:widowControl w:val="0"/>
        <w:numPr>
          <w:ilvl w:val="1"/>
          <w:numId w:val="10"/>
        </w:numPr>
        <w:overflowPunct w:val="0"/>
        <w:autoSpaceDE w:val="0"/>
        <w:autoSpaceDN w:val="0"/>
        <w:adjustRightInd w:val="0"/>
        <w:spacing w:after="0" w:line="260" w:lineRule="exact"/>
        <w:jc w:val="both"/>
        <w:textAlignment w:val="baseline"/>
        <w:rPr>
          <w:rFonts w:cs="Arial"/>
        </w:rPr>
      </w:pPr>
      <w:r w:rsidRPr="5986B9FD">
        <w:rPr>
          <w:rFonts w:cs="Arial"/>
        </w:rPr>
        <w:t>In afwijking op het bepaalde in lid 1 sluit Opdrachtgever aan bij de wet-/regelgeving omtrent aansprakelijkheid in het Burgerlijk Wetboek, voor de gevallen waarbij Opdrachtgever, ten opzichte van de ingehuurde arbeidskracht, verantwoordelijk is voor het uitoefenen van ‘leiding en toezicht’.</w:t>
      </w:r>
    </w:p>
    <w:p w14:paraId="7809E654" w14:textId="77777777" w:rsidR="00FA42DE" w:rsidRPr="00FA42DE" w:rsidRDefault="00FA42DE" w:rsidP="00FA42DE">
      <w:pPr>
        <w:pStyle w:val="NoSpacing"/>
      </w:pPr>
    </w:p>
    <w:p w14:paraId="03FFE62E" w14:textId="009CE4BF" w:rsidR="00274C4C" w:rsidRPr="00446E6F" w:rsidRDefault="00274C4C" w:rsidP="00446E6F">
      <w:pPr>
        <w:spacing w:after="0" w:line="260" w:lineRule="exact"/>
        <w:rPr>
          <w:rFonts w:cs="Arial"/>
          <w:szCs w:val="20"/>
        </w:rPr>
      </w:pPr>
    </w:p>
    <w:p w14:paraId="0989353E" w14:textId="77777777" w:rsidR="00891793" w:rsidRDefault="00891793">
      <w:pPr>
        <w:spacing w:after="160"/>
        <w:rPr>
          <w:rFonts w:eastAsiaTheme="majorEastAsia" w:cstheme="majorBidi"/>
          <w:b/>
          <w:i/>
          <w:color w:val="298CA8"/>
          <w:sz w:val="24"/>
          <w:szCs w:val="32"/>
        </w:rPr>
      </w:pPr>
      <w:r>
        <w:br w:type="page"/>
      </w:r>
    </w:p>
    <w:p w14:paraId="3ED88D8D" w14:textId="06E13A60" w:rsidR="005A77EB" w:rsidRDefault="005A77EB" w:rsidP="00247481">
      <w:pPr>
        <w:pStyle w:val="Heading1"/>
        <w:numPr>
          <w:ilvl w:val="0"/>
          <w:numId w:val="1"/>
        </w:numPr>
      </w:pPr>
      <w:r>
        <w:t>Ketenaansprakelijkheid</w:t>
      </w:r>
    </w:p>
    <w:p w14:paraId="249701F4" w14:textId="09F8B061" w:rsidR="005A77EB" w:rsidRDefault="005A77EB" w:rsidP="5986B9FD">
      <w:pPr>
        <w:pStyle w:val="NoSpacing"/>
        <w:rPr>
          <w:b w:val="0"/>
          <w:i w:val="0"/>
          <w:color w:val="auto"/>
        </w:rPr>
      </w:pPr>
    </w:p>
    <w:p w14:paraId="4298EDC5" w14:textId="1318A31D" w:rsidR="005A77EB" w:rsidRPr="00A76375" w:rsidRDefault="00C02BB4" w:rsidP="002E4F73">
      <w:pPr>
        <w:pStyle w:val="NoSpacing"/>
        <w:numPr>
          <w:ilvl w:val="3"/>
          <w:numId w:val="1"/>
        </w:numPr>
        <w:jc w:val="both"/>
        <w:rPr>
          <w:b w:val="0"/>
          <w:i w:val="0"/>
          <w:color w:val="auto"/>
        </w:rPr>
      </w:pPr>
      <w:r w:rsidRPr="00891793">
        <w:rPr>
          <w:b w:val="0"/>
          <w:i w:val="0"/>
          <w:color w:val="auto"/>
        </w:rPr>
        <w:t>Opdrachtnemer garandeert dat hij tijdig en volledig aan al zijn fiscaalrechtelijke en sociaalverzekeringsrechtelijke verplichtingen in de ruimste zin des woords voldoet en zal blijven voldoen.</w:t>
      </w:r>
    </w:p>
    <w:p w14:paraId="0A5100F1" w14:textId="1931CBB9" w:rsidR="00C02BB4" w:rsidRPr="00A76375" w:rsidRDefault="00C02BB4" w:rsidP="002E4F73">
      <w:pPr>
        <w:pStyle w:val="NoSpacing"/>
        <w:ind w:left="284"/>
        <w:jc w:val="both"/>
        <w:rPr>
          <w:b w:val="0"/>
          <w:i w:val="0"/>
          <w:color w:val="auto"/>
        </w:rPr>
      </w:pPr>
    </w:p>
    <w:p w14:paraId="521B0E01" w14:textId="5F0CA00F" w:rsidR="00C02BB4" w:rsidRPr="00A76375" w:rsidRDefault="00BE2AA4" w:rsidP="002E4F73">
      <w:pPr>
        <w:pStyle w:val="NoSpacing"/>
        <w:numPr>
          <w:ilvl w:val="3"/>
          <w:numId w:val="1"/>
        </w:numPr>
        <w:jc w:val="both"/>
        <w:rPr>
          <w:b w:val="0"/>
          <w:i w:val="0"/>
          <w:color w:val="auto"/>
        </w:rPr>
      </w:pPr>
      <w:r w:rsidRPr="5986B9FD">
        <w:rPr>
          <w:b w:val="0"/>
          <w:i w:val="0"/>
          <w:color w:val="auto"/>
        </w:rPr>
        <w:t xml:space="preserve">Op eerste verzoek van Opdrachtgever is Opdrachtnemer verplicht kosteloos alle medewerking te verlenen, inzage en voldoende duidelijk inzicht te geven in zijn administratie en/of de aan hem verleende (werk)vergunningen en rekening en verantwoording af te leggen dat hij de in </w:t>
      </w:r>
      <w:r w:rsidR="006B4607" w:rsidRPr="5986B9FD">
        <w:rPr>
          <w:b w:val="0"/>
          <w:i w:val="0"/>
          <w:color w:val="auto"/>
        </w:rPr>
        <w:t xml:space="preserve">lid 1 </w:t>
      </w:r>
      <w:r w:rsidRPr="5986B9FD">
        <w:rPr>
          <w:b w:val="0"/>
          <w:i w:val="0"/>
          <w:color w:val="auto"/>
        </w:rPr>
        <w:t>bedoelde verplichtingen, met name wat betreft de door hem ingeschakelde medewerkers en hulppersonen, tijdig en volledig nakomt, zoals de betaling van de verschuldigde loonbelasting en sociale verzekeringspremies.</w:t>
      </w:r>
    </w:p>
    <w:p w14:paraId="2F5CEDDB" w14:textId="77777777" w:rsidR="00BE2AA4" w:rsidRPr="00A76375" w:rsidRDefault="00BE2AA4" w:rsidP="002E4F73">
      <w:pPr>
        <w:pStyle w:val="ListParagraph"/>
        <w:jc w:val="both"/>
        <w:rPr>
          <w:bCs/>
          <w:iCs/>
        </w:rPr>
      </w:pPr>
    </w:p>
    <w:p w14:paraId="52FDF4B5" w14:textId="47C2D9D9" w:rsidR="00BE2AA4" w:rsidRPr="00A76375" w:rsidRDefault="000F03B2" w:rsidP="002E4F73">
      <w:pPr>
        <w:pStyle w:val="NoSpacing"/>
        <w:numPr>
          <w:ilvl w:val="3"/>
          <w:numId w:val="1"/>
        </w:numPr>
        <w:jc w:val="both"/>
        <w:rPr>
          <w:b w:val="0"/>
          <w:color w:val="auto"/>
        </w:rPr>
      </w:pPr>
      <w:r w:rsidRPr="5986B9FD">
        <w:rPr>
          <w:b w:val="0"/>
          <w:i w:val="0"/>
          <w:color w:val="auto"/>
        </w:rPr>
        <w:t>Ingeval Opdrachtgever door derden mocht worden aangesproken voor de nakoming van de verplichtingen van Opdrachtnemer als bedoeld in lid 1 is Opdrachtnemer naast de vrijwaring als bedoeld in artikel 9.2 gehouden kosteloos alle medewerking te verlenen voor de bewijslevering dat Opdrachtnemer ter zake niet (toerekenbaar) tekort is geschoten.</w:t>
      </w:r>
    </w:p>
    <w:p w14:paraId="069A9C71" w14:textId="585CA50E" w:rsidR="000F03B2" w:rsidRPr="00A76375" w:rsidRDefault="000F03B2" w:rsidP="002E4F73">
      <w:pPr>
        <w:pStyle w:val="NoSpacing"/>
        <w:ind w:left="284"/>
        <w:jc w:val="both"/>
        <w:rPr>
          <w:b w:val="0"/>
          <w:color w:val="auto"/>
        </w:rPr>
      </w:pPr>
    </w:p>
    <w:p w14:paraId="06F1AE92" w14:textId="79708F2B" w:rsidR="000F03B2" w:rsidRPr="00A76375" w:rsidRDefault="00CF059A" w:rsidP="002E4F73">
      <w:pPr>
        <w:pStyle w:val="NoSpacing"/>
        <w:numPr>
          <w:ilvl w:val="3"/>
          <w:numId w:val="1"/>
        </w:numPr>
        <w:jc w:val="both"/>
        <w:rPr>
          <w:b w:val="0"/>
          <w:color w:val="auto"/>
        </w:rPr>
      </w:pPr>
      <w:r w:rsidRPr="5986B9FD">
        <w:rPr>
          <w:b w:val="0"/>
          <w:i w:val="0"/>
          <w:color w:val="auto"/>
        </w:rPr>
        <w:t>Onverminderd de aan Opdrachtgever toekomende wettelijke mogelijkheden tot verrekening van zijn vorderingen op Opdrachtnemer, is Opdrachtgever tevens bevoegd één of meer (regres)vorderingen op Opdrachtnemer, al dan niet voortvloeiende uit de verplichtingen als bedoeld in lid 1 te verrekenen met enige vordering van Opdrachtnemer op Opdrachtgever, ongeacht of de betreffende vordering van Opdrachtgever al dan niet opeisbaar is of voor vereffening vatbaar is geworden.</w:t>
      </w:r>
    </w:p>
    <w:p w14:paraId="4D2D47CB" w14:textId="77777777" w:rsidR="00C02BB4" w:rsidRPr="005A77EB" w:rsidRDefault="00C02BB4" w:rsidP="005A77EB">
      <w:pPr>
        <w:pStyle w:val="NoSpacing"/>
      </w:pPr>
    </w:p>
    <w:p w14:paraId="43A16E1E" w14:textId="77777777" w:rsidR="005A77EB" w:rsidRDefault="005A77EB" w:rsidP="005A77EB">
      <w:pPr>
        <w:pStyle w:val="Heading1"/>
        <w:ind w:left="360"/>
      </w:pPr>
    </w:p>
    <w:p w14:paraId="4BEB1ED0" w14:textId="7667D5FD" w:rsidR="003E7C85" w:rsidRDefault="003E7C85" w:rsidP="5986B9FD">
      <w:pPr>
        <w:pStyle w:val="Heading1"/>
        <w:numPr>
          <w:ilvl w:val="0"/>
          <w:numId w:val="1"/>
        </w:numPr>
      </w:pPr>
      <w:r>
        <w:t>Informatieplicht</w:t>
      </w:r>
    </w:p>
    <w:p w14:paraId="6F02012E" w14:textId="74702D88" w:rsidR="003E7C85" w:rsidRDefault="003E7C85" w:rsidP="003E7C85"/>
    <w:p w14:paraId="05F3CFEF" w14:textId="39454AA3" w:rsidR="004E61CD" w:rsidRPr="00A76375" w:rsidRDefault="004E61CD" w:rsidP="002E4F73">
      <w:pPr>
        <w:pStyle w:val="ListParagraph"/>
        <w:numPr>
          <w:ilvl w:val="3"/>
          <w:numId w:val="1"/>
        </w:numPr>
        <w:jc w:val="both"/>
      </w:pPr>
      <w:r w:rsidRPr="5986B9FD">
        <w:t>Opdrachtnemer heeft Opdrachtgever alle inlichtingen verstrekt en is verplicht Opdrachtgever alle inlichtingen te blijven verstrekken, die voor Opdrachtgever van belang zijn of kunnen zijn voor (de uitvoering van) de Opdracht.</w:t>
      </w:r>
    </w:p>
    <w:p w14:paraId="266CEAB1" w14:textId="54A58614" w:rsidR="004E61CD" w:rsidRPr="00A76375" w:rsidRDefault="004E61CD" w:rsidP="002E4F73">
      <w:pPr>
        <w:pStyle w:val="ListParagraph"/>
        <w:ind w:left="284"/>
        <w:jc w:val="both"/>
      </w:pPr>
    </w:p>
    <w:p w14:paraId="59044B56" w14:textId="0EBEAFAB" w:rsidR="003E7C85" w:rsidRPr="00A76375" w:rsidRDefault="00B66556" w:rsidP="002E4F73">
      <w:pPr>
        <w:pStyle w:val="ListParagraph"/>
        <w:numPr>
          <w:ilvl w:val="3"/>
          <w:numId w:val="1"/>
        </w:numPr>
        <w:jc w:val="both"/>
        <w:rPr>
          <w:b/>
          <w:bCs/>
          <w:i/>
          <w:iCs/>
        </w:rPr>
      </w:pPr>
      <w:r w:rsidRPr="5986B9FD">
        <w:t>De in lid 1 genoemde inlichtingen strekken zich tevens uit tot inlichtingen met betrekking tot eventuele dochterondernemingen, alsmede leveranciers van Opdrachtnemer.</w:t>
      </w:r>
    </w:p>
    <w:p w14:paraId="7C3420EC" w14:textId="77777777" w:rsidR="00B66556" w:rsidRDefault="00B66556" w:rsidP="00B66556">
      <w:pPr>
        <w:pStyle w:val="ListParagraph"/>
      </w:pPr>
    </w:p>
    <w:p w14:paraId="0E33E9B5" w14:textId="779A10E6" w:rsidR="5986B9FD" w:rsidRDefault="5986B9FD" w:rsidP="5986B9FD">
      <w:pPr>
        <w:pStyle w:val="ListParagraph"/>
      </w:pPr>
    </w:p>
    <w:p w14:paraId="7361D082" w14:textId="5D09616B" w:rsidR="00437B03" w:rsidRDefault="00312752" w:rsidP="5986B9FD">
      <w:pPr>
        <w:pStyle w:val="Heading1"/>
        <w:numPr>
          <w:ilvl w:val="0"/>
          <w:numId w:val="1"/>
        </w:numPr>
      </w:pPr>
      <w:r>
        <w:t>Wijzigen van de Overeenkomst</w:t>
      </w:r>
    </w:p>
    <w:p w14:paraId="00601724" w14:textId="77777777" w:rsidR="00FA401F" w:rsidRDefault="00FA401F" w:rsidP="002E4F73">
      <w:pPr>
        <w:spacing w:after="0" w:line="260" w:lineRule="exact"/>
        <w:jc w:val="both"/>
      </w:pPr>
    </w:p>
    <w:p w14:paraId="25467765" w14:textId="0EE970CF" w:rsidR="00BB08FE" w:rsidRDefault="00AA01C6" w:rsidP="002E4F73">
      <w:pPr>
        <w:jc w:val="both"/>
      </w:pPr>
      <w:r>
        <w:t>Tussentijdse wijzigingen van deze Overeenkomst zijn slechts geldig voor zover deze uitdrukkelijk en</w:t>
      </w:r>
      <w:r w:rsidR="00787E5F">
        <w:t xml:space="preserve"> </w:t>
      </w:r>
      <w:r>
        <w:t>schriftelijk tussen Partijen zijn overeengekomen en als bijlage aan de Overeenkomst zijn toegevoegd.</w:t>
      </w:r>
    </w:p>
    <w:p w14:paraId="0F101F90" w14:textId="5B3F1986" w:rsidR="00E22DC6" w:rsidRDefault="00E22DC6" w:rsidP="5986B9FD">
      <w:pPr>
        <w:pStyle w:val="Heading1"/>
      </w:pPr>
    </w:p>
    <w:p w14:paraId="6CE836A2" w14:textId="06CD4498" w:rsidR="00D860EA" w:rsidRDefault="1D1829F4" w:rsidP="5986B9FD">
      <w:pPr>
        <w:pStyle w:val="Heading1"/>
      </w:pPr>
      <w:r>
        <w:t>Artikel 13:</w:t>
      </w:r>
      <w:r w:rsidR="00D860EA">
        <w:tab/>
        <w:t>Mededelingen</w:t>
      </w:r>
    </w:p>
    <w:p w14:paraId="4EF186B7" w14:textId="77777777" w:rsidR="00D860EA" w:rsidRPr="00E62620" w:rsidRDefault="00D860EA" w:rsidP="00D860EA">
      <w:pPr>
        <w:rPr>
          <w:bCs/>
        </w:rPr>
      </w:pPr>
    </w:p>
    <w:p w14:paraId="490C772E" w14:textId="15360876" w:rsidR="009C63EA" w:rsidRPr="00E62620" w:rsidRDefault="60BA7641" w:rsidP="002E4F73">
      <w:pPr>
        <w:pStyle w:val="NoSpacing"/>
        <w:numPr>
          <w:ilvl w:val="0"/>
          <w:numId w:val="16"/>
        </w:numPr>
        <w:jc w:val="both"/>
        <w:rPr>
          <w:b w:val="0"/>
          <w:i w:val="0"/>
          <w:color w:val="auto"/>
        </w:rPr>
      </w:pPr>
      <w:r w:rsidRPr="5986B9FD">
        <w:rPr>
          <w:b w:val="0"/>
          <w:i w:val="0"/>
          <w:color w:val="auto"/>
        </w:rPr>
        <w:t xml:space="preserve">Mededelingen tussen Partijen zullen ingevolge deze </w:t>
      </w:r>
      <w:r w:rsidR="0E1FD2B3" w:rsidRPr="5986B9FD">
        <w:rPr>
          <w:b w:val="0"/>
          <w:i w:val="0"/>
          <w:color w:val="auto"/>
        </w:rPr>
        <w:t>O</w:t>
      </w:r>
      <w:r w:rsidRPr="5986B9FD">
        <w:rPr>
          <w:b w:val="0"/>
          <w:i w:val="0"/>
          <w:color w:val="auto"/>
        </w:rPr>
        <w:t>vereenkomst steeds schriftelijk (hieronder wordt ook e-mail verstaan) worden gedaan.</w:t>
      </w:r>
      <w:r w:rsidR="584E2B7A" w:rsidRPr="5986B9FD">
        <w:rPr>
          <w:b w:val="0"/>
          <w:i w:val="0"/>
          <w:color w:val="auto"/>
        </w:rPr>
        <w:t xml:space="preserve"> Wijzigingen worden niet onder dit artikel verstaan.</w:t>
      </w:r>
    </w:p>
    <w:p w14:paraId="5DC8EAC1" w14:textId="1CF999C6" w:rsidR="009C63EA" w:rsidRPr="00E62620" w:rsidRDefault="009C63EA" w:rsidP="002E4F73">
      <w:pPr>
        <w:pStyle w:val="NoSpacing"/>
        <w:ind w:left="360"/>
        <w:jc w:val="both"/>
        <w:rPr>
          <w:b w:val="0"/>
          <w:i w:val="0"/>
          <w:color w:val="auto"/>
        </w:rPr>
      </w:pPr>
    </w:p>
    <w:p w14:paraId="722055B5" w14:textId="1662D5E5" w:rsidR="009C63EA" w:rsidRPr="00E62620" w:rsidRDefault="00720453" w:rsidP="002E4F73">
      <w:pPr>
        <w:pStyle w:val="NoSpacing"/>
        <w:numPr>
          <w:ilvl w:val="0"/>
          <w:numId w:val="16"/>
        </w:numPr>
        <w:jc w:val="both"/>
        <w:rPr>
          <w:b w:val="0"/>
          <w:i w:val="0"/>
          <w:color w:val="auto"/>
        </w:rPr>
      </w:pPr>
      <w:r w:rsidRPr="5986B9FD">
        <w:rPr>
          <w:b w:val="0"/>
          <w:i w:val="0"/>
          <w:color w:val="auto"/>
        </w:rPr>
        <w:t>Mededelingen door Opdrachtnemer aan Opdrachtgever zijn slechts geldig, indien deze aan het volgende adres gericht worden:</w:t>
      </w:r>
    </w:p>
    <w:p w14:paraId="70BBBEAC" w14:textId="00455AFA" w:rsidR="00720453" w:rsidRPr="00E62620" w:rsidRDefault="00720453" w:rsidP="002E4F73">
      <w:pPr>
        <w:pStyle w:val="NoSpacing"/>
        <w:ind w:left="708"/>
        <w:jc w:val="both"/>
        <w:rPr>
          <w:b w:val="0"/>
          <w:i w:val="0"/>
          <w:color w:val="auto"/>
        </w:rPr>
      </w:pPr>
      <w:r w:rsidRPr="5986B9FD">
        <w:rPr>
          <w:b w:val="0"/>
          <w:i w:val="0"/>
          <w:color w:val="auto"/>
        </w:rPr>
        <w:t>Stichting Carmelcollege</w:t>
      </w:r>
    </w:p>
    <w:p w14:paraId="3AC1535D" w14:textId="1DDD2E71" w:rsidR="00720453" w:rsidRPr="00E62620" w:rsidRDefault="6DB68D64" w:rsidP="002E4F73">
      <w:pPr>
        <w:pStyle w:val="NoSpacing"/>
        <w:ind w:left="708"/>
        <w:jc w:val="both"/>
        <w:rPr>
          <w:b w:val="0"/>
          <w:i w:val="0"/>
          <w:color w:val="auto"/>
        </w:rPr>
      </w:pPr>
      <w:r w:rsidRPr="00891793">
        <w:rPr>
          <w:b w:val="0"/>
          <w:i w:val="0"/>
          <w:color w:val="auto"/>
        </w:rPr>
        <w:t xml:space="preserve">t.a.v. </w:t>
      </w:r>
      <w:r w:rsidR="2FFCA696" w:rsidRPr="00891793">
        <w:rPr>
          <w:b w:val="0"/>
          <w:i w:val="0"/>
          <w:color w:val="auto"/>
        </w:rPr>
        <w:t>Daniëlle van der Meer, Adviseur Advies en Support.</w:t>
      </w:r>
    </w:p>
    <w:p w14:paraId="64B90923" w14:textId="77777777" w:rsidR="00720453" w:rsidRDefault="00720453" w:rsidP="00720453">
      <w:pPr>
        <w:pStyle w:val="ListParagraph"/>
      </w:pPr>
    </w:p>
    <w:p w14:paraId="4F7C0AD9" w14:textId="77777777" w:rsidR="00720453" w:rsidRPr="00D860EA" w:rsidRDefault="00720453" w:rsidP="00720453">
      <w:pPr>
        <w:pStyle w:val="NoSpacing"/>
      </w:pPr>
    </w:p>
    <w:p w14:paraId="3C6004E9" w14:textId="15EC47C0" w:rsidR="00E62620" w:rsidRDefault="00E62620" w:rsidP="009639C5">
      <w:pPr>
        <w:pStyle w:val="Heading1"/>
        <w:numPr>
          <w:ilvl w:val="0"/>
          <w:numId w:val="15"/>
        </w:numPr>
      </w:pPr>
      <w:r>
        <w:t>Geheimhouding</w:t>
      </w:r>
    </w:p>
    <w:p w14:paraId="5B28E32F" w14:textId="77777777" w:rsidR="005964C5" w:rsidRDefault="005964C5" w:rsidP="00E62620"/>
    <w:p w14:paraId="733EF016" w14:textId="5F890ADD" w:rsidR="00E62620" w:rsidRDefault="005964C5" w:rsidP="002E4F73">
      <w:pPr>
        <w:jc w:val="both"/>
      </w:pPr>
      <w:r w:rsidRPr="005964C5">
        <w:t xml:space="preserve">Partijen verplichten zich om alles wat bij de uitvoering van de </w:t>
      </w:r>
      <w:r w:rsidR="667EBC74">
        <w:t>O</w:t>
      </w:r>
      <w:r w:rsidR="6F5C357C">
        <w:t>vereenkomst</w:t>
      </w:r>
      <w:r w:rsidRPr="005964C5">
        <w:t xml:space="preserve"> ter kennis van Partijen komt en waarvan het vertrouwelijke karakter bekend is of redelijkerwijs kan worden vermoed, op geen enkele wijze bekend te maken – inclusief via kanalen van social media – of voor eigen doeleinden te gebruiken, behalve voor zover enig wettelijk voorschrift of rechtelijke uitspraak tot bekendmaking gebiedt. Dit geldt ook na beëindiging van de </w:t>
      </w:r>
      <w:r w:rsidR="69490347">
        <w:t>O</w:t>
      </w:r>
      <w:r w:rsidR="6F5C357C">
        <w:t>vereenkomst.</w:t>
      </w:r>
      <w:r w:rsidRPr="005964C5">
        <w:t xml:space="preserve"> Partijen zullen de onder hen werkzame personen of door hen ingeschakelde derden eveneens verplichten deze geheimhoudingsplicht na te leven.</w:t>
      </w:r>
    </w:p>
    <w:p w14:paraId="06F8B03C" w14:textId="3F0C0DFA" w:rsidR="007B649D" w:rsidRDefault="007B649D" w:rsidP="007B649D">
      <w:pPr>
        <w:pStyle w:val="NoSpacing"/>
      </w:pPr>
    </w:p>
    <w:p w14:paraId="0D8DB489" w14:textId="77777777" w:rsidR="007B649D" w:rsidRDefault="007B649D" w:rsidP="007B649D">
      <w:pPr>
        <w:pStyle w:val="NoSpacing"/>
      </w:pPr>
    </w:p>
    <w:p w14:paraId="1053965F" w14:textId="1EF76225" w:rsidR="007B649D" w:rsidRDefault="00A76375" w:rsidP="009639C5">
      <w:pPr>
        <w:pStyle w:val="Heading1"/>
        <w:numPr>
          <w:ilvl w:val="0"/>
          <w:numId w:val="15"/>
        </w:numPr>
      </w:pPr>
      <w:r>
        <w:t xml:space="preserve">Toepasselijke recht </w:t>
      </w:r>
      <w:r w:rsidR="007B649D">
        <w:t xml:space="preserve">en </w:t>
      </w:r>
      <w:r>
        <w:t xml:space="preserve">geschillen </w:t>
      </w:r>
    </w:p>
    <w:p w14:paraId="30316B53" w14:textId="77777777" w:rsidR="007B6190" w:rsidRDefault="007B6190" w:rsidP="002E4F73">
      <w:pPr>
        <w:pStyle w:val="ListParagraph"/>
        <w:ind w:left="360"/>
        <w:jc w:val="both"/>
      </w:pPr>
    </w:p>
    <w:p w14:paraId="42BC0C41" w14:textId="77777777" w:rsidR="005258D3" w:rsidRDefault="40865394" w:rsidP="002E4F73">
      <w:pPr>
        <w:pStyle w:val="ListParagraph"/>
        <w:numPr>
          <w:ilvl w:val="0"/>
          <w:numId w:val="32"/>
        </w:numPr>
        <w:jc w:val="both"/>
      </w:pPr>
      <w:r>
        <w:t>Op deze Overeenkomst is Nederlands recht van toepassing.</w:t>
      </w:r>
      <w:r w:rsidR="5A0A44A2">
        <w:t xml:space="preserve"> </w:t>
      </w:r>
    </w:p>
    <w:p w14:paraId="120D50C1" w14:textId="11236156" w:rsidR="5986B9FD" w:rsidRPr="00891793" w:rsidRDefault="5986B9FD" w:rsidP="002E4F73">
      <w:pPr>
        <w:jc w:val="both"/>
      </w:pPr>
    </w:p>
    <w:p w14:paraId="6C922DBA" w14:textId="11BECD87" w:rsidR="00EF6F03" w:rsidRPr="00891793" w:rsidRDefault="5A0A44A2" w:rsidP="002E4F73">
      <w:pPr>
        <w:pStyle w:val="ListParagraph"/>
        <w:numPr>
          <w:ilvl w:val="0"/>
          <w:numId w:val="32"/>
        </w:numPr>
        <w:jc w:val="both"/>
      </w:pPr>
      <w:r>
        <w:t xml:space="preserve">In die gevallen waarin deze </w:t>
      </w:r>
      <w:r w:rsidR="50F8737D">
        <w:t>Overeenkomst</w:t>
      </w:r>
      <w:r>
        <w:t xml:space="preserve"> niet voorziet, zijn de </w:t>
      </w:r>
      <w:r w:rsidR="40865394">
        <w:t>A</w:t>
      </w:r>
      <w:r w:rsidR="752EB0A6">
        <w:t>RVODI</w:t>
      </w:r>
      <w:r>
        <w:t xml:space="preserve"> 2018 </w:t>
      </w:r>
      <w:r w:rsidR="2931FC00">
        <w:t xml:space="preserve"> </w:t>
      </w:r>
      <w:r w:rsidR="40865394">
        <w:t xml:space="preserve">(Bijlage </w:t>
      </w:r>
      <w:r w:rsidR="7A6A83E6">
        <w:t>C</w:t>
      </w:r>
      <w:r w:rsidR="40865394">
        <w:t>) van  toepass</w:t>
      </w:r>
      <w:r>
        <w:t>ing.</w:t>
      </w:r>
    </w:p>
    <w:p w14:paraId="773F6016" w14:textId="3CBEAB56" w:rsidR="00EF6F03" w:rsidRPr="00891793" w:rsidRDefault="00EF6F03" w:rsidP="002E4F73">
      <w:pPr>
        <w:jc w:val="both"/>
      </w:pPr>
    </w:p>
    <w:p w14:paraId="2935E4CC" w14:textId="62D1207C" w:rsidR="00EF6F03" w:rsidRPr="00891793" w:rsidRDefault="49C2666F" w:rsidP="002E4F73">
      <w:pPr>
        <w:pStyle w:val="ListParagraph"/>
        <w:numPr>
          <w:ilvl w:val="0"/>
          <w:numId w:val="32"/>
        </w:numPr>
        <w:jc w:val="both"/>
      </w:pPr>
      <w:r w:rsidRPr="00891793">
        <w:t xml:space="preserve">Elk geschil betreffende de totstandkoming, de uitleg of de uitvoering van deze </w:t>
      </w:r>
      <w:r w:rsidR="50F8737D" w:rsidRPr="00891793">
        <w:t>Overeenkomst</w:t>
      </w:r>
      <w:r w:rsidRPr="00891793">
        <w:t xml:space="preserve"> en de daaruit voortvloeiende overeenkomsten alsmede elk ander geschil ter zake van of in verband met deze </w:t>
      </w:r>
      <w:r w:rsidR="50F8737D" w:rsidRPr="00891793">
        <w:t>Overeenkomst</w:t>
      </w:r>
      <w:r w:rsidRPr="00891793">
        <w:t xml:space="preserve">, hetzij juridisch hetzij feitelijk, geen uitgezonderd, zal ter beslechting aan de rechtbank </w:t>
      </w:r>
      <w:r w:rsidR="008B1312" w:rsidRPr="00891793">
        <w:t>Gelderland</w:t>
      </w:r>
      <w:r w:rsidRPr="00891793">
        <w:t xml:space="preserve"> worden voorgelegd. Opdrachtnemer en </w:t>
      </w:r>
      <w:r w:rsidR="217BCF41" w:rsidRPr="00891793">
        <w:t>O</w:t>
      </w:r>
      <w:r w:rsidRPr="00891793">
        <w:t>pdrachtgever zullen echter niet eerder een beroep op de rechter doen dan nadat zij zich tot het uiterste hebben ingespannen om dit geschil in onderling overleg te beslechten</w:t>
      </w:r>
      <w:r w:rsidR="6ADB5463" w:rsidRPr="00891793">
        <w:t>.</w:t>
      </w:r>
    </w:p>
    <w:p w14:paraId="1FE74C32" w14:textId="6395B5AF" w:rsidR="00EF6F03" w:rsidRPr="00891793" w:rsidRDefault="00EF6F03" w:rsidP="002E4F73">
      <w:pPr>
        <w:jc w:val="both"/>
      </w:pPr>
    </w:p>
    <w:p w14:paraId="319FF5AC" w14:textId="08C3C2EE" w:rsidR="00EF6F03" w:rsidRPr="00891793" w:rsidRDefault="49C2666F" w:rsidP="002E4F73">
      <w:pPr>
        <w:pStyle w:val="ListParagraph"/>
        <w:numPr>
          <w:ilvl w:val="0"/>
          <w:numId w:val="32"/>
        </w:numPr>
        <w:jc w:val="both"/>
      </w:pPr>
      <w:r w:rsidRPr="00891793">
        <w:t>Met toestemming van beide partijen kan een geschil, als in het eerste lid bedoeld, ook worden onderworpen aan arbitrage volgens een op te maken akte van compromis of kan daarover een bindend advies worden gevraagd</w:t>
      </w:r>
      <w:r w:rsidR="018FB507" w:rsidRPr="00891793">
        <w:t>.</w:t>
      </w:r>
    </w:p>
    <w:p w14:paraId="2D50C161" w14:textId="3A40B5D8" w:rsidR="00EF6F03" w:rsidRPr="00891793" w:rsidRDefault="00EF6F03" w:rsidP="002E4F73">
      <w:pPr>
        <w:jc w:val="both"/>
      </w:pPr>
    </w:p>
    <w:p w14:paraId="6E8E3E56" w14:textId="4E5DF268" w:rsidR="00EF6F03" w:rsidRPr="00891793" w:rsidRDefault="49C2666F" w:rsidP="002E4F73">
      <w:pPr>
        <w:pStyle w:val="ListParagraph"/>
        <w:numPr>
          <w:ilvl w:val="0"/>
          <w:numId w:val="32"/>
        </w:numPr>
        <w:jc w:val="both"/>
      </w:pPr>
      <w:r w:rsidRPr="00891793">
        <w:t>Een geschil is aanwezig indien een van beide partijen zulks bij aangetekend schrijven stelt.</w:t>
      </w:r>
    </w:p>
    <w:p w14:paraId="039A5C38" w14:textId="7ECB3D08" w:rsidR="001668B4" w:rsidRPr="00891793" w:rsidRDefault="001668B4" w:rsidP="001668B4">
      <w:pPr>
        <w:pStyle w:val="NoSpacing"/>
        <w:rPr>
          <w:b w:val="0"/>
          <w:i w:val="0"/>
          <w:color w:val="auto"/>
        </w:rPr>
      </w:pPr>
    </w:p>
    <w:p w14:paraId="33BBDEFA" w14:textId="77777777" w:rsidR="001668B4" w:rsidRPr="00891793" w:rsidRDefault="001668B4" w:rsidP="5986B9FD">
      <w:pPr>
        <w:pStyle w:val="NoSpacing"/>
        <w:rPr>
          <w:b w:val="0"/>
          <w:i w:val="0"/>
          <w:color w:val="auto"/>
        </w:rPr>
      </w:pPr>
    </w:p>
    <w:p w14:paraId="21BFF9CE" w14:textId="77777777" w:rsidR="004D5AE3" w:rsidRDefault="004D5AE3" w:rsidP="004D5AE3">
      <w:pPr>
        <w:pStyle w:val="NoSpacing"/>
      </w:pPr>
    </w:p>
    <w:p w14:paraId="29220674" w14:textId="77777777" w:rsidR="004D5AE3" w:rsidRDefault="004D5AE3" w:rsidP="009639C5">
      <w:pPr>
        <w:pStyle w:val="Heading1"/>
        <w:numPr>
          <w:ilvl w:val="0"/>
          <w:numId w:val="15"/>
        </w:numPr>
      </w:pPr>
      <w:r>
        <w:t>Slotbepalingen</w:t>
      </w:r>
    </w:p>
    <w:p w14:paraId="195E5CB8" w14:textId="77777777" w:rsidR="004D5AE3" w:rsidRDefault="004D5AE3" w:rsidP="004D5AE3">
      <w:pPr>
        <w:spacing w:after="0" w:line="260" w:lineRule="exact"/>
      </w:pPr>
    </w:p>
    <w:p w14:paraId="5417CABF" w14:textId="77777777" w:rsidR="004D5AE3" w:rsidRPr="00AA01C6" w:rsidRDefault="004D5AE3" w:rsidP="004D5AE3">
      <w:pPr>
        <w:jc w:val="both"/>
      </w:pPr>
      <w:r w:rsidRPr="00DD060E">
        <w:t>Indien deze Overeenkomst gedeeltelijk ongeldig of onverbindend is, blijven Partijen aan het overblijvende gedeelte gebonden onder de gehoudenheid van Partijen om het ongeldige of onverbindende gedeelte te vervangen door geldige dan wel verbindende bepalingen waarvan de inhoud en rechtsgevolgen zoveel mogelijk overeenstemmen met die van het ongeldige of onverbindende gedeelte.</w:t>
      </w:r>
    </w:p>
    <w:p w14:paraId="3DBDFA8B" w14:textId="77777777" w:rsidR="004D5AE3" w:rsidRDefault="004D5AE3" w:rsidP="004D5AE3">
      <w:pPr>
        <w:pStyle w:val="NoSpacing"/>
      </w:pPr>
    </w:p>
    <w:p w14:paraId="7688520C" w14:textId="77777777" w:rsidR="004D5AE3" w:rsidRDefault="004D5AE3" w:rsidP="004D5AE3">
      <w:pPr>
        <w:pStyle w:val="NoSpacing"/>
      </w:pPr>
    </w:p>
    <w:p w14:paraId="7346BF84" w14:textId="77777777" w:rsidR="004D5AE3" w:rsidRDefault="004D5AE3" w:rsidP="004D5AE3">
      <w:pPr>
        <w:pStyle w:val="NoSpacing"/>
      </w:pPr>
    </w:p>
    <w:p w14:paraId="4442B097" w14:textId="77777777" w:rsidR="00E17FFB" w:rsidRDefault="00E17FFB" w:rsidP="004D5AE3">
      <w:pPr>
        <w:pStyle w:val="NoSpacing"/>
      </w:pPr>
    </w:p>
    <w:p w14:paraId="5D1D1B3C" w14:textId="77777777" w:rsidR="00E17FFB" w:rsidRDefault="00E17FFB" w:rsidP="004D5AE3">
      <w:pPr>
        <w:pStyle w:val="NoSpacing"/>
      </w:pPr>
    </w:p>
    <w:p w14:paraId="6FB036E6" w14:textId="77777777" w:rsidR="00E17FFB" w:rsidRDefault="00E17FFB" w:rsidP="004D5AE3">
      <w:pPr>
        <w:pStyle w:val="NoSpacing"/>
      </w:pPr>
    </w:p>
    <w:p w14:paraId="18B81755" w14:textId="77777777" w:rsidR="00E17FFB" w:rsidRDefault="00E17FFB" w:rsidP="004D5AE3">
      <w:pPr>
        <w:pStyle w:val="NoSpacing"/>
      </w:pPr>
    </w:p>
    <w:p w14:paraId="35B0C5E5" w14:textId="77777777" w:rsidR="00E17FFB" w:rsidRDefault="00E17FFB" w:rsidP="004D5AE3">
      <w:pPr>
        <w:pStyle w:val="NoSpacing"/>
      </w:pPr>
    </w:p>
    <w:p w14:paraId="1CE5D213" w14:textId="77777777" w:rsidR="00E17FFB" w:rsidRDefault="00E17FFB" w:rsidP="004D5AE3">
      <w:pPr>
        <w:pStyle w:val="NoSpacing"/>
      </w:pPr>
    </w:p>
    <w:p w14:paraId="10CA7FD6" w14:textId="77777777" w:rsidR="004D5AE3" w:rsidRDefault="004D5AE3" w:rsidP="004D5AE3">
      <w:pPr>
        <w:pStyle w:val="NoSpacing"/>
      </w:pPr>
    </w:p>
    <w:p w14:paraId="0EE48331" w14:textId="77777777" w:rsidR="004D5AE3" w:rsidRDefault="004D5AE3" w:rsidP="004D5AE3">
      <w:pPr>
        <w:pStyle w:val="NoSpacing"/>
      </w:pPr>
    </w:p>
    <w:p w14:paraId="5BCC3865" w14:textId="77777777" w:rsidR="005C73A7" w:rsidRPr="007B649D" w:rsidRDefault="005C73A7" w:rsidP="005C73A7">
      <w:pPr>
        <w:pStyle w:val="NoSpacing"/>
        <w:rPr>
          <w:b w:val="0"/>
          <w:i w:val="0"/>
          <w:color w:val="auto"/>
        </w:rPr>
      </w:pPr>
    </w:p>
    <w:p w14:paraId="3E25846A" w14:textId="77777777" w:rsidR="007D274A" w:rsidRPr="005C73A7" w:rsidRDefault="007D274A" w:rsidP="005C73A7">
      <w:pPr>
        <w:pStyle w:val="NoSpacing"/>
      </w:pPr>
    </w:p>
    <w:p w14:paraId="04C44ADC" w14:textId="3C71BBA3" w:rsidR="005E767F" w:rsidRPr="00C73EF9" w:rsidRDefault="005E767F" w:rsidP="005E767F">
      <w:pPr>
        <w:pStyle w:val="Heading2"/>
        <w:ind w:left="576" w:hanging="576"/>
        <w:jc w:val="both"/>
      </w:pPr>
      <w:r w:rsidRPr="00C73EF9">
        <w:t>Opdrachtgever</w:t>
      </w:r>
      <w:r w:rsidRPr="00C73EF9">
        <w:tab/>
      </w:r>
      <w:r w:rsidRPr="00C73EF9">
        <w:tab/>
      </w:r>
      <w:r w:rsidRPr="00C73EF9">
        <w:tab/>
      </w:r>
      <w:r w:rsidRPr="00C73EF9">
        <w:tab/>
      </w:r>
      <w:r>
        <w:tab/>
      </w:r>
      <w:r w:rsidRPr="00C73EF9">
        <w:t>Opdrachtnemer</w:t>
      </w:r>
    </w:p>
    <w:p w14:paraId="79788C7F" w14:textId="77777777" w:rsidR="005E767F" w:rsidRPr="00C73EF9" w:rsidRDefault="005E767F" w:rsidP="005E767F">
      <w:pPr>
        <w:jc w:val="both"/>
        <w:rPr>
          <w:rFonts w:cstheme="minorHAnsi"/>
          <w:szCs w:val="20"/>
        </w:rPr>
      </w:pPr>
    </w:p>
    <w:p w14:paraId="20B2D548" w14:textId="1475A6DE" w:rsidR="005E767F" w:rsidRPr="00C73EF9" w:rsidRDefault="005E767F" w:rsidP="005E767F">
      <w:pPr>
        <w:jc w:val="both"/>
        <w:rPr>
          <w:rFonts w:eastAsiaTheme="majorEastAsia" w:cstheme="minorHAnsi"/>
          <w:b/>
          <w:color w:val="0000E1"/>
          <w:szCs w:val="20"/>
        </w:rPr>
      </w:pPr>
      <w:r w:rsidRPr="00D21B0C">
        <w:rPr>
          <w:rFonts w:eastAsiaTheme="majorEastAsia" w:cstheme="minorHAnsi"/>
          <w:b/>
          <w:szCs w:val="20"/>
        </w:rPr>
        <w:t>Stichting Carmelcollege</w:t>
      </w:r>
      <w:r w:rsidRPr="00C73EF9">
        <w:rPr>
          <w:rFonts w:cstheme="minorHAnsi"/>
          <w:b/>
          <w:szCs w:val="20"/>
        </w:rPr>
        <w:tab/>
      </w:r>
      <w:r w:rsidRPr="00C73EF9">
        <w:rPr>
          <w:rFonts w:cstheme="minorHAnsi"/>
          <w:b/>
          <w:szCs w:val="20"/>
        </w:rPr>
        <w:tab/>
      </w:r>
      <w:r w:rsidRPr="00C73EF9">
        <w:rPr>
          <w:rFonts w:cstheme="minorHAnsi"/>
          <w:b/>
          <w:szCs w:val="20"/>
        </w:rPr>
        <w:tab/>
      </w:r>
      <w:r>
        <w:rPr>
          <w:rFonts w:cstheme="minorHAnsi"/>
          <w:b/>
          <w:szCs w:val="20"/>
        </w:rPr>
        <w:tab/>
      </w:r>
      <w:r w:rsidRPr="00C73EF9">
        <w:rPr>
          <w:rFonts w:eastAsiaTheme="majorEastAsia" w:cstheme="minorHAnsi"/>
          <w:b/>
          <w:color w:val="0000E1"/>
          <w:szCs w:val="20"/>
        </w:rPr>
        <w:t>&lt;Naam organisatie&gt;</w:t>
      </w:r>
    </w:p>
    <w:p w14:paraId="07ACE96D" w14:textId="1977A37C" w:rsidR="005E767F" w:rsidRPr="00C73EF9" w:rsidRDefault="005E767F" w:rsidP="005E767F">
      <w:pPr>
        <w:jc w:val="both"/>
        <w:rPr>
          <w:rFonts w:cstheme="minorHAnsi"/>
          <w:color w:val="0000E1"/>
          <w:szCs w:val="20"/>
        </w:rPr>
      </w:pPr>
      <w:r w:rsidRPr="00C73EF9">
        <w:rPr>
          <w:rFonts w:cstheme="minorHAnsi"/>
          <w:szCs w:val="20"/>
        </w:rPr>
        <w:t>Naam:</w:t>
      </w:r>
      <w:r w:rsidRPr="00C73EF9">
        <w:rPr>
          <w:rFonts w:cstheme="minorHAnsi"/>
          <w:szCs w:val="20"/>
        </w:rPr>
        <w:tab/>
      </w:r>
      <w:r>
        <w:rPr>
          <w:rFonts w:cstheme="minorHAnsi"/>
          <w:szCs w:val="20"/>
        </w:rPr>
        <w:tab/>
      </w:r>
      <w:r w:rsidRPr="00B11FFC">
        <w:rPr>
          <w:rFonts w:cstheme="minorHAnsi"/>
          <w:szCs w:val="20"/>
        </w:rPr>
        <w:t xml:space="preserve"> </w:t>
      </w:r>
      <w:r w:rsidR="00FA1C8E" w:rsidRPr="00FA1C8E">
        <w:rPr>
          <w:rFonts w:cstheme="minorHAnsi"/>
          <w:szCs w:val="20"/>
        </w:rPr>
        <w:t>dhr. J.C.A. Meindersma  MBA</w:t>
      </w:r>
      <w:r>
        <w:rPr>
          <w:rFonts w:cstheme="minorHAnsi"/>
          <w:szCs w:val="20"/>
        </w:rPr>
        <w:tab/>
      </w:r>
      <w:r w:rsidRPr="00C73EF9">
        <w:rPr>
          <w:rFonts w:eastAsiaTheme="majorEastAsia" w:cstheme="minorHAnsi"/>
          <w:b/>
          <w:color w:val="0000E1"/>
          <w:szCs w:val="20"/>
        </w:rPr>
        <w:tab/>
      </w:r>
      <w:r w:rsidRPr="00C73EF9">
        <w:rPr>
          <w:rFonts w:cstheme="minorHAnsi"/>
          <w:szCs w:val="20"/>
        </w:rPr>
        <w:t>Naam:</w:t>
      </w:r>
      <w:r>
        <w:rPr>
          <w:rFonts w:cstheme="minorHAnsi"/>
          <w:szCs w:val="20"/>
        </w:rPr>
        <w:tab/>
      </w:r>
      <w:r w:rsidRPr="00C73EF9">
        <w:rPr>
          <w:rFonts w:cstheme="minorHAnsi"/>
          <w:color w:val="0000E1"/>
          <w:szCs w:val="20"/>
        </w:rPr>
        <w:t>&lt;naam tekenbevoegde&gt;</w:t>
      </w:r>
    </w:p>
    <w:p w14:paraId="0F83ABE7" w14:textId="008F5796" w:rsidR="005E767F" w:rsidRPr="00C73EF9" w:rsidRDefault="005E767F" w:rsidP="005E767F">
      <w:pPr>
        <w:jc w:val="both"/>
        <w:rPr>
          <w:rFonts w:cstheme="minorHAnsi"/>
          <w:szCs w:val="20"/>
        </w:rPr>
      </w:pPr>
      <w:r w:rsidRPr="00B11FFC">
        <w:rPr>
          <w:rFonts w:cstheme="minorHAnsi"/>
          <w:szCs w:val="20"/>
        </w:rPr>
        <w:t>Functie:</w:t>
      </w:r>
      <w:r w:rsidRPr="00B11FFC">
        <w:rPr>
          <w:rFonts w:cstheme="minorHAnsi"/>
          <w:szCs w:val="20"/>
        </w:rPr>
        <w:tab/>
        <w:t xml:space="preserve"> Lid College van Bestuur</w:t>
      </w:r>
      <w:r w:rsidRPr="00C73EF9">
        <w:rPr>
          <w:rFonts w:cstheme="minorHAnsi"/>
          <w:szCs w:val="20"/>
        </w:rPr>
        <w:tab/>
      </w:r>
      <w:r>
        <w:rPr>
          <w:rFonts w:cstheme="minorHAnsi"/>
          <w:szCs w:val="20"/>
        </w:rPr>
        <w:tab/>
      </w:r>
      <w:r w:rsidRPr="00C73EF9">
        <w:rPr>
          <w:rFonts w:cstheme="minorHAnsi"/>
          <w:szCs w:val="20"/>
        </w:rPr>
        <w:t>Functie:</w:t>
      </w:r>
      <w:r>
        <w:rPr>
          <w:rFonts w:cstheme="minorHAnsi"/>
          <w:szCs w:val="20"/>
        </w:rPr>
        <w:t xml:space="preserve"> </w:t>
      </w:r>
      <w:r w:rsidRPr="00C73EF9">
        <w:rPr>
          <w:rFonts w:cstheme="minorHAnsi"/>
          <w:color w:val="0000E1"/>
          <w:szCs w:val="20"/>
        </w:rPr>
        <w:t>&lt;functie tekenbevoegde</w:t>
      </w:r>
      <w:r w:rsidRPr="00C73EF9">
        <w:rPr>
          <w:rFonts w:eastAsiaTheme="majorEastAsia" w:cstheme="minorHAnsi"/>
          <w:color w:val="0000E1"/>
          <w:szCs w:val="20"/>
        </w:rPr>
        <w:t>&gt;</w:t>
      </w:r>
    </w:p>
    <w:p w14:paraId="49668453" w14:textId="161FCD2B" w:rsidR="005E767F" w:rsidRPr="00C73EF9" w:rsidRDefault="005E767F" w:rsidP="005E767F">
      <w:pPr>
        <w:jc w:val="both"/>
        <w:rPr>
          <w:rFonts w:cstheme="minorHAnsi"/>
          <w:szCs w:val="20"/>
        </w:rPr>
      </w:pPr>
      <w:r w:rsidRPr="00C73EF9">
        <w:rPr>
          <w:rFonts w:cstheme="minorHAnsi"/>
          <w:szCs w:val="20"/>
        </w:rPr>
        <w:t>Handtekening:</w:t>
      </w:r>
      <w:r w:rsidRPr="00C73EF9">
        <w:rPr>
          <w:rFonts w:cstheme="minorHAnsi"/>
          <w:szCs w:val="20"/>
        </w:rPr>
        <w:tab/>
      </w:r>
      <w:r w:rsidRPr="00C73EF9">
        <w:rPr>
          <w:rFonts w:cstheme="minorHAnsi"/>
          <w:szCs w:val="20"/>
        </w:rPr>
        <w:tab/>
      </w:r>
      <w:r w:rsidRPr="00C73EF9">
        <w:rPr>
          <w:rFonts w:cstheme="minorHAnsi"/>
          <w:szCs w:val="20"/>
        </w:rPr>
        <w:tab/>
      </w:r>
      <w:r w:rsidRPr="00C73EF9">
        <w:rPr>
          <w:rFonts w:cstheme="minorHAnsi"/>
          <w:szCs w:val="20"/>
        </w:rPr>
        <w:tab/>
      </w:r>
      <w:r w:rsidRPr="00C73EF9">
        <w:rPr>
          <w:rFonts w:cstheme="minorHAnsi"/>
          <w:szCs w:val="20"/>
        </w:rPr>
        <w:tab/>
      </w:r>
      <w:r>
        <w:rPr>
          <w:rFonts w:cstheme="minorHAnsi"/>
          <w:szCs w:val="20"/>
        </w:rPr>
        <w:tab/>
      </w:r>
      <w:r w:rsidRPr="00C73EF9">
        <w:rPr>
          <w:rFonts w:cstheme="minorHAnsi"/>
          <w:szCs w:val="20"/>
        </w:rPr>
        <w:t>Handtekening:</w:t>
      </w:r>
    </w:p>
    <w:p w14:paraId="7CEF41F6" w14:textId="77777777" w:rsidR="005E767F" w:rsidRPr="00C73EF9" w:rsidRDefault="005E767F" w:rsidP="005E767F">
      <w:pPr>
        <w:jc w:val="both"/>
        <w:rPr>
          <w:rFonts w:cstheme="minorHAnsi"/>
          <w:szCs w:val="20"/>
        </w:rPr>
      </w:pPr>
    </w:p>
    <w:p w14:paraId="01C26418" w14:textId="77777777" w:rsidR="005E767F" w:rsidRPr="00C73EF9" w:rsidRDefault="005E767F" w:rsidP="005E767F">
      <w:pPr>
        <w:jc w:val="both"/>
        <w:rPr>
          <w:rFonts w:cstheme="minorHAnsi"/>
          <w:szCs w:val="20"/>
        </w:rPr>
      </w:pPr>
    </w:p>
    <w:p w14:paraId="2B87D20F" w14:textId="4877CEB1" w:rsidR="005C73A7" w:rsidRDefault="005E767F" w:rsidP="006B78E7">
      <w:pPr>
        <w:jc w:val="both"/>
        <w:rPr>
          <w:rFonts w:cstheme="minorHAnsi"/>
          <w:szCs w:val="20"/>
        </w:rPr>
      </w:pPr>
      <w:r w:rsidRPr="00C73EF9">
        <w:rPr>
          <w:rFonts w:cstheme="minorHAnsi"/>
          <w:szCs w:val="20"/>
        </w:rPr>
        <w:t>Datum:</w:t>
      </w:r>
      <w:r w:rsidRPr="00C73EF9">
        <w:rPr>
          <w:rFonts w:cstheme="minorHAnsi"/>
          <w:szCs w:val="20"/>
        </w:rPr>
        <w:tab/>
      </w:r>
      <w:r w:rsidRPr="00C73EF9">
        <w:rPr>
          <w:rFonts w:cstheme="minorHAnsi"/>
          <w:szCs w:val="20"/>
        </w:rPr>
        <w:tab/>
      </w:r>
      <w:r w:rsidRPr="00C73EF9">
        <w:rPr>
          <w:rFonts w:cstheme="minorHAnsi"/>
          <w:szCs w:val="20"/>
        </w:rPr>
        <w:tab/>
      </w:r>
      <w:r w:rsidRPr="00C73EF9">
        <w:rPr>
          <w:rFonts w:cstheme="minorHAnsi"/>
          <w:szCs w:val="20"/>
        </w:rPr>
        <w:tab/>
      </w:r>
      <w:r w:rsidRPr="00C73EF9">
        <w:rPr>
          <w:rFonts w:cstheme="minorHAnsi"/>
          <w:szCs w:val="20"/>
        </w:rPr>
        <w:tab/>
      </w:r>
      <w:r w:rsidRPr="00C73EF9">
        <w:rPr>
          <w:rFonts w:cstheme="minorHAnsi"/>
          <w:szCs w:val="20"/>
        </w:rPr>
        <w:tab/>
      </w:r>
      <w:r>
        <w:rPr>
          <w:rFonts w:cstheme="minorHAnsi"/>
          <w:szCs w:val="20"/>
        </w:rPr>
        <w:tab/>
      </w:r>
      <w:r w:rsidRPr="00C73EF9">
        <w:rPr>
          <w:rFonts w:cstheme="minorHAnsi"/>
          <w:szCs w:val="20"/>
        </w:rPr>
        <w:t>Datum:</w:t>
      </w:r>
    </w:p>
    <w:p w14:paraId="5C734CFD" w14:textId="77777777" w:rsidR="006B78E7" w:rsidRDefault="006B78E7" w:rsidP="006B78E7">
      <w:pPr>
        <w:pStyle w:val="NoSpacing"/>
      </w:pPr>
    </w:p>
    <w:p w14:paraId="4DAE033D" w14:textId="77777777" w:rsidR="00E17FFB" w:rsidRDefault="00E17FFB" w:rsidP="006B78E7">
      <w:pPr>
        <w:pStyle w:val="NoSpacing"/>
      </w:pPr>
    </w:p>
    <w:p w14:paraId="6AEE37A4" w14:textId="77777777" w:rsidR="00E17FFB" w:rsidRDefault="00E17FFB" w:rsidP="006B78E7">
      <w:pPr>
        <w:pStyle w:val="NoSpacing"/>
      </w:pPr>
    </w:p>
    <w:p w14:paraId="659E1F20" w14:textId="77777777" w:rsidR="00E17FFB" w:rsidRPr="006B78E7" w:rsidRDefault="00E17FFB" w:rsidP="006B78E7">
      <w:pPr>
        <w:pStyle w:val="NoSpacing"/>
      </w:pPr>
    </w:p>
    <w:p w14:paraId="02D0AF62" w14:textId="69B0265B" w:rsidR="00AA6049" w:rsidRDefault="00AA6049" w:rsidP="00AA6049">
      <w:pPr>
        <w:pStyle w:val="Heading2"/>
      </w:pPr>
      <w:r w:rsidRPr="00AA6049">
        <w:t>Bijlagen</w:t>
      </w:r>
      <w:r>
        <w:t xml:space="preserve"> bij deze </w:t>
      </w:r>
      <w:r w:rsidR="1BCF898C">
        <w:t>Overeenkomst</w:t>
      </w:r>
    </w:p>
    <w:p w14:paraId="4AABC8DB" w14:textId="77777777" w:rsidR="00AA6049" w:rsidRDefault="00AA6049" w:rsidP="00AA6049"/>
    <w:tbl>
      <w:tblPr>
        <w:tblStyle w:val="TableGrid"/>
        <w:tblW w:w="0" w:type="auto"/>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1555"/>
        <w:gridCol w:w="3543"/>
        <w:gridCol w:w="1985"/>
        <w:gridCol w:w="1979"/>
      </w:tblGrid>
      <w:tr w:rsidR="00E0589B" w14:paraId="5BED7C01" w14:textId="77777777" w:rsidTr="72E36385">
        <w:tc>
          <w:tcPr>
            <w:tcW w:w="1555" w:type="dxa"/>
            <w:shd w:val="clear" w:color="auto" w:fill="FFC000" w:themeFill="accent4"/>
          </w:tcPr>
          <w:p w14:paraId="638986A1" w14:textId="3209A184" w:rsidR="00E0589B" w:rsidRPr="00E0589B" w:rsidRDefault="00E0589B" w:rsidP="009218EB">
            <w:pPr>
              <w:pStyle w:val="NoSpacing"/>
              <w:rPr>
                <w:i w:val="0"/>
                <w:iCs/>
                <w:color w:val="auto"/>
              </w:rPr>
            </w:pPr>
            <w:r w:rsidRPr="00E0589B">
              <w:rPr>
                <w:i w:val="0"/>
                <w:iCs/>
                <w:color w:val="auto"/>
              </w:rPr>
              <w:t>Bijlage</w:t>
            </w:r>
          </w:p>
        </w:tc>
        <w:tc>
          <w:tcPr>
            <w:tcW w:w="3543" w:type="dxa"/>
            <w:shd w:val="clear" w:color="auto" w:fill="FFC000" w:themeFill="accent4"/>
          </w:tcPr>
          <w:p w14:paraId="2DFEC27B" w14:textId="153C4394" w:rsidR="00E0589B" w:rsidRPr="00E0589B" w:rsidRDefault="00E0589B" w:rsidP="009218EB">
            <w:pPr>
              <w:pStyle w:val="NoSpacing"/>
              <w:rPr>
                <w:i w:val="0"/>
                <w:iCs/>
                <w:color w:val="auto"/>
              </w:rPr>
            </w:pPr>
            <w:r w:rsidRPr="00E0589B">
              <w:rPr>
                <w:i w:val="0"/>
                <w:iCs/>
                <w:color w:val="auto"/>
              </w:rPr>
              <w:t>Bevat</w:t>
            </w:r>
          </w:p>
        </w:tc>
        <w:tc>
          <w:tcPr>
            <w:tcW w:w="1985" w:type="dxa"/>
            <w:shd w:val="clear" w:color="auto" w:fill="FFC000" w:themeFill="accent4"/>
          </w:tcPr>
          <w:p w14:paraId="735391FB" w14:textId="77777777" w:rsidR="00E0589B" w:rsidRDefault="00E0589B" w:rsidP="00E0589B">
            <w:pPr>
              <w:pStyle w:val="NoSpacing"/>
              <w:rPr>
                <w:i w:val="0"/>
                <w:iCs/>
                <w:color w:val="auto"/>
              </w:rPr>
            </w:pPr>
            <w:r>
              <w:rPr>
                <w:i w:val="0"/>
                <w:iCs/>
                <w:color w:val="auto"/>
              </w:rPr>
              <w:t>Paraaf</w:t>
            </w:r>
          </w:p>
          <w:p w14:paraId="2177A30E" w14:textId="3E7F4A7C" w:rsidR="00E0589B" w:rsidRPr="00E0589B" w:rsidRDefault="00E0589B" w:rsidP="00E0589B">
            <w:pPr>
              <w:pStyle w:val="NoSpacing"/>
              <w:rPr>
                <w:i w:val="0"/>
                <w:iCs/>
                <w:color w:val="auto"/>
              </w:rPr>
            </w:pPr>
            <w:r>
              <w:rPr>
                <w:i w:val="0"/>
                <w:iCs/>
                <w:color w:val="auto"/>
              </w:rPr>
              <w:t>Opdrachtnemer</w:t>
            </w:r>
          </w:p>
        </w:tc>
        <w:tc>
          <w:tcPr>
            <w:tcW w:w="1979" w:type="dxa"/>
            <w:shd w:val="clear" w:color="auto" w:fill="FFC000" w:themeFill="accent4"/>
          </w:tcPr>
          <w:p w14:paraId="576C411E" w14:textId="77777777" w:rsidR="00E0589B" w:rsidRDefault="00E0589B" w:rsidP="00E0589B">
            <w:pPr>
              <w:pStyle w:val="NoSpacing"/>
              <w:rPr>
                <w:i w:val="0"/>
                <w:iCs/>
                <w:color w:val="auto"/>
              </w:rPr>
            </w:pPr>
            <w:r>
              <w:rPr>
                <w:i w:val="0"/>
                <w:iCs/>
                <w:color w:val="auto"/>
              </w:rPr>
              <w:t>Paraaf</w:t>
            </w:r>
          </w:p>
          <w:p w14:paraId="05B716AC" w14:textId="312A48EE" w:rsidR="00E0589B" w:rsidRPr="00E0589B" w:rsidRDefault="00E0589B" w:rsidP="00E0589B">
            <w:pPr>
              <w:pStyle w:val="NoSpacing"/>
              <w:rPr>
                <w:i w:val="0"/>
                <w:iCs/>
                <w:color w:val="auto"/>
              </w:rPr>
            </w:pPr>
            <w:r>
              <w:rPr>
                <w:i w:val="0"/>
                <w:iCs/>
                <w:color w:val="auto"/>
              </w:rPr>
              <w:t>Opdrachtgever</w:t>
            </w:r>
          </w:p>
        </w:tc>
      </w:tr>
      <w:tr w:rsidR="00E0589B" w14:paraId="52CCC711" w14:textId="77777777" w:rsidTr="72E36385">
        <w:tc>
          <w:tcPr>
            <w:tcW w:w="1555" w:type="dxa"/>
            <w:shd w:val="clear" w:color="auto" w:fill="F2F2F2" w:themeFill="background1" w:themeFillShade="F2"/>
          </w:tcPr>
          <w:p w14:paraId="68AA279C" w14:textId="41A5AD43" w:rsidR="00E0589B" w:rsidRPr="009218EB" w:rsidRDefault="1660423F" w:rsidP="72E36385">
            <w:pPr>
              <w:pStyle w:val="NoSpacing"/>
              <w:rPr>
                <w:i w:val="0"/>
                <w:color w:val="auto"/>
              </w:rPr>
            </w:pPr>
            <w:r w:rsidRPr="72E36385">
              <w:rPr>
                <w:i w:val="0"/>
                <w:color w:val="auto"/>
              </w:rPr>
              <w:t xml:space="preserve">Bijlage </w:t>
            </w:r>
            <w:r w:rsidR="286D4592" w:rsidRPr="72E36385">
              <w:rPr>
                <w:i w:val="0"/>
                <w:color w:val="auto"/>
              </w:rPr>
              <w:t>A</w:t>
            </w:r>
          </w:p>
        </w:tc>
        <w:tc>
          <w:tcPr>
            <w:tcW w:w="3543" w:type="dxa"/>
            <w:shd w:val="clear" w:color="auto" w:fill="F2F2F2" w:themeFill="background1" w:themeFillShade="F2"/>
          </w:tcPr>
          <w:p w14:paraId="62BE686E" w14:textId="6F391B8C" w:rsidR="00E0589B" w:rsidRPr="009218EB" w:rsidRDefault="009218EB" w:rsidP="009218EB">
            <w:pPr>
              <w:rPr>
                <w:b/>
                <w:bCs/>
              </w:rPr>
            </w:pPr>
            <w:r w:rsidRPr="009218EB">
              <w:t>Nota(‘s) van Inlichtingen</w:t>
            </w:r>
          </w:p>
        </w:tc>
        <w:tc>
          <w:tcPr>
            <w:tcW w:w="1985" w:type="dxa"/>
          </w:tcPr>
          <w:p w14:paraId="3DB93F38" w14:textId="77777777" w:rsidR="00E0589B" w:rsidRPr="009218EB" w:rsidRDefault="00E0589B" w:rsidP="00E0589B">
            <w:pPr>
              <w:pStyle w:val="NoSpacing"/>
              <w:rPr>
                <w:i w:val="0"/>
                <w:iCs/>
                <w:color w:val="auto"/>
              </w:rPr>
            </w:pPr>
          </w:p>
        </w:tc>
        <w:tc>
          <w:tcPr>
            <w:tcW w:w="1979" w:type="dxa"/>
          </w:tcPr>
          <w:p w14:paraId="06BB1978" w14:textId="77777777" w:rsidR="00E0589B" w:rsidRPr="009218EB" w:rsidRDefault="00E0589B" w:rsidP="00E0589B">
            <w:pPr>
              <w:pStyle w:val="NoSpacing"/>
              <w:rPr>
                <w:i w:val="0"/>
                <w:iCs/>
                <w:color w:val="auto"/>
              </w:rPr>
            </w:pPr>
          </w:p>
        </w:tc>
      </w:tr>
      <w:tr w:rsidR="00E0589B" w14:paraId="0B2125EE" w14:textId="77777777" w:rsidTr="72E36385">
        <w:tc>
          <w:tcPr>
            <w:tcW w:w="1555" w:type="dxa"/>
            <w:shd w:val="clear" w:color="auto" w:fill="F2F2F2" w:themeFill="background1" w:themeFillShade="F2"/>
          </w:tcPr>
          <w:p w14:paraId="14FDB30A" w14:textId="0669FF50" w:rsidR="00E0589B" w:rsidRPr="009218EB" w:rsidRDefault="1660423F" w:rsidP="72E36385">
            <w:pPr>
              <w:pStyle w:val="NoSpacing"/>
              <w:rPr>
                <w:i w:val="0"/>
                <w:color w:val="auto"/>
              </w:rPr>
            </w:pPr>
            <w:r w:rsidRPr="72E36385">
              <w:rPr>
                <w:i w:val="0"/>
                <w:color w:val="auto"/>
              </w:rPr>
              <w:t xml:space="preserve">Bijlage </w:t>
            </w:r>
            <w:r w:rsidR="67631AA8" w:rsidRPr="72E36385">
              <w:rPr>
                <w:i w:val="0"/>
                <w:color w:val="auto"/>
              </w:rPr>
              <w:t>B</w:t>
            </w:r>
          </w:p>
        </w:tc>
        <w:tc>
          <w:tcPr>
            <w:tcW w:w="3543" w:type="dxa"/>
            <w:shd w:val="clear" w:color="auto" w:fill="F2F2F2" w:themeFill="background1" w:themeFillShade="F2"/>
          </w:tcPr>
          <w:p w14:paraId="63CA54A2" w14:textId="58AC6321" w:rsidR="00E0589B" w:rsidRPr="009218EB" w:rsidRDefault="009218EB" w:rsidP="009218EB">
            <w:pPr>
              <w:rPr>
                <w:b/>
                <w:bCs/>
              </w:rPr>
            </w:pPr>
            <w:r w:rsidRPr="009218EB">
              <w:t>Aanbestedings</w:t>
            </w:r>
            <w:r w:rsidR="00426576">
              <w:t>stukken</w:t>
            </w:r>
          </w:p>
        </w:tc>
        <w:tc>
          <w:tcPr>
            <w:tcW w:w="1985" w:type="dxa"/>
          </w:tcPr>
          <w:p w14:paraId="641DA80F" w14:textId="77777777" w:rsidR="00E0589B" w:rsidRPr="009218EB" w:rsidRDefault="00E0589B" w:rsidP="00E0589B">
            <w:pPr>
              <w:pStyle w:val="NoSpacing"/>
              <w:rPr>
                <w:i w:val="0"/>
                <w:iCs/>
                <w:color w:val="auto"/>
              </w:rPr>
            </w:pPr>
          </w:p>
        </w:tc>
        <w:tc>
          <w:tcPr>
            <w:tcW w:w="1979" w:type="dxa"/>
          </w:tcPr>
          <w:p w14:paraId="60C54627" w14:textId="77777777" w:rsidR="00E0589B" w:rsidRPr="009218EB" w:rsidRDefault="00E0589B" w:rsidP="00E0589B">
            <w:pPr>
              <w:pStyle w:val="NoSpacing"/>
              <w:rPr>
                <w:i w:val="0"/>
                <w:iCs/>
                <w:color w:val="auto"/>
              </w:rPr>
            </w:pPr>
          </w:p>
        </w:tc>
      </w:tr>
      <w:tr w:rsidR="00E0589B" w14:paraId="1975946A" w14:textId="77777777" w:rsidTr="72E36385">
        <w:tc>
          <w:tcPr>
            <w:tcW w:w="1555" w:type="dxa"/>
            <w:shd w:val="clear" w:color="auto" w:fill="F2F2F2" w:themeFill="background1" w:themeFillShade="F2"/>
          </w:tcPr>
          <w:p w14:paraId="11B8D42F" w14:textId="7E00B33A" w:rsidR="00E0589B" w:rsidRPr="009218EB" w:rsidRDefault="1660423F" w:rsidP="72E36385">
            <w:pPr>
              <w:pStyle w:val="NoSpacing"/>
              <w:rPr>
                <w:i w:val="0"/>
                <w:color w:val="auto"/>
              </w:rPr>
            </w:pPr>
            <w:r w:rsidRPr="72E36385">
              <w:rPr>
                <w:i w:val="0"/>
                <w:color w:val="auto"/>
              </w:rPr>
              <w:t xml:space="preserve">Bijlage </w:t>
            </w:r>
            <w:r w:rsidR="633F963F" w:rsidRPr="72E36385">
              <w:rPr>
                <w:i w:val="0"/>
                <w:color w:val="auto"/>
              </w:rPr>
              <w:t>C</w:t>
            </w:r>
          </w:p>
        </w:tc>
        <w:tc>
          <w:tcPr>
            <w:tcW w:w="3543" w:type="dxa"/>
            <w:shd w:val="clear" w:color="auto" w:fill="F2F2F2" w:themeFill="background1" w:themeFillShade="F2"/>
          </w:tcPr>
          <w:p w14:paraId="7AB0D5CE" w14:textId="0A6CE260" w:rsidR="00E0589B" w:rsidRPr="009218EB" w:rsidRDefault="1660423F" w:rsidP="72E36385">
            <w:pPr>
              <w:pStyle w:val="NoSpacing"/>
              <w:rPr>
                <w:b w:val="0"/>
                <w:i w:val="0"/>
                <w:color w:val="auto"/>
                <w:lang w:val="nl-NL"/>
              </w:rPr>
            </w:pPr>
            <w:r w:rsidRPr="72E36385">
              <w:rPr>
                <w:b w:val="0"/>
                <w:i w:val="0"/>
                <w:color w:val="auto"/>
                <w:lang w:val="nl-NL"/>
              </w:rPr>
              <w:t>A</w:t>
            </w:r>
            <w:r w:rsidR="193667D7" w:rsidRPr="72E36385">
              <w:rPr>
                <w:b w:val="0"/>
                <w:i w:val="0"/>
                <w:color w:val="auto"/>
                <w:lang w:val="nl-NL"/>
              </w:rPr>
              <w:t>RVODI</w:t>
            </w:r>
            <w:r w:rsidR="4AB04C42" w:rsidRPr="72E36385">
              <w:rPr>
                <w:b w:val="0"/>
                <w:i w:val="0"/>
                <w:color w:val="auto"/>
                <w:lang w:val="nl-NL"/>
              </w:rPr>
              <w:t xml:space="preserve"> versie 2018</w:t>
            </w:r>
          </w:p>
        </w:tc>
        <w:tc>
          <w:tcPr>
            <w:tcW w:w="1985" w:type="dxa"/>
          </w:tcPr>
          <w:p w14:paraId="6D072BA8" w14:textId="77777777" w:rsidR="00E0589B" w:rsidRPr="009218EB" w:rsidRDefault="00E0589B" w:rsidP="00E0589B">
            <w:pPr>
              <w:pStyle w:val="NoSpacing"/>
              <w:rPr>
                <w:i w:val="0"/>
                <w:iCs/>
                <w:color w:val="auto"/>
                <w:lang w:val="nl-NL"/>
              </w:rPr>
            </w:pPr>
          </w:p>
        </w:tc>
        <w:tc>
          <w:tcPr>
            <w:tcW w:w="1979" w:type="dxa"/>
          </w:tcPr>
          <w:p w14:paraId="4722B48E" w14:textId="77777777" w:rsidR="00E0589B" w:rsidRPr="009218EB" w:rsidRDefault="00E0589B" w:rsidP="00E0589B">
            <w:pPr>
              <w:pStyle w:val="NoSpacing"/>
              <w:rPr>
                <w:i w:val="0"/>
                <w:iCs/>
                <w:color w:val="auto"/>
                <w:lang w:val="nl-NL"/>
              </w:rPr>
            </w:pPr>
          </w:p>
        </w:tc>
      </w:tr>
      <w:tr w:rsidR="00E0589B" w14:paraId="2A1ECC34" w14:textId="77777777" w:rsidTr="72E36385">
        <w:tc>
          <w:tcPr>
            <w:tcW w:w="1555" w:type="dxa"/>
            <w:shd w:val="clear" w:color="auto" w:fill="F2F2F2" w:themeFill="background1" w:themeFillShade="F2"/>
          </w:tcPr>
          <w:p w14:paraId="4ECB5E67" w14:textId="389D6C5B" w:rsidR="00E0589B" w:rsidRPr="009218EB" w:rsidRDefault="1660423F" w:rsidP="72E36385">
            <w:pPr>
              <w:pStyle w:val="NoSpacing"/>
              <w:rPr>
                <w:i w:val="0"/>
                <w:color w:val="auto"/>
              </w:rPr>
            </w:pPr>
            <w:r w:rsidRPr="72E36385">
              <w:rPr>
                <w:i w:val="0"/>
                <w:color w:val="auto"/>
              </w:rPr>
              <w:t xml:space="preserve">Bijlage </w:t>
            </w:r>
            <w:r w:rsidR="52EC57AF" w:rsidRPr="72E36385">
              <w:rPr>
                <w:i w:val="0"/>
                <w:color w:val="auto"/>
              </w:rPr>
              <w:t>D</w:t>
            </w:r>
          </w:p>
        </w:tc>
        <w:tc>
          <w:tcPr>
            <w:tcW w:w="3543" w:type="dxa"/>
            <w:shd w:val="clear" w:color="auto" w:fill="F2F2F2" w:themeFill="background1" w:themeFillShade="F2"/>
          </w:tcPr>
          <w:p w14:paraId="6AF18296" w14:textId="7E08F252" w:rsidR="00E0589B" w:rsidRPr="009218EB" w:rsidRDefault="009218EB" w:rsidP="009218EB">
            <w:pPr>
              <w:rPr>
                <w:b/>
                <w:bCs/>
              </w:rPr>
            </w:pPr>
            <w:r w:rsidRPr="009218EB">
              <w:t xml:space="preserve">Inschrijving Opdrachtnemer </w:t>
            </w:r>
          </w:p>
        </w:tc>
        <w:tc>
          <w:tcPr>
            <w:tcW w:w="1985" w:type="dxa"/>
          </w:tcPr>
          <w:p w14:paraId="4E2BA748" w14:textId="77777777" w:rsidR="00E0589B" w:rsidRPr="009218EB" w:rsidRDefault="00E0589B" w:rsidP="00E0589B">
            <w:pPr>
              <w:pStyle w:val="NoSpacing"/>
              <w:rPr>
                <w:i w:val="0"/>
                <w:iCs/>
                <w:color w:val="auto"/>
              </w:rPr>
            </w:pPr>
          </w:p>
        </w:tc>
        <w:tc>
          <w:tcPr>
            <w:tcW w:w="1979" w:type="dxa"/>
          </w:tcPr>
          <w:p w14:paraId="7BBD597B" w14:textId="77777777" w:rsidR="00E0589B" w:rsidRPr="009218EB" w:rsidRDefault="00E0589B" w:rsidP="00E0589B">
            <w:pPr>
              <w:pStyle w:val="NoSpacing"/>
              <w:rPr>
                <w:i w:val="0"/>
                <w:iCs/>
                <w:color w:val="auto"/>
              </w:rPr>
            </w:pPr>
          </w:p>
        </w:tc>
      </w:tr>
    </w:tbl>
    <w:p w14:paraId="36CFBDDE" w14:textId="77777777" w:rsidR="00E0589B" w:rsidRPr="00E0589B" w:rsidRDefault="00E0589B" w:rsidP="00E0589B">
      <w:pPr>
        <w:pStyle w:val="NoSpacing"/>
        <w:rPr>
          <w:i w:val="0"/>
          <w:iCs/>
        </w:rPr>
      </w:pPr>
    </w:p>
    <w:p w14:paraId="7EF87323" w14:textId="359138DA" w:rsidR="00E15184" w:rsidRDefault="009218EB" w:rsidP="00E0589B">
      <w:pPr>
        <w:pStyle w:val="NoSpacing"/>
        <w:rPr>
          <w:b w:val="0"/>
          <w:bCs/>
          <w:i w:val="0"/>
          <w:iCs/>
          <w:color w:val="auto"/>
        </w:rPr>
      </w:pPr>
      <w:r w:rsidRPr="009218EB">
        <w:rPr>
          <w:b w:val="0"/>
          <w:bCs/>
          <w:i w:val="0"/>
          <w:iCs/>
          <w:color w:val="auto"/>
        </w:rPr>
        <w:t>Partijen</w:t>
      </w:r>
      <w:r>
        <w:rPr>
          <w:b w:val="0"/>
          <w:bCs/>
          <w:i w:val="0"/>
          <w:iCs/>
          <w:color w:val="auto"/>
        </w:rPr>
        <w:t xml:space="preserve"> verklaren dat zij akkoord gaan met het tekenen </w:t>
      </w:r>
      <w:r w:rsidR="001C7718">
        <w:rPr>
          <w:b w:val="0"/>
          <w:bCs/>
          <w:i w:val="0"/>
          <w:iCs/>
          <w:color w:val="auto"/>
        </w:rPr>
        <w:t xml:space="preserve">van dit bijlage overzicht, waarmee het paraferen van elke pagina van de bijlagen komt te vervallen. </w:t>
      </w:r>
    </w:p>
    <w:p w14:paraId="3496F7FB" w14:textId="77777777" w:rsidR="00426576" w:rsidRDefault="00426576" w:rsidP="00E0589B">
      <w:pPr>
        <w:pStyle w:val="NoSpacing"/>
        <w:rPr>
          <w:b w:val="0"/>
          <w:bCs/>
          <w:i w:val="0"/>
          <w:iCs/>
          <w:color w:val="auto"/>
        </w:rPr>
      </w:pPr>
    </w:p>
    <w:p w14:paraId="7BA54D50" w14:textId="77777777" w:rsidR="001C7718" w:rsidRPr="00301AC2" w:rsidRDefault="001C7718" w:rsidP="001C7718">
      <w:pPr>
        <w:spacing w:after="0" w:line="260" w:lineRule="exact"/>
        <w:rPr>
          <w:rFonts w:cs="Arial"/>
          <w:b/>
          <w:bCs/>
          <w:sz w:val="24"/>
          <w:szCs w:val="24"/>
        </w:rPr>
      </w:pPr>
    </w:p>
    <w:p w14:paraId="3B4941DA" w14:textId="52813869" w:rsidR="001C7718" w:rsidRPr="00426576" w:rsidRDefault="001C7718" w:rsidP="72E36385">
      <w:pPr>
        <w:pStyle w:val="Heading2"/>
        <w:spacing w:line="260" w:lineRule="exact"/>
        <w:ind w:left="576" w:hanging="576"/>
        <w:jc w:val="both"/>
      </w:pPr>
    </w:p>
    <w:sectPr w:rsidR="001C7718" w:rsidRPr="00426576" w:rsidSect="00A776A4">
      <w:headerReference w:type="default" r:id="rId12"/>
      <w:footerReference w:type="default" r:id="rId13"/>
      <w:headerReference w:type="first" r:id="rId14"/>
      <w:foot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A3774C" w14:textId="77777777" w:rsidR="00843970" w:rsidRDefault="00843970" w:rsidP="00435028">
      <w:pPr>
        <w:spacing w:after="0" w:line="240" w:lineRule="auto"/>
      </w:pPr>
      <w:r>
        <w:separator/>
      </w:r>
    </w:p>
  </w:endnote>
  <w:endnote w:type="continuationSeparator" w:id="0">
    <w:p w14:paraId="6B9345FB" w14:textId="77777777" w:rsidR="00843970" w:rsidRDefault="00843970" w:rsidP="00435028">
      <w:pPr>
        <w:spacing w:after="0" w:line="240" w:lineRule="auto"/>
      </w:pPr>
      <w:r>
        <w:continuationSeparator/>
      </w:r>
    </w:p>
  </w:endnote>
  <w:endnote w:type="continuationNotice" w:id="1">
    <w:p w14:paraId="2908F89D" w14:textId="77777777" w:rsidR="00843970" w:rsidRDefault="008439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B043C" w14:textId="0ED3F59B" w:rsidR="00FA401F" w:rsidRDefault="00FA401F" w:rsidP="00FA401F">
    <w:pPr>
      <w:pStyle w:val="Footer"/>
    </w:pPr>
    <w:r w:rsidRPr="00BC7EA7">
      <w:rPr>
        <w:rFonts w:ascii="Verdana" w:hAnsi="Verdana"/>
        <w:sz w:val="16"/>
        <w:szCs w:val="16"/>
      </w:rPr>
      <w:t xml:space="preserve">Paraaf </w:t>
    </w:r>
    <w:r>
      <w:rPr>
        <w:rFonts w:ascii="Verdana" w:hAnsi="Verdana"/>
        <w:sz w:val="16"/>
        <w:szCs w:val="16"/>
      </w:rPr>
      <w:t>Stichting Carmelcollege:</w:t>
    </w:r>
    <w:r w:rsidRPr="00BC7EA7">
      <w:rPr>
        <w:rFonts w:ascii="Verdana" w:hAnsi="Verdana"/>
        <w:sz w:val="16"/>
        <w:szCs w:val="16"/>
      </w:rPr>
      <w:tab/>
    </w:r>
    <w:sdt>
      <w:sdtPr>
        <w:rPr>
          <w:rFonts w:ascii="Verdana" w:hAnsi="Verdana"/>
          <w:sz w:val="16"/>
          <w:szCs w:val="16"/>
        </w:rPr>
        <w:id w:val="27689866"/>
        <w:docPartObj>
          <w:docPartGallery w:val="Page Numbers (Bottom of Page)"/>
          <w:docPartUnique/>
        </w:docPartObj>
      </w:sdtPr>
      <w:sdtContent>
        <w:r w:rsidRPr="00BC7EA7">
          <w:rPr>
            <w:rFonts w:ascii="Verdana" w:hAnsi="Verdana"/>
            <w:sz w:val="16"/>
            <w:szCs w:val="16"/>
          </w:rPr>
          <w:fldChar w:fldCharType="begin"/>
        </w:r>
        <w:r w:rsidRPr="00BC7EA7">
          <w:rPr>
            <w:rFonts w:ascii="Verdana" w:hAnsi="Verdana"/>
            <w:sz w:val="16"/>
            <w:szCs w:val="16"/>
          </w:rPr>
          <w:instrText xml:space="preserve"> PAGE   \* MERGEFORMAT </w:instrText>
        </w:r>
        <w:r w:rsidRPr="00BC7EA7">
          <w:rPr>
            <w:rFonts w:ascii="Verdana" w:hAnsi="Verdana"/>
            <w:sz w:val="16"/>
            <w:szCs w:val="16"/>
          </w:rPr>
          <w:fldChar w:fldCharType="separate"/>
        </w:r>
        <w:r>
          <w:rPr>
            <w:rFonts w:ascii="Verdana" w:hAnsi="Verdana"/>
            <w:sz w:val="16"/>
            <w:szCs w:val="16"/>
          </w:rPr>
          <w:t>2</w:t>
        </w:r>
        <w:r w:rsidRPr="00BC7EA7">
          <w:rPr>
            <w:rFonts w:ascii="Verdana" w:hAnsi="Verdana"/>
            <w:sz w:val="16"/>
            <w:szCs w:val="16"/>
          </w:rPr>
          <w:fldChar w:fldCharType="end"/>
        </w:r>
        <w:r w:rsidRPr="00BC7EA7">
          <w:rPr>
            <w:rFonts w:ascii="Verdana" w:hAnsi="Verdana"/>
            <w:sz w:val="16"/>
            <w:szCs w:val="16"/>
          </w:rPr>
          <w:t xml:space="preserve"> </w:t>
        </w:r>
        <w:r w:rsidRPr="00BC7EA7">
          <w:rPr>
            <w:rFonts w:ascii="Verdana" w:hAnsi="Verdana"/>
            <w:sz w:val="16"/>
            <w:szCs w:val="16"/>
          </w:rPr>
          <w:tab/>
          <w:t>Paraaf Opdrachtnemer</w:t>
        </w:r>
        <w:r>
          <w:rPr>
            <w:rFonts w:ascii="Verdana" w:hAnsi="Verdana"/>
            <w:sz w:val="16"/>
            <w:szCs w:val="16"/>
          </w:rPr>
          <w:t>:</w:t>
        </w:r>
      </w:sdtContent>
    </w:sdt>
  </w:p>
  <w:p w14:paraId="448446A3" w14:textId="0CE670A8" w:rsidR="00435028" w:rsidRDefault="004350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5986B9FD" w14:paraId="175BD509" w14:textId="77777777" w:rsidTr="5986B9FD">
      <w:trPr>
        <w:trHeight w:val="300"/>
      </w:trPr>
      <w:tc>
        <w:tcPr>
          <w:tcW w:w="3020" w:type="dxa"/>
        </w:tcPr>
        <w:p w14:paraId="38CBB38F" w14:textId="06E5E753" w:rsidR="5986B9FD" w:rsidRDefault="5986B9FD" w:rsidP="5986B9FD">
          <w:pPr>
            <w:pStyle w:val="Header"/>
            <w:ind w:left="-115"/>
          </w:pPr>
        </w:p>
      </w:tc>
      <w:tc>
        <w:tcPr>
          <w:tcW w:w="3020" w:type="dxa"/>
        </w:tcPr>
        <w:p w14:paraId="72EC7CBB" w14:textId="0B2B5CA1" w:rsidR="5986B9FD" w:rsidRDefault="5986B9FD" w:rsidP="5986B9FD">
          <w:pPr>
            <w:pStyle w:val="Header"/>
            <w:jc w:val="center"/>
          </w:pPr>
        </w:p>
      </w:tc>
      <w:tc>
        <w:tcPr>
          <w:tcW w:w="3020" w:type="dxa"/>
        </w:tcPr>
        <w:p w14:paraId="3738E8B3" w14:textId="220F9CE2" w:rsidR="5986B9FD" w:rsidRDefault="5986B9FD" w:rsidP="5986B9FD">
          <w:pPr>
            <w:pStyle w:val="Header"/>
            <w:ind w:right="-115"/>
            <w:jc w:val="right"/>
          </w:pPr>
        </w:p>
      </w:tc>
    </w:tr>
  </w:tbl>
  <w:p w14:paraId="6A1BE4E6" w14:textId="069238B0" w:rsidR="009639C5" w:rsidRDefault="009639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8E6FB" w14:textId="77777777" w:rsidR="00843970" w:rsidRDefault="00843970" w:rsidP="00435028">
      <w:pPr>
        <w:spacing w:after="0" w:line="240" w:lineRule="auto"/>
      </w:pPr>
      <w:r>
        <w:separator/>
      </w:r>
    </w:p>
  </w:footnote>
  <w:footnote w:type="continuationSeparator" w:id="0">
    <w:p w14:paraId="6D2B257D" w14:textId="77777777" w:rsidR="00843970" w:rsidRDefault="00843970" w:rsidP="00435028">
      <w:pPr>
        <w:spacing w:after="0" w:line="240" w:lineRule="auto"/>
      </w:pPr>
      <w:r>
        <w:continuationSeparator/>
      </w:r>
    </w:p>
  </w:footnote>
  <w:footnote w:type="continuationNotice" w:id="1">
    <w:p w14:paraId="561A462A" w14:textId="77777777" w:rsidR="00843970" w:rsidRDefault="008439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0C75B" w14:textId="595A0387" w:rsidR="005D2277" w:rsidRDefault="00AC3C0D">
    <w:pPr>
      <w:pStyle w:val="Header"/>
    </w:pPr>
    <w:r>
      <w:rPr>
        <w:noProof/>
        <w:lang w:eastAsia="nl-NL"/>
      </w:rPr>
      <w:drawing>
        <wp:anchor distT="0" distB="0" distL="114300" distR="114300" simplePos="0" relativeHeight="251658240" behindDoc="0" locked="0" layoutInCell="1" allowOverlap="1" wp14:anchorId="6D4627C2" wp14:editId="5E2A2726">
          <wp:simplePos x="0" y="0"/>
          <wp:positionH relativeFrom="margin">
            <wp:align>right</wp:align>
          </wp:positionH>
          <wp:positionV relativeFrom="margin">
            <wp:posOffset>-494749</wp:posOffset>
          </wp:positionV>
          <wp:extent cx="1767205" cy="414020"/>
          <wp:effectExtent l="0" t="0" r="4445"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armel FC met witruimte.jpg"/>
                  <pic:cNvPicPr/>
                </pic:nvPicPr>
                <pic:blipFill>
                  <a:blip r:embed="rId1">
                    <a:extLst>
                      <a:ext uri="{28A0092B-C50C-407E-A947-70E740481C1C}">
                        <a14:useLocalDpi xmlns:a14="http://schemas.microsoft.com/office/drawing/2010/main" val="0"/>
                      </a:ext>
                    </a:extLst>
                  </a:blip>
                  <a:stretch>
                    <a:fillRect/>
                  </a:stretch>
                </pic:blipFill>
                <pic:spPr>
                  <a:xfrm>
                    <a:off x="0" y="0"/>
                    <a:ext cx="1767205" cy="414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5986B9FD" w14:paraId="505BB39B" w14:textId="77777777" w:rsidTr="5986B9FD">
      <w:trPr>
        <w:trHeight w:val="300"/>
      </w:trPr>
      <w:tc>
        <w:tcPr>
          <w:tcW w:w="3020" w:type="dxa"/>
        </w:tcPr>
        <w:p w14:paraId="67632E33" w14:textId="15598D45" w:rsidR="5986B9FD" w:rsidRDefault="5986B9FD" w:rsidP="5986B9FD">
          <w:pPr>
            <w:pStyle w:val="Header"/>
            <w:ind w:left="-115"/>
          </w:pPr>
        </w:p>
      </w:tc>
      <w:tc>
        <w:tcPr>
          <w:tcW w:w="3020" w:type="dxa"/>
        </w:tcPr>
        <w:p w14:paraId="329296FE" w14:textId="1A738DE0" w:rsidR="5986B9FD" w:rsidRDefault="5986B9FD" w:rsidP="5986B9FD">
          <w:pPr>
            <w:pStyle w:val="Header"/>
            <w:jc w:val="center"/>
          </w:pPr>
        </w:p>
      </w:tc>
      <w:tc>
        <w:tcPr>
          <w:tcW w:w="3020" w:type="dxa"/>
        </w:tcPr>
        <w:p w14:paraId="0A4183EE" w14:textId="75A08032" w:rsidR="5986B9FD" w:rsidRDefault="5986B9FD" w:rsidP="5986B9FD">
          <w:pPr>
            <w:pStyle w:val="Header"/>
            <w:ind w:right="-115"/>
            <w:jc w:val="right"/>
          </w:pPr>
        </w:p>
      </w:tc>
    </w:tr>
  </w:tbl>
  <w:p w14:paraId="604F38A4" w14:textId="7BCC55B8" w:rsidR="009639C5" w:rsidRDefault="009639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416F8"/>
    <w:multiLevelType w:val="hybridMultilevel"/>
    <w:tmpl w:val="F8847AF2"/>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E2777F"/>
    <w:multiLevelType w:val="multilevel"/>
    <w:tmpl w:val="A1829270"/>
    <w:styleLink w:val="Stijl1"/>
    <w:lvl w:ilvl="0">
      <w:start w:val="1"/>
      <w:numFmt w:val="decimal"/>
      <w:lvlText w:val="Artikel %1:"/>
      <w:lvlJc w:val="left"/>
      <w:pPr>
        <w:ind w:left="360" w:hanging="360"/>
      </w:pPr>
      <w:rPr>
        <w:rFonts w:hint="default"/>
      </w:rPr>
    </w:lvl>
    <w:lvl w:ilvl="1">
      <w:start w:val="1"/>
      <w:numFmt w:val="upperRoman"/>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0CE31043"/>
    <w:multiLevelType w:val="hybridMultilevel"/>
    <w:tmpl w:val="F634E2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E9B24B"/>
    <w:multiLevelType w:val="hybridMultilevel"/>
    <w:tmpl w:val="CB0E8792"/>
    <w:lvl w:ilvl="0" w:tplc="905483C8">
      <w:start w:val="1"/>
      <w:numFmt w:val="decimal"/>
      <w:lvlText w:val="%1."/>
      <w:lvlJc w:val="left"/>
      <w:pPr>
        <w:ind w:left="360" w:hanging="360"/>
      </w:pPr>
    </w:lvl>
    <w:lvl w:ilvl="1" w:tplc="373A321E">
      <w:start w:val="1"/>
      <w:numFmt w:val="lowerLetter"/>
      <w:lvlText w:val="%2."/>
      <w:lvlJc w:val="left"/>
      <w:pPr>
        <w:ind w:left="1080" w:hanging="360"/>
      </w:pPr>
    </w:lvl>
    <w:lvl w:ilvl="2" w:tplc="1EF03E96">
      <w:start w:val="1"/>
      <w:numFmt w:val="lowerRoman"/>
      <w:lvlText w:val="%3."/>
      <w:lvlJc w:val="right"/>
      <w:pPr>
        <w:ind w:left="1800" w:hanging="180"/>
      </w:pPr>
    </w:lvl>
    <w:lvl w:ilvl="3" w:tplc="940ADD0C">
      <w:start w:val="1"/>
      <w:numFmt w:val="decimal"/>
      <w:lvlText w:val="%4."/>
      <w:lvlJc w:val="left"/>
      <w:pPr>
        <w:ind w:left="2520" w:hanging="360"/>
      </w:pPr>
    </w:lvl>
    <w:lvl w:ilvl="4" w:tplc="C8060DCC">
      <w:start w:val="1"/>
      <w:numFmt w:val="lowerLetter"/>
      <w:lvlText w:val="%5."/>
      <w:lvlJc w:val="left"/>
      <w:pPr>
        <w:ind w:left="3240" w:hanging="360"/>
      </w:pPr>
    </w:lvl>
    <w:lvl w:ilvl="5" w:tplc="99665D40">
      <w:start w:val="1"/>
      <w:numFmt w:val="lowerRoman"/>
      <w:lvlText w:val="%6."/>
      <w:lvlJc w:val="right"/>
      <w:pPr>
        <w:ind w:left="3960" w:hanging="180"/>
      </w:pPr>
    </w:lvl>
    <w:lvl w:ilvl="6" w:tplc="B5F60D34">
      <w:start w:val="1"/>
      <w:numFmt w:val="decimal"/>
      <w:lvlText w:val="%7."/>
      <w:lvlJc w:val="left"/>
      <w:pPr>
        <w:ind w:left="4680" w:hanging="360"/>
      </w:pPr>
    </w:lvl>
    <w:lvl w:ilvl="7" w:tplc="FA02A124">
      <w:start w:val="1"/>
      <w:numFmt w:val="lowerLetter"/>
      <w:lvlText w:val="%8."/>
      <w:lvlJc w:val="left"/>
      <w:pPr>
        <w:ind w:left="5400" w:hanging="360"/>
      </w:pPr>
    </w:lvl>
    <w:lvl w:ilvl="8" w:tplc="4F12CA22">
      <w:start w:val="1"/>
      <w:numFmt w:val="lowerRoman"/>
      <w:lvlText w:val="%9."/>
      <w:lvlJc w:val="right"/>
      <w:pPr>
        <w:ind w:left="6120" w:hanging="180"/>
      </w:pPr>
    </w:lvl>
  </w:abstractNum>
  <w:abstractNum w:abstractNumId="5" w15:restartNumberingAfterBreak="0">
    <w:nsid w:val="0F2C3923"/>
    <w:multiLevelType w:val="multilevel"/>
    <w:tmpl w:val="F60CBF86"/>
    <w:lvl w:ilvl="0">
      <w:start w:val="10"/>
      <w:numFmt w:val="decimal"/>
      <w:lvlText w:val="Artikel %1:"/>
      <w:lvlJc w:val="left"/>
      <w:pPr>
        <w:ind w:left="360" w:hanging="360"/>
      </w:pPr>
      <w:rPr>
        <w:rFonts w:hint="default"/>
      </w:rPr>
    </w:lvl>
    <w:lvl w:ilvl="1">
      <w:start w:val="1"/>
      <w:numFmt w:val="decimal"/>
      <w:lvlText w:val="%2."/>
      <w:lvlJc w:val="left"/>
      <w:pPr>
        <w:ind w:left="720" w:hanging="360"/>
      </w:pPr>
    </w:lvl>
    <w:lvl w:ilvl="2">
      <w:start w:val="1"/>
      <w:numFmt w:val="lowerRoman"/>
      <w:lvlText w:val="%3."/>
      <w:lvlJc w:val="right"/>
      <w:pPr>
        <w:ind w:left="1800" w:hanging="180"/>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11370CDA"/>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121B38C5"/>
    <w:multiLevelType w:val="multilevel"/>
    <w:tmpl w:val="7BD4EA92"/>
    <w:numStyleLink w:val="OpmaakprofielOpmaakprofielOpmaakprofielGenummerdLinks1cmVerkeerd-o"/>
  </w:abstractNum>
  <w:abstractNum w:abstractNumId="8" w15:restartNumberingAfterBreak="0">
    <w:nsid w:val="12598D03"/>
    <w:multiLevelType w:val="multilevel"/>
    <w:tmpl w:val="34726EB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280A61"/>
    <w:multiLevelType w:val="hybridMultilevel"/>
    <w:tmpl w:val="7E66B41A"/>
    <w:lvl w:ilvl="0" w:tplc="DED064D4">
      <w:start w:val="1"/>
      <w:numFmt w:val="decimal"/>
      <w:lvlText w:val="%1."/>
      <w:lvlJc w:val="left"/>
      <w:pPr>
        <w:ind w:left="360" w:hanging="360"/>
      </w:pPr>
    </w:lvl>
    <w:lvl w:ilvl="1" w:tplc="7FF8AB16" w:tentative="1">
      <w:start w:val="1"/>
      <w:numFmt w:val="lowerLetter"/>
      <w:lvlText w:val="%2."/>
      <w:lvlJc w:val="left"/>
      <w:pPr>
        <w:ind w:left="1080" w:hanging="360"/>
      </w:pPr>
    </w:lvl>
    <w:lvl w:ilvl="2" w:tplc="F2ECEE36" w:tentative="1">
      <w:start w:val="1"/>
      <w:numFmt w:val="lowerRoman"/>
      <w:lvlText w:val="%3."/>
      <w:lvlJc w:val="right"/>
      <w:pPr>
        <w:ind w:left="1800" w:hanging="180"/>
      </w:pPr>
    </w:lvl>
    <w:lvl w:ilvl="3" w:tplc="4ABA5658" w:tentative="1">
      <w:start w:val="1"/>
      <w:numFmt w:val="decimal"/>
      <w:lvlText w:val="%4."/>
      <w:lvlJc w:val="left"/>
      <w:pPr>
        <w:ind w:left="2520" w:hanging="360"/>
      </w:pPr>
    </w:lvl>
    <w:lvl w:ilvl="4" w:tplc="F542753C" w:tentative="1">
      <w:start w:val="1"/>
      <w:numFmt w:val="lowerLetter"/>
      <w:lvlText w:val="%5."/>
      <w:lvlJc w:val="left"/>
      <w:pPr>
        <w:ind w:left="3240" w:hanging="360"/>
      </w:pPr>
    </w:lvl>
    <w:lvl w:ilvl="5" w:tplc="E80475B4" w:tentative="1">
      <w:start w:val="1"/>
      <w:numFmt w:val="lowerRoman"/>
      <w:lvlText w:val="%6."/>
      <w:lvlJc w:val="right"/>
      <w:pPr>
        <w:ind w:left="3960" w:hanging="180"/>
      </w:pPr>
    </w:lvl>
    <w:lvl w:ilvl="6" w:tplc="DB422076" w:tentative="1">
      <w:start w:val="1"/>
      <w:numFmt w:val="decimal"/>
      <w:lvlText w:val="%7."/>
      <w:lvlJc w:val="left"/>
      <w:pPr>
        <w:ind w:left="4680" w:hanging="360"/>
      </w:pPr>
    </w:lvl>
    <w:lvl w:ilvl="7" w:tplc="C48EF4B2" w:tentative="1">
      <w:start w:val="1"/>
      <w:numFmt w:val="lowerLetter"/>
      <w:lvlText w:val="%8."/>
      <w:lvlJc w:val="left"/>
      <w:pPr>
        <w:ind w:left="5400" w:hanging="360"/>
      </w:pPr>
    </w:lvl>
    <w:lvl w:ilvl="8" w:tplc="0B728EE4" w:tentative="1">
      <w:start w:val="1"/>
      <w:numFmt w:val="lowerRoman"/>
      <w:lvlText w:val="%9."/>
      <w:lvlJc w:val="right"/>
      <w:pPr>
        <w:ind w:left="6120" w:hanging="180"/>
      </w:pPr>
    </w:lvl>
  </w:abstractNum>
  <w:abstractNum w:abstractNumId="10"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948044E"/>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1ECC2A26"/>
    <w:multiLevelType w:val="multilevel"/>
    <w:tmpl w:val="C8E8E6C2"/>
    <w:name w:val="List_NumberedList_A3"/>
    <w:numStyleLink w:val="ListNumberedListA"/>
  </w:abstractNum>
  <w:abstractNum w:abstractNumId="13" w15:restartNumberingAfterBreak="0">
    <w:nsid w:val="1ED34890"/>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0D95D6B"/>
    <w:multiLevelType w:val="hybridMultilevel"/>
    <w:tmpl w:val="EABA7A1C"/>
    <w:lvl w:ilvl="0" w:tplc="0F105F1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5" w15:restartNumberingAfterBreak="0">
    <w:nsid w:val="29776C05"/>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2A1E05C5"/>
    <w:multiLevelType w:val="multilevel"/>
    <w:tmpl w:val="F28211F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D8F1508"/>
    <w:multiLevelType w:val="multilevel"/>
    <w:tmpl w:val="EF26096A"/>
    <w:lvl w:ilvl="0">
      <w:start w:val="1"/>
      <w:numFmt w:val="decimal"/>
      <w:lvlText w:val="Artikel %1:"/>
      <w:lvlJc w:val="left"/>
      <w:pPr>
        <w:ind w:left="360" w:hanging="360"/>
      </w:pPr>
      <w:rPr>
        <w:rFonts w:hint="default"/>
      </w:rPr>
    </w:lvl>
    <w:lvl w:ilvl="1">
      <w:start w:val="1"/>
      <w:numFmt w:val="upperRoman"/>
      <w:lvlText w:val="%2."/>
      <w:lvlJc w:val="righ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2F2DEAFB"/>
    <w:multiLevelType w:val="multilevel"/>
    <w:tmpl w:val="787221DA"/>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F3D4911"/>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4DF32A83"/>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F467927"/>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4F8579D2"/>
    <w:multiLevelType w:val="multilevel"/>
    <w:tmpl w:val="8180857A"/>
    <w:lvl w:ilvl="0">
      <w:start w:val="13"/>
      <w:numFmt w:val="decimal"/>
      <w:lvlText w:val="Artikel %1:"/>
      <w:lvlJc w:val="left"/>
      <w:pPr>
        <w:ind w:left="360" w:hanging="360"/>
      </w:pPr>
      <w:rPr>
        <w:rFonts w:hint="default"/>
      </w:rPr>
    </w:lvl>
    <w:lvl w:ilvl="1">
      <w:start w:val="1"/>
      <w:numFmt w:val="upperRoman"/>
      <w:isLgl/>
      <w:lvlText w:val="%2."/>
      <w:lvlJc w:val="left"/>
      <w:pPr>
        <w:ind w:left="284" w:hanging="284"/>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50A630C8"/>
    <w:multiLevelType w:val="hybridMultilevel"/>
    <w:tmpl w:val="51160E02"/>
    <w:lvl w:ilvl="0" w:tplc="88D60EC4">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BF527A"/>
    <w:multiLevelType w:val="multilevel"/>
    <w:tmpl w:val="C8E8E6C2"/>
    <w:name w:val="List_NumberedList_A"/>
    <w:styleLink w:val="ListNumberedListA"/>
    <w:lvl w:ilvl="0">
      <w:start w:val="1"/>
      <w:numFmt w:val="upperLetter"/>
      <w:pStyle w:val="DSNumberedListA"/>
      <w:lvlText w:val="%1."/>
      <w:lvlJc w:val="left"/>
      <w:pPr>
        <w:tabs>
          <w:tab w:val="num" w:pos="567"/>
        </w:tabs>
        <w:ind w:left="567" w:hanging="567"/>
      </w:pPr>
      <w:rPr>
        <w:rFonts w:asciiTheme="minorHAnsi" w:hAnsiTheme="minorHAnsi" w:hint="default"/>
        <w:color w:val="auto"/>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567"/>
        </w:tabs>
        <w:ind w:left="567"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lef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left"/>
      <w:pPr>
        <w:tabs>
          <w:tab w:val="num" w:pos="567"/>
        </w:tabs>
        <w:ind w:left="567" w:hanging="567"/>
      </w:pPr>
      <w:rPr>
        <w:rFonts w:hint="default"/>
      </w:rPr>
    </w:lvl>
  </w:abstractNum>
  <w:abstractNum w:abstractNumId="25" w15:restartNumberingAfterBreak="0">
    <w:nsid w:val="5606639A"/>
    <w:multiLevelType w:val="multilevel"/>
    <w:tmpl w:val="8A1858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B4834B1"/>
    <w:multiLevelType w:val="hybridMultilevel"/>
    <w:tmpl w:val="62B63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2F324B"/>
    <w:multiLevelType w:val="hybridMultilevel"/>
    <w:tmpl w:val="AF723DC0"/>
    <w:lvl w:ilvl="0" w:tplc="86DC4656">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FF1ED6"/>
    <w:multiLevelType w:val="multilevel"/>
    <w:tmpl w:val="07384438"/>
    <w:lvl w:ilvl="0">
      <w:start w:val="1"/>
      <w:numFmt w:val="decimal"/>
      <w:lvlText w:val="Artikel %1:"/>
      <w:lvlJc w:val="left"/>
      <w:pPr>
        <w:ind w:left="360" w:hanging="360"/>
      </w:pPr>
      <w:rPr>
        <w:rFonts w:hint="default"/>
      </w:rPr>
    </w:lvl>
    <w:lvl w:ilvl="1">
      <w:numFmt w:val="upperRoman"/>
      <w:isLgl/>
      <w:lvlText w:val="%2."/>
      <w:lvlJc w:val="left"/>
      <w:pPr>
        <w:ind w:left="284" w:hanging="284"/>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73B40E1E"/>
    <w:multiLevelType w:val="hybridMultilevel"/>
    <w:tmpl w:val="8D209B44"/>
    <w:lvl w:ilvl="0" w:tplc="FFFFFFFF">
      <w:start w:val="5"/>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D50310"/>
    <w:multiLevelType w:val="hybridMultilevel"/>
    <w:tmpl w:val="348C4B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4445F4"/>
    <w:multiLevelType w:val="multilevel"/>
    <w:tmpl w:val="5B8C68C6"/>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288245242">
    <w:abstractNumId w:val="28"/>
  </w:num>
  <w:num w:numId="2" w16cid:durableId="528568686">
    <w:abstractNumId w:val="20"/>
  </w:num>
  <w:num w:numId="3" w16cid:durableId="8142824">
    <w:abstractNumId w:val="2"/>
  </w:num>
  <w:num w:numId="4" w16cid:durableId="369766745">
    <w:abstractNumId w:val="23"/>
  </w:num>
  <w:num w:numId="5" w16cid:durableId="88891120">
    <w:abstractNumId w:val="21"/>
  </w:num>
  <w:num w:numId="6" w16cid:durableId="727801135">
    <w:abstractNumId w:val="17"/>
  </w:num>
  <w:num w:numId="7" w16cid:durableId="1471242721">
    <w:abstractNumId w:val="13"/>
  </w:num>
  <w:num w:numId="8" w16cid:durableId="85813935">
    <w:abstractNumId w:val="31"/>
  </w:num>
  <w:num w:numId="9" w16cid:durableId="851257472">
    <w:abstractNumId w:val="19"/>
  </w:num>
  <w:num w:numId="10" w16cid:durableId="1269656721">
    <w:abstractNumId w:val="15"/>
  </w:num>
  <w:num w:numId="11" w16cid:durableId="967317478">
    <w:abstractNumId w:val="12"/>
  </w:num>
  <w:num w:numId="12" w16cid:durableId="1732728374">
    <w:abstractNumId w:val="7"/>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13" w16cid:durableId="1842160933">
    <w:abstractNumId w:val="1"/>
  </w:num>
  <w:num w:numId="14" w16cid:durableId="460654873">
    <w:abstractNumId w:val="27"/>
  </w:num>
  <w:num w:numId="15" w16cid:durableId="2093307531">
    <w:abstractNumId w:val="22"/>
  </w:num>
  <w:num w:numId="16" w16cid:durableId="228005247">
    <w:abstractNumId w:val="4"/>
  </w:num>
  <w:num w:numId="17" w16cid:durableId="926040125">
    <w:abstractNumId w:val="9"/>
  </w:num>
  <w:num w:numId="18" w16cid:durableId="787548702">
    <w:abstractNumId w:val="0"/>
  </w:num>
  <w:num w:numId="19" w16cid:durableId="159396518">
    <w:abstractNumId w:val="16"/>
  </w:num>
  <w:num w:numId="20" w16cid:durableId="292954633">
    <w:abstractNumId w:val="18"/>
  </w:num>
  <w:num w:numId="21" w16cid:durableId="1795828587">
    <w:abstractNumId w:val="8"/>
  </w:num>
  <w:num w:numId="22" w16cid:durableId="1132360801">
    <w:abstractNumId w:val="6"/>
  </w:num>
  <w:num w:numId="23" w16cid:durableId="1251502720">
    <w:abstractNumId w:val="26"/>
  </w:num>
  <w:num w:numId="24" w16cid:durableId="199635984">
    <w:abstractNumId w:val="11"/>
  </w:num>
  <w:num w:numId="25" w16cid:durableId="684937882">
    <w:abstractNumId w:val="10"/>
  </w:num>
  <w:num w:numId="26" w16cid:durableId="1341278571">
    <w:abstractNumId w:val="29"/>
  </w:num>
  <w:num w:numId="27" w16cid:durableId="1659766974">
    <w:abstractNumId w:val="5"/>
  </w:num>
  <w:num w:numId="28" w16cid:durableId="1869680056">
    <w:abstractNumId w:val="3"/>
  </w:num>
  <w:num w:numId="29" w16cid:durableId="767195968">
    <w:abstractNumId w:val="14"/>
  </w:num>
  <w:num w:numId="30" w16cid:durableId="1019889790">
    <w:abstractNumId w:val="25"/>
  </w:num>
  <w:num w:numId="31" w16cid:durableId="1334992553">
    <w:abstractNumId w:val="24"/>
  </w:num>
  <w:num w:numId="32" w16cid:durableId="5450076">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AC4"/>
    <w:rsid w:val="00000C62"/>
    <w:rsid w:val="00000F1F"/>
    <w:rsid w:val="000038C7"/>
    <w:rsid w:val="00003FED"/>
    <w:rsid w:val="0000413B"/>
    <w:rsid w:val="00005C65"/>
    <w:rsid w:val="0000710B"/>
    <w:rsid w:val="00007683"/>
    <w:rsid w:val="00011487"/>
    <w:rsid w:val="00012215"/>
    <w:rsid w:val="00012335"/>
    <w:rsid w:val="00012C08"/>
    <w:rsid w:val="00013F16"/>
    <w:rsid w:val="0001497E"/>
    <w:rsid w:val="00016236"/>
    <w:rsid w:val="0002051F"/>
    <w:rsid w:val="0002120F"/>
    <w:rsid w:val="00021856"/>
    <w:rsid w:val="0002273F"/>
    <w:rsid w:val="00022FD1"/>
    <w:rsid w:val="000239FB"/>
    <w:rsid w:val="00026A95"/>
    <w:rsid w:val="000358FB"/>
    <w:rsid w:val="00035C71"/>
    <w:rsid w:val="000415EB"/>
    <w:rsid w:val="00041D40"/>
    <w:rsid w:val="000435A3"/>
    <w:rsid w:val="000442D0"/>
    <w:rsid w:val="00045087"/>
    <w:rsid w:val="00045BF7"/>
    <w:rsid w:val="0004701E"/>
    <w:rsid w:val="00047CEA"/>
    <w:rsid w:val="00047F56"/>
    <w:rsid w:val="00055442"/>
    <w:rsid w:val="000554CD"/>
    <w:rsid w:val="000559AD"/>
    <w:rsid w:val="00061B0A"/>
    <w:rsid w:val="00064C93"/>
    <w:rsid w:val="00066A8A"/>
    <w:rsid w:val="000672D7"/>
    <w:rsid w:val="0007106D"/>
    <w:rsid w:val="00075B92"/>
    <w:rsid w:val="0007683E"/>
    <w:rsid w:val="00081401"/>
    <w:rsid w:val="00081B7C"/>
    <w:rsid w:val="000842F7"/>
    <w:rsid w:val="000876F6"/>
    <w:rsid w:val="000948D7"/>
    <w:rsid w:val="00094D86"/>
    <w:rsid w:val="00094E0A"/>
    <w:rsid w:val="00096376"/>
    <w:rsid w:val="000A03E6"/>
    <w:rsid w:val="000A0DC4"/>
    <w:rsid w:val="000A2402"/>
    <w:rsid w:val="000A406F"/>
    <w:rsid w:val="000A456B"/>
    <w:rsid w:val="000A4ECD"/>
    <w:rsid w:val="000A64B8"/>
    <w:rsid w:val="000A791E"/>
    <w:rsid w:val="000B1128"/>
    <w:rsid w:val="000B40C9"/>
    <w:rsid w:val="000B4674"/>
    <w:rsid w:val="000B55C1"/>
    <w:rsid w:val="000B58A6"/>
    <w:rsid w:val="000B6E26"/>
    <w:rsid w:val="000C3A3B"/>
    <w:rsid w:val="000C56DD"/>
    <w:rsid w:val="000C7A3C"/>
    <w:rsid w:val="000C7EC9"/>
    <w:rsid w:val="000D25D1"/>
    <w:rsid w:val="000D319E"/>
    <w:rsid w:val="000D49ED"/>
    <w:rsid w:val="000D51C1"/>
    <w:rsid w:val="000D584A"/>
    <w:rsid w:val="000E05A6"/>
    <w:rsid w:val="000E322E"/>
    <w:rsid w:val="000E3EDC"/>
    <w:rsid w:val="000E4690"/>
    <w:rsid w:val="000E5981"/>
    <w:rsid w:val="000F03B2"/>
    <w:rsid w:val="000F07FE"/>
    <w:rsid w:val="000F0EB8"/>
    <w:rsid w:val="000F4896"/>
    <w:rsid w:val="000F64A5"/>
    <w:rsid w:val="00100A24"/>
    <w:rsid w:val="00100D67"/>
    <w:rsid w:val="00101843"/>
    <w:rsid w:val="0010184B"/>
    <w:rsid w:val="00101C84"/>
    <w:rsid w:val="001025F1"/>
    <w:rsid w:val="001038B6"/>
    <w:rsid w:val="00105444"/>
    <w:rsid w:val="001119C1"/>
    <w:rsid w:val="00116FC9"/>
    <w:rsid w:val="00117AF1"/>
    <w:rsid w:val="00120D6F"/>
    <w:rsid w:val="0012272B"/>
    <w:rsid w:val="00122B12"/>
    <w:rsid w:val="00122DB8"/>
    <w:rsid w:val="001234B4"/>
    <w:rsid w:val="00127C23"/>
    <w:rsid w:val="00127F58"/>
    <w:rsid w:val="001309F1"/>
    <w:rsid w:val="00131950"/>
    <w:rsid w:val="00131A5A"/>
    <w:rsid w:val="001329A7"/>
    <w:rsid w:val="00132C08"/>
    <w:rsid w:val="00132F23"/>
    <w:rsid w:val="00133AE5"/>
    <w:rsid w:val="00133FAD"/>
    <w:rsid w:val="00134E94"/>
    <w:rsid w:val="00137CEF"/>
    <w:rsid w:val="00142D50"/>
    <w:rsid w:val="001447AF"/>
    <w:rsid w:val="00152EC6"/>
    <w:rsid w:val="00153AAF"/>
    <w:rsid w:val="00154BBC"/>
    <w:rsid w:val="0015680D"/>
    <w:rsid w:val="001572E6"/>
    <w:rsid w:val="001620E1"/>
    <w:rsid w:val="001626AA"/>
    <w:rsid w:val="00163334"/>
    <w:rsid w:val="001668B4"/>
    <w:rsid w:val="00166C98"/>
    <w:rsid w:val="0017245D"/>
    <w:rsid w:val="00173F88"/>
    <w:rsid w:val="00174499"/>
    <w:rsid w:val="0017647F"/>
    <w:rsid w:val="00181CFE"/>
    <w:rsid w:val="0018319D"/>
    <w:rsid w:val="00183205"/>
    <w:rsid w:val="00183CF3"/>
    <w:rsid w:val="001845F1"/>
    <w:rsid w:val="001859BD"/>
    <w:rsid w:val="00185C40"/>
    <w:rsid w:val="00186723"/>
    <w:rsid w:val="001874BA"/>
    <w:rsid w:val="001879ED"/>
    <w:rsid w:val="00190F32"/>
    <w:rsid w:val="001914EA"/>
    <w:rsid w:val="00192781"/>
    <w:rsid w:val="00193555"/>
    <w:rsid w:val="00194363"/>
    <w:rsid w:val="001949E8"/>
    <w:rsid w:val="00194DC9"/>
    <w:rsid w:val="001952BE"/>
    <w:rsid w:val="00196D42"/>
    <w:rsid w:val="00196E70"/>
    <w:rsid w:val="00197784"/>
    <w:rsid w:val="00197FE7"/>
    <w:rsid w:val="001A1CC2"/>
    <w:rsid w:val="001A34E3"/>
    <w:rsid w:val="001A6D70"/>
    <w:rsid w:val="001B14A2"/>
    <w:rsid w:val="001B19A6"/>
    <w:rsid w:val="001B259C"/>
    <w:rsid w:val="001B292B"/>
    <w:rsid w:val="001B4813"/>
    <w:rsid w:val="001B500A"/>
    <w:rsid w:val="001B50F1"/>
    <w:rsid w:val="001B5DF7"/>
    <w:rsid w:val="001B6114"/>
    <w:rsid w:val="001C03DD"/>
    <w:rsid w:val="001C0698"/>
    <w:rsid w:val="001C20D4"/>
    <w:rsid w:val="001C43A6"/>
    <w:rsid w:val="001C5F4D"/>
    <w:rsid w:val="001C708D"/>
    <w:rsid w:val="001C7718"/>
    <w:rsid w:val="001D0726"/>
    <w:rsid w:val="001D2105"/>
    <w:rsid w:val="001D3E3F"/>
    <w:rsid w:val="001D70BE"/>
    <w:rsid w:val="001E1C37"/>
    <w:rsid w:val="001E2C27"/>
    <w:rsid w:val="001E477F"/>
    <w:rsid w:val="001E50E6"/>
    <w:rsid w:val="001E798F"/>
    <w:rsid w:val="001F19A4"/>
    <w:rsid w:val="001F55C3"/>
    <w:rsid w:val="001F5C35"/>
    <w:rsid w:val="001F6406"/>
    <w:rsid w:val="00200149"/>
    <w:rsid w:val="0020090A"/>
    <w:rsid w:val="0020094B"/>
    <w:rsid w:val="00206D2F"/>
    <w:rsid w:val="00207B16"/>
    <w:rsid w:val="002124FA"/>
    <w:rsid w:val="0022029F"/>
    <w:rsid w:val="0022254D"/>
    <w:rsid w:val="002228A6"/>
    <w:rsid w:val="00223637"/>
    <w:rsid w:val="00223C20"/>
    <w:rsid w:val="002314C9"/>
    <w:rsid w:val="002335A4"/>
    <w:rsid w:val="00233A65"/>
    <w:rsid w:val="00233F1B"/>
    <w:rsid w:val="00234B30"/>
    <w:rsid w:val="00234E0E"/>
    <w:rsid w:val="002364B7"/>
    <w:rsid w:val="00236A9D"/>
    <w:rsid w:val="00242DDA"/>
    <w:rsid w:val="0024368C"/>
    <w:rsid w:val="00247481"/>
    <w:rsid w:val="00250559"/>
    <w:rsid w:val="00251759"/>
    <w:rsid w:val="00253110"/>
    <w:rsid w:val="00260893"/>
    <w:rsid w:val="00261301"/>
    <w:rsid w:val="00262EA4"/>
    <w:rsid w:val="002639EC"/>
    <w:rsid w:val="0027301F"/>
    <w:rsid w:val="00274C4C"/>
    <w:rsid w:val="00275C8C"/>
    <w:rsid w:val="00276AFC"/>
    <w:rsid w:val="00280BD8"/>
    <w:rsid w:val="00280C53"/>
    <w:rsid w:val="002812E1"/>
    <w:rsid w:val="00281CCA"/>
    <w:rsid w:val="00284016"/>
    <w:rsid w:val="002845F8"/>
    <w:rsid w:val="00284862"/>
    <w:rsid w:val="00287949"/>
    <w:rsid w:val="00290033"/>
    <w:rsid w:val="00291A8F"/>
    <w:rsid w:val="00291B2A"/>
    <w:rsid w:val="002946C0"/>
    <w:rsid w:val="0029646A"/>
    <w:rsid w:val="002977DC"/>
    <w:rsid w:val="002A02C1"/>
    <w:rsid w:val="002A100E"/>
    <w:rsid w:val="002A12AC"/>
    <w:rsid w:val="002A4488"/>
    <w:rsid w:val="002A4B5D"/>
    <w:rsid w:val="002B0CC9"/>
    <w:rsid w:val="002B1B46"/>
    <w:rsid w:val="002B1F87"/>
    <w:rsid w:val="002B2745"/>
    <w:rsid w:val="002B2F92"/>
    <w:rsid w:val="002B4F73"/>
    <w:rsid w:val="002C3FB4"/>
    <w:rsid w:val="002C41D1"/>
    <w:rsid w:val="002C4545"/>
    <w:rsid w:val="002C4C02"/>
    <w:rsid w:val="002C53AF"/>
    <w:rsid w:val="002C61E5"/>
    <w:rsid w:val="002C641B"/>
    <w:rsid w:val="002C77BA"/>
    <w:rsid w:val="002D0688"/>
    <w:rsid w:val="002D1640"/>
    <w:rsid w:val="002D50FD"/>
    <w:rsid w:val="002D6489"/>
    <w:rsid w:val="002E083F"/>
    <w:rsid w:val="002E14DA"/>
    <w:rsid w:val="002E1F19"/>
    <w:rsid w:val="002E1FEC"/>
    <w:rsid w:val="002E3BF0"/>
    <w:rsid w:val="002E3CB1"/>
    <w:rsid w:val="002E4C49"/>
    <w:rsid w:val="002E4F73"/>
    <w:rsid w:val="002E5129"/>
    <w:rsid w:val="002E66F5"/>
    <w:rsid w:val="002E7DD5"/>
    <w:rsid w:val="002F1DCD"/>
    <w:rsid w:val="002F29F4"/>
    <w:rsid w:val="002F3759"/>
    <w:rsid w:val="002F4854"/>
    <w:rsid w:val="002F6EA7"/>
    <w:rsid w:val="00300573"/>
    <w:rsid w:val="0030167E"/>
    <w:rsid w:val="00301AC2"/>
    <w:rsid w:val="00301CE6"/>
    <w:rsid w:val="003021C2"/>
    <w:rsid w:val="003023A1"/>
    <w:rsid w:val="0030308D"/>
    <w:rsid w:val="00312752"/>
    <w:rsid w:val="003139F2"/>
    <w:rsid w:val="00313B4F"/>
    <w:rsid w:val="00314923"/>
    <w:rsid w:val="0031559C"/>
    <w:rsid w:val="003166EA"/>
    <w:rsid w:val="0032180D"/>
    <w:rsid w:val="00321FE3"/>
    <w:rsid w:val="00323FB3"/>
    <w:rsid w:val="00324144"/>
    <w:rsid w:val="003243C2"/>
    <w:rsid w:val="00324BF6"/>
    <w:rsid w:val="003302DE"/>
    <w:rsid w:val="00333698"/>
    <w:rsid w:val="0033651D"/>
    <w:rsid w:val="0034202A"/>
    <w:rsid w:val="00347789"/>
    <w:rsid w:val="00352744"/>
    <w:rsid w:val="0035426E"/>
    <w:rsid w:val="00355528"/>
    <w:rsid w:val="0035672E"/>
    <w:rsid w:val="00357DEA"/>
    <w:rsid w:val="00360326"/>
    <w:rsid w:val="00362D67"/>
    <w:rsid w:val="00365174"/>
    <w:rsid w:val="00366634"/>
    <w:rsid w:val="00366D66"/>
    <w:rsid w:val="003676BD"/>
    <w:rsid w:val="00371124"/>
    <w:rsid w:val="00371FDE"/>
    <w:rsid w:val="003742E3"/>
    <w:rsid w:val="003746BA"/>
    <w:rsid w:val="00374BD9"/>
    <w:rsid w:val="0038059E"/>
    <w:rsid w:val="00381B1D"/>
    <w:rsid w:val="00382C49"/>
    <w:rsid w:val="00383126"/>
    <w:rsid w:val="00384C7A"/>
    <w:rsid w:val="003861BC"/>
    <w:rsid w:val="003916B7"/>
    <w:rsid w:val="003918EE"/>
    <w:rsid w:val="0039324A"/>
    <w:rsid w:val="003A0E51"/>
    <w:rsid w:val="003A13DB"/>
    <w:rsid w:val="003A1DE7"/>
    <w:rsid w:val="003A2471"/>
    <w:rsid w:val="003A3F2C"/>
    <w:rsid w:val="003A500F"/>
    <w:rsid w:val="003A56CE"/>
    <w:rsid w:val="003A771F"/>
    <w:rsid w:val="003A789B"/>
    <w:rsid w:val="003B036B"/>
    <w:rsid w:val="003B150E"/>
    <w:rsid w:val="003B1557"/>
    <w:rsid w:val="003B2DCD"/>
    <w:rsid w:val="003B39E5"/>
    <w:rsid w:val="003B470C"/>
    <w:rsid w:val="003B6A5C"/>
    <w:rsid w:val="003C243F"/>
    <w:rsid w:val="003C3F90"/>
    <w:rsid w:val="003C52D3"/>
    <w:rsid w:val="003C5313"/>
    <w:rsid w:val="003C5D06"/>
    <w:rsid w:val="003C74E8"/>
    <w:rsid w:val="003D0F8E"/>
    <w:rsid w:val="003D1F72"/>
    <w:rsid w:val="003D39CC"/>
    <w:rsid w:val="003D54E6"/>
    <w:rsid w:val="003D76CE"/>
    <w:rsid w:val="003D7A09"/>
    <w:rsid w:val="003E1C08"/>
    <w:rsid w:val="003E3130"/>
    <w:rsid w:val="003E3DBD"/>
    <w:rsid w:val="003E5D89"/>
    <w:rsid w:val="003E7C85"/>
    <w:rsid w:val="003F3305"/>
    <w:rsid w:val="003F39A1"/>
    <w:rsid w:val="003F4D8C"/>
    <w:rsid w:val="00403A1D"/>
    <w:rsid w:val="00404341"/>
    <w:rsid w:val="00407EDB"/>
    <w:rsid w:val="00420128"/>
    <w:rsid w:val="004208A8"/>
    <w:rsid w:val="00420FCC"/>
    <w:rsid w:val="004210AF"/>
    <w:rsid w:val="00423A93"/>
    <w:rsid w:val="00425408"/>
    <w:rsid w:val="00426576"/>
    <w:rsid w:val="00433799"/>
    <w:rsid w:val="00433A7B"/>
    <w:rsid w:val="00433E12"/>
    <w:rsid w:val="00434F61"/>
    <w:rsid w:val="00435028"/>
    <w:rsid w:val="00435A8E"/>
    <w:rsid w:val="00437B03"/>
    <w:rsid w:val="004421E8"/>
    <w:rsid w:val="004437DE"/>
    <w:rsid w:val="004464AE"/>
    <w:rsid w:val="0044693D"/>
    <w:rsid w:val="00446E6F"/>
    <w:rsid w:val="00447B9C"/>
    <w:rsid w:val="004526FF"/>
    <w:rsid w:val="00452EA2"/>
    <w:rsid w:val="00453B32"/>
    <w:rsid w:val="00463B48"/>
    <w:rsid w:val="00464363"/>
    <w:rsid w:val="00466AA0"/>
    <w:rsid w:val="0047008C"/>
    <w:rsid w:val="00475BD3"/>
    <w:rsid w:val="00477F6A"/>
    <w:rsid w:val="004814E7"/>
    <w:rsid w:val="00481BD9"/>
    <w:rsid w:val="00482F91"/>
    <w:rsid w:val="004834D7"/>
    <w:rsid w:val="00483557"/>
    <w:rsid w:val="00483643"/>
    <w:rsid w:val="0048D87A"/>
    <w:rsid w:val="00492E72"/>
    <w:rsid w:val="00494515"/>
    <w:rsid w:val="0049674B"/>
    <w:rsid w:val="00496A56"/>
    <w:rsid w:val="004A20CA"/>
    <w:rsid w:val="004A2CB9"/>
    <w:rsid w:val="004A3376"/>
    <w:rsid w:val="004B332C"/>
    <w:rsid w:val="004B4847"/>
    <w:rsid w:val="004B54BC"/>
    <w:rsid w:val="004B651D"/>
    <w:rsid w:val="004B6E68"/>
    <w:rsid w:val="004C095D"/>
    <w:rsid w:val="004C448C"/>
    <w:rsid w:val="004C4CDD"/>
    <w:rsid w:val="004C70D7"/>
    <w:rsid w:val="004D03AF"/>
    <w:rsid w:val="004D1AA1"/>
    <w:rsid w:val="004D1E1E"/>
    <w:rsid w:val="004D2792"/>
    <w:rsid w:val="004D56B0"/>
    <w:rsid w:val="004D5AE3"/>
    <w:rsid w:val="004D71CA"/>
    <w:rsid w:val="004E1B69"/>
    <w:rsid w:val="004E43DF"/>
    <w:rsid w:val="004E50AD"/>
    <w:rsid w:val="004E61CD"/>
    <w:rsid w:val="004E61E7"/>
    <w:rsid w:val="004F0851"/>
    <w:rsid w:val="004F0CFA"/>
    <w:rsid w:val="004F36C5"/>
    <w:rsid w:val="004F36D1"/>
    <w:rsid w:val="004F4686"/>
    <w:rsid w:val="004F5724"/>
    <w:rsid w:val="004F5A7C"/>
    <w:rsid w:val="004F64D2"/>
    <w:rsid w:val="005021CA"/>
    <w:rsid w:val="00504874"/>
    <w:rsid w:val="00505415"/>
    <w:rsid w:val="00505945"/>
    <w:rsid w:val="0050644E"/>
    <w:rsid w:val="00511813"/>
    <w:rsid w:val="00512BF4"/>
    <w:rsid w:val="005133BF"/>
    <w:rsid w:val="00514F10"/>
    <w:rsid w:val="00514FB9"/>
    <w:rsid w:val="00517279"/>
    <w:rsid w:val="00522CF9"/>
    <w:rsid w:val="00522F47"/>
    <w:rsid w:val="005258D3"/>
    <w:rsid w:val="00525D1D"/>
    <w:rsid w:val="00530EA4"/>
    <w:rsid w:val="0053243D"/>
    <w:rsid w:val="00537583"/>
    <w:rsid w:val="00537A5D"/>
    <w:rsid w:val="00540F18"/>
    <w:rsid w:val="005417A2"/>
    <w:rsid w:val="00544AE7"/>
    <w:rsid w:val="00545779"/>
    <w:rsid w:val="005527EE"/>
    <w:rsid w:val="00552AA9"/>
    <w:rsid w:val="00553A57"/>
    <w:rsid w:val="005548F2"/>
    <w:rsid w:val="00554EBB"/>
    <w:rsid w:val="00557F8C"/>
    <w:rsid w:val="005622BD"/>
    <w:rsid w:val="00563957"/>
    <w:rsid w:val="00563CAF"/>
    <w:rsid w:val="00565E5D"/>
    <w:rsid w:val="00566934"/>
    <w:rsid w:val="00566AE0"/>
    <w:rsid w:val="0057212E"/>
    <w:rsid w:val="005743A4"/>
    <w:rsid w:val="005775AA"/>
    <w:rsid w:val="00582857"/>
    <w:rsid w:val="005836A6"/>
    <w:rsid w:val="005850B7"/>
    <w:rsid w:val="005859F3"/>
    <w:rsid w:val="00593D84"/>
    <w:rsid w:val="0059477A"/>
    <w:rsid w:val="00594FEC"/>
    <w:rsid w:val="005964C5"/>
    <w:rsid w:val="005A1E14"/>
    <w:rsid w:val="005A3023"/>
    <w:rsid w:val="005A3E26"/>
    <w:rsid w:val="005A4FAF"/>
    <w:rsid w:val="005A6DDA"/>
    <w:rsid w:val="005A77EB"/>
    <w:rsid w:val="005B34DA"/>
    <w:rsid w:val="005B3CFF"/>
    <w:rsid w:val="005B4AF5"/>
    <w:rsid w:val="005B5C4B"/>
    <w:rsid w:val="005B6040"/>
    <w:rsid w:val="005B6E2D"/>
    <w:rsid w:val="005B7A01"/>
    <w:rsid w:val="005C0A2A"/>
    <w:rsid w:val="005C5080"/>
    <w:rsid w:val="005C539E"/>
    <w:rsid w:val="005C5692"/>
    <w:rsid w:val="005C5A4F"/>
    <w:rsid w:val="005C73A7"/>
    <w:rsid w:val="005D0D4F"/>
    <w:rsid w:val="005D2277"/>
    <w:rsid w:val="005D2544"/>
    <w:rsid w:val="005D27EA"/>
    <w:rsid w:val="005D6D53"/>
    <w:rsid w:val="005E07C8"/>
    <w:rsid w:val="005E1E62"/>
    <w:rsid w:val="005E5640"/>
    <w:rsid w:val="005E767F"/>
    <w:rsid w:val="005F0056"/>
    <w:rsid w:val="005F008A"/>
    <w:rsid w:val="005F0522"/>
    <w:rsid w:val="005F062E"/>
    <w:rsid w:val="005F0DE0"/>
    <w:rsid w:val="005F11E4"/>
    <w:rsid w:val="005F2531"/>
    <w:rsid w:val="005F528D"/>
    <w:rsid w:val="005F5F32"/>
    <w:rsid w:val="00601922"/>
    <w:rsid w:val="00601C60"/>
    <w:rsid w:val="00603E77"/>
    <w:rsid w:val="00604ED1"/>
    <w:rsid w:val="00606BE7"/>
    <w:rsid w:val="00607A4F"/>
    <w:rsid w:val="0061068F"/>
    <w:rsid w:val="00613239"/>
    <w:rsid w:val="00613A96"/>
    <w:rsid w:val="006143C3"/>
    <w:rsid w:val="00617BE2"/>
    <w:rsid w:val="00617E38"/>
    <w:rsid w:val="00617EBE"/>
    <w:rsid w:val="006252CA"/>
    <w:rsid w:val="006279B9"/>
    <w:rsid w:val="00631AE2"/>
    <w:rsid w:val="006328AB"/>
    <w:rsid w:val="0063458C"/>
    <w:rsid w:val="00636F5C"/>
    <w:rsid w:val="00637829"/>
    <w:rsid w:val="0064098A"/>
    <w:rsid w:val="00640CF5"/>
    <w:rsid w:val="00641378"/>
    <w:rsid w:val="00641AED"/>
    <w:rsid w:val="0064410C"/>
    <w:rsid w:val="006448E2"/>
    <w:rsid w:val="0064518C"/>
    <w:rsid w:val="006453A2"/>
    <w:rsid w:val="00654A2C"/>
    <w:rsid w:val="006552A4"/>
    <w:rsid w:val="00655B4C"/>
    <w:rsid w:val="00657040"/>
    <w:rsid w:val="0065708C"/>
    <w:rsid w:val="00660E25"/>
    <w:rsid w:val="00661187"/>
    <w:rsid w:val="0066162D"/>
    <w:rsid w:val="00663C44"/>
    <w:rsid w:val="00666E08"/>
    <w:rsid w:val="00666FDF"/>
    <w:rsid w:val="00667946"/>
    <w:rsid w:val="00673563"/>
    <w:rsid w:val="00673900"/>
    <w:rsid w:val="006749CE"/>
    <w:rsid w:val="00677AED"/>
    <w:rsid w:val="00680DD5"/>
    <w:rsid w:val="00680F4D"/>
    <w:rsid w:val="00681BDF"/>
    <w:rsid w:val="00682A83"/>
    <w:rsid w:val="006866D0"/>
    <w:rsid w:val="00686BB1"/>
    <w:rsid w:val="00692FAE"/>
    <w:rsid w:val="00694B1E"/>
    <w:rsid w:val="006A3929"/>
    <w:rsid w:val="006A6F47"/>
    <w:rsid w:val="006B0A5B"/>
    <w:rsid w:val="006B0F2F"/>
    <w:rsid w:val="006B10C0"/>
    <w:rsid w:val="006B4061"/>
    <w:rsid w:val="006B445F"/>
    <w:rsid w:val="006B4607"/>
    <w:rsid w:val="006B480B"/>
    <w:rsid w:val="006B49FB"/>
    <w:rsid w:val="006B653D"/>
    <w:rsid w:val="006B78E7"/>
    <w:rsid w:val="006C1798"/>
    <w:rsid w:val="006C1C5A"/>
    <w:rsid w:val="006C470F"/>
    <w:rsid w:val="006C52CC"/>
    <w:rsid w:val="006C720B"/>
    <w:rsid w:val="006D02E1"/>
    <w:rsid w:val="006D0846"/>
    <w:rsid w:val="006D0B0D"/>
    <w:rsid w:val="006D485B"/>
    <w:rsid w:val="006D75DC"/>
    <w:rsid w:val="006E05B1"/>
    <w:rsid w:val="006E0FA8"/>
    <w:rsid w:val="006E110F"/>
    <w:rsid w:val="006E3344"/>
    <w:rsid w:val="006E427E"/>
    <w:rsid w:val="006E4359"/>
    <w:rsid w:val="006E5039"/>
    <w:rsid w:val="006E5BAF"/>
    <w:rsid w:val="006E65F4"/>
    <w:rsid w:val="006E664D"/>
    <w:rsid w:val="006E6DBD"/>
    <w:rsid w:val="006E7823"/>
    <w:rsid w:val="006F0918"/>
    <w:rsid w:val="006F182A"/>
    <w:rsid w:val="006F70AE"/>
    <w:rsid w:val="006F72AE"/>
    <w:rsid w:val="0070299A"/>
    <w:rsid w:val="00702EBF"/>
    <w:rsid w:val="00706038"/>
    <w:rsid w:val="007110D7"/>
    <w:rsid w:val="00711328"/>
    <w:rsid w:val="00711463"/>
    <w:rsid w:val="00714F53"/>
    <w:rsid w:val="0071622D"/>
    <w:rsid w:val="00720453"/>
    <w:rsid w:val="00720888"/>
    <w:rsid w:val="00721013"/>
    <w:rsid w:val="00722DE9"/>
    <w:rsid w:val="00723288"/>
    <w:rsid w:val="00726B23"/>
    <w:rsid w:val="00726ED7"/>
    <w:rsid w:val="007327F6"/>
    <w:rsid w:val="00732D02"/>
    <w:rsid w:val="00734532"/>
    <w:rsid w:val="0073735E"/>
    <w:rsid w:val="00737D5E"/>
    <w:rsid w:val="00742AA4"/>
    <w:rsid w:val="00743080"/>
    <w:rsid w:val="007438D5"/>
    <w:rsid w:val="00743FA2"/>
    <w:rsid w:val="007453FD"/>
    <w:rsid w:val="00745DDC"/>
    <w:rsid w:val="007502ED"/>
    <w:rsid w:val="00750963"/>
    <w:rsid w:val="00751F78"/>
    <w:rsid w:val="007573FF"/>
    <w:rsid w:val="007647A4"/>
    <w:rsid w:val="00764E76"/>
    <w:rsid w:val="00764F56"/>
    <w:rsid w:val="0076523B"/>
    <w:rsid w:val="007663D6"/>
    <w:rsid w:val="00770CC6"/>
    <w:rsid w:val="00771B30"/>
    <w:rsid w:val="00772AAD"/>
    <w:rsid w:val="00775678"/>
    <w:rsid w:val="007772B8"/>
    <w:rsid w:val="00777D35"/>
    <w:rsid w:val="00777FF3"/>
    <w:rsid w:val="00781716"/>
    <w:rsid w:val="00782842"/>
    <w:rsid w:val="007857C7"/>
    <w:rsid w:val="00787E5F"/>
    <w:rsid w:val="00790609"/>
    <w:rsid w:val="007A5B10"/>
    <w:rsid w:val="007A6AE4"/>
    <w:rsid w:val="007A6C09"/>
    <w:rsid w:val="007A7A0B"/>
    <w:rsid w:val="007B398B"/>
    <w:rsid w:val="007B6190"/>
    <w:rsid w:val="007B649D"/>
    <w:rsid w:val="007B688A"/>
    <w:rsid w:val="007C28B6"/>
    <w:rsid w:val="007C3375"/>
    <w:rsid w:val="007C3BD1"/>
    <w:rsid w:val="007C546B"/>
    <w:rsid w:val="007C5FBF"/>
    <w:rsid w:val="007D064A"/>
    <w:rsid w:val="007D0B7C"/>
    <w:rsid w:val="007D1473"/>
    <w:rsid w:val="007D1B83"/>
    <w:rsid w:val="007D274A"/>
    <w:rsid w:val="007D3099"/>
    <w:rsid w:val="007D3A55"/>
    <w:rsid w:val="007D3BCA"/>
    <w:rsid w:val="007D66B4"/>
    <w:rsid w:val="007E0A38"/>
    <w:rsid w:val="007E2449"/>
    <w:rsid w:val="007E2C69"/>
    <w:rsid w:val="007E2D64"/>
    <w:rsid w:val="007E4E9A"/>
    <w:rsid w:val="007E6DDA"/>
    <w:rsid w:val="007E7054"/>
    <w:rsid w:val="007E7759"/>
    <w:rsid w:val="007F0B00"/>
    <w:rsid w:val="007F2F06"/>
    <w:rsid w:val="007F3BE2"/>
    <w:rsid w:val="007F4313"/>
    <w:rsid w:val="007F4523"/>
    <w:rsid w:val="007F6989"/>
    <w:rsid w:val="00802755"/>
    <w:rsid w:val="00802A92"/>
    <w:rsid w:val="0080329D"/>
    <w:rsid w:val="00805A19"/>
    <w:rsid w:val="00806157"/>
    <w:rsid w:val="00806A1E"/>
    <w:rsid w:val="00807A17"/>
    <w:rsid w:val="00813E22"/>
    <w:rsid w:val="00813FAA"/>
    <w:rsid w:val="00814584"/>
    <w:rsid w:val="00815C60"/>
    <w:rsid w:val="00815C7A"/>
    <w:rsid w:val="00816E51"/>
    <w:rsid w:val="00820519"/>
    <w:rsid w:val="00823A19"/>
    <w:rsid w:val="00825A81"/>
    <w:rsid w:val="00830B43"/>
    <w:rsid w:val="008320A7"/>
    <w:rsid w:val="008355DA"/>
    <w:rsid w:val="00835711"/>
    <w:rsid w:val="00837CD9"/>
    <w:rsid w:val="00841B3D"/>
    <w:rsid w:val="00842139"/>
    <w:rsid w:val="00842666"/>
    <w:rsid w:val="0084359A"/>
    <w:rsid w:val="00843970"/>
    <w:rsid w:val="008440FD"/>
    <w:rsid w:val="008449F3"/>
    <w:rsid w:val="00845B39"/>
    <w:rsid w:val="00846AE5"/>
    <w:rsid w:val="00847B34"/>
    <w:rsid w:val="00850770"/>
    <w:rsid w:val="00855A4E"/>
    <w:rsid w:val="00857794"/>
    <w:rsid w:val="00860B34"/>
    <w:rsid w:val="00863C75"/>
    <w:rsid w:val="00864D8D"/>
    <w:rsid w:val="00865755"/>
    <w:rsid w:val="00865840"/>
    <w:rsid w:val="008714DF"/>
    <w:rsid w:val="00871D8D"/>
    <w:rsid w:val="00880DFF"/>
    <w:rsid w:val="00881C8B"/>
    <w:rsid w:val="00884767"/>
    <w:rsid w:val="00885FC4"/>
    <w:rsid w:val="00886268"/>
    <w:rsid w:val="00887C13"/>
    <w:rsid w:val="00887DB6"/>
    <w:rsid w:val="00887ED7"/>
    <w:rsid w:val="00891793"/>
    <w:rsid w:val="008922DA"/>
    <w:rsid w:val="008927E6"/>
    <w:rsid w:val="00893025"/>
    <w:rsid w:val="00894F4D"/>
    <w:rsid w:val="0089510C"/>
    <w:rsid w:val="00896035"/>
    <w:rsid w:val="00896B57"/>
    <w:rsid w:val="008972E2"/>
    <w:rsid w:val="00897C90"/>
    <w:rsid w:val="008A5363"/>
    <w:rsid w:val="008A5D76"/>
    <w:rsid w:val="008A7CB7"/>
    <w:rsid w:val="008B0B70"/>
    <w:rsid w:val="008B1312"/>
    <w:rsid w:val="008B27AD"/>
    <w:rsid w:val="008B4D1D"/>
    <w:rsid w:val="008B6736"/>
    <w:rsid w:val="008C0510"/>
    <w:rsid w:val="008C30EA"/>
    <w:rsid w:val="008C5128"/>
    <w:rsid w:val="008D113D"/>
    <w:rsid w:val="008D3135"/>
    <w:rsid w:val="008D7692"/>
    <w:rsid w:val="008E086A"/>
    <w:rsid w:val="008E0A65"/>
    <w:rsid w:val="008E35C3"/>
    <w:rsid w:val="008E3D4E"/>
    <w:rsid w:val="008E4393"/>
    <w:rsid w:val="008E494E"/>
    <w:rsid w:val="008E51C4"/>
    <w:rsid w:val="008E6C3E"/>
    <w:rsid w:val="008E741D"/>
    <w:rsid w:val="008E7814"/>
    <w:rsid w:val="008F057D"/>
    <w:rsid w:val="008F5D34"/>
    <w:rsid w:val="008F6D6A"/>
    <w:rsid w:val="00900CE3"/>
    <w:rsid w:val="00901028"/>
    <w:rsid w:val="00901F58"/>
    <w:rsid w:val="00905E95"/>
    <w:rsid w:val="00907E2C"/>
    <w:rsid w:val="0091003A"/>
    <w:rsid w:val="009218EB"/>
    <w:rsid w:val="00922C3E"/>
    <w:rsid w:val="00922DC9"/>
    <w:rsid w:val="00923596"/>
    <w:rsid w:val="00923BAB"/>
    <w:rsid w:val="00924644"/>
    <w:rsid w:val="00925C55"/>
    <w:rsid w:val="009271F4"/>
    <w:rsid w:val="009304E8"/>
    <w:rsid w:val="00930F9D"/>
    <w:rsid w:val="009340AC"/>
    <w:rsid w:val="00935140"/>
    <w:rsid w:val="00936DCB"/>
    <w:rsid w:val="00937424"/>
    <w:rsid w:val="009377C3"/>
    <w:rsid w:val="009405A0"/>
    <w:rsid w:val="00940EBD"/>
    <w:rsid w:val="009430F4"/>
    <w:rsid w:val="00946524"/>
    <w:rsid w:val="009472CA"/>
    <w:rsid w:val="00951BA6"/>
    <w:rsid w:val="00951EF9"/>
    <w:rsid w:val="009526D4"/>
    <w:rsid w:val="00952F19"/>
    <w:rsid w:val="00953969"/>
    <w:rsid w:val="00953C43"/>
    <w:rsid w:val="0095640E"/>
    <w:rsid w:val="00956795"/>
    <w:rsid w:val="00957FA8"/>
    <w:rsid w:val="009608CA"/>
    <w:rsid w:val="00962C98"/>
    <w:rsid w:val="0096302A"/>
    <w:rsid w:val="009639C5"/>
    <w:rsid w:val="00964B2D"/>
    <w:rsid w:val="00965741"/>
    <w:rsid w:val="00965C38"/>
    <w:rsid w:val="009708B4"/>
    <w:rsid w:val="00971EDE"/>
    <w:rsid w:val="009757A8"/>
    <w:rsid w:val="00976714"/>
    <w:rsid w:val="00976F81"/>
    <w:rsid w:val="00977BBF"/>
    <w:rsid w:val="00982364"/>
    <w:rsid w:val="00984847"/>
    <w:rsid w:val="00985C2F"/>
    <w:rsid w:val="00987588"/>
    <w:rsid w:val="00987630"/>
    <w:rsid w:val="00987F71"/>
    <w:rsid w:val="0099134C"/>
    <w:rsid w:val="0099764E"/>
    <w:rsid w:val="009A1840"/>
    <w:rsid w:val="009A1D99"/>
    <w:rsid w:val="009A3176"/>
    <w:rsid w:val="009A56F2"/>
    <w:rsid w:val="009A785E"/>
    <w:rsid w:val="009B07DB"/>
    <w:rsid w:val="009B1AFB"/>
    <w:rsid w:val="009B2E7B"/>
    <w:rsid w:val="009B5633"/>
    <w:rsid w:val="009B6599"/>
    <w:rsid w:val="009B73ED"/>
    <w:rsid w:val="009C0A79"/>
    <w:rsid w:val="009C2960"/>
    <w:rsid w:val="009C5504"/>
    <w:rsid w:val="009C5A1D"/>
    <w:rsid w:val="009C63EA"/>
    <w:rsid w:val="009C6A5F"/>
    <w:rsid w:val="009C7601"/>
    <w:rsid w:val="009C79A5"/>
    <w:rsid w:val="009C7A0E"/>
    <w:rsid w:val="009D232A"/>
    <w:rsid w:val="009D5370"/>
    <w:rsid w:val="009D5C5D"/>
    <w:rsid w:val="009D5CC1"/>
    <w:rsid w:val="009D7A9A"/>
    <w:rsid w:val="009E4270"/>
    <w:rsid w:val="009E4882"/>
    <w:rsid w:val="009E4D9C"/>
    <w:rsid w:val="009E4FEB"/>
    <w:rsid w:val="009F172D"/>
    <w:rsid w:val="009F1D98"/>
    <w:rsid w:val="009F206A"/>
    <w:rsid w:val="009F2552"/>
    <w:rsid w:val="009F33FB"/>
    <w:rsid w:val="009F4493"/>
    <w:rsid w:val="009F7117"/>
    <w:rsid w:val="00A00134"/>
    <w:rsid w:val="00A00935"/>
    <w:rsid w:val="00A01ED1"/>
    <w:rsid w:val="00A05222"/>
    <w:rsid w:val="00A06B16"/>
    <w:rsid w:val="00A07FF1"/>
    <w:rsid w:val="00A105B5"/>
    <w:rsid w:val="00A10A2B"/>
    <w:rsid w:val="00A12560"/>
    <w:rsid w:val="00A12657"/>
    <w:rsid w:val="00A157A2"/>
    <w:rsid w:val="00A21891"/>
    <w:rsid w:val="00A21B30"/>
    <w:rsid w:val="00A254EA"/>
    <w:rsid w:val="00A27226"/>
    <w:rsid w:val="00A30543"/>
    <w:rsid w:val="00A30A4C"/>
    <w:rsid w:val="00A3314E"/>
    <w:rsid w:val="00A37D57"/>
    <w:rsid w:val="00A40F2C"/>
    <w:rsid w:val="00A4288D"/>
    <w:rsid w:val="00A51A47"/>
    <w:rsid w:val="00A529E2"/>
    <w:rsid w:val="00A54416"/>
    <w:rsid w:val="00A5486A"/>
    <w:rsid w:val="00A60BD3"/>
    <w:rsid w:val="00A64CED"/>
    <w:rsid w:val="00A67D49"/>
    <w:rsid w:val="00A70C76"/>
    <w:rsid w:val="00A71865"/>
    <w:rsid w:val="00A74CA6"/>
    <w:rsid w:val="00A7548B"/>
    <w:rsid w:val="00A757C6"/>
    <w:rsid w:val="00A7580F"/>
    <w:rsid w:val="00A76276"/>
    <w:rsid w:val="00A76375"/>
    <w:rsid w:val="00A776A4"/>
    <w:rsid w:val="00A831D0"/>
    <w:rsid w:val="00A8410E"/>
    <w:rsid w:val="00A84273"/>
    <w:rsid w:val="00A84BAF"/>
    <w:rsid w:val="00A850A0"/>
    <w:rsid w:val="00A86358"/>
    <w:rsid w:val="00A869E2"/>
    <w:rsid w:val="00A9191E"/>
    <w:rsid w:val="00A93641"/>
    <w:rsid w:val="00A94719"/>
    <w:rsid w:val="00A9584A"/>
    <w:rsid w:val="00A968E7"/>
    <w:rsid w:val="00A978F0"/>
    <w:rsid w:val="00AA01C6"/>
    <w:rsid w:val="00AA1D8B"/>
    <w:rsid w:val="00AA6049"/>
    <w:rsid w:val="00AA6E64"/>
    <w:rsid w:val="00AA7492"/>
    <w:rsid w:val="00AB3802"/>
    <w:rsid w:val="00AB3858"/>
    <w:rsid w:val="00AB764D"/>
    <w:rsid w:val="00AB7C87"/>
    <w:rsid w:val="00AC1549"/>
    <w:rsid w:val="00AC1D7F"/>
    <w:rsid w:val="00AC3C0D"/>
    <w:rsid w:val="00AC3ECC"/>
    <w:rsid w:val="00AC4274"/>
    <w:rsid w:val="00AC6823"/>
    <w:rsid w:val="00AC7EFE"/>
    <w:rsid w:val="00AD0D01"/>
    <w:rsid w:val="00AD1055"/>
    <w:rsid w:val="00AD15AE"/>
    <w:rsid w:val="00AD183D"/>
    <w:rsid w:val="00AD2081"/>
    <w:rsid w:val="00AD5B99"/>
    <w:rsid w:val="00AD63B6"/>
    <w:rsid w:val="00AD6797"/>
    <w:rsid w:val="00AD7E18"/>
    <w:rsid w:val="00AD7F9A"/>
    <w:rsid w:val="00AE0531"/>
    <w:rsid w:val="00AE45CB"/>
    <w:rsid w:val="00AE45F2"/>
    <w:rsid w:val="00AE67E9"/>
    <w:rsid w:val="00AE70D0"/>
    <w:rsid w:val="00AF0631"/>
    <w:rsid w:val="00AF15BC"/>
    <w:rsid w:val="00AF2A66"/>
    <w:rsid w:val="00B001BE"/>
    <w:rsid w:val="00B047B2"/>
    <w:rsid w:val="00B04AC4"/>
    <w:rsid w:val="00B07FFB"/>
    <w:rsid w:val="00B10CB3"/>
    <w:rsid w:val="00B13A58"/>
    <w:rsid w:val="00B20E80"/>
    <w:rsid w:val="00B215FF"/>
    <w:rsid w:val="00B234CE"/>
    <w:rsid w:val="00B26A88"/>
    <w:rsid w:val="00B30F6F"/>
    <w:rsid w:val="00B32CCA"/>
    <w:rsid w:val="00B34578"/>
    <w:rsid w:val="00B35051"/>
    <w:rsid w:val="00B36888"/>
    <w:rsid w:val="00B37199"/>
    <w:rsid w:val="00B41974"/>
    <w:rsid w:val="00B424D0"/>
    <w:rsid w:val="00B43270"/>
    <w:rsid w:val="00B44117"/>
    <w:rsid w:val="00B50132"/>
    <w:rsid w:val="00B512AE"/>
    <w:rsid w:val="00B53180"/>
    <w:rsid w:val="00B53636"/>
    <w:rsid w:val="00B54870"/>
    <w:rsid w:val="00B5554A"/>
    <w:rsid w:val="00B557DD"/>
    <w:rsid w:val="00B56915"/>
    <w:rsid w:val="00B57054"/>
    <w:rsid w:val="00B604BA"/>
    <w:rsid w:val="00B64C72"/>
    <w:rsid w:val="00B65199"/>
    <w:rsid w:val="00B66556"/>
    <w:rsid w:val="00B66E17"/>
    <w:rsid w:val="00B677ED"/>
    <w:rsid w:val="00B70942"/>
    <w:rsid w:val="00B71FEF"/>
    <w:rsid w:val="00B72960"/>
    <w:rsid w:val="00B732B9"/>
    <w:rsid w:val="00B73912"/>
    <w:rsid w:val="00B73951"/>
    <w:rsid w:val="00B747BC"/>
    <w:rsid w:val="00B747DD"/>
    <w:rsid w:val="00B753F1"/>
    <w:rsid w:val="00B763FB"/>
    <w:rsid w:val="00B76767"/>
    <w:rsid w:val="00B77C44"/>
    <w:rsid w:val="00B8254D"/>
    <w:rsid w:val="00B86972"/>
    <w:rsid w:val="00B87395"/>
    <w:rsid w:val="00B87DBC"/>
    <w:rsid w:val="00B93852"/>
    <w:rsid w:val="00B9409D"/>
    <w:rsid w:val="00B94279"/>
    <w:rsid w:val="00B94F00"/>
    <w:rsid w:val="00B94FA7"/>
    <w:rsid w:val="00B95B7B"/>
    <w:rsid w:val="00BA0F4E"/>
    <w:rsid w:val="00BA13A0"/>
    <w:rsid w:val="00BA1454"/>
    <w:rsid w:val="00BA17DF"/>
    <w:rsid w:val="00BA2000"/>
    <w:rsid w:val="00BA5536"/>
    <w:rsid w:val="00BA7EC3"/>
    <w:rsid w:val="00BB08FE"/>
    <w:rsid w:val="00BB1F2E"/>
    <w:rsid w:val="00BB321F"/>
    <w:rsid w:val="00BB42AB"/>
    <w:rsid w:val="00BB4F91"/>
    <w:rsid w:val="00BC319F"/>
    <w:rsid w:val="00BC36E3"/>
    <w:rsid w:val="00BC4697"/>
    <w:rsid w:val="00BD0C89"/>
    <w:rsid w:val="00BD0CBB"/>
    <w:rsid w:val="00BD227E"/>
    <w:rsid w:val="00BD3812"/>
    <w:rsid w:val="00BD55E6"/>
    <w:rsid w:val="00BD7513"/>
    <w:rsid w:val="00BE2AA4"/>
    <w:rsid w:val="00BE30C4"/>
    <w:rsid w:val="00BE479C"/>
    <w:rsid w:val="00BE5945"/>
    <w:rsid w:val="00BE6E0D"/>
    <w:rsid w:val="00BF1C10"/>
    <w:rsid w:val="00BF5901"/>
    <w:rsid w:val="00BF5B99"/>
    <w:rsid w:val="00BF5FDF"/>
    <w:rsid w:val="00BF6299"/>
    <w:rsid w:val="00BF6579"/>
    <w:rsid w:val="00BF684B"/>
    <w:rsid w:val="00BF7477"/>
    <w:rsid w:val="00C02BB4"/>
    <w:rsid w:val="00C03EEB"/>
    <w:rsid w:val="00C15B1D"/>
    <w:rsid w:val="00C173C8"/>
    <w:rsid w:val="00C21765"/>
    <w:rsid w:val="00C21C32"/>
    <w:rsid w:val="00C21D54"/>
    <w:rsid w:val="00C22738"/>
    <w:rsid w:val="00C24BF0"/>
    <w:rsid w:val="00C25382"/>
    <w:rsid w:val="00C25818"/>
    <w:rsid w:val="00C25B39"/>
    <w:rsid w:val="00C27902"/>
    <w:rsid w:val="00C34C4A"/>
    <w:rsid w:val="00C3617E"/>
    <w:rsid w:val="00C36BBA"/>
    <w:rsid w:val="00C36BBC"/>
    <w:rsid w:val="00C40B6D"/>
    <w:rsid w:val="00C419FA"/>
    <w:rsid w:val="00C4293D"/>
    <w:rsid w:val="00C42EA4"/>
    <w:rsid w:val="00C45ADC"/>
    <w:rsid w:val="00C45E94"/>
    <w:rsid w:val="00C46689"/>
    <w:rsid w:val="00C50170"/>
    <w:rsid w:val="00C52CEC"/>
    <w:rsid w:val="00C53180"/>
    <w:rsid w:val="00C551BB"/>
    <w:rsid w:val="00C565A3"/>
    <w:rsid w:val="00C566BF"/>
    <w:rsid w:val="00C56FEC"/>
    <w:rsid w:val="00C62C21"/>
    <w:rsid w:val="00C63779"/>
    <w:rsid w:val="00C63BCA"/>
    <w:rsid w:val="00C666E6"/>
    <w:rsid w:val="00C67F86"/>
    <w:rsid w:val="00C702D6"/>
    <w:rsid w:val="00C71D25"/>
    <w:rsid w:val="00C75F13"/>
    <w:rsid w:val="00C76FE1"/>
    <w:rsid w:val="00C82999"/>
    <w:rsid w:val="00C8686C"/>
    <w:rsid w:val="00C87FBE"/>
    <w:rsid w:val="00C9415C"/>
    <w:rsid w:val="00C942FA"/>
    <w:rsid w:val="00C951AB"/>
    <w:rsid w:val="00CA6D3F"/>
    <w:rsid w:val="00CB1B7A"/>
    <w:rsid w:val="00CB3416"/>
    <w:rsid w:val="00CB4103"/>
    <w:rsid w:val="00CB49EE"/>
    <w:rsid w:val="00CB4EAE"/>
    <w:rsid w:val="00CB5BE0"/>
    <w:rsid w:val="00CB723C"/>
    <w:rsid w:val="00CC1F35"/>
    <w:rsid w:val="00CC68B5"/>
    <w:rsid w:val="00CD0F2E"/>
    <w:rsid w:val="00CD1266"/>
    <w:rsid w:val="00CD1E2F"/>
    <w:rsid w:val="00CD2075"/>
    <w:rsid w:val="00CD22F7"/>
    <w:rsid w:val="00CD2EBE"/>
    <w:rsid w:val="00CD3CAE"/>
    <w:rsid w:val="00CD712D"/>
    <w:rsid w:val="00CE0112"/>
    <w:rsid w:val="00CE3647"/>
    <w:rsid w:val="00CE3BB9"/>
    <w:rsid w:val="00CE5AAA"/>
    <w:rsid w:val="00CF059A"/>
    <w:rsid w:val="00CF328B"/>
    <w:rsid w:val="00CF50A7"/>
    <w:rsid w:val="00CF6081"/>
    <w:rsid w:val="00CF7EEF"/>
    <w:rsid w:val="00D01F89"/>
    <w:rsid w:val="00D03C23"/>
    <w:rsid w:val="00D03F7E"/>
    <w:rsid w:val="00D07DF4"/>
    <w:rsid w:val="00D12CE6"/>
    <w:rsid w:val="00D13520"/>
    <w:rsid w:val="00D139AE"/>
    <w:rsid w:val="00D160C2"/>
    <w:rsid w:val="00D215AC"/>
    <w:rsid w:val="00D220F1"/>
    <w:rsid w:val="00D31794"/>
    <w:rsid w:val="00D34A99"/>
    <w:rsid w:val="00D376E2"/>
    <w:rsid w:val="00D40FF0"/>
    <w:rsid w:val="00D42ACD"/>
    <w:rsid w:val="00D4491C"/>
    <w:rsid w:val="00D44CA2"/>
    <w:rsid w:val="00D50F0D"/>
    <w:rsid w:val="00D52BBC"/>
    <w:rsid w:val="00D54BBF"/>
    <w:rsid w:val="00D5518A"/>
    <w:rsid w:val="00D55351"/>
    <w:rsid w:val="00D55E27"/>
    <w:rsid w:val="00D61F6F"/>
    <w:rsid w:val="00D622D6"/>
    <w:rsid w:val="00D6330E"/>
    <w:rsid w:val="00D6391C"/>
    <w:rsid w:val="00D74099"/>
    <w:rsid w:val="00D74106"/>
    <w:rsid w:val="00D77C06"/>
    <w:rsid w:val="00D80A22"/>
    <w:rsid w:val="00D81E85"/>
    <w:rsid w:val="00D836EB"/>
    <w:rsid w:val="00D84EFE"/>
    <w:rsid w:val="00D85060"/>
    <w:rsid w:val="00D851A9"/>
    <w:rsid w:val="00D860EA"/>
    <w:rsid w:val="00D8691C"/>
    <w:rsid w:val="00D90139"/>
    <w:rsid w:val="00D92C6E"/>
    <w:rsid w:val="00D93F44"/>
    <w:rsid w:val="00D97225"/>
    <w:rsid w:val="00D97979"/>
    <w:rsid w:val="00DA0C82"/>
    <w:rsid w:val="00DA34A5"/>
    <w:rsid w:val="00DA4BD5"/>
    <w:rsid w:val="00DA6459"/>
    <w:rsid w:val="00DA6BB9"/>
    <w:rsid w:val="00DA7DD8"/>
    <w:rsid w:val="00DB0F8F"/>
    <w:rsid w:val="00DB199D"/>
    <w:rsid w:val="00DB2412"/>
    <w:rsid w:val="00DB4AE5"/>
    <w:rsid w:val="00DB5F1A"/>
    <w:rsid w:val="00DB66E2"/>
    <w:rsid w:val="00DB6C8B"/>
    <w:rsid w:val="00DC11DB"/>
    <w:rsid w:val="00DC163D"/>
    <w:rsid w:val="00DC19EE"/>
    <w:rsid w:val="00DC2715"/>
    <w:rsid w:val="00DC453C"/>
    <w:rsid w:val="00DC4887"/>
    <w:rsid w:val="00DD060E"/>
    <w:rsid w:val="00DD28DE"/>
    <w:rsid w:val="00DD3F9D"/>
    <w:rsid w:val="00DD698A"/>
    <w:rsid w:val="00DE6ECA"/>
    <w:rsid w:val="00DE7E9C"/>
    <w:rsid w:val="00DF0DC5"/>
    <w:rsid w:val="00DF2698"/>
    <w:rsid w:val="00DF2924"/>
    <w:rsid w:val="00DF3B6A"/>
    <w:rsid w:val="00DF3D9E"/>
    <w:rsid w:val="00DF5BBA"/>
    <w:rsid w:val="00DF5FC9"/>
    <w:rsid w:val="00DF7AA2"/>
    <w:rsid w:val="00E019FB"/>
    <w:rsid w:val="00E046F9"/>
    <w:rsid w:val="00E0589B"/>
    <w:rsid w:val="00E06455"/>
    <w:rsid w:val="00E0669C"/>
    <w:rsid w:val="00E06A02"/>
    <w:rsid w:val="00E06F8A"/>
    <w:rsid w:val="00E07A4F"/>
    <w:rsid w:val="00E07DCD"/>
    <w:rsid w:val="00E10D39"/>
    <w:rsid w:val="00E116B1"/>
    <w:rsid w:val="00E15184"/>
    <w:rsid w:val="00E17F66"/>
    <w:rsid w:val="00E17FFB"/>
    <w:rsid w:val="00E20FA1"/>
    <w:rsid w:val="00E2135C"/>
    <w:rsid w:val="00E22DC6"/>
    <w:rsid w:val="00E24320"/>
    <w:rsid w:val="00E2468A"/>
    <w:rsid w:val="00E2596C"/>
    <w:rsid w:val="00E27240"/>
    <w:rsid w:val="00E27973"/>
    <w:rsid w:val="00E302B8"/>
    <w:rsid w:val="00E31D35"/>
    <w:rsid w:val="00E31E63"/>
    <w:rsid w:val="00E34213"/>
    <w:rsid w:val="00E36299"/>
    <w:rsid w:val="00E36872"/>
    <w:rsid w:val="00E3715F"/>
    <w:rsid w:val="00E407BB"/>
    <w:rsid w:val="00E421EF"/>
    <w:rsid w:val="00E46E83"/>
    <w:rsid w:val="00E52C80"/>
    <w:rsid w:val="00E56A64"/>
    <w:rsid w:val="00E56D00"/>
    <w:rsid w:val="00E57BA0"/>
    <w:rsid w:val="00E62620"/>
    <w:rsid w:val="00E631D7"/>
    <w:rsid w:val="00E63E1F"/>
    <w:rsid w:val="00E7165B"/>
    <w:rsid w:val="00E73256"/>
    <w:rsid w:val="00E74180"/>
    <w:rsid w:val="00E76C16"/>
    <w:rsid w:val="00E802B5"/>
    <w:rsid w:val="00E83F7C"/>
    <w:rsid w:val="00E84B0B"/>
    <w:rsid w:val="00E86A09"/>
    <w:rsid w:val="00E9166D"/>
    <w:rsid w:val="00E92291"/>
    <w:rsid w:val="00E94548"/>
    <w:rsid w:val="00E95F86"/>
    <w:rsid w:val="00E97FCD"/>
    <w:rsid w:val="00EA0676"/>
    <w:rsid w:val="00EA3E5C"/>
    <w:rsid w:val="00EA4290"/>
    <w:rsid w:val="00EA43CE"/>
    <w:rsid w:val="00EA4EAA"/>
    <w:rsid w:val="00EB0CE5"/>
    <w:rsid w:val="00EB3600"/>
    <w:rsid w:val="00EB3FA8"/>
    <w:rsid w:val="00EB51AD"/>
    <w:rsid w:val="00EB5600"/>
    <w:rsid w:val="00EB7D7B"/>
    <w:rsid w:val="00EC3ABC"/>
    <w:rsid w:val="00ED1A1F"/>
    <w:rsid w:val="00ED2D88"/>
    <w:rsid w:val="00ED6388"/>
    <w:rsid w:val="00ED6938"/>
    <w:rsid w:val="00ED6BBF"/>
    <w:rsid w:val="00ED7A08"/>
    <w:rsid w:val="00EE2C83"/>
    <w:rsid w:val="00EE2CCF"/>
    <w:rsid w:val="00EE3AE8"/>
    <w:rsid w:val="00EE3EE8"/>
    <w:rsid w:val="00EE5978"/>
    <w:rsid w:val="00EF0282"/>
    <w:rsid w:val="00EF3468"/>
    <w:rsid w:val="00EF6F03"/>
    <w:rsid w:val="00EF72C4"/>
    <w:rsid w:val="00EF7549"/>
    <w:rsid w:val="00EF7940"/>
    <w:rsid w:val="00EF7EE1"/>
    <w:rsid w:val="00F008A9"/>
    <w:rsid w:val="00F00EF0"/>
    <w:rsid w:val="00F01EFD"/>
    <w:rsid w:val="00F02065"/>
    <w:rsid w:val="00F044F2"/>
    <w:rsid w:val="00F0460E"/>
    <w:rsid w:val="00F116C4"/>
    <w:rsid w:val="00F11A63"/>
    <w:rsid w:val="00F12C78"/>
    <w:rsid w:val="00F13EA7"/>
    <w:rsid w:val="00F159BC"/>
    <w:rsid w:val="00F15B19"/>
    <w:rsid w:val="00F15F1D"/>
    <w:rsid w:val="00F16038"/>
    <w:rsid w:val="00F165AB"/>
    <w:rsid w:val="00F16F37"/>
    <w:rsid w:val="00F203E1"/>
    <w:rsid w:val="00F2067C"/>
    <w:rsid w:val="00F31BB9"/>
    <w:rsid w:val="00F367B5"/>
    <w:rsid w:val="00F422D3"/>
    <w:rsid w:val="00F44D2A"/>
    <w:rsid w:val="00F45A29"/>
    <w:rsid w:val="00F4769F"/>
    <w:rsid w:val="00F5082F"/>
    <w:rsid w:val="00F522D3"/>
    <w:rsid w:val="00F52FCF"/>
    <w:rsid w:val="00F533EA"/>
    <w:rsid w:val="00F5520C"/>
    <w:rsid w:val="00F57522"/>
    <w:rsid w:val="00F5791F"/>
    <w:rsid w:val="00F6044C"/>
    <w:rsid w:val="00F621AA"/>
    <w:rsid w:val="00F6352F"/>
    <w:rsid w:val="00F65B5C"/>
    <w:rsid w:val="00F6647C"/>
    <w:rsid w:val="00F666C5"/>
    <w:rsid w:val="00F70768"/>
    <w:rsid w:val="00F71817"/>
    <w:rsid w:val="00F76297"/>
    <w:rsid w:val="00F832A0"/>
    <w:rsid w:val="00F83726"/>
    <w:rsid w:val="00F84100"/>
    <w:rsid w:val="00F85D43"/>
    <w:rsid w:val="00F876BE"/>
    <w:rsid w:val="00F924A3"/>
    <w:rsid w:val="00F92900"/>
    <w:rsid w:val="00F94030"/>
    <w:rsid w:val="00F94D23"/>
    <w:rsid w:val="00F97BD5"/>
    <w:rsid w:val="00FA1C8E"/>
    <w:rsid w:val="00FA401F"/>
    <w:rsid w:val="00FA42DE"/>
    <w:rsid w:val="00FA50B7"/>
    <w:rsid w:val="00FA626E"/>
    <w:rsid w:val="00FA69E4"/>
    <w:rsid w:val="00FB50CC"/>
    <w:rsid w:val="00FB5365"/>
    <w:rsid w:val="00FC0B50"/>
    <w:rsid w:val="00FC2F11"/>
    <w:rsid w:val="00FC3B86"/>
    <w:rsid w:val="00FD3E14"/>
    <w:rsid w:val="00FD4910"/>
    <w:rsid w:val="00FD5761"/>
    <w:rsid w:val="00FD5A41"/>
    <w:rsid w:val="00FE1011"/>
    <w:rsid w:val="00FE162E"/>
    <w:rsid w:val="00FE46F5"/>
    <w:rsid w:val="00FE5A81"/>
    <w:rsid w:val="00FE682E"/>
    <w:rsid w:val="00FF13EA"/>
    <w:rsid w:val="00FF16AF"/>
    <w:rsid w:val="00FF1A4A"/>
    <w:rsid w:val="00FF215B"/>
    <w:rsid w:val="00FF3FE0"/>
    <w:rsid w:val="00FF40BE"/>
    <w:rsid w:val="00FF7821"/>
    <w:rsid w:val="00FF7DB5"/>
    <w:rsid w:val="018FB507"/>
    <w:rsid w:val="023D7E01"/>
    <w:rsid w:val="026F85A6"/>
    <w:rsid w:val="028843D5"/>
    <w:rsid w:val="02E0BB3F"/>
    <w:rsid w:val="030CCE82"/>
    <w:rsid w:val="0326620A"/>
    <w:rsid w:val="036C14E6"/>
    <w:rsid w:val="03E1168B"/>
    <w:rsid w:val="040557A9"/>
    <w:rsid w:val="04826984"/>
    <w:rsid w:val="05171884"/>
    <w:rsid w:val="0583D3F0"/>
    <w:rsid w:val="061DA2A7"/>
    <w:rsid w:val="064C4A0B"/>
    <w:rsid w:val="0680C1B8"/>
    <w:rsid w:val="0683FFF0"/>
    <w:rsid w:val="06D0B7F8"/>
    <w:rsid w:val="07D55955"/>
    <w:rsid w:val="07DAF817"/>
    <w:rsid w:val="083F8FA2"/>
    <w:rsid w:val="08D11D81"/>
    <w:rsid w:val="08DE03D9"/>
    <w:rsid w:val="096456DE"/>
    <w:rsid w:val="09B1DCE8"/>
    <w:rsid w:val="09E0D71C"/>
    <w:rsid w:val="0A1CD6E6"/>
    <w:rsid w:val="0A9A3E51"/>
    <w:rsid w:val="0AB0F76B"/>
    <w:rsid w:val="0AE8342D"/>
    <w:rsid w:val="0BF1DFDC"/>
    <w:rsid w:val="0C301F86"/>
    <w:rsid w:val="0D60C19F"/>
    <w:rsid w:val="0E1FD2B3"/>
    <w:rsid w:val="0EDB507D"/>
    <w:rsid w:val="0EEA4DC7"/>
    <w:rsid w:val="0F15D6C7"/>
    <w:rsid w:val="0F3A0F9B"/>
    <w:rsid w:val="0F5D1EF6"/>
    <w:rsid w:val="0F710182"/>
    <w:rsid w:val="101094A7"/>
    <w:rsid w:val="119A018B"/>
    <w:rsid w:val="125E70C1"/>
    <w:rsid w:val="12D1CB88"/>
    <w:rsid w:val="12F90BB3"/>
    <w:rsid w:val="13C0211A"/>
    <w:rsid w:val="13F2CD85"/>
    <w:rsid w:val="14E6A182"/>
    <w:rsid w:val="158A127A"/>
    <w:rsid w:val="1596B293"/>
    <w:rsid w:val="1660423F"/>
    <w:rsid w:val="16CFE17E"/>
    <w:rsid w:val="16DAAB50"/>
    <w:rsid w:val="16FD9F3C"/>
    <w:rsid w:val="171073EC"/>
    <w:rsid w:val="17514B2C"/>
    <w:rsid w:val="17548F3E"/>
    <w:rsid w:val="17FA126C"/>
    <w:rsid w:val="181040AA"/>
    <w:rsid w:val="1878345B"/>
    <w:rsid w:val="18955125"/>
    <w:rsid w:val="18A28206"/>
    <w:rsid w:val="193667D7"/>
    <w:rsid w:val="195FBDD5"/>
    <w:rsid w:val="1A34F1D1"/>
    <w:rsid w:val="1B29224D"/>
    <w:rsid w:val="1B9316F6"/>
    <w:rsid w:val="1BA15E8D"/>
    <w:rsid w:val="1BA642A0"/>
    <w:rsid w:val="1BCF898C"/>
    <w:rsid w:val="1BFD3139"/>
    <w:rsid w:val="1C30194F"/>
    <w:rsid w:val="1C4D3E9C"/>
    <w:rsid w:val="1C67E7F6"/>
    <w:rsid w:val="1C9158D1"/>
    <w:rsid w:val="1D1829F4"/>
    <w:rsid w:val="1D27217B"/>
    <w:rsid w:val="1D483628"/>
    <w:rsid w:val="1D5BAC4D"/>
    <w:rsid w:val="1EC35723"/>
    <w:rsid w:val="1ED411AF"/>
    <w:rsid w:val="1F407856"/>
    <w:rsid w:val="1F686BA0"/>
    <w:rsid w:val="2016C947"/>
    <w:rsid w:val="2055AB36"/>
    <w:rsid w:val="210CB297"/>
    <w:rsid w:val="211125A7"/>
    <w:rsid w:val="217BCF41"/>
    <w:rsid w:val="22023CC1"/>
    <w:rsid w:val="221FB73A"/>
    <w:rsid w:val="223BDCC8"/>
    <w:rsid w:val="227312BD"/>
    <w:rsid w:val="234773A5"/>
    <w:rsid w:val="23C061CA"/>
    <w:rsid w:val="242EEA63"/>
    <w:rsid w:val="24996D60"/>
    <w:rsid w:val="249AB7BE"/>
    <w:rsid w:val="251C2619"/>
    <w:rsid w:val="2520EC6E"/>
    <w:rsid w:val="25B5A813"/>
    <w:rsid w:val="26367010"/>
    <w:rsid w:val="2666B497"/>
    <w:rsid w:val="27006152"/>
    <w:rsid w:val="278712EB"/>
    <w:rsid w:val="27B77493"/>
    <w:rsid w:val="2833F1FC"/>
    <w:rsid w:val="286D4592"/>
    <w:rsid w:val="28D43921"/>
    <w:rsid w:val="2919B5D9"/>
    <w:rsid w:val="292B88CF"/>
    <w:rsid w:val="2931FC00"/>
    <w:rsid w:val="2954865D"/>
    <w:rsid w:val="29D942D8"/>
    <w:rsid w:val="2A1B6559"/>
    <w:rsid w:val="2A22FCD4"/>
    <w:rsid w:val="2AF8A27A"/>
    <w:rsid w:val="2B0F1B51"/>
    <w:rsid w:val="2B58BD58"/>
    <w:rsid w:val="2B91982A"/>
    <w:rsid w:val="2BF70E97"/>
    <w:rsid w:val="2C592331"/>
    <w:rsid w:val="2C71A553"/>
    <w:rsid w:val="2C8DD314"/>
    <w:rsid w:val="2D6E04F7"/>
    <w:rsid w:val="2D820BD2"/>
    <w:rsid w:val="2DB2BE20"/>
    <w:rsid w:val="2DB4C606"/>
    <w:rsid w:val="2DF6301E"/>
    <w:rsid w:val="2E7063A5"/>
    <w:rsid w:val="2EFA8F1E"/>
    <w:rsid w:val="2F29A24D"/>
    <w:rsid w:val="2F33B321"/>
    <w:rsid w:val="2F39CAB3"/>
    <w:rsid w:val="2F52B4A9"/>
    <w:rsid w:val="2FDE15FA"/>
    <w:rsid w:val="2FE0391F"/>
    <w:rsid w:val="2FFCA696"/>
    <w:rsid w:val="305E3315"/>
    <w:rsid w:val="30E9287B"/>
    <w:rsid w:val="3117B247"/>
    <w:rsid w:val="314B16B5"/>
    <w:rsid w:val="315845BC"/>
    <w:rsid w:val="31653090"/>
    <w:rsid w:val="3172CBE7"/>
    <w:rsid w:val="31FBD7B5"/>
    <w:rsid w:val="32C3B222"/>
    <w:rsid w:val="3397817C"/>
    <w:rsid w:val="33B09CF3"/>
    <w:rsid w:val="342AD5FB"/>
    <w:rsid w:val="344A203F"/>
    <w:rsid w:val="344E7702"/>
    <w:rsid w:val="344F6B90"/>
    <w:rsid w:val="3455AE57"/>
    <w:rsid w:val="3500A432"/>
    <w:rsid w:val="350AAC1A"/>
    <w:rsid w:val="361B99FD"/>
    <w:rsid w:val="362BDEED"/>
    <w:rsid w:val="36E4D5A3"/>
    <w:rsid w:val="3760C939"/>
    <w:rsid w:val="389E566D"/>
    <w:rsid w:val="38F2B5B1"/>
    <w:rsid w:val="38FB8EBD"/>
    <w:rsid w:val="391FB48C"/>
    <w:rsid w:val="3A1CF19E"/>
    <w:rsid w:val="3A97F3D2"/>
    <w:rsid w:val="3AC04054"/>
    <w:rsid w:val="3B028F3A"/>
    <w:rsid w:val="3B662655"/>
    <w:rsid w:val="3C7ED7D7"/>
    <w:rsid w:val="3CD8D0EF"/>
    <w:rsid w:val="3D13E55D"/>
    <w:rsid w:val="3D30AEB7"/>
    <w:rsid w:val="3D578D87"/>
    <w:rsid w:val="3E0C3F46"/>
    <w:rsid w:val="3E49812F"/>
    <w:rsid w:val="3ECE85BF"/>
    <w:rsid w:val="3F0302C1"/>
    <w:rsid w:val="3F718552"/>
    <w:rsid w:val="3F8BA5C3"/>
    <w:rsid w:val="404B95A4"/>
    <w:rsid w:val="40865394"/>
    <w:rsid w:val="40A1D7D0"/>
    <w:rsid w:val="40F2B071"/>
    <w:rsid w:val="41497B51"/>
    <w:rsid w:val="41D5D3FA"/>
    <w:rsid w:val="42495DFE"/>
    <w:rsid w:val="42A47C8A"/>
    <w:rsid w:val="43AB4DFC"/>
    <w:rsid w:val="44805A71"/>
    <w:rsid w:val="44DD5701"/>
    <w:rsid w:val="44F5D1C9"/>
    <w:rsid w:val="45299E25"/>
    <w:rsid w:val="45794486"/>
    <w:rsid w:val="465AD366"/>
    <w:rsid w:val="46B21908"/>
    <w:rsid w:val="46DD03C9"/>
    <w:rsid w:val="472D2DEA"/>
    <w:rsid w:val="47310246"/>
    <w:rsid w:val="475119B0"/>
    <w:rsid w:val="475457CE"/>
    <w:rsid w:val="475DCA2E"/>
    <w:rsid w:val="47719759"/>
    <w:rsid w:val="47AE3954"/>
    <w:rsid w:val="47E11D3F"/>
    <w:rsid w:val="47E1BB64"/>
    <w:rsid w:val="490A7468"/>
    <w:rsid w:val="490F9455"/>
    <w:rsid w:val="4976E762"/>
    <w:rsid w:val="49C2666F"/>
    <w:rsid w:val="4A43A030"/>
    <w:rsid w:val="4AAA24B8"/>
    <w:rsid w:val="4AB04C42"/>
    <w:rsid w:val="4B4E9BC9"/>
    <w:rsid w:val="4B52F42B"/>
    <w:rsid w:val="4B728BE0"/>
    <w:rsid w:val="4B7437FE"/>
    <w:rsid w:val="4BABF970"/>
    <w:rsid w:val="4BCF78E2"/>
    <w:rsid w:val="4C50FC1D"/>
    <w:rsid w:val="4C55AB6F"/>
    <w:rsid w:val="4C6B61A0"/>
    <w:rsid w:val="4D6B75DE"/>
    <w:rsid w:val="4D7CE258"/>
    <w:rsid w:val="4D8EAD9E"/>
    <w:rsid w:val="4DCC1CFF"/>
    <w:rsid w:val="4E59E508"/>
    <w:rsid w:val="4EB75780"/>
    <w:rsid w:val="4ED2F766"/>
    <w:rsid w:val="4F7B60B3"/>
    <w:rsid w:val="4FCCB986"/>
    <w:rsid w:val="5060ADD2"/>
    <w:rsid w:val="50625003"/>
    <w:rsid w:val="50F8737D"/>
    <w:rsid w:val="510E6D1B"/>
    <w:rsid w:val="518C165F"/>
    <w:rsid w:val="52C09746"/>
    <w:rsid w:val="52CE57BA"/>
    <w:rsid w:val="52E6F915"/>
    <w:rsid w:val="52EC57AF"/>
    <w:rsid w:val="531EE5F1"/>
    <w:rsid w:val="53B23377"/>
    <w:rsid w:val="54DB9BF0"/>
    <w:rsid w:val="5551F306"/>
    <w:rsid w:val="5559819A"/>
    <w:rsid w:val="55796306"/>
    <w:rsid w:val="558DCA95"/>
    <w:rsid w:val="55B4E451"/>
    <w:rsid w:val="571B66CF"/>
    <w:rsid w:val="57DD4FCC"/>
    <w:rsid w:val="5831561A"/>
    <w:rsid w:val="584E2B7A"/>
    <w:rsid w:val="58787F76"/>
    <w:rsid w:val="588A0BEA"/>
    <w:rsid w:val="589DB156"/>
    <w:rsid w:val="591BBDA0"/>
    <w:rsid w:val="592EC01B"/>
    <w:rsid w:val="5981201B"/>
    <w:rsid w:val="5986B9FD"/>
    <w:rsid w:val="5A0A44A2"/>
    <w:rsid w:val="5A104DE5"/>
    <w:rsid w:val="5A114EFA"/>
    <w:rsid w:val="5A8D6F6D"/>
    <w:rsid w:val="5B48A095"/>
    <w:rsid w:val="5C40EEB9"/>
    <w:rsid w:val="5C914FFB"/>
    <w:rsid w:val="5CBB9440"/>
    <w:rsid w:val="5CD67A1D"/>
    <w:rsid w:val="5D30B83D"/>
    <w:rsid w:val="5D95145D"/>
    <w:rsid w:val="5DF34A7E"/>
    <w:rsid w:val="5E14A6EC"/>
    <w:rsid w:val="5E33FB36"/>
    <w:rsid w:val="5E6FC08B"/>
    <w:rsid w:val="5F2962A3"/>
    <w:rsid w:val="5F80479D"/>
    <w:rsid w:val="5F82FBC2"/>
    <w:rsid w:val="601C6C67"/>
    <w:rsid w:val="602A0C17"/>
    <w:rsid w:val="605FACD3"/>
    <w:rsid w:val="6099CFDD"/>
    <w:rsid w:val="60BA7641"/>
    <w:rsid w:val="60E2788F"/>
    <w:rsid w:val="61E0DC29"/>
    <w:rsid w:val="62592BA1"/>
    <w:rsid w:val="62860CF5"/>
    <w:rsid w:val="62E9E673"/>
    <w:rsid w:val="632DCD9E"/>
    <w:rsid w:val="633F963F"/>
    <w:rsid w:val="63A924D4"/>
    <w:rsid w:val="641B3006"/>
    <w:rsid w:val="642D1B21"/>
    <w:rsid w:val="64C50C5F"/>
    <w:rsid w:val="6501F439"/>
    <w:rsid w:val="65168C67"/>
    <w:rsid w:val="655EB963"/>
    <w:rsid w:val="65E3AA89"/>
    <w:rsid w:val="664A212D"/>
    <w:rsid w:val="6652CB18"/>
    <w:rsid w:val="6659214E"/>
    <w:rsid w:val="667E9922"/>
    <w:rsid w:val="667EBC74"/>
    <w:rsid w:val="66AC152D"/>
    <w:rsid w:val="66ECCACE"/>
    <w:rsid w:val="674809E4"/>
    <w:rsid w:val="67631AA8"/>
    <w:rsid w:val="67CDA13F"/>
    <w:rsid w:val="687FE57E"/>
    <w:rsid w:val="69490347"/>
    <w:rsid w:val="69613BA2"/>
    <w:rsid w:val="696A3187"/>
    <w:rsid w:val="69A07039"/>
    <w:rsid w:val="69EA0E70"/>
    <w:rsid w:val="6A1617F6"/>
    <w:rsid w:val="6A3625FC"/>
    <w:rsid w:val="6A50EC0D"/>
    <w:rsid w:val="6ADB5463"/>
    <w:rsid w:val="6AE03496"/>
    <w:rsid w:val="6AE39F09"/>
    <w:rsid w:val="6B19CD58"/>
    <w:rsid w:val="6B623467"/>
    <w:rsid w:val="6BBCB1ED"/>
    <w:rsid w:val="6C815BBB"/>
    <w:rsid w:val="6C9B85A4"/>
    <w:rsid w:val="6DB68D64"/>
    <w:rsid w:val="6E3D96DF"/>
    <w:rsid w:val="6E4A3EEF"/>
    <w:rsid w:val="6EA98E29"/>
    <w:rsid w:val="6EB8409D"/>
    <w:rsid w:val="6F587773"/>
    <w:rsid w:val="6F5C357C"/>
    <w:rsid w:val="6F9EF24C"/>
    <w:rsid w:val="7038A411"/>
    <w:rsid w:val="711A38E8"/>
    <w:rsid w:val="711E1737"/>
    <w:rsid w:val="71D61B1E"/>
    <w:rsid w:val="722ADD12"/>
    <w:rsid w:val="72328A11"/>
    <w:rsid w:val="72458305"/>
    <w:rsid w:val="72E36385"/>
    <w:rsid w:val="72E4F4E7"/>
    <w:rsid w:val="72E9FF9D"/>
    <w:rsid w:val="734B4A66"/>
    <w:rsid w:val="73C4488C"/>
    <w:rsid w:val="73DF0D8F"/>
    <w:rsid w:val="740A3D52"/>
    <w:rsid w:val="7411FD62"/>
    <w:rsid w:val="742355C4"/>
    <w:rsid w:val="74643F9A"/>
    <w:rsid w:val="7477DC55"/>
    <w:rsid w:val="74C6FF54"/>
    <w:rsid w:val="74E838E2"/>
    <w:rsid w:val="74FD800F"/>
    <w:rsid w:val="752EB0A6"/>
    <w:rsid w:val="756F176A"/>
    <w:rsid w:val="757DF046"/>
    <w:rsid w:val="767B5AA3"/>
    <w:rsid w:val="768E2E0E"/>
    <w:rsid w:val="77AC7B14"/>
    <w:rsid w:val="7834B4D1"/>
    <w:rsid w:val="7837C86F"/>
    <w:rsid w:val="79253CAA"/>
    <w:rsid w:val="79276ED2"/>
    <w:rsid w:val="7953B143"/>
    <w:rsid w:val="79AAD133"/>
    <w:rsid w:val="7A1E1B18"/>
    <w:rsid w:val="7A6A83E6"/>
    <w:rsid w:val="7B6F37FA"/>
    <w:rsid w:val="7B7CA4DA"/>
    <w:rsid w:val="7BEEF91A"/>
    <w:rsid w:val="7C11CBBC"/>
    <w:rsid w:val="7C2CDC91"/>
    <w:rsid w:val="7C5A33AF"/>
    <w:rsid w:val="7CF8896F"/>
    <w:rsid w:val="7D59D548"/>
    <w:rsid w:val="7D6D5ECC"/>
    <w:rsid w:val="7D8601CC"/>
    <w:rsid w:val="7DE8BE6A"/>
    <w:rsid w:val="7E25973C"/>
    <w:rsid w:val="7E647E25"/>
    <w:rsid w:val="7E927B29"/>
    <w:rsid w:val="7FA094E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ACD28"/>
  <w15:chartTrackingRefBased/>
  <w15:docId w15:val="{7F6B5150-16CE-4506-A739-55E9E6082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8B1312"/>
    <w:pPr>
      <w:spacing w:after="40"/>
    </w:pPr>
    <w:rPr>
      <w:rFonts w:ascii="Arial" w:hAnsi="Arial"/>
      <w:sz w:val="20"/>
    </w:rPr>
  </w:style>
  <w:style w:type="paragraph" w:styleId="Heading1">
    <w:name w:val="heading 1"/>
    <w:basedOn w:val="Normal"/>
    <w:next w:val="Normal"/>
    <w:link w:val="Heading1Char"/>
    <w:uiPriority w:val="9"/>
    <w:qFormat/>
    <w:rsid w:val="00802755"/>
    <w:pPr>
      <w:keepNext/>
      <w:keepLines/>
      <w:spacing w:after="0"/>
      <w:outlineLvl w:val="0"/>
    </w:pPr>
    <w:rPr>
      <w:rFonts w:eastAsiaTheme="majorEastAsia" w:cstheme="majorBidi"/>
      <w:b/>
      <w:i/>
      <w:color w:val="298CA8"/>
      <w:sz w:val="24"/>
      <w:szCs w:val="32"/>
    </w:rPr>
  </w:style>
  <w:style w:type="paragraph" w:styleId="Heading2">
    <w:name w:val="heading 2"/>
    <w:basedOn w:val="Normal"/>
    <w:next w:val="Normal"/>
    <w:link w:val="Heading2Char"/>
    <w:uiPriority w:val="9"/>
    <w:unhideWhenUsed/>
    <w:qFormat/>
    <w:rsid w:val="00802755"/>
    <w:pPr>
      <w:keepNext/>
      <w:keepLines/>
      <w:spacing w:before="40" w:after="0"/>
      <w:outlineLvl w:val="1"/>
    </w:pPr>
    <w:rPr>
      <w:rFonts w:eastAsiaTheme="majorEastAsia" w:cstheme="majorBidi"/>
      <w:b/>
      <w:color w:val="EFC42D"/>
      <w:sz w:val="22"/>
      <w:szCs w:val="26"/>
    </w:rPr>
  </w:style>
  <w:style w:type="paragraph" w:styleId="Heading3">
    <w:name w:val="heading 3"/>
    <w:basedOn w:val="Normal"/>
    <w:next w:val="Normal"/>
    <w:link w:val="Heading3Char"/>
    <w:uiPriority w:val="9"/>
    <w:unhideWhenUsed/>
    <w:qFormat/>
    <w:rsid w:val="00464363"/>
    <w:pPr>
      <w:keepNext/>
      <w:keepLines/>
      <w:spacing w:after="0" w:line="260" w:lineRule="atLeast"/>
      <w:outlineLvl w:val="2"/>
    </w:pPr>
    <w:rPr>
      <w:rFonts w:eastAsiaTheme="majorEastAsia" w:cstheme="majorBidi"/>
      <w:b/>
      <w:i/>
      <w:color w:val="9B9B9B"/>
      <w:szCs w:val="24"/>
    </w:rPr>
  </w:style>
  <w:style w:type="paragraph" w:styleId="Heading4">
    <w:name w:val="heading 4"/>
    <w:basedOn w:val="Normal"/>
    <w:next w:val="Normal"/>
    <w:link w:val="Heading4Char"/>
    <w:uiPriority w:val="9"/>
    <w:semiHidden/>
    <w:unhideWhenUsed/>
    <w:qFormat/>
    <w:rsid w:val="00F94D2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0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35028"/>
  </w:style>
  <w:style w:type="paragraph" w:styleId="Footer">
    <w:name w:val="footer"/>
    <w:basedOn w:val="Normal"/>
    <w:link w:val="FooterChar"/>
    <w:uiPriority w:val="99"/>
    <w:unhideWhenUsed/>
    <w:rsid w:val="004350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5028"/>
  </w:style>
  <w:style w:type="paragraph" w:styleId="ListParagraph">
    <w:name w:val="List Paragraph"/>
    <w:aliases w:val="Reference List"/>
    <w:basedOn w:val="Normal"/>
    <w:link w:val="ListParagraphChar"/>
    <w:uiPriority w:val="34"/>
    <w:qFormat/>
    <w:rsid w:val="00A30543"/>
    <w:pPr>
      <w:ind w:left="720"/>
      <w:contextualSpacing/>
    </w:pPr>
  </w:style>
  <w:style w:type="table" w:styleId="TableGrid">
    <w:name w:val="Table Grid"/>
    <w:basedOn w:val="TableNormal"/>
    <w:rsid w:val="00B26A88"/>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ference List Char"/>
    <w:link w:val="ListParagraph"/>
    <w:uiPriority w:val="34"/>
    <w:rsid w:val="00B26A88"/>
  </w:style>
  <w:style w:type="character" w:styleId="Hyperlink">
    <w:name w:val="Hyperlink"/>
    <w:basedOn w:val="DefaultParagraphFont"/>
    <w:uiPriority w:val="99"/>
    <w:unhideWhenUsed/>
    <w:rsid w:val="00B26A88"/>
    <w:rPr>
      <w:color w:val="0563C1" w:themeColor="hyperlink"/>
      <w:u w:val="single"/>
    </w:rPr>
  </w:style>
  <w:style w:type="character" w:styleId="CommentReference">
    <w:name w:val="annotation reference"/>
    <w:basedOn w:val="DefaultParagraphFont"/>
    <w:uiPriority w:val="99"/>
    <w:semiHidden/>
    <w:unhideWhenUsed/>
    <w:rsid w:val="002E7DD5"/>
    <w:rPr>
      <w:sz w:val="16"/>
      <w:szCs w:val="16"/>
    </w:rPr>
  </w:style>
  <w:style w:type="paragraph" w:styleId="CommentText">
    <w:name w:val="annotation text"/>
    <w:basedOn w:val="Normal"/>
    <w:link w:val="CommentTextChar"/>
    <w:uiPriority w:val="99"/>
    <w:unhideWhenUsed/>
    <w:rsid w:val="002E7DD5"/>
    <w:pPr>
      <w:spacing w:after="0" w:line="240" w:lineRule="auto"/>
    </w:pPr>
    <w:rPr>
      <w:rFonts w:ascii="Verdana" w:hAnsi="Verdana"/>
      <w:szCs w:val="20"/>
    </w:rPr>
  </w:style>
  <w:style w:type="character" w:customStyle="1" w:styleId="CommentTextChar">
    <w:name w:val="Comment Text Char"/>
    <w:basedOn w:val="DefaultParagraphFont"/>
    <w:link w:val="CommentText"/>
    <w:uiPriority w:val="99"/>
    <w:rsid w:val="002E7DD5"/>
    <w:rPr>
      <w:rFonts w:ascii="Verdana" w:hAnsi="Verdana"/>
      <w:sz w:val="20"/>
      <w:szCs w:val="20"/>
    </w:rPr>
  </w:style>
  <w:style w:type="character" w:customStyle="1" w:styleId="Heading1Char">
    <w:name w:val="Heading 1 Char"/>
    <w:basedOn w:val="DefaultParagraphFont"/>
    <w:link w:val="Heading1"/>
    <w:uiPriority w:val="9"/>
    <w:rsid w:val="00802755"/>
    <w:rPr>
      <w:rFonts w:ascii="Arial" w:eastAsiaTheme="majorEastAsia" w:hAnsi="Arial" w:cstheme="majorBidi"/>
      <w:b/>
      <w:i/>
      <w:color w:val="298CA8"/>
      <w:sz w:val="24"/>
      <w:szCs w:val="32"/>
    </w:rPr>
  </w:style>
  <w:style w:type="character" w:customStyle="1" w:styleId="Heading2Char">
    <w:name w:val="Heading 2 Char"/>
    <w:basedOn w:val="DefaultParagraphFont"/>
    <w:link w:val="Heading2"/>
    <w:uiPriority w:val="9"/>
    <w:rsid w:val="00802755"/>
    <w:rPr>
      <w:rFonts w:ascii="Arial" w:eastAsiaTheme="majorEastAsia" w:hAnsi="Arial" w:cstheme="majorBidi"/>
      <w:b/>
      <w:color w:val="EFC42D"/>
      <w:szCs w:val="26"/>
    </w:rPr>
  </w:style>
  <w:style w:type="character" w:styleId="Strong">
    <w:name w:val="Strong"/>
    <w:basedOn w:val="DefaultParagraphFont"/>
    <w:uiPriority w:val="22"/>
    <w:qFormat/>
    <w:rsid w:val="00B65199"/>
    <w:rPr>
      <w:b/>
      <w:bCs/>
    </w:rPr>
  </w:style>
  <w:style w:type="paragraph" w:customStyle="1" w:styleId="1Brieftekst">
    <w:name w:val="1_Brieftekst"/>
    <w:basedOn w:val="Normal"/>
    <w:uiPriority w:val="99"/>
    <w:qFormat/>
    <w:rsid w:val="001B6114"/>
    <w:pPr>
      <w:tabs>
        <w:tab w:val="left" w:pos="284"/>
        <w:tab w:val="left" w:pos="567"/>
        <w:tab w:val="left" w:pos="5500"/>
        <w:tab w:val="right" w:pos="6634"/>
      </w:tabs>
      <w:spacing w:after="0" w:line="260" w:lineRule="atLeast"/>
    </w:pPr>
    <w:rPr>
      <w:rFonts w:asciiTheme="minorHAnsi" w:hAnsiTheme="minorHAnsi"/>
      <w:sz w:val="19"/>
      <w:szCs w:val="24"/>
    </w:rPr>
  </w:style>
  <w:style w:type="paragraph" w:styleId="PlainText">
    <w:name w:val="Plain Text"/>
    <w:basedOn w:val="Normal"/>
    <w:link w:val="PlainTextChar"/>
    <w:uiPriority w:val="99"/>
    <w:rsid w:val="00EE5978"/>
    <w:pPr>
      <w:spacing w:after="0" w:line="240" w:lineRule="auto"/>
    </w:pPr>
    <w:rPr>
      <w:rFonts w:ascii="Courier New" w:eastAsia="Times New Roman" w:hAnsi="Courier New" w:cs="Times New Roman"/>
      <w:szCs w:val="20"/>
      <w:lang w:val="x-none" w:eastAsia="x-none"/>
    </w:rPr>
  </w:style>
  <w:style w:type="character" w:customStyle="1" w:styleId="TekstzonderopmaakChar">
    <w:name w:val="Tekst zonder opmaak Char"/>
    <w:basedOn w:val="DefaultParagraphFont"/>
    <w:uiPriority w:val="99"/>
    <w:semiHidden/>
    <w:rsid w:val="00EE5978"/>
    <w:rPr>
      <w:rFonts w:ascii="Consolas" w:hAnsi="Consolas"/>
      <w:sz w:val="21"/>
      <w:szCs w:val="21"/>
    </w:rPr>
  </w:style>
  <w:style w:type="character" w:customStyle="1" w:styleId="PlainTextChar">
    <w:name w:val="Plain Text Char"/>
    <w:link w:val="PlainText"/>
    <w:uiPriority w:val="99"/>
    <w:rsid w:val="00EE5978"/>
    <w:rPr>
      <w:rFonts w:ascii="Courier New" w:eastAsia="Times New Roman" w:hAnsi="Courier New" w:cs="Times New Roman"/>
      <w:sz w:val="20"/>
      <w:szCs w:val="20"/>
      <w:lang w:val="x-none" w:eastAsia="x-none"/>
    </w:rPr>
  </w:style>
  <w:style w:type="character" w:customStyle="1" w:styleId="Heading3Char">
    <w:name w:val="Heading 3 Char"/>
    <w:basedOn w:val="DefaultParagraphFont"/>
    <w:link w:val="Heading3"/>
    <w:uiPriority w:val="9"/>
    <w:rsid w:val="00464363"/>
    <w:rPr>
      <w:rFonts w:ascii="Arial" w:eastAsiaTheme="majorEastAsia" w:hAnsi="Arial" w:cstheme="majorBidi"/>
      <w:b/>
      <w:i/>
      <w:color w:val="9B9B9B"/>
      <w:sz w:val="20"/>
      <w:szCs w:val="24"/>
    </w:rPr>
  </w:style>
  <w:style w:type="table" w:customStyle="1" w:styleId="Inkada">
    <w:name w:val="Inkada"/>
    <w:basedOn w:val="TableNormal"/>
    <w:uiPriority w:val="99"/>
    <w:qFormat/>
    <w:rsid w:val="008D113D"/>
    <w:pPr>
      <w:spacing w:after="0" w:line="240" w:lineRule="auto"/>
    </w:pPr>
    <w:rPr>
      <w:rFonts w:ascii="Verdana" w:hAnsi="Verdana"/>
      <w:sz w:val="16"/>
    </w:r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cPr>
      <w:shd w:val="clear" w:color="auto" w:fill="F2F2F2" w:themeFill="background1" w:themeFillShade="F2"/>
    </w:tcPr>
    <w:tblStylePr w:type="firstRow">
      <w:rPr>
        <w:b/>
        <w:color w:val="FFFFFF" w:themeColor="background1"/>
      </w:rPr>
      <w:tblPr/>
      <w:tcPr>
        <w:shd w:val="clear" w:color="auto" w:fill="4472C4" w:themeFill="accent1"/>
      </w:tcPr>
    </w:tblStylePr>
    <w:tblStylePr w:type="firstCol">
      <w:tblPr/>
      <w:tcPr>
        <w:shd w:val="clear" w:color="auto" w:fill="BFBFBF" w:themeFill="background1" w:themeFillShade="BF"/>
      </w:tcPr>
    </w:tblStylePr>
  </w:style>
  <w:style w:type="character" w:styleId="Emphasis">
    <w:name w:val="Emphasis"/>
    <w:basedOn w:val="DefaultParagraphFont"/>
    <w:uiPriority w:val="20"/>
    <w:qFormat/>
    <w:rsid w:val="0034202A"/>
    <w:rPr>
      <w:iCs/>
      <w:u w:val="single"/>
    </w:rPr>
  </w:style>
  <w:style w:type="paragraph" w:styleId="TOCHeading">
    <w:name w:val="TOC Heading"/>
    <w:basedOn w:val="Heading1"/>
    <w:next w:val="Normal"/>
    <w:uiPriority w:val="39"/>
    <w:unhideWhenUsed/>
    <w:qFormat/>
    <w:rsid w:val="00435A8E"/>
    <w:pPr>
      <w:spacing w:before="240"/>
      <w:outlineLvl w:val="9"/>
    </w:pPr>
    <w:rPr>
      <w:rFonts w:asciiTheme="majorHAnsi" w:hAnsiTheme="majorHAnsi"/>
      <w:b w:val="0"/>
      <w:i w:val="0"/>
      <w:color w:val="2F5496" w:themeColor="accent1" w:themeShade="BF"/>
      <w:sz w:val="32"/>
      <w:lang w:eastAsia="nl-NL"/>
    </w:rPr>
  </w:style>
  <w:style w:type="paragraph" w:styleId="TOC1">
    <w:name w:val="toc 1"/>
    <w:basedOn w:val="Normal"/>
    <w:next w:val="Normal"/>
    <w:autoRedefine/>
    <w:uiPriority w:val="39"/>
    <w:unhideWhenUsed/>
    <w:rsid w:val="00324BF6"/>
    <w:pPr>
      <w:tabs>
        <w:tab w:val="left" w:pos="400"/>
        <w:tab w:val="right" w:leader="dot" w:pos="9062"/>
      </w:tabs>
      <w:spacing w:after="100"/>
    </w:pPr>
    <w:rPr>
      <w:noProof/>
      <w:lang w:eastAsia="nl-BE"/>
    </w:rPr>
  </w:style>
  <w:style w:type="paragraph" w:styleId="TOC2">
    <w:name w:val="toc 2"/>
    <w:basedOn w:val="Normal"/>
    <w:next w:val="Normal"/>
    <w:autoRedefine/>
    <w:uiPriority w:val="39"/>
    <w:unhideWhenUsed/>
    <w:rsid w:val="00435A8E"/>
    <w:pPr>
      <w:spacing w:after="100"/>
      <w:ind w:left="200"/>
    </w:pPr>
  </w:style>
  <w:style w:type="paragraph" w:styleId="TOC3">
    <w:name w:val="toc 3"/>
    <w:basedOn w:val="Normal"/>
    <w:next w:val="Normal"/>
    <w:autoRedefine/>
    <w:uiPriority w:val="39"/>
    <w:unhideWhenUsed/>
    <w:rsid w:val="00435A8E"/>
    <w:pPr>
      <w:spacing w:after="100"/>
      <w:ind w:left="400"/>
    </w:pPr>
  </w:style>
  <w:style w:type="paragraph" w:styleId="NoSpacing">
    <w:name w:val="No Spacing"/>
    <w:aliases w:val="Kop 3 niet voor inhoudsopgave"/>
    <w:uiPriority w:val="1"/>
    <w:qFormat/>
    <w:rsid w:val="00582857"/>
    <w:pPr>
      <w:spacing w:after="0" w:line="260" w:lineRule="atLeast"/>
    </w:pPr>
    <w:rPr>
      <w:rFonts w:ascii="Arial" w:hAnsi="Arial"/>
      <w:b/>
      <w:i/>
      <w:color w:val="9B9B9B"/>
      <w:sz w:val="20"/>
    </w:rPr>
  </w:style>
  <w:style w:type="paragraph" w:customStyle="1" w:styleId="Kop3a">
    <w:name w:val="Kop 3a"/>
    <w:basedOn w:val="Heading3"/>
    <w:link w:val="Kop3aChar"/>
    <w:uiPriority w:val="99"/>
    <w:qFormat/>
    <w:rsid w:val="001B292B"/>
    <w:pPr>
      <w:numPr>
        <w:ilvl w:val="2"/>
      </w:numPr>
      <w:spacing w:line="276" w:lineRule="auto"/>
      <w:ind w:left="720" w:hanging="720"/>
      <w:jc w:val="both"/>
    </w:pPr>
    <w:rPr>
      <w:rFonts w:asciiTheme="majorHAnsi" w:hAnsiTheme="majorHAnsi"/>
      <w:b w:val="0"/>
      <w:i w:val="0"/>
      <w:color w:val="339966"/>
      <w:szCs w:val="20"/>
    </w:rPr>
  </w:style>
  <w:style w:type="character" w:customStyle="1" w:styleId="Kop3aChar">
    <w:name w:val="Kop 3a Char"/>
    <w:basedOn w:val="DefaultParagraphFont"/>
    <w:link w:val="Kop3a"/>
    <w:uiPriority w:val="99"/>
    <w:rsid w:val="001B292B"/>
    <w:rPr>
      <w:rFonts w:asciiTheme="majorHAnsi" w:eastAsiaTheme="majorEastAsia" w:hAnsiTheme="majorHAnsi" w:cstheme="majorBidi"/>
      <w:color w:val="339966"/>
      <w:sz w:val="20"/>
      <w:szCs w:val="20"/>
    </w:rPr>
  </w:style>
  <w:style w:type="paragraph" w:styleId="CommentSubject">
    <w:name w:val="annotation subject"/>
    <w:basedOn w:val="CommentText"/>
    <w:next w:val="CommentText"/>
    <w:link w:val="CommentSubjectChar"/>
    <w:uiPriority w:val="99"/>
    <w:semiHidden/>
    <w:unhideWhenUsed/>
    <w:rsid w:val="008355DA"/>
    <w:pPr>
      <w:spacing w:after="160"/>
    </w:pPr>
    <w:rPr>
      <w:rFonts w:ascii="Arial" w:hAnsi="Arial"/>
      <w:b/>
      <w:bCs/>
    </w:rPr>
  </w:style>
  <w:style w:type="character" w:customStyle="1" w:styleId="CommentSubjectChar">
    <w:name w:val="Comment Subject Char"/>
    <w:basedOn w:val="CommentTextChar"/>
    <w:link w:val="CommentSubject"/>
    <w:uiPriority w:val="99"/>
    <w:semiHidden/>
    <w:rsid w:val="008355DA"/>
    <w:rPr>
      <w:rFonts w:ascii="Arial" w:hAnsi="Arial"/>
      <w:b/>
      <w:bCs/>
      <w:sz w:val="20"/>
      <w:szCs w:val="20"/>
    </w:rPr>
  </w:style>
  <w:style w:type="character" w:styleId="UnresolvedMention">
    <w:name w:val="Unresolved Mention"/>
    <w:basedOn w:val="DefaultParagraphFont"/>
    <w:uiPriority w:val="99"/>
    <w:semiHidden/>
    <w:unhideWhenUsed/>
    <w:rsid w:val="00BD3812"/>
    <w:rPr>
      <w:color w:val="605E5C"/>
      <w:shd w:val="clear" w:color="auto" w:fill="E1DFDD"/>
    </w:rPr>
  </w:style>
  <w:style w:type="paragraph" w:customStyle="1" w:styleId="pf0">
    <w:name w:val="pf0"/>
    <w:basedOn w:val="Normal"/>
    <w:rsid w:val="001F640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DefaultParagraphFont"/>
    <w:rsid w:val="001F6406"/>
    <w:rPr>
      <w:rFonts w:ascii="Segoe UI" w:hAnsi="Segoe UI" w:cs="Segoe UI" w:hint="default"/>
      <w:sz w:val="18"/>
      <w:szCs w:val="18"/>
    </w:rPr>
  </w:style>
  <w:style w:type="character" w:customStyle="1" w:styleId="cf11">
    <w:name w:val="cf11"/>
    <w:basedOn w:val="DefaultParagraphFont"/>
    <w:rsid w:val="001F6406"/>
    <w:rPr>
      <w:rFonts w:ascii="Segoe UI" w:hAnsi="Segoe UI" w:cs="Segoe UI" w:hint="default"/>
      <w:sz w:val="18"/>
      <w:szCs w:val="18"/>
      <w:shd w:val="clear" w:color="auto" w:fill="FFFF00"/>
    </w:rPr>
  </w:style>
  <w:style w:type="numbering" w:customStyle="1" w:styleId="Stijl1">
    <w:name w:val="Stijl1"/>
    <w:uiPriority w:val="99"/>
    <w:rsid w:val="00DA4BD5"/>
    <w:pPr>
      <w:numPr>
        <w:numId w:val="3"/>
      </w:numPr>
    </w:pPr>
  </w:style>
  <w:style w:type="paragraph" w:customStyle="1" w:styleId="OpmaakprofielKop1">
    <w:name w:val="Opmaakprofiel Kop 1"/>
    <w:basedOn w:val="Normal"/>
    <w:rsid w:val="00805A19"/>
  </w:style>
  <w:style w:type="paragraph" w:customStyle="1" w:styleId="contract2">
    <w:name w:val="contract 2"/>
    <w:basedOn w:val="Normal"/>
    <w:rsid w:val="00805A19"/>
  </w:style>
  <w:style w:type="paragraph" w:styleId="Revision">
    <w:name w:val="Revision"/>
    <w:hidden/>
    <w:uiPriority w:val="99"/>
    <w:semiHidden/>
    <w:rsid w:val="00512BF4"/>
    <w:pPr>
      <w:spacing w:after="0" w:line="240" w:lineRule="auto"/>
    </w:pPr>
    <w:rPr>
      <w:rFonts w:ascii="Arial" w:hAnsi="Arial"/>
      <w:sz w:val="20"/>
    </w:rPr>
  </w:style>
  <w:style w:type="paragraph" w:customStyle="1" w:styleId="DSNumberedListA">
    <w:name w:val="DS_NumberedList_A"/>
    <w:basedOn w:val="Normal"/>
    <w:uiPriority w:val="1"/>
    <w:qFormat/>
    <w:rsid w:val="007B649D"/>
    <w:pPr>
      <w:numPr>
        <w:numId w:val="11"/>
      </w:numPr>
      <w:spacing w:after="0" w:line="300" w:lineRule="atLeast"/>
      <w:ind w:left="1248" w:hanging="397"/>
      <w:jc w:val="both"/>
    </w:pPr>
    <w:rPr>
      <w:rFonts w:asciiTheme="minorHAnsi" w:eastAsia="Times New Roman" w:hAnsiTheme="minorHAnsi" w:cs="Times New Roman"/>
      <w:szCs w:val="24"/>
      <w:lang w:eastAsia="nl-NL"/>
    </w:rPr>
  </w:style>
  <w:style w:type="numbering" w:customStyle="1" w:styleId="ListNumberedListA">
    <w:name w:val="List_NumberedList_A"/>
    <w:uiPriority w:val="99"/>
    <w:rsid w:val="007B649D"/>
    <w:pPr>
      <w:numPr>
        <w:numId w:val="31"/>
      </w:numPr>
    </w:pPr>
  </w:style>
  <w:style w:type="numbering" w:customStyle="1" w:styleId="OpmaakprofielOpmaakprofielOpmaakprofielGenummerdLinks1cmVerkeerd-o">
    <w:name w:val="Opmaakprofiel Opmaakprofiel Opmaakprofiel Genummerd Links:  1 cm Verkeerd-o..."/>
    <w:basedOn w:val="NoList"/>
    <w:rsid w:val="005850B7"/>
    <w:pPr>
      <w:numPr>
        <w:numId w:val="7"/>
      </w:numPr>
    </w:pPr>
  </w:style>
  <w:style w:type="character" w:customStyle="1" w:styleId="Heading4Char">
    <w:name w:val="Heading 4 Char"/>
    <w:basedOn w:val="DefaultParagraphFont"/>
    <w:link w:val="Heading4"/>
    <w:uiPriority w:val="9"/>
    <w:semiHidden/>
    <w:rsid w:val="00F94D23"/>
    <w:rPr>
      <w:rFonts w:asciiTheme="majorHAnsi" w:eastAsiaTheme="majorEastAsia" w:hAnsiTheme="majorHAnsi" w:cstheme="majorBidi"/>
      <w:i/>
      <w:iCs/>
      <w:color w:val="2F5496"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50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39BCF-A62D-48DB-9973-DB052D75F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572CDE-0765-46E7-8185-D33112EEDA7D}">
  <ds:schemaRefs>
    <ds:schemaRef ds:uri="http://schemas.microsoft.com/sharepoint/v3/contenttype/forms"/>
  </ds:schemaRefs>
</ds:datastoreItem>
</file>

<file path=customXml/itemProps3.xml><?xml version="1.0" encoding="utf-8"?>
<ds:datastoreItem xmlns:ds="http://schemas.openxmlformats.org/officeDocument/2006/customXml" ds:itemID="{7421EDF3-2C8E-4499-A7D1-0BA844A4A0E0}">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4.xml><?xml version="1.0" encoding="utf-8"?>
<ds:datastoreItem xmlns:ds="http://schemas.openxmlformats.org/officeDocument/2006/customXml" ds:itemID="{30FFCDF4-87E0-4E6A-A39B-D15AA0470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3355</Words>
  <Characters>19128</Characters>
  <Application>Microsoft Office Word</Application>
  <DocSecurity>4</DocSecurity>
  <Lines>159</Lines>
  <Paragraphs>44</Paragraphs>
  <ScaleCrop>false</ScaleCrop>
  <Company/>
  <LinksUpToDate>false</LinksUpToDate>
  <CharactersWithSpaces>22439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3A Concept overeenkomst.docx</dc:title>
  <dc:subject/>
  <dc:creator>Ramon Nieuwenhuizen | Inkada Inkoop &amp; Advies</dc:creator>
  <cp:keywords/>
  <dc:description/>
  <cp:lastModifiedBy>Tim Kisjes | Inkada</cp:lastModifiedBy>
  <cp:revision>619</cp:revision>
  <dcterms:created xsi:type="dcterms:W3CDTF">2021-10-20T07:31:00Z</dcterms:created>
  <dcterms:modified xsi:type="dcterms:W3CDTF">2024-10-24T12:19:00Z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PracticeArea">
    <vt:lpwstr>1;#Vastgoed- en Overheidsrecht|9aab5e52-713e-4ab7-b0b4-08051cd48097</vt:lpwstr>
  </property>
  <property fmtid="{D5CDD505-2E9C-101B-9397-08002B2CF9AE}" pid="4" name="_dlc_DocIdItemGuid">
    <vt:lpwstr>12cab3ff-4d10-4336-bf4c-ab4921ba0028</vt:lpwstr>
  </property>
  <property fmtid="{D5CDD505-2E9C-101B-9397-08002B2CF9AE}" pid="5" name="Sender name">
    <vt:lpwstr>Lindenberg, Jolande</vt:lpwstr>
  </property>
  <property fmtid="{D5CDD505-2E9C-101B-9397-08002B2CF9AE}" pid="6" name="Sent representing e-mail address">
    <vt:lpwstr>/o=ExchangeLabs/ou=Exchange Administrative Group (FYDIBOHF23SPDLT)/cn=Recipients/cn=841b51beaf6c4124a9621e07eb41126b-Jolande Lin</vt:lpwstr>
  </property>
  <property fmtid="{D5CDD505-2E9C-101B-9397-08002B2CF9AE}" pid="7" name="Topic">
    <vt:lpwstr>Concept Overeenkomst_V1.docx</vt:lpwstr>
  </property>
  <property fmtid="{D5CDD505-2E9C-101B-9397-08002B2CF9AE}" pid="8" name="Message delivery time">
    <vt:filetime>2022-01-26T10:26:25Z</vt:filetime>
  </property>
  <property fmtid="{D5CDD505-2E9C-101B-9397-08002B2CF9AE}" pid="9" name="Transport message headers">
    <vt:lpwstr/>
  </property>
  <property fmtid="{D5CDD505-2E9C-101B-9397-08002B2CF9AE}" pid="10" name="Conversation topic">
    <vt:lpwstr>Concept Overeenkomst_V1.docx</vt:lpwstr>
  </property>
  <property fmtid="{D5CDD505-2E9C-101B-9397-08002B2CF9AE}" pid="11" name="Received by name">
    <vt:lpwstr/>
  </property>
  <property fmtid="{D5CDD505-2E9C-101B-9397-08002B2CF9AE}" pid="12" name="CC">
    <vt:lpwstr/>
  </property>
  <property fmtid="{D5CDD505-2E9C-101B-9397-08002B2CF9AE}" pid="13" name="Internet message id">
    <vt:lpwstr/>
  </property>
  <property fmtid="{D5CDD505-2E9C-101B-9397-08002B2CF9AE}" pid="14" name="Sender address type">
    <vt:lpwstr>EX</vt:lpwstr>
  </property>
  <property fmtid="{D5CDD505-2E9C-101B-9397-08002B2CF9AE}" pid="15" name="Received representing name">
    <vt:lpwstr/>
  </property>
  <property fmtid="{D5CDD505-2E9C-101B-9397-08002B2CF9AE}" pid="16" name="Has attachment">
    <vt:bool>true</vt:bool>
  </property>
  <property fmtid="{D5CDD505-2E9C-101B-9397-08002B2CF9AE}" pid="17" name="To">
    <vt:lpwstr/>
  </property>
  <property fmtid="{D5CDD505-2E9C-101B-9397-08002B2CF9AE}" pid="18" name="Received by e-mail address">
    <vt:lpwstr/>
  </property>
  <property fmtid="{D5CDD505-2E9C-101B-9397-08002B2CF9AE}" pid="19" name="SMTPFrom">
    <vt:lpwstr>lindenberg@damste.nl;</vt:lpwstr>
  </property>
  <property fmtid="{D5CDD505-2E9C-101B-9397-08002B2CF9AE}" pid="20" name="Message class">
    <vt:lpwstr>IPM.Document.Word.Document.12</vt:lpwstr>
  </property>
  <property fmtid="{D5CDD505-2E9C-101B-9397-08002B2CF9AE}" pid="21" name="Sender e-mail address">
    <vt:lpwstr>/o=ExchangeLabs/ou=Exchange Administrative Group (FYDIBOHF23SPDLT)/cn=Recipients/cn=841b51beaf6c4124a9621e07eb41126b-Jolande Lin</vt:lpwstr>
  </property>
  <property fmtid="{D5CDD505-2E9C-101B-9397-08002B2CF9AE}" pid="22" name="Received representing e-mail address">
    <vt:lpwstr/>
  </property>
  <property fmtid="{D5CDD505-2E9C-101B-9397-08002B2CF9AE}" pid="23" name="Client submit time">
    <vt:filetime>2022-01-26T10:26:25Z</vt:filetime>
  </property>
  <property fmtid="{D5CDD505-2E9C-101B-9397-08002B2CF9AE}" pid="24" name="Creation time">
    <vt:filetime>2022-01-26T10:26:25Z</vt:filetime>
  </property>
  <property fmtid="{D5CDD505-2E9C-101B-9397-08002B2CF9AE}" pid="25" name="Importance">
    <vt:r8>0</vt:r8>
  </property>
  <property fmtid="{D5CDD505-2E9C-101B-9397-08002B2CF9AE}" pid="26" name="Message size">
    <vt:r8>280576</vt:r8>
  </property>
  <property fmtid="{D5CDD505-2E9C-101B-9397-08002B2CF9AE}" pid="27" name="Received representing address type">
    <vt:lpwstr/>
  </property>
  <property fmtid="{D5CDD505-2E9C-101B-9397-08002B2CF9AE}" pid="28" name="Sent representing name">
    <vt:lpwstr>Lindenberg, Jolande</vt:lpwstr>
  </property>
  <property fmtid="{D5CDD505-2E9C-101B-9397-08002B2CF9AE}" pid="29" name="SMTPBCC">
    <vt:lpwstr/>
  </property>
  <property fmtid="{D5CDD505-2E9C-101B-9397-08002B2CF9AE}" pid="30" name="Sent representing address type">
    <vt:lpwstr>EX</vt:lpwstr>
  </property>
  <property fmtid="{D5CDD505-2E9C-101B-9397-08002B2CF9AE}" pid="31" name="Sensitivity">
    <vt:r8>0</vt:r8>
  </property>
  <property fmtid="{D5CDD505-2E9C-101B-9397-08002B2CF9AE}" pid="32" name="BCC">
    <vt:lpwstr/>
  </property>
  <property fmtid="{D5CDD505-2E9C-101B-9397-08002B2CF9AE}" pid="33" name="SMTPCC">
    <vt:lpwstr/>
  </property>
  <property fmtid="{D5CDD505-2E9C-101B-9397-08002B2CF9AE}" pid="34" name="SMTPTo">
    <vt:lpwstr/>
  </property>
  <property fmtid="{D5CDD505-2E9C-101B-9397-08002B2CF9AE}" pid="35" name="Received by address type">
    <vt:lpwstr/>
  </property>
  <property fmtid="{D5CDD505-2E9C-101B-9397-08002B2CF9AE}" pid="36" name="MediaServiceImageTags">
    <vt:lpwstr/>
  </property>
</Properties>
</file>