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AB01" w14:textId="3A21880B" w:rsidR="00A83261" w:rsidRPr="009C05F5" w:rsidRDefault="00A035ED" w:rsidP="00A83261">
      <w:pPr>
        <w:pStyle w:val="Kop2"/>
        <w:numPr>
          <w:ilvl w:val="0"/>
          <w:numId w:val="0"/>
        </w:numPr>
        <w:ind w:left="576" w:hanging="576"/>
        <w:rPr>
          <w:sz w:val="28"/>
          <w:szCs w:val="28"/>
        </w:rPr>
      </w:pPr>
      <w:r>
        <w:rPr>
          <w:sz w:val="28"/>
          <w:szCs w:val="28"/>
        </w:rPr>
        <w:t>Prijzenblad</w:t>
      </w:r>
    </w:p>
    <w:p w14:paraId="45BB3D2C" w14:textId="77777777" w:rsidR="000F4A31" w:rsidRPr="003F76AE" w:rsidRDefault="000F4A31" w:rsidP="003F76AE">
      <w:pPr>
        <w:spacing w:line="240" w:lineRule="auto"/>
        <w:rPr>
          <w:rFonts w:ascii="Arial" w:hAnsi="Arial" w:cs="Arial"/>
          <w:bCs/>
        </w:rPr>
      </w:pPr>
    </w:p>
    <w:p w14:paraId="3B26ABD5" w14:textId="77777777" w:rsidR="00A83261" w:rsidRPr="00372737" w:rsidRDefault="00A83261" w:rsidP="00A83261">
      <w:pPr>
        <w:spacing w:line="240" w:lineRule="auto"/>
        <w:rPr>
          <w:rFonts w:ascii="Arial" w:hAnsi="Arial" w:cs="Arial"/>
          <w:sz w:val="22"/>
        </w:rPr>
      </w:pPr>
      <w:r w:rsidRPr="00372737">
        <w:rPr>
          <w:rFonts w:ascii="Arial" w:hAnsi="Arial" w:cs="Arial"/>
          <w:sz w:val="22"/>
        </w:rPr>
        <w:t>De hierna te noemen inschrijver(s):</w:t>
      </w:r>
    </w:p>
    <w:p w14:paraId="559AE4F7" w14:textId="77777777" w:rsidR="00A83261" w:rsidRPr="00372737" w:rsidRDefault="00A83261" w:rsidP="00A83261">
      <w:pPr>
        <w:spacing w:line="240" w:lineRule="auto"/>
        <w:rPr>
          <w:rFonts w:ascii="Arial" w:hAnsi="Arial" w:cs="Arial"/>
          <w:sz w:val="22"/>
        </w:rPr>
      </w:pPr>
      <w:r w:rsidRPr="00372737">
        <w:rPr>
          <w:rFonts w:ascii="Arial" w:hAnsi="Arial" w:cs="Arial"/>
          <w:sz w:val="22"/>
        </w:rPr>
        <w:t>A)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1)</w:t>
      </w:r>
    </w:p>
    <w:p w14:paraId="324EC8B9" w14:textId="77777777" w:rsidR="00A83261" w:rsidRPr="00372737" w:rsidRDefault="00A83261" w:rsidP="00A83261">
      <w:pPr>
        <w:spacing w:line="240" w:lineRule="auto"/>
        <w:rPr>
          <w:rFonts w:ascii="Arial" w:hAnsi="Arial" w:cs="Arial"/>
          <w:sz w:val="22"/>
        </w:rPr>
      </w:pPr>
      <w:r w:rsidRPr="00372737">
        <w:rPr>
          <w:rFonts w:ascii="Arial" w:hAnsi="Arial" w:cs="Arial"/>
          <w:sz w:val="22"/>
        </w:rPr>
        <w:t>gevestigd te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2)</w:t>
      </w:r>
    </w:p>
    <w:p w14:paraId="137737C1" w14:textId="77777777" w:rsidR="00A83261" w:rsidRPr="00372737" w:rsidRDefault="00A83261" w:rsidP="00A83261">
      <w:pPr>
        <w:spacing w:line="240" w:lineRule="auto"/>
        <w:rPr>
          <w:rFonts w:ascii="Arial" w:hAnsi="Arial" w:cs="Arial"/>
          <w:sz w:val="22"/>
        </w:rPr>
      </w:pPr>
      <w:r w:rsidRPr="00372737">
        <w:rPr>
          <w:rFonts w:ascii="Arial" w:hAnsi="Arial" w:cs="Arial"/>
          <w:sz w:val="22"/>
        </w:rPr>
        <w:t>KvK-nummer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3)</w:t>
      </w:r>
    </w:p>
    <w:p w14:paraId="5FA292B8" w14:textId="77777777" w:rsidR="00A83261" w:rsidRPr="00372737" w:rsidRDefault="00A83261" w:rsidP="00A83261">
      <w:pPr>
        <w:spacing w:line="240" w:lineRule="auto"/>
        <w:rPr>
          <w:rFonts w:ascii="Arial" w:hAnsi="Arial" w:cs="Arial"/>
          <w:sz w:val="22"/>
        </w:rPr>
      </w:pPr>
    </w:p>
    <w:p w14:paraId="7AE3921A" w14:textId="77777777" w:rsidR="00A83261" w:rsidRPr="00372737" w:rsidRDefault="00A83261" w:rsidP="00A83261">
      <w:pPr>
        <w:spacing w:line="240" w:lineRule="auto"/>
        <w:rPr>
          <w:rFonts w:ascii="Arial" w:hAnsi="Arial" w:cs="Arial"/>
          <w:sz w:val="22"/>
        </w:rPr>
      </w:pPr>
      <w:r w:rsidRPr="00372737">
        <w:rPr>
          <w:rFonts w:ascii="Arial" w:hAnsi="Arial" w:cs="Arial"/>
          <w:sz w:val="22"/>
        </w:rPr>
        <w:t>B)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1)</w:t>
      </w:r>
    </w:p>
    <w:p w14:paraId="0768F9EB" w14:textId="77777777" w:rsidR="00A83261" w:rsidRPr="00372737" w:rsidRDefault="00A83261" w:rsidP="00A83261">
      <w:pPr>
        <w:spacing w:line="240" w:lineRule="auto"/>
        <w:rPr>
          <w:rFonts w:ascii="Arial" w:hAnsi="Arial" w:cs="Arial"/>
          <w:sz w:val="22"/>
        </w:rPr>
      </w:pPr>
      <w:r w:rsidRPr="00372737">
        <w:rPr>
          <w:rFonts w:ascii="Arial" w:hAnsi="Arial" w:cs="Arial"/>
          <w:sz w:val="22"/>
        </w:rPr>
        <w:t>gevestigd te …………………………</w:t>
      </w:r>
      <w:r w:rsidR="003F76AE">
        <w:rPr>
          <w:rFonts w:ascii="Arial" w:hAnsi="Arial" w:cs="Arial"/>
          <w:sz w:val="22"/>
        </w:rPr>
        <w:t>……………………….</w:t>
      </w:r>
      <w:r w:rsidRPr="00372737">
        <w:rPr>
          <w:rFonts w:ascii="Arial" w:hAnsi="Arial" w:cs="Arial"/>
          <w:sz w:val="22"/>
        </w:rPr>
        <w:t xml:space="preserve">………………………………………………... </w:t>
      </w:r>
      <w:r w:rsidR="004F4273">
        <w:rPr>
          <w:rFonts w:ascii="Arial" w:hAnsi="Arial" w:cs="Arial"/>
          <w:sz w:val="22"/>
        </w:rPr>
        <w:tab/>
      </w:r>
      <w:r w:rsidRPr="00372737">
        <w:rPr>
          <w:rFonts w:ascii="Arial" w:hAnsi="Arial" w:cs="Arial"/>
          <w:sz w:val="22"/>
        </w:rPr>
        <w:t>2)</w:t>
      </w:r>
    </w:p>
    <w:p w14:paraId="61485342" w14:textId="77777777" w:rsidR="00A83261" w:rsidRPr="00372737" w:rsidRDefault="00A83261" w:rsidP="00A83261">
      <w:pPr>
        <w:spacing w:line="240" w:lineRule="auto"/>
        <w:rPr>
          <w:rFonts w:ascii="Arial" w:hAnsi="Arial" w:cs="Arial"/>
          <w:sz w:val="22"/>
        </w:rPr>
      </w:pPr>
      <w:r w:rsidRPr="00372737">
        <w:rPr>
          <w:rFonts w:ascii="Arial" w:hAnsi="Arial" w:cs="Arial"/>
          <w:sz w:val="22"/>
        </w:rPr>
        <w:t>KvK-nummer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3)</w:t>
      </w:r>
    </w:p>
    <w:p w14:paraId="2EAEEF3B" w14:textId="77777777" w:rsidR="00A83261" w:rsidRPr="00372737" w:rsidRDefault="00A83261" w:rsidP="00A83261">
      <w:pPr>
        <w:spacing w:line="240" w:lineRule="auto"/>
        <w:rPr>
          <w:rFonts w:ascii="Arial" w:hAnsi="Arial" w:cs="Arial"/>
          <w:sz w:val="22"/>
        </w:rPr>
      </w:pPr>
    </w:p>
    <w:p w14:paraId="081C85A0" w14:textId="77777777" w:rsidR="00A83261" w:rsidRPr="00372737" w:rsidRDefault="00A83261" w:rsidP="00A83261">
      <w:pPr>
        <w:spacing w:line="240" w:lineRule="auto"/>
        <w:rPr>
          <w:rFonts w:ascii="Arial" w:hAnsi="Arial" w:cs="Arial"/>
          <w:sz w:val="22"/>
        </w:rPr>
      </w:pPr>
      <w:r w:rsidRPr="00372737">
        <w:rPr>
          <w:rFonts w:ascii="Arial" w:hAnsi="Arial" w:cs="Arial"/>
          <w:sz w:val="22"/>
        </w:rPr>
        <w:t>C)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1)</w:t>
      </w:r>
    </w:p>
    <w:p w14:paraId="493F00C6" w14:textId="77777777" w:rsidR="00A83261" w:rsidRPr="00372737" w:rsidRDefault="00A83261" w:rsidP="00A83261">
      <w:pPr>
        <w:spacing w:line="240" w:lineRule="auto"/>
        <w:rPr>
          <w:rFonts w:ascii="Arial" w:hAnsi="Arial" w:cs="Arial"/>
          <w:sz w:val="22"/>
        </w:rPr>
      </w:pPr>
      <w:r w:rsidRPr="00372737">
        <w:rPr>
          <w:rFonts w:ascii="Arial" w:hAnsi="Arial" w:cs="Arial"/>
          <w:sz w:val="22"/>
        </w:rPr>
        <w:t>gevestigd te ………………………………</w:t>
      </w:r>
      <w:r w:rsidR="003F76AE">
        <w:rPr>
          <w:rFonts w:ascii="Arial" w:hAnsi="Arial" w:cs="Arial"/>
          <w:sz w:val="22"/>
        </w:rPr>
        <w:t>……………………….</w:t>
      </w:r>
      <w:r w:rsidRPr="00372737">
        <w:rPr>
          <w:rFonts w:ascii="Arial" w:hAnsi="Arial" w:cs="Arial"/>
          <w:sz w:val="22"/>
        </w:rPr>
        <w:t xml:space="preserve">…………………………………………... </w:t>
      </w:r>
      <w:r w:rsidR="004F4273">
        <w:rPr>
          <w:rFonts w:ascii="Arial" w:hAnsi="Arial" w:cs="Arial"/>
          <w:sz w:val="22"/>
        </w:rPr>
        <w:tab/>
      </w:r>
      <w:r w:rsidRPr="00372737">
        <w:rPr>
          <w:rFonts w:ascii="Arial" w:hAnsi="Arial" w:cs="Arial"/>
          <w:sz w:val="22"/>
        </w:rPr>
        <w:t>2)</w:t>
      </w:r>
    </w:p>
    <w:p w14:paraId="110D87DF" w14:textId="77777777" w:rsidR="00A83261" w:rsidRPr="00372737" w:rsidRDefault="00A83261" w:rsidP="00A83261">
      <w:pPr>
        <w:spacing w:line="240" w:lineRule="auto"/>
        <w:rPr>
          <w:rFonts w:ascii="Arial" w:hAnsi="Arial" w:cs="Arial"/>
          <w:sz w:val="22"/>
        </w:rPr>
      </w:pPr>
      <w:r w:rsidRPr="00372737">
        <w:rPr>
          <w:rFonts w:ascii="Arial" w:hAnsi="Arial" w:cs="Arial"/>
          <w:sz w:val="22"/>
        </w:rPr>
        <w:t>KvK-nummer ……………………………</w:t>
      </w:r>
      <w:r w:rsidR="003F76AE">
        <w:rPr>
          <w:rFonts w:ascii="Arial" w:hAnsi="Arial" w:cs="Arial"/>
          <w:sz w:val="22"/>
        </w:rPr>
        <w:t>……………………….</w:t>
      </w:r>
      <w:r w:rsidRPr="00372737">
        <w:rPr>
          <w:rFonts w:ascii="Arial" w:hAnsi="Arial" w:cs="Arial"/>
          <w:sz w:val="22"/>
        </w:rPr>
        <w:t>……………………………………………..</w:t>
      </w:r>
      <w:r w:rsidR="004F4273">
        <w:rPr>
          <w:rFonts w:ascii="Arial" w:hAnsi="Arial" w:cs="Arial"/>
          <w:sz w:val="22"/>
        </w:rPr>
        <w:tab/>
      </w:r>
      <w:r w:rsidRPr="00372737">
        <w:rPr>
          <w:rFonts w:ascii="Arial" w:hAnsi="Arial" w:cs="Arial"/>
          <w:sz w:val="22"/>
        </w:rPr>
        <w:t>3)</w:t>
      </w:r>
    </w:p>
    <w:p w14:paraId="4F22249E" w14:textId="77777777" w:rsidR="00A83261" w:rsidRDefault="00A83261" w:rsidP="00A83261">
      <w:pPr>
        <w:spacing w:line="240" w:lineRule="auto"/>
        <w:rPr>
          <w:rFonts w:ascii="Arial" w:hAnsi="Arial" w:cs="Arial"/>
          <w:sz w:val="22"/>
        </w:rPr>
      </w:pPr>
    </w:p>
    <w:p w14:paraId="6BE39A7C" w14:textId="77777777" w:rsidR="004F4273" w:rsidRPr="004F4273" w:rsidRDefault="004F4273" w:rsidP="004F4273">
      <w:pPr>
        <w:spacing w:line="240" w:lineRule="auto"/>
        <w:rPr>
          <w:rFonts w:ascii="Arial" w:hAnsi="Arial" w:cs="Arial"/>
          <w:sz w:val="18"/>
          <w:szCs w:val="18"/>
        </w:rPr>
      </w:pPr>
      <w:r w:rsidRPr="004F4273">
        <w:rPr>
          <w:rFonts w:ascii="Arial" w:hAnsi="Arial" w:cs="Arial"/>
          <w:sz w:val="18"/>
          <w:szCs w:val="18"/>
        </w:rPr>
        <w:t>Toelichting:</w:t>
      </w:r>
    </w:p>
    <w:p w14:paraId="15AA8621" w14:textId="77777777" w:rsidR="004F4273" w:rsidRPr="004F4273" w:rsidRDefault="004F4273" w:rsidP="004F4273">
      <w:pPr>
        <w:spacing w:line="240" w:lineRule="auto"/>
        <w:ind w:left="357" w:hanging="357"/>
        <w:rPr>
          <w:rFonts w:ascii="Arial" w:hAnsi="Arial" w:cs="Arial"/>
          <w:sz w:val="18"/>
          <w:szCs w:val="18"/>
        </w:rPr>
      </w:pPr>
      <w:r w:rsidRPr="004F4273">
        <w:rPr>
          <w:rFonts w:ascii="Arial" w:hAnsi="Arial" w:cs="Arial"/>
          <w:sz w:val="18"/>
          <w:szCs w:val="18"/>
        </w:rPr>
        <w:t xml:space="preserve">1) </w:t>
      </w:r>
      <w:r w:rsidRPr="004F4273">
        <w:rPr>
          <w:rFonts w:ascii="Arial" w:hAnsi="Arial" w:cs="Arial"/>
          <w:sz w:val="18"/>
          <w:szCs w:val="18"/>
        </w:rPr>
        <w:tab/>
        <w:t>Bij een natuurlijke persoon naam en voornamen voluit, bij een rechtspersoon de statutaire naam.</w:t>
      </w:r>
    </w:p>
    <w:p w14:paraId="49E855DD" w14:textId="77777777" w:rsidR="004F4273" w:rsidRPr="004F4273" w:rsidRDefault="004F4273" w:rsidP="004F4273">
      <w:pPr>
        <w:spacing w:line="240" w:lineRule="auto"/>
        <w:ind w:left="357" w:hanging="357"/>
        <w:rPr>
          <w:rFonts w:ascii="Arial" w:hAnsi="Arial" w:cs="Arial"/>
          <w:sz w:val="18"/>
          <w:szCs w:val="18"/>
        </w:rPr>
      </w:pPr>
      <w:r w:rsidRPr="004F4273">
        <w:rPr>
          <w:rFonts w:ascii="Arial" w:hAnsi="Arial" w:cs="Arial"/>
          <w:sz w:val="18"/>
          <w:szCs w:val="18"/>
        </w:rPr>
        <w:t xml:space="preserve">2) </w:t>
      </w:r>
      <w:r w:rsidRPr="004F4273">
        <w:rPr>
          <w:rFonts w:ascii="Arial" w:hAnsi="Arial" w:cs="Arial"/>
          <w:sz w:val="18"/>
          <w:szCs w:val="18"/>
        </w:rPr>
        <w:tab/>
        <w:t xml:space="preserve">Bij een natuurlijke persoon de woonplaats, bij een rechtspersoon de vestigingsplaats, met volledig adres en </w:t>
      </w:r>
      <w:proofErr w:type="spellStart"/>
      <w:r w:rsidRPr="004F4273">
        <w:rPr>
          <w:rFonts w:ascii="Arial" w:hAnsi="Arial" w:cs="Arial"/>
          <w:sz w:val="18"/>
          <w:szCs w:val="18"/>
        </w:rPr>
        <w:t>zonodig</w:t>
      </w:r>
      <w:proofErr w:type="spellEnd"/>
      <w:r w:rsidRPr="004F4273">
        <w:rPr>
          <w:rFonts w:ascii="Arial" w:hAnsi="Arial" w:cs="Arial"/>
          <w:sz w:val="18"/>
          <w:szCs w:val="18"/>
        </w:rPr>
        <w:t xml:space="preserve"> vermelding van provincie en land.</w:t>
      </w:r>
    </w:p>
    <w:p w14:paraId="7132C9C3" w14:textId="77777777" w:rsidR="004F4273" w:rsidRPr="004F4273" w:rsidRDefault="004F4273" w:rsidP="004F4273">
      <w:pPr>
        <w:spacing w:line="240" w:lineRule="auto"/>
        <w:ind w:left="357" w:hanging="357"/>
        <w:rPr>
          <w:rFonts w:ascii="Arial" w:hAnsi="Arial" w:cs="Arial"/>
          <w:sz w:val="18"/>
          <w:szCs w:val="18"/>
        </w:rPr>
      </w:pPr>
      <w:r w:rsidRPr="004F4273">
        <w:rPr>
          <w:rFonts w:ascii="Arial" w:hAnsi="Arial" w:cs="Arial"/>
          <w:sz w:val="18"/>
          <w:szCs w:val="18"/>
        </w:rPr>
        <w:t xml:space="preserve">3) </w:t>
      </w:r>
      <w:r w:rsidRPr="004F4273">
        <w:rPr>
          <w:rFonts w:ascii="Arial" w:hAnsi="Arial" w:cs="Arial"/>
          <w:sz w:val="18"/>
          <w:szCs w:val="18"/>
        </w:rPr>
        <w:tab/>
        <w:t xml:space="preserve">Hier indien Nederland niet het vestigingsland is, </w:t>
      </w:r>
      <w:proofErr w:type="spellStart"/>
      <w:r w:rsidRPr="004F4273">
        <w:rPr>
          <w:rFonts w:ascii="Arial" w:hAnsi="Arial" w:cs="Arial"/>
          <w:sz w:val="18"/>
          <w:szCs w:val="18"/>
        </w:rPr>
        <w:t>zonodig</w:t>
      </w:r>
      <w:proofErr w:type="spellEnd"/>
      <w:r w:rsidRPr="004F4273">
        <w:rPr>
          <w:rFonts w:ascii="Arial" w:hAnsi="Arial" w:cs="Arial"/>
          <w:sz w:val="18"/>
          <w:szCs w:val="18"/>
        </w:rPr>
        <w:t xml:space="preserve"> het land en de vestigingsplaats van de KvK aangeven</w:t>
      </w:r>
    </w:p>
    <w:p w14:paraId="44732CCF" w14:textId="77777777" w:rsidR="004F4273" w:rsidRPr="00372737" w:rsidRDefault="004F4273" w:rsidP="00A83261">
      <w:pPr>
        <w:spacing w:line="240" w:lineRule="auto"/>
        <w:rPr>
          <w:rFonts w:ascii="Arial" w:hAnsi="Arial" w:cs="Arial"/>
          <w:sz w:val="22"/>
        </w:rPr>
      </w:pPr>
    </w:p>
    <w:p w14:paraId="118ADB7E" w14:textId="77777777" w:rsidR="00A83261" w:rsidRDefault="00A83261" w:rsidP="00A83261">
      <w:pPr>
        <w:spacing w:line="240" w:lineRule="auto"/>
        <w:rPr>
          <w:rFonts w:ascii="Arial" w:hAnsi="Arial" w:cs="Arial"/>
          <w:sz w:val="22"/>
        </w:rPr>
      </w:pPr>
      <w:r w:rsidRPr="00372737">
        <w:rPr>
          <w:rFonts w:ascii="Arial" w:hAnsi="Arial" w:cs="Arial"/>
          <w:sz w:val="22"/>
        </w:rPr>
        <w:t>Verklaart (verklaren) zich door ondertekening dezes bereid de opdracht voor:</w:t>
      </w:r>
    </w:p>
    <w:p w14:paraId="17131F88" w14:textId="77777777" w:rsidR="00A83261"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xml:space="preserve">  (aanduiding van de opdracht volgens het bestek of d</w:t>
      </w:r>
      <w:r w:rsidR="003F76AE">
        <w:rPr>
          <w:rFonts w:ascii="Arial" w:hAnsi="Arial" w:cs="Arial"/>
          <w:sz w:val="22"/>
        </w:rPr>
        <w:t>eze</w:t>
      </w:r>
      <w:r w:rsidRPr="00372737">
        <w:rPr>
          <w:rFonts w:ascii="Arial" w:hAnsi="Arial" w:cs="Arial"/>
          <w:sz w:val="22"/>
        </w:rPr>
        <w:t xml:space="preserve"> aanbestedings</w:t>
      </w:r>
      <w:r w:rsidR="003F76AE">
        <w:rPr>
          <w:rFonts w:ascii="Arial" w:hAnsi="Arial" w:cs="Arial"/>
          <w:sz w:val="22"/>
        </w:rPr>
        <w:t>leidraad</w:t>
      </w:r>
      <w:r w:rsidRPr="00372737">
        <w:rPr>
          <w:rFonts w:ascii="Arial" w:hAnsi="Arial" w:cs="Arial"/>
          <w:sz w:val="22"/>
        </w:rPr>
        <w:t>)</w:t>
      </w:r>
    </w:p>
    <w:p w14:paraId="53AD6512"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(aanduiding van het perceel, de samengevoegde percelen of het geheel van de percelen waar het inschrijfbiljet op betrekking heeft)</w:t>
      </w:r>
    </w:p>
    <w:p w14:paraId="3E0B3403" w14:textId="77777777" w:rsidR="00A83261" w:rsidRPr="00372737" w:rsidRDefault="00A83261" w:rsidP="00A83261">
      <w:pPr>
        <w:spacing w:line="240" w:lineRule="auto"/>
        <w:rPr>
          <w:rFonts w:ascii="Arial" w:hAnsi="Arial" w:cs="Arial"/>
          <w:sz w:val="22"/>
        </w:rPr>
      </w:pPr>
    </w:p>
    <w:p w14:paraId="4ED73413" w14:textId="77777777" w:rsidR="00A83261" w:rsidRPr="00372737" w:rsidRDefault="00A83261" w:rsidP="00A83261">
      <w:pPr>
        <w:spacing w:line="240" w:lineRule="auto"/>
        <w:rPr>
          <w:rFonts w:ascii="Arial" w:hAnsi="Arial" w:cs="Arial"/>
          <w:sz w:val="22"/>
        </w:rPr>
      </w:pPr>
      <w:r w:rsidRPr="00372737">
        <w:rPr>
          <w:rFonts w:ascii="Arial" w:hAnsi="Arial" w:cs="Arial"/>
          <w:sz w:val="22"/>
        </w:rPr>
        <w:t>Uit te voeren voor een bedrag, de omzetbelasting daarin niet begrepen van:</w:t>
      </w:r>
    </w:p>
    <w:p w14:paraId="30F5A6B4"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euro (bedrag in cijfers)</w:t>
      </w:r>
    </w:p>
    <w:p w14:paraId="5B090D26"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euro (bedrag in letters)</w:t>
      </w:r>
    </w:p>
    <w:p w14:paraId="054A48C5" w14:textId="77777777" w:rsidR="00A83261" w:rsidRPr="00372737" w:rsidRDefault="00A83261" w:rsidP="00A83261">
      <w:pPr>
        <w:pStyle w:val="Tekstopmerking"/>
        <w:tabs>
          <w:tab w:val="clear" w:pos="284"/>
          <w:tab w:val="clear" w:pos="2694"/>
          <w:tab w:val="clear" w:pos="3544"/>
        </w:tabs>
        <w:rPr>
          <w:rFonts w:ascii="Arial" w:hAnsi="Arial" w:cs="Arial"/>
          <w:sz w:val="22"/>
          <w:szCs w:val="22"/>
        </w:rPr>
      </w:pPr>
    </w:p>
    <w:p w14:paraId="0DD65881" w14:textId="77777777" w:rsidR="00A83261" w:rsidRPr="00372737" w:rsidRDefault="00A83261" w:rsidP="00A83261">
      <w:pPr>
        <w:pStyle w:val="Tekstopmerking"/>
        <w:tabs>
          <w:tab w:val="clear" w:pos="284"/>
          <w:tab w:val="clear" w:pos="2694"/>
          <w:tab w:val="clear" w:pos="3544"/>
        </w:tabs>
        <w:rPr>
          <w:rFonts w:ascii="Arial" w:hAnsi="Arial" w:cs="Arial"/>
          <w:sz w:val="22"/>
          <w:szCs w:val="22"/>
        </w:rPr>
      </w:pPr>
      <w:r w:rsidRPr="00372737">
        <w:rPr>
          <w:rFonts w:ascii="Arial" w:hAnsi="Arial" w:cs="Arial"/>
          <w:sz w:val="22"/>
          <w:szCs w:val="22"/>
        </w:rPr>
        <w:t>Het ter zake van de omzetbelasting verschuldigde bedrag bedraagt:</w:t>
      </w:r>
    </w:p>
    <w:p w14:paraId="730E0369"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euro (bedrag in cijfers)</w:t>
      </w:r>
    </w:p>
    <w:p w14:paraId="7BA5B5F9"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euro (bedrag in letters)</w:t>
      </w:r>
    </w:p>
    <w:p w14:paraId="1F4301C7" w14:textId="77777777" w:rsidR="007A142E" w:rsidRDefault="007A142E" w:rsidP="00A83261">
      <w:pPr>
        <w:pStyle w:val="Tekstopmerking"/>
        <w:tabs>
          <w:tab w:val="clear" w:pos="284"/>
          <w:tab w:val="clear" w:pos="2694"/>
          <w:tab w:val="clear" w:pos="3544"/>
        </w:tabs>
        <w:rPr>
          <w:rFonts w:ascii="Arial" w:hAnsi="Arial" w:cs="Arial"/>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10416"/>
      </w:tblGrid>
      <w:tr w:rsidR="00A83261" w:rsidRPr="00372737" w14:paraId="0D515E9E" w14:textId="77777777" w:rsidTr="009C05F5">
        <w:tc>
          <w:tcPr>
            <w:tcW w:w="10416" w:type="dxa"/>
            <w:tcBorders>
              <w:top w:val="nil"/>
              <w:left w:val="nil"/>
              <w:bottom w:val="nil"/>
              <w:right w:val="nil"/>
            </w:tcBorders>
          </w:tcPr>
          <w:p w14:paraId="68A7ED8E" w14:textId="77777777" w:rsidR="00A83261" w:rsidRPr="004F4273" w:rsidRDefault="00A83261" w:rsidP="00A06BA7">
            <w:pPr>
              <w:spacing w:line="240" w:lineRule="auto"/>
              <w:rPr>
                <w:rFonts w:ascii="Arial" w:hAnsi="Arial" w:cs="Arial"/>
                <w:sz w:val="18"/>
                <w:szCs w:val="18"/>
              </w:rPr>
            </w:pPr>
            <w:r w:rsidRPr="004F4273">
              <w:rPr>
                <w:rFonts w:ascii="Arial" w:hAnsi="Arial" w:cs="Arial"/>
                <w:sz w:val="18"/>
                <w:szCs w:val="18"/>
              </w:rPr>
              <w:t xml:space="preserve">De door inschrijver(s) op te geven verrekenprijzen, waarin geen bedragen voor omzetbelasting zijn begrepen, zijn vermeld op de hierbij gaande ondertekende staat </w:t>
            </w:r>
          </w:p>
        </w:tc>
      </w:tr>
    </w:tbl>
    <w:p w14:paraId="05A79ACF" w14:textId="77777777" w:rsidR="007A142E" w:rsidRPr="00372737" w:rsidRDefault="007A142E" w:rsidP="00A83261">
      <w:pPr>
        <w:pStyle w:val="Voettekst"/>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10416"/>
      </w:tblGrid>
      <w:tr w:rsidR="009C05F5" w:rsidRPr="00372737" w14:paraId="0B3AD9AB" w14:textId="77777777" w:rsidTr="009C05F5">
        <w:tc>
          <w:tcPr>
            <w:tcW w:w="10416" w:type="dxa"/>
            <w:tcBorders>
              <w:top w:val="nil"/>
              <w:left w:val="nil"/>
              <w:bottom w:val="nil"/>
              <w:right w:val="nil"/>
            </w:tcBorders>
          </w:tcPr>
          <w:p w14:paraId="09EAAEA6" w14:textId="77777777" w:rsidR="009C05F5" w:rsidRPr="004F4273" w:rsidRDefault="009C05F5" w:rsidP="00A06BA7">
            <w:pPr>
              <w:spacing w:line="240" w:lineRule="auto"/>
              <w:rPr>
                <w:rFonts w:ascii="Arial" w:hAnsi="Arial" w:cs="Arial"/>
                <w:sz w:val="18"/>
                <w:szCs w:val="18"/>
              </w:rPr>
            </w:pPr>
            <w:r w:rsidRPr="004F4273">
              <w:rPr>
                <w:rFonts w:ascii="Arial" w:hAnsi="Arial" w:cs="Arial"/>
                <w:sz w:val="18"/>
                <w:szCs w:val="18"/>
              </w:rPr>
              <w:t>In geval van een inschrijving door een samenwerkingsverband van ondernemers (combinatie) wijzen de inschrijvers wijzen de hierboven onder A) genoemde inschrijver aan als gemachtigde om hen in alle zaken in het kader van de inschrijving en de uitvoering van de opdracht te vertegenwoordigen.</w:t>
            </w:r>
          </w:p>
        </w:tc>
      </w:tr>
    </w:tbl>
    <w:p w14:paraId="6BBD33E9" w14:textId="77777777" w:rsidR="007A142E" w:rsidRPr="00372737" w:rsidRDefault="007A142E"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10416"/>
      </w:tblGrid>
      <w:tr w:rsidR="00A83261" w:rsidRPr="00372737" w14:paraId="6701D791" w14:textId="77777777" w:rsidTr="009C05F5">
        <w:tc>
          <w:tcPr>
            <w:tcW w:w="10416" w:type="dxa"/>
            <w:tcBorders>
              <w:top w:val="nil"/>
              <w:left w:val="nil"/>
              <w:bottom w:val="nil"/>
              <w:right w:val="nil"/>
            </w:tcBorders>
          </w:tcPr>
          <w:p w14:paraId="547D53BA" w14:textId="77777777" w:rsidR="00A83261" w:rsidRPr="004F4273" w:rsidRDefault="00A83261" w:rsidP="00A06BA7">
            <w:pPr>
              <w:spacing w:line="240" w:lineRule="auto"/>
              <w:rPr>
                <w:rFonts w:ascii="Arial" w:hAnsi="Arial" w:cs="Arial"/>
                <w:sz w:val="18"/>
                <w:szCs w:val="18"/>
              </w:rPr>
            </w:pPr>
            <w:r w:rsidRPr="004F4273">
              <w:rPr>
                <w:rFonts w:ascii="Arial" w:hAnsi="Arial" w:cs="Arial"/>
                <w:sz w:val="18"/>
                <w:szCs w:val="18"/>
              </w:rPr>
              <w:t xml:space="preserve">De inschrijver(s) verklaart (verklaren) deze aanbieding te doen overeenkomstig de bepalingen van het </w:t>
            </w:r>
            <w:r w:rsidRPr="004F4273">
              <w:rPr>
                <w:rFonts w:ascii="Arial" w:hAnsi="Arial" w:cs="Arial"/>
                <w:sz w:val="18"/>
                <w:szCs w:val="18"/>
                <w:lang w:val="nl"/>
              </w:rPr>
              <w:t xml:space="preserve">Aanbestedingsreglement Werken </w:t>
            </w:r>
            <w:r w:rsidR="004F33F5" w:rsidRPr="004F4273">
              <w:rPr>
                <w:rFonts w:ascii="Arial" w:hAnsi="Arial" w:cs="Arial"/>
                <w:sz w:val="18"/>
                <w:szCs w:val="18"/>
                <w:lang w:val="nl"/>
              </w:rPr>
              <w:t>2016</w:t>
            </w:r>
            <w:r w:rsidRPr="004F4273">
              <w:rPr>
                <w:rFonts w:ascii="Arial" w:hAnsi="Arial" w:cs="Arial"/>
                <w:sz w:val="18"/>
                <w:szCs w:val="18"/>
              </w:rPr>
              <w:t xml:space="preserve"> en met inachtneming van de bepalingen en de gegevens zoals deze zijn omschreven in de voor de inschrijving relevante stukken.</w:t>
            </w:r>
          </w:p>
        </w:tc>
      </w:tr>
    </w:tbl>
    <w:p w14:paraId="4CB7BD14" w14:textId="77777777" w:rsidR="00700363" w:rsidRPr="00372737" w:rsidRDefault="00700363"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1335"/>
        <w:gridCol w:w="3978"/>
        <w:gridCol w:w="572"/>
        <w:gridCol w:w="4248"/>
      </w:tblGrid>
      <w:tr w:rsidR="00A83261" w:rsidRPr="00372737" w14:paraId="4853B046" w14:textId="77777777" w:rsidTr="009C05F5">
        <w:tc>
          <w:tcPr>
            <w:tcW w:w="1335" w:type="dxa"/>
            <w:tcBorders>
              <w:top w:val="nil"/>
              <w:left w:val="nil"/>
              <w:bottom w:val="nil"/>
              <w:right w:val="nil"/>
            </w:tcBorders>
          </w:tcPr>
          <w:p w14:paraId="3FDD7538" w14:textId="77777777" w:rsidR="00A83261" w:rsidRPr="00372737" w:rsidRDefault="00A83261" w:rsidP="00A06BA7">
            <w:pPr>
              <w:spacing w:line="240" w:lineRule="auto"/>
              <w:rPr>
                <w:rFonts w:ascii="Arial" w:hAnsi="Arial" w:cs="Arial"/>
                <w:sz w:val="22"/>
              </w:rPr>
            </w:pPr>
            <w:r w:rsidRPr="00372737">
              <w:rPr>
                <w:rFonts w:ascii="Arial" w:hAnsi="Arial" w:cs="Arial"/>
                <w:sz w:val="22"/>
              </w:rPr>
              <w:t xml:space="preserve">Gedaan te </w:t>
            </w:r>
          </w:p>
        </w:tc>
        <w:tc>
          <w:tcPr>
            <w:tcW w:w="3978" w:type="dxa"/>
            <w:tcBorders>
              <w:top w:val="nil"/>
              <w:left w:val="nil"/>
              <w:bottom w:val="nil"/>
              <w:right w:val="nil"/>
            </w:tcBorders>
          </w:tcPr>
          <w:p w14:paraId="2DE6ADBA"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572" w:type="dxa"/>
            <w:tcBorders>
              <w:top w:val="nil"/>
              <w:left w:val="nil"/>
              <w:bottom w:val="nil"/>
              <w:right w:val="nil"/>
            </w:tcBorders>
          </w:tcPr>
          <w:p w14:paraId="05A37DE2" w14:textId="77777777" w:rsidR="00A83261" w:rsidRPr="00372737" w:rsidRDefault="00A83261" w:rsidP="00A06BA7">
            <w:pPr>
              <w:spacing w:line="240" w:lineRule="auto"/>
              <w:rPr>
                <w:rFonts w:ascii="Arial" w:hAnsi="Arial" w:cs="Arial"/>
                <w:sz w:val="22"/>
              </w:rPr>
            </w:pPr>
            <w:r w:rsidRPr="00372737">
              <w:rPr>
                <w:rFonts w:ascii="Arial" w:hAnsi="Arial" w:cs="Arial"/>
                <w:sz w:val="22"/>
              </w:rPr>
              <w:t xml:space="preserve">,de </w:t>
            </w:r>
          </w:p>
        </w:tc>
        <w:tc>
          <w:tcPr>
            <w:tcW w:w="4248" w:type="dxa"/>
            <w:tcBorders>
              <w:top w:val="nil"/>
              <w:left w:val="nil"/>
              <w:bottom w:val="nil"/>
              <w:right w:val="nil"/>
            </w:tcBorders>
          </w:tcPr>
          <w:p w14:paraId="6C20FB40"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r>
    </w:tbl>
    <w:p w14:paraId="4D9E482B" w14:textId="77777777" w:rsidR="00A83261" w:rsidRPr="00372737" w:rsidRDefault="00A83261" w:rsidP="00A83261">
      <w:pPr>
        <w:spacing w:line="240" w:lineRule="auto"/>
        <w:rPr>
          <w:rFonts w:ascii="Arial" w:hAnsi="Arial" w:cs="Arial"/>
          <w:sz w:val="22"/>
        </w:rPr>
      </w:pPr>
    </w:p>
    <w:p w14:paraId="4C437230" w14:textId="77777777" w:rsidR="00A83261" w:rsidRPr="00372737" w:rsidRDefault="00A83261" w:rsidP="00A83261">
      <w:pPr>
        <w:spacing w:line="240" w:lineRule="auto"/>
        <w:rPr>
          <w:rFonts w:ascii="Arial" w:hAnsi="Arial" w:cs="Arial"/>
          <w:sz w:val="22"/>
        </w:rPr>
      </w:pPr>
      <w:r w:rsidRPr="00372737">
        <w:rPr>
          <w:rFonts w:ascii="Arial" w:hAnsi="Arial" w:cs="Arial"/>
          <w:sz w:val="22"/>
        </w:rPr>
        <w:t xml:space="preserve">De inschrijver(s), </w:t>
      </w:r>
    </w:p>
    <w:tbl>
      <w:tblPr>
        <w:tblW w:w="0" w:type="auto"/>
        <w:tblInd w:w="-68" w:type="dxa"/>
        <w:tblLayout w:type="fixed"/>
        <w:tblCellMar>
          <w:left w:w="70" w:type="dxa"/>
          <w:right w:w="70" w:type="dxa"/>
        </w:tblCellMar>
        <w:tblLook w:val="0000" w:firstRow="0" w:lastRow="0" w:firstColumn="0" w:lastColumn="0" w:noHBand="0" w:noVBand="0"/>
      </w:tblPr>
      <w:tblGrid>
        <w:gridCol w:w="489"/>
        <w:gridCol w:w="7517"/>
        <w:gridCol w:w="2070"/>
      </w:tblGrid>
      <w:tr w:rsidR="00A83261" w:rsidRPr="00372737" w14:paraId="4FEBBEC3" w14:textId="77777777" w:rsidTr="009C05F5">
        <w:tc>
          <w:tcPr>
            <w:tcW w:w="489" w:type="dxa"/>
            <w:tcBorders>
              <w:top w:val="nil"/>
              <w:left w:val="nil"/>
              <w:bottom w:val="nil"/>
              <w:right w:val="nil"/>
            </w:tcBorders>
          </w:tcPr>
          <w:p w14:paraId="528069BD" w14:textId="77777777" w:rsidR="00A83261" w:rsidRPr="00372737" w:rsidRDefault="00A83261" w:rsidP="00A06BA7">
            <w:pPr>
              <w:spacing w:line="240" w:lineRule="auto"/>
              <w:rPr>
                <w:rFonts w:ascii="Arial" w:hAnsi="Arial" w:cs="Arial"/>
                <w:sz w:val="22"/>
              </w:rPr>
            </w:pPr>
            <w:r w:rsidRPr="00372737">
              <w:rPr>
                <w:rFonts w:ascii="Arial" w:hAnsi="Arial" w:cs="Arial"/>
                <w:sz w:val="22"/>
              </w:rPr>
              <w:t>A)</w:t>
            </w:r>
          </w:p>
        </w:tc>
        <w:tc>
          <w:tcPr>
            <w:tcW w:w="7517" w:type="dxa"/>
            <w:tcBorders>
              <w:top w:val="nil"/>
              <w:left w:val="nil"/>
              <w:bottom w:val="nil"/>
              <w:right w:val="nil"/>
            </w:tcBorders>
          </w:tcPr>
          <w:p w14:paraId="23654A62"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2070" w:type="dxa"/>
            <w:tcBorders>
              <w:top w:val="nil"/>
              <w:left w:val="nil"/>
              <w:bottom w:val="nil"/>
              <w:right w:val="nil"/>
            </w:tcBorders>
          </w:tcPr>
          <w:p w14:paraId="7FE35974" w14:textId="77777777" w:rsidR="00A83261" w:rsidRPr="00372737" w:rsidRDefault="00A83261" w:rsidP="00A06BA7">
            <w:pPr>
              <w:spacing w:line="240" w:lineRule="auto"/>
              <w:rPr>
                <w:rFonts w:ascii="Arial" w:hAnsi="Arial" w:cs="Arial"/>
                <w:sz w:val="22"/>
              </w:rPr>
            </w:pPr>
            <w:r w:rsidRPr="00372737">
              <w:rPr>
                <w:rFonts w:ascii="Arial" w:hAnsi="Arial" w:cs="Arial"/>
                <w:sz w:val="22"/>
              </w:rPr>
              <w:t>(handtekening)</w:t>
            </w:r>
          </w:p>
        </w:tc>
      </w:tr>
    </w:tbl>
    <w:p w14:paraId="22020FFD" w14:textId="77777777" w:rsidR="00A83261" w:rsidRPr="00372737" w:rsidRDefault="00A83261"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489"/>
        <w:gridCol w:w="7517"/>
        <w:gridCol w:w="2070"/>
      </w:tblGrid>
      <w:tr w:rsidR="00A83261" w:rsidRPr="00372737" w14:paraId="77D6DFF2" w14:textId="77777777" w:rsidTr="009C05F5">
        <w:tc>
          <w:tcPr>
            <w:tcW w:w="489" w:type="dxa"/>
            <w:tcBorders>
              <w:top w:val="nil"/>
              <w:left w:val="nil"/>
              <w:bottom w:val="nil"/>
              <w:right w:val="nil"/>
            </w:tcBorders>
          </w:tcPr>
          <w:p w14:paraId="442C2BE2" w14:textId="77777777" w:rsidR="00A83261" w:rsidRPr="00372737" w:rsidRDefault="00A83261" w:rsidP="00A06BA7">
            <w:pPr>
              <w:spacing w:line="240" w:lineRule="auto"/>
              <w:rPr>
                <w:rFonts w:ascii="Arial" w:hAnsi="Arial" w:cs="Arial"/>
                <w:sz w:val="22"/>
              </w:rPr>
            </w:pPr>
            <w:r w:rsidRPr="00372737">
              <w:rPr>
                <w:rFonts w:ascii="Arial" w:hAnsi="Arial" w:cs="Arial"/>
                <w:sz w:val="22"/>
              </w:rPr>
              <w:t>B)</w:t>
            </w:r>
          </w:p>
        </w:tc>
        <w:tc>
          <w:tcPr>
            <w:tcW w:w="7517" w:type="dxa"/>
            <w:tcBorders>
              <w:top w:val="nil"/>
              <w:left w:val="nil"/>
              <w:bottom w:val="nil"/>
              <w:right w:val="nil"/>
            </w:tcBorders>
          </w:tcPr>
          <w:p w14:paraId="6D9C682C"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2070" w:type="dxa"/>
            <w:tcBorders>
              <w:top w:val="nil"/>
              <w:left w:val="nil"/>
              <w:bottom w:val="nil"/>
              <w:right w:val="nil"/>
            </w:tcBorders>
          </w:tcPr>
          <w:p w14:paraId="24554F7B" w14:textId="77777777" w:rsidR="00A83261" w:rsidRPr="00372737" w:rsidRDefault="00A83261" w:rsidP="00A06BA7">
            <w:pPr>
              <w:spacing w:line="240" w:lineRule="auto"/>
              <w:rPr>
                <w:rFonts w:ascii="Arial" w:hAnsi="Arial" w:cs="Arial"/>
                <w:sz w:val="22"/>
              </w:rPr>
            </w:pPr>
            <w:r w:rsidRPr="00372737">
              <w:rPr>
                <w:rFonts w:ascii="Arial" w:hAnsi="Arial" w:cs="Arial"/>
                <w:sz w:val="22"/>
              </w:rPr>
              <w:t>(handtekening)</w:t>
            </w:r>
          </w:p>
        </w:tc>
      </w:tr>
    </w:tbl>
    <w:p w14:paraId="095A44F2" w14:textId="77777777" w:rsidR="00A83261" w:rsidRPr="00372737" w:rsidRDefault="00A83261"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489"/>
        <w:gridCol w:w="7517"/>
        <w:gridCol w:w="2070"/>
      </w:tblGrid>
      <w:tr w:rsidR="00A83261" w:rsidRPr="00372737" w14:paraId="1EC5AAF9" w14:textId="77777777" w:rsidTr="009C05F5">
        <w:tc>
          <w:tcPr>
            <w:tcW w:w="489" w:type="dxa"/>
            <w:tcBorders>
              <w:top w:val="nil"/>
              <w:left w:val="nil"/>
              <w:bottom w:val="nil"/>
              <w:right w:val="nil"/>
            </w:tcBorders>
          </w:tcPr>
          <w:p w14:paraId="6713BF78" w14:textId="77777777" w:rsidR="00A83261" w:rsidRPr="00372737" w:rsidRDefault="00A83261" w:rsidP="00A06BA7">
            <w:pPr>
              <w:spacing w:line="240" w:lineRule="auto"/>
              <w:rPr>
                <w:rFonts w:ascii="Arial" w:hAnsi="Arial" w:cs="Arial"/>
                <w:sz w:val="22"/>
              </w:rPr>
            </w:pPr>
            <w:r w:rsidRPr="00372737">
              <w:rPr>
                <w:rFonts w:ascii="Arial" w:hAnsi="Arial" w:cs="Arial"/>
                <w:sz w:val="22"/>
              </w:rPr>
              <w:t>C)</w:t>
            </w:r>
          </w:p>
        </w:tc>
        <w:tc>
          <w:tcPr>
            <w:tcW w:w="7517" w:type="dxa"/>
            <w:tcBorders>
              <w:top w:val="nil"/>
              <w:left w:val="nil"/>
              <w:bottom w:val="nil"/>
              <w:right w:val="nil"/>
            </w:tcBorders>
          </w:tcPr>
          <w:p w14:paraId="7BA54A56"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2070" w:type="dxa"/>
            <w:tcBorders>
              <w:top w:val="nil"/>
              <w:left w:val="nil"/>
              <w:bottom w:val="nil"/>
              <w:right w:val="nil"/>
            </w:tcBorders>
          </w:tcPr>
          <w:p w14:paraId="0F21CD17" w14:textId="77777777" w:rsidR="00A83261" w:rsidRPr="00372737" w:rsidRDefault="00A83261" w:rsidP="00A06BA7">
            <w:pPr>
              <w:spacing w:line="240" w:lineRule="auto"/>
              <w:rPr>
                <w:rFonts w:ascii="Arial" w:hAnsi="Arial" w:cs="Arial"/>
                <w:sz w:val="22"/>
              </w:rPr>
            </w:pPr>
            <w:r w:rsidRPr="00372737">
              <w:rPr>
                <w:rFonts w:ascii="Arial" w:hAnsi="Arial" w:cs="Arial"/>
                <w:sz w:val="22"/>
              </w:rPr>
              <w:t>(handtekening)</w:t>
            </w:r>
          </w:p>
        </w:tc>
      </w:tr>
    </w:tbl>
    <w:p w14:paraId="203CCE1A" w14:textId="77777777" w:rsidR="00A83261" w:rsidRPr="00372737" w:rsidRDefault="00A83261" w:rsidP="00A83261">
      <w:pPr>
        <w:spacing w:line="240" w:lineRule="auto"/>
        <w:rPr>
          <w:rFonts w:ascii="Arial" w:hAnsi="Arial" w:cs="Arial"/>
          <w:sz w:val="22"/>
        </w:rPr>
      </w:pPr>
    </w:p>
    <w:sectPr w:rsidR="00A83261" w:rsidRPr="00372737" w:rsidSect="007A142E">
      <w:headerReference w:type="default" r:id="rId12"/>
      <w:footerReference w:type="default" r:id="rId13"/>
      <w:pgSz w:w="12240" w:h="15840" w:code="1"/>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3411" w14:textId="77777777" w:rsidR="00DF69CD" w:rsidRDefault="00DF69CD" w:rsidP="00700363">
      <w:pPr>
        <w:spacing w:line="240" w:lineRule="auto"/>
      </w:pPr>
      <w:r>
        <w:separator/>
      </w:r>
    </w:p>
  </w:endnote>
  <w:endnote w:type="continuationSeparator" w:id="0">
    <w:p w14:paraId="742DCBA0" w14:textId="77777777" w:rsidR="00DF69CD" w:rsidRDefault="00DF69CD" w:rsidP="00700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mp;W Syntax (Adobe)">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7801"/>
      <w:docPartObj>
        <w:docPartGallery w:val="Page Numbers (Bottom of Page)"/>
        <w:docPartUnique/>
      </w:docPartObj>
    </w:sdtPr>
    <w:sdtEndPr>
      <w:rPr>
        <w:rFonts w:ascii="Arial" w:hAnsi="Arial" w:cs="Arial"/>
        <w:color w:val="4472C4" w:themeColor="accent1"/>
        <w:sz w:val="18"/>
        <w:szCs w:val="18"/>
      </w:rPr>
    </w:sdtEndPr>
    <w:sdtContent>
      <w:sdt>
        <w:sdtPr>
          <w:rPr>
            <w:rFonts w:ascii="Arial" w:hAnsi="Arial" w:cs="Arial"/>
            <w:sz w:val="18"/>
            <w:szCs w:val="18"/>
          </w:rPr>
          <w:id w:val="-1769616900"/>
          <w:docPartObj>
            <w:docPartGallery w:val="Page Numbers (Top of Page)"/>
            <w:docPartUnique/>
          </w:docPartObj>
        </w:sdtPr>
        <w:sdtEndPr>
          <w:rPr>
            <w:color w:val="4472C4" w:themeColor="accent1"/>
          </w:rPr>
        </w:sdtEndPr>
        <w:sdtContent>
          <w:p w14:paraId="431A1BA0" w14:textId="77777777" w:rsidR="00700363" w:rsidRPr="007A142E" w:rsidRDefault="00700363">
            <w:pPr>
              <w:pStyle w:val="Voettekst"/>
              <w:jc w:val="right"/>
              <w:rPr>
                <w:rFonts w:ascii="Arial" w:hAnsi="Arial" w:cs="Arial"/>
                <w:color w:val="4472C4" w:themeColor="accent1"/>
                <w:sz w:val="18"/>
                <w:szCs w:val="18"/>
              </w:rPr>
            </w:pPr>
            <w:r w:rsidRPr="007A142E">
              <w:rPr>
                <w:rFonts w:ascii="Arial" w:hAnsi="Arial" w:cs="Arial"/>
                <w:color w:val="4472C4" w:themeColor="accent1"/>
                <w:sz w:val="18"/>
                <w:szCs w:val="18"/>
              </w:rPr>
              <w:fldChar w:fldCharType="begin"/>
            </w:r>
            <w:r w:rsidRPr="007A142E">
              <w:rPr>
                <w:rFonts w:ascii="Arial" w:hAnsi="Arial" w:cs="Arial"/>
                <w:color w:val="4472C4" w:themeColor="accent1"/>
                <w:sz w:val="18"/>
                <w:szCs w:val="18"/>
              </w:rPr>
              <w:instrText xml:space="preserve"> PAGE </w:instrText>
            </w:r>
            <w:r w:rsidRPr="007A142E">
              <w:rPr>
                <w:rFonts w:ascii="Arial" w:hAnsi="Arial" w:cs="Arial"/>
                <w:color w:val="4472C4" w:themeColor="accent1"/>
                <w:sz w:val="18"/>
                <w:szCs w:val="18"/>
              </w:rPr>
              <w:fldChar w:fldCharType="separate"/>
            </w:r>
            <w:r w:rsidRPr="007A142E">
              <w:rPr>
                <w:rFonts w:ascii="Arial" w:hAnsi="Arial" w:cs="Arial"/>
                <w:noProof/>
                <w:color w:val="4472C4" w:themeColor="accent1"/>
                <w:sz w:val="18"/>
                <w:szCs w:val="18"/>
              </w:rPr>
              <w:t>2</w:t>
            </w:r>
            <w:r w:rsidRPr="007A142E">
              <w:rPr>
                <w:rFonts w:ascii="Arial" w:hAnsi="Arial" w:cs="Arial"/>
                <w:color w:val="4472C4" w:themeColor="accent1"/>
                <w:sz w:val="18"/>
                <w:szCs w:val="18"/>
              </w:rPr>
              <w:fldChar w:fldCharType="end"/>
            </w:r>
            <w:r w:rsidRPr="007A142E">
              <w:rPr>
                <w:rFonts w:ascii="Arial" w:hAnsi="Arial" w:cs="Arial"/>
                <w:color w:val="4472C4" w:themeColor="accent1"/>
                <w:sz w:val="18"/>
                <w:szCs w:val="18"/>
                <w:lang w:val="nl-NL"/>
              </w:rPr>
              <w:t>/</w:t>
            </w:r>
            <w:r w:rsidRPr="007A142E">
              <w:rPr>
                <w:rFonts w:ascii="Arial" w:hAnsi="Arial" w:cs="Arial"/>
                <w:color w:val="4472C4" w:themeColor="accent1"/>
                <w:sz w:val="18"/>
                <w:szCs w:val="18"/>
              </w:rPr>
              <w:fldChar w:fldCharType="begin"/>
            </w:r>
            <w:r w:rsidRPr="007A142E">
              <w:rPr>
                <w:rFonts w:ascii="Arial" w:hAnsi="Arial" w:cs="Arial"/>
                <w:color w:val="4472C4" w:themeColor="accent1"/>
                <w:sz w:val="18"/>
                <w:szCs w:val="18"/>
              </w:rPr>
              <w:instrText xml:space="preserve"> NUMPAGES  </w:instrText>
            </w:r>
            <w:r w:rsidRPr="007A142E">
              <w:rPr>
                <w:rFonts w:ascii="Arial" w:hAnsi="Arial" w:cs="Arial"/>
                <w:color w:val="4472C4" w:themeColor="accent1"/>
                <w:sz w:val="18"/>
                <w:szCs w:val="18"/>
              </w:rPr>
              <w:fldChar w:fldCharType="separate"/>
            </w:r>
            <w:r w:rsidRPr="007A142E">
              <w:rPr>
                <w:rFonts w:ascii="Arial" w:hAnsi="Arial" w:cs="Arial"/>
                <w:noProof/>
                <w:color w:val="4472C4" w:themeColor="accent1"/>
                <w:sz w:val="18"/>
                <w:szCs w:val="18"/>
              </w:rPr>
              <w:t>2</w:t>
            </w:r>
            <w:r w:rsidRPr="007A142E">
              <w:rPr>
                <w:rFonts w:ascii="Arial" w:hAnsi="Arial" w:cs="Arial"/>
                <w:color w:val="4472C4" w:themeColor="accent1"/>
                <w:sz w:val="18"/>
                <w:szCs w:val="18"/>
              </w:rPr>
              <w:fldChar w:fldCharType="end"/>
            </w:r>
          </w:p>
        </w:sdtContent>
      </w:sdt>
    </w:sdtContent>
  </w:sdt>
  <w:p w14:paraId="5BA2AA61" w14:textId="77777777" w:rsidR="00700363" w:rsidRDefault="00700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8566" w14:textId="77777777" w:rsidR="00DF69CD" w:rsidRDefault="00DF69CD" w:rsidP="00700363">
      <w:pPr>
        <w:spacing w:line="240" w:lineRule="auto"/>
      </w:pPr>
      <w:r>
        <w:separator/>
      </w:r>
    </w:p>
  </w:footnote>
  <w:footnote w:type="continuationSeparator" w:id="0">
    <w:p w14:paraId="317AF75F" w14:textId="77777777" w:rsidR="00DF69CD" w:rsidRDefault="00DF69CD" w:rsidP="007003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F231" w14:textId="77777777" w:rsidR="00700363" w:rsidRDefault="00700363">
    <w:pPr>
      <w:pStyle w:val="Koptekst"/>
    </w:pPr>
    <w:r>
      <w:rPr>
        <w:noProof/>
        <w:lang w:eastAsia="nl-NL"/>
      </w:rPr>
      <w:drawing>
        <wp:anchor distT="0" distB="0" distL="114300" distR="114300" simplePos="0" relativeHeight="251659264" behindDoc="0" locked="0" layoutInCell="1" allowOverlap="1" wp14:anchorId="5BC3667F" wp14:editId="724004E1">
          <wp:simplePos x="0" y="0"/>
          <wp:positionH relativeFrom="column">
            <wp:posOffset>6316980</wp:posOffset>
          </wp:positionH>
          <wp:positionV relativeFrom="paragraph">
            <wp:posOffset>-242570</wp:posOffset>
          </wp:positionV>
          <wp:extent cx="603849" cy="250175"/>
          <wp:effectExtent l="0" t="0" r="6350" b="0"/>
          <wp:wrapNone/>
          <wp:docPr id="4" name="Afbeelding 1" descr="Groningen Sea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ningen Seapor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49" cy="25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6F4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56915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CD"/>
    <w:rsid w:val="000E0A2D"/>
    <w:rsid w:val="000F4A31"/>
    <w:rsid w:val="002577B9"/>
    <w:rsid w:val="00291A2B"/>
    <w:rsid w:val="003A2C00"/>
    <w:rsid w:val="003F76AE"/>
    <w:rsid w:val="004F33F5"/>
    <w:rsid w:val="004F4273"/>
    <w:rsid w:val="005A6B04"/>
    <w:rsid w:val="005D0C63"/>
    <w:rsid w:val="00700363"/>
    <w:rsid w:val="007A142E"/>
    <w:rsid w:val="009C05F5"/>
    <w:rsid w:val="00A035ED"/>
    <w:rsid w:val="00A83261"/>
    <w:rsid w:val="00C6531B"/>
    <w:rsid w:val="00CF2BFE"/>
    <w:rsid w:val="00DF69CD"/>
    <w:rsid w:val="00E944C0"/>
    <w:rsid w:val="00FC56B6"/>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F1BB"/>
  <w15:chartTrackingRefBased/>
  <w15:docId w15:val="{F3C78A1C-5736-4B39-B5E2-BCCBBD8E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3261"/>
    <w:pPr>
      <w:spacing w:line="276" w:lineRule="auto"/>
    </w:pPr>
    <w:rPr>
      <w:rFonts w:ascii="Calibri" w:eastAsia="Calibri" w:hAnsi="Calibri" w:cs="Times New Roman"/>
      <w:sz w:val="20"/>
    </w:rPr>
  </w:style>
  <w:style w:type="paragraph" w:styleId="Kop1">
    <w:name w:val="heading 1"/>
    <w:basedOn w:val="Standaard"/>
    <w:next w:val="Standaard"/>
    <w:link w:val="Kop1Char"/>
    <w:uiPriority w:val="99"/>
    <w:qFormat/>
    <w:rsid w:val="00A83261"/>
    <w:pPr>
      <w:keepNext/>
      <w:keepLines/>
      <w:numPr>
        <w:numId w:val="1"/>
      </w:numPr>
      <w:spacing w:before="480"/>
      <w:outlineLvl w:val="0"/>
    </w:pPr>
    <w:rPr>
      <w:rFonts w:eastAsia="Times New Roman"/>
      <w:b/>
      <w:bCs/>
      <w:color w:val="0070C0"/>
      <w:sz w:val="28"/>
      <w:szCs w:val="28"/>
      <w:lang w:val="x-none" w:eastAsia="x-none"/>
    </w:rPr>
  </w:style>
  <w:style w:type="paragraph" w:styleId="Kop2">
    <w:name w:val="heading 2"/>
    <w:basedOn w:val="Standaard"/>
    <w:next w:val="Standaard"/>
    <w:link w:val="Kop2Char"/>
    <w:uiPriority w:val="99"/>
    <w:unhideWhenUsed/>
    <w:qFormat/>
    <w:rsid w:val="00A83261"/>
    <w:pPr>
      <w:keepNext/>
      <w:keepLines/>
      <w:numPr>
        <w:ilvl w:val="1"/>
        <w:numId w:val="1"/>
      </w:numPr>
      <w:spacing w:before="200"/>
      <w:outlineLvl w:val="1"/>
    </w:pPr>
    <w:rPr>
      <w:rFonts w:ascii="Arial" w:eastAsiaTheme="majorEastAsia" w:hAnsi="Arial" w:cstheme="majorBidi"/>
      <w:b/>
      <w:bCs/>
      <w:color w:val="4472C4" w:themeColor="accent1"/>
      <w:sz w:val="24"/>
      <w:szCs w:val="26"/>
    </w:rPr>
  </w:style>
  <w:style w:type="paragraph" w:styleId="Kop3">
    <w:name w:val="heading 3"/>
    <w:aliases w:val="Voorwoord,Level 1 - 1,Sub-paragraaf,Subparagraaf,Subparagraafkop"/>
    <w:basedOn w:val="Standaard"/>
    <w:next w:val="Standaard"/>
    <w:link w:val="Kop3Char"/>
    <w:uiPriority w:val="99"/>
    <w:unhideWhenUsed/>
    <w:qFormat/>
    <w:rsid w:val="00A83261"/>
    <w:pPr>
      <w:keepNext/>
      <w:keepLines/>
      <w:numPr>
        <w:ilvl w:val="2"/>
        <w:numId w:val="1"/>
      </w:numPr>
      <w:spacing w:before="200"/>
      <w:outlineLvl w:val="2"/>
    </w:pPr>
    <w:rPr>
      <w:rFonts w:eastAsiaTheme="majorEastAsia" w:cstheme="majorBidi"/>
      <w:b/>
      <w:bCs/>
    </w:rPr>
  </w:style>
  <w:style w:type="paragraph" w:styleId="Kop4">
    <w:name w:val="heading 4"/>
    <w:basedOn w:val="Standaard"/>
    <w:next w:val="Standaard"/>
    <w:link w:val="Kop4Char"/>
    <w:uiPriority w:val="99"/>
    <w:unhideWhenUsed/>
    <w:qFormat/>
    <w:rsid w:val="00A83261"/>
    <w:pPr>
      <w:keepNext/>
      <w:keepLines/>
      <w:numPr>
        <w:ilvl w:val="3"/>
        <w:numId w:val="1"/>
      </w:numPr>
      <w:spacing w:before="200"/>
      <w:outlineLvl w:val="3"/>
    </w:pPr>
    <w:rPr>
      <w:rFonts w:eastAsiaTheme="majorEastAsia" w:cstheme="majorBidi"/>
      <w:bCs/>
      <w:i/>
      <w:iCs/>
    </w:rPr>
  </w:style>
  <w:style w:type="paragraph" w:styleId="Kop5">
    <w:name w:val="heading 5"/>
    <w:basedOn w:val="Standaard"/>
    <w:next w:val="Standaard"/>
    <w:link w:val="Kop5Char"/>
    <w:uiPriority w:val="99"/>
    <w:unhideWhenUsed/>
    <w:qFormat/>
    <w:rsid w:val="00A83261"/>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9"/>
    <w:unhideWhenUsed/>
    <w:qFormat/>
    <w:rsid w:val="00A83261"/>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9"/>
    <w:unhideWhenUsed/>
    <w:qFormat/>
    <w:rsid w:val="00A8326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unhideWhenUsed/>
    <w:qFormat/>
    <w:rsid w:val="00A8326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unhideWhenUsed/>
    <w:qFormat/>
    <w:rsid w:val="00A8326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83261"/>
    <w:rPr>
      <w:rFonts w:ascii="Calibri" w:eastAsia="Times New Roman" w:hAnsi="Calibri" w:cs="Times New Roman"/>
      <w:b/>
      <w:bCs/>
      <w:color w:val="0070C0"/>
      <w:sz w:val="28"/>
      <w:szCs w:val="28"/>
      <w:lang w:val="x-none" w:eastAsia="x-none"/>
    </w:rPr>
  </w:style>
  <w:style w:type="character" w:customStyle="1" w:styleId="Kop2Char">
    <w:name w:val="Kop 2 Char"/>
    <w:basedOn w:val="Standaardalinea-lettertype"/>
    <w:link w:val="Kop2"/>
    <w:uiPriority w:val="99"/>
    <w:rsid w:val="00A83261"/>
    <w:rPr>
      <w:rFonts w:ascii="Arial" w:eastAsiaTheme="majorEastAsia" w:hAnsi="Arial" w:cstheme="majorBidi"/>
      <w:b/>
      <w:bCs/>
      <w:color w:val="4472C4" w:themeColor="accent1"/>
      <w:sz w:val="24"/>
      <w:szCs w:val="26"/>
    </w:rPr>
  </w:style>
  <w:style w:type="character" w:customStyle="1" w:styleId="Kop3Char">
    <w:name w:val="Kop 3 Char"/>
    <w:aliases w:val="Voorwoord Char,Level 1 - 1 Char,Sub-paragraaf Char,Subparagraaf Char,Subparagraafkop Char"/>
    <w:basedOn w:val="Standaardalinea-lettertype"/>
    <w:link w:val="Kop3"/>
    <w:uiPriority w:val="99"/>
    <w:rsid w:val="00A83261"/>
    <w:rPr>
      <w:rFonts w:ascii="Calibri" w:eastAsiaTheme="majorEastAsia" w:hAnsi="Calibri" w:cstheme="majorBidi"/>
      <w:b/>
      <w:bCs/>
      <w:sz w:val="20"/>
    </w:rPr>
  </w:style>
  <w:style w:type="character" w:customStyle="1" w:styleId="Kop4Char">
    <w:name w:val="Kop 4 Char"/>
    <w:basedOn w:val="Standaardalinea-lettertype"/>
    <w:link w:val="Kop4"/>
    <w:uiPriority w:val="99"/>
    <w:rsid w:val="00A83261"/>
    <w:rPr>
      <w:rFonts w:ascii="Calibri" w:eastAsiaTheme="majorEastAsia" w:hAnsi="Calibri" w:cstheme="majorBidi"/>
      <w:bCs/>
      <w:i/>
      <w:iCs/>
      <w:sz w:val="20"/>
    </w:rPr>
  </w:style>
  <w:style w:type="character" w:customStyle="1" w:styleId="Kop5Char">
    <w:name w:val="Kop 5 Char"/>
    <w:basedOn w:val="Standaardalinea-lettertype"/>
    <w:link w:val="Kop5"/>
    <w:uiPriority w:val="99"/>
    <w:rsid w:val="00A83261"/>
    <w:rPr>
      <w:rFonts w:asciiTheme="majorHAnsi" w:eastAsiaTheme="majorEastAsia" w:hAnsiTheme="majorHAnsi" w:cstheme="majorBidi"/>
      <w:color w:val="1F3763" w:themeColor="accent1" w:themeShade="7F"/>
      <w:sz w:val="20"/>
    </w:rPr>
  </w:style>
  <w:style w:type="character" w:customStyle="1" w:styleId="Kop6Char">
    <w:name w:val="Kop 6 Char"/>
    <w:basedOn w:val="Standaardalinea-lettertype"/>
    <w:link w:val="Kop6"/>
    <w:uiPriority w:val="99"/>
    <w:rsid w:val="00A83261"/>
    <w:rPr>
      <w:rFonts w:asciiTheme="majorHAnsi" w:eastAsiaTheme="majorEastAsia" w:hAnsiTheme="majorHAnsi" w:cstheme="majorBidi"/>
      <w:i/>
      <w:iCs/>
      <w:color w:val="1F3763" w:themeColor="accent1" w:themeShade="7F"/>
      <w:sz w:val="20"/>
    </w:rPr>
  </w:style>
  <w:style w:type="character" w:customStyle="1" w:styleId="Kop7Char">
    <w:name w:val="Kop 7 Char"/>
    <w:basedOn w:val="Standaardalinea-lettertype"/>
    <w:link w:val="Kop7"/>
    <w:uiPriority w:val="99"/>
    <w:rsid w:val="00A83261"/>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rsid w:val="00A8326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rsid w:val="00A83261"/>
    <w:rPr>
      <w:rFonts w:asciiTheme="majorHAnsi" w:eastAsiaTheme="majorEastAsia" w:hAnsiTheme="majorHAnsi" w:cstheme="majorBidi"/>
      <w:i/>
      <w:iCs/>
      <w:color w:val="404040" w:themeColor="text1" w:themeTint="BF"/>
      <w:sz w:val="20"/>
      <w:szCs w:val="20"/>
    </w:rPr>
  </w:style>
  <w:style w:type="paragraph" w:styleId="Voettekst">
    <w:name w:val="footer"/>
    <w:basedOn w:val="Standaard"/>
    <w:link w:val="VoettekstChar"/>
    <w:uiPriority w:val="99"/>
    <w:unhideWhenUsed/>
    <w:rsid w:val="00A83261"/>
    <w:pPr>
      <w:tabs>
        <w:tab w:val="center" w:pos="4536"/>
        <w:tab w:val="right" w:pos="9072"/>
      </w:tabs>
    </w:pPr>
    <w:rPr>
      <w:lang w:val="x-none"/>
    </w:rPr>
  </w:style>
  <w:style w:type="character" w:customStyle="1" w:styleId="VoettekstChar">
    <w:name w:val="Voettekst Char"/>
    <w:basedOn w:val="Standaardalinea-lettertype"/>
    <w:link w:val="Voettekst"/>
    <w:uiPriority w:val="99"/>
    <w:rsid w:val="00A83261"/>
    <w:rPr>
      <w:rFonts w:ascii="Calibri" w:eastAsia="Calibri" w:hAnsi="Calibri" w:cs="Times New Roman"/>
      <w:sz w:val="20"/>
      <w:lang w:val="x-none"/>
    </w:rPr>
  </w:style>
  <w:style w:type="paragraph" w:styleId="Tekstopmerking">
    <w:name w:val="annotation text"/>
    <w:basedOn w:val="Standaard"/>
    <w:link w:val="TekstopmerkingChar"/>
    <w:uiPriority w:val="99"/>
    <w:semiHidden/>
    <w:rsid w:val="00A83261"/>
    <w:pPr>
      <w:tabs>
        <w:tab w:val="left" w:pos="284"/>
        <w:tab w:val="left" w:pos="2694"/>
        <w:tab w:val="left" w:pos="3544"/>
      </w:tabs>
      <w:overflowPunct w:val="0"/>
      <w:autoSpaceDE w:val="0"/>
      <w:autoSpaceDN w:val="0"/>
      <w:adjustRightInd w:val="0"/>
      <w:spacing w:line="240" w:lineRule="auto"/>
      <w:textAlignment w:val="baseline"/>
    </w:pPr>
    <w:rPr>
      <w:rFonts w:ascii="V&amp;W Syntax (Adobe)" w:eastAsia="Times New Roman" w:hAnsi="V&amp;W Syntax (Adobe)" w:cs="V&amp;W Syntax (Adobe)"/>
      <w:sz w:val="18"/>
      <w:szCs w:val="18"/>
      <w:lang w:eastAsia="nl-NL"/>
    </w:rPr>
  </w:style>
  <w:style w:type="character" w:customStyle="1" w:styleId="TekstopmerkingChar">
    <w:name w:val="Tekst opmerking Char"/>
    <w:basedOn w:val="Standaardalinea-lettertype"/>
    <w:link w:val="Tekstopmerking"/>
    <w:uiPriority w:val="99"/>
    <w:semiHidden/>
    <w:rsid w:val="00A83261"/>
    <w:rPr>
      <w:rFonts w:ascii="V&amp;W Syntax (Adobe)" w:eastAsia="Times New Roman" w:hAnsi="V&amp;W Syntax (Adobe)" w:cs="V&amp;W Syntax (Adobe)"/>
      <w:sz w:val="18"/>
      <w:szCs w:val="18"/>
      <w:lang w:eastAsia="nl-NL"/>
    </w:rPr>
  </w:style>
  <w:style w:type="paragraph" w:styleId="Koptekst">
    <w:name w:val="header"/>
    <w:basedOn w:val="Standaard"/>
    <w:link w:val="KoptekstChar"/>
    <w:uiPriority w:val="99"/>
    <w:unhideWhenUsed/>
    <w:rsid w:val="00700363"/>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700363"/>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B27E494C24871C458E7296A93277AA2D" ma:contentTypeVersion="28" ma:contentTypeDescription="Nieuw inhoudstype voor project teams. Dit inhoudstype bevat minder velden en is afgestemd met Project Support." ma:contentTypeScope="" ma:versionID="2e0dc10d84814d0cbe72b763cb0e36b8">
  <xsd:schema xmlns:xsd="http://www.w3.org/2001/XMLSchema" xmlns:xs="http://www.w3.org/2001/XMLSchema" xmlns:p="http://schemas.microsoft.com/office/2006/metadata/properties" xmlns:ns2="6d6fd0a0-e73e-48d2-9e16-5c80ca3c5db6" xmlns:ns3="http://schemas.microsoft.com/sharepoint/v3/fields" xmlns:ns4="83aa3392-d1a9-4c33-b0a6-eeca53ff4c7d" targetNamespace="http://schemas.microsoft.com/office/2006/metadata/properties" ma:root="true" ma:fieldsID="a1b7856c373b871b50106ece7ff5e1a4" ns2:_="" ns3:_="" ns4:_="">
    <xsd:import namespace="6d6fd0a0-e73e-48d2-9e16-5c80ca3c5db6"/>
    <xsd:import namespace="http://schemas.microsoft.com/sharepoint/v3/fields"/>
    <xsd:import namespace="83aa3392-d1a9-4c33-b0a6-eeca53ff4c7d"/>
    <xsd:element name="properties">
      <xsd:complexType>
        <xsd:sequence>
          <xsd:element name="documentManagement">
            <xsd:complexType>
              <xsd:all>
                <xsd:element ref="ns2:DatumOpStuk" minOccurs="0"/>
                <xsd:element ref="ns2:BeschrijvingInhoud" minOccurs="0"/>
                <xsd:element ref="ns2:ba2b5568e00c48c58e469b0a9f413512" minOccurs="0"/>
                <xsd:element ref="ns2:TaxCatchAll" minOccurs="0"/>
                <xsd:element ref="ns2:TaxCatchAllLabel" minOccurs="0"/>
                <xsd:element ref="ns2:m1c1089021ba4db7bed31e16ccd9d4ab" minOccurs="0"/>
                <xsd:element ref="ns2:GSPEindDatum" minOccurs="0"/>
                <xsd:element ref="ns2:gspKenmerk" minOccurs="0"/>
                <xsd:element ref="ns2:efdc0143416444a1828dd4e2d2935ff4" minOccurs="0"/>
                <xsd:element ref="ns3:Location" minOccurs="0"/>
                <xsd:element ref="ns2:la025304fa2345e1832b8f4c1cae977f" minOccurs="0"/>
                <xsd:element ref="ns2:BestekN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DatumOpStuk" ma:index="3" nillable="true" ma:displayName="Datum op stuk" ma:description="Datum op stuk" ma:format="DateOnly" ma:internalName="DatumOpStuk">
      <xsd:simpleType>
        <xsd:restriction base="dms:DateTime"/>
      </xsd:simpleType>
    </xsd:element>
    <xsd:element name="BeschrijvingInhoud" ma:index="4" nillable="true" ma:displayName="Korte beschrijving inhoud" ma:description="Korte beschrijving van de inhoud" ma:internalName="BeschrijvingInhoud">
      <xsd:simpleType>
        <xsd:restriction base="dms:Note"/>
      </xsd:simpleType>
    </xsd:element>
    <xsd:element name="ba2b5568e00c48c58e469b0a9f413512" ma:index="8"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d901ed2-072f-4686-b092-e096fcbdc3cc}" ma:internalName="TaxCatchAll" ma:showField="CatchAllData" ma:web="83aa3392-d1a9-4c33-b0a6-eeca53ff4c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901ed2-072f-4686-b092-e096fcbdc3cc}" ma:internalName="TaxCatchAllLabel" ma:readOnly="true" ma:showField="CatchAllDataLabel" ma:web="83aa3392-d1a9-4c33-b0a6-eeca53ff4c7d">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14"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16" nillable="true" ma:displayName="Eind datum" ma:description="Einddatum" ma:format="DateOnly" ma:internalName="GSPEindDatum">
      <xsd:simpleType>
        <xsd:restriction base="dms:DateTime"/>
      </xsd:simpleType>
    </xsd:element>
    <xsd:element name="gspKenmerk" ma:index="17" nillable="true" ma:displayName="Kenmerk" ma:description="Vul hier bijvoorbeeld het briefnummer of kenmerk in." ma:internalName="gspKenmerk">
      <xsd:simpleType>
        <xsd:restriction base="dms:Text">
          <xsd:maxLength value="255"/>
        </xsd:restriction>
      </xsd:simpleType>
    </xsd:element>
    <xsd:element name="efdc0143416444a1828dd4e2d2935ff4" ma:index="18" nillable="true" ma:taxonomy="true" ma:internalName="efdc0143416444a1828dd4e2d2935ff4" ma:taxonomyFieldName="ProjectNr" ma:displayName="Projectnummer" ma:readOnly="false"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la025304fa2345e1832b8f4c1cae977f" ma:index="21"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estekNr" ma:index="23" nillable="true" ma:displayName="Besteknummer" ma:description="Besteknummer" ma:internalName="Bestek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0"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392-d1a9-4c33-b0a6-eeca53ff4c7d"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a5d1ad2-fa5c-47db-9da2-e0f51743bacf" ContentTypeId="0x0101006E73F22CEAE83043BE5DCE314C8E981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b8a310ad-4f6c-454c-acd0-feb964b2bf0f</TermId>
        </TermInfo>
      </Terms>
    </ba2b5568e00c48c58e469b0a9f413512>
    <TaxCatchAll xmlns="6d6fd0a0-e73e-48d2-9e16-5c80ca3c5db6">
      <Value>20</Value>
      <Value>1</Value>
    </TaxCatchAll>
    <m1c1089021ba4db7bed31e16ccd9d4ab xmlns="6d6fd0a0-e73e-48d2-9e16-5c80ca3c5db6">
      <Terms xmlns="http://schemas.microsoft.com/office/infopath/2007/PartnerControls"/>
    </m1c1089021ba4db7bed31e16ccd9d4ab>
    <BeschrijvingInhoud xmlns="6d6fd0a0-e73e-48d2-9e16-5c80ca3c5db6">Blanco prijzenblad. Bijlage bij de aanbesteding voor </BeschrijvingInhoud>
    <gspKenmerk xmlns="6d6fd0a0-e73e-48d2-9e16-5c80ca3c5db6" xsi:nil="true"/>
    <la025304fa2345e1832b8f4c1cae977f xmlns="6d6fd0a0-e73e-48d2-9e16-5c80ca3c5db6">
      <Terms xmlns="http://schemas.microsoft.com/office/infopath/2007/PartnerControls"/>
    </la025304fa2345e1832b8f4c1cae977f>
    <_dlc_DocId xmlns="83aa3392-d1a9-4c33-b0a6-eeca53ff4c7d">2HJECKWWF25A-1120481455-519</_dlc_DocId>
    <_dlc_DocIdUrl xmlns="83aa3392-d1a9-4c33-b0a6-eeca53ff4c7d">
      <Url>https://groningenseaportsnv.sharepoint.com/sites/PROJ-P000035-Peilboot/_layouts/15/DocIdRedir.aspx?ID=2HJECKWWF25A-1120481455-519</Url>
      <Description>2HJECKWWF25A-1120481455-519</Description>
    </_dlc_DocIdUrl>
    <efdc0143416444a1828dd4e2d2935ff4 xmlns="6d6fd0a0-e73e-48d2-9e16-5c80ca3c5db6">
      <Terms xmlns="http://schemas.microsoft.com/office/infopath/2007/PartnerControls">
        <TermInfo xmlns="http://schemas.microsoft.com/office/infopath/2007/PartnerControls">
          <TermName xmlns="http://schemas.microsoft.com/office/infopath/2007/PartnerControls">P000035 Peilboot</TermName>
          <TermId xmlns="http://schemas.microsoft.com/office/infopath/2007/PartnerControls">9954038d-08b0-4652-9c98-172a88cddadb</TermId>
        </TermInfo>
      </Terms>
    </efdc0143416444a1828dd4e2d2935ff4>
    <BestekNr xmlns="6d6fd0a0-e73e-48d2-9e16-5c80ca3c5db6" xsi:nil="true"/>
    <Location xmlns="http://schemas.microsoft.com/sharepoint/v3/fields" xsi:nil="true"/>
    <GSPEindDatum xmlns="6d6fd0a0-e73e-48d2-9e16-5c80ca3c5db6" xsi:nil="true"/>
  </documentManagement>
</p:properties>
</file>

<file path=customXml/itemProps1.xml><?xml version="1.0" encoding="utf-8"?>
<ds:datastoreItem xmlns:ds="http://schemas.openxmlformats.org/officeDocument/2006/customXml" ds:itemID="{5CA61CE0-2295-4E4F-BC59-E3C6B341F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83aa3392-d1a9-4c33-b0a6-eeca53ff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92FA6-EF42-415A-B754-309611A5CF6D}">
  <ds:schemaRefs>
    <ds:schemaRef ds:uri="Microsoft.SharePoint.Taxonomy.ContentTypeSync"/>
  </ds:schemaRefs>
</ds:datastoreItem>
</file>

<file path=customXml/itemProps3.xml><?xml version="1.0" encoding="utf-8"?>
<ds:datastoreItem xmlns:ds="http://schemas.openxmlformats.org/officeDocument/2006/customXml" ds:itemID="{9683D640-D340-4AC9-B16C-F7B760F81677}">
  <ds:schemaRefs>
    <ds:schemaRef ds:uri="http://schemas.microsoft.com/sharepoint/events"/>
  </ds:schemaRefs>
</ds:datastoreItem>
</file>

<file path=customXml/itemProps4.xml><?xml version="1.0" encoding="utf-8"?>
<ds:datastoreItem xmlns:ds="http://schemas.openxmlformats.org/officeDocument/2006/customXml" ds:itemID="{494A0333-1329-4CB0-8794-2CC651B54B2A}">
  <ds:schemaRefs>
    <ds:schemaRef ds:uri="http://schemas.microsoft.com/sharepoint/v3/contenttype/forms"/>
  </ds:schemaRefs>
</ds:datastoreItem>
</file>

<file path=customXml/itemProps5.xml><?xml version="1.0" encoding="utf-8"?>
<ds:datastoreItem xmlns:ds="http://schemas.openxmlformats.org/officeDocument/2006/customXml" ds:itemID="{FEEA6AFD-B635-4E0A-AE5A-7E4FC4E5DD1D}">
  <ds:schemaRefs>
    <ds:schemaRef ds:uri="http://schemas.microsoft.com/office/2006/documentManagement/types"/>
    <ds:schemaRef ds:uri="http://purl.org/dc/elements/1.1/"/>
    <ds:schemaRef ds:uri="http://schemas.openxmlformats.org/package/2006/metadata/core-properties"/>
    <ds:schemaRef ds:uri="http://purl.org/dc/dcmitype/"/>
    <ds:schemaRef ds:uri="83aa3392-d1a9-4c33-b0a6-eeca53ff4c7d"/>
    <ds:schemaRef ds:uri="http://schemas.microsoft.com/sharepoint/v3/fields"/>
    <ds:schemaRef ds:uri="http://schemas.microsoft.com/office/2006/metadata/properties"/>
    <ds:schemaRef ds:uri="http://www.w3.org/XML/1998/namespace"/>
    <ds:schemaRef ds:uri="http://schemas.microsoft.com/office/infopath/2007/PartnerControls"/>
    <ds:schemaRef ds:uri="6d6fd0a0-e73e-48d2-9e16-5c80ca3c5db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2455</Characters>
  <Application>Microsoft Office Word</Application>
  <DocSecurity>0</DocSecurity>
  <Lines>64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Gramsbergen Admin</dc:creator>
  <cp:keywords/>
  <dc:description/>
  <cp:lastModifiedBy>Peggy Tjon Affo</cp:lastModifiedBy>
  <cp:revision>3</cp:revision>
  <cp:lastPrinted>2026-01-15T13:05:00Z</cp:lastPrinted>
  <dcterms:created xsi:type="dcterms:W3CDTF">2026-02-17T12:30:00Z</dcterms:created>
  <dcterms:modified xsi:type="dcterms:W3CDTF">2026-02-17T12:30:00Z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0x0101006E73F22CEAE83043BE5DCE314C8E981A0400B27E494C24871C458E7296A93277AA2D</vt:lpwstr>
  </property>
  <property fmtid="{D5CDD505-2E9C-101B-9397-08002B2CF9AE}" pid="3" name="_dlc_DocIdItemGuid">
    <vt:lpwstr>2e5f7820-5055-4fd0-be31-148bd2092f59</vt:lpwstr>
  </property>
  <property fmtid="{D5CDD505-2E9C-101B-9397-08002B2CF9AE}" pid="4" name="j4f31744fffe4ab3944da258d2829ec3">
    <vt:lpwstr/>
  </property>
  <property fmtid="{D5CDD505-2E9C-101B-9397-08002B2CF9AE}" pid="5" name="efdc0143416444a1828dd4e2d2935ff4">
    <vt:lpwstr/>
  </property>
  <property fmtid="{D5CDD505-2E9C-101B-9397-08002B2CF9AE}" pid="6" name="gspThema">
    <vt:lpwstr/>
  </property>
  <property fmtid="{D5CDD505-2E9C-101B-9397-08002B2CF9AE}" pid="7" name="Topic">
    <vt:lpwstr/>
  </property>
  <property fmtid="{D5CDD505-2E9C-101B-9397-08002B2CF9AE}" pid="8" name="m54c08c34d8948f6918ce88524479c5e">
    <vt:lpwstr/>
  </property>
  <property fmtid="{D5CDD505-2E9C-101B-9397-08002B2CF9AE}" pid="9" name="gspKlant">
    <vt:lpwstr/>
  </property>
  <property fmtid="{D5CDD505-2E9C-101B-9397-08002B2CF9AE}" pid="10" name="g2cc8dc706a34ecfa6d09b422f497a93">
    <vt:lpwstr/>
  </property>
  <property fmtid="{D5CDD505-2E9C-101B-9397-08002B2CF9AE}" pid="11" name="DocumentSoort">
    <vt:lpwstr>20;#Aanbesteding|b8a310ad-4f6c-454c-acd0-feb964b2bf0f</vt:lpwstr>
  </property>
  <property fmtid="{D5CDD505-2E9C-101B-9397-08002B2CF9AE}" pid="12" name="h00b235036d14e1e9f335ae11e12f497">
    <vt:lpwstr>Projecten|756a4686-8c2d-43dd-8567-547612a72025</vt:lpwstr>
  </property>
  <property fmtid="{D5CDD505-2E9C-101B-9397-08002B2CF9AE}" pid="13" name="ProjectNr">
    <vt:lpwstr>1;#P000035 Peilboot|9954038d-08b0-4652-9c98-172a88cddadb</vt:lpwstr>
  </property>
  <property fmtid="{D5CDD505-2E9C-101B-9397-08002B2CF9AE}" pid="14" name="h4d0c42ca9a04344af675255b85fc1ee">
    <vt:lpwstr/>
  </property>
  <property fmtid="{D5CDD505-2E9C-101B-9397-08002B2CF9AE}" pid="15" name="gspSysteem">
    <vt:lpwstr/>
  </property>
  <property fmtid="{D5CDD505-2E9C-101B-9397-08002B2CF9AE}" pid="16" name="gspProces">
    <vt:lpwstr/>
  </property>
  <property fmtid="{D5CDD505-2E9C-101B-9397-08002B2CF9AE}" pid="17" name="AfzenderGeadresseerde">
    <vt:lpwstr/>
  </property>
  <property fmtid="{D5CDD505-2E9C-101B-9397-08002B2CF9AE}" pid="18" name="DocStatus">
    <vt:lpwstr/>
  </property>
  <property fmtid="{D5CDD505-2E9C-101B-9397-08002B2CF9AE}" pid="19" name="gspEenheid">
    <vt:lpwstr>11;#Projecten|756a4686-8c2d-43dd-8567-547612a72025</vt:lpwstr>
  </property>
  <property fmtid="{D5CDD505-2E9C-101B-9397-08002B2CF9AE}" pid="20" name="MediaServiceImageTags">
    <vt:lpwstr/>
  </property>
  <property fmtid="{D5CDD505-2E9C-101B-9397-08002B2CF9AE}" pid="21" name="_dlc_DocId">
    <vt:lpwstr>RKKYZPNWYVAN-284649207-779</vt:lpwstr>
  </property>
  <property fmtid="{D5CDD505-2E9C-101B-9397-08002B2CF9AE}" pid="22" name="lcf76f155ced4ddcb4097134ff3c332f">
    <vt:lpwstr/>
  </property>
  <property fmtid="{D5CDD505-2E9C-101B-9397-08002B2CF9AE}" pid="23" name="Behandelaar">
    <vt:lpwstr/>
  </property>
  <property fmtid="{D5CDD505-2E9C-101B-9397-08002B2CF9AE}" pid="24" name="_dlc_DocIdUrl">
    <vt:lpwstr>https://groningenseaportsnv.sharepoint.com/sites/TEAM-Projectsupport/_layouts/15/DocIdRedir.aspx?ID=RKKYZPNWYVAN-284649207-779, RKKYZPNWYVAN-284649207-779</vt:lpwstr>
  </property>
  <property fmtid="{D5CDD505-2E9C-101B-9397-08002B2CF9AE}" pid="25" name="Vertrouwelijkheid">
    <vt:lpwstr>Bedrijfsvertrouwelijk</vt:lpwstr>
  </property>
  <property fmtid="{D5CDD505-2E9C-101B-9397-08002B2CF9AE}" pid="26" name="Order">
    <vt:r8>978900</vt:r8>
  </property>
  <property fmtid="{D5CDD505-2E9C-101B-9397-08002B2CF9AE}" pid="27" name="xd_ProgID">
    <vt:lpwstr/>
  </property>
  <property fmtid="{D5CDD505-2E9C-101B-9397-08002B2CF9AE}" pid="28" name="ValidSignTransactionId">
    <vt:lpwstr/>
  </property>
  <property fmtid="{D5CDD505-2E9C-101B-9397-08002B2CF9AE}" pid="29" name="ComplianceAssetId">
    <vt:lpwstr/>
  </property>
  <property fmtid="{D5CDD505-2E9C-101B-9397-08002B2CF9AE}" pid="30" name="TemplateUrl">
    <vt:lpwstr/>
  </property>
  <property fmtid="{D5CDD505-2E9C-101B-9397-08002B2CF9AE}" pid="31" name="BriefNr">
    <vt:lpwstr/>
  </property>
  <property fmtid="{D5CDD505-2E9C-101B-9397-08002B2CF9AE}" pid="32" name="PostType">
    <vt:lpwstr/>
  </property>
  <property fmtid="{D5CDD505-2E9C-101B-9397-08002B2CF9AE}" pid="33" name="BewaarPlaats">
    <vt:lpwstr/>
  </property>
  <property fmtid="{D5CDD505-2E9C-101B-9397-08002B2CF9AE}" pid="34" name="_ExtendedDescription">
    <vt:lpwstr/>
  </property>
  <property fmtid="{D5CDD505-2E9C-101B-9397-08002B2CF9AE}" pid="35" name="TriggerFlowInfo">
    <vt:lpwstr/>
  </property>
  <property fmtid="{D5CDD505-2E9C-101B-9397-08002B2CF9AE}" pid="36" name="FysiekeKopie">
    <vt:bool>false</vt:bool>
  </property>
  <property fmtid="{D5CDD505-2E9C-101B-9397-08002B2CF9AE}" pid="37" name="ToestemmingNr">
    <vt:lpwstr/>
  </property>
  <property fmtid="{D5CDD505-2E9C-101B-9397-08002B2CF9AE}" pid="38" name="ValidSignStatus">
    <vt:lpwstr/>
  </property>
  <property fmtid="{D5CDD505-2E9C-101B-9397-08002B2CF9AE}" pid="39" name="xd_Signature">
    <vt:bool>false</vt:bool>
  </property>
  <property fmtid="{D5CDD505-2E9C-101B-9397-08002B2CF9AE}" pid="40" name="SharedWithUsers">
    <vt:lpwstr/>
  </property>
</Properties>
</file>