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755A" w14:textId="04458740" w:rsidR="006137AF" w:rsidRDefault="00FA5765">
      <w:pPr>
        <w:spacing w:after="157" w:line="259" w:lineRule="auto"/>
        <w:ind w:left="60" w:firstLine="0"/>
        <w:jc w:val="center"/>
      </w:pPr>
      <w:r>
        <w:rPr>
          <w:b/>
        </w:rPr>
        <w:t xml:space="preserve"> </w:t>
      </w:r>
      <w:r w:rsidR="00D468DC">
        <w:rPr>
          <w:b/>
        </w:rPr>
        <w:t xml:space="preserve"> </w:t>
      </w:r>
    </w:p>
    <w:p w14:paraId="7B3BE924" w14:textId="77777777" w:rsidR="006137AF" w:rsidRDefault="00B2683C">
      <w:pPr>
        <w:spacing w:after="157" w:line="259" w:lineRule="auto"/>
        <w:ind w:left="60" w:firstLine="0"/>
        <w:jc w:val="center"/>
      </w:pPr>
      <w:r>
        <w:rPr>
          <w:b/>
        </w:rPr>
        <w:t xml:space="preserve"> </w:t>
      </w:r>
    </w:p>
    <w:p w14:paraId="446BF60D" w14:textId="77777777" w:rsidR="006137AF" w:rsidRDefault="00B2683C">
      <w:pPr>
        <w:spacing w:after="0" w:line="259" w:lineRule="auto"/>
        <w:ind w:left="0" w:right="2029" w:firstLine="0"/>
        <w:jc w:val="left"/>
      </w:pPr>
      <w:r>
        <w:t xml:space="preserve"> </w:t>
      </w:r>
    </w:p>
    <w:p w14:paraId="7CCB20D1" w14:textId="72410317" w:rsidR="006137AF" w:rsidRDefault="00B2683C">
      <w:pPr>
        <w:tabs>
          <w:tab w:val="center" w:pos="4683"/>
        </w:tabs>
        <w:spacing w:after="0" w:line="259" w:lineRule="auto"/>
        <w:ind w:left="0" w:firstLine="0"/>
        <w:jc w:val="left"/>
      </w:pPr>
      <w:r>
        <w:t xml:space="preserve"> </w:t>
      </w:r>
      <w:r>
        <w:tab/>
      </w:r>
    </w:p>
    <w:p w14:paraId="4F4A8727" w14:textId="106C295C" w:rsidR="00D468DC" w:rsidRDefault="00D468DC">
      <w:pPr>
        <w:tabs>
          <w:tab w:val="center" w:pos="4683"/>
        </w:tabs>
        <w:spacing w:after="0" w:line="259" w:lineRule="auto"/>
        <w:ind w:left="0" w:firstLine="0"/>
        <w:jc w:val="left"/>
      </w:pPr>
    </w:p>
    <w:p w14:paraId="24B1A7DD" w14:textId="77777777" w:rsidR="00D468DC" w:rsidRDefault="00D468DC">
      <w:pPr>
        <w:tabs>
          <w:tab w:val="center" w:pos="4683"/>
        </w:tabs>
        <w:spacing w:after="0" w:line="259" w:lineRule="auto"/>
        <w:ind w:left="0" w:firstLine="0"/>
        <w:jc w:val="left"/>
      </w:pPr>
    </w:p>
    <w:p w14:paraId="5B061AB5" w14:textId="77777777" w:rsidR="00D468DC" w:rsidRDefault="00D468DC">
      <w:pPr>
        <w:tabs>
          <w:tab w:val="center" w:pos="4683"/>
        </w:tabs>
        <w:spacing w:after="0" w:line="259" w:lineRule="auto"/>
        <w:ind w:left="0" w:firstLine="0"/>
        <w:jc w:val="left"/>
      </w:pPr>
    </w:p>
    <w:p w14:paraId="45FD5F01" w14:textId="77777777" w:rsidR="00D468DC" w:rsidRDefault="00D468DC">
      <w:pPr>
        <w:tabs>
          <w:tab w:val="center" w:pos="4683"/>
        </w:tabs>
        <w:spacing w:after="0" w:line="259" w:lineRule="auto"/>
        <w:ind w:left="0" w:firstLine="0"/>
        <w:jc w:val="left"/>
      </w:pPr>
    </w:p>
    <w:p w14:paraId="4047DA6B" w14:textId="77777777" w:rsidR="00D468DC" w:rsidRDefault="00D468DC">
      <w:pPr>
        <w:tabs>
          <w:tab w:val="center" w:pos="4683"/>
        </w:tabs>
        <w:spacing w:after="0" w:line="259" w:lineRule="auto"/>
        <w:ind w:left="0" w:firstLine="0"/>
        <w:jc w:val="left"/>
      </w:pPr>
    </w:p>
    <w:p w14:paraId="66B9D0DE" w14:textId="77777777" w:rsidR="00D468DC" w:rsidRDefault="00D468DC">
      <w:pPr>
        <w:tabs>
          <w:tab w:val="center" w:pos="4683"/>
        </w:tabs>
        <w:spacing w:after="0" w:line="259" w:lineRule="auto"/>
        <w:ind w:left="0" w:firstLine="0"/>
        <w:jc w:val="left"/>
      </w:pPr>
    </w:p>
    <w:p w14:paraId="5CA5C21A" w14:textId="77777777" w:rsidR="00D468DC" w:rsidRDefault="00D468DC">
      <w:pPr>
        <w:tabs>
          <w:tab w:val="center" w:pos="4683"/>
        </w:tabs>
        <w:spacing w:after="0" w:line="259" w:lineRule="auto"/>
        <w:ind w:left="0" w:firstLine="0"/>
        <w:jc w:val="left"/>
      </w:pPr>
    </w:p>
    <w:p w14:paraId="4C533B36" w14:textId="77777777" w:rsidR="00D468DC" w:rsidRDefault="00D468DC">
      <w:pPr>
        <w:tabs>
          <w:tab w:val="center" w:pos="4683"/>
        </w:tabs>
        <w:spacing w:after="0" w:line="259" w:lineRule="auto"/>
        <w:ind w:left="0" w:firstLine="0"/>
        <w:jc w:val="left"/>
      </w:pPr>
    </w:p>
    <w:p w14:paraId="727F3923" w14:textId="77777777" w:rsidR="00D468DC" w:rsidRDefault="00D468DC">
      <w:pPr>
        <w:tabs>
          <w:tab w:val="center" w:pos="4683"/>
        </w:tabs>
        <w:spacing w:after="0" w:line="259" w:lineRule="auto"/>
        <w:ind w:left="0" w:firstLine="0"/>
        <w:jc w:val="left"/>
      </w:pPr>
    </w:p>
    <w:p w14:paraId="234F8EAD" w14:textId="77777777" w:rsidR="00586516"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Theme="minorHAnsi" w:hAnsiTheme="minorHAnsi" w:cstheme="minorHAnsi"/>
          <w:b/>
          <w:sz w:val="48"/>
          <w:szCs w:val="32"/>
        </w:rPr>
      </w:pPr>
    </w:p>
    <w:p w14:paraId="1F9BDCCF" w14:textId="77777777" w:rsidR="00586516"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Theme="minorHAnsi" w:hAnsiTheme="minorHAnsi" w:cstheme="minorHAnsi"/>
          <w:b/>
          <w:sz w:val="48"/>
          <w:szCs w:val="32"/>
        </w:rPr>
      </w:pPr>
    </w:p>
    <w:p w14:paraId="7EC82B25" w14:textId="77777777" w:rsidR="00586516"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Theme="minorHAnsi" w:hAnsiTheme="minorHAnsi" w:cstheme="minorHAnsi"/>
          <w:b/>
          <w:sz w:val="48"/>
          <w:szCs w:val="32"/>
        </w:rPr>
      </w:pPr>
    </w:p>
    <w:p w14:paraId="32821AF0" w14:textId="5EDED27D" w:rsidR="00586516" w:rsidRPr="00384E9D" w:rsidRDefault="00C06B10"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Theme="minorHAnsi" w:hAnsiTheme="minorHAnsi" w:cstheme="minorHAnsi"/>
          <w:b/>
          <w:sz w:val="48"/>
          <w:szCs w:val="32"/>
        </w:rPr>
      </w:pPr>
      <w:r>
        <w:rPr>
          <w:rFonts w:asciiTheme="minorHAnsi" w:hAnsiTheme="minorHAnsi" w:cstheme="minorHAnsi"/>
          <w:b/>
          <w:sz w:val="48"/>
          <w:szCs w:val="32"/>
        </w:rPr>
        <w:t>Europese op</w:t>
      </w:r>
      <w:r w:rsidR="00D0260E">
        <w:rPr>
          <w:rFonts w:asciiTheme="minorHAnsi" w:hAnsiTheme="minorHAnsi" w:cstheme="minorHAnsi"/>
          <w:b/>
          <w:sz w:val="48"/>
          <w:szCs w:val="32"/>
        </w:rPr>
        <w:t>en</w:t>
      </w:r>
      <w:r>
        <w:rPr>
          <w:rFonts w:asciiTheme="minorHAnsi" w:hAnsiTheme="minorHAnsi" w:cstheme="minorHAnsi"/>
          <w:b/>
          <w:sz w:val="48"/>
          <w:szCs w:val="32"/>
        </w:rPr>
        <w:t>bare aanbesteding</w:t>
      </w:r>
    </w:p>
    <w:p w14:paraId="4450292D"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Theme="minorHAnsi" w:hAnsiTheme="minorHAnsi" w:cstheme="minorHAnsi"/>
          <w:b/>
          <w:sz w:val="40"/>
          <w:szCs w:val="32"/>
        </w:rPr>
      </w:pPr>
    </w:p>
    <w:p w14:paraId="524881D5" w14:textId="29D031A0" w:rsidR="00586516" w:rsidRPr="008E1062" w:rsidRDefault="00DA453F" w:rsidP="793C5026">
      <w:pPr>
        <w:pStyle w:val="Standard"/>
        <w:tabs>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Theme="minorHAnsi" w:hAnsiTheme="minorHAnsi" w:cstheme="minorBidi"/>
          <w:sz w:val="40"/>
          <w:szCs w:val="40"/>
        </w:rPr>
      </w:pPr>
      <w:r w:rsidRPr="793C5026">
        <w:rPr>
          <w:rFonts w:asciiTheme="minorHAnsi" w:hAnsiTheme="minorHAnsi" w:cstheme="minorBidi"/>
          <w:sz w:val="40"/>
          <w:szCs w:val="40"/>
        </w:rPr>
        <w:t>Enter</w:t>
      </w:r>
      <w:r w:rsidR="006340B9" w:rsidRPr="793C5026">
        <w:rPr>
          <w:rFonts w:asciiTheme="minorHAnsi" w:hAnsiTheme="minorHAnsi" w:cstheme="minorBidi"/>
          <w:sz w:val="40"/>
          <w:szCs w:val="40"/>
        </w:rPr>
        <w:t>prise Service Bus</w:t>
      </w:r>
      <w:r w:rsidR="00A974F2">
        <w:rPr>
          <w:rFonts w:asciiTheme="minorHAnsi" w:hAnsiTheme="minorHAnsi" w:cstheme="minorBidi"/>
          <w:sz w:val="40"/>
          <w:szCs w:val="40"/>
        </w:rPr>
        <w:br/>
      </w:r>
      <w:r w:rsidRPr="00A974F2">
        <w:rPr>
          <w:rFonts w:asciiTheme="minorHAnsi" w:hAnsiTheme="minorHAnsi" w:cstheme="minorHAnsi"/>
          <w:b/>
          <w:sz w:val="40"/>
          <w:szCs w:val="32"/>
        </w:rPr>
        <w:br/>
      </w:r>
      <w:r w:rsidR="00C06B10" w:rsidRPr="793C5026">
        <w:rPr>
          <w:rFonts w:asciiTheme="minorHAnsi" w:hAnsiTheme="minorHAnsi" w:cstheme="minorBidi"/>
          <w:sz w:val="40"/>
          <w:szCs w:val="40"/>
        </w:rPr>
        <w:t>Bijlage C - Prijzenblad</w:t>
      </w:r>
    </w:p>
    <w:p w14:paraId="42A9A417"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0108ECC9"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4E709A1C"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50D4FBC3"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15CB5A1C"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354C97B9"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56656CD9"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0C0D961B"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0044320D"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5340BE97"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rPr>
      </w:pPr>
    </w:p>
    <w:p w14:paraId="5ED5B7EB" w14:textId="77777777" w:rsidR="00586516" w:rsidRPr="00384E9D"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inorHAnsi" w:hAnsiTheme="minorHAnsi" w:cstheme="minorHAnsi"/>
          <w:sz w:val="24"/>
          <w:szCs w:val="32"/>
        </w:rPr>
      </w:pPr>
    </w:p>
    <w:p w14:paraId="47FD902E" w14:textId="77777777" w:rsidR="00586516" w:rsidRPr="0028496B"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sidRPr="0028496B">
        <w:rPr>
          <w:rFonts w:asciiTheme="minorHAnsi" w:hAnsiTheme="minorHAnsi" w:cstheme="minorHAnsi"/>
          <w:sz w:val="22"/>
          <w:szCs w:val="22"/>
        </w:rPr>
        <w:t xml:space="preserve">Volledig digitaal via </w:t>
      </w:r>
      <w:proofErr w:type="spellStart"/>
      <w:r w:rsidRPr="0028496B">
        <w:rPr>
          <w:rFonts w:asciiTheme="minorHAnsi" w:hAnsiTheme="minorHAnsi" w:cstheme="minorHAnsi"/>
          <w:sz w:val="22"/>
          <w:szCs w:val="22"/>
        </w:rPr>
        <w:t>Tenderned</w:t>
      </w:r>
      <w:proofErr w:type="spellEnd"/>
    </w:p>
    <w:p w14:paraId="65911E6F" w14:textId="77777777" w:rsidR="00586516" w:rsidRDefault="00586516"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sz w:val="22"/>
          <w:szCs w:val="22"/>
        </w:rPr>
      </w:pPr>
    </w:p>
    <w:p w14:paraId="38947B39" w14:textId="77777777" w:rsidR="00C06B10" w:rsidRPr="0028496B" w:rsidRDefault="00C06B10" w:rsidP="00586516">
      <w:pPr>
        <w:pStyle w:val="Standard"/>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6" w:hanging="566"/>
        <w:rPr>
          <w:rFonts w:asciiTheme="minorHAnsi" w:hAnsiTheme="minorHAnsi" w:cstheme="minorHAnsi"/>
          <w:sz w:val="22"/>
          <w:szCs w:val="22"/>
        </w:rPr>
      </w:pPr>
    </w:p>
    <w:p w14:paraId="0B496D7B" w14:textId="77777777" w:rsidR="00586516" w:rsidRPr="0028496B" w:rsidRDefault="00586516" w:rsidP="00586516">
      <w:pPr>
        <w:pStyle w:val="Standard"/>
        <w:tabs>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inorHAnsi" w:hAnsiTheme="minorHAnsi" w:cstheme="minorHAnsi"/>
          <w:sz w:val="22"/>
          <w:szCs w:val="22"/>
        </w:rPr>
      </w:pPr>
    </w:p>
    <w:p w14:paraId="1AF9C367" w14:textId="7288DCBA" w:rsidR="00586516" w:rsidRPr="0028496B" w:rsidRDefault="00586516" w:rsidP="00586516">
      <w:pPr>
        <w:pStyle w:val="Standard"/>
        <w:tabs>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inorHAnsi" w:hAnsiTheme="minorHAnsi" w:cstheme="minorBidi"/>
          <w:sz w:val="22"/>
          <w:szCs w:val="22"/>
        </w:rPr>
      </w:pPr>
      <w:r w:rsidRPr="003759A9">
        <w:rPr>
          <w:rFonts w:asciiTheme="minorHAnsi" w:hAnsiTheme="minorHAnsi" w:cstheme="minorBidi"/>
          <w:sz w:val="22"/>
          <w:szCs w:val="22"/>
        </w:rPr>
        <w:t xml:space="preserve">Datum: </w:t>
      </w:r>
      <w:r w:rsidR="006340B9">
        <w:rPr>
          <w:rFonts w:asciiTheme="minorHAnsi" w:hAnsiTheme="minorHAnsi" w:cstheme="minorBidi"/>
          <w:sz w:val="22"/>
          <w:szCs w:val="22"/>
        </w:rPr>
        <w:t>16-2-</w:t>
      </w:r>
      <w:r w:rsidR="007E2E15">
        <w:rPr>
          <w:rFonts w:asciiTheme="minorHAnsi" w:hAnsiTheme="minorHAnsi" w:cstheme="minorBidi"/>
          <w:sz w:val="22"/>
          <w:szCs w:val="22"/>
        </w:rPr>
        <w:t>2026</w:t>
      </w:r>
      <w:r w:rsidRPr="003759A9">
        <w:br/>
      </w:r>
      <w:r w:rsidRPr="003759A9">
        <w:rPr>
          <w:rFonts w:asciiTheme="minorHAnsi" w:hAnsiTheme="minorHAnsi" w:cstheme="minorBidi"/>
          <w:sz w:val="22"/>
          <w:szCs w:val="22"/>
        </w:rPr>
        <w:t xml:space="preserve">Kenmerk: </w:t>
      </w:r>
      <w:r w:rsidR="006340B9">
        <w:rPr>
          <w:rFonts w:asciiTheme="minorHAnsi" w:hAnsiTheme="minorHAnsi" w:cstheme="minorBidi"/>
          <w:sz w:val="22"/>
          <w:szCs w:val="22"/>
        </w:rPr>
        <w:t>ESB</w:t>
      </w:r>
      <w:r w:rsidRPr="00F91873">
        <w:rPr>
          <w:rFonts w:asciiTheme="minorHAnsi" w:hAnsiTheme="minorHAnsi" w:cstheme="minorBidi"/>
          <w:sz w:val="22"/>
          <w:szCs w:val="22"/>
        </w:rPr>
        <w:t>HEER/2026</w:t>
      </w:r>
    </w:p>
    <w:p w14:paraId="00BB0796" w14:textId="77777777" w:rsidR="00D468DC" w:rsidRDefault="00D468DC">
      <w:pPr>
        <w:tabs>
          <w:tab w:val="center" w:pos="4683"/>
        </w:tabs>
        <w:spacing w:after="0" w:line="259" w:lineRule="auto"/>
        <w:ind w:left="0" w:firstLine="0"/>
        <w:jc w:val="left"/>
      </w:pPr>
    </w:p>
    <w:p w14:paraId="1020AE78" w14:textId="77777777" w:rsidR="00D468DC" w:rsidRDefault="00D468DC">
      <w:pPr>
        <w:tabs>
          <w:tab w:val="center" w:pos="4683"/>
        </w:tabs>
        <w:spacing w:after="0" w:line="259" w:lineRule="auto"/>
        <w:ind w:left="0" w:firstLine="0"/>
        <w:jc w:val="left"/>
      </w:pPr>
    </w:p>
    <w:p w14:paraId="1EA2ACE8" w14:textId="77777777" w:rsidR="00D468DC" w:rsidRDefault="00D468DC">
      <w:pPr>
        <w:tabs>
          <w:tab w:val="center" w:pos="4683"/>
        </w:tabs>
        <w:spacing w:after="0" w:line="259" w:lineRule="auto"/>
        <w:ind w:left="0" w:firstLine="0"/>
        <w:jc w:val="left"/>
      </w:pPr>
    </w:p>
    <w:p w14:paraId="06D790D4" w14:textId="77777777" w:rsidR="00D468DC" w:rsidRDefault="00D468DC">
      <w:pPr>
        <w:tabs>
          <w:tab w:val="center" w:pos="4683"/>
        </w:tabs>
        <w:spacing w:after="0" w:line="259" w:lineRule="auto"/>
        <w:ind w:left="0" w:firstLine="0"/>
        <w:jc w:val="left"/>
      </w:pPr>
    </w:p>
    <w:p w14:paraId="0603D9D7" w14:textId="77777777" w:rsidR="00D468DC" w:rsidRDefault="00D468DC">
      <w:pPr>
        <w:tabs>
          <w:tab w:val="center" w:pos="4683"/>
        </w:tabs>
        <w:spacing w:after="0" w:line="259" w:lineRule="auto"/>
        <w:ind w:left="0" w:firstLine="0"/>
        <w:jc w:val="left"/>
      </w:pPr>
    </w:p>
    <w:p w14:paraId="1DE6F66A" w14:textId="77777777" w:rsidR="00D468DC" w:rsidRDefault="00D468DC">
      <w:pPr>
        <w:tabs>
          <w:tab w:val="center" w:pos="4683"/>
        </w:tabs>
        <w:spacing w:after="0" w:line="259" w:lineRule="auto"/>
        <w:ind w:left="0" w:firstLine="0"/>
        <w:jc w:val="left"/>
      </w:pPr>
    </w:p>
    <w:p w14:paraId="3BD5AEA4" w14:textId="77777777" w:rsidR="00D468DC" w:rsidRDefault="00D468DC">
      <w:pPr>
        <w:tabs>
          <w:tab w:val="center" w:pos="4683"/>
        </w:tabs>
        <w:spacing w:after="0" w:line="259" w:lineRule="auto"/>
        <w:ind w:left="0" w:firstLine="0"/>
        <w:jc w:val="left"/>
      </w:pPr>
    </w:p>
    <w:p w14:paraId="1272C4D1" w14:textId="21C837BE" w:rsidR="00D468DC" w:rsidRDefault="00D468DC">
      <w:pPr>
        <w:tabs>
          <w:tab w:val="center" w:pos="4683"/>
        </w:tabs>
        <w:spacing w:after="0" w:line="259" w:lineRule="auto"/>
        <w:ind w:left="0" w:firstLine="0"/>
        <w:jc w:val="left"/>
      </w:pPr>
    </w:p>
    <w:p w14:paraId="759F567A" w14:textId="77777777" w:rsidR="00D468DC" w:rsidRDefault="00D468DC">
      <w:pPr>
        <w:tabs>
          <w:tab w:val="center" w:pos="4683"/>
        </w:tabs>
        <w:spacing w:after="0" w:line="259" w:lineRule="auto"/>
        <w:ind w:left="0" w:firstLine="0"/>
        <w:jc w:val="left"/>
      </w:pPr>
    </w:p>
    <w:p w14:paraId="3CCFE227" w14:textId="77777777" w:rsidR="00D468DC" w:rsidRDefault="00D468DC">
      <w:pPr>
        <w:tabs>
          <w:tab w:val="center" w:pos="4683"/>
        </w:tabs>
        <w:spacing w:after="0" w:line="259" w:lineRule="auto"/>
        <w:ind w:left="0" w:firstLine="0"/>
        <w:jc w:val="left"/>
      </w:pPr>
    </w:p>
    <w:p w14:paraId="0FE8A84C" w14:textId="77777777" w:rsidR="00D468DC" w:rsidRDefault="00D468DC">
      <w:pPr>
        <w:tabs>
          <w:tab w:val="center" w:pos="4683"/>
        </w:tabs>
        <w:spacing w:after="0" w:line="259" w:lineRule="auto"/>
        <w:ind w:left="0" w:firstLine="0"/>
        <w:jc w:val="left"/>
      </w:pPr>
    </w:p>
    <w:p w14:paraId="216A3189" w14:textId="7C109A3F" w:rsidR="00D93EFD" w:rsidRDefault="00B2683C" w:rsidP="00FD0354">
      <w:pPr>
        <w:pStyle w:val="Geenafstand"/>
        <w:jc w:val="left"/>
        <w:rPr>
          <w:sz w:val="20"/>
          <w:szCs w:val="20"/>
        </w:rPr>
      </w:pPr>
      <w:r w:rsidRPr="00D468DC">
        <w:rPr>
          <w:sz w:val="20"/>
          <w:szCs w:val="20"/>
        </w:rPr>
        <w:t xml:space="preserve">Naam </w:t>
      </w:r>
      <w:r w:rsidR="00D64DA5">
        <w:rPr>
          <w:sz w:val="20"/>
          <w:szCs w:val="20"/>
        </w:rPr>
        <w:t>i</w:t>
      </w:r>
      <w:r w:rsidRPr="00D468DC">
        <w:rPr>
          <w:sz w:val="20"/>
          <w:szCs w:val="20"/>
        </w:rPr>
        <w:t>nschrijver: &lt;</w:t>
      </w:r>
      <w:r w:rsidRPr="00D64DA5">
        <w:rPr>
          <w:sz w:val="20"/>
          <w:szCs w:val="20"/>
        </w:rPr>
        <w:t>invullen</w:t>
      </w:r>
      <w:r w:rsidRPr="00D468DC">
        <w:rPr>
          <w:sz w:val="20"/>
          <w:szCs w:val="20"/>
        </w:rPr>
        <w:t>&gt;</w:t>
      </w:r>
      <w:r w:rsidRPr="00D64DA5">
        <w:rPr>
          <w:sz w:val="20"/>
          <w:szCs w:val="20"/>
        </w:rPr>
        <w:t xml:space="preserve"> </w:t>
      </w:r>
      <w:r w:rsidR="003F6979">
        <w:rPr>
          <w:sz w:val="20"/>
          <w:szCs w:val="20"/>
        </w:rPr>
        <w:br/>
      </w:r>
      <w:r w:rsidR="00D64DA5">
        <w:rPr>
          <w:sz w:val="20"/>
          <w:szCs w:val="20"/>
        </w:rPr>
        <w:t>Datum: &lt;invullen&gt;</w:t>
      </w:r>
      <w:r w:rsidR="00D93EFD">
        <w:rPr>
          <w:sz w:val="20"/>
          <w:szCs w:val="20"/>
        </w:rPr>
        <w:br/>
      </w:r>
      <w:r w:rsidR="00D93EFD">
        <w:rPr>
          <w:sz w:val="20"/>
          <w:szCs w:val="20"/>
        </w:rPr>
        <w:br/>
      </w:r>
      <w:r w:rsidR="00D93EFD" w:rsidRPr="00D93EFD">
        <w:rPr>
          <w:sz w:val="20"/>
          <w:szCs w:val="20"/>
        </w:rPr>
        <w:t>Inschrijver verklaart hierbij – in het kader van</w:t>
      </w:r>
      <w:r w:rsidR="00FD0354">
        <w:rPr>
          <w:sz w:val="20"/>
          <w:szCs w:val="20"/>
        </w:rPr>
        <w:t xml:space="preserve"> de Europese openbare aanbesteding </w:t>
      </w:r>
      <w:r w:rsidR="003705BE">
        <w:rPr>
          <w:sz w:val="20"/>
          <w:szCs w:val="20"/>
        </w:rPr>
        <w:t>Enter</w:t>
      </w:r>
      <w:r w:rsidR="009743ED">
        <w:rPr>
          <w:sz w:val="20"/>
          <w:szCs w:val="20"/>
        </w:rPr>
        <w:t>prise Service Bus</w:t>
      </w:r>
      <w:r w:rsidR="00D93EFD" w:rsidRPr="00D93EFD">
        <w:rPr>
          <w:sz w:val="20"/>
          <w:szCs w:val="20"/>
        </w:rPr>
        <w:t xml:space="preserve"> – op verzoek van de </w:t>
      </w:r>
      <w:r w:rsidR="00D93EFD">
        <w:rPr>
          <w:sz w:val="20"/>
          <w:szCs w:val="20"/>
        </w:rPr>
        <w:t>a</w:t>
      </w:r>
      <w:r w:rsidR="00D93EFD" w:rsidRPr="00D93EFD">
        <w:rPr>
          <w:sz w:val="20"/>
          <w:szCs w:val="20"/>
        </w:rPr>
        <w:t xml:space="preserve">anbestedende </w:t>
      </w:r>
      <w:r w:rsidR="00D93EFD">
        <w:rPr>
          <w:sz w:val="20"/>
          <w:szCs w:val="20"/>
        </w:rPr>
        <w:t>d</w:t>
      </w:r>
      <w:r w:rsidR="00D93EFD" w:rsidRPr="00D93EFD">
        <w:rPr>
          <w:sz w:val="20"/>
          <w:szCs w:val="20"/>
        </w:rPr>
        <w:t>ienst</w:t>
      </w:r>
      <w:r w:rsidR="00D93EFD">
        <w:rPr>
          <w:sz w:val="20"/>
          <w:szCs w:val="20"/>
        </w:rPr>
        <w:t>,</w:t>
      </w:r>
      <w:r w:rsidR="00FD0354">
        <w:rPr>
          <w:sz w:val="20"/>
          <w:szCs w:val="20"/>
        </w:rPr>
        <w:t xml:space="preserve"> de Opdracht </w:t>
      </w:r>
      <w:r w:rsidR="00D93EFD" w:rsidRPr="00D93EFD">
        <w:rPr>
          <w:sz w:val="20"/>
          <w:szCs w:val="20"/>
        </w:rPr>
        <w:t xml:space="preserve">te zullen verzorgen </w:t>
      </w:r>
      <w:r w:rsidR="00D73DD5">
        <w:rPr>
          <w:sz w:val="20"/>
          <w:szCs w:val="20"/>
        </w:rPr>
        <w:t>conform de volgende prijzen</w:t>
      </w:r>
      <w:r w:rsidR="009743ED">
        <w:rPr>
          <w:sz w:val="20"/>
          <w:szCs w:val="20"/>
        </w:rPr>
        <w:t>:</w:t>
      </w:r>
    </w:p>
    <w:p w14:paraId="4D0D1390" w14:textId="77777777" w:rsidR="00D93EFD" w:rsidRDefault="00D93EFD" w:rsidP="00D93EFD">
      <w:pPr>
        <w:spacing w:after="160" w:line="259" w:lineRule="auto"/>
        <w:ind w:left="0" w:firstLine="0"/>
        <w:jc w:val="left"/>
        <w:rPr>
          <w:sz w:val="20"/>
          <w:szCs w:val="20"/>
        </w:rPr>
      </w:pPr>
    </w:p>
    <w:tbl>
      <w:tblPr>
        <w:tblStyle w:val="Tabelraster"/>
        <w:tblW w:w="0" w:type="auto"/>
        <w:tblLook w:val="04A0" w:firstRow="1" w:lastRow="0" w:firstColumn="1" w:lastColumn="0" w:noHBand="0" w:noVBand="1"/>
      </w:tblPr>
      <w:tblGrid>
        <w:gridCol w:w="1702"/>
        <w:gridCol w:w="5381"/>
        <w:gridCol w:w="1843"/>
      </w:tblGrid>
      <w:tr w:rsidR="00604580" w14:paraId="5B2D9090" w14:textId="052E5497" w:rsidTr="5AFCD88C">
        <w:trPr>
          <w:trHeight w:val="224"/>
        </w:trPr>
        <w:tc>
          <w:tcPr>
            <w:tcW w:w="1702" w:type="dxa"/>
            <w:shd w:val="clear" w:color="auto" w:fill="A6A6A6" w:themeFill="background1" w:themeFillShade="A6"/>
          </w:tcPr>
          <w:p w14:paraId="53282E10" w14:textId="4A6FF8C6" w:rsidR="00604580" w:rsidRPr="003F6979" w:rsidRDefault="00A85BC9" w:rsidP="00C24711">
            <w:pPr>
              <w:spacing w:after="160" w:line="259" w:lineRule="auto"/>
              <w:ind w:left="0" w:firstLine="0"/>
              <w:rPr>
                <w:b/>
                <w:bCs/>
                <w:color w:val="FFFFFF" w:themeColor="background1"/>
                <w:sz w:val="20"/>
                <w:szCs w:val="20"/>
              </w:rPr>
            </w:pPr>
            <w:r>
              <w:rPr>
                <w:b/>
                <w:bCs/>
                <w:color w:val="FFFFFF" w:themeColor="background1"/>
                <w:sz w:val="20"/>
                <w:szCs w:val="20"/>
              </w:rPr>
              <w:t>Categorie</w:t>
            </w:r>
          </w:p>
        </w:tc>
        <w:tc>
          <w:tcPr>
            <w:tcW w:w="5381" w:type="dxa"/>
            <w:shd w:val="clear" w:color="auto" w:fill="A6A6A6" w:themeFill="background1" w:themeFillShade="A6"/>
          </w:tcPr>
          <w:p w14:paraId="4AA71688" w14:textId="3B3B3F86" w:rsidR="00604580" w:rsidRPr="003F6979" w:rsidRDefault="00604580" w:rsidP="003F6979">
            <w:pPr>
              <w:spacing w:after="160" w:line="259" w:lineRule="auto"/>
              <w:ind w:left="0" w:firstLine="0"/>
              <w:jc w:val="center"/>
              <w:rPr>
                <w:b/>
                <w:bCs/>
                <w:color w:val="FFFFFF" w:themeColor="background1"/>
                <w:sz w:val="20"/>
                <w:szCs w:val="20"/>
              </w:rPr>
            </w:pPr>
            <w:r>
              <w:rPr>
                <w:b/>
                <w:bCs/>
                <w:color w:val="FFFFFF" w:themeColor="background1"/>
                <w:sz w:val="20"/>
                <w:szCs w:val="20"/>
              </w:rPr>
              <w:t>Omschrijving</w:t>
            </w:r>
          </w:p>
        </w:tc>
        <w:tc>
          <w:tcPr>
            <w:tcW w:w="1843" w:type="dxa"/>
            <w:shd w:val="clear" w:color="auto" w:fill="A6A6A6" w:themeFill="background1" w:themeFillShade="A6"/>
            <w:vAlign w:val="center"/>
          </w:tcPr>
          <w:p w14:paraId="4DA8AE25" w14:textId="3E367804" w:rsidR="00604580" w:rsidRPr="003F6979" w:rsidRDefault="00604580" w:rsidP="003F6979">
            <w:pPr>
              <w:spacing w:after="160" w:line="259" w:lineRule="auto"/>
              <w:ind w:left="0" w:firstLine="0"/>
              <w:jc w:val="center"/>
              <w:rPr>
                <w:b/>
                <w:bCs/>
                <w:sz w:val="20"/>
                <w:szCs w:val="20"/>
              </w:rPr>
            </w:pPr>
            <w:r w:rsidRPr="003F6979">
              <w:rPr>
                <w:b/>
                <w:bCs/>
                <w:color w:val="FFFFFF" w:themeColor="background1"/>
                <w:sz w:val="20"/>
                <w:szCs w:val="20"/>
              </w:rPr>
              <w:t>Prijs excl. BTW</w:t>
            </w:r>
          </w:p>
        </w:tc>
      </w:tr>
      <w:tr w:rsidR="00604580" w14:paraId="698EFC59" w14:textId="7BD66707" w:rsidTr="5AFCD88C">
        <w:tc>
          <w:tcPr>
            <w:tcW w:w="1702" w:type="dxa"/>
          </w:tcPr>
          <w:p w14:paraId="05852940" w14:textId="30427CBA" w:rsidR="00604580" w:rsidRDefault="00A85BC9" w:rsidP="00D93EFD">
            <w:pPr>
              <w:spacing w:after="160" w:line="259" w:lineRule="auto"/>
              <w:ind w:left="0" w:firstLine="0"/>
              <w:jc w:val="left"/>
              <w:rPr>
                <w:sz w:val="20"/>
                <w:szCs w:val="20"/>
              </w:rPr>
            </w:pPr>
            <w:r>
              <w:rPr>
                <w:sz w:val="20"/>
                <w:szCs w:val="20"/>
              </w:rPr>
              <w:t xml:space="preserve">1. </w:t>
            </w:r>
            <w:r w:rsidR="00604580">
              <w:rPr>
                <w:sz w:val="20"/>
                <w:szCs w:val="20"/>
              </w:rPr>
              <w:t>Structurele jaarlijkse kosten</w:t>
            </w:r>
          </w:p>
        </w:tc>
        <w:tc>
          <w:tcPr>
            <w:tcW w:w="5381" w:type="dxa"/>
          </w:tcPr>
          <w:p w14:paraId="3D08436E" w14:textId="0C802023" w:rsidR="00D02C01" w:rsidRPr="00D02C01" w:rsidRDefault="003747C7" w:rsidP="00D02C01">
            <w:pPr>
              <w:spacing w:after="160" w:line="259" w:lineRule="auto"/>
              <w:ind w:left="0" w:firstLine="0"/>
              <w:jc w:val="left"/>
              <w:rPr>
                <w:sz w:val="20"/>
                <w:szCs w:val="20"/>
              </w:rPr>
            </w:pPr>
            <w:r>
              <w:rPr>
                <w:sz w:val="20"/>
                <w:szCs w:val="20"/>
              </w:rPr>
              <w:t xml:space="preserve">Onder deze categorie vallen alle relevante kosten met betrekking, </w:t>
            </w:r>
            <w:r w:rsidR="00D02C01" w:rsidRPr="00D02C01">
              <w:rPr>
                <w:sz w:val="20"/>
                <w:szCs w:val="20"/>
              </w:rPr>
              <w:t>maar niet gelimiteerd tot</w:t>
            </w:r>
            <w:r w:rsidR="00F525D1">
              <w:rPr>
                <w:sz w:val="20"/>
                <w:szCs w:val="20"/>
              </w:rPr>
              <w:t>:</w:t>
            </w:r>
          </w:p>
          <w:p w14:paraId="415DE547" w14:textId="734B221F" w:rsidR="00604580" w:rsidRDefault="00163790" w:rsidP="00163790">
            <w:pPr>
              <w:spacing w:after="160" w:line="259" w:lineRule="auto"/>
              <w:ind w:left="0" w:firstLine="0"/>
              <w:jc w:val="left"/>
              <w:rPr>
                <w:sz w:val="20"/>
                <w:szCs w:val="20"/>
              </w:rPr>
            </w:pPr>
            <w:r>
              <w:rPr>
                <w:sz w:val="20"/>
                <w:szCs w:val="20"/>
              </w:rPr>
              <w:t xml:space="preserve">- </w:t>
            </w:r>
            <w:r w:rsidR="00D02C01" w:rsidRPr="00D02C01">
              <w:rPr>
                <w:sz w:val="20"/>
                <w:szCs w:val="20"/>
              </w:rPr>
              <w:t>Hosting</w:t>
            </w:r>
            <w:r>
              <w:rPr>
                <w:sz w:val="20"/>
                <w:szCs w:val="20"/>
              </w:rPr>
              <w:t>;</w:t>
            </w:r>
            <w:r>
              <w:rPr>
                <w:sz w:val="20"/>
                <w:szCs w:val="20"/>
              </w:rPr>
              <w:br/>
              <w:t xml:space="preserve">- </w:t>
            </w:r>
            <w:r w:rsidR="00D02C01" w:rsidRPr="00D02C01">
              <w:rPr>
                <w:sz w:val="20"/>
                <w:szCs w:val="20"/>
              </w:rPr>
              <w:t>Licenties (</w:t>
            </w:r>
            <w:r w:rsidR="000010C7">
              <w:rPr>
                <w:sz w:val="20"/>
                <w:szCs w:val="20"/>
              </w:rPr>
              <w:t>***)</w:t>
            </w:r>
            <w:r>
              <w:rPr>
                <w:sz w:val="20"/>
                <w:szCs w:val="20"/>
              </w:rPr>
              <w:t>;</w:t>
            </w:r>
            <w:r w:rsidR="00EF5D57">
              <w:rPr>
                <w:sz w:val="20"/>
                <w:szCs w:val="20"/>
              </w:rPr>
              <w:br/>
              <w:t>- Koppelingen</w:t>
            </w:r>
            <w:r w:rsidR="00297408">
              <w:rPr>
                <w:sz w:val="20"/>
                <w:szCs w:val="20"/>
              </w:rPr>
              <w:t xml:space="preserve">; </w:t>
            </w:r>
            <w:r>
              <w:rPr>
                <w:sz w:val="20"/>
                <w:szCs w:val="20"/>
              </w:rPr>
              <w:br/>
              <w:t xml:space="preserve">- </w:t>
            </w:r>
            <w:r w:rsidR="00D02C01" w:rsidRPr="00D02C01">
              <w:rPr>
                <w:sz w:val="20"/>
                <w:szCs w:val="20"/>
              </w:rPr>
              <w:t>Upgrades</w:t>
            </w:r>
            <w:r>
              <w:rPr>
                <w:sz w:val="20"/>
                <w:szCs w:val="20"/>
              </w:rPr>
              <w:t>;</w:t>
            </w:r>
            <w:r>
              <w:rPr>
                <w:sz w:val="20"/>
                <w:szCs w:val="20"/>
              </w:rPr>
              <w:br/>
              <w:t xml:space="preserve">- </w:t>
            </w:r>
            <w:r w:rsidR="00D02C01" w:rsidRPr="00D02C01">
              <w:rPr>
                <w:sz w:val="20"/>
                <w:szCs w:val="20"/>
              </w:rPr>
              <w:t>Onderhoud</w:t>
            </w:r>
            <w:r>
              <w:rPr>
                <w:sz w:val="20"/>
                <w:szCs w:val="20"/>
              </w:rPr>
              <w:t>;</w:t>
            </w:r>
            <w:r>
              <w:rPr>
                <w:sz w:val="20"/>
                <w:szCs w:val="20"/>
              </w:rPr>
              <w:br/>
              <w:t xml:space="preserve">- </w:t>
            </w:r>
            <w:r w:rsidR="00D02C01" w:rsidRPr="00D02C01">
              <w:rPr>
                <w:sz w:val="20"/>
                <w:szCs w:val="20"/>
              </w:rPr>
              <w:t>Overige structurele koste</w:t>
            </w:r>
            <w:r>
              <w:rPr>
                <w:sz w:val="20"/>
                <w:szCs w:val="20"/>
              </w:rPr>
              <w:t>n.</w:t>
            </w:r>
            <w:r w:rsidR="00F525D1">
              <w:rPr>
                <w:sz w:val="20"/>
                <w:szCs w:val="20"/>
              </w:rPr>
              <w:br/>
            </w:r>
            <w:r w:rsidR="00F525D1">
              <w:rPr>
                <w:sz w:val="20"/>
                <w:szCs w:val="20"/>
              </w:rPr>
              <w:br/>
            </w:r>
            <w:r w:rsidR="00F525D1" w:rsidRPr="00D02C01">
              <w:rPr>
                <w:sz w:val="20"/>
                <w:szCs w:val="20"/>
              </w:rPr>
              <w:t xml:space="preserve">Deze kosten dienen door </w:t>
            </w:r>
            <w:r w:rsidR="00F525D1">
              <w:rPr>
                <w:sz w:val="20"/>
                <w:szCs w:val="20"/>
              </w:rPr>
              <w:t>de inschrijver, naar eigen inzichten,</w:t>
            </w:r>
            <w:r w:rsidR="00F525D1" w:rsidRPr="00D02C01">
              <w:rPr>
                <w:sz w:val="20"/>
                <w:szCs w:val="20"/>
              </w:rPr>
              <w:t xml:space="preserve"> in een aparte bijlage nader gespecificeerd te worden.</w:t>
            </w:r>
            <w:r w:rsidR="004F0C04">
              <w:rPr>
                <w:sz w:val="20"/>
                <w:szCs w:val="20"/>
              </w:rPr>
              <w:t xml:space="preserve"> Dit betreft een all-in-tarief.</w:t>
            </w:r>
            <w:r w:rsidR="00581351">
              <w:rPr>
                <w:sz w:val="20"/>
                <w:szCs w:val="20"/>
              </w:rPr>
              <w:br/>
            </w:r>
            <w:r w:rsidR="00581351">
              <w:rPr>
                <w:sz w:val="20"/>
                <w:szCs w:val="20"/>
              </w:rPr>
              <w:br/>
              <w:t xml:space="preserve">Let wel! </w:t>
            </w:r>
            <w:r w:rsidR="00297408">
              <w:rPr>
                <w:sz w:val="20"/>
                <w:szCs w:val="20"/>
              </w:rPr>
              <w:t xml:space="preserve">De gemeente Heerenveen </w:t>
            </w:r>
            <w:r w:rsidR="00581351">
              <w:rPr>
                <w:sz w:val="20"/>
                <w:szCs w:val="20"/>
              </w:rPr>
              <w:t xml:space="preserve">wenst volledige transparantie over de kosten per koppeling. De inschrijver dient de kostenstructuur zodanig te specificeren dat duidelijk wordt </w:t>
            </w:r>
            <w:r w:rsidR="00F25149">
              <w:rPr>
                <w:sz w:val="20"/>
                <w:szCs w:val="20"/>
              </w:rPr>
              <w:t xml:space="preserve">hoeveel een enkele koppeling kost. </w:t>
            </w:r>
            <w:r w:rsidR="00581351">
              <w:rPr>
                <w:sz w:val="20"/>
                <w:szCs w:val="20"/>
              </w:rPr>
              <w:t>Eventuele toekomstige uitbre</w:t>
            </w:r>
            <w:r w:rsidR="00C669F8">
              <w:rPr>
                <w:sz w:val="20"/>
                <w:szCs w:val="20"/>
              </w:rPr>
              <w:t xml:space="preserve">idingen met nieuwe koppelingen zullen leiden tot een evenredige toename van de kosten. Indien koppelingen worden verwijderd, zullen de kosten overeenkomstig worden verlaagd. </w:t>
            </w:r>
          </w:p>
        </w:tc>
        <w:tc>
          <w:tcPr>
            <w:tcW w:w="1843" w:type="dxa"/>
          </w:tcPr>
          <w:p w14:paraId="4861C352" w14:textId="2FB324F2" w:rsidR="00604580" w:rsidRDefault="00163790" w:rsidP="00D93EFD">
            <w:pPr>
              <w:spacing w:after="160" w:line="259" w:lineRule="auto"/>
              <w:ind w:left="0" w:firstLine="0"/>
              <w:jc w:val="left"/>
              <w:rPr>
                <w:sz w:val="20"/>
                <w:szCs w:val="20"/>
              </w:rPr>
            </w:pPr>
            <w:r>
              <w:rPr>
                <w:sz w:val="20"/>
                <w:szCs w:val="20"/>
              </w:rPr>
              <w:t>€ &lt;invullen&gt;</w:t>
            </w:r>
          </w:p>
        </w:tc>
      </w:tr>
      <w:tr w:rsidR="00604580" w14:paraId="04541D6A" w14:textId="2445974D" w:rsidTr="5AFCD88C">
        <w:tc>
          <w:tcPr>
            <w:tcW w:w="1702" w:type="dxa"/>
          </w:tcPr>
          <w:p w14:paraId="080A56A0" w14:textId="06C635A3" w:rsidR="00604580" w:rsidRDefault="00A85BC9" w:rsidP="00D93EFD">
            <w:pPr>
              <w:spacing w:after="160" w:line="259" w:lineRule="auto"/>
              <w:ind w:left="0" w:firstLine="0"/>
              <w:jc w:val="left"/>
              <w:rPr>
                <w:sz w:val="20"/>
                <w:szCs w:val="20"/>
              </w:rPr>
            </w:pPr>
            <w:r>
              <w:rPr>
                <w:sz w:val="20"/>
                <w:szCs w:val="20"/>
              </w:rPr>
              <w:t>2</w:t>
            </w:r>
            <w:r w:rsidR="006C4AA3">
              <w:rPr>
                <w:sz w:val="20"/>
                <w:szCs w:val="20"/>
              </w:rPr>
              <w:t>. Eenmalige kosten</w:t>
            </w:r>
          </w:p>
        </w:tc>
        <w:tc>
          <w:tcPr>
            <w:tcW w:w="5381" w:type="dxa"/>
          </w:tcPr>
          <w:p w14:paraId="1B21CC6B" w14:textId="635ABC0D" w:rsidR="00604580" w:rsidRDefault="0041657B" w:rsidP="006B7BB9">
            <w:pPr>
              <w:spacing w:after="160" w:line="259" w:lineRule="auto"/>
              <w:ind w:left="0" w:firstLine="0"/>
              <w:jc w:val="left"/>
              <w:rPr>
                <w:sz w:val="20"/>
                <w:szCs w:val="20"/>
              </w:rPr>
            </w:pPr>
            <w:r w:rsidRPr="5AFCD88C">
              <w:rPr>
                <w:sz w:val="20"/>
                <w:szCs w:val="20"/>
              </w:rPr>
              <w:t>Hieronder moeten alle kosten worden opgenomen die de inschrijver noodzakelijk acht voor de implementatie bij de gemeente Heerenveen. Het niet opnemen van één van de componenten komt volledig voor risico van de inschrijver. Dit betekent dat dergelijke kosten achteraf niet worden vergoe</w:t>
            </w:r>
            <w:r w:rsidR="003C4BA8" w:rsidRPr="5AFCD88C">
              <w:rPr>
                <w:sz w:val="20"/>
                <w:szCs w:val="20"/>
              </w:rPr>
              <w:t>d, maar de werkzaamheden wel dienen uitgevoerd te worden</w:t>
            </w:r>
            <w:r w:rsidRPr="5AFCD88C">
              <w:rPr>
                <w:sz w:val="20"/>
                <w:szCs w:val="20"/>
              </w:rPr>
              <w:t xml:space="preserve">. De gemeente Heerenveen wil het beschikbare budget </w:t>
            </w:r>
            <w:r w:rsidR="000010C7" w:rsidRPr="5AFCD88C">
              <w:rPr>
                <w:sz w:val="20"/>
                <w:szCs w:val="20"/>
              </w:rPr>
              <w:t xml:space="preserve">namelijk </w:t>
            </w:r>
            <w:r w:rsidRPr="5AFCD88C">
              <w:rPr>
                <w:sz w:val="20"/>
                <w:szCs w:val="20"/>
              </w:rPr>
              <w:t>zorgvuldig en volledig inzichtelijk beheren.</w:t>
            </w:r>
          </w:p>
        </w:tc>
        <w:tc>
          <w:tcPr>
            <w:tcW w:w="1843" w:type="dxa"/>
          </w:tcPr>
          <w:p w14:paraId="5192B5C5" w14:textId="7F3502A3" w:rsidR="00604580" w:rsidRDefault="00163790" w:rsidP="00D93EFD">
            <w:pPr>
              <w:spacing w:after="160" w:line="259" w:lineRule="auto"/>
              <w:ind w:left="0" w:firstLine="0"/>
              <w:jc w:val="left"/>
              <w:rPr>
                <w:sz w:val="20"/>
                <w:szCs w:val="20"/>
              </w:rPr>
            </w:pPr>
            <w:r>
              <w:rPr>
                <w:sz w:val="20"/>
                <w:szCs w:val="20"/>
              </w:rPr>
              <w:t>€ &lt;invullen&gt;</w:t>
            </w:r>
          </w:p>
        </w:tc>
      </w:tr>
      <w:tr w:rsidR="00604580" w14:paraId="41AA7A0A" w14:textId="170E090F" w:rsidTr="5AFCD88C">
        <w:tc>
          <w:tcPr>
            <w:tcW w:w="1702" w:type="dxa"/>
          </w:tcPr>
          <w:p w14:paraId="1B047292" w14:textId="59A2FFEC" w:rsidR="00604580" w:rsidRDefault="00A85BC9" w:rsidP="00D93EFD">
            <w:pPr>
              <w:spacing w:after="160" w:line="259" w:lineRule="auto"/>
              <w:ind w:left="0" w:firstLine="0"/>
              <w:jc w:val="left"/>
              <w:rPr>
                <w:sz w:val="20"/>
                <w:szCs w:val="20"/>
              </w:rPr>
            </w:pPr>
            <w:r>
              <w:rPr>
                <w:sz w:val="20"/>
                <w:szCs w:val="20"/>
              </w:rPr>
              <w:t xml:space="preserve">3. </w:t>
            </w:r>
            <w:r w:rsidR="00604580">
              <w:rPr>
                <w:sz w:val="20"/>
                <w:szCs w:val="20"/>
              </w:rPr>
              <w:t>All-in-uurtarief</w:t>
            </w:r>
          </w:p>
        </w:tc>
        <w:tc>
          <w:tcPr>
            <w:tcW w:w="5381" w:type="dxa"/>
          </w:tcPr>
          <w:p w14:paraId="6E700B75" w14:textId="4D980578" w:rsidR="00604580" w:rsidRDefault="00426271" w:rsidP="00D93EFD">
            <w:pPr>
              <w:spacing w:after="160" w:line="259" w:lineRule="auto"/>
              <w:ind w:left="0" w:firstLine="0"/>
              <w:jc w:val="left"/>
              <w:rPr>
                <w:sz w:val="20"/>
                <w:szCs w:val="20"/>
              </w:rPr>
            </w:pPr>
            <w:r w:rsidRPr="00426271">
              <w:rPr>
                <w:sz w:val="20"/>
                <w:szCs w:val="20"/>
              </w:rPr>
              <w:t xml:space="preserve">Voor werkzaamheden die buiten de in de offerte opgenomen scope vallen en die op verzoek van de opdrachtgever worden uitgevoerd, hanteert de inschrijver een all-in-uurtarief. Dit tarief omvat alle bijkomende kosten, zoals overhead, reis- en administratiekosten, en eventuele overige </w:t>
            </w:r>
            <w:r>
              <w:rPr>
                <w:sz w:val="20"/>
                <w:szCs w:val="20"/>
              </w:rPr>
              <w:t>kostencomponenten</w:t>
            </w:r>
            <w:r w:rsidRPr="00426271">
              <w:rPr>
                <w:sz w:val="20"/>
                <w:szCs w:val="20"/>
              </w:rPr>
              <w:t>. Het all-in-uurtarief wordt uitsluitend toegepast op meerwerk dat vooraf schriftelijk is afgestemd en door de opdrachtgever is goedgekeurd.</w:t>
            </w:r>
          </w:p>
        </w:tc>
        <w:tc>
          <w:tcPr>
            <w:tcW w:w="1843" w:type="dxa"/>
          </w:tcPr>
          <w:p w14:paraId="7E0FDD51" w14:textId="6B531C42" w:rsidR="00604580" w:rsidRDefault="00604580" w:rsidP="00D93EFD">
            <w:pPr>
              <w:spacing w:after="160" w:line="259" w:lineRule="auto"/>
              <w:ind w:left="0" w:firstLine="0"/>
              <w:jc w:val="left"/>
              <w:rPr>
                <w:sz w:val="20"/>
                <w:szCs w:val="20"/>
              </w:rPr>
            </w:pPr>
            <w:r>
              <w:rPr>
                <w:sz w:val="20"/>
                <w:szCs w:val="20"/>
              </w:rPr>
              <w:t>€ &lt;invullen&gt;</w:t>
            </w:r>
          </w:p>
        </w:tc>
      </w:tr>
    </w:tbl>
    <w:p w14:paraId="6A0870FF" w14:textId="2832CF46" w:rsidR="00FD0354" w:rsidRPr="00FD0354" w:rsidRDefault="00302FE3" w:rsidP="009B2B62">
      <w:pPr>
        <w:pStyle w:val="Plattetekst"/>
        <w:spacing w:before="37"/>
      </w:pPr>
      <w:r>
        <w:br/>
      </w:r>
      <w:r w:rsidR="00FF779E">
        <w:t>De score voor het</w:t>
      </w:r>
      <w:r w:rsidR="00FD0354" w:rsidRPr="00FD0354">
        <w:t xml:space="preserve"> gunningscriterum</w:t>
      </w:r>
      <w:r w:rsidR="00FF779E">
        <w:t>-</w:t>
      </w:r>
      <w:r w:rsidR="00FD0354" w:rsidRPr="00FD0354">
        <w:t>onderdeel prijs wordt aan de hand van dit Prijzenblad bepaald. Hierbij geldt het volgende:</w:t>
      </w:r>
      <w:r w:rsidR="00FD0354">
        <w:rPr>
          <w:rFonts w:cstheme="minorHAnsi"/>
        </w:rPr>
        <w:br/>
      </w:r>
    </w:p>
    <w:p w14:paraId="47EE3C14" w14:textId="5A2B8439" w:rsidR="00FD0354" w:rsidRDefault="0063526B" w:rsidP="00FD0354">
      <w:pPr>
        <w:pStyle w:val="Plattetekst"/>
        <w:numPr>
          <w:ilvl w:val="0"/>
          <w:numId w:val="3"/>
        </w:numPr>
        <w:spacing w:before="37"/>
      </w:pPr>
      <w:r>
        <w:t>De</w:t>
      </w:r>
      <w:r w:rsidR="009B2B62">
        <w:t xml:space="preserve"> ingediende prijzen zijn</w:t>
      </w:r>
      <w:r w:rsidR="00FD0354" w:rsidRPr="002F685A">
        <w:t xml:space="preserve"> in euro en exclusief BTW;</w:t>
      </w:r>
      <w:r w:rsidR="00FD0354">
        <w:t xml:space="preserve"> </w:t>
      </w:r>
    </w:p>
    <w:p w14:paraId="453F7A6A" w14:textId="527C7205" w:rsidR="00FD0354" w:rsidRDefault="00FD0354" w:rsidP="00FD0354">
      <w:pPr>
        <w:pStyle w:val="Plattetekst"/>
        <w:numPr>
          <w:ilvl w:val="0"/>
          <w:numId w:val="3"/>
        </w:numPr>
        <w:spacing w:before="37"/>
      </w:pPr>
      <w:r w:rsidRPr="002F685A">
        <w:t xml:space="preserve">De </w:t>
      </w:r>
      <w:r w:rsidR="009B2B62">
        <w:t xml:space="preserve">ingediende prijzen gelden, </w:t>
      </w:r>
      <w:r w:rsidRPr="002F685A">
        <w:t>in geval van gunning</w:t>
      </w:r>
      <w:r w:rsidR="009B2B62">
        <w:t>,</w:t>
      </w:r>
      <w:r w:rsidRPr="002F685A">
        <w:t xml:space="preserve"> gedurende </w:t>
      </w:r>
      <w:r w:rsidR="009B2B62">
        <w:t xml:space="preserve">de </w:t>
      </w:r>
      <w:r w:rsidRPr="002F685A">
        <w:t xml:space="preserve">looptijd van de </w:t>
      </w:r>
      <w:r w:rsidR="009B2B62">
        <w:t>overeenkomst</w:t>
      </w:r>
      <w:r w:rsidRPr="002F685A">
        <w:t xml:space="preserve">. </w:t>
      </w:r>
      <w:r w:rsidR="009B2B62">
        <w:t xml:space="preserve">Het doen van </w:t>
      </w:r>
      <w:r w:rsidRPr="002F685A">
        <w:t xml:space="preserve">prijswijzigingen </w:t>
      </w:r>
      <w:r w:rsidR="009B2B62">
        <w:t xml:space="preserve">zijn enkel </w:t>
      </w:r>
      <w:r w:rsidRPr="002F685A">
        <w:t>toegestaan confor</w:t>
      </w:r>
      <w:r>
        <w:t>m</w:t>
      </w:r>
      <w:r w:rsidR="004B1268">
        <w:t xml:space="preserve"> Bijlage A1 + A2</w:t>
      </w:r>
      <w:r w:rsidR="009B2B62">
        <w:t xml:space="preserve"> </w:t>
      </w:r>
      <w:r w:rsidR="004B1268">
        <w:t>(</w:t>
      </w:r>
      <w:r w:rsidR="009B2B62">
        <w:t>GIBIT 2023</w:t>
      </w:r>
      <w:r w:rsidR="004B1268">
        <w:t>)</w:t>
      </w:r>
      <w:r w:rsidRPr="002F685A">
        <w:t>;</w:t>
      </w:r>
      <w:r>
        <w:t xml:space="preserve"> </w:t>
      </w:r>
    </w:p>
    <w:p w14:paraId="6125AA07" w14:textId="30B08B1F" w:rsidR="00FD0354" w:rsidRDefault="00FD0354" w:rsidP="00FD0354">
      <w:pPr>
        <w:pStyle w:val="Plattetekst"/>
        <w:numPr>
          <w:ilvl w:val="0"/>
          <w:numId w:val="3"/>
        </w:numPr>
        <w:spacing w:before="37"/>
      </w:pPr>
      <w:r w:rsidRPr="002F685A">
        <w:t>De</w:t>
      </w:r>
      <w:r w:rsidR="004B1268">
        <w:t xml:space="preserve"> ingediende prijzen zijn niet</w:t>
      </w:r>
      <w:r w:rsidRPr="002F685A">
        <w:t xml:space="preserve"> irreëel of manipulatief. </w:t>
      </w:r>
      <w:r w:rsidR="004B1268">
        <w:t xml:space="preserve">Hier kan sprake van zijn als: </w:t>
      </w:r>
      <w:r>
        <w:t xml:space="preserve"> </w:t>
      </w:r>
      <w:r>
        <w:br/>
        <w:t>1.</w:t>
      </w:r>
      <w:r w:rsidRPr="002F685A">
        <w:t xml:space="preserve"> </w:t>
      </w:r>
      <w:r>
        <w:t>E</w:t>
      </w:r>
      <w:r w:rsidRPr="002F685A">
        <w:t xml:space="preserve">én of meer </w:t>
      </w:r>
      <w:r w:rsidR="004B1268">
        <w:t xml:space="preserve">ingediende </w:t>
      </w:r>
      <w:r w:rsidRPr="002F685A">
        <w:t xml:space="preserve">prijzen worden aangeboden die niet marktconform en/of niet realistisch zijn. Daarbij kan gedacht worden aan </w:t>
      </w:r>
      <w:r w:rsidR="004B1268">
        <w:t>een</w:t>
      </w:r>
      <w:r w:rsidRPr="002F685A">
        <w:t xml:space="preserve"> prijs die niet gebaseerd is op de normatieve kostprijzen in de huidige actuele markt</w:t>
      </w:r>
      <w:r>
        <w:t>;</w:t>
      </w:r>
    </w:p>
    <w:p w14:paraId="0B6E00B4" w14:textId="129A7556" w:rsidR="00FD0354" w:rsidRDefault="004B1268" w:rsidP="0005403E">
      <w:pPr>
        <w:pStyle w:val="Plattetekst"/>
        <w:spacing w:before="37"/>
        <w:ind w:left="708"/>
      </w:pPr>
      <w:r>
        <w:t>2</w:t>
      </w:r>
      <w:r w:rsidR="00FD0354">
        <w:t>. D</w:t>
      </w:r>
      <w:r w:rsidR="00FD0354" w:rsidRPr="002F685A">
        <w:t>e</w:t>
      </w:r>
      <w:r>
        <w:t xml:space="preserve"> ingediende prijzen</w:t>
      </w:r>
      <w:r w:rsidR="00FD0354" w:rsidRPr="002F685A">
        <w:t xml:space="preserve"> de gehanteerde gunningsmethodiek verstoord. </w:t>
      </w:r>
    </w:p>
    <w:p w14:paraId="2E4AA06C" w14:textId="77777777" w:rsidR="0005403E" w:rsidRDefault="0005403E" w:rsidP="0005403E">
      <w:pPr>
        <w:pStyle w:val="Plattetekst"/>
        <w:spacing w:before="37"/>
      </w:pPr>
    </w:p>
    <w:p w14:paraId="6D1F7605" w14:textId="385A364F" w:rsidR="00A85BC9" w:rsidRDefault="0005403E" w:rsidP="005D47DA">
      <w:pPr>
        <w:pStyle w:val="Plattetekst"/>
        <w:spacing w:before="37"/>
      </w:pPr>
      <w:r w:rsidRPr="0005403E">
        <w:t>Per categorie kan maximaal 1000 punten worden behaald.</w:t>
      </w:r>
      <w:r w:rsidR="005916DA">
        <w:t xml:space="preserve"> </w:t>
      </w:r>
      <w:r w:rsidR="00A85BC9">
        <w:t>De scores worden als volgt toegekend per categorie:</w:t>
      </w:r>
      <w:r w:rsidR="005D47DA">
        <w:t xml:space="preserve"> </w:t>
      </w:r>
      <w:r w:rsidR="005916DA">
        <w:t>h</w:t>
      </w:r>
      <w:r w:rsidR="00D2400F">
        <w:t xml:space="preserve">et aantal punten per categorie = 1000 </w:t>
      </w:r>
      <w:r w:rsidR="006C4AA3">
        <w:t xml:space="preserve">(maximaal aantal punten) </w:t>
      </w:r>
      <w:r w:rsidR="00D2400F">
        <w:t>x</w:t>
      </w:r>
      <w:r w:rsidR="006C4AA3">
        <w:t xml:space="preserve"> (laagste prijs / prijs)</w:t>
      </w:r>
      <w:r w:rsidR="005D47DA">
        <w:t>.</w:t>
      </w:r>
    </w:p>
    <w:p w14:paraId="60849280" w14:textId="77777777" w:rsidR="006C4AA3" w:rsidRDefault="006C4AA3" w:rsidP="006C4AA3">
      <w:pPr>
        <w:pStyle w:val="Plattetekst"/>
        <w:spacing w:before="37"/>
      </w:pPr>
    </w:p>
    <w:p w14:paraId="4DA3D576" w14:textId="7DF3B061" w:rsidR="006C4AA3" w:rsidRDefault="006C4AA3" w:rsidP="006C4AA3">
      <w:pPr>
        <w:pStyle w:val="Plattetekst"/>
        <w:spacing w:before="37"/>
      </w:pPr>
      <w:r>
        <w:t xml:space="preserve">Het aantal punten wordt vervolgens per categorie vermenigvuldigd met </w:t>
      </w:r>
      <w:r w:rsidR="005916DA">
        <w:t xml:space="preserve">de volgende percentages: </w:t>
      </w:r>
    </w:p>
    <w:p w14:paraId="41EB703B" w14:textId="77777777" w:rsidR="006C4AA3" w:rsidRDefault="006C4AA3" w:rsidP="006C4AA3">
      <w:pPr>
        <w:pStyle w:val="Plattetekst"/>
        <w:spacing w:before="37"/>
      </w:pPr>
    </w:p>
    <w:p w14:paraId="4F6A5959" w14:textId="2CDD5881" w:rsidR="006C4AA3" w:rsidRDefault="006C4AA3" w:rsidP="006C4AA3">
      <w:pPr>
        <w:pStyle w:val="Plattetekst"/>
        <w:numPr>
          <w:ilvl w:val="0"/>
          <w:numId w:val="6"/>
        </w:numPr>
        <w:spacing w:before="37"/>
      </w:pPr>
      <w:r>
        <w:t>Structurele jaarlijkse kosten</w:t>
      </w:r>
      <w:r w:rsidR="005D47DA">
        <w:t>: 50%.</w:t>
      </w:r>
    </w:p>
    <w:p w14:paraId="33D06576" w14:textId="1909ED32" w:rsidR="006C4AA3" w:rsidRDefault="006C4AA3" w:rsidP="006C4AA3">
      <w:pPr>
        <w:pStyle w:val="Plattetekst"/>
        <w:numPr>
          <w:ilvl w:val="0"/>
          <w:numId w:val="6"/>
        </w:numPr>
        <w:spacing w:before="37"/>
      </w:pPr>
      <w:r>
        <w:t>Eenmalige kosten</w:t>
      </w:r>
      <w:r w:rsidR="005D47DA">
        <w:t>: 35%.</w:t>
      </w:r>
    </w:p>
    <w:p w14:paraId="159BB99D" w14:textId="1F2CE996" w:rsidR="006C4AA3" w:rsidRDefault="006C4AA3" w:rsidP="006C4AA3">
      <w:pPr>
        <w:pStyle w:val="Plattetekst"/>
        <w:numPr>
          <w:ilvl w:val="0"/>
          <w:numId w:val="6"/>
        </w:numPr>
        <w:spacing w:before="37"/>
      </w:pPr>
      <w:r>
        <w:t>All-in-uurtarief</w:t>
      </w:r>
      <w:r w:rsidR="005D47DA">
        <w:t xml:space="preserve">: 15%. </w:t>
      </w:r>
    </w:p>
    <w:p w14:paraId="6D7C8CBF" w14:textId="77777777" w:rsidR="005D47DA" w:rsidRDefault="005D47DA" w:rsidP="005D47DA">
      <w:pPr>
        <w:pStyle w:val="Plattetekst"/>
        <w:spacing w:before="37"/>
      </w:pPr>
    </w:p>
    <w:p w14:paraId="09A98B4F" w14:textId="09B54E5F" w:rsidR="00940150" w:rsidRDefault="009514CF" w:rsidP="005D47DA">
      <w:pPr>
        <w:pStyle w:val="Plattetekst"/>
        <w:spacing w:before="37"/>
      </w:pPr>
      <w:r w:rsidRPr="009514CF">
        <w:t>De scores van de drie categorieën worden bij elkaar opgeteld.</w:t>
      </w:r>
      <w:r>
        <w:t xml:space="preserve"> </w:t>
      </w:r>
      <w:r w:rsidRPr="009514CF">
        <w:t>De aldus berekende totaalscore wordt vervolgens vermenigvuldigd met de wegingsfactor van 40%, zijnde het gewicht van het gunningscriterium</w:t>
      </w:r>
      <w:r>
        <w:t>-onderdeel p</w:t>
      </w:r>
      <w:r w:rsidRPr="009514CF">
        <w:t>rijs in de totale beoordeling</w:t>
      </w:r>
      <w:r>
        <w:t xml:space="preserve"> van de BPKV</w:t>
      </w:r>
      <w:r w:rsidRPr="009514CF">
        <w:t>.</w:t>
      </w:r>
    </w:p>
    <w:p w14:paraId="2BB9A0BC" w14:textId="77777777" w:rsidR="00FD0354" w:rsidRDefault="00FD0354" w:rsidP="00FD0354">
      <w:pPr>
        <w:spacing w:after="160" w:line="259" w:lineRule="auto"/>
        <w:ind w:left="0" w:firstLine="0"/>
        <w:jc w:val="left"/>
        <w:rPr>
          <w:rFonts w:cstheme="minorHAnsi"/>
          <w:sz w:val="20"/>
          <w:szCs w:val="20"/>
        </w:rPr>
      </w:pPr>
    </w:p>
    <w:tbl>
      <w:tblPr>
        <w:tblStyle w:val="Tabelraster"/>
        <w:tblW w:w="0" w:type="auto"/>
        <w:jc w:val="center"/>
        <w:tblLook w:val="04A0" w:firstRow="1" w:lastRow="0" w:firstColumn="1" w:lastColumn="0" w:noHBand="0" w:noVBand="1"/>
      </w:tblPr>
      <w:tblGrid>
        <w:gridCol w:w="4506"/>
        <w:gridCol w:w="3563"/>
      </w:tblGrid>
      <w:tr w:rsidR="00D9390C" w14:paraId="6B83054E" w14:textId="77777777" w:rsidTr="00E37B9D">
        <w:trPr>
          <w:trHeight w:val="494"/>
          <w:jc w:val="center"/>
        </w:trPr>
        <w:tc>
          <w:tcPr>
            <w:tcW w:w="4506" w:type="dxa"/>
            <w:shd w:val="clear" w:color="auto" w:fill="A6A6A6" w:themeFill="background1" w:themeFillShade="A6"/>
          </w:tcPr>
          <w:p w14:paraId="2560498E" w14:textId="4CB97BBA" w:rsidR="00D9390C" w:rsidRPr="00D9390C" w:rsidRDefault="00D9390C" w:rsidP="006A582F">
            <w:pPr>
              <w:ind w:left="0" w:firstLine="0"/>
              <w:jc w:val="left"/>
              <w:rPr>
                <w:rFonts w:cstheme="minorHAnsi"/>
                <w:b/>
                <w:bCs/>
                <w:color w:val="FFFFFF" w:themeColor="background1"/>
                <w:sz w:val="20"/>
                <w:szCs w:val="20"/>
              </w:rPr>
            </w:pPr>
            <w:r w:rsidRPr="00D9390C">
              <w:rPr>
                <w:rFonts w:cstheme="minorHAnsi"/>
                <w:b/>
                <w:bCs/>
                <w:color w:val="FFFFFF" w:themeColor="background1"/>
                <w:sz w:val="20"/>
                <w:szCs w:val="20"/>
              </w:rPr>
              <w:t>Rechtsgeldig vertegenwoordigd door:</w:t>
            </w:r>
          </w:p>
        </w:tc>
        <w:tc>
          <w:tcPr>
            <w:tcW w:w="3563" w:type="dxa"/>
            <w:shd w:val="clear" w:color="auto" w:fill="A6A6A6" w:themeFill="background1" w:themeFillShade="A6"/>
          </w:tcPr>
          <w:p w14:paraId="79F29D21" w14:textId="5B5A5BC0" w:rsidR="00D9390C" w:rsidRPr="00D9390C" w:rsidRDefault="00D9390C" w:rsidP="006A582F">
            <w:pPr>
              <w:ind w:left="0" w:firstLine="0"/>
              <w:jc w:val="left"/>
              <w:rPr>
                <w:rFonts w:cstheme="minorHAnsi"/>
                <w:b/>
                <w:bCs/>
                <w:color w:val="FFFFFF" w:themeColor="background1"/>
                <w:sz w:val="20"/>
                <w:szCs w:val="20"/>
              </w:rPr>
            </w:pPr>
            <w:r w:rsidRPr="00D9390C">
              <w:rPr>
                <w:rFonts w:cstheme="minorHAnsi"/>
                <w:b/>
                <w:bCs/>
                <w:color w:val="FFFFFF" w:themeColor="background1"/>
                <w:sz w:val="20"/>
                <w:szCs w:val="20"/>
              </w:rPr>
              <w:t>Handtekening:</w:t>
            </w:r>
          </w:p>
        </w:tc>
      </w:tr>
      <w:tr w:rsidR="00D9390C" w14:paraId="332B6A95" w14:textId="77777777" w:rsidTr="00E37B9D">
        <w:trPr>
          <w:trHeight w:val="1784"/>
          <w:jc w:val="center"/>
        </w:trPr>
        <w:tc>
          <w:tcPr>
            <w:tcW w:w="4506" w:type="dxa"/>
          </w:tcPr>
          <w:p w14:paraId="1C6F672A" w14:textId="32FA7B9F" w:rsidR="00D9390C" w:rsidRDefault="0036481B" w:rsidP="006A582F">
            <w:pPr>
              <w:ind w:left="0" w:firstLine="0"/>
              <w:jc w:val="left"/>
              <w:rPr>
                <w:rFonts w:cstheme="minorHAnsi"/>
                <w:sz w:val="20"/>
                <w:szCs w:val="20"/>
              </w:rPr>
            </w:pPr>
            <w:r>
              <w:rPr>
                <w:sz w:val="20"/>
                <w:szCs w:val="20"/>
              </w:rPr>
              <w:t>&lt;invullen&gt;</w:t>
            </w:r>
          </w:p>
        </w:tc>
        <w:tc>
          <w:tcPr>
            <w:tcW w:w="3563" w:type="dxa"/>
          </w:tcPr>
          <w:p w14:paraId="78D58A66" w14:textId="4E655721" w:rsidR="00D9390C" w:rsidRDefault="0036481B" w:rsidP="006A582F">
            <w:pPr>
              <w:ind w:left="0" w:firstLine="0"/>
              <w:jc w:val="left"/>
              <w:rPr>
                <w:rFonts w:cstheme="minorHAnsi"/>
                <w:sz w:val="20"/>
                <w:szCs w:val="20"/>
              </w:rPr>
            </w:pPr>
            <w:r>
              <w:rPr>
                <w:sz w:val="20"/>
                <w:szCs w:val="20"/>
              </w:rPr>
              <w:t>&lt;invullen&gt;</w:t>
            </w:r>
          </w:p>
        </w:tc>
      </w:tr>
    </w:tbl>
    <w:p w14:paraId="7AA0F9F1" w14:textId="5009F4B8" w:rsidR="000876C7" w:rsidRPr="00F612DF" w:rsidRDefault="000876C7" w:rsidP="006A582F">
      <w:pPr>
        <w:jc w:val="left"/>
        <w:rPr>
          <w:rFonts w:cstheme="minorHAnsi"/>
          <w:sz w:val="20"/>
          <w:szCs w:val="20"/>
        </w:rPr>
      </w:pPr>
    </w:p>
    <w:p w14:paraId="5902DE94" w14:textId="2F04B725" w:rsidR="007A2926" w:rsidRPr="00D468DC" w:rsidRDefault="007A2926" w:rsidP="007A2926">
      <w:pPr>
        <w:spacing w:after="0" w:line="259" w:lineRule="auto"/>
        <w:ind w:left="0" w:firstLine="0"/>
        <w:jc w:val="left"/>
        <w:rPr>
          <w:sz w:val="20"/>
          <w:szCs w:val="20"/>
        </w:rPr>
      </w:pPr>
    </w:p>
    <w:sectPr w:rsidR="007A2926" w:rsidRPr="00D468DC" w:rsidSect="009A0E2D">
      <w:headerReference w:type="default" r:id="rId11"/>
      <w:footerReference w:type="even" r:id="rId12"/>
      <w:footerReference w:type="default" r:id="rId13"/>
      <w:footerReference w:type="first" r:id="rId14"/>
      <w:footnotePr>
        <w:numRestart w:val="eachPage"/>
      </w:footnotePr>
      <w:pgSz w:w="11906" w:h="16838"/>
      <w:pgMar w:top="1459" w:right="1415" w:bottom="1416" w:left="1416" w:header="708" w:footer="706" w:gutter="0"/>
      <w:pgNumType w:start="2"/>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4E0B" w14:textId="77777777" w:rsidR="00414494" w:rsidRDefault="00414494">
      <w:pPr>
        <w:spacing w:after="0" w:line="240" w:lineRule="auto"/>
      </w:pPr>
      <w:r>
        <w:separator/>
      </w:r>
    </w:p>
  </w:endnote>
  <w:endnote w:type="continuationSeparator" w:id="0">
    <w:p w14:paraId="275DB453" w14:textId="77777777" w:rsidR="00414494" w:rsidRDefault="0041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9DFA" w14:textId="77777777" w:rsidR="006137AF" w:rsidRDefault="00B2683C">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CA4415" w14:textId="77777777" w:rsidR="006137AF" w:rsidRDefault="00B2683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100A" w14:textId="77777777" w:rsidR="00FD0354" w:rsidRDefault="00FD0354" w:rsidP="00FD0354">
    <w:pPr>
      <w:spacing w:line="184" w:lineRule="exact"/>
      <w:ind w:left="20"/>
      <w:rPr>
        <w:sz w:val="16"/>
      </w:rPr>
    </w:pPr>
  </w:p>
  <w:p w14:paraId="0D14B2B3" w14:textId="5459BF71" w:rsidR="00FD0354" w:rsidRPr="003717F2" w:rsidRDefault="00FD0354" w:rsidP="00FD0354">
    <w:pPr>
      <w:spacing w:line="259" w:lineRule="auto"/>
      <w:rPr>
        <w:i/>
        <w:iCs/>
        <w:sz w:val="16"/>
        <w:szCs w:val="16"/>
      </w:rPr>
    </w:pPr>
    <w:r w:rsidRPr="003717F2">
      <w:rPr>
        <w:i/>
        <w:iCs/>
        <w:sz w:val="16"/>
        <w:szCs w:val="16"/>
      </w:rPr>
      <w:t>.</w:t>
    </w:r>
  </w:p>
  <w:p w14:paraId="4F9DC981" w14:textId="28188F07" w:rsidR="006137AF" w:rsidRPr="00FD0354" w:rsidRDefault="006137AF" w:rsidP="00FD03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CD68" w14:textId="124DDF23" w:rsidR="006137AF" w:rsidRDefault="006137AF">
    <w:pPr>
      <w:spacing w:after="0" w:line="259" w:lineRule="auto"/>
      <w:ind w:left="0" w:firstLine="0"/>
      <w:jc w:val="center"/>
    </w:pPr>
  </w:p>
  <w:p w14:paraId="40E3ED6A" w14:textId="77777777" w:rsidR="006137AF" w:rsidRDefault="00B2683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1EAD" w14:textId="77777777" w:rsidR="00414494" w:rsidRDefault="00414494">
      <w:pPr>
        <w:spacing w:after="0" w:line="259" w:lineRule="auto"/>
        <w:ind w:left="0" w:firstLine="0"/>
        <w:jc w:val="left"/>
      </w:pPr>
      <w:r>
        <w:separator/>
      </w:r>
    </w:p>
  </w:footnote>
  <w:footnote w:type="continuationSeparator" w:id="0">
    <w:p w14:paraId="3262A01B" w14:textId="77777777" w:rsidR="00414494" w:rsidRDefault="00414494">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A984" w14:textId="1C75EFE1" w:rsidR="00D93EFD" w:rsidRDefault="00515356">
    <w:pPr>
      <w:pStyle w:val="Koptekst"/>
      <w:jc w:val="right"/>
    </w:pPr>
    <w:r>
      <w:rPr>
        <w:noProof/>
      </w:rPr>
      <w:pict w14:anchorId="4D602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292" o:spid="_x0000_s1025" type="#_x0000_t75" style="position:absolute;left:0;text-align:left;margin-left:0;margin-top:0;width:595.6pt;height:842.15pt;z-index:-251658752;mso-position-horizontal:left;mso-position-horizontal-relative:page;mso-position-vertical:top;mso-position-vertical-relative:page" o:allowincell="f" o:allowoverlap="f">
          <v:imagedata r:id="rId1" o:title="BasisDocument-Heerenveen bestuurt en organiseert"/>
          <w10:wrap anchorx="page" anchory="page"/>
          <w10:anchorlock/>
        </v:shape>
      </w:pict>
    </w:r>
  </w:p>
  <w:p w14:paraId="1B4A1648" w14:textId="77777777" w:rsidR="00BB6395" w:rsidRDefault="00BB6395">
    <w:pPr>
      <w:pStyle w:val="Koptekst"/>
      <w:jc w:val="right"/>
    </w:pPr>
  </w:p>
  <w:p w14:paraId="45331A75" w14:textId="77777777" w:rsidR="00FD0354" w:rsidRDefault="00FD0354">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C3D"/>
    <w:multiLevelType w:val="hybridMultilevel"/>
    <w:tmpl w:val="75388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EF01C7"/>
    <w:multiLevelType w:val="hybridMultilevel"/>
    <w:tmpl w:val="82F2F4B4"/>
    <w:lvl w:ilvl="0" w:tplc="7FDA2CF0">
      <w:numFmt w:val="bullet"/>
      <w:lvlText w:val="-"/>
      <w:lvlJc w:val="left"/>
      <w:pPr>
        <w:ind w:left="720" w:hanging="360"/>
      </w:pPr>
      <w:rPr>
        <w:rFonts w:ascii="Verdana" w:eastAsia="Carlito" w:hAnsi="Verdana" w:cs="Carlit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A254B0"/>
    <w:multiLevelType w:val="hybridMultilevel"/>
    <w:tmpl w:val="BD5A9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B40D7C"/>
    <w:multiLevelType w:val="hybridMultilevel"/>
    <w:tmpl w:val="ED800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891297"/>
    <w:multiLevelType w:val="multilevel"/>
    <w:tmpl w:val="B3C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0602B"/>
    <w:multiLevelType w:val="hybridMultilevel"/>
    <w:tmpl w:val="F656D21E"/>
    <w:lvl w:ilvl="0" w:tplc="719CE434">
      <w:start w:val="2"/>
      <w:numFmt w:val="bullet"/>
      <w:lvlText w:val="-"/>
      <w:lvlJc w:val="left"/>
      <w:pPr>
        <w:ind w:left="720" w:hanging="360"/>
      </w:pPr>
      <w:rPr>
        <w:rFonts w:ascii="Verdana" w:eastAsia="Carlito" w:hAnsi="Verdana" w:cs="Carlito"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4911284">
    <w:abstractNumId w:val="2"/>
  </w:num>
  <w:num w:numId="2" w16cid:durableId="203636862">
    <w:abstractNumId w:val="5"/>
  </w:num>
  <w:num w:numId="3" w16cid:durableId="282885008">
    <w:abstractNumId w:val="0"/>
  </w:num>
  <w:num w:numId="4" w16cid:durableId="205214766">
    <w:abstractNumId w:val="1"/>
  </w:num>
  <w:num w:numId="5" w16cid:durableId="1134057798">
    <w:abstractNumId w:val="4"/>
  </w:num>
  <w:num w:numId="6" w16cid:durableId="1551768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AF"/>
    <w:rsid w:val="000010C7"/>
    <w:rsid w:val="000454F8"/>
    <w:rsid w:val="0005403E"/>
    <w:rsid w:val="00055752"/>
    <w:rsid w:val="000876C7"/>
    <w:rsid w:val="000D5504"/>
    <w:rsid w:val="000E29C0"/>
    <w:rsid w:val="000F183F"/>
    <w:rsid w:val="00163790"/>
    <w:rsid w:val="001A2500"/>
    <w:rsid w:val="001C450C"/>
    <w:rsid w:val="001F49E9"/>
    <w:rsid w:val="002340BB"/>
    <w:rsid w:val="0026028B"/>
    <w:rsid w:val="00280F57"/>
    <w:rsid w:val="00297408"/>
    <w:rsid w:val="002D09BF"/>
    <w:rsid w:val="00302FE3"/>
    <w:rsid w:val="003443FB"/>
    <w:rsid w:val="0036481B"/>
    <w:rsid w:val="003705BE"/>
    <w:rsid w:val="003747C7"/>
    <w:rsid w:val="00395572"/>
    <w:rsid w:val="003C4BA8"/>
    <w:rsid w:val="003C70F1"/>
    <w:rsid w:val="003D6A92"/>
    <w:rsid w:val="003F6979"/>
    <w:rsid w:val="004034DA"/>
    <w:rsid w:val="00414494"/>
    <w:rsid w:val="0041657B"/>
    <w:rsid w:val="00426271"/>
    <w:rsid w:val="00461D90"/>
    <w:rsid w:val="004B00B2"/>
    <w:rsid w:val="004B1268"/>
    <w:rsid w:val="004D0A69"/>
    <w:rsid w:val="004D77F3"/>
    <w:rsid w:val="004E2FAA"/>
    <w:rsid w:val="004F0C04"/>
    <w:rsid w:val="004F4736"/>
    <w:rsid w:val="00503656"/>
    <w:rsid w:val="00504C94"/>
    <w:rsid w:val="00522238"/>
    <w:rsid w:val="0054582A"/>
    <w:rsid w:val="00573930"/>
    <w:rsid w:val="00573C41"/>
    <w:rsid w:val="00581351"/>
    <w:rsid w:val="00586516"/>
    <w:rsid w:val="005916DA"/>
    <w:rsid w:val="005D47DA"/>
    <w:rsid w:val="00602662"/>
    <w:rsid w:val="00604580"/>
    <w:rsid w:val="006137AF"/>
    <w:rsid w:val="00620B3C"/>
    <w:rsid w:val="006340B9"/>
    <w:rsid w:val="0063526B"/>
    <w:rsid w:val="00695728"/>
    <w:rsid w:val="006A582F"/>
    <w:rsid w:val="006B2E67"/>
    <w:rsid w:val="006B6BD3"/>
    <w:rsid w:val="006B7BB9"/>
    <w:rsid w:val="006C4AA3"/>
    <w:rsid w:val="006F52CD"/>
    <w:rsid w:val="00721D2E"/>
    <w:rsid w:val="007945E3"/>
    <w:rsid w:val="007A2926"/>
    <w:rsid w:val="007A2D90"/>
    <w:rsid w:val="007B684B"/>
    <w:rsid w:val="007E2E15"/>
    <w:rsid w:val="00813372"/>
    <w:rsid w:val="00907A24"/>
    <w:rsid w:val="00913DB2"/>
    <w:rsid w:val="00940150"/>
    <w:rsid w:val="009514CF"/>
    <w:rsid w:val="00954EDA"/>
    <w:rsid w:val="00967AE0"/>
    <w:rsid w:val="009743ED"/>
    <w:rsid w:val="009A0E2D"/>
    <w:rsid w:val="009B2B62"/>
    <w:rsid w:val="009B7DE9"/>
    <w:rsid w:val="009D3A70"/>
    <w:rsid w:val="009E08D8"/>
    <w:rsid w:val="00A177B3"/>
    <w:rsid w:val="00A85BC9"/>
    <w:rsid w:val="00A873A6"/>
    <w:rsid w:val="00A974F2"/>
    <w:rsid w:val="00AE5E6C"/>
    <w:rsid w:val="00B2683C"/>
    <w:rsid w:val="00BB6395"/>
    <w:rsid w:val="00BE1E9D"/>
    <w:rsid w:val="00C06B10"/>
    <w:rsid w:val="00C24711"/>
    <w:rsid w:val="00C255E7"/>
    <w:rsid w:val="00C27223"/>
    <w:rsid w:val="00C55DA2"/>
    <w:rsid w:val="00C669F8"/>
    <w:rsid w:val="00CA3D01"/>
    <w:rsid w:val="00CA50C7"/>
    <w:rsid w:val="00CC4929"/>
    <w:rsid w:val="00CD7195"/>
    <w:rsid w:val="00CF24D8"/>
    <w:rsid w:val="00D0260E"/>
    <w:rsid w:val="00D02C01"/>
    <w:rsid w:val="00D2400F"/>
    <w:rsid w:val="00D31108"/>
    <w:rsid w:val="00D468DC"/>
    <w:rsid w:val="00D64DA5"/>
    <w:rsid w:val="00D73DD5"/>
    <w:rsid w:val="00D9390C"/>
    <w:rsid w:val="00D93EFD"/>
    <w:rsid w:val="00DA453F"/>
    <w:rsid w:val="00DB0C80"/>
    <w:rsid w:val="00E37B9D"/>
    <w:rsid w:val="00E475E6"/>
    <w:rsid w:val="00E74423"/>
    <w:rsid w:val="00E84048"/>
    <w:rsid w:val="00EE3BC0"/>
    <w:rsid w:val="00EF5D57"/>
    <w:rsid w:val="00F13404"/>
    <w:rsid w:val="00F25149"/>
    <w:rsid w:val="00F27831"/>
    <w:rsid w:val="00F525D1"/>
    <w:rsid w:val="00F81C1E"/>
    <w:rsid w:val="00FA5765"/>
    <w:rsid w:val="00FC1ADD"/>
    <w:rsid w:val="00FD0354"/>
    <w:rsid w:val="00FE47A7"/>
    <w:rsid w:val="00FE6334"/>
    <w:rsid w:val="00FF779E"/>
    <w:rsid w:val="5AFCD88C"/>
    <w:rsid w:val="659D4480"/>
    <w:rsid w:val="793C502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AD04"/>
  <w15:docId w15:val="{7C566CE1-EE5E-493A-A0F8-5F76AC52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310" w:lineRule="auto"/>
      <w:ind w:left="10" w:hanging="10"/>
      <w:jc w:val="both"/>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Geenafstand">
    <w:name w:val="No Spacing"/>
    <w:uiPriority w:val="1"/>
    <w:qFormat/>
    <w:rsid w:val="00D468DC"/>
    <w:pPr>
      <w:spacing w:after="0" w:line="240" w:lineRule="auto"/>
      <w:ind w:left="9" w:right="317" w:hanging="9"/>
      <w:jc w:val="both"/>
    </w:pPr>
    <w:rPr>
      <w:rFonts w:ascii="Verdana" w:eastAsia="Verdana" w:hAnsi="Verdana" w:cs="Verdana"/>
      <w:color w:val="000000"/>
      <w:sz w:val="18"/>
    </w:rPr>
  </w:style>
  <w:style w:type="paragraph" w:styleId="Koptekst">
    <w:name w:val="header"/>
    <w:basedOn w:val="Standaard"/>
    <w:link w:val="KoptekstChar"/>
    <w:uiPriority w:val="99"/>
    <w:unhideWhenUsed/>
    <w:rsid w:val="00CC49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4929"/>
    <w:rPr>
      <w:rFonts w:ascii="Verdana" w:eastAsia="Verdana" w:hAnsi="Verdana" w:cs="Verdana"/>
      <w:color w:val="000000"/>
      <w:sz w:val="18"/>
    </w:rPr>
  </w:style>
  <w:style w:type="table" w:styleId="Tabelraster">
    <w:name w:val="Table Grid"/>
    <w:basedOn w:val="Standaardtabel"/>
    <w:uiPriority w:val="39"/>
    <w:rsid w:val="00D9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D93EFD"/>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14:ligatures w14:val="none"/>
    </w:rPr>
  </w:style>
  <w:style w:type="character" w:customStyle="1" w:styleId="VoettekstChar">
    <w:name w:val="Voettekst Char"/>
    <w:basedOn w:val="Standaardalinea-lettertype"/>
    <w:link w:val="Voettekst"/>
    <w:uiPriority w:val="99"/>
    <w:rsid w:val="00D93EFD"/>
    <w:rPr>
      <w:rFonts w:cs="Times New Roman"/>
      <w:kern w:val="0"/>
      <w14:ligatures w14:val="none"/>
    </w:rPr>
  </w:style>
  <w:style w:type="paragraph" w:styleId="Lijstalinea">
    <w:name w:val="List Paragraph"/>
    <w:basedOn w:val="Standaard"/>
    <w:uiPriority w:val="34"/>
    <w:qFormat/>
    <w:rsid w:val="006A582F"/>
    <w:pPr>
      <w:spacing w:after="0" w:line="240" w:lineRule="auto"/>
      <w:ind w:left="720" w:firstLine="0"/>
      <w:contextualSpacing/>
      <w:jc w:val="left"/>
    </w:pPr>
    <w:rPr>
      <w:rFonts w:asciiTheme="minorHAnsi" w:eastAsiaTheme="minorHAnsi" w:hAnsiTheme="minorHAnsi" w:cstheme="minorBidi"/>
      <w:color w:val="auto"/>
      <w:sz w:val="24"/>
      <w:szCs w:val="24"/>
      <w:lang w:eastAsia="en-US"/>
    </w:rPr>
  </w:style>
  <w:style w:type="paragraph" w:styleId="Plattetekst">
    <w:name w:val="Body Text"/>
    <w:basedOn w:val="Standaard"/>
    <w:link w:val="PlattetekstChar"/>
    <w:uiPriority w:val="1"/>
    <w:qFormat/>
    <w:rsid w:val="00FD0354"/>
    <w:pPr>
      <w:widowControl w:val="0"/>
      <w:autoSpaceDE w:val="0"/>
      <w:autoSpaceDN w:val="0"/>
      <w:spacing w:after="0" w:line="240" w:lineRule="auto"/>
      <w:ind w:left="0" w:firstLine="0"/>
      <w:jc w:val="left"/>
    </w:pPr>
    <w:rPr>
      <w:rFonts w:eastAsia="Carlito" w:cs="Carlito"/>
      <w:color w:val="auto"/>
      <w:kern w:val="0"/>
      <w:sz w:val="20"/>
      <w:szCs w:val="20"/>
      <w:lang w:eastAsia="en-US"/>
      <w14:ligatures w14:val="none"/>
    </w:rPr>
  </w:style>
  <w:style w:type="character" w:customStyle="1" w:styleId="PlattetekstChar">
    <w:name w:val="Platte tekst Char"/>
    <w:basedOn w:val="Standaardalinea-lettertype"/>
    <w:link w:val="Plattetekst"/>
    <w:uiPriority w:val="1"/>
    <w:rsid w:val="00FD0354"/>
    <w:rPr>
      <w:rFonts w:ascii="Verdana" w:eastAsia="Carlito" w:hAnsi="Verdana" w:cs="Carlito"/>
      <w:kern w:val="0"/>
      <w:sz w:val="20"/>
      <w:szCs w:val="20"/>
      <w:lang w:eastAsia="en-US"/>
      <w14:ligatures w14:val="none"/>
    </w:rPr>
  </w:style>
  <w:style w:type="character" w:styleId="Verwijzingopmerking">
    <w:name w:val="annotation reference"/>
    <w:basedOn w:val="Standaardalinea-lettertype"/>
    <w:unhideWhenUsed/>
    <w:rsid w:val="0063526B"/>
    <w:rPr>
      <w:sz w:val="16"/>
      <w:szCs w:val="16"/>
    </w:rPr>
  </w:style>
  <w:style w:type="paragraph" w:styleId="Tekstopmerking">
    <w:name w:val="annotation text"/>
    <w:basedOn w:val="Standaard"/>
    <w:link w:val="TekstopmerkingChar"/>
    <w:uiPriority w:val="99"/>
    <w:unhideWhenUsed/>
    <w:rsid w:val="0063526B"/>
    <w:pPr>
      <w:spacing w:line="240" w:lineRule="auto"/>
    </w:pPr>
    <w:rPr>
      <w:sz w:val="20"/>
      <w:szCs w:val="20"/>
    </w:rPr>
  </w:style>
  <w:style w:type="character" w:customStyle="1" w:styleId="TekstopmerkingChar">
    <w:name w:val="Tekst opmerking Char"/>
    <w:basedOn w:val="Standaardalinea-lettertype"/>
    <w:link w:val="Tekstopmerking"/>
    <w:uiPriority w:val="99"/>
    <w:rsid w:val="0063526B"/>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3526B"/>
    <w:rPr>
      <w:b/>
      <w:bCs/>
    </w:rPr>
  </w:style>
  <w:style w:type="character" w:customStyle="1" w:styleId="OnderwerpvanopmerkingChar">
    <w:name w:val="Onderwerp van opmerking Char"/>
    <w:basedOn w:val="TekstopmerkingChar"/>
    <w:link w:val="Onderwerpvanopmerking"/>
    <w:uiPriority w:val="99"/>
    <w:semiHidden/>
    <w:rsid w:val="0063526B"/>
    <w:rPr>
      <w:rFonts w:ascii="Verdana" w:eastAsia="Verdana" w:hAnsi="Verdana" w:cs="Verdana"/>
      <w:b/>
      <w:bCs/>
      <w:color w:val="000000"/>
      <w:sz w:val="20"/>
      <w:szCs w:val="20"/>
    </w:rPr>
  </w:style>
  <w:style w:type="paragraph" w:customStyle="1" w:styleId="Standard">
    <w:name w:val="Standard"/>
    <w:rsid w:val="00586516"/>
    <w:pPr>
      <w:suppressAutoHyphens/>
      <w:autoSpaceDN w:val="0"/>
      <w:spacing w:after="0" w:line="240" w:lineRule="auto"/>
      <w:textAlignment w:val="baseline"/>
    </w:pPr>
    <w:rPr>
      <w:rFonts w:ascii="Times New Roman" w:eastAsia="Times New Roman" w:hAnsi="Times New Roman" w:cs="Times New Roman"/>
      <w:kern w:val="3"/>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6157">
      <w:bodyDiv w:val="1"/>
      <w:marLeft w:val="0"/>
      <w:marRight w:val="0"/>
      <w:marTop w:val="0"/>
      <w:marBottom w:val="0"/>
      <w:divBdr>
        <w:top w:val="none" w:sz="0" w:space="0" w:color="auto"/>
        <w:left w:val="none" w:sz="0" w:space="0" w:color="auto"/>
        <w:bottom w:val="none" w:sz="0" w:space="0" w:color="auto"/>
        <w:right w:val="none" w:sz="0" w:space="0" w:color="auto"/>
      </w:divBdr>
    </w:div>
    <w:div w:id="755446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710252-a3c6-4bf7-88bf-ca31374fc74d" xsi:nil="true"/>
    <lcf76f155ced4ddcb4097134ff3c332f xmlns="941a7cf7-66cb-4645-8e72-8bf465a445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658BE9D9B434AA10F8DFCF669B55E" ma:contentTypeVersion="10" ma:contentTypeDescription="Een nieuw document maken." ma:contentTypeScope="" ma:versionID="92315e6fd58dd1da8b18f5bb5beb3440">
  <xsd:schema xmlns:xsd="http://www.w3.org/2001/XMLSchema" xmlns:xs="http://www.w3.org/2001/XMLSchema" xmlns:p="http://schemas.microsoft.com/office/2006/metadata/properties" xmlns:ns2="941a7cf7-66cb-4645-8e72-8bf465a445c0" xmlns:ns3="80710252-a3c6-4bf7-88bf-ca31374fc74d" targetNamespace="http://schemas.microsoft.com/office/2006/metadata/properties" ma:root="true" ma:fieldsID="4b073ac7876ca7ec830d84ad6a2d1823" ns2:_="" ns3:_="">
    <xsd:import namespace="941a7cf7-66cb-4645-8e72-8bf465a445c0"/>
    <xsd:import namespace="80710252-a3c6-4bf7-88bf-ca31374fc7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7cf7-66cb-4645-8e72-8bf465a4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14bcad-e05b-4644-8240-3470e275e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10252-a3c6-4bf7-88bf-ca31374fc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2f3db-adeb-4954-98d6-134976824d4b}" ma:internalName="TaxCatchAll" ma:showField="CatchAllData" ma:web="80710252-a3c6-4bf7-88bf-ca31374f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8189-2388-46BF-87EF-62EC26500A21}">
  <ds:schemaRefs>
    <ds:schemaRef ds:uri="http://schemas.microsoft.com/sharepoint/v3/contenttype/forms"/>
  </ds:schemaRefs>
</ds:datastoreItem>
</file>

<file path=customXml/itemProps2.xml><?xml version="1.0" encoding="utf-8"?>
<ds:datastoreItem xmlns:ds="http://schemas.openxmlformats.org/officeDocument/2006/customXml" ds:itemID="{3B0C8A94-2258-4A0F-9A42-A7CC51C00B00}">
  <ds:schemaRefs>
    <ds:schemaRef ds:uri="http://schemas.microsoft.com/office/2006/metadata/properties"/>
    <ds:schemaRef ds:uri="http://schemas.microsoft.com/office/infopath/2007/PartnerControls"/>
    <ds:schemaRef ds:uri="80710252-a3c6-4bf7-88bf-ca31374fc74d"/>
    <ds:schemaRef ds:uri="941a7cf7-66cb-4645-8e72-8bf465a445c0"/>
  </ds:schemaRefs>
</ds:datastoreItem>
</file>

<file path=customXml/itemProps3.xml><?xml version="1.0" encoding="utf-8"?>
<ds:datastoreItem xmlns:ds="http://schemas.openxmlformats.org/officeDocument/2006/customXml" ds:itemID="{D9972E72-6458-47E7-9728-95810EDE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7cf7-66cb-4645-8e72-8bf465a445c0"/>
    <ds:schemaRef ds:uri="80710252-a3c6-4bf7-88bf-ca31374f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E4DD6-8D85-450D-BE25-542FE919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3150</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Meijlink</dc:creator>
  <cp:keywords/>
  <cp:lastModifiedBy>Jissink, Tymen</cp:lastModifiedBy>
  <cp:revision>31</cp:revision>
  <dcterms:created xsi:type="dcterms:W3CDTF">2026-01-29T13:24:00Z</dcterms:created>
  <dcterms:modified xsi:type="dcterms:W3CDTF">2026-01-29T13:24:00Z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0x010100601658BE9D9B434AA10F8DFCF669B55E</vt:lpwstr>
  </property>
  <property fmtid="{D5CDD505-2E9C-101B-9397-08002B2CF9AE}" pid="3" name="MediaServiceImageTags">
    <vt:lpwstr/>
  </property>
  <property fmtid="{D5CDD505-2E9C-101B-9397-08002B2CF9AE}" pid="4" name="MSIP_Label_f74fed5f-b7c3-46f0-92f3-225993175492_Enabled">
    <vt:lpwstr>true</vt:lpwstr>
  </property>
  <property fmtid="{D5CDD505-2E9C-101B-9397-08002B2CF9AE}" pid="5" name="MSIP_Label_f74fed5f-b7c3-46f0-92f3-225993175492_SetDate">
    <vt:lpwstr>2026-01-29T13:24:59Z</vt:lpwstr>
  </property>
  <property fmtid="{D5CDD505-2E9C-101B-9397-08002B2CF9AE}" pid="6" name="MSIP_Label_f74fed5f-b7c3-46f0-92f3-225993175492_Method">
    <vt:lpwstr>Standard</vt:lpwstr>
  </property>
  <property fmtid="{D5CDD505-2E9C-101B-9397-08002B2CF9AE}" pid="7" name="MSIP_Label_f74fed5f-b7c3-46f0-92f3-225993175492_Name">
    <vt:lpwstr>Algemeen</vt:lpwstr>
  </property>
  <property fmtid="{D5CDD505-2E9C-101B-9397-08002B2CF9AE}" pid="8" name="MSIP_Label_f74fed5f-b7c3-46f0-92f3-225993175492_SiteId">
    <vt:lpwstr>89a7bc12-6045-4764-a9cc-d993bdf34dd7</vt:lpwstr>
  </property>
  <property fmtid="{D5CDD505-2E9C-101B-9397-08002B2CF9AE}" pid="9" name="MSIP_Label_f74fed5f-b7c3-46f0-92f3-225993175492_ActionId">
    <vt:lpwstr>1171a13f-e39f-47aa-9777-664c47543972</vt:lpwstr>
  </property>
  <property fmtid="{D5CDD505-2E9C-101B-9397-08002B2CF9AE}" pid="10" name="MSIP_Label_f74fed5f-b7c3-46f0-92f3-225993175492_ContentBits">
    <vt:lpwstr>0</vt:lpwstr>
  </property>
  <property fmtid="{D5CDD505-2E9C-101B-9397-08002B2CF9AE}" pid="11" name="MSIP_Label_f74fed5f-b7c3-46f0-92f3-225993175492_Tag">
    <vt:lpwstr>10, 3, 0, 2</vt:lpwstr>
  </property>
  <property fmtid="{D5CDD505-2E9C-101B-9397-08002B2CF9AE}" pid="13" name="docLang">
    <vt:lpwstr>nl</vt:lpwstr>
  </property>
</Properties>
</file>