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11A89" w:rsidR="00B4643C" w:rsidRDefault="00EB722D" w14:paraId="2AE8E1C1" w14:textId="2B0FEDD7">
      <w:pPr>
        <w:rPr>
          <w:b/>
          <w:bCs/>
          <w:color w:val="80340D" w:themeColor="accent2" w:themeShade="80"/>
          <w:sz w:val="36"/>
          <w:szCs w:val="36"/>
        </w:rPr>
      </w:pPr>
      <w:r w:rsidRPr="00A11A89">
        <w:rPr>
          <w:b/>
          <w:bCs/>
          <w:color w:val="80340D" w:themeColor="accent2" w:themeShade="80"/>
          <w:sz w:val="36"/>
          <w:szCs w:val="36"/>
        </w:rPr>
        <w:t xml:space="preserve">Bijlage 8 – Wensen </w:t>
      </w:r>
      <w:r w:rsidR="00423A44">
        <w:rPr>
          <w:b/>
          <w:bCs/>
          <w:color w:val="80340D" w:themeColor="accent2" w:themeShade="80"/>
          <w:sz w:val="36"/>
          <w:szCs w:val="36"/>
        </w:rPr>
        <w:t>Plan</w:t>
      </w:r>
      <w:r w:rsidRPr="00A11A89">
        <w:rPr>
          <w:b/>
          <w:bCs/>
          <w:color w:val="80340D" w:themeColor="accent2" w:themeShade="80"/>
          <w:sz w:val="36"/>
          <w:szCs w:val="36"/>
        </w:rPr>
        <w:t>–</w:t>
      </w:r>
      <w:r w:rsidR="00423A44">
        <w:rPr>
          <w:b/>
          <w:bCs/>
          <w:color w:val="80340D" w:themeColor="accent2" w:themeShade="80"/>
          <w:sz w:val="36"/>
          <w:szCs w:val="36"/>
        </w:rPr>
        <w:t xml:space="preserve"> en regelbeheersoftware</w:t>
      </w:r>
      <w:r w:rsidRPr="00A11A89">
        <w:rPr>
          <w:b/>
          <w:bCs/>
          <w:color w:val="80340D" w:themeColor="accent2" w:themeShade="80"/>
          <w:sz w:val="36"/>
          <w:szCs w:val="36"/>
        </w:rPr>
        <w:t xml:space="preserve"> subgunningscriterium 2 </w:t>
      </w:r>
    </w:p>
    <w:p w:rsidR="0083766A" w:rsidP="0083766A" w:rsidRDefault="0CC9A682" w14:paraId="3D4D7A79" w14:textId="39015590">
      <w:pPr>
        <w:tabs>
          <w:tab w:val="left" w:pos="419"/>
        </w:tabs>
        <w:spacing w:after="240" w:line="240" w:lineRule="auto"/>
        <w:jc w:val="both"/>
        <w:rPr>
          <w:rFonts w:eastAsia="Times New Roman" w:cs="Calibri"/>
          <w:kern w:val="0"/>
          <w:sz w:val="20"/>
          <w:szCs w:val="20"/>
          <w:lang w:eastAsia="nl-NL"/>
          <w14:ligatures w14:val="none"/>
        </w:rPr>
      </w:pPr>
      <w:r w:rsidRPr="00723B68">
        <w:rPr>
          <w:rFonts w:eastAsia="Times New Roman" w:cs="Calibri"/>
          <w:kern w:val="0"/>
          <w:sz w:val="20"/>
          <w:szCs w:val="20"/>
          <w:lang w:eastAsia="nl-NL"/>
          <w14:ligatures w14:val="none"/>
        </w:rPr>
        <w:t xml:space="preserve">U dient dit formulier in te vullen en per wens, </w:t>
      </w:r>
      <w:r w:rsidRPr="00723B68" w:rsidR="0809FDE9">
        <w:rPr>
          <w:rFonts w:eastAsia="Times New Roman" w:cs="Calibri"/>
          <w:kern w:val="0"/>
          <w:sz w:val="20"/>
          <w:szCs w:val="20"/>
          <w:lang w:eastAsia="nl-NL"/>
          <w14:ligatures w14:val="none"/>
        </w:rPr>
        <w:t>in maximaal 8 regels</w:t>
      </w:r>
      <w:r w:rsidRPr="00723B68">
        <w:rPr>
          <w:rFonts w:eastAsia="Times New Roman" w:cs="Calibri"/>
          <w:kern w:val="0"/>
          <w:sz w:val="20"/>
          <w:szCs w:val="20"/>
          <w:lang w:eastAsia="nl-NL"/>
          <w14:ligatures w14:val="none"/>
        </w:rPr>
        <w:t>, een uitleg te geven. Hetgeen beschreven in dit document maakt onderdeel uit van uw aanbieding.  Bij iedere wens staat aangegeven welk gewicht de gemeente Zeist toekent aan de wens</w:t>
      </w:r>
      <w:r w:rsidRPr="009D7E8E">
        <w:rPr>
          <w:rFonts w:eastAsia="Times New Roman" w:cs="Calibri"/>
          <w:kern w:val="0"/>
          <w:sz w:val="20"/>
          <w:szCs w:val="20"/>
          <w:lang w:eastAsia="nl-NL"/>
          <w14:ligatures w14:val="none"/>
        </w:rPr>
        <w:t xml:space="preserve">. U kunt maximaal </w:t>
      </w:r>
      <w:r w:rsidR="006E5186">
        <w:rPr>
          <w:rFonts w:eastAsia="Times New Roman" w:cs="Calibri"/>
          <w:kern w:val="0"/>
          <w:sz w:val="20"/>
          <w:szCs w:val="20"/>
          <w:lang w:eastAsia="nl-NL"/>
          <w14:ligatures w14:val="none"/>
        </w:rPr>
        <w:t>4</w:t>
      </w:r>
      <w:r w:rsidRPr="009D7E8E" w:rsidR="36082F3E">
        <w:rPr>
          <w:rFonts w:eastAsia="Times New Roman" w:cs="Calibri"/>
          <w:kern w:val="0"/>
          <w:sz w:val="20"/>
          <w:szCs w:val="20"/>
          <w:lang w:eastAsia="nl-NL"/>
          <w14:ligatures w14:val="none"/>
        </w:rPr>
        <w:t>5</w:t>
      </w:r>
      <w:r w:rsidRPr="009D7E8E">
        <w:rPr>
          <w:rFonts w:eastAsia="Times New Roman" w:cs="Calibri"/>
          <w:kern w:val="0"/>
          <w:sz w:val="20"/>
          <w:szCs w:val="20"/>
          <w:lang w:eastAsia="nl-NL"/>
          <w14:ligatures w14:val="none"/>
        </w:rPr>
        <w:t xml:space="preserve"> punten voor gewicht halen voor de </w:t>
      </w:r>
      <w:r w:rsidR="006E5186">
        <w:rPr>
          <w:rFonts w:eastAsia="Times New Roman" w:cs="Calibri"/>
          <w:kern w:val="0"/>
          <w:sz w:val="20"/>
          <w:szCs w:val="20"/>
          <w:lang w:eastAsia="nl-NL"/>
          <w14:ligatures w14:val="none"/>
        </w:rPr>
        <w:t>6</w:t>
      </w:r>
      <w:r w:rsidRPr="009D7E8E">
        <w:rPr>
          <w:rFonts w:eastAsia="Times New Roman" w:cs="Calibri"/>
          <w:kern w:val="0"/>
          <w:sz w:val="20"/>
          <w:szCs w:val="20"/>
          <w:lang w:eastAsia="nl-NL"/>
          <w14:ligatures w14:val="none"/>
        </w:rPr>
        <w:t xml:space="preserve"> wensen tezamen.</w:t>
      </w:r>
    </w:p>
    <w:p w:rsidRPr="005F37DA" w:rsidR="00965CB5" w:rsidP="0083766A" w:rsidRDefault="008A52C0" w14:paraId="2B61D57F" w14:textId="7B472EB9">
      <w:pPr>
        <w:tabs>
          <w:tab w:val="left" w:pos="419"/>
        </w:tabs>
        <w:spacing w:after="240" w:line="240" w:lineRule="auto"/>
        <w:jc w:val="both"/>
        <w:rPr>
          <w:rFonts w:eastAsia="Times New Roman" w:cs="Calibri"/>
          <w:kern w:val="0"/>
          <w:sz w:val="20"/>
          <w:szCs w:val="20"/>
          <w:lang w:eastAsia="nl-NL"/>
          <w14:ligatures w14:val="none"/>
        </w:rPr>
      </w:pPr>
      <w:r w:rsidRPr="00E07B67" w:rsidR="008A52C0">
        <w:rPr>
          <w:rFonts w:eastAsia="Times New Roman" w:cs="Calibri"/>
          <w:kern w:val="0"/>
          <w:sz w:val="20"/>
          <w:szCs w:val="20"/>
          <w:lang w:eastAsia="nl-NL"/>
          <w14:ligatures w14:val="none"/>
        </w:rPr>
        <w:t xml:space="preserve">De </w:t>
      </w:r>
      <w:r w:rsidRPr="00E07B67" w:rsidR="5D0C83A9">
        <w:rPr>
          <w:rFonts w:eastAsia="Times New Roman" w:cs="Calibri"/>
          <w:kern w:val="0"/>
          <w:sz w:val="20"/>
          <w:szCs w:val="20"/>
          <w:lang w:eastAsia="nl-NL"/>
          <w14:ligatures w14:val="none"/>
        </w:rPr>
        <w:t xml:space="preserve">wensen </w:t>
      </w:r>
      <w:r w:rsidRPr="00E07B67" w:rsidR="008A52C0">
        <w:rPr>
          <w:rFonts w:eastAsia="Times New Roman" w:cs="Calibri"/>
          <w:kern w:val="0"/>
          <w:sz w:val="20"/>
          <w:szCs w:val="20"/>
          <w:lang w:eastAsia="nl-NL"/>
          <w14:ligatures w14:val="none"/>
        </w:rPr>
        <w:t>die beginnen met</w:t>
      </w:r>
      <w:r w:rsidRPr="00E07B67" w:rsidR="00CF7FA6">
        <w:rPr>
          <w:rFonts w:eastAsia="Times New Roman" w:cs="Calibri"/>
          <w:kern w:val="0"/>
          <w:sz w:val="20"/>
          <w:szCs w:val="20"/>
          <w:lang w:eastAsia="nl-NL"/>
          <w14:ligatures w14:val="none"/>
        </w:rPr>
        <w:t xml:space="preserve"> een</w:t>
      </w:r>
      <w:r w:rsidRPr="00E07B67" w:rsidR="008A52C0">
        <w:rPr>
          <w:rFonts w:eastAsia="Times New Roman" w:cs="Calibri"/>
          <w:kern w:val="0"/>
          <w:sz w:val="20"/>
          <w:szCs w:val="20"/>
          <w:lang w:eastAsia="nl-NL"/>
          <w14:ligatures w14:val="none"/>
        </w:rPr>
        <w:t xml:space="preserve"> "</w:t>
      </w:r>
      <w:hyperlink w:tgtFrame="_blank" w:history="1" r:id="Rb019528bcbea4b89">
        <w:r w:rsidRPr="00E07B67" w:rsidR="008A52C0">
          <w:rPr>
            <w:rStyle w:val="Hyperlink"/>
            <w:rFonts w:eastAsia="Times New Roman" w:cs="Calibri"/>
            <w:kern w:val="0"/>
            <w:sz w:val="20"/>
            <w:szCs w:val="20"/>
            <w:lang w:eastAsia="nl-NL"/>
            <w14:ligatures w14:val="none"/>
          </w:rPr>
          <w:t>code" en  zijn overgenomen uit de VNG-requirements voor het aanbesteden van plan- en regelsoftware. https://vng.nl/catalogus-omgevingswet/requirements-vergunning-toezicht-en-handhaving-referentiecomponenten</w:t>
        </w:r>
      </w:hyperlink>
      <w:r w:rsidRPr="00E07B67" w:rsidR="008A52C0">
        <w:rPr>
          <w:rFonts w:eastAsia="Times New Roman" w:cs="Calibri"/>
          <w:kern w:val="0"/>
          <w:sz w:val="20"/>
          <w:szCs w:val="20"/>
          <w:lang w:eastAsia="nl-NL"/>
          <w14:ligatures w14:val="none"/>
        </w:rPr>
        <w:t>  </w:t>
      </w:r>
    </w:p>
    <w:tbl>
      <w:tblPr>
        <w:tblStyle w:val="Tabelraster"/>
        <w:tblW w:w="9498" w:type="dxa"/>
        <w:tblInd w:w="-147" w:type="dxa"/>
        <w:shd w:val="clear" w:color="auto" w:fill="F6C5AC" w:themeFill="accent2" w:themeFillTint="66"/>
        <w:tblLook w:val="04A0" w:firstRow="1" w:lastRow="0" w:firstColumn="1" w:lastColumn="0" w:noHBand="0" w:noVBand="1"/>
      </w:tblPr>
      <w:tblGrid>
        <w:gridCol w:w="570"/>
        <w:gridCol w:w="4829"/>
        <w:gridCol w:w="1368"/>
        <w:gridCol w:w="1365"/>
        <w:gridCol w:w="1366"/>
      </w:tblGrid>
      <w:tr w:rsidRPr="005F37DA" w:rsidR="00EB722D" w:rsidTr="2C015FD9" w14:paraId="3DE4302B" w14:textId="77777777">
        <w:trPr>
          <w:trHeight w:val="556"/>
        </w:trPr>
        <w:tc>
          <w:tcPr>
            <w:tcW w:w="570" w:type="dxa"/>
            <w:shd w:val="clear" w:color="auto" w:fill="F6C5AC" w:themeFill="accent2" w:themeFillTint="66"/>
          </w:tcPr>
          <w:p w:rsidRPr="005F37DA" w:rsidR="00EB722D" w:rsidRDefault="00D64F41" w14:paraId="537B22AB" w14:textId="5FB0DE1B">
            <w:pPr>
              <w:rPr>
                <w:b/>
                <w:bCs/>
                <w:sz w:val="20"/>
                <w:szCs w:val="20"/>
              </w:rPr>
            </w:pPr>
            <w:r w:rsidRPr="005F37DA">
              <w:rPr>
                <w:b/>
                <w:bCs/>
                <w:sz w:val="20"/>
                <w:szCs w:val="20"/>
              </w:rPr>
              <w:t>N</w:t>
            </w:r>
            <w:r w:rsidRPr="005F37DA" w:rsidR="00EB722D">
              <w:rPr>
                <w:b/>
                <w:bCs/>
                <w:sz w:val="20"/>
                <w:szCs w:val="20"/>
              </w:rPr>
              <w:t>r</w:t>
            </w:r>
            <w:r w:rsidRPr="005F37DA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829" w:type="dxa"/>
            <w:shd w:val="clear" w:color="auto" w:fill="F6C5AC" w:themeFill="accent2" w:themeFillTint="66"/>
          </w:tcPr>
          <w:p w:rsidRPr="005F37DA" w:rsidR="00EB722D" w:rsidRDefault="00EB722D" w14:paraId="35EDD0AA" w14:textId="3EBF9B6A">
            <w:pPr>
              <w:rPr>
                <w:b/>
                <w:bCs/>
                <w:sz w:val="20"/>
                <w:szCs w:val="20"/>
              </w:rPr>
            </w:pPr>
            <w:r w:rsidRPr="005F37DA">
              <w:rPr>
                <w:b/>
                <w:bCs/>
                <w:sz w:val="20"/>
                <w:szCs w:val="20"/>
              </w:rPr>
              <w:t>Omschrijving van wens</w:t>
            </w:r>
          </w:p>
        </w:tc>
        <w:tc>
          <w:tcPr>
            <w:tcW w:w="1368" w:type="dxa"/>
            <w:shd w:val="clear" w:color="auto" w:fill="F6C5AC" w:themeFill="accent2" w:themeFillTint="66"/>
          </w:tcPr>
          <w:p w:rsidRPr="005F37DA" w:rsidR="00EB722D" w:rsidRDefault="00EB722D" w14:paraId="7F6ADBBA" w14:textId="0A606BE2">
            <w:pPr>
              <w:rPr>
                <w:b/>
                <w:bCs/>
                <w:sz w:val="20"/>
                <w:szCs w:val="20"/>
              </w:rPr>
            </w:pPr>
            <w:r w:rsidRPr="005F37DA">
              <w:rPr>
                <w:b/>
                <w:bCs/>
                <w:sz w:val="20"/>
                <w:szCs w:val="20"/>
              </w:rPr>
              <w:t>Onderdeel</w:t>
            </w:r>
          </w:p>
        </w:tc>
        <w:tc>
          <w:tcPr>
            <w:tcW w:w="1365" w:type="dxa"/>
            <w:shd w:val="clear" w:color="auto" w:fill="F6C5AC" w:themeFill="accent2" w:themeFillTint="66"/>
          </w:tcPr>
          <w:p w:rsidRPr="005F37DA" w:rsidR="00EB722D" w:rsidRDefault="00EB722D" w14:paraId="417C63D5" w14:textId="01EACBCE">
            <w:pPr>
              <w:rPr>
                <w:b/>
                <w:bCs/>
                <w:sz w:val="20"/>
                <w:szCs w:val="20"/>
              </w:rPr>
            </w:pPr>
            <w:r w:rsidRPr="005F37DA">
              <w:rPr>
                <w:b/>
                <w:bCs/>
                <w:sz w:val="20"/>
                <w:szCs w:val="20"/>
              </w:rPr>
              <w:t>Gewicht</w:t>
            </w:r>
          </w:p>
        </w:tc>
        <w:tc>
          <w:tcPr>
            <w:tcW w:w="1366" w:type="dxa"/>
            <w:shd w:val="clear" w:color="auto" w:fill="F6C5AC" w:themeFill="accent2" w:themeFillTint="66"/>
          </w:tcPr>
          <w:p w:rsidRPr="005F37DA" w:rsidR="00EB722D" w:rsidRDefault="00EB722D" w14:paraId="5C0EC68F" w14:textId="60F3D1AA">
            <w:pPr>
              <w:rPr>
                <w:b/>
                <w:bCs/>
                <w:sz w:val="20"/>
                <w:szCs w:val="20"/>
              </w:rPr>
            </w:pPr>
            <w:r w:rsidRPr="005F37DA">
              <w:rPr>
                <w:b/>
                <w:bCs/>
                <w:sz w:val="20"/>
                <w:szCs w:val="20"/>
              </w:rPr>
              <w:t>Factor</w:t>
            </w:r>
            <w:r w:rsidRPr="005F37DA" w:rsidR="00D64F41">
              <w:rPr>
                <w:b/>
                <w:bCs/>
                <w:sz w:val="20"/>
                <w:szCs w:val="20"/>
              </w:rPr>
              <w:t xml:space="preserve"> </w:t>
            </w:r>
            <w:r w:rsidRPr="005F37DA" w:rsidR="00D64F41">
              <w:rPr>
                <w:sz w:val="20"/>
                <w:szCs w:val="20"/>
              </w:rPr>
              <w:t>(in te vullen door gemeente Zeist)</w:t>
            </w:r>
          </w:p>
        </w:tc>
      </w:tr>
    </w:tbl>
    <w:p w:rsidR="00EB722D" w:rsidP="0083766A" w:rsidRDefault="00EB722D" w14:paraId="7D184876" w14:textId="77777777">
      <w:pPr>
        <w:spacing w:after="120" w:line="120" w:lineRule="auto"/>
      </w:pPr>
    </w:p>
    <w:tbl>
      <w:tblPr>
        <w:tblStyle w:val="Tabelraster"/>
        <w:tblW w:w="9498" w:type="dxa"/>
        <w:tblInd w:w="-147" w:type="dxa"/>
        <w:tblLook w:val="04A0" w:firstRow="1" w:lastRow="0" w:firstColumn="1" w:lastColumn="0" w:noHBand="0" w:noVBand="1"/>
      </w:tblPr>
      <w:tblGrid>
        <w:gridCol w:w="615"/>
        <w:gridCol w:w="4827"/>
        <w:gridCol w:w="1363"/>
        <w:gridCol w:w="1347"/>
        <w:gridCol w:w="1346"/>
      </w:tblGrid>
      <w:tr w:rsidRPr="005F37DA" w:rsidR="003D23E7" w:rsidTr="00E07B67" w14:paraId="3269AB14" w14:textId="77777777">
        <w:tc>
          <w:tcPr>
            <w:tcW w:w="615" w:type="dxa"/>
            <w:shd w:val="clear" w:color="auto" w:fill="D9F2D0" w:themeFill="accent6" w:themeFillTint="33"/>
          </w:tcPr>
          <w:p w:rsidRPr="005F37DA" w:rsidR="003D23E7" w:rsidP="00E07B67" w:rsidRDefault="003D23E7" w14:paraId="7701E93E" w14:textId="7BBC442E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W</w:t>
            </w:r>
            <w:r w:rsidR="00370824">
              <w:rPr>
                <w:sz w:val="20"/>
                <w:szCs w:val="20"/>
              </w:rPr>
              <w:t>1</w:t>
            </w:r>
          </w:p>
        </w:tc>
        <w:tc>
          <w:tcPr>
            <w:tcW w:w="4827" w:type="dxa"/>
            <w:shd w:val="clear" w:color="auto" w:fill="D9F2D0" w:themeFill="accent6" w:themeFillTint="33"/>
          </w:tcPr>
          <w:p w:rsidRPr="005F37DA" w:rsidR="003D23E7" w:rsidP="00E07B67" w:rsidRDefault="00352217" w14:paraId="1F5DE550" w14:textId="1848F4BE">
            <w:pPr>
              <w:rPr>
                <w:sz w:val="20"/>
                <w:szCs w:val="20"/>
              </w:rPr>
            </w:pPr>
            <w:r w:rsidRPr="00352217">
              <w:rPr>
                <w:sz w:val="20"/>
                <w:szCs w:val="20"/>
              </w:rPr>
              <w:t>OBR13 Kunnen aanbieden van een regeling</w:t>
            </w:r>
            <w:r w:rsidR="00DC1C6A">
              <w:rPr>
                <w:sz w:val="20"/>
                <w:szCs w:val="20"/>
              </w:rPr>
              <w:t xml:space="preserve"> </w:t>
            </w:r>
            <w:r w:rsidRPr="00352217">
              <w:rPr>
                <w:sz w:val="20"/>
                <w:szCs w:val="20"/>
              </w:rPr>
              <w:t>versie aan een andere organisatie (waaronder een gemeente)</w:t>
            </w:r>
          </w:p>
        </w:tc>
        <w:tc>
          <w:tcPr>
            <w:tcW w:w="1363" w:type="dxa"/>
            <w:shd w:val="clear" w:color="auto" w:fill="D9F2D0" w:themeFill="accent6" w:themeFillTint="33"/>
          </w:tcPr>
          <w:p w:rsidRPr="005F37DA" w:rsidR="003D23E7" w:rsidP="00E07B67" w:rsidRDefault="00352217" w14:paraId="7032F637" w14:textId="2435BC3E">
            <w:pPr>
              <w:rPr>
                <w:sz w:val="20"/>
                <w:szCs w:val="20"/>
              </w:rPr>
            </w:pPr>
            <w:r w:rsidRPr="00352217">
              <w:rPr>
                <w:sz w:val="20"/>
                <w:szCs w:val="20"/>
              </w:rPr>
              <w:t>Aanleveren van besluiten en documenten</w:t>
            </w:r>
          </w:p>
        </w:tc>
        <w:tc>
          <w:tcPr>
            <w:tcW w:w="1347" w:type="dxa"/>
            <w:shd w:val="clear" w:color="auto" w:fill="D9F2D0" w:themeFill="accent6" w:themeFillTint="33"/>
          </w:tcPr>
          <w:p w:rsidRPr="005F37DA" w:rsidR="003D23E7" w:rsidP="00E07B67" w:rsidRDefault="0047605D" w14:paraId="6E1C991C" w14:textId="61FA52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46" w:type="dxa"/>
            <w:shd w:val="clear" w:color="auto" w:fill="D9F2D0" w:themeFill="accent6" w:themeFillTint="33"/>
          </w:tcPr>
          <w:p w:rsidRPr="005F37DA" w:rsidR="003D23E7" w:rsidP="00E07B67" w:rsidRDefault="003D23E7" w14:paraId="5A2AAE32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:rsidRPr="005F37DA" w:rsidR="003D23E7" w:rsidTr="00E07B67" w14:paraId="7303463C" w14:textId="77777777">
        <w:trPr>
          <w:trHeight w:val="1668"/>
        </w:trPr>
        <w:tc>
          <w:tcPr>
            <w:tcW w:w="9498" w:type="dxa"/>
            <w:gridSpan w:val="5"/>
          </w:tcPr>
          <w:p w:rsidRPr="005F37DA" w:rsidR="003D23E7" w:rsidP="00E07B67" w:rsidRDefault="003D23E7" w14:paraId="1AD4DBDC" w14:textId="77777777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Uitleg</w:t>
            </w:r>
          </w:p>
        </w:tc>
      </w:tr>
    </w:tbl>
    <w:p w:rsidR="00A20948" w:rsidP="0083766A" w:rsidRDefault="00A20948" w14:paraId="0796BBA2" w14:textId="2B8C5868">
      <w:pPr>
        <w:spacing w:after="120" w:line="120" w:lineRule="auto"/>
      </w:pPr>
    </w:p>
    <w:tbl>
      <w:tblPr>
        <w:tblStyle w:val="Tabelraster"/>
        <w:tblW w:w="9498" w:type="dxa"/>
        <w:tblInd w:w="-147" w:type="dxa"/>
        <w:tblLook w:val="04A0" w:firstRow="1" w:lastRow="0" w:firstColumn="1" w:lastColumn="0" w:noHBand="0" w:noVBand="1"/>
      </w:tblPr>
      <w:tblGrid>
        <w:gridCol w:w="569"/>
        <w:gridCol w:w="4811"/>
        <w:gridCol w:w="1458"/>
        <w:gridCol w:w="1331"/>
        <w:gridCol w:w="1329"/>
      </w:tblGrid>
      <w:tr w:rsidRPr="005F37DA" w:rsidR="0083766A" w:rsidTr="00A20948" w14:paraId="57F76205" w14:textId="77777777">
        <w:tc>
          <w:tcPr>
            <w:tcW w:w="569" w:type="dxa"/>
            <w:shd w:val="clear" w:color="auto" w:fill="D9F2D0" w:themeFill="accent6" w:themeFillTint="33"/>
          </w:tcPr>
          <w:p w:rsidRPr="005F37DA" w:rsidR="0083766A" w:rsidP="006C2858" w:rsidRDefault="00B05F38" w14:paraId="44A7F4E8" w14:textId="70B3FABE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W</w:t>
            </w:r>
            <w:r w:rsidR="00563949">
              <w:rPr>
                <w:sz w:val="20"/>
                <w:szCs w:val="20"/>
              </w:rPr>
              <w:t>2</w:t>
            </w:r>
          </w:p>
        </w:tc>
        <w:tc>
          <w:tcPr>
            <w:tcW w:w="4811" w:type="dxa"/>
            <w:shd w:val="clear" w:color="auto" w:fill="D9F2D0" w:themeFill="accent6" w:themeFillTint="33"/>
          </w:tcPr>
          <w:p w:rsidRPr="005F37DA" w:rsidR="0083766A" w:rsidP="006C2858" w:rsidRDefault="00067415" w14:paraId="7A6B408B" w14:textId="23386D8A">
            <w:pPr>
              <w:rPr>
                <w:sz w:val="20"/>
                <w:szCs w:val="20"/>
              </w:rPr>
            </w:pPr>
            <w:r w:rsidRPr="00067415">
              <w:rPr>
                <w:sz w:val="20"/>
                <w:szCs w:val="20"/>
              </w:rPr>
              <w:t>OB02 Component kent een modulaire opzet</w:t>
            </w:r>
          </w:p>
        </w:tc>
        <w:tc>
          <w:tcPr>
            <w:tcW w:w="1458" w:type="dxa"/>
            <w:shd w:val="clear" w:color="auto" w:fill="D9F2D0" w:themeFill="accent6" w:themeFillTint="33"/>
          </w:tcPr>
          <w:p w:rsidRPr="005F37DA" w:rsidR="0083766A" w:rsidP="006C2858" w:rsidRDefault="008101FD" w14:paraId="7F9813A5" w14:textId="757905B1">
            <w:pPr>
              <w:rPr>
                <w:sz w:val="20"/>
                <w:szCs w:val="20"/>
              </w:rPr>
            </w:pPr>
            <w:r w:rsidRPr="008101FD">
              <w:rPr>
                <w:sz w:val="20"/>
                <w:szCs w:val="20"/>
              </w:rPr>
              <w:t>Ondersteunen van generieke OB-functionaliteit</w:t>
            </w:r>
          </w:p>
        </w:tc>
        <w:tc>
          <w:tcPr>
            <w:tcW w:w="1331" w:type="dxa"/>
            <w:shd w:val="clear" w:color="auto" w:fill="D9F2D0" w:themeFill="accent6" w:themeFillTint="33"/>
          </w:tcPr>
          <w:p w:rsidRPr="005F37DA" w:rsidR="0083766A" w:rsidP="00D64F41" w:rsidRDefault="0083766A" w14:paraId="0836AA97" w14:textId="38463D72">
            <w:pPr>
              <w:jc w:val="center"/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5</w:t>
            </w:r>
          </w:p>
        </w:tc>
        <w:tc>
          <w:tcPr>
            <w:tcW w:w="1329" w:type="dxa"/>
            <w:shd w:val="clear" w:color="auto" w:fill="D9F2D0" w:themeFill="accent6" w:themeFillTint="33"/>
          </w:tcPr>
          <w:p w:rsidRPr="005F37DA" w:rsidR="0083766A" w:rsidP="00D64F41" w:rsidRDefault="0083766A" w14:paraId="343B09E5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:rsidRPr="005F37DA" w:rsidR="0083766A" w:rsidTr="00D64F41" w14:paraId="455A119A" w14:textId="77777777">
        <w:trPr>
          <w:trHeight w:val="1668"/>
        </w:trPr>
        <w:tc>
          <w:tcPr>
            <w:tcW w:w="9498" w:type="dxa"/>
            <w:gridSpan w:val="5"/>
          </w:tcPr>
          <w:p w:rsidRPr="005F37DA" w:rsidR="0083766A" w:rsidP="006C2858" w:rsidRDefault="0083766A" w14:paraId="48782CC3" w14:textId="2B7B3CD4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Uitleg</w:t>
            </w:r>
          </w:p>
        </w:tc>
      </w:tr>
    </w:tbl>
    <w:p w:rsidR="00563949" w:rsidP="0083766A" w:rsidRDefault="00563949" w14:paraId="7C5AC704" w14:textId="77777777">
      <w:pPr>
        <w:spacing w:after="120" w:line="120" w:lineRule="auto"/>
      </w:pPr>
    </w:p>
    <w:tbl>
      <w:tblPr>
        <w:tblStyle w:val="Tabelraster"/>
        <w:tblW w:w="9498" w:type="dxa"/>
        <w:tblInd w:w="-147" w:type="dxa"/>
        <w:tblLook w:val="04A0" w:firstRow="1" w:lastRow="0" w:firstColumn="1" w:lastColumn="0" w:noHBand="0" w:noVBand="1"/>
      </w:tblPr>
      <w:tblGrid>
        <w:gridCol w:w="615"/>
        <w:gridCol w:w="4814"/>
        <w:gridCol w:w="1364"/>
        <w:gridCol w:w="1353"/>
        <w:gridCol w:w="1352"/>
      </w:tblGrid>
      <w:tr w:rsidRPr="005F37DA" w:rsidR="0083766A" w:rsidTr="2C015FD9" w14:paraId="4DE37D1E" w14:textId="77777777">
        <w:tc>
          <w:tcPr>
            <w:tcW w:w="615" w:type="dxa"/>
            <w:shd w:val="clear" w:color="auto" w:fill="D9F2D0" w:themeFill="accent6" w:themeFillTint="33"/>
          </w:tcPr>
          <w:p w:rsidRPr="005F37DA" w:rsidR="0083766A" w:rsidP="006C2858" w:rsidRDefault="00B05F38" w14:paraId="4E71ACE8" w14:textId="04DDF7BC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W</w:t>
            </w:r>
            <w:r w:rsidR="00563949">
              <w:rPr>
                <w:sz w:val="20"/>
                <w:szCs w:val="20"/>
              </w:rPr>
              <w:t>3</w:t>
            </w:r>
          </w:p>
        </w:tc>
        <w:tc>
          <w:tcPr>
            <w:tcW w:w="4814" w:type="dxa"/>
            <w:shd w:val="clear" w:color="auto" w:fill="D9F2D0" w:themeFill="accent6" w:themeFillTint="33"/>
          </w:tcPr>
          <w:p w:rsidRPr="005F37DA" w:rsidR="0083766A" w:rsidP="006C2858" w:rsidRDefault="00A13E2B" w14:paraId="7A031C37" w14:textId="4170F376">
            <w:pPr>
              <w:rPr>
                <w:sz w:val="20"/>
                <w:szCs w:val="20"/>
              </w:rPr>
            </w:pPr>
            <w:r w:rsidRPr="00A13E2B">
              <w:rPr>
                <w:sz w:val="20"/>
                <w:szCs w:val="20"/>
              </w:rPr>
              <w:t>TR22 Kunnen verifiëren van toepasbare regels</w:t>
            </w:r>
          </w:p>
        </w:tc>
        <w:tc>
          <w:tcPr>
            <w:tcW w:w="1364" w:type="dxa"/>
            <w:shd w:val="clear" w:color="auto" w:fill="D9F2D0" w:themeFill="accent6" w:themeFillTint="33"/>
          </w:tcPr>
          <w:p w:rsidRPr="005F37DA" w:rsidR="0083766A" w:rsidP="006C2858" w:rsidRDefault="00760672" w14:paraId="645E6550" w14:textId="25319212">
            <w:pPr>
              <w:rPr>
                <w:sz w:val="20"/>
                <w:szCs w:val="20"/>
              </w:rPr>
            </w:pPr>
            <w:r w:rsidRPr="00760672">
              <w:rPr>
                <w:sz w:val="20"/>
                <w:szCs w:val="20"/>
              </w:rPr>
              <w:t>Aanleveren toepasbare regels</w:t>
            </w:r>
          </w:p>
        </w:tc>
        <w:tc>
          <w:tcPr>
            <w:tcW w:w="1353" w:type="dxa"/>
            <w:shd w:val="clear" w:color="auto" w:fill="D9F2D0" w:themeFill="accent6" w:themeFillTint="33"/>
          </w:tcPr>
          <w:p w:rsidRPr="005F37DA" w:rsidR="0083766A" w:rsidP="00D64F41" w:rsidRDefault="00760672" w14:paraId="1461874E" w14:textId="49F27F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52" w:type="dxa"/>
            <w:shd w:val="clear" w:color="auto" w:fill="D9F2D0" w:themeFill="accent6" w:themeFillTint="33"/>
          </w:tcPr>
          <w:p w:rsidRPr="005F37DA" w:rsidR="0083766A" w:rsidP="00D64F41" w:rsidRDefault="0083766A" w14:paraId="7C907B9F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:rsidRPr="005F37DA" w:rsidR="0083766A" w:rsidTr="2C015FD9" w14:paraId="64FE5834" w14:textId="77777777">
        <w:trPr>
          <w:trHeight w:val="1668"/>
        </w:trPr>
        <w:tc>
          <w:tcPr>
            <w:tcW w:w="9498" w:type="dxa"/>
            <w:gridSpan w:val="5"/>
          </w:tcPr>
          <w:p w:rsidRPr="005F37DA" w:rsidR="0083766A" w:rsidP="006C2858" w:rsidRDefault="0083766A" w14:paraId="2B43D991" w14:textId="23205D00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lastRenderedPageBreak/>
              <w:t>Uitleg</w:t>
            </w:r>
          </w:p>
        </w:tc>
      </w:tr>
    </w:tbl>
    <w:p w:rsidR="00965CB5" w:rsidP="00C45044" w:rsidRDefault="00965CB5" w14:paraId="46ED82DA" w14:textId="77777777">
      <w:pPr>
        <w:spacing w:after="120" w:line="120" w:lineRule="auto"/>
      </w:pPr>
    </w:p>
    <w:tbl>
      <w:tblPr>
        <w:tblStyle w:val="Tabelraster"/>
        <w:tblW w:w="9498" w:type="dxa"/>
        <w:tblInd w:w="-147" w:type="dxa"/>
        <w:tblLook w:val="04A0" w:firstRow="1" w:lastRow="0" w:firstColumn="1" w:lastColumn="0" w:noHBand="0" w:noVBand="1"/>
      </w:tblPr>
      <w:tblGrid>
        <w:gridCol w:w="585"/>
        <w:gridCol w:w="4844"/>
        <w:gridCol w:w="1364"/>
        <w:gridCol w:w="1354"/>
        <w:gridCol w:w="1351"/>
      </w:tblGrid>
      <w:tr w:rsidRPr="005F37DA" w:rsidR="0083766A" w:rsidTr="7AF31B3C" w14:paraId="6A2F8D8E" w14:textId="77777777">
        <w:tc>
          <w:tcPr>
            <w:tcW w:w="585" w:type="dxa"/>
            <w:shd w:val="clear" w:color="auto" w:fill="D9F2D0" w:themeFill="accent6" w:themeFillTint="33"/>
          </w:tcPr>
          <w:p w:rsidRPr="005F37DA" w:rsidR="0083766A" w:rsidP="7AF31B3C" w:rsidRDefault="00B05F38" w14:paraId="19D234D3" w14:textId="038BDD72">
            <w:pPr>
              <w:rPr>
                <w:rFonts w:eastAsiaTheme="minorEastAsia"/>
                <w:sz w:val="20"/>
                <w:szCs w:val="20"/>
              </w:rPr>
            </w:pPr>
            <w:bookmarkStart w:name="_Hlk184973191" w:id="0"/>
            <w:r w:rsidRPr="7AF31B3C">
              <w:rPr>
                <w:rFonts w:eastAsiaTheme="minorEastAsia"/>
                <w:sz w:val="20"/>
                <w:szCs w:val="20"/>
              </w:rPr>
              <w:t>W</w:t>
            </w:r>
            <w:r w:rsidR="00563949">
              <w:rPr>
                <w:rFonts w:eastAsiaTheme="minorEastAsia"/>
                <w:sz w:val="20"/>
                <w:szCs w:val="20"/>
              </w:rPr>
              <w:t>4</w:t>
            </w:r>
          </w:p>
        </w:tc>
        <w:tc>
          <w:tcPr>
            <w:tcW w:w="4844" w:type="dxa"/>
            <w:shd w:val="clear" w:color="auto" w:fill="D9F2D0" w:themeFill="accent6" w:themeFillTint="33"/>
          </w:tcPr>
          <w:p w:rsidR="000062D2" w:rsidP="7AF31B3C" w:rsidRDefault="000062D2" w14:paraId="01519A7D" w14:textId="77777777">
            <w:pPr>
              <w:rPr>
                <w:rFonts w:eastAsiaTheme="minorEastAsia"/>
                <w:color w:val="000000"/>
                <w:sz w:val="20"/>
                <w:szCs w:val="20"/>
              </w:rPr>
            </w:pPr>
            <w:r w:rsidRPr="7AF31B3C">
              <w:rPr>
                <w:rFonts w:eastAsiaTheme="minorEastAsia"/>
                <w:color w:val="000000" w:themeColor="text1"/>
                <w:sz w:val="20"/>
                <w:szCs w:val="20"/>
              </w:rPr>
              <w:t>Het kunnen exporteren van activiteiten met toepasbare regels van de pre-omgeving naar de productieomgeving, zonder downloaden, uploaden of andere tussenstappen.</w:t>
            </w:r>
          </w:p>
          <w:p w:rsidRPr="005F37DA" w:rsidR="0083766A" w:rsidP="7AF31B3C" w:rsidRDefault="0083766A" w14:paraId="30413275" w14:textId="53D91AD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D9F2D0" w:themeFill="accent6" w:themeFillTint="33"/>
          </w:tcPr>
          <w:p w:rsidRPr="005F37DA" w:rsidR="0083766A" w:rsidP="006C2858" w:rsidRDefault="00FE5799" w14:paraId="503987FF" w14:textId="324E143C">
            <w:pPr>
              <w:rPr>
                <w:sz w:val="20"/>
                <w:szCs w:val="20"/>
              </w:rPr>
            </w:pPr>
            <w:r w:rsidRPr="00FE5799">
              <w:rPr>
                <w:sz w:val="20"/>
                <w:szCs w:val="20"/>
              </w:rPr>
              <w:t>Aanleveren toepasbare regels</w:t>
            </w:r>
          </w:p>
        </w:tc>
        <w:tc>
          <w:tcPr>
            <w:tcW w:w="1354" w:type="dxa"/>
            <w:shd w:val="clear" w:color="auto" w:fill="D9F2D0" w:themeFill="accent6" w:themeFillTint="33"/>
          </w:tcPr>
          <w:p w:rsidRPr="005F37DA" w:rsidR="0083766A" w:rsidP="00D64F41" w:rsidRDefault="00FE5799" w14:paraId="4A232524" w14:textId="66C9CF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51" w:type="dxa"/>
            <w:shd w:val="clear" w:color="auto" w:fill="D9F2D0" w:themeFill="accent6" w:themeFillTint="33"/>
          </w:tcPr>
          <w:p w:rsidRPr="005F37DA" w:rsidR="0083766A" w:rsidP="00D64F41" w:rsidRDefault="0083766A" w14:paraId="4154B84F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:rsidRPr="005F37DA" w:rsidR="0083766A" w:rsidTr="7AF31B3C" w14:paraId="3A5859E7" w14:textId="77777777">
        <w:trPr>
          <w:trHeight w:val="1668"/>
        </w:trPr>
        <w:tc>
          <w:tcPr>
            <w:tcW w:w="9498" w:type="dxa"/>
            <w:gridSpan w:val="5"/>
          </w:tcPr>
          <w:p w:rsidRPr="005F37DA" w:rsidR="0083766A" w:rsidP="006C2858" w:rsidRDefault="0083766A" w14:paraId="3D567F24" w14:textId="13176AE9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Uitleg</w:t>
            </w:r>
          </w:p>
        </w:tc>
      </w:tr>
      <w:bookmarkEnd w:id="0"/>
    </w:tbl>
    <w:p w:rsidR="003F61D5" w:rsidP="00C45044" w:rsidRDefault="003F61D5" w14:paraId="416E4CC6" w14:textId="15880444">
      <w:pPr>
        <w:spacing w:after="120" w:line="120" w:lineRule="auto"/>
      </w:pPr>
    </w:p>
    <w:tbl>
      <w:tblPr>
        <w:tblStyle w:val="Tabelraster"/>
        <w:tblW w:w="9498" w:type="dxa"/>
        <w:tblInd w:w="-147" w:type="dxa"/>
        <w:tblLook w:val="04A0" w:firstRow="1" w:lastRow="0" w:firstColumn="1" w:lastColumn="0" w:noHBand="0" w:noVBand="1"/>
      </w:tblPr>
      <w:tblGrid>
        <w:gridCol w:w="615"/>
        <w:gridCol w:w="4827"/>
        <w:gridCol w:w="1363"/>
        <w:gridCol w:w="1347"/>
        <w:gridCol w:w="1346"/>
      </w:tblGrid>
      <w:tr w:rsidRPr="005F37DA" w:rsidR="00D64F41" w:rsidTr="2C015FD9" w14:paraId="5E088849" w14:textId="77777777">
        <w:tc>
          <w:tcPr>
            <w:tcW w:w="615" w:type="dxa"/>
            <w:shd w:val="clear" w:color="auto" w:fill="D9F2D0" w:themeFill="accent6" w:themeFillTint="33"/>
          </w:tcPr>
          <w:p w:rsidRPr="005F37DA" w:rsidR="00D64F41" w:rsidP="006C2858" w:rsidRDefault="00B05F38" w14:paraId="56E553B1" w14:textId="4BB06BC5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W</w:t>
            </w:r>
            <w:r w:rsidR="00563949">
              <w:rPr>
                <w:sz w:val="20"/>
                <w:szCs w:val="20"/>
              </w:rPr>
              <w:t>5</w:t>
            </w:r>
          </w:p>
        </w:tc>
        <w:tc>
          <w:tcPr>
            <w:tcW w:w="4827" w:type="dxa"/>
            <w:shd w:val="clear" w:color="auto" w:fill="D9F2D0" w:themeFill="accent6" w:themeFillTint="33"/>
          </w:tcPr>
          <w:p w:rsidRPr="005F37DA" w:rsidR="00D64F41" w:rsidP="006C2858" w:rsidRDefault="00F47ED5" w14:paraId="36C87E73" w14:textId="13651263">
            <w:pPr>
              <w:rPr>
                <w:sz w:val="20"/>
                <w:szCs w:val="20"/>
              </w:rPr>
            </w:pPr>
            <w:r w:rsidRPr="00F47ED5">
              <w:rPr>
                <w:sz w:val="20"/>
                <w:szCs w:val="20"/>
              </w:rPr>
              <w:t>TR10 Kunnen zoeken in toepasbare regels</w:t>
            </w:r>
          </w:p>
        </w:tc>
        <w:tc>
          <w:tcPr>
            <w:tcW w:w="1363" w:type="dxa"/>
            <w:shd w:val="clear" w:color="auto" w:fill="D9F2D0" w:themeFill="accent6" w:themeFillTint="33"/>
          </w:tcPr>
          <w:p w:rsidRPr="005F37DA" w:rsidR="00D64F41" w:rsidP="006C2858" w:rsidRDefault="00934EB5" w14:paraId="44A7D0C0" w14:textId="495ED644">
            <w:pPr>
              <w:rPr>
                <w:sz w:val="20"/>
                <w:szCs w:val="20"/>
              </w:rPr>
            </w:pPr>
            <w:r w:rsidRPr="00934EB5">
              <w:rPr>
                <w:sz w:val="20"/>
                <w:szCs w:val="20"/>
              </w:rPr>
              <w:t>Inzien toepasbare regels</w:t>
            </w:r>
            <w:r w:rsidRPr="005F37DA" w:rsidR="00581A6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7" w:type="dxa"/>
            <w:shd w:val="clear" w:color="auto" w:fill="D9F2D0" w:themeFill="accent6" w:themeFillTint="33"/>
          </w:tcPr>
          <w:p w:rsidRPr="005F37DA" w:rsidR="00D64F41" w:rsidP="006C2858" w:rsidRDefault="00F47ED5" w14:paraId="750040D2" w14:textId="43F80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46" w:type="dxa"/>
            <w:shd w:val="clear" w:color="auto" w:fill="D9F2D0" w:themeFill="accent6" w:themeFillTint="33"/>
          </w:tcPr>
          <w:p w:rsidRPr="005F37DA" w:rsidR="00D64F41" w:rsidP="006C2858" w:rsidRDefault="00D64F41" w14:paraId="25C3A7C9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:rsidRPr="005F37DA" w:rsidR="00D64F41" w:rsidTr="006C2858" w14:paraId="138268D9" w14:textId="77777777">
        <w:trPr>
          <w:trHeight w:val="1668"/>
        </w:trPr>
        <w:tc>
          <w:tcPr>
            <w:tcW w:w="9498" w:type="dxa"/>
            <w:gridSpan w:val="5"/>
          </w:tcPr>
          <w:p w:rsidRPr="005F37DA" w:rsidR="00D64F41" w:rsidP="006C2858" w:rsidRDefault="00D64F41" w14:paraId="08613030" w14:textId="0625762E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Uitleg</w:t>
            </w:r>
          </w:p>
        </w:tc>
      </w:tr>
    </w:tbl>
    <w:p w:rsidR="00121FCB" w:rsidP="00C45044" w:rsidRDefault="00121FCB" w14:paraId="695E0964" w14:textId="38AE383C">
      <w:pPr>
        <w:spacing w:after="120" w:line="120" w:lineRule="auto"/>
      </w:pPr>
    </w:p>
    <w:tbl>
      <w:tblPr>
        <w:tblStyle w:val="Tabelraster"/>
        <w:tblW w:w="9498" w:type="dxa"/>
        <w:tblInd w:w="-147" w:type="dxa"/>
        <w:tblLook w:val="04A0" w:firstRow="1" w:lastRow="0" w:firstColumn="1" w:lastColumn="0" w:noHBand="0" w:noVBand="1"/>
      </w:tblPr>
      <w:tblGrid>
        <w:gridCol w:w="613"/>
        <w:gridCol w:w="4758"/>
        <w:gridCol w:w="1458"/>
        <w:gridCol w:w="1337"/>
        <w:gridCol w:w="1332"/>
      </w:tblGrid>
      <w:tr w:rsidRPr="005F37DA" w:rsidR="00D64F41" w:rsidTr="00121FCB" w14:paraId="59D4B216" w14:textId="77777777">
        <w:tc>
          <w:tcPr>
            <w:tcW w:w="613" w:type="dxa"/>
            <w:shd w:val="clear" w:color="auto" w:fill="D9F2D0" w:themeFill="accent6" w:themeFillTint="33"/>
          </w:tcPr>
          <w:p w:rsidRPr="005F37DA" w:rsidR="00D64F41" w:rsidP="006C2858" w:rsidRDefault="00B05F38" w14:paraId="6C390A1B" w14:textId="47BBAF52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W</w:t>
            </w:r>
            <w:r w:rsidR="00563949">
              <w:rPr>
                <w:sz w:val="20"/>
                <w:szCs w:val="20"/>
              </w:rPr>
              <w:t>6</w:t>
            </w:r>
          </w:p>
        </w:tc>
        <w:tc>
          <w:tcPr>
            <w:tcW w:w="4758" w:type="dxa"/>
            <w:shd w:val="clear" w:color="auto" w:fill="D9F2D0" w:themeFill="accent6" w:themeFillTint="33"/>
          </w:tcPr>
          <w:p w:rsidRPr="005F37DA" w:rsidR="00D64F41" w:rsidP="006C2858" w:rsidRDefault="00B50D1B" w14:paraId="63458FE3" w14:textId="6A0B64EF">
            <w:pPr>
              <w:rPr>
                <w:sz w:val="20"/>
                <w:szCs w:val="20"/>
              </w:rPr>
            </w:pPr>
            <w:r w:rsidRPr="00B50D1B">
              <w:rPr>
                <w:sz w:val="20"/>
                <w:szCs w:val="20"/>
              </w:rPr>
              <w:t>Genereren van een duidelijke en begrijpelijke foutmelding</w:t>
            </w:r>
          </w:p>
        </w:tc>
        <w:tc>
          <w:tcPr>
            <w:tcW w:w="1458" w:type="dxa"/>
            <w:shd w:val="clear" w:color="auto" w:fill="D9F2D0" w:themeFill="accent6" w:themeFillTint="33"/>
          </w:tcPr>
          <w:p w:rsidRPr="005F37DA" w:rsidR="00D64F41" w:rsidP="006C2858" w:rsidRDefault="00B110AF" w14:paraId="7EADEED2" w14:textId="5F4DEE8A">
            <w:pPr>
              <w:rPr>
                <w:sz w:val="20"/>
                <w:szCs w:val="20"/>
              </w:rPr>
            </w:pPr>
            <w:r w:rsidRPr="00B110AF">
              <w:rPr>
                <w:sz w:val="20"/>
                <w:szCs w:val="20"/>
              </w:rPr>
              <w:t>Ondersteunen van generieke TR-functionaliteit</w:t>
            </w:r>
          </w:p>
        </w:tc>
        <w:tc>
          <w:tcPr>
            <w:tcW w:w="1337" w:type="dxa"/>
            <w:shd w:val="clear" w:color="auto" w:fill="D9F2D0" w:themeFill="accent6" w:themeFillTint="33"/>
          </w:tcPr>
          <w:p w:rsidRPr="005F37DA" w:rsidR="00D64F41" w:rsidP="006C2858" w:rsidRDefault="00581A60" w14:paraId="71AFFC0D" w14:textId="53049389">
            <w:pPr>
              <w:jc w:val="center"/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1</w:t>
            </w:r>
            <w:r w:rsidR="00A078F1">
              <w:rPr>
                <w:sz w:val="20"/>
                <w:szCs w:val="20"/>
              </w:rPr>
              <w:t>0</w:t>
            </w:r>
          </w:p>
        </w:tc>
        <w:tc>
          <w:tcPr>
            <w:tcW w:w="1332" w:type="dxa"/>
            <w:shd w:val="clear" w:color="auto" w:fill="D9F2D0" w:themeFill="accent6" w:themeFillTint="33"/>
          </w:tcPr>
          <w:p w:rsidRPr="005F37DA" w:rsidR="00D64F41" w:rsidP="006C2858" w:rsidRDefault="00D64F41" w14:paraId="0765720B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:rsidRPr="005F37DA" w:rsidR="00D64F41" w:rsidTr="006C2858" w14:paraId="36A9653F" w14:textId="77777777">
        <w:trPr>
          <w:trHeight w:val="1668"/>
        </w:trPr>
        <w:tc>
          <w:tcPr>
            <w:tcW w:w="9498" w:type="dxa"/>
            <w:gridSpan w:val="5"/>
          </w:tcPr>
          <w:p w:rsidRPr="005F37DA" w:rsidR="00D64F41" w:rsidP="006C2858" w:rsidRDefault="00D64F41" w14:paraId="4FC0E8A2" w14:textId="77777777">
            <w:pPr>
              <w:rPr>
                <w:sz w:val="20"/>
                <w:szCs w:val="20"/>
              </w:rPr>
            </w:pPr>
            <w:r w:rsidRPr="005F37DA">
              <w:rPr>
                <w:sz w:val="20"/>
                <w:szCs w:val="20"/>
              </w:rPr>
              <w:t>Uitleg</w:t>
            </w:r>
          </w:p>
        </w:tc>
      </w:tr>
    </w:tbl>
    <w:p w:rsidR="005718A1" w:rsidP="00C45044" w:rsidRDefault="005718A1" w14:paraId="4E8190E0" w14:textId="77777777">
      <w:pPr>
        <w:spacing w:after="120" w:line="120" w:lineRule="auto"/>
      </w:pPr>
    </w:p>
    <w:p w:rsidR="2F4DB4AC" w:rsidP="2F4DB4AC" w:rsidRDefault="2F4DB4AC" w14:paraId="37C26F06" w14:textId="0B1FFDBC">
      <w:pPr>
        <w:spacing w:after="120" w:line="120" w:lineRule="auto"/>
      </w:pPr>
    </w:p>
    <w:p w:rsidR="2F4DB4AC" w:rsidP="2F4DB4AC" w:rsidRDefault="2F4DB4AC" w14:paraId="1E5F2A81" w14:textId="22D43012">
      <w:pPr>
        <w:spacing w:after="120" w:line="120" w:lineRule="auto"/>
      </w:pPr>
    </w:p>
    <w:sectPr w:rsidR="2F4DB4AC" w:rsidSect="006C2858">
      <w:headerReference w:type="default" r:id="rId12"/>
      <w:footerReference w:type="default" r:id="rId13"/>
      <w:pgSz w:w="11906" w:h="16838" w:orient="portrait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379FD" w:rsidP="0025137B" w:rsidRDefault="00D379FD" w14:paraId="505A1E64" w14:textId="77777777">
      <w:pPr>
        <w:spacing w:after="0" w:line="240" w:lineRule="auto"/>
      </w:pPr>
      <w:r>
        <w:separator/>
      </w:r>
    </w:p>
  </w:endnote>
  <w:endnote w:type="continuationSeparator" w:id="0">
    <w:p w:rsidR="00D379FD" w:rsidP="0025137B" w:rsidRDefault="00D379FD" w14:paraId="1970B18D" w14:textId="77777777">
      <w:pPr>
        <w:spacing w:after="0" w:line="240" w:lineRule="auto"/>
      </w:pPr>
      <w:r>
        <w:continuationSeparator/>
      </w:r>
    </w:p>
  </w:endnote>
  <w:endnote w:type="continuationNotice" w:id="1">
    <w:p w:rsidR="00D379FD" w:rsidRDefault="00D379FD" w14:paraId="38AF8F14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3B39" w:rsidRDefault="001F3B39" w14:paraId="7CB52A9B" w14:textId="28C8C894">
    <w:pPr>
      <w:pStyle w:val="Voettekst"/>
    </w:pPr>
    <w:r>
      <w:rPr>
        <w:rStyle w:val="normaltextrun"/>
        <w:rFonts w:ascii="Calibri" w:hAnsi="Calibri" w:cs="Calibri"/>
        <w:color w:val="000000"/>
        <w:sz w:val="16"/>
        <w:szCs w:val="16"/>
        <w:shd w:val="clear" w:color="auto" w:fill="FFFFFF"/>
      </w:rPr>
      <w:t>Aanbesteding </w:t>
    </w:r>
    <w:r w:rsidR="002E69C2">
      <w:rPr>
        <w:rStyle w:val="normaltextrun"/>
        <w:rFonts w:ascii="Calibri" w:hAnsi="Calibri" w:cs="Calibri"/>
        <w:color w:val="000000"/>
        <w:sz w:val="16"/>
        <w:szCs w:val="16"/>
        <w:shd w:val="clear" w:color="auto" w:fill="FFFFFF"/>
      </w:rPr>
      <w:t>Plan- en regelbeheer</w:t>
    </w:r>
    <w:r>
      <w:rPr>
        <w:rStyle w:val="normaltextrun"/>
        <w:rFonts w:ascii="Calibri" w:hAnsi="Calibri" w:cs="Calibri"/>
        <w:color w:val="000000"/>
        <w:sz w:val="16"/>
        <w:szCs w:val="16"/>
        <w:shd w:val="clear" w:color="auto" w:fill="FFFFFF"/>
      </w:rPr>
      <w:t>software Omgevingswet (202</w:t>
    </w:r>
    <w:r w:rsidR="002E69C2">
      <w:rPr>
        <w:rStyle w:val="normaltextrun"/>
        <w:rFonts w:ascii="Calibri" w:hAnsi="Calibri" w:cs="Calibri"/>
        <w:color w:val="000000"/>
        <w:sz w:val="16"/>
        <w:szCs w:val="16"/>
        <w:shd w:val="clear" w:color="auto" w:fill="FFFFFF"/>
      </w:rPr>
      <w:t>5-11</w:t>
    </w:r>
    <w:r>
      <w:rPr>
        <w:rStyle w:val="normaltextrun"/>
        <w:rFonts w:ascii="Calibri" w:hAnsi="Calibri" w:cs="Calibri"/>
        <w:color w:val="000000"/>
        <w:sz w:val="16"/>
        <w:szCs w:val="16"/>
        <w:shd w:val="clear" w:color="auto" w:fill="FFFFFF"/>
      </w:rPr>
      <w:t>)</w:t>
    </w:r>
    <w:r>
      <w:rPr>
        <w:rStyle w:val="eop"/>
        <w:rFonts w:ascii="Calibri" w:hAnsi="Calibri" w:cs="Calibri"/>
        <w:color w:val="000000"/>
        <w:sz w:val="16"/>
        <w:szCs w:val="16"/>
        <w:shd w:val="clear" w:color="auto" w:fill="FFFFFF"/>
      </w:rPr>
      <w:t> </w:t>
    </w:r>
  </w:p>
  <w:p w:rsidR="001F3B39" w:rsidRDefault="001F3B39" w14:paraId="2A57CA04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379FD" w:rsidP="0025137B" w:rsidRDefault="00D379FD" w14:paraId="32076453" w14:textId="77777777">
      <w:pPr>
        <w:spacing w:after="0" w:line="240" w:lineRule="auto"/>
      </w:pPr>
      <w:r>
        <w:separator/>
      </w:r>
    </w:p>
  </w:footnote>
  <w:footnote w:type="continuationSeparator" w:id="0">
    <w:p w:rsidR="00D379FD" w:rsidP="0025137B" w:rsidRDefault="00D379FD" w14:paraId="0C38F231" w14:textId="77777777">
      <w:pPr>
        <w:spacing w:after="0" w:line="240" w:lineRule="auto"/>
      </w:pPr>
      <w:r>
        <w:continuationSeparator/>
      </w:r>
    </w:p>
  </w:footnote>
  <w:footnote w:type="continuationNotice" w:id="1">
    <w:p w:rsidR="00D379FD" w:rsidRDefault="00D379FD" w14:paraId="1C673635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25137B" w:rsidP="2C015FD9" w:rsidRDefault="2C015FD9" w14:paraId="7186CC90" w14:textId="2D6DFBC1">
    <w:pPr>
      <w:jc w:val="right"/>
    </w:pPr>
    <w:r>
      <w:rPr>
        <w:noProof/>
      </w:rPr>
      <w:drawing>
        <wp:inline distT="0" distB="0" distL="0" distR="0" wp14:anchorId="491564D0" wp14:editId="0B18E7EB">
          <wp:extent cx="876300" cy="857250"/>
          <wp:effectExtent l="0" t="0" r="0" b="0"/>
          <wp:docPr id="543466720" name="Afbeelding 5434667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300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5137B">
      <w:br/>
    </w:r>
  </w:p>
  <w:p w:rsidR="0025137B" w:rsidRDefault="0025137B" w14:paraId="42BFE2AC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5D1AF"/>
    <w:multiLevelType w:val="hybridMultilevel"/>
    <w:tmpl w:val="9918CF90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0BA6314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5D6883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F58C0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DF2473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A28D96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7E0BE5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D561ED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C3241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4F8AD49"/>
    <w:multiLevelType w:val="hybridMultilevel"/>
    <w:tmpl w:val="E7F8A43E"/>
    <w:lvl w:ilvl="0" w:tplc="6800352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A000B1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63A7EC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3E673B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2BAB17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F1A7FA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0EE980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7521B6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C78D2C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1896501">
    <w:abstractNumId w:val="1"/>
  </w:num>
  <w:num w:numId="2" w16cid:durableId="1904170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22D"/>
    <w:rsid w:val="00003B5D"/>
    <w:rsid w:val="00004217"/>
    <w:rsid w:val="000062D2"/>
    <w:rsid w:val="00010C83"/>
    <w:rsid w:val="00022124"/>
    <w:rsid w:val="00034F73"/>
    <w:rsid w:val="000360CD"/>
    <w:rsid w:val="00036A3E"/>
    <w:rsid w:val="00052AAA"/>
    <w:rsid w:val="00060099"/>
    <w:rsid w:val="00060A2E"/>
    <w:rsid w:val="00067415"/>
    <w:rsid w:val="00075CFA"/>
    <w:rsid w:val="00091742"/>
    <w:rsid w:val="000C04AA"/>
    <w:rsid w:val="000F365D"/>
    <w:rsid w:val="00104F12"/>
    <w:rsid w:val="00121FCB"/>
    <w:rsid w:val="00122043"/>
    <w:rsid w:val="00137F6E"/>
    <w:rsid w:val="00174E0E"/>
    <w:rsid w:val="0018366C"/>
    <w:rsid w:val="00187B9D"/>
    <w:rsid w:val="001968CD"/>
    <w:rsid w:val="001A0903"/>
    <w:rsid w:val="001B5692"/>
    <w:rsid w:val="001C6379"/>
    <w:rsid w:val="001C63CF"/>
    <w:rsid w:val="001D4676"/>
    <w:rsid w:val="001F393C"/>
    <w:rsid w:val="001F3B39"/>
    <w:rsid w:val="002306F0"/>
    <w:rsid w:val="00247545"/>
    <w:rsid w:val="00251125"/>
    <w:rsid w:val="0025137B"/>
    <w:rsid w:val="00267C56"/>
    <w:rsid w:val="00276144"/>
    <w:rsid w:val="00284EE4"/>
    <w:rsid w:val="002864F1"/>
    <w:rsid w:val="002E69C2"/>
    <w:rsid w:val="00301457"/>
    <w:rsid w:val="003160AE"/>
    <w:rsid w:val="003178CB"/>
    <w:rsid w:val="00352217"/>
    <w:rsid w:val="00360314"/>
    <w:rsid w:val="00370824"/>
    <w:rsid w:val="003730CC"/>
    <w:rsid w:val="0038427A"/>
    <w:rsid w:val="003A099B"/>
    <w:rsid w:val="003C28DA"/>
    <w:rsid w:val="003D23E7"/>
    <w:rsid w:val="003D33DE"/>
    <w:rsid w:val="003D6020"/>
    <w:rsid w:val="003D7DFF"/>
    <w:rsid w:val="003F3F8B"/>
    <w:rsid w:val="003F61D5"/>
    <w:rsid w:val="00423A44"/>
    <w:rsid w:val="004405B0"/>
    <w:rsid w:val="004626FC"/>
    <w:rsid w:val="00472328"/>
    <w:rsid w:val="0047605D"/>
    <w:rsid w:val="00476AEB"/>
    <w:rsid w:val="004F69CB"/>
    <w:rsid w:val="005138BC"/>
    <w:rsid w:val="00563949"/>
    <w:rsid w:val="005718A1"/>
    <w:rsid w:val="00581A60"/>
    <w:rsid w:val="00587AFC"/>
    <w:rsid w:val="005A659A"/>
    <w:rsid w:val="005C2EC4"/>
    <w:rsid w:val="005C5DB1"/>
    <w:rsid w:val="005C6055"/>
    <w:rsid w:val="005F37DA"/>
    <w:rsid w:val="00602126"/>
    <w:rsid w:val="00604A04"/>
    <w:rsid w:val="00617EEB"/>
    <w:rsid w:val="006219D7"/>
    <w:rsid w:val="00657CD4"/>
    <w:rsid w:val="00664202"/>
    <w:rsid w:val="00675CF8"/>
    <w:rsid w:val="006C2858"/>
    <w:rsid w:val="006C6390"/>
    <w:rsid w:val="006E5186"/>
    <w:rsid w:val="006F3EE5"/>
    <w:rsid w:val="007156B9"/>
    <w:rsid w:val="007158D2"/>
    <w:rsid w:val="00723B68"/>
    <w:rsid w:val="00730769"/>
    <w:rsid w:val="00757670"/>
    <w:rsid w:val="00760672"/>
    <w:rsid w:val="00766F09"/>
    <w:rsid w:val="007831FD"/>
    <w:rsid w:val="007A412F"/>
    <w:rsid w:val="007C4A14"/>
    <w:rsid w:val="007D3AD5"/>
    <w:rsid w:val="007E3B4B"/>
    <w:rsid w:val="008101FD"/>
    <w:rsid w:val="0082757E"/>
    <w:rsid w:val="0083766A"/>
    <w:rsid w:val="00840466"/>
    <w:rsid w:val="0084355E"/>
    <w:rsid w:val="00855916"/>
    <w:rsid w:val="00875713"/>
    <w:rsid w:val="00893B02"/>
    <w:rsid w:val="008A52C0"/>
    <w:rsid w:val="008E4294"/>
    <w:rsid w:val="008F6E61"/>
    <w:rsid w:val="00914C83"/>
    <w:rsid w:val="009210E5"/>
    <w:rsid w:val="00934EB5"/>
    <w:rsid w:val="00965115"/>
    <w:rsid w:val="00965CB5"/>
    <w:rsid w:val="00976084"/>
    <w:rsid w:val="00987832"/>
    <w:rsid w:val="009A2FF8"/>
    <w:rsid w:val="009B1F79"/>
    <w:rsid w:val="009B4A06"/>
    <w:rsid w:val="009D7E8E"/>
    <w:rsid w:val="009E0E7E"/>
    <w:rsid w:val="00A0302F"/>
    <w:rsid w:val="00A078F1"/>
    <w:rsid w:val="00A11A89"/>
    <w:rsid w:val="00A13E2B"/>
    <w:rsid w:val="00A175EC"/>
    <w:rsid w:val="00A20948"/>
    <w:rsid w:val="00A2508A"/>
    <w:rsid w:val="00A35C87"/>
    <w:rsid w:val="00A73B80"/>
    <w:rsid w:val="00A8114D"/>
    <w:rsid w:val="00AC5DB6"/>
    <w:rsid w:val="00AF6003"/>
    <w:rsid w:val="00B05F38"/>
    <w:rsid w:val="00B110AF"/>
    <w:rsid w:val="00B4643C"/>
    <w:rsid w:val="00B50D1B"/>
    <w:rsid w:val="00B513A9"/>
    <w:rsid w:val="00B84E80"/>
    <w:rsid w:val="00B93127"/>
    <w:rsid w:val="00B96A73"/>
    <w:rsid w:val="00BB7453"/>
    <w:rsid w:val="00C27B97"/>
    <w:rsid w:val="00C37899"/>
    <w:rsid w:val="00C45044"/>
    <w:rsid w:val="00C80625"/>
    <w:rsid w:val="00C848CA"/>
    <w:rsid w:val="00CA6AEC"/>
    <w:rsid w:val="00CE17DF"/>
    <w:rsid w:val="00CE2277"/>
    <w:rsid w:val="00CF3DA0"/>
    <w:rsid w:val="00CF7FA6"/>
    <w:rsid w:val="00D04B06"/>
    <w:rsid w:val="00D143C6"/>
    <w:rsid w:val="00D379FD"/>
    <w:rsid w:val="00D64F41"/>
    <w:rsid w:val="00D76E10"/>
    <w:rsid w:val="00D93C71"/>
    <w:rsid w:val="00DA13BD"/>
    <w:rsid w:val="00DC1C6A"/>
    <w:rsid w:val="00E01C7C"/>
    <w:rsid w:val="00E07B67"/>
    <w:rsid w:val="00E31AA8"/>
    <w:rsid w:val="00E46135"/>
    <w:rsid w:val="00E5128B"/>
    <w:rsid w:val="00E808FA"/>
    <w:rsid w:val="00EB722D"/>
    <w:rsid w:val="00EE2A1C"/>
    <w:rsid w:val="00F24780"/>
    <w:rsid w:val="00F4162D"/>
    <w:rsid w:val="00F47ED5"/>
    <w:rsid w:val="00F721C9"/>
    <w:rsid w:val="00F76F1F"/>
    <w:rsid w:val="00F8534A"/>
    <w:rsid w:val="00F871EB"/>
    <w:rsid w:val="00F945C6"/>
    <w:rsid w:val="00FA66B0"/>
    <w:rsid w:val="00FC3A85"/>
    <w:rsid w:val="00FE5799"/>
    <w:rsid w:val="00FF68B1"/>
    <w:rsid w:val="01730260"/>
    <w:rsid w:val="0200E790"/>
    <w:rsid w:val="02081D64"/>
    <w:rsid w:val="030CF23F"/>
    <w:rsid w:val="03D5AD63"/>
    <w:rsid w:val="055BC688"/>
    <w:rsid w:val="06D8F729"/>
    <w:rsid w:val="0809FDE9"/>
    <w:rsid w:val="0A29264C"/>
    <w:rsid w:val="0BCC8D5F"/>
    <w:rsid w:val="0CC9A682"/>
    <w:rsid w:val="0D936DF7"/>
    <w:rsid w:val="0E44F8D8"/>
    <w:rsid w:val="12EF7A16"/>
    <w:rsid w:val="12F3383D"/>
    <w:rsid w:val="148294B0"/>
    <w:rsid w:val="14A2E8BF"/>
    <w:rsid w:val="1B8FEB7B"/>
    <w:rsid w:val="1C2A5D99"/>
    <w:rsid w:val="1C3F2241"/>
    <w:rsid w:val="2175361B"/>
    <w:rsid w:val="2C015FD9"/>
    <w:rsid w:val="2F4DB4AC"/>
    <w:rsid w:val="345F59B1"/>
    <w:rsid w:val="345F7D21"/>
    <w:rsid w:val="36082F3E"/>
    <w:rsid w:val="376C2C17"/>
    <w:rsid w:val="37DA0D7F"/>
    <w:rsid w:val="383DB8E7"/>
    <w:rsid w:val="386FB201"/>
    <w:rsid w:val="387FD712"/>
    <w:rsid w:val="3AD81EFA"/>
    <w:rsid w:val="3F335856"/>
    <w:rsid w:val="40755AD4"/>
    <w:rsid w:val="4146415F"/>
    <w:rsid w:val="43103564"/>
    <w:rsid w:val="46140503"/>
    <w:rsid w:val="47275872"/>
    <w:rsid w:val="47D3102D"/>
    <w:rsid w:val="4B64D270"/>
    <w:rsid w:val="4D00E14A"/>
    <w:rsid w:val="4D98E528"/>
    <w:rsid w:val="4DD4CE3F"/>
    <w:rsid w:val="4E17C771"/>
    <w:rsid w:val="509AC43C"/>
    <w:rsid w:val="52B01A8B"/>
    <w:rsid w:val="553594A2"/>
    <w:rsid w:val="58F19580"/>
    <w:rsid w:val="5BA703C9"/>
    <w:rsid w:val="5CC0B5B4"/>
    <w:rsid w:val="5D0C83A9"/>
    <w:rsid w:val="5D41592F"/>
    <w:rsid w:val="5DA42D2F"/>
    <w:rsid w:val="607CBBB0"/>
    <w:rsid w:val="62623846"/>
    <w:rsid w:val="652FA67E"/>
    <w:rsid w:val="66481CDF"/>
    <w:rsid w:val="67A4EECA"/>
    <w:rsid w:val="689E0374"/>
    <w:rsid w:val="6C93377E"/>
    <w:rsid w:val="6D8E187E"/>
    <w:rsid w:val="746412F6"/>
    <w:rsid w:val="77E05D6B"/>
    <w:rsid w:val="782CFBAA"/>
    <w:rsid w:val="78A6D085"/>
    <w:rsid w:val="7A49FABA"/>
    <w:rsid w:val="7AF31B3C"/>
    <w:rsid w:val="7D687DA7"/>
    <w:rsid w:val="7EE9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B127BB"/>
  <w15:chartTrackingRefBased/>
  <w15:docId w15:val="{F224BB93-5C36-49CC-ABB2-B58B00404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B722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B722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B72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B72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B72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B72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B72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B72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B72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EB722D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EB722D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EB722D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EB722D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EB722D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EB722D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EB722D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EB722D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EB722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B722D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EB722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B72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EB72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B722D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EB722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B722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B722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B722D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EB722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B722D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EB722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raster3" w:customStyle="1">
    <w:name w:val="Tabelraster3"/>
    <w:basedOn w:val="Standaardtabel"/>
    <w:next w:val="Tabelraster"/>
    <w:rsid w:val="0083766A"/>
    <w:pPr>
      <w:spacing w:after="0" w:line="240" w:lineRule="auto"/>
    </w:pPr>
    <w:rPr>
      <w:rFonts w:eastAsia="MS Mincho"/>
      <w:kern w:val="0"/>
      <w:lang w:eastAsia="nl-NL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5137B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25137B"/>
  </w:style>
  <w:style w:type="paragraph" w:styleId="Voettekst">
    <w:name w:val="footer"/>
    <w:basedOn w:val="Standaard"/>
    <w:link w:val="VoettekstChar"/>
    <w:uiPriority w:val="99"/>
    <w:unhideWhenUsed/>
    <w:rsid w:val="0025137B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25137B"/>
  </w:style>
  <w:style w:type="character" w:styleId="normaltextrun" w:customStyle="1">
    <w:name w:val="normaltextrun"/>
    <w:basedOn w:val="Standaardalinea-lettertype"/>
    <w:rsid w:val="001F3B39"/>
  </w:style>
  <w:style w:type="character" w:styleId="eop" w:customStyle="1">
    <w:name w:val="eop"/>
    <w:basedOn w:val="Standaardalinea-lettertype"/>
    <w:rsid w:val="001F3B39"/>
  </w:style>
  <w:style w:type="character" w:styleId="Verwijzingopmerking">
    <w:name w:val="annotation reference"/>
    <w:basedOn w:val="Standaardalinea-lettertype"/>
    <w:uiPriority w:val="99"/>
    <w:semiHidden/>
    <w:unhideWhenUsed/>
    <w:rsid w:val="0038427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8427A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38427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8427A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38427A"/>
    <w:rPr>
      <w:b/>
      <w:bCs/>
      <w:sz w:val="20"/>
      <w:szCs w:val="20"/>
    </w:rPr>
  </w:style>
  <w:style w:type="character" w:styleId="Vermelding">
    <w:name w:val="Mention"/>
    <w:basedOn w:val="Standaardalinea-lettertype"/>
    <w:uiPriority w:val="99"/>
    <w:unhideWhenUsed/>
    <w:rsid w:val="0038427A"/>
    <w:rPr>
      <w:color w:val="2B579A"/>
      <w:shd w:val="clear" w:color="auto" w:fill="E1DFDD"/>
    </w:rPr>
  </w:style>
  <w:style w:type="paragraph" w:styleId="pf0" w:customStyle="1">
    <w:name w:val="pf0"/>
    <w:basedOn w:val="Standaard"/>
    <w:rsid w:val="00A11A8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nl-NL"/>
      <w14:ligatures w14:val="none"/>
    </w:rPr>
  </w:style>
  <w:style w:type="character" w:styleId="cf01" w:customStyle="1">
    <w:name w:val="cf01"/>
    <w:basedOn w:val="Standaardalinea-lettertype"/>
    <w:rsid w:val="00A11A89"/>
    <w:rPr>
      <w:rFonts w:hint="default"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A11A89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11A89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A52C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5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0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openxmlformats.org/officeDocument/2006/relationships/hyperlink" Target="https://vng.nl/catalogus-omgevingswet/requirements-omgevingsbeleidscomponenten" TargetMode="External" Id="Rb019528bcbea4b8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1578FC5E7ADF4E84885E08F4950437" ma:contentTypeVersion="4" ma:contentTypeDescription="Een nieuw document maken." ma:contentTypeScope="" ma:versionID="53c6269a50ae2c38c1c9b8d8dd925138">
  <xsd:schema xmlns:xsd="http://www.w3.org/2001/XMLSchema" xmlns:xs="http://www.w3.org/2001/XMLSchema" xmlns:p="http://schemas.microsoft.com/office/2006/metadata/properties" xmlns:ns2="382097bf-5da4-4752-b757-ce8b0e00b163" targetNamespace="http://schemas.microsoft.com/office/2006/metadata/properties" ma:root="true" ma:fieldsID="675f89dc8ea299ca0a0424f05927cfda" ns2:_="">
    <xsd:import namespace="382097bf-5da4-4752-b757-ce8b0e00b1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2097bf-5da4-4752-b757-ce8b0e00b1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CAF94A-0F11-4633-B268-BBD6D8EC8D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2097bf-5da4-4752-b757-ce8b0e00b1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08AC7A-D0A9-4CA2-99F2-905A3E6F23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396FC3-D355-4A27-815C-34429B006B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A8D4360-0DCC-4A9A-AC72-747BE3114BA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Patist, Annouck</dc:creator>
  <keywords/>
  <dc:description/>
  <lastModifiedBy>Bleijerveld, Erik Jan</lastModifiedBy>
  <revision>71</revision>
  <dcterms:created xsi:type="dcterms:W3CDTF">2025-02-11T07:17:00.0000000Z</dcterms:created>
  <dcterms:modified xsi:type="dcterms:W3CDTF">2025-03-31T09:03:03.2952743Z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0x010100671578FC5E7ADF4E84885E08F4950437</vt:lpwstr>
  </property>
</Properties>
</file>