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5508"/>
      </w:tblGrid>
      <w:tr w:rsidR="004310AC" w14:paraId="672A6659" w14:textId="77777777" w:rsidTr="00204EBB">
        <w:trPr>
          <w:trHeight w:val="4123"/>
        </w:trPr>
        <w:tc>
          <w:tcPr>
            <w:tcW w:w="5508" w:type="dxa"/>
          </w:tcPr>
          <w:p w14:paraId="0A37501D" w14:textId="69C62997" w:rsidR="004310AC" w:rsidRDefault="004310AC"/>
        </w:tc>
      </w:tr>
      <w:tr w:rsidR="004310AC" w:rsidRPr="00BC37BA" w14:paraId="6B135491" w14:textId="77777777" w:rsidTr="00204EBB">
        <w:trPr>
          <w:trHeight w:val="2835"/>
        </w:trPr>
        <w:tc>
          <w:tcPr>
            <w:tcW w:w="5508" w:type="dxa"/>
          </w:tcPr>
          <w:p w14:paraId="344EC2E8" w14:textId="6D178CFE" w:rsidR="00260406" w:rsidRPr="00D466A3" w:rsidRDefault="00694B4C" w:rsidP="00204EBB">
            <w:pPr>
              <w:spacing w:line="300" w:lineRule="auto"/>
              <w:rPr>
                <w:rFonts w:cs="Arial"/>
                <w:b/>
                <w:sz w:val="32"/>
                <w:szCs w:val="32"/>
              </w:rPr>
            </w:pPr>
            <w:r>
              <w:rPr>
                <w:rFonts w:cs="Arial"/>
                <w:b/>
                <w:sz w:val="32"/>
                <w:szCs w:val="32"/>
              </w:rPr>
              <w:t>O</w:t>
            </w:r>
            <w:r w:rsidR="00260406" w:rsidRPr="00D466A3">
              <w:rPr>
                <w:rFonts w:cs="Arial"/>
                <w:b/>
                <w:sz w:val="32"/>
                <w:szCs w:val="32"/>
              </w:rPr>
              <w:t>vereenkomst</w:t>
            </w:r>
          </w:p>
          <w:p w14:paraId="3811F282" w14:textId="0C14F9C6" w:rsidR="00D947FB" w:rsidRDefault="00260406" w:rsidP="001167BE">
            <w:pPr>
              <w:pStyle w:val="Kop9"/>
              <w:rPr>
                <w:b w:val="0"/>
              </w:rPr>
            </w:pPr>
            <w:r w:rsidRPr="00D466A3">
              <w:rPr>
                <w:b w:val="0"/>
              </w:rPr>
              <w:t>“</w:t>
            </w:r>
            <w:r w:rsidR="00AE71CC">
              <w:rPr>
                <w:b w:val="0"/>
              </w:rPr>
              <w:t>Combi-</w:t>
            </w:r>
            <w:r w:rsidR="00DC0709">
              <w:rPr>
                <w:b w:val="0"/>
              </w:rPr>
              <w:t>vacuümvoertuig</w:t>
            </w:r>
            <w:r w:rsidR="00AE71CC">
              <w:rPr>
                <w:b w:val="0"/>
              </w:rPr>
              <w:t>”</w:t>
            </w:r>
          </w:p>
          <w:p w14:paraId="0A06970F" w14:textId="27EFD383" w:rsidR="007E751F" w:rsidRPr="007E751F" w:rsidRDefault="007E751F" w:rsidP="007E751F">
            <w:r w:rsidRPr="00D52097">
              <w:rPr>
                <w:sz w:val="36"/>
                <w:szCs w:val="36"/>
              </w:rPr>
              <w:t xml:space="preserve">Kenmerk </w:t>
            </w:r>
            <w:r w:rsidR="00A31280" w:rsidRPr="00A31280">
              <w:rPr>
                <w:sz w:val="36"/>
                <w:szCs w:val="36"/>
              </w:rPr>
              <w:t>202</w:t>
            </w:r>
            <w:r w:rsidR="00EB58E0">
              <w:rPr>
                <w:sz w:val="36"/>
                <w:szCs w:val="36"/>
              </w:rPr>
              <w:t>6</w:t>
            </w:r>
            <w:r w:rsidR="00A31280" w:rsidRPr="00A31280">
              <w:rPr>
                <w:sz w:val="36"/>
                <w:szCs w:val="36"/>
              </w:rPr>
              <w:t>-</w:t>
            </w:r>
            <w:r w:rsidR="00AE71CC">
              <w:rPr>
                <w:sz w:val="36"/>
                <w:szCs w:val="36"/>
              </w:rPr>
              <w:t>158</w:t>
            </w:r>
          </w:p>
        </w:tc>
      </w:tr>
    </w:tbl>
    <w:p w14:paraId="5DAB6C7B" w14:textId="49C423E6" w:rsidR="00260406" w:rsidRPr="00BC37BA" w:rsidRDefault="00BE0776" w:rsidP="00260406">
      <w:pPr>
        <w:spacing w:line="300" w:lineRule="auto"/>
      </w:pPr>
      <w:r>
        <w:rPr>
          <w:noProof/>
        </w:rPr>
        <w:drawing>
          <wp:anchor distT="0" distB="0" distL="114300" distR="114300" simplePos="0" relativeHeight="251658240" behindDoc="1" locked="0" layoutInCell="1" allowOverlap="1" wp14:anchorId="5DFA9329" wp14:editId="19AE2B69">
            <wp:simplePos x="0" y="0"/>
            <wp:positionH relativeFrom="margin">
              <wp:align>center</wp:align>
            </wp:positionH>
            <wp:positionV relativeFrom="margin">
              <wp:align>center</wp:align>
            </wp:positionV>
            <wp:extent cx="7559040" cy="10692130"/>
            <wp:effectExtent l="0" t="0" r="0" b="0"/>
            <wp:wrapNone/>
            <wp:docPr id="2"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4310AC" w:rsidRPr="00BC37BA">
        <w:br w:type="page"/>
      </w:r>
    </w:p>
    <w:p w14:paraId="02EB378F" w14:textId="77777777" w:rsidR="00260406" w:rsidRPr="00BC37BA" w:rsidRDefault="00260406" w:rsidP="00260406">
      <w:pPr>
        <w:spacing w:line="300" w:lineRule="auto"/>
      </w:pPr>
    </w:p>
    <w:p w14:paraId="6A05A809" w14:textId="77777777" w:rsidR="00260406" w:rsidRPr="00BC37BA" w:rsidRDefault="00260406" w:rsidP="00260406">
      <w:pPr>
        <w:spacing w:line="300" w:lineRule="auto"/>
      </w:pPr>
    </w:p>
    <w:p w14:paraId="5A39BBE3" w14:textId="77777777" w:rsidR="00260406" w:rsidRPr="00BC37BA" w:rsidRDefault="00260406" w:rsidP="00260406">
      <w:pPr>
        <w:spacing w:line="300" w:lineRule="auto"/>
      </w:pPr>
    </w:p>
    <w:p w14:paraId="41C8F396" w14:textId="77777777" w:rsidR="00260406" w:rsidRPr="00BC37BA" w:rsidRDefault="00260406" w:rsidP="00260406">
      <w:pPr>
        <w:spacing w:line="300" w:lineRule="auto"/>
      </w:pPr>
    </w:p>
    <w:p w14:paraId="72A3D3EC" w14:textId="77777777" w:rsidR="00260406" w:rsidRPr="00BC37BA" w:rsidRDefault="00260406" w:rsidP="00260406">
      <w:pPr>
        <w:spacing w:line="300" w:lineRule="auto"/>
      </w:pPr>
    </w:p>
    <w:p w14:paraId="0D0B940D" w14:textId="77777777" w:rsidR="00260406" w:rsidRPr="00BC37BA" w:rsidRDefault="00260406" w:rsidP="00260406">
      <w:pPr>
        <w:spacing w:line="300" w:lineRule="auto"/>
      </w:pPr>
    </w:p>
    <w:p w14:paraId="0E27B00A" w14:textId="77777777" w:rsidR="00260406" w:rsidRPr="00BC37BA" w:rsidRDefault="00260406" w:rsidP="00260406">
      <w:pPr>
        <w:spacing w:line="300" w:lineRule="auto"/>
      </w:pPr>
    </w:p>
    <w:p w14:paraId="60061E4C" w14:textId="77777777" w:rsidR="00260406" w:rsidRPr="00BC37BA" w:rsidRDefault="00260406" w:rsidP="00260406">
      <w:pPr>
        <w:spacing w:line="300" w:lineRule="auto"/>
      </w:pPr>
    </w:p>
    <w:p w14:paraId="44EAFD9C" w14:textId="77777777" w:rsidR="00260406" w:rsidRPr="00BC37BA" w:rsidRDefault="00260406" w:rsidP="00260406">
      <w:pPr>
        <w:spacing w:line="300" w:lineRule="auto"/>
      </w:pPr>
    </w:p>
    <w:p w14:paraId="4B94D5A5" w14:textId="77777777" w:rsidR="00260406" w:rsidRPr="00BC37BA" w:rsidRDefault="00260406" w:rsidP="00260406">
      <w:pPr>
        <w:spacing w:line="300" w:lineRule="auto"/>
      </w:pPr>
    </w:p>
    <w:p w14:paraId="3DEEC669" w14:textId="77777777" w:rsidR="00260406" w:rsidRPr="00BC37BA" w:rsidRDefault="00260406" w:rsidP="00260406">
      <w:pPr>
        <w:spacing w:line="300" w:lineRule="auto"/>
      </w:pPr>
    </w:p>
    <w:p w14:paraId="3656B9AB" w14:textId="77777777" w:rsidR="00260406" w:rsidRPr="00BC37BA" w:rsidRDefault="00260406" w:rsidP="00260406">
      <w:pPr>
        <w:spacing w:line="300" w:lineRule="auto"/>
      </w:pPr>
    </w:p>
    <w:p w14:paraId="45FB0818" w14:textId="77777777" w:rsidR="00260406" w:rsidRPr="00BC37BA" w:rsidRDefault="00260406" w:rsidP="00260406">
      <w:pPr>
        <w:spacing w:line="300" w:lineRule="auto"/>
      </w:pPr>
    </w:p>
    <w:p w14:paraId="049F31CB" w14:textId="77777777" w:rsidR="00260406" w:rsidRPr="00BC37BA" w:rsidRDefault="00260406" w:rsidP="00260406">
      <w:pPr>
        <w:spacing w:line="300" w:lineRule="auto"/>
      </w:pPr>
    </w:p>
    <w:p w14:paraId="53128261" w14:textId="77777777" w:rsidR="00260406" w:rsidRPr="00BC37BA" w:rsidRDefault="00260406" w:rsidP="00260406">
      <w:pPr>
        <w:spacing w:line="300" w:lineRule="auto"/>
      </w:pPr>
    </w:p>
    <w:p w14:paraId="62486C05" w14:textId="77777777" w:rsidR="00260406" w:rsidRPr="00BC37BA" w:rsidRDefault="00260406" w:rsidP="00260406">
      <w:pPr>
        <w:spacing w:line="300" w:lineRule="auto"/>
      </w:pPr>
    </w:p>
    <w:p w14:paraId="4101652C" w14:textId="77777777" w:rsidR="00260406" w:rsidRPr="00BC37BA" w:rsidRDefault="00260406" w:rsidP="00260406">
      <w:pPr>
        <w:spacing w:line="300" w:lineRule="auto"/>
      </w:pPr>
    </w:p>
    <w:p w14:paraId="4B99056E" w14:textId="77777777" w:rsidR="00260406" w:rsidRPr="00BC37BA" w:rsidRDefault="00260406" w:rsidP="00260406">
      <w:pPr>
        <w:spacing w:line="300" w:lineRule="auto"/>
      </w:pPr>
    </w:p>
    <w:p w14:paraId="1299C43A" w14:textId="77777777" w:rsidR="00260406" w:rsidRPr="00BC37BA" w:rsidRDefault="00260406" w:rsidP="00260406">
      <w:pPr>
        <w:spacing w:line="300" w:lineRule="auto"/>
      </w:pPr>
    </w:p>
    <w:p w14:paraId="4DDBEF00" w14:textId="77777777" w:rsidR="00260406" w:rsidRPr="00BC37BA" w:rsidRDefault="00260406" w:rsidP="00260406">
      <w:pPr>
        <w:spacing w:line="300" w:lineRule="auto"/>
      </w:pPr>
    </w:p>
    <w:p w14:paraId="3461D779" w14:textId="77777777" w:rsidR="00260406" w:rsidRPr="00BC37BA" w:rsidRDefault="00260406" w:rsidP="00260406">
      <w:pPr>
        <w:spacing w:line="300" w:lineRule="auto"/>
      </w:pPr>
    </w:p>
    <w:p w14:paraId="3CF2D8B6" w14:textId="77777777" w:rsidR="00260406" w:rsidRPr="00BC37BA" w:rsidRDefault="00260406" w:rsidP="00260406">
      <w:pPr>
        <w:spacing w:line="300" w:lineRule="auto"/>
      </w:pPr>
    </w:p>
    <w:p w14:paraId="0FB78278" w14:textId="77777777" w:rsidR="00260406" w:rsidRPr="00BC37BA" w:rsidRDefault="00260406" w:rsidP="00260406">
      <w:pPr>
        <w:spacing w:line="300" w:lineRule="auto"/>
      </w:pPr>
    </w:p>
    <w:p w14:paraId="1FC39945" w14:textId="77777777" w:rsidR="00260406" w:rsidRPr="00BC37BA" w:rsidRDefault="00260406" w:rsidP="006C7A25">
      <w:pPr>
        <w:spacing w:line="300" w:lineRule="atLeast"/>
      </w:pPr>
    </w:p>
    <w:p w14:paraId="0562CB0E" w14:textId="77777777" w:rsidR="00260406" w:rsidRPr="00BC37BA" w:rsidRDefault="00260406" w:rsidP="006C7A25">
      <w:pPr>
        <w:spacing w:line="300" w:lineRule="atLeast"/>
      </w:pPr>
    </w:p>
    <w:p w14:paraId="34CE0A41" w14:textId="77777777" w:rsidR="00260406" w:rsidRPr="00BC37BA" w:rsidRDefault="00260406" w:rsidP="006C7A25">
      <w:pPr>
        <w:spacing w:line="300" w:lineRule="atLeast"/>
      </w:pPr>
    </w:p>
    <w:p w14:paraId="7EA9A088" w14:textId="77777777" w:rsidR="007605B8" w:rsidRPr="0067042A" w:rsidRDefault="007605B8" w:rsidP="007605B8">
      <w:pPr>
        <w:spacing w:line="300" w:lineRule="atLeast"/>
        <w:rPr>
          <w:rFonts w:cs="Arial"/>
          <w:b/>
          <w:szCs w:val="20"/>
        </w:rPr>
      </w:pPr>
      <w:r w:rsidRPr="0067042A">
        <w:rPr>
          <w:rFonts w:cs="Arial"/>
          <w:b/>
          <w:szCs w:val="20"/>
        </w:rPr>
        <w:t>Opdrachtgever</w:t>
      </w:r>
      <w:r>
        <w:rPr>
          <w:rFonts w:cs="Arial"/>
          <w:b/>
          <w:szCs w:val="20"/>
        </w:rPr>
        <w:t>/aanbestedende dienst</w:t>
      </w:r>
      <w:r w:rsidRPr="0067042A">
        <w:rPr>
          <w:rFonts w:cs="Arial"/>
          <w:b/>
          <w:szCs w:val="20"/>
        </w:rPr>
        <w:t>:</w:t>
      </w:r>
    </w:p>
    <w:p w14:paraId="54AEB435" w14:textId="77777777" w:rsidR="007E751F" w:rsidRPr="0067042A" w:rsidRDefault="007E751F" w:rsidP="007E751F">
      <w:pPr>
        <w:spacing w:line="300" w:lineRule="atLeast"/>
        <w:rPr>
          <w:rFonts w:cs="Arial"/>
          <w:szCs w:val="20"/>
        </w:rPr>
      </w:pPr>
      <w:r w:rsidRPr="0067042A">
        <w:rPr>
          <w:rFonts w:cs="Arial"/>
          <w:szCs w:val="20"/>
        </w:rPr>
        <w:t>Gemeente Zaanstad</w:t>
      </w:r>
    </w:p>
    <w:p w14:paraId="2DE73C11" w14:textId="77777777" w:rsidR="007E751F" w:rsidRPr="0067042A" w:rsidRDefault="007E751F" w:rsidP="007E751F">
      <w:pPr>
        <w:spacing w:line="300" w:lineRule="atLeast"/>
        <w:rPr>
          <w:rFonts w:cs="Arial"/>
          <w:szCs w:val="20"/>
        </w:rPr>
      </w:pPr>
      <w:r w:rsidRPr="0067042A">
        <w:rPr>
          <w:rFonts w:cs="Arial"/>
          <w:szCs w:val="20"/>
        </w:rPr>
        <w:t>Bezoekadres: Stadhuis, Stadhuisplein 100, 1506 MZ Zaandam</w:t>
      </w:r>
    </w:p>
    <w:p w14:paraId="60A45A04" w14:textId="77777777" w:rsidR="007E751F" w:rsidRPr="0067042A" w:rsidRDefault="007E751F" w:rsidP="007E751F">
      <w:pPr>
        <w:spacing w:line="300" w:lineRule="atLeast"/>
        <w:rPr>
          <w:rFonts w:cs="Arial"/>
          <w:szCs w:val="20"/>
        </w:rPr>
      </w:pPr>
      <w:r w:rsidRPr="0067042A">
        <w:rPr>
          <w:rFonts w:cs="Arial"/>
          <w:szCs w:val="20"/>
        </w:rPr>
        <w:t>Postadres: Postbus 2000, 1500 GA Zaandam</w:t>
      </w:r>
    </w:p>
    <w:p w14:paraId="62EBF3C5" w14:textId="77777777" w:rsidR="007E751F" w:rsidRPr="0067042A" w:rsidRDefault="007E751F" w:rsidP="007E751F">
      <w:pPr>
        <w:spacing w:line="300" w:lineRule="atLeast"/>
        <w:rPr>
          <w:rFonts w:cs="Arial"/>
          <w:szCs w:val="20"/>
        </w:rPr>
      </w:pPr>
    </w:p>
    <w:p w14:paraId="6D98A12B" w14:textId="77777777" w:rsidR="007E751F" w:rsidRPr="0067042A" w:rsidRDefault="007E751F" w:rsidP="007E751F">
      <w:pPr>
        <w:spacing w:line="300" w:lineRule="atLeast"/>
        <w:rPr>
          <w:rFonts w:cs="Arial"/>
          <w:sz w:val="16"/>
        </w:rPr>
      </w:pPr>
    </w:p>
    <w:p w14:paraId="2946DB82" w14:textId="77777777" w:rsidR="007E751F" w:rsidRPr="0067042A" w:rsidRDefault="007E751F" w:rsidP="007E751F">
      <w:pPr>
        <w:spacing w:line="300" w:lineRule="atLeast"/>
        <w:rPr>
          <w:rFonts w:cs="Arial"/>
          <w:sz w:val="16"/>
        </w:rPr>
      </w:pPr>
    </w:p>
    <w:p w14:paraId="16B5641C" w14:textId="77777777" w:rsidR="007E751F" w:rsidRPr="0067042A" w:rsidRDefault="007E751F" w:rsidP="007E751F">
      <w:pPr>
        <w:spacing w:line="300" w:lineRule="atLeast"/>
        <w:rPr>
          <w:rFonts w:cs="Arial"/>
          <w:b/>
          <w:szCs w:val="20"/>
        </w:rPr>
      </w:pPr>
      <w:r w:rsidRPr="0067042A">
        <w:rPr>
          <w:rFonts w:cs="Arial"/>
          <w:b/>
          <w:szCs w:val="20"/>
        </w:rPr>
        <w:t>Opdrachtnemer:</w:t>
      </w:r>
    </w:p>
    <w:p w14:paraId="138DD0D6" w14:textId="77777777" w:rsidR="007E751F" w:rsidRPr="008E09E2" w:rsidRDefault="007E751F" w:rsidP="007E751F">
      <w:pPr>
        <w:spacing w:line="300" w:lineRule="atLeast"/>
        <w:rPr>
          <w:rFonts w:cs="Arial"/>
          <w:szCs w:val="20"/>
        </w:rPr>
      </w:pPr>
      <w:r w:rsidRPr="008E09E2">
        <w:rPr>
          <w:rFonts w:cs="Arial"/>
          <w:szCs w:val="20"/>
        </w:rPr>
        <w:t xml:space="preserve">Naam: </w:t>
      </w:r>
      <w:r w:rsidRPr="005154EA">
        <w:rPr>
          <w:color w:val="FF0000"/>
        </w:rPr>
        <w:t>&lt;invullen&gt;</w:t>
      </w:r>
    </w:p>
    <w:p w14:paraId="6752D674" w14:textId="77777777" w:rsidR="007E751F" w:rsidRPr="005154EA" w:rsidRDefault="007E751F" w:rsidP="007E751F">
      <w:pPr>
        <w:spacing w:line="300" w:lineRule="atLeast"/>
        <w:rPr>
          <w:color w:val="FF0000"/>
          <w:kern w:val="32"/>
        </w:rPr>
      </w:pPr>
      <w:r w:rsidRPr="008E09E2">
        <w:rPr>
          <w:rFonts w:cs="Arial"/>
          <w:szCs w:val="20"/>
        </w:rPr>
        <w:t xml:space="preserve">Bezoek- en postadres: </w:t>
      </w:r>
      <w:r w:rsidRPr="005154EA">
        <w:rPr>
          <w:color w:val="FF0000"/>
        </w:rPr>
        <w:t>&lt;invullen&gt;</w:t>
      </w:r>
    </w:p>
    <w:p w14:paraId="5997CC1D" w14:textId="77777777" w:rsidR="00260406" w:rsidRPr="00BC37BA" w:rsidRDefault="00260406" w:rsidP="006C7A25">
      <w:pPr>
        <w:spacing w:line="300" w:lineRule="atLeast"/>
        <w:rPr>
          <w:rFonts w:cs="Arial"/>
          <w:szCs w:val="20"/>
        </w:rPr>
      </w:pPr>
    </w:p>
    <w:p w14:paraId="110FFD37" w14:textId="77777777" w:rsidR="00260406" w:rsidRPr="00BC37BA" w:rsidRDefault="00260406" w:rsidP="00260406">
      <w:pPr>
        <w:rPr>
          <w:rFonts w:cs="Arial"/>
          <w:sz w:val="16"/>
        </w:rPr>
      </w:pPr>
    </w:p>
    <w:p w14:paraId="6B699379" w14:textId="77777777" w:rsidR="00260406" w:rsidRPr="00BC37BA" w:rsidRDefault="00260406" w:rsidP="00260406">
      <w:pPr>
        <w:rPr>
          <w:rFonts w:cs="Arial"/>
          <w:sz w:val="16"/>
        </w:rPr>
      </w:pPr>
    </w:p>
    <w:p w14:paraId="3FE9F23F" w14:textId="77777777" w:rsidR="00260406" w:rsidRPr="00BC37BA" w:rsidRDefault="00260406" w:rsidP="00260406">
      <w:pPr>
        <w:rPr>
          <w:rFonts w:cs="Arial"/>
          <w:sz w:val="16"/>
        </w:rPr>
      </w:pPr>
    </w:p>
    <w:p w14:paraId="1F72F646" w14:textId="77777777" w:rsidR="00260406" w:rsidRPr="00BC37BA" w:rsidRDefault="00260406" w:rsidP="00260406">
      <w:pPr>
        <w:rPr>
          <w:rFonts w:cs="Arial"/>
          <w:sz w:val="16"/>
        </w:rPr>
      </w:pPr>
    </w:p>
    <w:p w14:paraId="08CE6F91" w14:textId="77777777" w:rsidR="00260406" w:rsidRPr="00BC37BA" w:rsidRDefault="00260406" w:rsidP="00260406">
      <w:pPr>
        <w:rPr>
          <w:rFonts w:cs="Arial"/>
          <w:sz w:val="16"/>
        </w:rPr>
      </w:pPr>
    </w:p>
    <w:p w14:paraId="61CDCEAD" w14:textId="77777777" w:rsidR="00260406" w:rsidRPr="00BC37BA" w:rsidRDefault="00260406" w:rsidP="00260406">
      <w:pPr>
        <w:rPr>
          <w:rFonts w:cs="Arial"/>
          <w:sz w:val="16"/>
        </w:rPr>
      </w:pPr>
    </w:p>
    <w:p w14:paraId="6BB9E253" w14:textId="77777777" w:rsidR="00260406" w:rsidRPr="00BC37BA" w:rsidRDefault="00260406" w:rsidP="00260406">
      <w:pPr>
        <w:rPr>
          <w:rFonts w:cs="Arial"/>
          <w:sz w:val="16"/>
        </w:rPr>
      </w:pPr>
    </w:p>
    <w:p w14:paraId="5C22CB99" w14:textId="77777777" w:rsidR="00260406" w:rsidRPr="00BC37BA" w:rsidRDefault="00260406" w:rsidP="006C7A25">
      <w:pPr>
        <w:pStyle w:val="Plattetekst2"/>
        <w:spacing w:line="240" w:lineRule="atLeast"/>
        <w:ind w:left="703" w:hanging="703"/>
        <w:rPr>
          <w:rFonts w:ascii="Arial" w:hAnsi="Arial" w:cs="Arial"/>
          <w:sz w:val="16"/>
        </w:rPr>
      </w:pPr>
      <w:r w:rsidRPr="00BC37BA">
        <w:rPr>
          <w:rFonts w:ascii="Arial" w:hAnsi="Arial" w:cs="Arial"/>
          <w:sz w:val="16"/>
        </w:rPr>
        <w:t xml:space="preserve">© </w:t>
      </w:r>
      <w:r w:rsidRPr="00BC37BA">
        <w:rPr>
          <w:rFonts w:ascii="Arial" w:hAnsi="Arial" w:cs="Arial"/>
          <w:sz w:val="16"/>
        </w:rPr>
        <w:tab/>
        <w:t>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p w14:paraId="23DE523C" w14:textId="77777777" w:rsidR="00D947FB" w:rsidRPr="00BC37BA" w:rsidRDefault="00D947FB" w:rsidP="004310AC"/>
    <w:p w14:paraId="75AD31DE" w14:textId="4EF66F97" w:rsidR="00260406" w:rsidRPr="00BC37BA" w:rsidRDefault="00260406" w:rsidP="007D08AE">
      <w:pPr>
        <w:pStyle w:val="Plattetekst"/>
        <w:rPr>
          <w:rFonts w:ascii="Arial" w:hAnsi="Arial" w:cs="Arial"/>
          <w:b/>
          <w:sz w:val="20"/>
          <w:szCs w:val="20"/>
        </w:rPr>
      </w:pPr>
      <w:r w:rsidRPr="00BC37BA">
        <w:br w:type="page"/>
      </w:r>
      <w:r w:rsidR="00240543" w:rsidRPr="00BC37BA">
        <w:rPr>
          <w:rFonts w:ascii="Arial" w:hAnsi="Arial" w:cs="Arial"/>
          <w:b/>
          <w:sz w:val="20"/>
          <w:szCs w:val="20"/>
        </w:rPr>
        <w:lastRenderedPageBreak/>
        <w:t>O</w:t>
      </w:r>
      <w:r w:rsidRPr="00BC37BA">
        <w:rPr>
          <w:rFonts w:ascii="Arial" w:hAnsi="Arial" w:cs="Arial"/>
          <w:b/>
          <w:sz w:val="20"/>
          <w:szCs w:val="20"/>
        </w:rPr>
        <w:t xml:space="preserve">VEREENKOMST TUSSEN DE GEMEENTE ZAANSTAD EN OPDRACHTNEMER, </w:t>
      </w:r>
    </w:p>
    <w:p w14:paraId="0183ECFA" w14:textId="11001AA4" w:rsidR="006C7A25" w:rsidRPr="00BC37BA" w:rsidRDefault="00AB5785" w:rsidP="007D08AE">
      <w:pPr>
        <w:pStyle w:val="Plattetekst"/>
        <w:rPr>
          <w:rFonts w:ascii="Arial" w:hAnsi="Arial" w:cs="Arial"/>
          <w:b/>
          <w:sz w:val="20"/>
          <w:szCs w:val="20"/>
        </w:rPr>
      </w:pPr>
      <w:r>
        <w:rPr>
          <w:rFonts w:ascii="Arial" w:hAnsi="Arial" w:cs="Arial"/>
          <w:sz w:val="20"/>
          <w:szCs w:val="20"/>
        </w:rPr>
        <w:t>v</w:t>
      </w:r>
      <w:r w:rsidR="00260406" w:rsidRPr="00BC37BA">
        <w:rPr>
          <w:rFonts w:ascii="Arial" w:hAnsi="Arial" w:cs="Arial"/>
          <w:sz w:val="20"/>
          <w:szCs w:val="20"/>
        </w:rPr>
        <w:t>oor</w:t>
      </w:r>
      <w:r w:rsidR="009257E7">
        <w:rPr>
          <w:rFonts w:ascii="Arial" w:hAnsi="Arial" w:cs="Arial"/>
          <w:sz w:val="20"/>
          <w:szCs w:val="20"/>
        </w:rPr>
        <w:t xml:space="preserve"> </w:t>
      </w:r>
      <w:r w:rsidR="009265BD">
        <w:rPr>
          <w:rFonts w:ascii="Arial" w:hAnsi="Arial" w:cs="Arial"/>
          <w:sz w:val="20"/>
          <w:szCs w:val="20"/>
        </w:rPr>
        <w:t>de levering, met bijbehorende garantieverplichtingen, van een Combi-</w:t>
      </w:r>
      <w:r w:rsidR="00DC0709">
        <w:rPr>
          <w:rFonts w:ascii="Arial" w:hAnsi="Arial" w:cs="Arial"/>
          <w:sz w:val="20"/>
          <w:szCs w:val="20"/>
        </w:rPr>
        <w:t>vacuümvoertuig</w:t>
      </w:r>
    </w:p>
    <w:p w14:paraId="07547A01" w14:textId="77777777" w:rsidR="007E12EA" w:rsidRDefault="007E12EA" w:rsidP="007E751F">
      <w:pPr>
        <w:overflowPunct w:val="0"/>
        <w:autoSpaceDE w:val="0"/>
        <w:autoSpaceDN w:val="0"/>
        <w:adjustRightInd w:val="0"/>
        <w:spacing w:line="300" w:lineRule="atLeast"/>
        <w:textAlignment w:val="baseline"/>
        <w:rPr>
          <w:rFonts w:cs="Arial"/>
          <w:b/>
          <w:szCs w:val="20"/>
        </w:rPr>
      </w:pPr>
    </w:p>
    <w:p w14:paraId="517871BD" w14:textId="77777777" w:rsidR="007E751F" w:rsidRPr="0067042A" w:rsidRDefault="007E751F" w:rsidP="007E751F">
      <w:pPr>
        <w:overflowPunct w:val="0"/>
        <w:autoSpaceDE w:val="0"/>
        <w:autoSpaceDN w:val="0"/>
        <w:adjustRightInd w:val="0"/>
        <w:spacing w:line="300" w:lineRule="atLeast"/>
        <w:textAlignment w:val="baseline"/>
        <w:rPr>
          <w:rFonts w:cs="Arial"/>
          <w:b/>
          <w:szCs w:val="20"/>
        </w:rPr>
      </w:pPr>
      <w:r w:rsidRPr="0067042A">
        <w:rPr>
          <w:rFonts w:cs="Arial"/>
          <w:b/>
          <w:szCs w:val="20"/>
        </w:rPr>
        <w:t>DE ONDERGETEKENDEN:</w:t>
      </w:r>
    </w:p>
    <w:p w14:paraId="5043CB0F" w14:textId="77777777" w:rsidR="007E751F" w:rsidRPr="0067042A" w:rsidRDefault="007E751F" w:rsidP="007E751F">
      <w:pPr>
        <w:rPr>
          <w:rFonts w:cs="Arial"/>
          <w:szCs w:val="20"/>
        </w:rPr>
      </w:pPr>
    </w:p>
    <w:p w14:paraId="74039F6B" w14:textId="5AB8A2EE" w:rsidR="007A23E4" w:rsidRPr="007A23E4" w:rsidRDefault="007A23E4" w:rsidP="00050CD1">
      <w:pPr>
        <w:pStyle w:val="Plattetekst"/>
        <w:spacing w:line="276" w:lineRule="auto"/>
        <w:rPr>
          <w:rFonts w:ascii="Arial" w:hAnsi="Arial" w:cs="Arial"/>
          <w:bCs/>
          <w:iCs/>
          <w:sz w:val="20"/>
          <w:szCs w:val="20"/>
        </w:rPr>
      </w:pPr>
      <w:r w:rsidRPr="007A23E4">
        <w:rPr>
          <w:rFonts w:ascii="Arial" w:hAnsi="Arial" w:cs="Arial"/>
          <w:sz w:val="20"/>
          <w:szCs w:val="20"/>
        </w:rPr>
        <w:t xml:space="preserve">de publiekrechtelijke rechtspersoon, de gemeente Zaanstad, hierbij ingevolge het Organisatiebesluit 2024 en het Ondermandaatbesluit 2024, rechtsgeldig vertegenwoordigd door </w:t>
      </w:r>
      <w:r w:rsidR="00923DC7">
        <w:rPr>
          <w:rFonts w:ascii="Arial" w:hAnsi="Arial" w:cs="Arial"/>
          <w:sz w:val="20"/>
          <w:szCs w:val="20"/>
        </w:rPr>
        <w:t xml:space="preserve">mevrouw drs. A.G. Hoogenberg-Leijnse, Clustermanager Bedrijfsvoering </w:t>
      </w:r>
      <w:r w:rsidR="00050CD1">
        <w:rPr>
          <w:rFonts w:ascii="Arial" w:hAnsi="Arial" w:cs="Arial"/>
          <w:sz w:val="20"/>
          <w:szCs w:val="20"/>
        </w:rPr>
        <w:t>&amp; Opgavemanager</w:t>
      </w:r>
      <w:r w:rsidRPr="007A23E4">
        <w:rPr>
          <w:rFonts w:ascii="Arial" w:hAnsi="Arial" w:cs="Arial"/>
          <w:sz w:val="20"/>
          <w:szCs w:val="20"/>
        </w:rPr>
        <w:t xml:space="preserve"> van Gemeente Zaanstad</w:t>
      </w:r>
      <w:r w:rsidR="00050CD1">
        <w:rPr>
          <w:rFonts w:ascii="Arial" w:hAnsi="Arial" w:cs="Arial"/>
          <w:sz w:val="20"/>
          <w:szCs w:val="20"/>
        </w:rPr>
        <w:t>,</w:t>
      </w:r>
      <w:r w:rsidRPr="007A23E4">
        <w:rPr>
          <w:rFonts w:ascii="Arial" w:hAnsi="Arial" w:cs="Arial"/>
          <w:sz w:val="20"/>
          <w:szCs w:val="20"/>
        </w:rPr>
        <w:t xml:space="preserve"> handelend ter uitvoering van het Besluit van Burgemeester en Wethouders,  hierna te noemen ‘Gemeente Zaanstad’</w:t>
      </w:r>
      <w:r w:rsidRPr="007A23E4">
        <w:rPr>
          <w:rFonts w:ascii="Arial" w:hAnsi="Arial" w:cs="Arial"/>
          <w:bCs/>
          <w:iCs/>
          <w:sz w:val="20"/>
          <w:szCs w:val="20"/>
        </w:rPr>
        <w:t>,</w:t>
      </w:r>
    </w:p>
    <w:p w14:paraId="07459315" w14:textId="77777777" w:rsidR="007E751F" w:rsidRPr="0067042A" w:rsidRDefault="007E751F" w:rsidP="007E751F">
      <w:pPr>
        <w:pStyle w:val="Plattetekst"/>
        <w:rPr>
          <w:rFonts w:ascii="Arial" w:hAnsi="Arial" w:cs="Arial"/>
          <w:sz w:val="22"/>
          <w:szCs w:val="22"/>
        </w:rPr>
      </w:pPr>
    </w:p>
    <w:p w14:paraId="3EED60DF" w14:textId="77777777" w:rsidR="007E751F" w:rsidRPr="0067042A" w:rsidRDefault="007E751F" w:rsidP="007E751F">
      <w:pPr>
        <w:pStyle w:val="Plattetekst"/>
        <w:rPr>
          <w:rFonts w:ascii="Arial" w:hAnsi="Arial" w:cs="Arial"/>
          <w:b/>
          <w:sz w:val="20"/>
          <w:szCs w:val="20"/>
        </w:rPr>
      </w:pPr>
      <w:r w:rsidRPr="0067042A">
        <w:rPr>
          <w:rFonts w:ascii="Arial" w:hAnsi="Arial" w:cs="Arial"/>
          <w:b/>
          <w:sz w:val="20"/>
          <w:szCs w:val="20"/>
        </w:rPr>
        <w:t>en</w:t>
      </w:r>
    </w:p>
    <w:p w14:paraId="6537F28F" w14:textId="77777777" w:rsidR="007E751F" w:rsidRPr="0067042A" w:rsidRDefault="007E751F" w:rsidP="007E751F">
      <w:pPr>
        <w:rPr>
          <w:rFonts w:cs="Arial"/>
          <w:szCs w:val="20"/>
        </w:rPr>
      </w:pPr>
    </w:p>
    <w:p w14:paraId="23845FA4" w14:textId="77777777" w:rsidR="007E751F" w:rsidRPr="0067042A" w:rsidRDefault="007E751F" w:rsidP="007E751F">
      <w:pPr>
        <w:overflowPunct w:val="0"/>
        <w:autoSpaceDE w:val="0"/>
        <w:autoSpaceDN w:val="0"/>
        <w:adjustRightInd w:val="0"/>
        <w:spacing w:line="300" w:lineRule="atLeast"/>
        <w:textAlignment w:val="baseline"/>
        <w:rPr>
          <w:rFonts w:cs="Arial"/>
          <w:szCs w:val="20"/>
        </w:rPr>
      </w:pPr>
      <w:r w:rsidRPr="005154EA">
        <w:rPr>
          <w:color w:val="FF0000"/>
        </w:rPr>
        <w:t>[naam Opdrachtnemer],</w:t>
      </w:r>
      <w:r>
        <w:rPr>
          <w:rFonts w:cs="Arial"/>
          <w:szCs w:val="20"/>
        </w:rPr>
        <w:t xml:space="preserve"> in</w:t>
      </w:r>
      <w:r w:rsidRPr="00DD7867">
        <w:rPr>
          <w:rFonts w:cs="Arial"/>
          <w:szCs w:val="20"/>
        </w:rPr>
        <w:t xml:space="preserve">geschreven in het register van de Kamer van Koophandel onder nr. </w:t>
      </w:r>
      <w:r w:rsidRPr="005154EA">
        <w:rPr>
          <w:color w:val="FF0000"/>
        </w:rPr>
        <w:t>&lt;invullen&gt;</w:t>
      </w:r>
      <w:r w:rsidRPr="00DD7867">
        <w:rPr>
          <w:rFonts w:cs="Arial"/>
          <w:szCs w:val="20"/>
        </w:rPr>
        <w:t xml:space="preserve"> gevestigd te </w:t>
      </w:r>
      <w:r w:rsidRPr="005154EA">
        <w:rPr>
          <w:color w:val="FF0000"/>
        </w:rPr>
        <w:t>[plaatsnaam], [adres],</w:t>
      </w:r>
      <w:r w:rsidRPr="00DD7867">
        <w:rPr>
          <w:rFonts w:cs="Arial"/>
          <w:szCs w:val="20"/>
        </w:rPr>
        <w:t xml:space="preserve"> te dezen rechtsgeldig vertegenwoordigd door </w:t>
      </w:r>
      <w:r w:rsidRPr="005154EA">
        <w:rPr>
          <w:color w:val="FF0000"/>
        </w:rPr>
        <w:t>[naam], [functie],</w:t>
      </w:r>
      <w:r w:rsidRPr="00DD7867">
        <w:rPr>
          <w:rFonts w:cs="Arial"/>
          <w:szCs w:val="20"/>
        </w:rPr>
        <w:t xml:space="preserve">  hierna te noemen ‘</w:t>
      </w:r>
      <w:r>
        <w:rPr>
          <w:rFonts w:cs="Arial"/>
          <w:szCs w:val="20"/>
        </w:rPr>
        <w:t>Opdrachtnemer</w:t>
      </w:r>
      <w:r w:rsidRPr="00DD7867">
        <w:rPr>
          <w:rFonts w:cs="Arial"/>
          <w:szCs w:val="20"/>
        </w:rPr>
        <w:t>’,</w:t>
      </w:r>
      <w:r w:rsidRPr="0067042A">
        <w:rPr>
          <w:rFonts w:cs="Arial"/>
          <w:szCs w:val="20"/>
        </w:rPr>
        <w:br/>
      </w:r>
      <w:r w:rsidRPr="0067042A">
        <w:rPr>
          <w:rFonts w:cs="Arial"/>
          <w:szCs w:val="20"/>
        </w:rPr>
        <w:br/>
      </w:r>
    </w:p>
    <w:p w14:paraId="6DFB9E20" w14:textId="77777777" w:rsidR="00260406" w:rsidRPr="00BC37BA" w:rsidRDefault="00260406" w:rsidP="004E7D8A">
      <w:pPr>
        <w:overflowPunct w:val="0"/>
        <w:autoSpaceDE w:val="0"/>
        <w:autoSpaceDN w:val="0"/>
        <w:adjustRightInd w:val="0"/>
        <w:spacing w:line="300" w:lineRule="atLeast"/>
        <w:textAlignment w:val="baseline"/>
        <w:rPr>
          <w:b/>
        </w:rPr>
      </w:pPr>
    </w:p>
    <w:p w14:paraId="73F545D2" w14:textId="77777777" w:rsidR="00260406" w:rsidRPr="00BC37BA" w:rsidRDefault="00260406" w:rsidP="007D08AE">
      <w:pPr>
        <w:pStyle w:val="Plattetekst"/>
        <w:rPr>
          <w:rFonts w:ascii="Arial" w:hAnsi="Arial" w:cs="Arial"/>
          <w:sz w:val="20"/>
          <w:szCs w:val="20"/>
        </w:rPr>
      </w:pPr>
      <w:r w:rsidRPr="00BC37BA">
        <w:rPr>
          <w:rFonts w:ascii="Arial" w:hAnsi="Arial" w:cs="Arial"/>
          <w:sz w:val="20"/>
          <w:szCs w:val="20"/>
        </w:rPr>
        <w:t>Gezamenlijk aangeduid als “Partijen”</w:t>
      </w:r>
    </w:p>
    <w:p w14:paraId="70DF9E56" w14:textId="77777777" w:rsidR="009A30BD" w:rsidRPr="00BC37BA" w:rsidRDefault="009A30BD" w:rsidP="007D08AE">
      <w:pPr>
        <w:tabs>
          <w:tab w:val="left" w:pos="220"/>
          <w:tab w:val="left" w:pos="440"/>
          <w:tab w:val="left" w:pos="660"/>
          <w:tab w:val="left" w:pos="1100"/>
          <w:tab w:val="left" w:pos="1320"/>
          <w:tab w:val="left" w:pos="2160"/>
          <w:tab w:val="left" w:pos="2880"/>
          <w:tab w:val="left" w:pos="3600"/>
          <w:tab w:val="left" w:pos="4320"/>
          <w:tab w:val="left" w:pos="9070"/>
        </w:tabs>
        <w:spacing w:line="300" w:lineRule="auto"/>
        <w:rPr>
          <w:rFonts w:cs="Arial"/>
          <w:b/>
          <w:szCs w:val="20"/>
        </w:rPr>
      </w:pPr>
    </w:p>
    <w:p w14:paraId="44615471" w14:textId="77777777" w:rsidR="006C7A25" w:rsidRDefault="006C7A25" w:rsidP="007D08AE">
      <w:pPr>
        <w:overflowPunct w:val="0"/>
        <w:autoSpaceDE w:val="0"/>
        <w:autoSpaceDN w:val="0"/>
        <w:adjustRightInd w:val="0"/>
        <w:spacing w:line="300" w:lineRule="atLeast"/>
        <w:textAlignment w:val="baseline"/>
        <w:rPr>
          <w:rFonts w:cs="Arial"/>
          <w:b/>
          <w:szCs w:val="20"/>
        </w:rPr>
      </w:pPr>
      <w:r w:rsidRPr="00BC37BA">
        <w:rPr>
          <w:rFonts w:cs="Arial"/>
          <w:b/>
          <w:szCs w:val="20"/>
        </w:rPr>
        <w:t>IN AANMERKING NEMENDE DAT:</w:t>
      </w:r>
    </w:p>
    <w:p w14:paraId="44E871BC" w14:textId="77777777" w:rsidR="00E7377D" w:rsidRPr="00BC37BA" w:rsidRDefault="00E7377D" w:rsidP="007D08AE">
      <w:pPr>
        <w:overflowPunct w:val="0"/>
        <w:autoSpaceDE w:val="0"/>
        <w:autoSpaceDN w:val="0"/>
        <w:adjustRightInd w:val="0"/>
        <w:spacing w:line="300" w:lineRule="atLeast"/>
        <w:textAlignment w:val="baseline"/>
        <w:rPr>
          <w:rFonts w:cs="Arial"/>
          <w:b/>
          <w:szCs w:val="20"/>
        </w:rPr>
      </w:pPr>
    </w:p>
    <w:p w14:paraId="0FFB5202" w14:textId="4738370D" w:rsidR="004E7D8A" w:rsidRPr="00C77732" w:rsidRDefault="004E7D8A" w:rsidP="00C648A6">
      <w:pPr>
        <w:numPr>
          <w:ilvl w:val="0"/>
          <w:numId w:val="6"/>
        </w:numPr>
        <w:overflowPunct w:val="0"/>
        <w:autoSpaceDE w:val="0"/>
        <w:autoSpaceDN w:val="0"/>
        <w:adjustRightInd w:val="0"/>
        <w:spacing w:line="300" w:lineRule="atLeast"/>
        <w:textAlignment w:val="baseline"/>
        <w:rPr>
          <w:rFonts w:cs="Arial"/>
          <w:szCs w:val="20"/>
        </w:rPr>
      </w:pPr>
      <w:r w:rsidRPr="00C77732">
        <w:rPr>
          <w:rFonts w:cs="Arial"/>
          <w:szCs w:val="20"/>
        </w:rPr>
        <w:t xml:space="preserve">Gemeente Zaanstad met </w:t>
      </w:r>
      <w:r w:rsidR="007B3009" w:rsidRPr="00C77732">
        <w:rPr>
          <w:rFonts w:cs="Arial"/>
          <w:szCs w:val="20"/>
        </w:rPr>
        <w:t>betrekking tot</w:t>
      </w:r>
      <w:r w:rsidR="00D60093">
        <w:rPr>
          <w:rFonts w:cs="Arial"/>
          <w:szCs w:val="20"/>
        </w:rPr>
        <w:t xml:space="preserve"> leveren van </w:t>
      </w:r>
      <w:r w:rsidR="004D4C9D">
        <w:rPr>
          <w:rFonts w:cs="Arial"/>
          <w:szCs w:val="20"/>
        </w:rPr>
        <w:t>het</w:t>
      </w:r>
      <w:r w:rsidR="00D60093">
        <w:rPr>
          <w:rFonts w:cs="Arial"/>
          <w:szCs w:val="20"/>
        </w:rPr>
        <w:t xml:space="preserve"> </w:t>
      </w:r>
      <w:r w:rsidR="003B4CCA">
        <w:rPr>
          <w:rFonts w:cs="Arial"/>
          <w:szCs w:val="20"/>
        </w:rPr>
        <w:t>P</w:t>
      </w:r>
      <w:r w:rsidR="00D60093">
        <w:rPr>
          <w:rFonts w:cs="Arial"/>
          <w:szCs w:val="20"/>
        </w:rPr>
        <w:t>roduct</w:t>
      </w:r>
      <w:r w:rsidR="004D4C9D">
        <w:rPr>
          <w:rFonts w:cs="Arial"/>
          <w:szCs w:val="20"/>
        </w:rPr>
        <w:t xml:space="preserve">, met de daarbij behorende verplichtingen, </w:t>
      </w:r>
      <w:r w:rsidR="00AF4213" w:rsidRPr="00C77732">
        <w:rPr>
          <w:rFonts w:cs="Arial"/>
          <w:szCs w:val="20"/>
        </w:rPr>
        <w:t xml:space="preserve">afspraken </w:t>
      </w:r>
      <w:r w:rsidR="0050761C" w:rsidRPr="00C77732">
        <w:rPr>
          <w:rFonts w:cs="Arial"/>
          <w:szCs w:val="20"/>
        </w:rPr>
        <w:t xml:space="preserve">wenst vast te leggen </w:t>
      </w:r>
      <w:r w:rsidR="00AF4213" w:rsidRPr="00C77732">
        <w:rPr>
          <w:rFonts w:cs="Arial"/>
          <w:szCs w:val="20"/>
        </w:rPr>
        <w:t>met Opdrachtnemer</w:t>
      </w:r>
      <w:r w:rsidR="00C77732" w:rsidRPr="00C77732">
        <w:rPr>
          <w:rFonts w:cs="Arial"/>
          <w:szCs w:val="20"/>
        </w:rPr>
        <w:t>;</w:t>
      </w:r>
    </w:p>
    <w:p w14:paraId="357CD7F3" w14:textId="5791B27A" w:rsidR="006C7A25" w:rsidRPr="00965A0B" w:rsidRDefault="00854C55" w:rsidP="00C648A6">
      <w:pPr>
        <w:numPr>
          <w:ilvl w:val="0"/>
          <w:numId w:val="6"/>
        </w:numPr>
        <w:overflowPunct w:val="0"/>
        <w:autoSpaceDE w:val="0"/>
        <w:autoSpaceDN w:val="0"/>
        <w:adjustRightInd w:val="0"/>
        <w:spacing w:line="300" w:lineRule="atLeast"/>
        <w:textAlignment w:val="baseline"/>
        <w:rPr>
          <w:rFonts w:cs="Arial"/>
          <w:szCs w:val="20"/>
        </w:rPr>
      </w:pPr>
      <w:r w:rsidRPr="00BC37BA">
        <w:rPr>
          <w:rFonts w:cs="Arial"/>
          <w:szCs w:val="20"/>
        </w:rPr>
        <w:t xml:space="preserve">Gemeente Zaanstad </w:t>
      </w:r>
      <w:r w:rsidR="004E7D8A" w:rsidRPr="00BC37BA">
        <w:rPr>
          <w:rFonts w:cs="Arial"/>
          <w:szCs w:val="20"/>
        </w:rPr>
        <w:t xml:space="preserve">daartoe </w:t>
      </w:r>
      <w:r w:rsidR="003B4CCA">
        <w:rPr>
          <w:rFonts w:cs="Arial"/>
          <w:szCs w:val="20"/>
        </w:rPr>
        <w:t>de</w:t>
      </w:r>
      <w:r w:rsidR="004D4C9D">
        <w:rPr>
          <w:rFonts w:cs="Arial"/>
          <w:szCs w:val="20"/>
        </w:rPr>
        <w:t xml:space="preserve"> </w:t>
      </w:r>
      <w:r w:rsidR="003B4CCA">
        <w:rPr>
          <w:rFonts w:cs="Arial"/>
          <w:szCs w:val="20"/>
        </w:rPr>
        <w:t>O</w:t>
      </w:r>
      <w:r w:rsidR="004D4C9D">
        <w:rPr>
          <w:rFonts w:cs="Arial"/>
          <w:szCs w:val="20"/>
        </w:rPr>
        <w:t xml:space="preserve">vereenkomst, ingaande op </w:t>
      </w:r>
      <w:r w:rsidR="000A0C8D">
        <w:rPr>
          <w:rFonts w:cs="Arial"/>
          <w:szCs w:val="20"/>
        </w:rPr>
        <w:t xml:space="preserve">1 juni 2026, </w:t>
      </w:r>
      <w:r w:rsidR="006C7A25" w:rsidRPr="00BC37BA">
        <w:rPr>
          <w:rFonts w:cs="Arial"/>
          <w:szCs w:val="20"/>
        </w:rPr>
        <w:t>sluit</w:t>
      </w:r>
      <w:r w:rsidR="003B4CCA">
        <w:rPr>
          <w:rFonts w:cs="Arial"/>
          <w:szCs w:val="20"/>
        </w:rPr>
        <w:t>;</w:t>
      </w:r>
    </w:p>
    <w:p w14:paraId="3D6074BA" w14:textId="5A375EFE" w:rsidR="007E751F" w:rsidRPr="00965A0B" w:rsidRDefault="007E751F" w:rsidP="00C648A6">
      <w:pPr>
        <w:numPr>
          <w:ilvl w:val="0"/>
          <w:numId w:val="6"/>
        </w:numPr>
        <w:overflowPunct w:val="0"/>
        <w:autoSpaceDE w:val="0"/>
        <w:autoSpaceDN w:val="0"/>
        <w:adjustRightInd w:val="0"/>
        <w:spacing w:line="300" w:lineRule="atLeast"/>
        <w:textAlignment w:val="baseline"/>
        <w:rPr>
          <w:rFonts w:cs="Arial"/>
          <w:szCs w:val="20"/>
        </w:rPr>
      </w:pPr>
      <w:r w:rsidRPr="00965A0B">
        <w:rPr>
          <w:rFonts w:cs="Arial"/>
          <w:szCs w:val="20"/>
        </w:rPr>
        <w:t xml:space="preserve">Gemeente Zaanstad </w:t>
      </w:r>
      <w:r w:rsidR="005803C5" w:rsidRPr="00965A0B">
        <w:rPr>
          <w:rFonts w:cs="Arial"/>
          <w:szCs w:val="20"/>
        </w:rPr>
        <w:t xml:space="preserve">de Aanbesteding </w:t>
      </w:r>
      <w:r w:rsidRPr="00965A0B">
        <w:rPr>
          <w:rFonts w:cs="Arial"/>
          <w:szCs w:val="20"/>
        </w:rPr>
        <w:t xml:space="preserve">is gestart op </w:t>
      </w:r>
      <w:r w:rsidR="00965A0B" w:rsidRPr="00965A0B">
        <w:rPr>
          <w:rFonts w:cs="Arial"/>
          <w:szCs w:val="20"/>
        </w:rPr>
        <w:t>16 februari 2026.</w:t>
      </w:r>
    </w:p>
    <w:p w14:paraId="24C27539" w14:textId="2E7A8075" w:rsidR="006C7A25" w:rsidRPr="003C4F48" w:rsidRDefault="00C67580" w:rsidP="00C648A6">
      <w:pPr>
        <w:numPr>
          <w:ilvl w:val="0"/>
          <w:numId w:val="6"/>
        </w:numPr>
        <w:overflowPunct w:val="0"/>
        <w:autoSpaceDE w:val="0"/>
        <w:autoSpaceDN w:val="0"/>
        <w:adjustRightInd w:val="0"/>
        <w:spacing w:line="300" w:lineRule="atLeast"/>
        <w:textAlignment w:val="baseline"/>
        <w:rPr>
          <w:rFonts w:cs="Arial"/>
          <w:szCs w:val="20"/>
        </w:rPr>
      </w:pPr>
      <w:r w:rsidRPr="003C4F48">
        <w:rPr>
          <w:rFonts w:cs="Arial"/>
          <w:szCs w:val="20"/>
        </w:rPr>
        <w:t>O</w:t>
      </w:r>
      <w:r w:rsidR="006C7A25" w:rsidRPr="003C4F48">
        <w:rPr>
          <w:rFonts w:cs="Arial"/>
          <w:szCs w:val="20"/>
        </w:rPr>
        <w:t xml:space="preserve">pdrachtnemer zich in voldoende mate op de hoogte heeft gesteld van wat  Gemeente Zaanstad met de </w:t>
      </w:r>
      <w:r w:rsidRPr="003C4F48">
        <w:rPr>
          <w:rFonts w:cs="Arial"/>
          <w:szCs w:val="20"/>
        </w:rPr>
        <w:t>O</w:t>
      </w:r>
      <w:r w:rsidR="006C7A25" w:rsidRPr="003C4F48">
        <w:rPr>
          <w:rFonts w:cs="Arial"/>
          <w:szCs w:val="20"/>
        </w:rPr>
        <w:t>pdracht wil bereiken</w:t>
      </w:r>
      <w:r w:rsidR="00D52305" w:rsidRPr="003C4F48">
        <w:rPr>
          <w:rFonts w:cs="Arial"/>
          <w:szCs w:val="20"/>
        </w:rPr>
        <w:t xml:space="preserve"> en </w:t>
      </w:r>
      <w:r w:rsidR="00061F83" w:rsidRPr="003C4F48">
        <w:rPr>
          <w:rFonts w:cs="Arial"/>
          <w:szCs w:val="20"/>
        </w:rPr>
        <w:t xml:space="preserve">bereid </w:t>
      </w:r>
      <w:r w:rsidR="00D52305" w:rsidRPr="003C4F48">
        <w:rPr>
          <w:rFonts w:cs="Arial"/>
          <w:szCs w:val="20"/>
        </w:rPr>
        <w:t>is om</w:t>
      </w:r>
      <w:r w:rsidR="00061F83" w:rsidRPr="003C4F48">
        <w:rPr>
          <w:rFonts w:cs="Arial"/>
          <w:szCs w:val="20"/>
        </w:rPr>
        <w:t xml:space="preserve"> de door </w:t>
      </w:r>
      <w:r w:rsidR="003B4CCA">
        <w:rPr>
          <w:rFonts w:cs="Arial"/>
          <w:szCs w:val="20"/>
        </w:rPr>
        <w:t>G</w:t>
      </w:r>
      <w:r w:rsidR="00061F83" w:rsidRPr="003C4F48">
        <w:rPr>
          <w:rFonts w:cs="Arial"/>
          <w:szCs w:val="20"/>
        </w:rPr>
        <w:t>emeente Zaanstad gewenste</w:t>
      </w:r>
      <w:r w:rsidR="00AB5785">
        <w:rPr>
          <w:rFonts w:cs="Arial"/>
          <w:szCs w:val="20"/>
        </w:rPr>
        <w:t xml:space="preserve"> </w:t>
      </w:r>
      <w:r w:rsidR="003B4CCA">
        <w:rPr>
          <w:rFonts w:cs="Arial"/>
          <w:szCs w:val="20"/>
        </w:rPr>
        <w:t>L</w:t>
      </w:r>
      <w:r w:rsidR="00AB5785">
        <w:rPr>
          <w:rFonts w:cs="Arial"/>
          <w:szCs w:val="20"/>
        </w:rPr>
        <w:t>evering</w:t>
      </w:r>
      <w:r w:rsidR="003C4F48">
        <w:rPr>
          <w:rFonts w:cs="Arial"/>
          <w:szCs w:val="20"/>
        </w:rPr>
        <w:t xml:space="preserve"> te verrichten</w:t>
      </w:r>
      <w:r w:rsidR="008F0AF7">
        <w:rPr>
          <w:rFonts w:cs="Arial"/>
          <w:szCs w:val="20"/>
        </w:rPr>
        <w:t>;</w:t>
      </w:r>
    </w:p>
    <w:p w14:paraId="41DD4B41" w14:textId="1087804C" w:rsidR="00D52305" w:rsidRPr="008F0AF7" w:rsidRDefault="00C67580" w:rsidP="00C648A6">
      <w:pPr>
        <w:numPr>
          <w:ilvl w:val="0"/>
          <w:numId w:val="6"/>
        </w:numPr>
        <w:overflowPunct w:val="0"/>
        <w:autoSpaceDE w:val="0"/>
        <w:autoSpaceDN w:val="0"/>
        <w:adjustRightInd w:val="0"/>
        <w:spacing w:line="300" w:lineRule="atLeast"/>
        <w:textAlignment w:val="baseline"/>
        <w:rPr>
          <w:rFonts w:cs="Arial"/>
          <w:szCs w:val="20"/>
        </w:rPr>
      </w:pPr>
      <w:r w:rsidRPr="008F0AF7">
        <w:rPr>
          <w:rFonts w:cs="Arial"/>
          <w:szCs w:val="20"/>
        </w:rPr>
        <w:t>P</w:t>
      </w:r>
      <w:r w:rsidR="00260406" w:rsidRPr="008F0AF7">
        <w:rPr>
          <w:rFonts w:cs="Arial"/>
          <w:szCs w:val="20"/>
        </w:rPr>
        <w:t>artijen</w:t>
      </w:r>
      <w:r w:rsidR="00D52305" w:rsidRPr="008F0AF7">
        <w:rPr>
          <w:rFonts w:cs="Arial"/>
          <w:szCs w:val="20"/>
        </w:rPr>
        <w:t xml:space="preserve"> de voorwaarden waaronder </w:t>
      </w:r>
      <w:r w:rsidR="008F0AF7" w:rsidRPr="008F0AF7">
        <w:rPr>
          <w:iCs/>
          <w:szCs w:val="20"/>
          <w:lang w:val="nl"/>
        </w:rPr>
        <w:t>de</w:t>
      </w:r>
      <w:r w:rsidR="005746BA">
        <w:rPr>
          <w:iCs/>
          <w:szCs w:val="20"/>
          <w:lang w:val="nl"/>
        </w:rPr>
        <w:t xml:space="preserve"> Levering</w:t>
      </w:r>
      <w:r w:rsidR="000C1DFE">
        <w:rPr>
          <w:iCs/>
          <w:szCs w:val="20"/>
          <w:lang w:val="nl"/>
        </w:rPr>
        <w:t xml:space="preserve"> </w:t>
      </w:r>
      <w:r w:rsidR="00D52305" w:rsidRPr="008F0AF7">
        <w:rPr>
          <w:rFonts w:cs="Arial"/>
          <w:szCs w:val="20"/>
        </w:rPr>
        <w:t>geschie</w:t>
      </w:r>
      <w:r w:rsidR="000C1DFE">
        <w:rPr>
          <w:rFonts w:cs="Arial"/>
          <w:szCs w:val="20"/>
        </w:rPr>
        <w:t>dt</w:t>
      </w:r>
      <w:r w:rsidR="00D52305" w:rsidRPr="008F0AF7">
        <w:rPr>
          <w:rFonts w:cs="Arial"/>
          <w:szCs w:val="20"/>
        </w:rPr>
        <w:t xml:space="preserve">, wensen vast te leggen in </w:t>
      </w:r>
      <w:r w:rsidR="003B4CCA">
        <w:rPr>
          <w:rFonts w:cs="Arial"/>
          <w:szCs w:val="20"/>
        </w:rPr>
        <w:t>de</w:t>
      </w:r>
      <w:r w:rsidR="00D52305" w:rsidRPr="008F0AF7">
        <w:rPr>
          <w:rFonts w:cs="Arial"/>
          <w:szCs w:val="20"/>
        </w:rPr>
        <w:t xml:space="preserve"> </w:t>
      </w:r>
      <w:r w:rsidR="000C1DFE">
        <w:rPr>
          <w:rFonts w:cs="Arial"/>
          <w:szCs w:val="20"/>
        </w:rPr>
        <w:t>Ov</w:t>
      </w:r>
      <w:r w:rsidR="00D52305" w:rsidRPr="008F0AF7">
        <w:rPr>
          <w:rFonts w:cs="Arial"/>
          <w:szCs w:val="20"/>
        </w:rPr>
        <w:t>ereenkomst;</w:t>
      </w:r>
    </w:p>
    <w:p w14:paraId="144A5D23" w14:textId="77777777" w:rsidR="00260406" w:rsidRPr="00BC37BA" w:rsidRDefault="00260406" w:rsidP="007D08AE">
      <w:pPr>
        <w:tabs>
          <w:tab w:val="left" w:pos="0"/>
          <w:tab w:val="left" w:pos="665"/>
          <w:tab w:val="left" w:pos="709"/>
        </w:tabs>
        <w:ind w:left="426"/>
        <w:rPr>
          <w:rFonts w:cs="Arial"/>
          <w:sz w:val="22"/>
          <w:szCs w:val="22"/>
        </w:rPr>
      </w:pPr>
    </w:p>
    <w:p w14:paraId="738610EB" w14:textId="77777777" w:rsidR="00260406" w:rsidRPr="00BC37BA" w:rsidRDefault="00260406" w:rsidP="007D08AE">
      <w:pPr>
        <w:tabs>
          <w:tab w:val="left" w:pos="0"/>
          <w:tab w:val="left" w:pos="665"/>
          <w:tab w:val="left" w:pos="709"/>
        </w:tabs>
        <w:ind w:left="426"/>
        <w:rPr>
          <w:rFonts w:cs="Arial"/>
          <w:sz w:val="22"/>
          <w:szCs w:val="22"/>
        </w:rPr>
      </w:pPr>
    </w:p>
    <w:p w14:paraId="1BED7B61" w14:textId="77777777" w:rsidR="00260406" w:rsidRPr="00E40A29" w:rsidRDefault="00DF04F4" w:rsidP="00DA2E35">
      <w:pPr>
        <w:keepNext/>
        <w:keepLines/>
        <w:tabs>
          <w:tab w:val="left" w:pos="665"/>
        </w:tabs>
        <w:ind w:left="720"/>
        <w:rPr>
          <w:sz w:val="22"/>
          <w:szCs w:val="22"/>
          <w:lang w:val="nl"/>
        </w:rPr>
      </w:pPr>
      <w:r w:rsidRPr="00BC37BA">
        <w:rPr>
          <w:rFonts w:cs="Arial"/>
          <w:b/>
          <w:szCs w:val="20"/>
        </w:rPr>
        <w:br w:type="page"/>
      </w:r>
      <w:r w:rsidR="00260406" w:rsidRPr="00BC37BA">
        <w:rPr>
          <w:rFonts w:cs="Arial"/>
          <w:b/>
          <w:szCs w:val="20"/>
        </w:rPr>
        <w:lastRenderedPageBreak/>
        <w:t>VERKLAREN TE ZIJN OVEREENGEKOMEN ALS VOLGT:</w:t>
      </w:r>
      <w:bookmarkStart w:id="0" w:name="_Toc414240978"/>
    </w:p>
    <w:bookmarkEnd w:id="0"/>
    <w:p w14:paraId="637805D2" w14:textId="77777777" w:rsidR="00DA2E35" w:rsidRDefault="00DA2E35" w:rsidP="00DA2E35">
      <w:pPr>
        <w:pStyle w:val="Kop1"/>
        <w:keepLines/>
        <w:ind w:left="1080"/>
        <w:rPr>
          <w:sz w:val="22"/>
          <w:szCs w:val="22"/>
          <w:lang w:val="nl"/>
        </w:rPr>
      </w:pPr>
    </w:p>
    <w:p w14:paraId="046EBF97" w14:textId="77777777" w:rsidR="00E40A29" w:rsidRPr="00E40A29" w:rsidRDefault="00367F18" w:rsidP="00C648A6">
      <w:pPr>
        <w:pStyle w:val="Kop1"/>
        <w:keepLines/>
        <w:numPr>
          <w:ilvl w:val="0"/>
          <w:numId w:val="7"/>
        </w:numPr>
        <w:rPr>
          <w:sz w:val="22"/>
          <w:szCs w:val="22"/>
          <w:lang w:val="nl"/>
        </w:rPr>
      </w:pPr>
      <w:r w:rsidRPr="00BC37BA">
        <w:rPr>
          <w:sz w:val="22"/>
          <w:szCs w:val="22"/>
          <w:lang w:val="nl"/>
        </w:rPr>
        <w:t>Begrippen</w:t>
      </w:r>
    </w:p>
    <w:p w14:paraId="151EE668" w14:textId="19C879E8" w:rsidR="00367F18" w:rsidRPr="00E40A29" w:rsidRDefault="00367F18" w:rsidP="00C648A6">
      <w:pPr>
        <w:pStyle w:val="Kop2"/>
        <w:keepLines/>
        <w:numPr>
          <w:ilvl w:val="1"/>
          <w:numId w:val="7"/>
        </w:numPr>
        <w:tabs>
          <w:tab w:val="num" w:pos="576"/>
          <w:tab w:val="left" w:pos="720"/>
        </w:tabs>
        <w:spacing w:line="300" w:lineRule="atLeast"/>
        <w:ind w:left="567" w:hanging="567"/>
        <w:rPr>
          <w:b w:val="0"/>
          <w:bCs w:val="0"/>
          <w:sz w:val="20"/>
          <w:szCs w:val="20"/>
        </w:rPr>
      </w:pPr>
      <w:r w:rsidRPr="37C99EBB">
        <w:rPr>
          <w:b w:val="0"/>
          <w:bCs w:val="0"/>
          <w:sz w:val="20"/>
          <w:szCs w:val="20"/>
        </w:rPr>
        <w:t xml:space="preserve">In de </w:t>
      </w:r>
      <w:r w:rsidR="000C1DFE">
        <w:rPr>
          <w:b w:val="0"/>
          <w:bCs w:val="0"/>
          <w:sz w:val="20"/>
          <w:szCs w:val="20"/>
        </w:rPr>
        <w:t>O</w:t>
      </w:r>
      <w:r w:rsidRPr="37C99EBB">
        <w:rPr>
          <w:b w:val="0"/>
          <w:bCs w:val="0"/>
          <w:sz w:val="20"/>
          <w:szCs w:val="20"/>
        </w:rPr>
        <w:t>vereenkomst</w:t>
      </w:r>
      <w:r w:rsidR="626656D9" w:rsidRPr="37C99EBB">
        <w:rPr>
          <w:b w:val="0"/>
          <w:bCs w:val="0"/>
          <w:sz w:val="20"/>
          <w:szCs w:val="20"/>
        </w:rPr>
        <w:t xml:space="preserve"> en </w:t>
      </w:r>
      <w:r w:rsidR="00F73E67" w:rsidRPr="37C99EBB">
        <w:rPr>
          <w:b w:val="0"/>
          <w:bCs w:val="0"/>
          <w:sz w:val="20"/>
          <w:szCs w:val="20"/>
        </w:rPr>
        <w:t xml:space="preserve">in de van toepassing zijnde Algemene Inkoopvoorwaarden </w:t>
      </w:r>
      <w:r w:rsidRPr="37C99EBB">
        <w:rPr>
          <w:b w:val="0"/>
          <w:bCs w:val="0"/>
          <w:sz w:val="20"/>
          <w:szCs w:val="20"/>
        </w:rPr>
        <w:t>wordt een aantal begrippen met een beginhoofdletter gebruikt. Deze begrippen worden</w:t>
      </w:r>
      <w:r w:rsidR="00CD60C8">
        <w:rPr>
          <w:b w:val="0"/>
          <w:bCs w:val="0"/>
          <w:sz w:val="20"/>
          <w:szCs w:val="20"/>
        </w:rPr>
        <w:t xml:space="preserve"> </w:t>
      </w:r>
      <w:r w:rsidRPr="37C99EBB">
        <w:rPr>
          <w:b w:val="0"/>
          <w:bCs w:val="0"/>
          <w:sz w:val="20"/>
          <w:szCs w:val="20"/>
        </w:rPr>
        <w:t>als volgt gedefinieerd:</w:t>
      </w:r>
    </w:p>
    <w:p w14:paraId="12D3319F" w14:textId="66EED420" w:rsidR="008E745F" w:rsidRPr="008E745F" w:rsidRDefault="00F25371" w:rsidP="008E745F">
      <w:pPr>
        <w:pStyle w:val="Kop2"/>
        <w:numPr>
          <w:ilvl w:val="0"/>
          <w:numId w:val="8"/>
        </w:numPr>
        <w:tabs>
          <w:tab w:val="left" w:pos="720"/>
        </w:tabs>
        <w:spacing w:line="300" w:lineRule="atLeast"/>
        <w:rPr>
          <w:b w:val="0"/>
          <w:iCs w:val="0"/>
          <w:sz w:val="20"/>
          <w:szCs w:val="20"/>
        </w:rPr>
      </w:pPr>
      <w:r w:rsidRPr="005803C5">
        <w:rPr>
          <w:b w:val="0"/>
          <w:iCs w:val="0"/>
          <w:sz w:val="20"/>
          <w:szCs w:val="20"/>
        </w:rPr>
        <w:t>Aanbesteding:</w:t>
      </w:r>
      <w:r w:rsidR="003A6CA3" w:rsidRPr="005803C5">
        <w:rPr>
          <w:b w:val="0"/>
          <w:iCs w:val="0"/>
          <w:sz w:val="20"/>
          <w:szCs w:val="20"/>
        </w:rPr>
        <w:t xml:space="preserve"> </w:t>
      </w:r>
      <w:bookmarkStart w:id="1" w:name="Bw_Ondertitel"/>
      <w:r w:rsidR="005803C5" w:rsidRPr="005803C5">
        <w:rPr>
          <w:b w:val="0"/>
          <w:iCs w:val="0"/>
          <w:sz w:val="20"/>
          <w:szCs w:val="20"/>
        </w:rPr>
        <w:t xml:space="preserve">de </w:t>
      </w:r>
      <w:r w:rsidR="003A6CA3" w:rsidRPr="005803C5">
        <w:rPr>
          <w:b w:val="0"/>
          <w:iCs w:val="0"/>
          <w:sz w:val="20"/>
          <w:szCs w:val="20"/>
        </w:rPr>
        <w:t xml:space="preserve">Europese openbare aanbesteding </w:t>
      </w:r>
      <w:bookmarkEnd w:id="1"/>
      <w:r w:rsidR="000C1DFE">
        <w:rPr>
          <w:b w:val="0"/>
          <w:iCs w:val="0"/>
          <w:sz w:val="20"/>
          <w:szCs w:val="20"/>
        </w:rPr>
        <w:t>Combi-(riool)</w:t>
      </w:r>
      <w:r w:rsidR="004B22C1">
        <w:rPr>
          <w:b w:val="0"/>
          <w:iCs w:val="0"/>
          <w:sz w:val="20"/>
          <w:szCs w:val="20"/>
        </w:rPr>
        <w:t>wagen</w:t>
      </w:r>
      <w:r w:rsidR="005803C5" w:rsidRPr="005803C5">
        <w:rPr>
          <w:b w:val="0"/>
          <w:iCs w:val="0"/>
          <w:sz w:val="20"/>
          <w:szCs w:val="20"/>
        </w:rPr>
        <w:t>, h</w:t>
      </w:r>
      <w:r w:rsidR="003A6CA3" w:rsidRPr="005803C5">
        <w:rPr>
          <w:b w:val="0"/>
          <w:iCs w:val="0"/>
          <w:sz w:val="20"/>
          <w:szCs w:val="20"/>
        </w:rPr>
        <w:t>oofd CPV-code:</w:t>
      </w:r>
      <w:r w:rsidR="0005715C">
        <w:rPr>
          <w:b w:val="0"/>
          <w:iCs w:val="0"/>
          <w:sz w:val="20"/>
          <w:szCs w:val="20"/>
        </w:rPr>
        <w:t xml:space="preserve"> 34144520-9</w:t>
      </w:r>
      <w:r w:rsidR="005803C5" w:rsidRPr="005803C5">
        <w:rPr>
          <w:b w:val="0"/>
          <w:iCs w:val="0"/>
          <w:sz w:val="20"/>
          <w:szCs w:val="20"/>
        </w:rPr>
        <w:t>, b</w:t>
      </w:r>
      <w:r w:rsidR="003A6CA3" w:rsidRPr="005803C5">
        <w:rPr>
          <w:b w:val="0"/>
          <w:iCs w:val="0"/>
          <w:sz w:val="20"/>
          <w:szCs w:val="20"/>
        </w:rPr>
        <w:t xml:space="preserve">ijkomende CPV-codes: </w:t>
      </w:r>
      <w:r w:rsidR="0005715C">
        <w:rPr>
          <w:b w:val="0"/>
          <w:iCs w:val="0"/>
          <w:sz w:val="20"/>
          <w:szCs w:val="20"/>
        </w:rPr>
        <w:t>42122</w:t>
      </w:r>
      <w:r w:rsidR="00B27725">
        <w:rPr>
          <w:b w:val="0"/>
          <w:iCs w:val="0"/>
          <w:sz w:val="20"/>
          <w:szCs w:val="20"/>
        </w:rPr>
        <w:t>450-9 | 34144500-3</w:t>
      </w:r>
      <w:r w:rsidR="005803C5" w:rsidRPr="005803C5">
        <w:rPr>
          <w:b w:val="0"/>
          <w:iCs w:val="0"/>
          <w:sz w:val="20"/>
          <w:szCs w:val="20"/>
        </w:rPr>
        <w:t xml:space="preserve"> met kenmerk 202</w:t>
      </w:r>
      <w:r w:rsidR="00EA65FA">
        <w:rPr>
          <w:b w:val="0"/>
          <w:iCs w:val="0"/>
          <w:sz w:val="20"/>
          <w:szCs w:val="20"/>
        </w:rPr>
        <w:t>6</w:t>
      </w:r>
      <w:r w:rsidR="005803C5" w:rsidRPr="005803C5">
        <w:rPr>
          <w:b w:val="0"/>
          <w:iCs w:val="0"/>
          <w:sz w:val="20"/>
          <w:szCs w:val="20"/>
        </w:rPr>
        <w:t>-</w:t>
      </w:r>
      <w:r w:rsidR="00B27725">
        <w:rPr>
          <w:b w:val="0"/>
          <w:iCs w:val="0"/>
          <w:sz w:val="20"/>
          <w:szCs w:val="20"/>
        </w:rPr>
        <w:t>158</w:t>
      </w:r>
      <w:r w:rsidR="008E745F">
        <w:rPr>
          <w:b w:val="0"/>
          <w:iCs w:val="0"/>
          <w:sz w:val="20"/>
          <w:szCs w:val="20"/>
        </w:rPr>
        <w:t>;</w:t>
      </w:r>
    </w:p>
    <w:p w14:paraId="160E1EC5" w14:textId="0299BF0D" w:rsidR="008E745F" w:rsidRPr="00476FD0" w:rsidRDefault="008E745F" w:rsidP="007A23E4">
      <w:pPr>
        <w:pStyle w:val="Kop2"/>
        <w:numPr>
          <w:ilvl w:val="0"/>
          <w:numId w:val="8"/>
        </w:numPr>
        <w:tabs>
          <w:tab w:val="left" w:pos="720"/>
        </w:tabs>
        <w:spacing w:line="300" w:lineRule="atLeast"/>
        <w:rPr>
          <w:b w:val="0"/>
          <w:iCs w:val="0"/>
          <w:sz w:val="20"/>
          <w:szCs w:val="20"/>
        </w:rPr>
      </w:pPr>
      <w:r w:rsidRPr="008E745F">
        <w:rPr>
          <w:b w:val="0"/>
          <w:iCs w:val="0"/>
          <w:sz w:val="20"/>
          <w:szCs w:val="20"/>
        </w:rPr>
        <w:t>Aanbestedingsdocumenten</w:t>
      </w:r>
      <w:r>
        <w:rPr>
          <w:b w:val="0"/>
          <w:iCs w:val="0"/>
          <w:sz w:val="20"/>
          <w:szCs w:val="20"/>
        </w:rPr>
        <w:t>:</w:t>
      </w:r>
      <w:r w:rsidR="00AA77DA">
        <w:rPr>
          <w:b w:val="0"/>
          <w:iCs w:val="0"/>
          <w:sz w:val="20"/>
          <w:szCs w:val="20"/>
        </w:rPr>
        <w:t xml:space="preserve"> </w:t>
      </w:r>
      <w:r w:rsidR="00D16F98">
        <w:rPr>
          <w:b w:val="0"/>
          <w:iCs w:val="0"/>
          <w:sz w:val="20"/>
          <w:szCs w:val="20"/>
        </w:rPr>
        <w:t>alle</w:t>
      </w:r>
      <w:r w:rsidR="00476FD0" w:rsidRPr="00476FD0">
        <w:rPr>
          <w:b w:val="0"/>
          <w:iCs w:val="0"/>
          <w:sz w:val="20"/>
          <w:szCs w:val="20"/>
        </w:rPr>
        <w:t xml:space="preserve"> documenten die onderdeel zijn van de aanbesteding inclusief bijlagen, waaronder Nota(‘s) van Inlichtingen, Offerteleidraad, het Programma van Eisen </w:t>
      </w:r>
      <w:r w:rsidR="00B27725">
        <w:rPr>
          <w:b w:val="0"/>
          <w:iCs w:val="0"/>
          <w:sz w:val="20"/>
          <w:szCs w:val="20"/>
        </w:rPr>
        <w:t>.</w:t>
      </w:r>
    </w:p>
    <w:p w14:paraId="6CE2D862" w14:textId="04DFBACE" w:rsidR="007A23E4" w:rsidRPr="007A23E4" w:rsidRDefault="007A23E4" w:rsidP="007A23E4">
      <w:pPr>
        <w:pStyle w:val="Kop2"/>
        <w:numPr>
          <w:ilvl w:val="0"/>
          <w:numId w:val="8"/>
        </w:numPr>
        <w:tabs>
          <w:tab w:val="left" w:pos="720"/>
        </w:tabs>
        <w:spacing w:line="300" w:lineRule="atLeast"/>
        <w:rPr>
          <w:b w:val="0"/>
          <w:iCs w:val="0"/>
          <w:sz w:val="20"/>
          <w:szCs w:val="20"/>
          <w:lang w:val="nl"/>
        </w:rPr>
      </w:pPr>
      <w:r>
        <w:rPr>
          <w:b w:val="0"/>
          <w:iCs w:val="0"/>
          <w:sz w:val="20"/>
          <w:szCs w:val="20"/>
          <w:lang w:val="nl"/>
        </w:rPr>
        <w:t xml:space="preserve">Algemene Inkoopvoorwaarden: </w:t>
      </w:r>
      <w:r w:rsidRPr="002F46DE">
        <w:rPr>
          <w:b w:val="0"/>
          <w:iCs w:val="0"/>
          <w:sz w:val="20"/>
          <w:szCs w:val="20"/>
        </w:rPr>
        <w:t>de Algemene Inkoopvoorwaarden</w:t>
      </w:r>
      <w:r>
        <w:rPr>
          <w:b w:val="0"/>
          <w:iCs w:val="0"/>
          <w:sz w:val="20"/>
          <w:szCs w:val="20"/>
        </w:rPr>
        <w:t xml:space="preserve"> Diensten en Leveringen van de gemeente Zaanstad</w:t>
      </w:r>
      <w:r w:rsidRPr="002F46DE">
        <w:rPr>
          <w:b w:val="0"/>
          <w:iCs w:val="0"/>
          <w:sz w:val="20"/>
          <w:szCs w:val="20"/>
        </w:rPr>
        <w:t>, gedeponeerd op 17 mei 2018 onder KvK-nummer 34367942</w:t>
      </w:r>
      <w:r>
        <w:rPr>
          <w:b w:val="0"/>
          <w:iCs w:val="0"/>
          <w:sz w:val="20"/>
          <w:szCs w:val="20"/>
        </w:rPr>
        <w:t>;</w:t>
      </w:r>
    </w:p>
    <w:p w14:paraId="00C00198" w14:textId="3CA5FF19" w:rsidR="00D52305" w:rsidRPr="008F0AF7" w:rsidRDefault="005D263B" w:rsidP="00C648A6">
      <w:pPr>
        <w:pStyle w:val="Kop2"/>
        <w:numPr>
          <w:ilvl w:val="0"/>
          <w:numId w:val="8"/>
        </w:numPr>
        <w:tabs>
          <w:tab w:val="left" w:pos="720"/>
        </w:tabs>
        <w:spacing w:line="300" w:lineRule="atLeast"/>
        <w:rPr>
          <w:b w:val="0"/>
          <w:iCs w:val="0"/>
          <w:sz w:val="20"/>
          <w:szCs w:val="20"/>
          <w:lang w:val="nl"/>
        </w:rPr>
      </w:pPr>
      <w:r>
        <w:rPr>
          <w:b w:val="0"/>
          <w:iCs w:val="0"/>
          <w:sz w:val="20"/>
          <w:szCs w:val="20"/>
          <w:lang w:val="nl"/>
        </w:rPr>
        <w:t>Levering</w:t>
      </w:r>
      <w:r w:rsidR="003B4CCA">
        <w:rPr>
          <w:b w:val="0"/>
          <w:iCs w:val="0"/>
          <w:sz w:val="20"/>
          <w:szCs w:val="20"/>
          <w:lang w:val="nl"/>
        </w:rPr>
        <w:t>(</w:t>
      </w:r>
      <w:r>
        <w:rPr>
          <w:b w:val="0"/>
          <w:iCs w:val="0"/>
          <w:sz w:val="20"/>
          <w:szCs w:val="20"/>
          <w:lang w:val="nl"/>
        </w:rPr>
        <w:t>en</w:t>
      </w:r>
      <w:r w:rsidR="003B4CCA">
        <w:rPr>
          <w:b w:val="0"/>
          <w:iCs w:val="0"/>
          <w:sz w:val="20"/>
          <w:szCs w:val="20"/>
          <w:lang w:val="nl"/>
        </w:rPr>
        <w:t>)</w:t>
      </w:r>
      <w:r>
        <w:rPr>
          <w:b w:val="0"/>
          <w:iCs w:val="0"/>
          <w:sz w:val="20"/>
          <w:szCs w:val="20"/>
          <w:lang w:val="nl"/>
        </w:rPr>
        <w:t xml:space="preserve">: </w:t>
      </w:r>
      <w:r w:rsidR="003B4CCA">
        <w:rPr>
          <w:b w:val="0"/>
          <w:iCs w:val="0"/>
          <w:sz w:val="20"/>
          <w:szCs w:val="20"/>
          <w:lang w:val="nl"/>
        </w:rPr>
        <w:t>d</w:t>
      </w:r>
      <w:r>
        <w:rPr>
          <w:b w:val="0"/>
          <w:iCs w:val="0"/>
          <w:sz w:val="20"/>
          <w:szCs w:val="20"/>
          <w:lang w:val="nl"/>
        </w:rPr>
        <w:t>e</w:t>
      </w:r>
      <w:r w:rsidR="003B4CCA">
        <w:rPr>
          <w:b w:val="0"/>
          <w:iCs w:val="0"/>
          <w:sz w:val="20"/>
          <w:szCs w:val="20"/>
          <w:lang w:val="nl"/>
        </w:rPr>
        <w:t>/het</w:t>
      </w:r>
      <w:r>
        <w:rPr>
          <w:b w:val="0"/>
          <w:iCs w:val="0"/>
          <w:sz w:val="20"/>
          <w:szCs w:val="20"/>
          <w:lang w:val="nl"/>
        </w:rPr>
        <w:t xml:space="preserve"> door Opdrachnemer op basis van deze </w:t>
      </w:r>
      <w:r w:rsidR="004B22C1">
        <w:rPr>
          <w:b w:val="0"/>
          <w:iCs w:val="0"/>
          <w:sz w:val="20"/>
          <w:szCs w:val="20"/>
          <w:lang w:val="nl"/>
        </w:rPr>
        <w:t>O</w:t>
      </w:r>
      <w:r>
        <w:rPr>
          <w:b w:val="0"/>
          <w:iCs w:val="0"/>
          <w:sz w:val="20"/>
          <w:szCs w:val="20"/>
          <w:lang w:val="nl"/>
        </w:rPr>
        <w:t xml:space="preserve">vereenkomst ten behoeve van de Gemeente Zaanstad te leveren </w:t>
      </w:r>
      <w:r w:rsidR="003B4CCA">
        <w:rPr>
          <w:b w:val="0"/>
          <w:iCs w:val="0"/>
          <w:sz w:val="20"/>
          <w:szCs w:val="20"/>
          <w:lang w:val="nl"/>
        </w:rPr>
        <w:t>P</w:t>
      </w:r>
      <w:r>
        <w:rPr>
          <w:b w:val="0"/>
          <w:iCs w:val="0"/>
          <w:sz w:val="20"/>
          <w:szCs w:val="20"/>
          <w:lang w:val="nl"/>
        </w:rPr>
        <w:t>roduct</w:t>
      </w:r>
      <w:r w:rsidR="003B4CCA">
        <w:rPr>
          <w:b w:val="0"/>
          <w:iCs w:val="0"/>
          <w:sz w:val="20"/>
          <w:szCs w:val="20"/>
          <w:lang w:val="nl"/>
        </w:rPr>
        <w:t>(</w:t>
      </w:r>
      <w:r>
        <w:rPr>
          <w:b w:val="0"/>
          <w:iCs w:val="0"/>
          <w:sz w:val="20"/>
          <w:szCs w:val="20"/>
          <w:lang w:val="nl"/>
        </w:rPr>
        <w:t>en</w:t>
      </w:r>
      <w:r w:rsidR="003B4CCA">
        <w:rPr>
          <w:b w:val="0"/>
          <w:iCs w:val="0"/>
          <w:sz w:val="20"/>
          <w:szCs w:val="20"/>
          <w:lang w:val="nl"/>
        </w:rPr>
        <w:t>)</w:t>
      </w:r>
      <w:r>
        <w:rPr>
          <w:b w:val="0"/>
          <w:iCs w:val="0"/>
          <w:sz w:val="20"/>
          <w:szCs w:val="20"/>
          <w:lang w:val="nl"/>
        </w:rPr>
        <w:t>.</w:t>
      </w:r>
    </w:p>
    <w:p w14:paraId="1AC68012" w14:textId="5ADC873C" w:rsidR="003B4CCA" w:rsidRPr="003B4CCA" w:rsidRDefault="003B4CCA" w:rsidP="003B4CCA">
      <w:pPr>
        <w:pStyle w:val="Kop2"/>
        <w:numPr>
          <w:ilvl w:val="0"/>
          <w:numId w:val="8"/>
        </w:numPr>
        <w:tabs>
          <w:tab w:val="left" w:pos="720"/>
        </w:tabs>
        <w:spacing w:line="300" w:lineRule="atLeast"/>
        <w:rPr>
          <w:b w:val="0"/>
          <w:iCs w:val="0"/>
          <w:sz w:val="20"/>
          <w:szCs w:val="20"/>
          <w:lang w:val="nl"/>
        </w:rPr>
      </w:pPr>
      <w:r w:rsidRPr="00F25371">
        <w:rPr>
          <w:b w:val="0"/>
          <w:iCs w:val="0"/>
          <w:sz w:val="20"/>
          <w:szCs w:val="20"/>
          <w:lang w:val="nl"/>
        </w:rPr>
        <w:t>Offerte</w:t>
      </w:r>
      <w:r>
        <w:rPr>
          <w:b w:val="0"/>
          <w:iCs w:val="0"/>
          <w:sz w:val="20"/>
          <w:szCs w:val="20"/>
          <w:lang w:val="nl"/>
        </w:rPr>
        <w:t>:</w:t>
      </w:r>
      <w:r w:rsidRPr="00F25371">
        <w:rPr>
          <w:b w:val="0"/>
          <w:iCs w:val="0"/>
          <w:sz w:val="20"/>
          <w:szCs w:val="20"/>
          <w:lang w:val="nl"/>
        </w:rPr>
        <w:t xml:space="preserve"> de inschrijving van Opdrachtnemer op de aanbesteding</w:t>
      </w:r>
      <w:r>
        <w:rPr>
          <w:b w:val="0"/>
          <w:iCs w:val="0"/>
          <w:sz w:val="20"/>
          <w:szCs w:val="20"/>
          <w:lang w:val="nl"/>
        </w:rPr>
        <w:t>.</w:t>
      </w:r>
    </w:p>
    <w:p w14:paraId="7C9BDA94" w14:textId="679F648A" w:rsidR="007E751F" w:rsidRDefault="007E751F" w:rsidP="00C648A6">
      <w:pPr>
        <w:pStyle w:val="Kop2"/>
        <w:numPr>
          <w:ilvl w:val="0"/>
          <w:numId w:val="8"/>
        </w:numPr>
        <w:tabs>
          <w:tab w:val="left" w:pos="720"/>
        </w:tabs>
        <w:spacing w:line="300" w:lineRule="atLeast"/>
        <w:rPr>
          <w:b w:val="0"/>
          <w:iCs w:val="0"/>
          <w:color w:val="FF0000"/>
          <w:sz w:val="20"/>
          <w:szCs w:val="20"/>
          <w:lang w:val="nl"/>
        </w:rPr>
      </w:pPr>
      <w:r w:rsidRPr="008F0AF7">
        <w:rPr>
          <w:b w:val="0"/>
          <w:iCs w:val="0"/>
          <w:sz w:val="20"/>
          <w:szCs w:val="20"/>
          <w:lang w:val="nl"/>
        </w:rPr>
        <w:t xml:space="preserve">Offerteleidraad: Offerteleidraad voor </w:t>
      </w:r>
      <w:r w:rsidR="008F0AF7" w:rsidRPr="008F0AF7">
        <w:rPr>
          <w:b w:val="0"/>
          <w:iCs w:val="0"/>
          <w:sz w:val="20"/>
          <w:szCs w:val="20"/>
          <w:lang w:val="nl"/>
        </w:rPr>
        <w:t xml:space="preserve">de </w:t>
      </w:r>
      <w:r w:rsidRPr="008F0AF7">
        <w:rPr>
          <w:b w:val="0"/>
          <w:iCs w:val="0"/>
          <w:sz w:val="20"/>
          <w:szCs w:val="20"/>
          <w:lang w:val="nl"/>
        </w:rPr>
        <w:t>Europese openbare aanbesteding</w:t>
      </w:r>
      <w:r w:rsidR="008F0AF7" w:rsidRPr="008F0AF7">
        <w:rPr>
          <w:b w:val="0"/>
          <w:iCs w:val="0"/>
          <w:sz w:val="20"/>
          <w:szCs w:val="20"/>
          <w:lang w:val="nl"/>
        </w:rPr>
        <w:t xml:space="preserve"> “</w:t>
      </w:r>
      <w:r w:rsidR="004B22C1">
        <w:rPr>
          <w:b w:val="0"/>
          <w:iCs w:val="0"/>
          <w:sz w:val="20"/>
          <w:szCs w:val="20"/>
          <w:lang w:val="nl"/>
        </w:rPr>
        <w:t>Combi-</w:t>
      </w:r>
      <w:r w:rsidR="000A53FB">
        <w:rPr>
          <w:b w:val="0"/>
          <w:iCs w:val="0"/>
          <w:sz w:val="20"/>
          <w:szCs w:val="20"/>
          <w:lang w:val="nl"/>
        </w:rPr>
        <w:t>vacuümvoertuig</w:t>
      </w:r>
      <w:r w:rsidR="007C6E83">
        <w:rPr>
          <w:b w:val="0"/>
          <w:iCs w:val="0"/>
          <w:sz w:val="20"/>
          <w:szCs w:val="20"/>
          <w:lang w:val="nl"/>
        </w:rPr>
        <w:t>”</w:t>
      </w:r>
      <w:r w:rsidR="008F0AF7" w:rsidRPr="008F0AF7">
        <w:rPr>
          <w:b w:val="0"/>
          <w:iCs w:val="0"/>
          <w:sz w:val="20"/>
          <w:szCs w:val="20"/>
          <w:lang w:val="nl"/>
        </w:rPr>
        <w:t>,</w:t>
      </w:r>
      <w:r w:rsidRPr="00E40A29">
        <w:rPr>
          <w:b w:val="0"/>
          <w:iCs w:val="0"/>
          <w:sz w:val="20"/>
          <w:szCs w:val="20"/>
          <w:lang w:val="nl"/>
        </w:rPr>
        <w:t xml:space="preserve"> kenmerk </w:t>
      </w:r>
      <w:r w:rsidR="00CB722D">
        <w:rPr>
          <w:b w:val="0"/>
          <w:iCs w:val="0"/>
          <w:sz w:val="20"/>
          <w:szCs w:val="20"/>
          <w:lang w:val="nl"/>
        </w:rPr>
        <w:t>2025-</w:t>
      </w:r>
      <w:r w:rsidR="004B22C1">
        <w:rPr>
          <w:b w:val="0"/>
          <w:iCs w:val="0"/>
          <w:sz w:val="20"/>
          <w:szCs w:val="20"/>
          <w:lang w:val="nl"/>
        </w:rPr>
        <w:t>1</w:t>
      </w:r>
      <w:r w:rsidR="00CB722D">
        <w:rPr>
          <w:b w:val="0"/>
          <w:iCs w:val="0"/>
          <w:sz w:val="20"/>
          <w:szCs w:val="20"/>
          <w:lang w:val="nl"/>
        </w:rPr>
        <w:t>58;</w:t>
      </w:r>
    </w:p>
    <w:p w14:paraId="11A1CFED" w14:textId="26457329" w:rsidR="003852ED" w:rsidRDefault="003852ED" w:rsidP="00C648A6">
      <w:pPr>
        <w:pStyle w:val="Kop2"/>
        <w:numPr>
          <w:ilvl w:val="0"/>
          <w:numId w:val="8"/>
        </w:numPr>
        <w:tabs>
          <w:tab w:val="left" w:pos="720"/>
        </w:tabs>
        <w:spacing w:line="300" w:lineRule="atLeast"/>
        <w:rPr>
          <w:b w:val="0"/>
          <w:iCs w:val="0"/>
          <w:sz w:val="20"/>
          <w:szCs w:val="20"/>
          <w:lang w:val="nl"/>
        </w:rPr>
      </w:pPr>
      <w:r w:rsidRPr="00E40A29">
        <w:rPr>
          <w:b w:val="0"/>
          <w:iCs w:val="0"/>
          <w:sz w:val="20"/>
          <w:szCs w:val="20"/>
          <w:lang w:val="nl"/>
        </w:rPr>
        <w:t>Opdrachtnemer: een inschrijver aan wie deelname aan de</w:t>
      </w:r>
      <w:r w:rsidR="004B22C1">
        <w:rPr>
          <w:b w:val="0"/>
          <w:iCs w:val="0"/>
          <w:sz w:val="20"/>
          <w:szCs w:val="20"/>
          <w:lang w:val="nl"/>
        </w:rPr>
        <w:t xml:space="preserve"> O</w:t>
      </w:r>
      <w:r w:rsidRPr="00E40A29">
        <w:rPr>
          <w:b w:val="0"/>
          <w:iCs w:val="0"/>
          <w:sz w:val="20"/>
          <w:szCs w:val="20"/>
          <w:lang w:val="nl"/>
        </w:rPr>
        <w:t>vereenkomst met betrekking tot het Leveren van Producten is gegund.</w:t>
      </w:r>
    </w:p>
    <w:p w14:paraId="48EBC998" w14:textId="77777777" w:rsidR="004B22C1" w:rsidRPr="00E40A29" w:rsidRDefault="004B22C1" w:rsidP="004B22C1">
      <w:pPr>
        <w:pStyle w:val="Kop2"/>
        <w:numPr>
          <w:ilvl w:val="0"/>
          <w:numId w:val="8"/>
        </w:numPr>
        <w:tabs>
          <w:tab w:val="left" w:pos="720"/>
        </w:tabs>
        <w:spacing w:line="300" w:lineRule="atLeast"/>
        <w:rPr>
          <w:b w:val="0"/>
          <w:iCs w:val="0"/>
          <w:sz w:val="20"/>
          <w:szCs w:val="20"/>
          <w:lang w:val="nl"/>
        </w:rPr>
      </w:pPr>
      <w:r>
        <w:rPr>
          <w:b w:val="0"/>
          <w:iCs w:val="0"/>
          <w:sz w:val="20"/>
          <w:szCs w:val="20"/>
          <w:lang w:val="nl"/>
        </w:rPr>
        <w:t>Ov</w:t>
      </w:r>
      <w:r w:rsidRPr="00E40A29">
        <w:rPr>
          <w:b w:val="0"/>
          <w:iCs w:val="0"/>
          <w:sz w:val="20"/>
          <w:szCs w:val="20"/>
          <w:lang w:val="nl"/>
        </w:rPr>
        <w:t>ereenkomst: deze overeenkomst tussen Gemeente Zaanstad en Opdrachtnemer.</w:t>
      </w:r>
    </w:p>
    <w:p w14:paraId="73084BEC" w14:textId="2A9C4CA1" w:rsidR="003B4CCA" w:rsidRPr="000A53FB" w:rsidRDefault="003B4CCA" w:rsidP="00C648A6">
      <w:pPr>
        <w:pStyle w:val="Kop2"/>
        <w:numPr>
          <w:ilvl w:val="0"/>
          <w:numId w:val="8"/>
        </w:numPr>
        <w:tabs>
          <w:tab w:val="left" w:pos="720"/>
        </w:tabs>
        <w:spacing w:line="300" w:lineRule="atLeast"/>
        <w:rPr>
          <w:b w:val="0"/>
          <w:iCs w:val="0"/>
          <w:sz w:val="20"/>
          <w:szCs w:val="20"/>
          <w:lang w:val="nl"/>
        </w:rPr>
      </w:pPr>
      <w:r w:rsidRPr="000A53FB">
        <w:rPr>
          <w:b w:val="0"/>
          <w:iCs w:val="0"/>
          <w:sz w:val="20"/>
          <w:szCs w:val="20"/>
          <w:lang w:val="nl"/>
        </w:rPr>
        <w:t>Product(en): het te leveren product/de te leveren producten zoals omschreven in de Aanbestedingsdocumenten;</w:t>
      </w:r>
    </w:p>
    <w:p w14:paraId="083B4D24" w14:textId="75C17789" w:rsidR="007E751F" w:rsidRPr="00EB58E0" w:rsidRDefault="007E751F" w:rsidP="00C648A6">
      <w:pPr>
        <w:pStyle w:val="Kop2"/>
        <w:numPr>
          <w:ilvl w:val="0"/>
          <w:numId w:val="8"/>
        </w:numPr>
        <w:tabs>
          <w:tab w:val="left" w:pos="720"/>
        </w:tabs>
        <w:spacing w:line="300" w:lineRule="atLeast"/>
        <w:rPr>
          <w:b w:val="0"/>
          <w:iCs w:val="0"/>
          <w:color w:val="FF0000"/>
          <w:sz w:val="20"/>
          <w:szCs w:val="20"/>
          <w:lang w:val="nl"/>
        </w:rPr>
      </w:pPr>
      <w:r w:rsidRPr="00EB58E0">
        <w:rPr>
          <w:b w:val="0"/>
          <w:iCs w:val="0"/>
          <w:sz w:val="20"/>
          <w:szCs w:val="20"/>
          <w:lang w:val="nl"/>
        </w:rPr>
        <w:t xml:space="preserve">Programma van Eisen: </w:t>
      </w:r>
      <w:r w:rsidR="00D17413" w:rsidRPr="00EB58E0">
        <w:rPr>
          <w:b w:val="0"/>
          <w:iCs w:val="0"/>
          <w:sz w:val="20"/>
          <w:szCs w:val="20"/>
          <w:lang w:val="nl"/>
        </w:rPr>
        <w:t>Bijlage 1 behorende bij de</w:t>
      </w:r>
      <w:r w:rsidRPr="00EB58E0">
        <w:rPr>
          <w:b w:val="0"/>
          <w:iCs w:val="0"/>
          <w:sz w:val="20"/>
          <w:szCs w:val="20"/>
          <w:lang w:val="nl"/>
        </w:rPr>
        <w:t xml:space="preserve"> </w:t>
      </w:r>
      <w:r w:rsidR="003B4CCA" w:rsidRPr="00EB58E0">
        <w:rPr>
          <w:b w:val="0"/>
          <w:iCs w:val="0"/>
          <w:sz w:val="20"/>
          <w:szCs w:val="20"/>
          <w:lang w:val="nl"/>
        </w:rPr>
        <w:t>Aanbesteding.</w:t>
      </w:r>
    </w:p>
    <w:p w14:paraId="463F29E8" w14:textId="77777777" w:rsidR="00351567" w:rsidRDefault="00351567" w:rsidP="00E40A29">
      <w:pPr>
        <w:pStyle w:val="Kop2"/>
        <w:tabs>
          <w:tab w:val="left" w:pos="720"/>
        </w:tabs>
        <w:spacing w:line="300" w:lineRule="atLeast"/>
        <w:ind w:left="720"/>
        <w:rPr>
          <w:b w:val="0"/>
          <w:iCs w:val="0"/>
          <w:sz w:val="20"/>
          <w:szCs w:val="20"/>
          <w:lang w:val="nl"/>
        </w:rPr>
      </w:pPr>
    </w:p>
    <w:p w14:paraId="4A696891" w14:textId="77777777" w:rsidR="004B22C1" w:rsidRPr="004B22C1" w:rsidRDefault="004B22C1" w:rsidP="004B22C1">
      <w:pPr>
        <w:rPr>
          <w:lang w:val="nl"/>
        </w:rPr>
      </w:pPr>
    </w:p>
    <w:p w14:paraId="47D1AA87" w14:textId="3A3E1DE8" w:rsidR="006C7A25" w:rsidRPr="00BC37BA" w:rsidRDefault="006C7A25" w:rsidP="00C648A6">
      <w:pPr>
        <w:pStyle w:val="Kop1"/>
        <w:numPr>
          <w:ilvl w:val="0"/>
          <w:numId w:val="7"/>
        </w:numPr>
        <w:tabs>
          <w:tab w:val="num" w:pos="432"/>
        </w:tabs>
        <w:rPr>
          <w:sz w:val="22"/>
          <w:szCs w:val="22"/>
          <w:lang w:val="nl"/>
        </w:rPr>
      </w:pPr>
      <w:r w:rsidRPr="00BC37BA">
        <w:rPr>
          <w:sz w:val="22"/>
          <w:szCs w:val="22"/>
          <w:lang w:val="nl"/>
        </w:rPr>
        <w:lastRenderedPageBreak/>
        <w:t xml:space="preserve">Voorwerp van de </w:t>
      </w:r>
      <w:r w:rsidR="004B22C1">
        <w:rPr>
          <w:sz w:val="22"/>
          <w:szCs w:val="22"/>
          <w:lang w:val="nl"/>
        </w:rPr>
        <w:t>O</w:t>
      </w:r>
      <w:r w:rsidRPr="00BC37BA">
        <w:rPr>
          <w:sz w:val="22"/>
          <w:szCs w:val="22"/>
          <w:lang w:val="nl"/>
        </w:rPr>
        <w:t>vereenkomst</w:t>
      </w:r>
    </w:p>
    <w:p w14:paraId="4B504617" w14:textId="78978218" w:rsidR="00E12D2B" w:rsidRPr="00E40A29" w:rsidRDefault="00E12D2B" w:rsidP="00E12D2B">
      <w:pPr>
        <w:pStyle w:val="Kop2"/>
        <w:numPr>
          <w:ilvl w:val="1"/>
          <w:numId w:val="7"/>
        </w:numPr>
        <w:tabs>
          <w:tab w:val="num" w:pos="576"/>
          <w:tab w:val="left" w:pos="720"/>
        </w:tabs>
        <w:spacing w:line="300" w:lineRule="atLeast"/>
        <w:ind w:left="567" w:hanging="567"/>
        <w:rPr>
          <w:b w:val="0"/>
          <w:iCs w:val="0"/>
          <w:sz w:val="20"/>
          <w:szCs w:val="20"/>
        </w:rPr>
      </w:pPr>
      <w:r w:rsidRPr="00E40A29">
        <w:rPr>
          <w:b w:val="0"/>
          <w:iCs w:val="0"/>
          <w:sz w:val="20"/>
          <w:szCs w:val="20"/>
        </w:rPr>
        <w:t>Partijen leggen door middel van de</w:t>
      </w:r>
      <w:r w:rsidR="004B22C1">
        <w:rPr>
          <w:b w:val="0"/>
          <w:iCs w:val="0"/>
          <w:sz w:val="20"/>
          <w:szCs w:val="20"/>
        </w:rPr>
        <w:t xml:space="preserve"> O</w:t>
      </w:r>
      <w:r w:rsidRPr="00E40A29">
        <w:rPr>
          <w:b w:val="0"/>
          <w:iCs w:val="0"/>
          <w:sz w:val="20"/>
          <w:szCs w:val="20"/>
        </w:rPr>
        <w:t xml:space="preserve">vereenkomst de voorwaarden vast zoals afgesproken in de bij de </w:t>
      </w:r>
      <w:r w:rsidR="003B4CCA">
        <w:rPr>
          <w:b w:val="0"/>
          <w:iCs w:val="0"/>
          <w:sz w:val="20"/>
          <w:szCs w:val="20"/>
        </w:rPr>
        <w:t>o</w:t>
      </w:r>
      <w:r w:rsidRPr="00E40A29">
        <w:rPr>
          <w:b w:val="0"/>
          <w:iCs w:val="0"/>
          <w:sz w:val="20"/>
          <w:szCs w:val="20"/>
        </w:rPr>
        <w:t>pdracht</w:t>
      </w:r>
      <w:r w:rsidR="003B4CCA">
        <w:rPr>
          <w:b w:val="0"/>
          <w:iCs w:val="0"/>
          <w:sz w:val="20"/>
          <w:szCs w:val="20"/>
        </w:rPr>
        <w:t xml:space="preserve"> tot Levering </w:t>
      </w:r>
      <w:r w:rsidRPr="00E40A29">
        <w:rPr>
          <w:b w:val="0"/>
          <w:iCs w:val="0"/>
          <w:sz w:val="20"/>
          <w:szCs w:val="20"/>
        </w:rPr>
        <w:t>behorende Aanbestedingsdocumenten</w:t>
      </w:r>
      <w:r w:rsidR="003B38DD">
        <w:rPr>
          <w:b w:val="0"/>
          <w:iCs w:val="0"/>
          <w:sz w:val="20"/>
          <w:szCs w:val="20"/>
        </w:rPr>
        <w:t>.</w:t>
      </w:r>
    </w:p>
    <w:p w14:paraId="13B18E58" w14:textId="77777777" w:rsidR="003B4CCA" w:rsidRPr="003B4CCA" w:rsidRDefault="008D26A3" w:rsidP="003B4CCA">
      <w:pPr>
        <w:pStyle w:val="Kop2"/>
        <w:numPr>
          <w:ilvl w:val="1"/>
          <w:numId w:val="7"/>
        </w:numPr>
        <w:tabs>
          <w:tab w:val="num" w:pos="576"/>
          <w:tab w:val="left" w:pos="720"/>
        </w:tabs>
        <w:spacing w:line="300" w:lineRule="atLeast"/>
        <w:ind w:left="567" w:hanging="567"/>
        <w:rPr>
          <w:b w:val="0"/>
        </w:rPr>
      </w:pPr>
      <w:r w:rsidRPr="003B38DD">
        <w:rPr>
          <w:b w:val="0"/>
          <w:iCs w:val="0"/>
          <w:sz w:val="20"/>
          <w:szCs w:val="20"/>
        </w:rPr>
        <w:t>Voor een omschrijving van de “scope” van</w:t>
      </w:r>
      <w:r w:rsidR="003B38DD" w:rsidRPr="003B38DD">
        <w:rPr>
          <w:b w:val="0"/>
          <w:sz w:val="20"/>
          <w:szCs w:val="20"/>
        </w:rPr>
        <w:t xml:space="preserve"> de Overeenkomst</w:t>
      </w:r>
      <w:r w:rsidRPr="003B38DD">
        <w:rPr>
          <w:b w:val="0"/>
          <w:iCs w:val="0"/>
          <w:sz w:val="20"/>
          <w:szCs w:val="20"/>
        </w:rPr>
        <w:t xml:space="preserve">, alsmede hetgeen “buiten scope” valt, wordt verwezen naar </w:t>
      </w:r>
      <w:r w:rsidR="00FF60C8" w:rsidRPr="003B38DD">
        <w:rPr>
          <w:b w:val="0"/>
          <w:iCs w:val="0"/>
          <w:sz w:val="20"/>
          <w:szCs w:val="20"/>
        </w:rPr>
        <w:t>paragraaf 2.1 en paragraaf 2.</w:t>
      </w:r>
      <w:r w:rsidR="003B38DD" w:rsidRPr="003B38DD">
        <w:rPr>
          <w:b w:val="0"/>
          <w:sz w:val="20"/>
          <w:szCs w:val="20"/>
        </w:rPr>
        <w:t>3</w:t>
      </w:r>
      <w:r w:rsidR="00FF60C8" w:rsidRPr="003B38DD">
        <w:rPr>
          <w:b w:val="0"/>
          <w:iCs w:val="0"/>
          <w:sz w:val="20"/>
          <w:szCs w:val="20"/>
        </w:rPr>
        <w:t xml:space="preserve"> van de Offerteleidraad</w:t>
      </w:r>
      <w:r w:rsidR="00E12D2B" w:rsidRPr="003B38DD">
        <w:rPr>
          <w:b w:val="0"/>
          <w:iCs w:val="0"/>
          <w:sz w:val="20"/>
          <w:szCs w:val="20"/>
        </w:rPr>
        <w:t>.</w:t>
      </w:r>
    </w:p>
    <w:p w14:paraId="2E140CD8" w14:textId="1C81F11E" w:rsidR="00647A57" w:rsidRPr="003B4CCA" w:rsidRDefault="003B4CCA" w:rsidP="003B4CCA">
      <w:pPr>
        <w:pStyle w:val="Kop2"/>
        <w:numPr>
          <w:ilvl w:val="1"/>
          <w:numId w:val="7"/>
        </w:numPr>
        <w:tabs>
          <w:tab w:val="num" w:pos="576"/>
          <w:tab w:val="left" w:pos="720"/>
        </w:tabs>
        <w:spacing w:line="300" w:lineRule="atLeast"/>
        <w:ind w:left="567" w:hanging="567"/>
        <w:rPr>
          <w:b w:val="0"/>
          <w:iCs w:val="0"/>
          <w:sz w:val="20"/>
          <w:szCs w:val="20"/>
          <w:lang w:val="nl"/>
        </w:rPr>
      </w:pPr>
      <w:r w:rsidRPr="003B4CCA">
        <w:rPr>
          <w:b w:val="0"/>
          <w:iCs w:val="0"/>
          <w:sz w:val="20"/>
          <w:szCs w:val="20"/>
          <w:lang w:val="nl"/>
        </w:rPr>
        <w:t>De volgende bijlagen maken integraal deel uit van de Overeenkomst en gelden in de navolgende rangorde van aflopende prevalentie</w:t>
      </w:r>
      <w:r>
        <w:rPr>
          <w:b w:val="0"/>
          <w:iCs w:val="0"/>
          <w:sz w:val="20"/>
          <w:szCs w:val="20"/>
          <w:lang w:val="nl"/>
        </w:rPr>
        <w:t>:</w:t>
      </w:r>
    </w:p>
    <w:p w14:paraId="4A6E35F9" w14:textId="22534BBA" w:rsidR="003C4673" w:rsidRDefault="003C4673" w:rsidP="00C648A6">
      <w:pPr>
        <w:keepNext/>
        <w:numPr>
          <w:ilvl w:val="0"/>
          <w:numId w:val="5"/>
        </w:numPr>
        <w:overflowPunct w:val="0"/>
        <w:autoSpaceDE w:val="0"/>
        <w:autoSpaceDN w:val="0"/>
        <w:adjustRightInd w:val="0"/>
        <w:spacing w:line="300" w:lineRule="atLeast"/>
        <w:textAlignment w:val="baseline"/>
        <w:rPr>
          <w:rFonts w:cs="Arial"/>
          <w:bCs/>
          <w:szCs w:val="20"/>
          <w:lang w:val="nl"/>
        </w:rPr>
      </w:pPr>
      <w:r w:rsidRPr="00C431C3">
        <w:rPr>
          <w:rFonts w:cs="Arial"/>
          <w:bCs/>
          <w:szCs w:val="20"/>
          <w:lang w:val="nl"/>
        </w:rPr>
        <w:t xml:space="preserve">De tussen Partijen schriftelijk overeengekomen wijzigingen en uitbreidingen van de </w:t>
      </w:r>
      <w:r w:rsidR="003B38DD">
        <w:rPr>
          <w:rFonts w:cs="Arial"/>
          <w:bCs/>
          <w:szCs w:val="20"/>
          <w:lang w:val="nl"/>
        </w:rPr>
        <w:t>O</w:t>
      </w:r>
      <w:r w:rsidRPr="00C431C3">
        <w:rPr>
          <w:rFonts w:cs="Arial"/>
          <w:bCs/>
          <w:szCs w:val="20"/>
          <w:lang w:val="nl"/>
        </w:rPr>
        <w:t>vereenkomst</w:t>
      </w:r>
      <w:r w:rsidR="003B38DD">
        <w:rPr>
          <w:rFonts w:cs="Arial"/>
          <w:bCs/>
          <w:szCs w:val="20"/>
          <w:lang w:val="nl"/>
        </w:rPr>
        <w:t>;</w:t>
      </w:r>
    </w:p>
    <w:p w14:paraId="3A911AEF" w14:textId="40330D0C" w:rsidR="003C4673" w:rsidRPr="00F73302" w:rsidRDefault="003C4673" w:rsidP="00C648A6">
      <w:pPr>
        <w:keepNext/>
        <w:numPr>
          <w:ilvl w:val="0"/>
          <w:numId w:val="5"/>
        </w:numPr>
        <w:overflowPunct w:val="0"/>
        <w:autoSpaceDE w:val="0"/>
        <w:autoSpaceDN w:val="0"/>
        <w:adjustRightInd w:val="0"/>
        <w:spacing w:line="300" w:lineRule="atLeast"/>
        <w:textAlignment w:val="baseline"/>
        <w:rPr>
          <w:rFonts w:cs="Arial"/>
          <w:bCs/>
          <w:szCs w:val="20"/>
          <w:lang w:val="nl"/>
        </w:rPr>
      </w:pPr>
      <w:r w:rsidRPr="00F73302">
        <w:rPr>
          <w:rFonts w:cs="Arial"/>
          <w:bCs/>
          <w:szCs w:val="20"/>
          <w:lang w:val="nl"/>
        </w:rPr>
        <w:t xml:space="preserve">De </w:t>
      </w:r>
      <w:r w:rsidR="003B38DD">
        <w:rPr>
          <w:rFonts w:cs="Arial"/>
          <w:bCs/>
          <w:szCs w:val="20"/>
          <w:lang w:val="nl"/>
        </w:rPr>
        <w:t>O</w:t>
      </w:r>
      <w:r w:rsidRPr="00F73302">
        <w:rPr>
          <w:rFonts w:cs="Arial"/>
          <w:bCs/>
          <w:szCs w:val="20"/>
          <w:lang w:val="nl"/>
        </w:rPr>
        <w:t>vereenkomst;</w:t>
      </w:r>
    </w:p>
    <w:p w14:paraId="752DF5E3" w14:textId="28ACDE6E" w:rsidR="003C4673" w:rsidRPr="006F761A" w:rsidRDefault="003C4673" w:rsidP="00C648A6">
      <w:pPr>
        <w:keepNext/>
        <w:numPr>
          <w:ilvl w:val="0"/>
          <w:numId w:val="5"/>
        </w:numPr>
        <w:overflowPunct w:val="0"/>
        <w:autoSpaceDE w:val="0"/>
        <w:autoSpaceDN w:val="0"/>
        <w:adjustRightInd w:val="0"/>
        <w:spacing w:line="300" w:lineRule="atLeast"/>
        <w:textAlignment w:val="baseline"/>
        <w:rPr>
          <w:rFonts w:cs="Arial"/>
          <w:bCs/>
          <w:szCs w:val="20"/>
          <w:lang w:val="nl"/>
        </w:rPr>
      </w:pPr>
      <w:r w:rsidRPr="006F761A">
        <w:rPr>
          <w:rFonts w:cs="Arial"/>
          <w:bCs/>
          <w:szCs w:val="20"/>
          <w:lang w:val="nl"/>
        </w:rPr>
        <w:t>De Aanbestedingsdocumenten;</w:t>
      </w:r>
    </w:p>
    <w:p w14:paraId="32152402" w14:textId="384C25E6" w:rsidR="003C4673" w:rsidRPr="007E708F" w:rsidRDefault="003C4673" w:rsidP="00C648A6">
      <w:pPr>
        <w:keepNext/>
        <w:numPr>
          <w:ilvl w:val="0"/>
          <w:numId w:val="5"/>
        </w:numPr>
        <w:overflowPunct w:val="0"/>
        <w:autoSpaceDE w:val="0"/>
        <w:autoSpaceDN w:val="0"/>
        <w:adjustRightInd w:val="0"/>
        <w:spacing w:line="300" w:lineRule="atLeast"/>
        <w:textAlignment w:val="baseline"/>
        <w:rPr>
          <w:rFonts w:cs="Arial"/>
          <w:bCs/>
          <w:szCs w:val="20"/>
          <w:lang w:val="nl"/>
        </w:rPr>
      </w:pPr>
      <w:r w:rsidRPr="006F761A">
        <w:rPr>
          <w:rFonts w:cs="Arial"/>
          <w:bCs/>
          <w:szCs w:val="20"/>
          <w:lang w:val="nl"/>
        </w:rPr>
        <w:t>De Algemene Inkoopvoorwaarden</w:t>
      </w:r>
      <w:r w:rsidR="00F25371">
        <w:rPr>
          <w:rFonts w:cs="Arial"/>
          <w:bCs/>
          <w:szCs w:val="20"/>
          <w:lang w:val="nl"/>
        </w:rPr>
        <w:t>;</w:t>
      </w:r>
      <w:r w:rsidRPr="007E708F">
        <w:rPr>
          <w:rFonts w:cs="Arial"/>
          <w:bCs/>
          <w:szCs w:val="20"/>
          <w:lang w:val="nl"/>
        </w:rPr>
        <w:t xml:space="preserve"> </w:t>
      </w:r>
    </w:p>
    <w:p w14:paraId="6D0D4F1B" w14:textId="09F970D6" w:rsidR="003C4673" w:rsidRDefault="003C4673" w:rsidP="00C648A6">
      <w:pPr>
        <w:keepNext/>
        <w:numPr>
          <w:ilvl w:val="0"/>
          <w:numId w:val="5"/>
        </w:numPr>
        <w:overflowPunct w:val="0"/>
        <w:autoSpaceDE w:val="0"/>
        <w:autoSpaceDN w:val="0"/>
        <w:adjustRightInd w:val="0"/>
        <w:spacing w:line="300" w:lineRule="atLeast"/>
        <w:textAlignment w:val="baseline"/>
        <w:rPr>
          <w:rFonts w:cs="Arial"/>
          <w:bCs/>
          <w:szCs w:val="20"/>
          <w:lang w:val="nl"/>
        </w:rPr>
      </w:pPr>
      <w:r w:rsidRPr="007E708F">
        <w:rPr>
          <w:rFonts w:cs="Arial"/>
          <w:bCs/>
          <w:szCs w:val="20"/>
          <w:lang w:val="nl"/>
        </w:rPr>
        <w:t>De Offerte.</w:t>
      </w:r>
    </w:p>
    <w:p w14:paraId="3B7B4B86" w14:textId="77777777" w:rsidR="003C4673" w:rsidRDefault="003C4673" w:rsidP="003C4673">
      <w:pPr>
        <w:keepNext/>
        <w:overflowPunct w:val="0"/>
        <w:autoSpaceDE w:val="0"/>
        <w:autoSpaceDN w:val="0"/>
        <w:adjustRightInd w:val="0"/>
        <w:spacing w:line="300" w:lineRule="atLeast"/>
        <w:ind w:left="900"/>
        <w:textAlignment w:val="baseline"/>
        <w:rPr>
          <w:rFonts w:cs="Arial"/>
          <w:bCs/>
          <w:szCs w:val="20"/>
          <w:lang w:val="nl"/>
        </w:rPr>
      </w:pPr>
    </w:p>
    <w:p w14:paraId="5BD79858" w14:textId="7B55054A" w:rsidR="008D7124" w:rsidRPr="002F46DE" w:rsidRDefault="008D7124" w:rsidP="00C648A6">
      <w:pPr>
        <w:pStyle w:val="Kop2"/>
        <w:numPr>
          <w:ilvl w:val="1"/>
          <w:numId w:val="7"/>
        </w:numPr>
        <w:tabs>
          <w:tab w:val="num" w:pos="576"/>
          <w:tab w:val="left" w:pos="720"/>
        </w:tabs>
        <w:spacing w:line="300" w:lineRule="atLeast"/>
        <w:ind w:left="567" w:hanging="567"/>
        <w:rPr>
          <w:b w:val="0"/>
          <w:iCs w:val="0"/>
          <w:sz w:val="20"/>
          <w:szCs w:val="20"/>
        </w:rPr>
      </w:pPr>
      <w:r w:rsidRPr="002F46DE">
        <w:rPr>
          <w:b w:val="0"/>
          <w:iCs w:val="0"/>
          <w:sz w:val="20"/>
          <w:szCs w:val="20"/>
        </w:rPr>
        <w:t>De in het vorige lid onder sub c tot en met e genoemde documenten zijn via de website TenderNed.nl reeds in bezit gekomen van Gemeente Zaanstad en Opdrachtnemer</w:t>
      </w:r>
      <w:r w:rsidR="003B4CCA">
        <w:rPr>
          <w:b w:val="0"/>
          <w:iCs w:val="0"/>
          <w:sz w:val="20"/>
          <w:szCs w:val="20"/>
        </w:rPr>
        <w:t>.</w:t>
      </w:r>
      <w:r w:rsidRPr="002F46DE">
        <w:rPr>
          <w:b w:val="0"/>
          <w:iCs w:val="0"/>
          <w:sz w:val="20"/>
          <w:szCs w:val="20"/>
        </w:rPr>
        <w:t xml:space="preserve"> </w:t>
      </w:r>
    </w:p>
    <w:p w14:paraId="2C4FB8DD" w14:textId="743BAD33" w:rsidR="00CE6710" w:rsidRPr="002F46DE" w:rsidRDefault="00CE6710" w:rsidP="00C648A6">
      <w:pPr>
        <w:pStyle w:val="Kop2"/>
        <w:numPr>
          <w:ilvl w:val="1"/>
          <w:numId w:val="7"/>
        </w:numPr>
        <w:tabs>
          <w:tab w:val="num" w:pos="576"/>
          <w:tab w:val="left" w:pos="720"/>
        </w:tabs>
        <w:spacing w:line="300" w:lineRule="atLeast"/>
        <w:ind w:left="567" w:hanging="567"/>
        <w:rPr>
          <w:b w:val="0"/>
          <w:iCs w:val="0"/>
          <w:sz w:val="20"/>
          <w:szCs w:val="20"/>
        </w:rPr>
      </w:pPr>
      <w:r w:rsidRPr="002F46DE">
        <w:rPr>
          <w:b w:val="0"/>
          <w:iCs w:val="0"/>
          <w:sz w:val="20"/>
          <w:szCs w:val="20"/>
        </w:rPr>
        <w:t xml:space="preserve">Op de </w:t>
      </w:r>
      <w:r w:rsidR="003B38DD">
        <w:rPr>
          <w:b w:val="0"/>
          <w:iCs w:val="0"/>
          <w:sz w:val="20"/>
          <w:szCs w:val="20"/>
        </w:rPr>
        <w:t>O</w:t>
      </w:r>
      <w:r w:rsidRPr="002F46DE">
        <w:rPr>
          <w:b w:val="0"/>
          <w:iCs w:val="0"/>
          <w:sz w:val="20"/>
          <w:szCs w:val="20"/>
        </w:rPr>
        <w:t>vereenkomst zijn uitsluitend</w:t>
      </w:r>
      <w:r w:rsidR="00880C73">
        <w:rPr>
          <w:b w:val="0"/>
          <w:iCs w:val="0"/>
          <w:sz w:val="20"/>
          <w:szCs w:val="20"/>
        </w:rPr>
        <w:t xml:space="preserve"> de Algemene Inkoopvoorwaarden</w:t>
      </w:r>
      <w:r w:rsidRPr="002F46DE">
        <w:rPr>
          <w:b w:val="0"/>
          <w:iCs w:val="0"/>
          <w:sz w:val="20"/>
          <w:szCs w:val="20"/>
        </w:rPr>
        <w:t xml:space="preserve"> van toepassing, voor zover daarvan Partijen niet schriftelijk af</w:t>
      </w:r>
      <w:r w:rsidR="003B4CCA">
        <w:rPr>
          <w:b w:val="0"/>
          <w:iCs w:val="0"/>
          <w:sz w:val="20"/>
          <w:szCs w:val="20"/>
        </w:rPr>
        <w:t xml:space="preserve"> zijn </w:t>
      </w:r>
      <w:r w:rsidRPr="002F46DE">
        <w:rPr>
          <w:b w:val="0"/>
          <w:iCs w:val="0"/>
          <w:sz w:val="20"/>
          <w:szCs w:val="20"/>
        </w:rPr>
        <w:t xml:space="preserve">geweken. De toepasselijkheid van de (eventuele) algemene en bijzondere voorwaarden van Opdrachtnemer is uitgesloten. </w:t>
      </w:r>
    </w:p>
    <w:p w14:paraId="135BD4E3" w14:textId="1811D6F8" w:rsidR="006C7A25" w:rsidRPr="002F46DE" w:rsidRDefault="006C7A25" w:rsidP="00C648A6">
      <w:pPr>
        <w:pStyle w:val="Kop2"/>
        <w:numPr>
          <w:ilvl w:val="1"/>
          <w:numId w:val="7"/>
        </w:numPr>
        <w:tabs>
          <w:tab w:val="num" w:pos="576"/>
          <w:tab w:val="left" w:pos="720"/>
        </w:tabs>
        <w:spacing w:line="300" w:lineRule="atLeast"/>
        <w:ind w:left="567" w:hanging="567"/>
        <w:rPr>
          <w:b w:val="0"/>
          <w:iCs w:val="0"/>
          <w:sz w:val="20"/>
          <w:szCs w:val="20"/>
        </w:rPr>
      </w:pPr>
      <w:r w:rsidRPr="002F46DE">
        <w:rPr>
          <w:b w:val="0"/>
          <w:iCs w:val="0"/>
          <w:sz w:val="20"/>
          <w:szCs w:val="20"/>
        </w:rPr>
        <w:t xml:space="preserve">Buiten de in de </w:t>
      </w:r>
      <w:r w:rsidR="003B38DD">
        <w:rPr>
          <w:b w:val="0"/>
          <w:iCs w:val="0"/>
          <w:sz w:val="20"/>
          <w:szCs w:val="20"/>
        </w:rPr>
        <w:t>Overeenkomst</w:t>
      </w:r>
      <w:r w:rsidRPr="002F46DE">
        <w:rPr>
          <w:b w:val="0"/>
          <w:iCs w:val="0"/>
          <w:sz w:val="20"/>
          <w:szCs w:val="20"/>
        </w:rPr>
        <w:t xml:space="preserve"> genoemde documenten en vastgelegde afspraken zijn geen andere documenten of afspraken van toepassing.</w:t>
      </w:r>
    </w:p>
    <w:p w14:paraId="19A02DC0" w14:textId="1F46539E" w:rsidR="00CE6710" w:rsidRPr="002F46DE" w:rsidRDefault="00CE6710" w:rsidP="00C648A6">
      <w:pPr>
        <w:pStyle w:val="Kop2"/>
        <w:numPr>
          <w:ilvl w:val="1"/>
          <w:numId w:val="7"/>
        </w:numPr>
        <w:tabs>
          <w:tab w:val="num" w:pos="576"/>
          <w:tab w:val="left" w:pos="720"/>
        </w:tabs>
        <w:spacing w:line="300" w:lineRule="atLeast"/>
        <w:ind w:left="567" w:hanging="567"/>
        <w:rPr>
          <w:b w:val="0"/>
          <w:iCs w:val="0"/>
          <w:sz w:val="20"/>
          <w:szCs w:val="20"/>
        </w:rPr>
      </w:pPr>
      <w:r w:rsidRPr="002F46DE">
        <w:rPr>
          <w:b w:val="0"/>
          <w:iCs w:val="0"/>
          <w:sz w:val="20"/>
          <w:szCs w:val="20"/>
        </w:rPr>
        <w:t xml:space="preserve">Afwijkingen van of aanvullingen op de </w:t>
      </w:r>
      <w:r w:rsidR="003B38DD">
        <w:rPr>
          <w:b w:val="0"/>
          <w:iCs w:val="0"/>
          <w:sz w:val="20"/>
          <w:szCs w:val="20"/>
        </w:rPr>
        <w:t>Overeenkomst</w:t>
      </w:r>
      <w:r w:rsidRPr="002F46DE">
        <w:rPr>
          <w:b w:val="0"/>
          <w:iCs w:val="0"/>
          <w:sz w:val="20"/>
          <w:szCs w:val="20"/>
        </w:rPr>
        <w:t xml:space="preserve"> zijn slechts bindend voor zover zij </w:t>
      </w:r>
      <w:r w:rsidR="00880C73">
        <w:rPr>
          <w:b w:val="0"/>
          <w:iCs w:val="0"/>
          <w:sz w:val="20"/>
          <w:szCs w:val="20"/>
        </w:rPr>
        <w:t xml:space="preserve">schriftelijk tussen </w:t>
      </w:r>
      <w:r w:rsidRPr="002F46DE">
        <w:rPr>
          <w:b w:val="0"/>
          <w:iCs w:val="0"/>
          <w:sz w:val="20"/>
          <w:szCs w:val="20"/>
        </w:rPr>
        <w:t>Partijen zijn overeengekomen.</w:t>
      </w:r>
    </w:p>
    <w:p w14:paraId="03201AD3" w14:textId="7192EE39" w:rsidR="00070205" w:rsidRDefault="006C7A25" w:rsidP="00C648A6">
      <w:pPr>
        <w:pStyle w:val="Kop2"/>
        <w:numPr>
          <w:ilvl w:val="1"/>
          <w:numId w:val="7"/>
        </w:numPr>
        <w:tabs>
          <w:tab w:val="num" w:pos="576"/>
          <w:tab w:val="left" w:pos="720"/>
        </w:tabs>
        <w:spacing w:line="300" w:lineRule="atLeast"/>
        <w:ind w:left="567" w:hanging="567"/>
        <w:rPr>
          <w:b w:val="0"/>
          <w:iCs w:val="0"/>
          <w:sz w:val="20"/>
          <w:szCs w:val="20"/>
        </w:rPr>
      </w:pPr>
      <w:r w:rsidRPr="002F46DE">
        <w:rPr>
          <w:b w:val="0"/>
          <w:iCs w:val="0"/>
          <w:sz w:val="20"/>
          <w:szCs w:val="20"/>
        </w:rPr>
        <w:t xml:space="preserve">Indien enige bepaling uit de </w:t>
      </w:r>
      <w:r w:rsidR="003B38DD">
        <w:rPr>
          <w:b w:val="0"/>
          <w:iCs w:val="0"/>
          <w:sz w:val="20"/>
          <w:szCs w:val="20"/>
        </w:rPr>
        <w:t>Overeenkomst</w:t>
      </w:r>
      <w:r w:rsidRPr="002F46DE">
        <w:rPr>
          <w:b w:val="0"/>
          <w:iCs w:val="0"/>
          <w:sz w:val="20"/>
          <w:szCs w:val="20"/>
        </w:rPr>
        <w:t xml:space="preserve"> naar zijn aard en/of inhoud nietig is of vernietigd wordt, zullen de overige bepalingen van de </w:t>
      </w:r>
      <w:r w:rsidR="003B38DD">
        <w:rPr>
          <w:b w:val="0"/>
          <w:iCs w:val="0"/>
          <w:sz w:val="20"/>
          <w:szCs w:val="20"/>
        </w:rPr>
        <w:t>Overeenkomst</w:t>
      </w:r>
      <w:r w:rsidRPr="002F46DE">
        <w:rPr>
          <w:b w:val="0"/>
          <w:iCs w:val="0"/>
          <w:sz w:val="20"/>
          <w:szCs w:val="20"/>
        </w:rPr>
        <w:t xml:space="preserve"> volledig van kracht blijven en zullen Partijen in overleg treden </w:t>
      </w:r>
      <w:r w:rsidR="0024593B">
        <w:rPr>
          <w:b w:val="0"/>
          <w:iCs w:val="0"/>
          <w:sz w:val="20"/>
          <w:szCs w:val="20"/>
        </w:rPr>
        <w:t>om</w:t>
      </w:r>
      <w:r w:rsidRPr="002F46DE">
        <w:rPr>
          <w:b w:val="0"/>
          <w:iCs w:val="0"/>
          <w:sz w:val="20"/>
          <w:szCs w:val="20"/>
        </w:rPr>
        <w:t xml:space="preserve"> nieuwe bepalingen ter vervanging van de nietige c.q. vernietigde bepaling overeen te komen waarbij zoveel mogelijk het doel en de strekking van de nietige c.q. vernietigde bepaling in acht worden genomen. </w:t>
      </w:r>
    </w:p>
    <w:p w14:paraId="3A0FF5F2" w14:textId="77777777" w:rsidR="006C7A25" w:rsidRPr="00BC37BA" w:rsidRDefault="006C7A25" w:rsidP="007D08AE">
      <w:pPr>
        <w:overflowPunct w:val="0"/>
        <w:autoSpaceDE w:val="0"/>
        <w:autoSpaceDN w:val="0"/>
        <w:adjustRightInd w:val="0"/>
        <w:spacing w:line="300" w:lineRule="atLeast"/>
        <w:textAlignment w:val="baseline"/>
        <w:rPr>
          <w:rFonts w:cs="Arial"/>
          <w:bCs/>
          <w:szCs w:val="20"/>
          <w:lang w:val="nl"/>
        </w:rPr>
      </w:pPr>
    </w:p>
    <w:p w14:paraId="0D89F349" w14:textId="7741E1E7" w:rsidR="006C7A25" w:rsidRPr="00BC37BA" w:rsidRDefault="006C7A25" w:rsidP="00C648A6">
      <w:pPr>
        <w:pStyle w:val="Kop1"/>
        <w:numPr>
          <w:ilvl w:val="0"/>
          <w:numId w:val="7"/>
        </w:numPr>
        <w:tabs>
          <w:tab w:val="num" w:pos="432"/>
        </w:tabs>
        <w:rPr>
          <w:sz w:val="22"/>
          <w:szCs w:val="22"/>
          <w:lang w:val="nl"/>
        </w:rPr>
      </w:pPr>
      <w:r w:rsidRPr="00BC37BA">
        <w:rPr>
          <w:sz w:val="22"/>
          <w:szCs w:val="22"/>
          <w:lang w:val="nl"/>
        </w:rPr>
        <w:t xml:space="preserve">Duur van de </w:t>
      </w:r>
      <w:r w:rsidR="003B38DD">
        <w:rPr>
          <w:sz w:val="22"/>
          <w:szCs w:val="22"/>
          <w:lang w:val="nl"/>
        </w:rPr>
        <w:t>Overeenkomst</w:t>
      </w:r>
    </w:p>
    <w:p w14:paraId="40D6B786" w14:textId="6DED0567" w:rsidR="00673ADD" w:rsidRDefault="003C4673" w:rsidP="00370E17">
      <w:pPr>
        <w:pStyle w:val="Kop2"/>
        <w:numPr>
          <w:ilvl w:val="1"/>
          <w:numId w:val="7"/>
        </w:numPr>
        <w:tabs>
          <w:tab w:val="num" w:pos="576"/>
          <w:tab w:val="left" w:pos="720"/>
        </w:tabs>
        <w:spacing w:line="300" w:lineRule="atLeast"/>
        <w:ind w:left="567" w:hanging="567"/>
        <w:rPr>
          <w:b w:val="0"/>
          <w:iCs w:val="0"/>
          <w:sz w:val="20"/>
          <w:szCs w:val="20"/>
          <w:lang w:val="nl"/>
        </w:rPr>
      </w:pPr>
      <w:r w:rsidRPr="004D50DA">
        <w:rPr>
          <w:b w:val="0"/>
          <w:iCs w:val="0"/>
          <w:sz w:val="20"/>
          <w:szCs w:val="20"/>
          <w:lang w:val="nl"/>
        </w:rPr>
        <w:t xml:space="preserve">De </w:t>
      </w:r>
      <w:r w:rsidR="003B38DD">
        <w:rPr>
          <w:b w:val="0"/>
          <w:iCs w:val="0"/>
          <w:sz w:val="20"/>
          <w:szCs w:val="20"/>
          <w:lang w:val="nl"/>
        </w:rPr>
        <w:t>Overeenkomst</w:t>
      </w:r>
      <w:r w:rsidRPr="004D50DA">
        <w:rPr>
          <w:b w:val="0"/>
          <w:iCs w:val="0"/>
          <w:sz w:val="20"/>
          <w:szCs w:val="20"/>
          <w:lang w:val="nl"/>
        </w:rPr>
        <w:t xml:space="preserve"> gaat in op </w:t>
      </w:r>
      <w:r w:rsidR="006621AB" w:rsidRPr="004D50DA">
        <w:rPr>
          <w:b w:val="0"/>
          <w:iCs w:val="0"/>
          <w:sz w:val="20"/>
          <w:szCs w:val="20"/>
          <w:lang w:val="nl"/>
        </w:rPr>
        <w:t xml:space="preserve">1 </w:t>
      </w:r>
      <w:r w:rsidR="0077549D">
        <w:rPr>
          <w:b w:val="0"/>
          <w:iCs w:val="0"/>
          <w:sz w:val="20"/>
          <w:szCs w:val="20"/>
          <w:lang w:val="nl"/>
        </w:rPr>
        <w:t xml:space="preserve">juni 2026, en eindigt van rechtswege nadat de </w:t>
      </w:r>
      <w:r w:rsidR="0074500B">
        <w:rPr>
          <w:b w:val="0"/>
          <w:iCs w:val="0"/>
          <w:sz w:val="20"/>
          <w:szCs w:val="20"/>
          <w:lang w:val="nl"/>
        </w:rPr>
        <w:t>contractuele en wettelijke garantietermijnen zijn geëindigd.</w:t>
      </w:r>
      <w:r w:rsidR="00FF45E5">
        <w:rPr>
          <w:b w:val="0"/>
          <w:iCs w:val="0"/>
          <w:sz w:val="20"/>
          <w:szCs w:val="20"/>
          <w:lang w:val="nl"/>
        </w:rPr>
        <w:t xml:space="preserve"> </w:t>
      </w:r>
      <w:r w:rsidR="00673ADD">
        <w:rPr>
          <w:b w:val="0"/>
          <w:iCs w:val="0"/>
          <w:sz w:val="20"/>
          <w:szCs w:val="20"/>
          <w:lang w:val="nl"/>
        </w:rPr>
        <w:t xml:space="preserve">Voor de contractuele </w:t>
      </w:r>
      <w:r w:rsidR="00E246B0">
        <w:rPr>
          <w:b w:val="0"/>
          <w:iCs w:val="0"/>
          <w:sz w:val="20"/>
          <w:szCs w:val="20"/>
          <w:lang w:val="nl"/>
        </w:rPr>
        <w:lastRenderedPageBreak/>
        <w:t>(garantie)</w:t>
      </w:r>
      <w:r w:rsidR="00673ADD">
        <w:rPr>
          <w:b w:val="0"/>
          <w:iCs w:val="0"/>
          <w:sz w:val="20"/>
          <w:szCs w:val="20"/>
          <w:lang w:val="nl"/>
        </w:rPr>
        <w:t>verplichtingen wordt verwezen naar eisen E-</w:t>
      </w:r>
      <w:r w:rsidR="001013CA">
        <w:rPr>
          <w:b w:val="0"/>
          <w:iCs w:val="0"/>
          <w:sz w:val="20"/>
          <w:szCs w:val="20"/>
          <w:lang w:val="nl"/>
        </w:rPr>
        <w:t>217 tot en met E-220 van het Programma van Eisen (Bijlage 1 bij de Aanbestedingsdocumenten).</w:t>
      </w:r>
    </w:p>
    <w:p w14:paraId="61829076" w14:textId="77777777" w:rsidR="006C7A25" w:rsidRPr="00C2324C" w:rsidRDefault="006C7A25" w:rsidP="00C2324C">
      <w:pPr>
        <w:rPr>
          <w:rFonts w:cs="Arial"/>
          <w:bCs/>
          <w:szCs w:val="20"/>
        </w:rPr>
      </w:pPr>
    </w:p>
    <w:p w14:paraId="00CEAF71" w14:textId="02F74FBF" w:rsidR="006C7A25" w:rsidRPr="00BC37BA" w:rsidRDefault="00673ADD" w:rsidP="00C648A6">
      <w:pPr>
        <w:pStyle w:val="Kop1"/>
        <w:numPr>
          <w:ilvl w:val="0"/>
          <w:numId w:val="7"/>
        </w:numPr>
        <w:tabs>
          <w:tab w:val="num" w:pos="432"/>
        </w:tabs>
        <w:rPr>
          <w:sz w:val="22"/>
          <w:szCs w:val="22"/>
          <w:lang w:val="nl"/>
        </w:rPr>
      </w:pPr>
      <w:r>
        <w:rPr>
          <w:sz w:val="22"/>
          <w:szCs w:val="22"/>
          <w:lang w:val="nl"/>
        </w:rPr>
        <w:t>Leveringsverplichting</w:t>
      </w:r>
    </w:p>
    <w:p w14:paraId="05203405" w14:textId="4C7D60A4" w:rsidR="00070205" w:rsidRPr="009B0E61" w:rsidRDefault="00D86DC3" w:rsidP="009B0E61">
      <w:pPr>
        <w:pStyle w:val="Kop2"/>
        <w:numPr>
          <w:ilvl w:val="1"/>
          <w:numId w:val="7"/>
        </w:numPr>
        <w:tabs>
          <w:tab w:val="num" w:pos="576"/>
          <w:tab w:val="left" w:pos="720"/>
        </w:tabs>
        <w:spacing w:line="300" w:lineRule="atLeast"/>
        <w:ind w:left="567" w:hanging="567"/>
        <w:rPr>
          <w:b w:val="0"/>
          <w:iCs w:val="0"/>
          <w:sz w:val="20"/>
          <w:szCs w:val="20"/>
        </w:rPr>
      </w:pPr>
      <w:r>
        <w:rPr>
          <w:b w:val="0"/>
          <w:iCs w:val="0"/>
          <w:sz w:val="20"/>
          <w:szCs w:val="20"/>
          <w:lang w:val="nl"/>
        </w:rPr>
        <w:t xml:space="preserve">Voor Opdrachtnemer geldt een verplichting tot levering binnen </w:t>
      </w:r>
      <w:r w:rsidRPr="009D43C1">
        <w:rPr>
          <w:b w:val="0"/>
          <w:iCs w:val="0"/>
          <w:color w:val="EE0000"/>
          <w:sz w:val="20"/>
          <w:szCs w:val="20"/>
          <w:lang w:val="nl"/>
        </w:rPr>
        <w:t xml:space="preserve">[X] </w:t>
      </w:r>
      <w:r>
        <w:rPr>
          <w:b w:val="0"/>
          <w:iCs w:val="0"/>
          <w:sz w:val="20"/>
          <w:szCs w:val="20"/>
          <w:lang w:val="nl"/>
        </w:rPr>
        <w:t>weken na verzenden van de definitieve gunningsbeslissing</w:t>
      </w:r>
      <w:r w:rsidR="00E246B0">
        <w:rPr>
          <w:b w:val="0"/>
          <w:iCs w:val="0"/>
          <w:sz w:val="20"/>
          <w:szCs w:val="20"/>
          <w:lang w:val="nl"/>
        </w:rPr>
        <w:t xml:space="preserve"> (hierna: de Levertermijn)</w:t>
      </w:r>
      <w:r>
        <w:rPr>
          <w:b w:val="0"/>
          <w:iCs w:val="0"/>
          <w:sz w:val="20"/>
          <w:szCs w:val="20"/>
          <w:lang w:val="nl"/>
        </w:rPr>
        <w:t xml:space="preserve">, </w:t>
      </w:r>
      <w:r w:rsidR="00803E2E">
        <w:rPr>
          <w:b w:val="0"/>
          <w:iCs w:val="0"/>
          <w:sz w:val="20"/>
          <w:szCs w:val="20"/>
          <w:lang w:val="nl"/>
        </w:rPr>
        <w:t>overeenkomstig hetgeen is</w:t>
      </w:r>
      <w:r w:rsidR="00C55DFE">
        <w:rPr>
          <w:b w:val="0"/>
          <w:iCs w:val="0"/>
          <w:sz w:val="20"/>
          <w:szCs w:val="20"/>
          <w:lang w:val="nl"/>
        </w:rPr>
        <w:t xml:space="preserve"> aangeboden</w:t>
      </w:r>
      <w:r w:rsidR="00803E2E">
        <w:rPr>
          <w:b w:val="0"/>
          <w:iCs w:val="0"/>
          <w:sz w:val="20"/>
          <w:szCs w:val="20"/>
          <w:lang w:val="nl"/>
        </w:rPr>
        <w:t xml:space="preserve"> onder </w:t>
      </w:r>
      <w:r w:rsidR="00C55DFE">
        <w:rPr>
          <w:b w:val="0"/>
          <w:iCs w:val="0"/>
          <w:sz w:val="20"/>
          <w:szCs w:val="20"/>
          <w:lang w:val="nl"/>
        </w:rPr>
        <w:t>k</w:t>
      </w:r>
      <w:r w:rsidR="00803E2E">
        <w:rPr>
          <w:b w:val="0"/>
          <w:iCs w:val="0"/>
          <w:sz w:val="20"/>
          <w:szCs w:val="20"/>
          <w:lang w:val="nl"/>
        </w:rPr>
        <w:t xml:space="preserve">waliteitscriterium K2 – KG-04 </w:t>
      </w:r>
      <w:r w:rsidR="00C55DFE">
        <w:rPr>
          <w:b w:val="0"/>
          <w:iCs w:val="0"/>
          <w:sz w:val="20"/>
          <w:szCs w:val="20"/>
          <w:lang w:val="nl"/>
        </w:rPr>
        <w:t>(levertijd) binnen de Offerte.</w:t>
      </w:r>
    </w:p>
    <w:p w14:paraId="7EC2ED37" w14:textId="3DBD740B" w:rsidR="00BF4CF1" w:rsidRPr="00BF4CF1" w:rsidRDefault="00DE55EF" w:rsidP="00BF4CF1">
      <w:pPr>
        <w:pStyle w:val="Kop2"/>
        <w:numPr>
          <w:ilvl w:val="1"/>
          <w:numId w:val="7"/>
        </w:numPr>
        <w:tabs>
          <w:tab w:val="num" w:pos="576"/>
          <w:tab w:val="left" w:pos="720"/>
        </w:tabs>
        <w:spacing w:line="300" w:lineRule="atLeast"/>
        <w:ind w:left="567" w:hanging="567"/>
        <w:rPr>
          <w:b w:val="0"/>
          <w:iCs w:val="0"/>
          <w:sz w:val="20"/>
          <w:szCs w:val="20"/>
        </w:rPr>
      </w:pPr>
      <w:r>
        <w:rPr>
          <w:b w:val="0"/>
          <w:iCs w:val="0"/>
          <w:sz w:val="20"/>
          <w:szCs w:val="20"/>
        </w:rPr>
        <w:t xml:space="preserve">Overschrijding van de </w:t>
      </w:r>
      <w:r w:rsidR="00E246B0">
        <w:rPr>
          <w:b w:val="0"/>
          <w:iCs w:val="0"/>
          <w:sz w:val="20"/>
          <w:szCs w:val="20"/>
        </w:rPr>
        <w:t>L</w:t>
      </w:r>
      <w:r>
        <w:rPr>
          <w:b w:val="0"/>
          <w:iCs w:val="0"/>
          <w:sz w:val="20"/>
          <w:szCs w:val="20"/>
        </w:rPr>
        <w:t xml:space="preserve">evertermijn is </w:t>
      </w:r>
      <w:r w:rsidR="00E246B0">
        <w:rPr>
          <w:b w:val="0"/>
          <w:iCs w:val="0"/>
          <w:sz w:val="20"/>
          <w:szCs w:val="20"/>
        </w:rPr>
        <w:t>niet</w:t>
      </w:r>
      <w:r>
        <w:rPr>
          <w:b w:val="0"/>
          <w:iCs w:val="0"/>
          <w:sz w:val="20"/>
          <w:szCs w:val="20"/>
        </w:rPr>
        <w:t xml:space="preserve"> toegestaan</w:t>
      </w:r>
      <w:r w:rsidR="00E246B0">
        <w:rPr>
          <w:b w:val="0"/>
          <w:iCs w:val="0"/>
          <w:sz w:val="20"/>
          <w:szCs w:val="20"/>
        </w:rPr>
        <w:t xml:space="preserve">, tenzij Gemeente Zaanstad hiervoor </w:t>
      </w:r>
      <w:r>
        <w:rPr>
          <w:b w:val="0"/>
          <w:iCs w:val="0"/>
          <w:sz w:val="20"/>
          <w:szCs w:val="20"/>
        </w:rPr>
        <w:t xml:space="preserve">schriftelijke toestemming </w:t>
      </w:r>
      <w:r w:rsidR="00E246B0">
        <w:rPr>
          <w:b w:val="0"/>
          <w:iCs w:val="0"/>
          <w:sz w:val="20"/>
          <w:szCs w:val="20"/>
        </w:rPr>
        <w:t>heeft verleend</w:t>
      </w:r>
      <w:r w:rsidR="00F80979">
        <w:rPr>
          <w:b w:val="0"/>
          <w:iCs w:val="0"/>
          <w:sz w:val="20"/>
          <w:szCs w:val="20"/>
        </w:rPr>
        <w:t xml:space="preserve"> en </w:t>
      </w:r>
      <w:r w:rsidR="00E246B0">
        <w:rPr>
          <w:b w:val="0"/>
          <w:iCs w:val="0"/>
          <w:sz w:val="20"/>
          <w:szCs w:val="20"/>
        </w:rPr>
        <w:t xml:space="preserve">dit </w:t>
      </w:r>
      <w:r w:rsidR="00F80979">
        <w:rPr>
          <w:b w:val="0"/>
          <w:iCs w:val="0"/>
          <w:sz w:val="20"/>
          <w:szCs w:val="20"/>
        </w:rPr>
        <w:t xml:space="preserve">verenigbaar </w:t>
      </w:r>
      <w:r w:rsidR="00E246B0">
        <w:rPr>
          <w:b w:val="0"/>
          <w:iCs w:val="0"/>
          <w:sz w:val="20"/>
          <w:szCs w:val="20"/>
        </w:rPr>
        <w:t xml:space="preserve">is </w:t>
      </w:r>
      <w:r w:rsidR="00F80979">
        <w:rPr>
          <w:b w:val="0"/>
          <w:iCs w:val="0"/>
          <w:sz w:val="20"/>
          <w:szCs w:val="20"/>
        </w:rPr>
        <w:t>met het leerst</w:t>
      </w:r>
      <w:r w:rsidR="00BF4CF1">
        <w:rPr>
          <w:b w:val="0"/>
          <w:iCs w:val="0"/>
          <w:sz w:val="20"/>
          <w:szCs w:val="20"/>
        </w:rPr>
        <w:t>uk omtrent de wezenlijke wijziging van artikel 2.163 a t/m g Aw2012.</w:t>
      </w:r>
    </w:p>
    <w:p w14:paraId="7922C3DE" w14:textId="56C52FB6" w:rsidR="00710CE1" w:rsidRPr="00D319A5" w:rsidRDefault="00BF4CF1" w:rsidP="00710CE1">
      <w:pPr>
        <w:pStyle w:val="Kop2"/>
        <w:numPr>
          <w:ilvl w:val="1"/>
          <w:numId w:val="7"/>
        </w:numPr>
        <w:tabs>
          <w:tab w:val="num" w:pos="576"/>
          <w:tab w:val="left" w:pos="720"/>
        </w:tabs>
        <w:spacing w:line="300" w:lineRule="atLeast"/>
        <w:ind w:left="567" w:hanging="567"/>
        <w:rPr>
          <w:b w:val="0"/>
          <w:iCs w:val="0"/>
          <w:sz w:val="20"/>
          <w:szCs w:val="20"/>
        </w:rPr>
      </w:pPr>
      <w:r>
        <w:rPr>
          <w:b w:val="0"/>
          <w:iCs w:val="0"/>
          <w:sz w:val="20"/>
          <w:szCs w:val="20"/>
          <w:lang w:val="nl"/>
        </w:rPr>
        <w:t xml:space="preserve">Indien de </w:t>
      </w:r>
      <w:r w:rsidR="00D319A5">
        <w:rPr>
          <w:b w:val="0"/>
          <w:iCs w:val="0"/>
          <w:sz w:val="20"/>
          <w:szCs w:val="20"/>
          <w:lang w:val="nl"/>
        </w:rPr>
        <w:t>L</w:t>
      </w:r>
      <w:r>
        <w:rPr>
          <w:b w:val="0"/>
          <w:iCs w:val="0"/>
          <w:sz w:val="20"/>
          <w:szCs w:val="20"/>
          <w:lang w:val="nl"/>
        </w:rPr>
        <w:t>evert</w:t>
      </w:r>
      <w:r w:rsidR="00BB42E4">
        <w:rPr>
          <w:b w:val="0"/>
          <w:iCs w:val="0"/>
          <w:sz w:val="20"/>
          <w:szCs w:val="20"/>
          <w:lang w:val="nl"/>
        </w:rPr>
        <w:t xml:space="preserve">ermijn wordt verruimd, dient Opdrachtnemer kosteloos, tot aan moment van </w:t>
      </w:r>
      <w:r w:rsidR="00D319A5">
        <w:rPr>
          <w:b w:val="0"/>
          <w:iCs w:val="0"/>
          <w:sz w:val="20"/>
          <w:szCs w:val="20"/>
          <w:lang w:val="nl"/>
        </w:rPr>
        <w:t>L</w:t>
      </w:r>
      <w:r w:rsidR="00942352">
        <w:rPr>
          <w:b w:val="0"/>
          <w:iCs w:val="0"/>
          <w:sz w:val="20"/>
          <w:szCs w:val="20"/>
          <w:lang w:val="nl"/>
        </w:rPr>
        <w:t>evering én volledig operationeel inzetbaar zijn van het geleverde voertuig</w:t>
      </w:r>
      <w:r w:rsidR="00942352" w:rsidRPr="00D319A5">
        <w:rPr>
          <w:b w:val="0"/>
          <w:iCs w:val="0"/>
          <w:sz w:val="20"/>
          <w:szCs w:val="20"/>
        </w:rPr>
        <w:t>, een vervangend voertuig beschikbaar te stellen.</w:t>
      </w:r>
      <w:r w:rsidR="00710CE1" w:rsidRPr="00D319A5">
        <w:rPr>
          <w:b w:val="0"/>
          <w:iCs w:val="0"/>
          <w:sz w:val="20"/>
          <w:szCs w:val="20"/>
        </w:rPr>
        <w:t xml:space="preserve"> </w:t>
      </w:r>
    </w:p>
    <w:p w14:paraId="6CC88A50" w14:textId="429AC6BB" w:rsidR="00506691" w:rsidRPr="00D319A5" w:rsidRDefault="00710CE1" w:rsidP="00D319A5">
      <w:pPr>
        <w:pStyle w:val="Kop2"/>
        <w:numPr>
          <w:ilvl w:val="1"/>
          <w:numId w:val="7"/>
        </w:numPr>
        <w:tabs>
          <w:tab w:val="num" w:pos="576"/>
          <w:tab w:val="left" w:pos="720"/>
        </w:tabs>
        <w:spacing w:line="300" w:lineRule="atLeast"/>
        <w:ind w:left="567" w:hanging="567"/>
        <w:rPr>
          <w:b w:val="0"/>
          <w:iCs w:val="0"/>
          <w:sz w:val="20"/>
          <w:szCs w:val="20"/>
        </w:rPr>
      </w:pPr>
      <w:r w:rsidRPr="00D319A5">
        <w:rPr>
          <w:b w:val="0"/>
          <w:iCs w:val="0"/>
          <w:sz w:val="20"/>
          <w:szCs w:val="20"/>
        </w:rPr>
        <w:t xml:space="preserve">In </w:t>
      </w:r>
      <w:r w:rsidR="00D319A5" w:rsidRPr="00D319A5">
        <w:rPr>
          <w:b w:val="0"/>
          <w:iCs w:val="0"/>
          <w:sz w:val="20"/>
          <w:szCs w:val="20"/>
        </w:rPr>
        <w:t xml:space="preserve">het </w:t>
      </w:r>
      <w:r w:rsidRPr="00D319A5">
        <w:rPr>
          <w:b w:val="0"/>
          <w:iCs w:val="0"/>
          <w:sz w:val="20"/>
          <w:szCs w:val="20"/>
        </w:rPr>
        <w:t xml:space="preserve">geval </w:t>
      </w:r>
      <w:r w:rsidR="00D319A5" w:rsidRPr="00D319A5">
        <w:rPr>
          <w:b w:val="0"/>
          <w:iCs w:val="0"/>
          <w:sz w:val="20"/>
          <w:szCs w:val="20"/>
        </w:rPr>
        <w:t xml:space="preserve">dat </w:t>
      </w:r>
      <w:r w:rsidRPr="00D319A5">
        <w:rPr>
          <w:b w:val="0"/>
          <w:iCs w:val="0"/>
          <w:sz w:val="20"/>
          <w:szCs w:val="20"/>
        </w:rPr>
        <w:t>Opdrachtnemer geen gelijkwaardig voertuig kan leveren, is Opdrachtgever gerechtigd de marktconforme kosten voor vervangend vervoer bij Opdrachtnemer in rekening te brengen, tot een maximum van 5% van de opdrachtwaarde</w:t>
      </w:r>
      <w:r w:rsidR="00D319A5" w:rsidRPr="00D319A5">
        <w:rPr>
          <w:b w:val="0"/>
          <w:iCs w:val="0"/>
          <w:sz w:val="20"/>
          <w:szCs w:val="20"/>
        </w:rPr>
        <w:t xml:space="preserve"> zoals opgenomen in de Aanbestedingsdocumenten</w:t>
      </w:r>
      <w:r w:rsidRPr="00D319A5">
        <w:rPr>
          <w:b w:val="0"/>
          <w:iCs w:val="0"/>
          <w:sz w:val="20"/>
          <w:szCs w:val="20"/>
        </w:rPr>
        <w:t>. Onder opdrachtwaarde wordt in deze verstaan: de totale inschrijfsom, vermeerderd met BTW, binnen de Offerte van Opdrachtnemer.</w:t>
      </w:r>
    </w:p>
    <w:p w14:paraId="709091A4" w14:textId="036306F4" w:rsidR="001354C7" w:rsidRDefault="001354C7" w:rsidP="001354C7">
      <w:pPr>
        <w:pStyle w:val="Kop2"/>
        <w:numPr>
          <w:ilvl w:val="1"/>
          <w:numId w:val="7"/>
        </w:numPr>
        <w:tabs>
          <w:tab w:val="num" w:pos="576"/>
          <w:tab w:val="left" w:pos="720"/>
        </w:tabs>
        <w:spacing w:line="300" w:lineRule="atLeast"/>
        <w:ind w:left="567" w:hanging="567"/>
        <w:rPr>
          <w:b w:val="0"/>
          <w:iCs w:val="0"/>
          <w:sz w:val="20"/>
          <w:szCs w:val="20"/>
        </w:rPr>
      </w:pPr>
      <w:r>
        <w:rPr>
          <w:b w:val="0"/>
          <w:iCs w:val="0"/>
          <w:sz w:val="20"/>
          <w:szCs w:val="20"/>
        </w:rPr>
        <w:t xml:space="preserve">Schriftelijke toestemming tot verlenging van de </w:t>
      </w:r>
      <w:r w:rsidR="00D319A5">
        <w:rPr>
          <w:b w:val="0"/>
          <w:iCs w:val="0"/>
          <w:sz w:val="20"/>
          <w:szCs w:val="20"/>
        </w:rPr>
        <w:t>L</w:t>
      </w:r>
      <w:r>
        <w:rPr>
          <w:b w:val="0"/>
          <w:iCs w:val="0"/>
          <w:sz w:val="20"/>
          <w:szCs w:val="20"/>
        </w:rPr>
        <w:t xml:space="preserve">evertermijn leidt niet tot kwijtschelding van de boete als bedoeld onder artikel 6 van deze Overeenkomst. </w:t>
      </w:r>
    </w:p>
    <w:p w14:paraId="2BA226A1" w14:textId="77777777" w:rsidR="00804D4E" w:rsidRPr="00804D4E" w:rsidRDefault="00804D4E" w:rsidP="00804D4E">
      <w:pPr>
        <w:rPr>
          <w:lang w:val="nl"/>
        </w:rPr>
      </w:pPr>
    </w:p>
    <w:p w14:paraId="03C92FB0" w14:textId="77777777" w:rsidR="006C7A25" w:rsidRPr="00BC37BA" w:rsidRDefault="006C7A25" w:rsidP="00C648A6">
      <w:pPr>
        <w:pStyle w:val="Kop1"/>
        <w:numPr>
          <w:ilvl w:val="0"/>
          <w:numId w:val="7"/>
        </w:numPr>
        <w:tabs>
          <w:tab w:val="num" w:pos="432"/>
        </w:tabs>
        <w:rPr>
          <w:sz w:val="22"/>
          <w:szCs w:val="22"/>
          <w:lang w:val="nl"/>
        </w:rPr>
      </w:pPr>
      <w:r w:rsidRPr="00BC37BA">
        <w:rPr>
          <w:sz w:val="22"/>
          <w:szCs w:val="22"/>
          <w:lang w:val="nl"/>
        </w:rPr>
        <w:t>Financiële bepalingen</w:t>
      </w:r>
    </w:p>
    <w:p w14:paraId="267D1A90" w14:textId="2A47E5DC" w:rsidR="00F30D89" w:rsidRPr="00F30D89" w:rsidRDefault="00F30D89" w:rsidP="00F30D89">
      <w:pPr>
        <w:pStyle w:val="Kop2"/>
        <w:numPr>
          <w:ilvl w:val="1"/>
          <w:numId w:val="19"/>
        </w:numPr>
        <w:tabs>
          <w:tab w:val="num" w:pos="576"/>
          <w:tab w:val="left" w:pos="720"/>
        </w:tabs>
        <w:spacing w:line="300" w:lineRule="atLeast"/>
        <w:ind w:left="567" w:hanging="567"/>
        <w:rPr>
          <w:b w:val="0"/>
          <w:iCs w:val="0"/>
          <w:color w:val="FF0000"/>
          <w:sz w:val="20"/>
          <w:szCs w:val="20"/>
          <w:lang w:val="nl"/>
        </w:rPr>
      </w:pPr>
      <w:r w:rsidRPr="00F30D89">
        <w:rPr>
          <w:b w:val="0"/>
          <w:iCs w:val="0"/>
          <w:sz w:val="20"/>
          <w:szCs w:val="20"/>
          <w:lang w:val="nl"/>
        </w:rPr>
        <w:t xml:space="preserve">De prijzen </w:t>
      </w:r>
      <w:r w:rsidR="00A220F7">
        <w:rPr>
          <w:b w:val="0"/>
          <w:iCs w:val="0"/>
          <w:sz w:val="20"/>
          <w:szCs w:val="20"/>
          <w:lang w:val="nl"/>
        </w:rPr>
        <w:t>c.q. tarieven van de te leveren Producten</w:t>
      </w:r>
      <w:r w:rsidRPr="00F30D89">
        <w:rPr>
          <w:b w:val="0"/>
          <w:iCs w:val="0"/>
          <w:sz w:val="20"/>
          <w:szCs w:val="20"/>
          <w:lang w:val="nl"/>
        </w:rPr>
        <w:t xml:space="preserve"> zijn</w:t>
      </w:r>
      <w:r w:rsidR="00A220F7">
        <w:rPr>
          <w:b w:val="0"/>
          <w:iCs w:val="0"/>
          <w:sz w:val="20"/>
          <w:szCs w:val="20"/>
          <w:lang w:val="nl"/>
        </w:rPr>
        <w:t>, exclusief BTW,</w:t>
      </w:r>
      <w:r w:rsidRPr="00F30D89">
        <w:rPr>
          <w:b w:val="0"/>
          <w:iCs w:val="0"/>
          <w:sz w:val="20"/>
          <w:szCs w:val="20"/>
          <w:lang w:val="nl"/>
        </w:rPr>
        <w:t xml:space="preserve"> vastgesteld in het Prijzenblad behorende bij de Offerte van Opdrachtnemer.</w:t>
      </w:r>
    </w:p>
    <w:p w14:paraId="3B54C9BF" w14:textId="4B8C1F46" w:rsidR="00165429" w:rsidRPr="00B03138" w:rsidRDefault="00A220F7" w:rsidP="00EF5F87">
      <w:pPr>
        <w:pStyle w:val="Kop2"/>
        <w:numPr>
          <w:ilvl w:val="1"/>
          <w:numId w:val="7"/>
        </w:numPr>
        <w:tabs>
          <w:tab w:val="num" w:pos="576"/>
          <w:tab w:val="left" w:pos="720"/>
        </w:tabs>
        <w:spacing w:line="300" w:lineRule="atLeast"/>
        <w:ind w:left="567" w:hanging="567"/>
        <w:rPr>
          <w:b w:val="0"/>
          <w:iCs w:val="0"/>
          <w:sz w:val="20"/>
          <w:szCs w:val="20"/>
          <w:lang w:val="nl"/>
        </w:rPr>
      </w:pPr>
      <w:r>
        <w:rPr>
          <w:b w:val="0"/>
          <w:iCs w:val="0"/>
          <w:sz w:val="20"/>
          <w:szCs w:val="20"/>
          <w:lang w:val="nl"/>
        </w:rPr>
        <w:t>Er is geen sprake van een indexatieregeling.</w:t>
      </w:r>
    </w:p>
    <w:p w14:paraId="598EA745" w14:textId="068A1337" w:rsidR="00017620" w:rsidRPr="00165429" w:rsidRDefault="00B9457B" w:rsidP="00C648A6">
      <w:pPr>
        <w:pStyle w:val="Kop2"/>
        <w:numPr>
          <w:ilvl w:val="1"/>
          <w:numId w:val="7"/>
        </w:numPr>
        <w:tabs>
          <w:tab w:val="num" w:pos="576"/>
          <w:tab w:val="left" w:pos="720"/>
        </w:tabs>
        <w:spacing w:line="300" w:lineRule="atLeast"/>
        <w:ind w:left="567" w:hanging="567"/>
        <w:rPr>
          <w:b w:val="0"/>
          <w:iCs w:val="0"/>
          <w:sz w:val="20"/>
          <w:szCs w:val="20"/>
          <w:lang w:val="nl"/>
        </w:rPr>
      </w:pPr>
      <w:r w:rsidRPr="00165429">
        <w:rPr>
          <w:b w:val="0"/>
          <w:iCs w:val="0"/>
          <w:sz w:val="20"/>
          <w:szCs w:val="20"/>
          <w:lang w:val="nl"/>
        </w:rPr>
        <w:t>Overeenkomstig a</w:t>
      </w:r>
      <w:r w:rsidR="00EA0CD2">
        <w:rPr>
          <w:b w:val="0"/>
          <w:iCs w:val="0"/>
          <w:sz w:val="20"/>
          <w:szCs w:val="20"/>
          <w:lang w:val="nl"/>
        </w:rPr>
        <w:t>r</w:t>
      </w:r>
      <w:r w:rsidRPr="00165429">
        <w:rPr>
          <w:b w:val="0"/>
          <w:iCs w:val="0"/>
          <w:sz w:val="20"/>
          <w:szCs w:val="20"/>
          <w:lang w:val="nl"/>
        </w:rPr>
        <w:t xml:space="preserve">tikel 11.1 van de Algemene Inkoopvoorwaarden </w:t>
      </w:r>
      <w:r w:rsidR="00A665FC" w:rsidRPr="00165429">
        <w:rPr>
          <w:b w:val="0"/>
          <w:iCs w:val="0"/>
          <w:sz w:val="20"/>
          <w:szCs w:val="20"/>
          <w:lang w:val="nl"/>
        </w:rPr>
        <w:t>vindt</w:t>
      </w:r>
      <w:r w:rsidRPr="00165429">
        <w:rPr>
          <w:b w:val="0"/>
          <w:iCs w:val="0"/>
          <w:sz w:val="20"/>
          <w:szCs w:val="20"/>
          <w:lang w:val="nl"/>
        </w:rPr>
        <w:t xml:space="preserve"> betaling</w:t>
      </w:r>
      <w:r w:rsidR="00A665FC" w:rsidRPr="00165429">
        <w:rPr>
          <w:b w:val="0"/>
          <w:iCs w:val="0"/>
          <w:sz w:val="20"/>
          <w:szCs w:val="20"/>
          <w:lang w:val="nl"/>
        </w:rPr>
        <w:t xml:space="preserve"> plaats na A</w:t>
      </w:r>
      <w:r w:rsidR="00017620" w:rsidRPr="00165429">
        <w:rPr>
          <w:b w:val="0"/>
          <w:iCs w:val="0"/>
          <w:sz w:val="20"/>
          <w:szCs w:val="20"/>
          <w:lang w:val="nl"/>
        </w:rPr>
        <w:t xml:space="preserve">cceptatie van de </w:t>
      </w:r>
      <w:r w:rsidR="00A220F7">
        <w:rPr>
          <w:b w:val="0"/>
          <w:iCs w:val="0"/>
          <w:sz w:val="20"/>
          <w:szCs w:val="20"/>
          <w:lang w:val="nl"/>
        </w:rPr>
        <w:t>Levering</w:t>
      </w:r>
      <w:r w:rsidR="00506691">
        <w:rPr>
          <w:b w:val="0"/>
          <w:iCs w:val="0"/>
          <w:sz w:val="20"/>
          <w:szCs w:val="20"/>
          <w:lang w:val="nl"/>
        </w:rPr>
        <w:t>(</w:t>
      </w:r>
      <w:r w:rsidR="00A220F7">
        <w:rPr>
          <w:b w:val="0"/>
          <w:iCs w:val="0"/>
          <w:sz w:val="20"/>
          <w:szCs w:val="20"/>
          <w:lang w:val="nl"/>
        </w:rPr>
        <w:t>en</w:t>
      </w:r>
      <w:r w:rsidR="00EA0CD2">
        <w:rPr>
          <w:b w:val="0"/>
          <w:iCs w:val="0"/>
          <w:sz w:val="20"/>
          <w:szCs w:val="20"/>
          <w:lang w:val="nl"/>
        </w:rPr>
        <w:t>)</w:t>
      </w:r>
      <w:r w:rsidR="00A220F7">
        <w:rPr>
          <w:b w:val="0"/>
          <w:iCs w:val="0"/>
          <w:sz w:val="20"/>
          <w:szCs w:val="20"/>
          <w:lang w:val="nl"/>
        </w:rPr>
        <w:t>.</w:t>
      </w:r>
    </w:p>
    <w:p w14:paraId="2316CB83" w14:textId="5F33BE0B" w:rsidR="00F63F1B" w:rsidRPr="00F63F1B" w:rsidRDefault="00F63F1B" w:rsidP="00C648A6">
      <w:pPr>
        <w:pStyle w:val="Kop2"/>
        <w:numPr>
          <w:ilvl w:val="1"/>
          <w:numId w:val="7"/>
        </w:numPr>
        <w:tabs>
          <w:tab w:val="num" w:pos="576"/>
          <w:tab w:val="left" w:pos="720"/>
        </w:tabs>
        <w:spacing w:line="300" w:lineRule="atLeast"/>
        <w:ind w:left="567" w:hanging="567"/>
        <w:rPr>
          <w:b w:val="0"/>
          <w:iCs w:val="0"/>
          <w:sz w:val="20"/>
          <w:szCs w:val="20"/>
          <w:lang w:val="nl"/>
        </w:rPr>
      </w:pPr>
      <w:r w:rsidRPr="00F63F1B">
        <w:rPr>
          <w:b w:val="0"/>
          <w:iCs w:val="0"/>
          <w:sz w:val="20"/>
          <w:szCs w:val="20"/>
          <w:lang w:val="nl"/>
        </w:rPr>
        <w:t xml:space="preserve">In aanvulling op artikel 11.2 Algemene Inkoopvoorwaarden bevat de factuur een uniek bestelkenmerk, te weten het Inkoopordernummer, de vakafdeling en het volgende factuuradres: Gemeente Zaanstad, t.a.v. Financiën, afdeling Crediteuren, Postbus </w:t>
      </w:r>
      <w:r w:rsidRPr="00F63F1B">
        <w:rPr>
          <w:b w:val="0"/>
          <w:iCs w:val="0"/>
          <w:sz w:val="20"/>
          <w:szCs w:val="20"/>
          <w:lang w:val="nl"/>
        </w:rPr>
        <w:lastRenderedPageBreak/>
        <w:t xml:space="preserve">2000, 1500 GA Zaandam. Het unieke bestelkenmerk is het Inkoopordernummer(s), te weten: </w:t>
      </w:r>
      <w:r w:rsidRPr="00F63F1B">
        <w:rPr>
          <w:b w:val="0"/>
          <w:iCs w:val="0"/>
          <w:color w:val="FF0000"/>
          <w:sz w:val="20"/>
          <w:szCs w:val="20"/>
          <w:lang w:val="nl"/>
        </w:rPr>
        <w:t>&lt;…&gt;.</w:t>
      </w:r>
    </w:p>
    <w:p w14:paraId="307E7D7A" w14:textId="2FC6C930" w:rsidR="00AA5926" w:rsidRPr="00AA5926" w:rsidRDefault="00B0158A" w:rsidP="00AA5926">
      <w:pPr>
        <w:pStyle w:val="Kop2"/>
        <w:numPr>
          <w:ilvl w:val="1"/>
          <w:numId w:val="19"/>
        </w:numPr>
        <w:tabs>
          <w:tab w:val="num" w:pos="576"/>
          <w:tab w:val="left" w:pos="720"/>
        </w:tabs>
        <w:spacing w:line="300" w:lineRule="atLeast"/>
        <w:ind w:left="567" w:hanging="567"/>
        <w:rPr>
          <w:b w:val="0"/>
          <w:iCs w:val="0"/>
          <w:sz w:val="20"/>
          <w:szCs w:val="20"/>
          <w:lang w:val="nl"/>
        </w:rPr>
      </w:pPr>
      <w:r>
        <w:rPr>
          <w:b w:val="0"/>
          <w:iCs w:val="0"/>
          <w:sz w:val="20"/>
          <w:szCs w:val="20"/>
          <w:lang w:val="nl"/>
        </w:rPr>
        <w:t>De factuur wordt na afronding van de Levering</w:t>
      </w:r>
      <w:r w:rsidR="00A5172C" w:rsidRPr="00A5172C">
        <w:rPr>
          <w:b w:val="0"/>
          <w:iCs w:val="0"/>
          <w:sz w:val="20"/>
          <w:szCs w:val="20"/>
          <w:lang w:val="nl"/>
        </w:rPr>
        <w:t xml:space="preserve"> digitaal toegezonden aan </w:t>
      </w:r>
      <w:hyperlink r:id="rId11" w:history="1">
        <w:r w:rsidR="00D319A5" w:rsidRPr="00951B2E">
          <w:rPr>
            <w:rStyle w:val="Hyperlink"/>
            <w:b w:val="0"/>
            <w:iCs w:val="0"/>
            <w:sz w:val="20"/>
            <w:szCs w:val="20"/>
            <w:lang w:val="nl"/>
          </w:rPr>
          <w:t>facturen@zaanstad.nl</w:t>
        </w:r>
      </w:hyperlink>
      <w:r w:rsidR="00A5172C" w:rsidRPr="00A5172C">
        <w:rPr>
          <w:b w:val="0"/>
          <w:iCs w:val="0"/>
          <w:sz w:val="20"/>
          <w:szCs w:val="20"/>
          <w:lang w:val="nl"/>
        </w:rPr>
        <w:t xml:space="preserve">. </w:t>
      </w:r>
    </w:p>
    <w:p w14:paraId="5372820E" w14:textId="77777777" w:rsidR="00C51768" w:rsidRPr="004B6227" w:rsidRDefault="00C51768" w:rsidP="00C648A6">
      <w:pPr>
        <w:pStyle w:val="Kop1"/>
        <w:numPr>
          <w:ilvl w:val="0"/>
          <w:numId w:val="7"/>
        </w:numPr>
        <w:tabs>
          <w:tab w:val="num" w:pos="432"/>
        </w:tabs>
        <w:rPr>
          <w:sz w:val="22"/>
          <w:szCs w:val="22"/>
          <w:lang w:val="nl"/>
        </w:rPr>
      </w:pPr>
      <w:r w:rsidRPr="004B6227">
        <w:rPr>
          <w:sz w:val="22"/>
          <w:szCs w:val="22"/>
          <w:lang w:val="nl"/>
        </w:rPr>
        <w:t>Boete</w:t>
      </w:r>
    </w:p>
    <w:p w14:paraId="2C3F0A1E" w14:textId="2566B497" w:rsidR="0037554C" w:rsidRDefault="006B4460" w:rsidP="001354C7">
      <w:pPr>
        <w:pStyle w:val="Kop2"/>
        <w:numPr>
          <w:ilvl w:val="1"/>
          <w:numId w:val="7"/>
        </w:numPr>
        <w:tabs>
          <w:tab w:val="num" w:pos="576"/>
          <w:tab w:val="left" w:pos="720"/>
        </w:tabs>
        <w:spacing w:after="0" w:line="300" w:lineRule="atLeast"/>
        <w:ind w:left="567" w:hanging="567"/>
        <w:rPr>
          <w:b w:val="0"/>
          <w:iCs w:val="0"/>
          <w:sz w:val="20"/>
          <w:szCs w:val="20"/>
          <w:lang w:val="nl"/>
        </w:rPr>
      </w:pPr>
      <w:r w:rsidRPr="0037554C">
        <w:rPr>
          <w:b w:val="0"/>
          <w:iCs w:val="0"/>
          <w:sz w:val="20"/>
          <w:szCs w:val="20"/>
          <w:lang w:val="nl"/>
        </w:rPr>
        <w:t xml:space="preserve">In afwijking van artikel 26 lid 1 van de Algemene Inkoopvoorwaarden geldt dat indien Opdrachtnemer </w:t>
      </w:r>
      <w:r w:rsidR="00D319A5">
        <w:rPr>
          <w:b w:val="0"/>
          <w:iCs w:val="0"/>
          <w:sz w:val="20"/>
          <w:szCs w:val="20"/>
          <w:lang w:val="nl"/>
        </w:rPr>
        <w:t>tekort schiet in de nakoming van de Overeenkomst</w:t>
      </w:r>
      <w:r w:rsidRPr="0037554C">
        <w:rPr>
          <w:b w:val="0"/>
          <w:iCs w:val="0"/>
          <w:sz w:val="20"/>
          <w:szCs w:val="20"/>
          <w:lang w:val="nl"/>
        </w:rPr>
        <w:t xml:space="preserve">, of de in de Aanbestedingsdocumenten gegeven voorschriften en/of bepalingen niet naleeft, Opdrachtnemer een direct opeisbare boete aan Gemeente </w:t>
      </w:r>
      <w:r w:rsidR="001354C7">
        <w:rPr>
          <w:b w:val="0"/>
          <w:iCs w:val="0"/>
          <w:sz w:val="20"/>
          <w:szCs w:val="20"/>
          <w:lang w:val="nl"/>
        </w:rPr>
        <w:t>Z</w:t>
      </w:r>
      <w:r w:rsidRPr="0037554C">
        <w:rPr>
          <w:b w:val="0"/>
          <w:iCs w:val="0"/>
          <w:sz w:val="20"/>
          <w:szCs w:val="20"/>
          <w:lang w:val="nl"/>
        </w:rPr>
        <w:t xml:space="preserve">aanstad verschuldigd </w:t>
      </w:r>
      <w:r w:rsidR="00D319A5">
        <w:rPr>
          <w:b w:val="0"/>
          <w:iCs w:val="0"/>
          <w:sz w:val="20"/>
          <w:szCs w:val="20"/>
          <w:lang w:val="nl"/>
        </w:rPr>
        <w:t xml:space="preserve">is </w:t>
      </w:r>
      <w:r w:rsidRPr="0037554C">
        <w:rPr>
          <w:b w:val="0"/>
          <w:iCs w:val="0"/>
          <w:sz w:val="20"/>
          <w:szCs w:val="20"/>
          <w:lang w:val="nl"/>
        </w:rPr>
        <w:t xml:space="preserve">van € 1.000 </w:t>
      </w:r>
      <w:r w:rsidR="00212933">
        <w:rPr>
          <w:b w:val="0"/>
          <w:iCs w:val="0"/>
          <w:sz w:val="20"/>
          <w:szCs w:val="20"/>
          <w:lang w:val="nl"/>
        </w:rPr>
        <w:t>per week</w:t>
      </w:r>
      <w:r w:rsidRPr="0037554C">
        <w:rPr>
          <w:b w:val="0"/>
          <w:iCs w:val="0"/>
          <w:sz w:val="20"/>
          <w:szCs w:val="20"/>
          <w:lang w:val="nl"/>
        </w:rPr>
        <w:t xml:space="preserve"> </w:t>
      </w:r>
      <w:r w:rsidR="00212933">
        <w:rPr>
          <w:b w:val="0"/>
          <w:iCs w:val="0"/>
          <w:sz w:val="20"/>
          <w:szCs w:val="20"/>
          <w:lang w:val="nl"/>
        </w:rPr>
        <w:t xml:space="preserve">met een maximum van EUR </w:t>
      </w:r>
      <w:r w:rsidR="000D65CA">
        <w:rPr>
          <w:b w:val="0"/>
          <w:iCs w:val="0"/>
          <w:sz w:val="20"/>
          <w:szCs w:val="20"/>
          <w:lang w:val="nl"/>
        </w:rPr>
        <w:t>25.</w:t>
      </w:r>
      <w:r w:rsidR="00212933">
        <w:rPr>
          <w:b w:val="0"/>
          <w:iCs w:val="0"/>
          <w:sz w:val="20"/>
          <w:szCs w:val="20"/>
          <w:lang w:val="nl"/>
        </w:rPr>
        <w:t>000</w:t>
      </w:r>
      <w:r w:rsidR="000D65CA">
        <w:rPr>
          <w:b w:val="0"/>
          <w:iCs w:val="0"/>
          <w:sz w:val="20"/>
          <w:szCs w:val="20"/>
          <w:lang w:val="nl"/>
        </w:rPr>
        <w:t>.</w:t>
      </w:r>
      <w:r w:rsidRPr="0037554C">
        <w:rPr>
          <w:b w:val="0"/>
          <w:iCs w:val="0"/>
          <w:sz w:val="20"/>
          <w:szCs w:val="20"/>
          <w:lang w:val="nl"/>
        </w:rPr>
        <w:t xml:space="preserve"> </w:t>
      </w:r>
    </w:p>
    <w:p w14:paraId="32083525" w14:textId="77777777" w:rsidR="00523760" w:rsidRPr="00523760" w:rsidRDefault="00523760" w:rsidP="00523760">
      <w:pPr>
        <w:rPr>
          <w:lang w:val="nl"/>
        </w:rPr>
      </w:pPr>
    </w:p>
    <w:p w14:paraId="0D9372A0" w14:textId="6C52E0AB" w:rsidR="00523760" w:rsidRPr="00523760" w:rsidRDefault="002F3457" w:rsidP="001E48DE">
      <w:pPr>
        <w:pStyle w:val="Kop2"/>
        <w:numPr>
          <w:ilvl w:val="1"/>
          <w:numId w:val="7"/>
        </w:numPr>
        <w:tabs>
          <w:tab w:val="num" w:pos="576"/>
          <w:tab w:val="left" w:pos="720"/>
        </w:tabs>
        <w:spacing w:line="300" w:lineRule="atLeast"/>
        <w:ind w:left="567" w:hanging="567"/>
        <w:rPr>
          <w:lang w:val="nl"/>
        </w:rPr>
      </w:pPr>
      <w:r w:rsidRPr="00523760">
        <w:rPr>
          <w:b w:val="0"/>
          <w:iCs w:val="0"/>
          <w:sz w:val="20"/>
          <w:szCs w:val="20"/>
          <w:lang w:val="nl"/>
        </w:rPr>
        <w:t xml:space="preserve">Alvorens vast te stellen dat de boete zoals bedoeld in artikel 26 Algemene Inkoopvoorwaarden verschuldigd is, geeft Gemeente Zaanstad </w:t>
      </w:r>
      <w:r w:rsidR="00D33B28" w:rsidRPr="00523760">
        <w:rPr>
          <w:b w:val="0"/>
          <w:iCs w:val="0"/>
          <w:sz w:val="20"/>
          <w:szCs w:val="20"/>
          <w:lang w:val="nl"/>
        </w:rPr>
        <w:t>Opdrachtnemer</w:t>
      </w:r>
      <w:r w:rsidRPr="00523760">
        <w:rPr>
          <w:b w:val="0"/>
          <w:iCs w:val="0"/>
          <w:sz w:val="20"/>
          <w:szCs w:val="20"/>
          <w:lang w:val="nl"/>
        </w:rPr>
        <w:t xml:space="preserve"> een schriftelijke aanmaning.</w:t>
      </w:r>
    </w:p>
    <w:p w14:paraId="3EC7FD05" w14:textId="77777777" w:rsidR="00C51768" w:rsidRDefault="00C51768" w:rsidP="00C648A6">
      <w:pPr>
        <w:pStyle w:val="Kop2"/>
        <w:numPr>
          <w:ilvl w:val="1"/>
          <w:numId w:val="7"/>
        </w:numPr>
        <w:tabs>
          <w:tab w:val="num" w:pos="576"/>
          <w:tab w:val="left" w:pos="720"/>
        </w:tabs>
        <w:spacing w:line="300" w:lineRule="atLeast"/>
        <w:ind w:left="567" w:hanging="567"/>
        <w:rPr>
          <w:b w:val="0"/>
          <w:iCs w:val="0"/>
          <w:sz w:val="20"/>
          <w:szCs w:val="20"/>
          <w:lang w:val="nl"/>
        </w:rPr>
      </w:pPr>
      <w:r w:rsidRPr="005E3250">
        <w:rPr>
          <w:b w:val="0"/>
          <w:iCs w:val="0"/>
          <w:sz w:val="20"/>
          <w:szCs w:val="20"/>
          <w:lang w:val="nl"/>
        </w:rPr>
        <w:t>De boete wordt schriftelijk aan Opdrachtnemer kenbaar gemaakt, onder mededeling van de gronden en de hoogte van de boete.</w:t>
      </w:r>
    </w:p>
    <w:p w14:paraId="7CC82CF5" w14:textId="77777777" w:rsidR="00523760" w:rsidRPr="00523760" w:rsidRDefault="00523760" w:rsidP="00523760">
      <w:pPr>
        <w:rPr>
          <w:lang w:val="nl"/>
        </w:rPr>
      </w:pPr>
    </w:p>
    <w:p w14:paraId="0CCB9B70" w14:textId="6B27060C" w:rsidR="00523760" w:rsidRPr="00523760" w:rsidRDefault="00C648A6" w:rsidP="00523760">
      <w:pPr>
        <w:pStyle w:val="Kop1"/>
        <w:numPr>
          <w:ilvl w:val="0"/>
          <w:numId w:val="7"/>
        </w:numPr>
        <w:tabs>
          <w:tab w:val="num" w:pos="432"/>
        </w:tabs>
        <w:rPr>
          <w:sz w:val="22"/>
          <w:szCs w:val="22"/>
          <w:lang w:val="nl"/>
        </w:rPr>
      </w:pPr>
      <w:r w:rsidRPr="00164C9C">
        <w:rPr>
          <w:sz w:val="22"/>
          <w:szCs w:val="22"/>
          <w:lang w:val="nl"/>
        </w:rPr>
        <w:t xml:space="preserve">Contactpersonen </w:t>
      </w:r>
    </w:p>
    <w:p w14:paraId="1D5371CB" w14:textId="18C15989" w:rsidR="00C648A6" w:rsidRDefault="00C648A6" w:rsidP="00C648A6">
      <w:pPr>
        <w:pStyle w:val="Kop2"/>
        <w:numPr>
          <w:ilvl w:val="1"/>
          <w:numId w:val="7"/>
        </w:numPr>
        <w:tabs>
          <w:tab w:val="num" w:pos="576"/>
          <w:tab w:val="left" w:pos="720"/>
        </w:tabs>
        <w:spacing w:line="300" w:lineRule="atLeast"/>
        <w:ind w:left="567" w:hanging="567"/>
        <w:rPr>
          <w:b w:val="0"/>
          <w:iCs w:val="0"/>
          <w:sz w:val="20"/>
          <w:szCs w:val="20"/>
          <w:lang w:val="nl"/>
        </w:rPr>
      </w:pPr>
      <w:r w:rsidRPr="00164C9C">
        <w:rPr>
          <w:b w:val="0"/>
          <w:iCs w:val="0"/>
          <w:sz w:val="20"/>
          <w:szCs w:val="20"/>
          <w:lang w:val="nl"/>
        </w:rPr>
        <w:t xml:space="preserve">Partijen wijzen ieder een contactpersoon aan, die de contacten over de uitvoering van de </w:t>
      </w:r>
      <w:r w:rsidR="003B38DD">
        <w:rPr>
          <w:b w:val="0"/>
          <w:iCs w:val="0"/>
          <w:sz w:val="20"/>
          <w:szCs w:val="20"/>
          <w:lang w:val="nl"/>
        </w:rPr>
        <w:t>Overeenkomst</w:t>
      </w:r>
      <w:r w:rsidRPr="00164C9C">
        <w:rPr>
          <w:b w:val="0"/>
          <w:iCs w:val="0"/>
          <w:sz w:val="20"/>
          <w:szCs w:val="20"/>
          <w:lang w:val="nl"/>
        </w:rPr>
        <w:t xml:space="preserve"> onderhoudt. Partijen informeren elkaar over degene die zij als contactpersoon hebben aangewezen. </w:t>
      </w:r>
    </w:p>
    <w:p w14:paraId="581DD4B0" w14:textId="77777777" w:rsidR="00523760" w:rsidRPr="00523760" w:rsidRDefault="00523760" w:rsidP="00523760">
      <w:pPr>
        <w:rPr>
          <w:lang w:val="nl"/>
        </w:rPr>
      </w:pPr>
    </w:p>
    <w:p w14:paraId="66F6E3B8" w14:textId="7EE0DF58" w:rsidR="00C648A6" w:rsidRDefault="00C648A6" w:rsidP="00C648A6">
      <w:pPr>
        <w:pStyle w:val="Kop2"/>
        <w:numPr>
          <w:ilvl w:val="1"/>
          <w:numId w:val="7"/>
        </w:numPr>
        <w:tabs>
          <w:tab w:val="num" w:pos="576"/>
          <w:tab w:val="left" w:pos="720"/>
        </w:tabs>
        <w:spacing w:line="300" w:lineRule="atLeast"/>
        <w:ind w:left="567" w:hanging="567"/>
        <w:rPr>
          <w:b w:val="0"/>
          <w:iCs w:val="0"/>
          <w:sz w:val="20"/>
          <w:szCs w:val="20"/>
          <w:lang w:val="nl"/>
        </w:rPr>
      </w:pPr>
      <w:r w:rsidRPr="00164C9C">
        <w:rPr>
          <w:b w:val="0"/>
          <w:iCs w:val="0"/>
          <w:sz w:val="20"/>
          <w:szCs w:val="20"/>
          <w:lang w:val="nl"/>
        </w:rPr>
        <w:t xml:space="preserve">In ieder geval één maal per jaar of zo vaak als nodig is, vindt overleg plaats tussen de contactpersonen van Partijen over de wijze waarop de </w:t>
      </w:r>
      <w:r w:rsidR="003B38DD">
        <w:rPr>
          <w:b w:val="0"/>
          <w:iCs w:val="0"/>
          <w:sz w:val="20"/>
          <w:szCs w:val="20"/>
          <w:lang w:val="nl"/>
        </w:rPr>
        <w:t>Overeenkomst</w:t>
      </w:r>
      <w:r w:rsidRPr="00164C9C">
        <w:rPr>
          <w:b w:val="0"/>
          <w:iCs w:val="0"/>
          <w:sz w:val="20"/>
          <w:szCs w:val="20"/>
          <w:lang w:val="nl"/>
        </w:rPr>
        <w:t xml:space="preserve"> wordt uitgevoerd.</w:t>
      </w:r>
    </w:p>
    <w:p w14:paraId="2DD4755C" w14:textId="0FC0A86C" w:rsidR="00C648A6" w:rsidRPr="00164C9C" w:rsidRDefault="00C648A6" w:rsidP="00C648A6">
      <w:pPr>
        <w:pStyle w:val="Kop2"/>
        <w:numPr>
          <w:ilvl w:val="1"/>
          <w:numId w:val="7"/>
        </w:numPr>
        <w:tabs>
          <w:tab w:val="num" w:pos="576"/>
          <w:tab w:val="left" w:pos="720"/>
        </w:tabs>
        <w:spacing w:line="300" w:lineRule="atLeast"/>
        <w:ind w:left="567" w:hanging="567"/>
        <w:rPr>
          <w:b w:val="0"/>
          <w:iCs w:val="0"/>
          <w:sz w:val="20"/>
          <w:szCs w:val="20"/>
          <w:lang w:val="nl"/>
        </w:rPr>
      </w:pPr>
      <w:r w:rsidRPr="00164C9C">
        <w:rPr>
          <w:b w:val="0"/>
          <w:iCs w:val="0"/>
          <w:sz w:val="20"/>
          <w:szCs w:val="20"/>
          <w:lang w:val="nl"/>
        </w:rPr>
        <w:t xml:space="preserve">Partijen informeren elkaar binnen en buiten reguliere overlegmomenten over ontwikkelingen die binnen hun organisaties gaande zijn en relevantie hebben of kunnen hebben voor de uitvoering van de </w:t>
      </w:r>
      <w:r w:rsidR="003B38DD">
        <w:rPr>
          <w:b w:val="0"/>
          <w:iCs w:val="0"/>
          <w:sz w:val="20"/>
          <w:szCs w:val="20"/>
          <w:lang w:val="nl"/>
        </w:rPr>
        <w:t>Overeenkomst</w:t>
      </w:r>
      <w:r w:rsidRPr="00164C9C">
        <w:rPr>
          <w:b w:val="0"/>
          <w:iCs w:val="0"/>
          <w:sz w:val="20"/>
          <w:szCs w:val="20"/>
          <w:lang w:val="nl"/>
        </w:rPr>
        <w:t>.</w:t>
      </w:r>
    </w:p>
    <w:p w14:paraId="017CD987" w14:textId="702A5A38" w:rsidR="00563572" w:rsidRDefault="00C648A6" w:rsidP="00C648A6">
      <w:pPr>
        <w:pStyle w:val="Kop2"/>
        <w:numPr>
          <w:ilvl w:val="1"/>
          <w:numId w:val="7"/>
        </w:numPr>
        <w:tabs>
          <w:tab w:val="num" w:pos="576"/>
          <w:tab w:val="left" w:pos="720"/>
        </w:tabs>
        <w:spacing w:line="300" w:lineRule="atLeast"/>
        <w:ind w:left="567" w:hanging="567"/>
        <w:rPr>
          <w:b w:val="0"/>
          <w:iCs w:val="0"/>
          <w:sz w:val="20"/>
          <w:szCs w:val="20"/>
          <w:lang w:val="nl"/>
        </w:rPr>
      </w:pPr>
      <w:r w:rsidRPr="005E3250">
        <w:rPr>
          <w:b w:val="0"/>
          <w:iCs w:val="0"/>
          <w:sz w:val="20"/>
          <w:szCs w:val="20"/>
          <w:lang w:val="nl"/>
        </w:rPr>
        <w:t xml:space="preserve">Opdrachtnemer geeft Gemeente Zaanstad niet zonder goedkeuring vooraf op als referent bij derden. </w:t>
      </w:r>
    </w:p>
    <w:p w14:paraId="36FEB5B0" w14:textId="77777777" w:rsidR="006C7A25" w:rsidRPr="00BC37BA" w:rsidRDefault="006C7A25" w:rsidP="007D08AE">
      <w:pPr>
        <w:overflowPunct w:val="0"/>
        <w:autoSpaceDE w:val="0"/>
        <w:autoSpaceDN w:val="0"/>
        <w:adjustRightInd w:val="0"/>
        <w:spacing w:line="300" w:lineRule="atLeast"/>
        <w:ind w:left="708"/>
        <w:textAlignment w:val="baseline"/>
        <w:rPr>
          <w:rFonts w:cs="Arial"/>
          <w:bCs/>
          <w:szCs w:val="20"/>
          <w:lang w:val="nl"/>
        </w:rPr>
      </w:pPr>
    </w:p>
    <w:p w14:paraId="4A812CC5" w14:textId="77777777" w:rsidR="006C7A25" w:rsidRPr="004B6227" w:rsidRDefault="006C7A25" w:rsidP="00552868">
      <w:pPr>
        <w:pStyle w:val="Kop1"/>
        <w:numPr>
          <w:ilvl w:val="0"/>
          <w:numId w:val="7"/>
        </w:numPr>
        <w:tabs>
          <w:tab w:val="num" w:pos="567"/>
        </w:tabs>
        <w:ind w:hanging="1080"/>
        <w:rPr>
          <w:sz w:val="22"/>
          <w:szCs w:val="22"/>
          <w:lang w:val="nl"/>
        </w:rPr>
      </w:pPr>
      <w:r w:rsidRPr="004B6227">
        <w:rPr>
          <w:sz w:val="22"/>
          <w:szCs w:val="22"/>
          <w:lang w:val="nl"/>
        </w:rPr>
        <w:t>Integriteitsverklaring</w:t>
      </w:r>
    </w:p>
    <w:p w14:paraId="579F619F" w14:textId="738C18E4" w:rsidR="002F3457" w:rsidRPr="004A07CE" w:rsidRDefault="002F3457" w:rsidP="00766CF1">
      <w:pPr>
        <w:pStyle w:val="Kop2"/>
        <w:numPr>
          <w:ilvl w:val="1"/>
          <w:numId w:val="7"/>
        </w:numPr>
        <w:tabs>
          <w:tab w:val="left" w:pos="567"/>
        </w:tabs>
        <w:spacing w:line="300" w:lineRule="atLeast"/>
        <w:ind w:left="567" w:hanging="567"/>
        <w:rPr>
          <w:b w:val="0"/>
          <w:iCs w:val="0"/>
          <w:sz w:val="20"/>
          <w:szCs w:val="20"/>
          <w:lang w:val="nl"/>
        </w:rPr>
      </w:pPr>
      <w:r w:rsidRPr="004A07CE">
        <w:rPr>
          <w:b w:val="0"/>
          <w:iCs w:val="0"/>
          <w:sz w:val="20"/>
          <w:szCs w:val="20"/>
          <w:lang w:val="nl"/>
        </w:rPr>
        <w:t xml:space="preserve">Opdrachtnemer verklaart dat hij in het kader van de gunning van de </w:t>
      </w:r>
      <w:r w:rsidR="003B38DD">
        <w:rPr>
          <w:b w:val="0"/>
          <w:iCs w:val="0"/>
          <w:sz w:val="20"/>
          <w:szCs w:val="20"/>
          <w:lang w:val="nl"/>
        </w:rPr>
        <w:t>Overeenkomst</w:t>
      </w:r>
      <w:r w:rsidRPr="004A07CE">
        <w:rPr>
          <w:b w:val="0"/>
          <w:iCs w:val="0"/>
          <w:sz w:val="20"/>
          <w:szCs w:val="20"/>
          <w:lang w:val="nl"/>
        </w:rPr>
        <w:t xml:space="preserve"> en evenmin ter ve</w:t>
      </w:r>
      <w:r>
        <w:rPr>
          <w:b w:val="0"/>
          <w:iCs w:val="0"/>
          <w:sz w:val="20"/>
          <w:szCs w:val="20"/>
          <w:lang w:val="nl"/>
        </w:rPr>
        <w:t xml:space="preserve">rkrijging </w:t>
      </w:r>
      <w:r w:rsidRPr="004A07CE">
        <w:rPr>
          <w:b w:val="0"/>
          <w:iCs w:val="0"/>
          <w:sz w:val="20"/>
          <w:szCs w:val="20"/>
          <w:lang w:val="nl"/>
        </w:rPr>
        <w:t xml:space="preserve">Nadere Overeenkomsten, Personeel van Gemeente Zaanstad generlei voordeel heeft geboden, gegeven, doen aanbieden of doen geven, respectievelijk zal bieden, geven, zal doen aanbieden of zal doen geven. Hij zal dat ook </w:t>
      </w:r>
      <w:r w:rsidRPr="004A07CE">
        <w:rPr>
          <w:b w:val="0"/>
          <w:iCs w:val="0"/>
          <w:sz w:val="20"/>
          <w:szCs w:val="20"/>
          <w:lang w:val="nl"/>
        </w:rPr>
        <w:lastRenderedPageBreak/>
        <w:t>niet alsnog doen teneinde personen in dienst van Gemeente Zaanstad te bewegen enige handeling te verrichten of na te laten.</w:t>
      </w:r>
    </w:p>
    <w:p w14:paraId="30D7AA69" w14:textId="77777777" w:rsidR="00C51768" w:rsidRDefault="00C51768" w:rsidP="00BC37BA">
      <w:pPr>
        <w:rPr>
          <w:lang w:val="nl"/>
        </w:rPr>
      </w:pPr>
    </w:p>
    <w:p w14:paraId="6C965F2A" w14:textId="59767BBE" w:rsidR="00260406" w:rsidRDefault="00260406" w:rsidP="007D08AE">
      <w:pPr>
        <w:rPr>
          <w:rFonts w:cs="Arial"/>
          <w:b/>
          <w:szCs w:val="20"/>
        </w:rPr>
      </w:pPr>
      <w:r w:rsidRPr="00BC37BA">
        <w:rPr>
          <w:rFonts w:cs="Arial"/>
          <w:b/>
          <w:szCs w:val="20"/>
        </w:rPr>
        <w:t>Aldus</w:t>
      </w:r>
      <w:r w:rsidR="003972D0" w:rsidRPr="00BC37BA">
        <w:rPr>
          <w:rFonts w:cs="Arial"/>
          <w:b/>
          <w:szCs w:val="20"/>
        </w:rPr>
        <w:t xml:space="preserve"> overeengekomen, vastgelegd op </w:t>
      </w:r>
      <w:r w:rsidR="00AA5926">
        <w:rPr>
          <w:rFonts w:cs="Arial"/>
          <w:b/>
          <w:szCs w:val="20"/>
        </w:rPr>
        <w:t>8</w:t>
      </w:r>
      <w:r w:rsidR="00C51768" w:rsidRPr="00BC37BA">
        <w:rPr>
          <w:rFonts w:cs="Arial"/>
          <w:b/>
          <w:szCs w:val="20"/>
        </w:rPr>
        <w:t xml:space="preserve"> </w:t>
      </w:r>
      <w:r w:rsidRPr="00BC37BA">
        <w:rPr>
          <w:rFonts w:cs="Arial"/>
          <w:b/>
          <w:szCs w:val="20"/>
        </w:rPr>
        <w:t>pagina</w:t>
      </w:r>
      <w:r w:rsidR="003972D0" w:rsidRPr="00BC37BA">
        <w:rPr>
          <w:rFonts w:cs="Arial"/>
          <w:b/>
          <w:szCs w:val="20"/>
        </w:rPr>
        <w:t>’</w:t>
      </w:r>
      <w:r w:rsidRPr="00BC37BA">
        <w:rPr>
          <w:rFonts w:cs="Arial"/>
          <w:b/>
          <w:szCs w:val="20"/>
        </w:rPr>
        <w:t>s tekst en in tweevoud geparafeerd en ondertekend:</w:t>
      </w:r>
    </w:p>
    <w:p w14:paraId="1B71674E" w14:textId="77777777" w:rsidR="00AA5926" w:rsidRDefault="00AA5926" w:rsidP="007D08AE">
      <w:pPr>
        <w:rPr>
          <w:rFonts w:cs="Arial"/>
          <w:b/>
          <w:szCs w:val="20"/>
        </w:rPr>
      </w:pPr>
    </w:p>
    <w:p w14:paraId="2F13FBA4" w14:textId="77777777" w:rsidR="00AA5926" w:rsidRDefault="00AA5926" w:rsidP="007D08AE">
      <w:pPr>
        <w:rPr>
          <w:rFonts w:cs="Arial"/>
          <w:b/>
          <w:szCs w:val="20"/>
        </w:rPr>
      </w:pPr>
    </w:p>
    <w:p w14:paraId="34FF1C98" w14:textId="77777777" w:rsidR="00C51768" w:rsidRPr="00BC37BA" w:rsidRDefault="00C51768" w:rsidP="007D08AE">
      <w:pPr>
        <w:rPr>
          <w:rFonts w:cs="Arial"/>
          <w:b/>
          <w:szCs w:val="20"/>
        </w:rPr>
      </w:pPr>
    </w:p>
    <w:p w14:paraId="0EA0C2F9" w14:textId="77777777" w:rsidR="00C51768" w:rsidRDefault="003972D0" w:rsidP="007D08AE">
      <w:pPr>
        <w:rPr>
          <w:rFonts w:cs="Arial"/>
          <w:szCs w:val="20"/>
        </w:rPr>
      </w:pPr>
      <w:r w:rsidRPr="00BC37BA">
        <w:rPr>
          <w:rFonts w:cs="Arial"/>
          <w:szCs w:val="20"/>
        </w:rPr>
        <w:t>Te</w:t>
      </w:r>
      <w:r w:rsidR="00260406" w:rsidRPr="00BC37BA">
        <w:rPr>
          <w:rFonts w:cs="Arial"/>
          <w:szCs w:val="20"/>
        </w:rPr>
        <w:t xml:space="preserve"> Zaanstad, </w:t>
      </w:r>
      <w:r w:rsidR="00260406" w:rsidRPr="00BC37BA">
        <w:rPr>
          <w:rFonts w:cs="Arial"/>
          <w:szCs w:val="20"/>
        </w:rPr>
        <w:tab/>
      </w:r>
    </w:p>
    <w:p w14:paraId="6D072C0D" w14:textId="77777777" w:rsidR="00260406" w:rsidRPr="00BC37BA" w:rsidRDefault="00260406" w:rsidP="007D08AE">
      <w:pPr>
        <w:rPr>
          <w:rFonts w:cs="Arial"/>
          <w:szCs w:val="20"/>
        </w:rPr>
      </w:pPr>
      <w:r w:rsidRPr="00BC37BA">
        <w:rPr>
          <w:rFonts w:cs="Arial"/>
          <w:szCs w:val="20"/>
        </w:rPr>
        <w:tab/>
      </w:r>
      <w:r w:rsidRPr="00BC37BA">
        <w:rPr>
          <w:rFonts w:cs="Arial"/>
          <w:szCs w:val="20"/>
        </w:rPr>
        <w:tab/>
      </w:r>
      <w:r w:rsidRPr="00BC37BA">
        <w:rPr>
          <w:rFonts w:cs="Arial"/>
          <w:szCs w:val="20"/>
        </w:rPr>
        <w:tab/>
      </w:r>
      <w:r w:rsidRPr="00BC37BA">
        <w:rPr>
          <w:rFonts w:cs="Arial"/>
          <w:szCs w:val="20"/>
        </w:rPr>
        <w:tab/>
      </w:r>
      <w:r w:rsidRPr="00BC37BA">
        <w:rPr>
          <w:rFonts w:cs="Arial"/>
          <w:szCs w:val="20"/>
        </w:rPr>
        <w:tab/>
      </w:r>
    </w:p>
    <w:p w14:paraId="48A21919" w14:textId="77777777" w:rsidR="00260406" w:rsidRPr="00BC37BA" w:rsidRDefault="00260406" w:rsidP="007D08AE">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4148"/>
      </w:tblGrid>
      <w:tr w:rsidR="00050CD1" w:rsidRPr="00050CD1" w14:paraId="7A8DF5FD" w14:textId="77777777" w:rsidTr="00204EBB">
        <w:tc>
          <w:tcPr>
            <w:tcW w:w="4605" w:type="dxa"/>
          </w:tcPr>
          <w:p w14:paraId="1CA17284" w14:textId="77777777" w:rsidR="00260406" w:rsidRPr="00050CD1" w:rsidRDefault="00260406" w:rsidP="007D08AE">
            <w:pPr>
              <w:rPr>
                <w:rFonts w:cs="Arial"/>
                <w:b/>
                <w:color w:val="000000" w:themeColor="text1"/>
                <w:szCs w:val="20"/>
              </w:rPr>
            </w:pPr>
            <w:r w:rsidRPr="00050CD1">
              <w:rPr>
                <w:rFonts w:cs="Arial"/>
                <w:b/>
                <w:color w:val="000000" w:themeColor="text1"/>
                <w:szCs w:val="20"/>
              </w:rPr>
              <w:t>De gemeente Zaanstad</w:t>
            </w:r>
          </w:p>
          <w:p w14:paraId="75ED8C18" w14:textId="77777777" w:rsidR="00260406" w:rsidRPr="00050CD1" w:rsidRDefault="00260406" w:rsidP="007D08AE">
            <w:pPr>
              <w:rPr>
                <w:rFonts w:cs="Arial"/>
                <w:b/>
                <w:color w:val="000000" w:themeColor="text1"/>
                <w:szCs w:val="20"/>
              </w:rPr>
            </w:pPr>
            <w:r w:rsidRPr="00050CD1">
              <w:rPr>
                <w:rFonts w:cs="Arial"/>
                <w:b/>
                <w:color w:val="000000" w:themeColor="text1"/>
                <w:szCs w:val="20"/>
              </w:rPr>
              <w:t>Namens de Burgemeester van Zaanstad,</w:t>
            </w:r>
          </w:p>
          <w:p w14:paraId="6BD18F9B" w14:textId="77777777" w:rsidR="00260406" w:rsidRPr="00050CD1" w:rsidRDefault="00260406" w:rsidP="007D08AE">
            <w:pPr>
              <w:rPr>
                <w:rFonts w:cs="Arial"/>
                <w:b/>
                <w:color w:val="000000" w:themeColor="text1"/>
                <w:szCs w:val="20"/>
              </w:rPr>
            </w:pPr>
          </w:p>
        </w:tc>
        <w:tc>
          <w:tcPr>
            <w:tcW w:w="4605" w:type="dxa"/>
          </w:tcPr>
          <w:p w14:paraId="44803B74" w14:textId="77777777" w:rsidR="00260406" w:rsidRPr="00050CD1" w:rsidRDefault="00260406" w:rsidP="007D08AE">
            <w:pPr>
              <w:rPr>
                <w:rFonts w:cs="Arial"/>
                <w:b/>
                <w:color w:val="000000" w:themeColor="text1"/>
                <w:szCs w:val="20"/>
              </w:rPr>
            </w:pPr>
            <w:r w:rsidRPr="00050CD1">
              <w:rPr>
                <w:rFonts w:cs="Arial"/>
                <w:b/>
                <w:color w:val="000000" w:themeColor="text1"/>
                <w:szCs w:val="20"/>
              </w:rPr>
              <w:t>Opdrachtnemer</w:t>
            </w:r>
          </w:p>
        </w:tc>
      </w:tr>
      <w:tr w:rsidR="00050CD1" w:rsidRPr="00050CD1" w14:paraId="74740849" w14:textId="77777777" w:rsidTr="00204EBB">
        <w:tc>
          <w:tcPr>
            <w:tcW w:w="4605" w:type="dxa"/>
          </w:tcPr>
          <w:p w14:paraId="238601FE" w14:textId="5B565693" w:rsidR="00260406" w:rsidRPr="00050CD1" w:rsidRDefault="00260406" w:rsidP="007D08AE">
            <w:pPr>
              <w:rPr>
                <w:rFonts w:cs="Arial"/>
                <w:color w:val="000000" w:themeColor="text1"/>
                <w:szCs w:val="20"/>
              </w:rPr>
            </w:pPr>
            <w:r w:rsidRPr="00050CD1">
              <w:rPr>
                <w:rFonts w:cs="Arial"/>
                <w:color w:val="000000" w:themeColor="text1"/>
                <w:szCs w:val="20"/>
              </w:rPr>
              <w:t xml:space="preserve">Naam: </w:t>
            </w:r>
            <w:r w:rsidR="00050CD1">
              <w:rPr>
                <w:rFonts w:cs="Arial"/>
                <w:color w:val="000000" w:themeColor="text1"/>
                <w:szCs w:val="20"/>
              </w:rPr>
              <w:t>mw. drs. A.G. Hoogenberg-Leijnse</w:t>
            </w:r>
          </w:p>
        </w:tc>
        <w:tc>
          <w:tcPr>
            <w:tcW w:w="4605" w:type="dxa"/>
          </w:tcPr>
          <w:p w14:paraId="0D900520" w14:textId="77777777" w:rsidR="00260406" w:rsidRPr="00050CD1" w:rsidRDefault="00260406" w:rsidP="007D08AE">
            <w:pPr>
              <w:rPr>
                <w:rFonts w:cs="Arial"/>
                <w:color w:val="000000" w:themeColor="text1"/>
                <w:szCs w:val="20"/>
              </w:rPr>
            </w:pPr>
            <w:r w:rsidRPr="00050CD1">
              <w:rPr>
                <w:rFonts w:cs="Arial"/>
                <w:color w:val="000000" w:themeColor="text1"/>
                <w:szCs w:val="20"/>
              </w:rPr>
              <w:t xml:space="preserve">Naam: </w:t>
            </w:r>
          </w:p>
          <w:p w14:paraId="0F3CABC7" w14:textId="77777777" w:rsidR="00260406" w:rsidRPr="00050CD1" w:rsidRDefault="00260406" w:rsidP="007D08AE">
            <w:pPr>
              <w:rPr>
                <w:rFonts w:cs="Arial"/>
                <w:b/>
                <w:color w:val="000000" w:themeColor="text1"/>
                <w:szCs w:val="20"/>
              </w:rPr>
            </w:pPr>
          </w:p>
        </w:tc>
      </w:tr>
      <w:tr w:rsidR="00050CD1" w:rsidRPr="00050CD1" w14:paraId="18F07558" w14:textId="77777777" w:rsidTr="00204EBB">
        <w:tc>
          <w:tcPr>
            <w:tcW w:w="4605" w:type="dxa"/>
          </w:tcPr>
          <w:p w14:paraId="284CD6C0" w14:textId="7A52108A" w:rsidR="00260406" w:rsidRPr="00050CD1" w:rsidRDefault="00260406" w:rsidP="007D08AE">
            <w:pPr>
              <w:rPr>
                <w:rFonts w:cs="Arial"/>
                <w:color w:val="000000" w:themeColor="text1"/>
                <w:szCs w:val="20"/>
              </w:rPr>
            </w:pPr>
            <w:r w:rsidRPr="00050CD1">
              <w:rPr>
                <w:rFonts w:cs="Arial"/>
                <w:color w:val="000000" w:themeColor="text1"/>
                <w:szCs w:val="20"/>
              </w:rPr>
              <w:t xml:space="preserve">Functie: </w:t>
            </w:r>
            <w:r w:rsidR="00050CD1">
              <w:rPr>
                <w:rFonts w:cs="Arial"/>
                <w:color w:val="000000" w:themeColor="text1"/>
                <w:szCs w:val="20"/>
              </w:rPr>
              <w:t>Clustermanager Bedrijfsvoering &amp; Opgavemanager</w:t>
            </w:r>
          </w:p>
          <w:p w14:paraId="5B08B5D1" w14:textId="77777777" w:rsidR="00260406" w:rsidRPr="00050CD1" w:rsidRDefault="00260406" w:rsidP="007D08AE">
            <w:pPr>
              <w:rPr>
                <w:rFonts w:cs="Arial"/>
                <w:color w:val="000000" w:themeColor="text1"/>
                <w:szCs w:val="20"/>
              </w:rPr>
            </w:pPr>
          </w:p>
        </w:tc>
        <w:tc>
          <w:tcPr>
            <w:tcW w:w="4605" w:type="dxa"/>
          </w:tcPr>
          <w:p w14:paraId="72F5C264" w14:textId="77777777" w:rsidR="00260406" w:rsidRPr="00050CD1" w:rsidRDefault="00260406" w:rsidP="007D08AE">
            <w:pPr>
              <w:rPr>
                <w:rFonts w:cs="Arial"/>
                <w:color w:val="000000" w:themeColor="text1"/>
                <w:szCs w:val="20"/>
              </w:rPr>
            </w:pPr>
            <w:r w:rsidRPr="00050CD1">
              <w:rPr>
                <w:rFonts w:cs="Arial"/>
                <w:color w:val="000000" w:themeColor="text1"/>
                <w:szCs w:val="20"/>
              </w:rPr>
              <w:t>Functie:</w:t>
            </w:r>
            <w:r w:rsidR="00CC7A89" w:rsidRPr="00050CD1">
              <w:rPr>
                <w:rFonts w:cs="Arial"/>
                <w:color w:val="000000" w:themeColor="text1"/>
                <w:szCs w:val="20"/>
              </w:rPr>
              <w:t xml:space="preserve"> </w:t>
            </w:r>
          </w:p>
        </w:tc>
      </w:tr>
      <w:tr w:rsidR="00050CD1" w:rsidRPr="00050CD1" w14:paraId="5F3DDE27" w14:textId="77777777" w:rsidTr="00204EBB">
        <w:tc>
          <w:tcPr>
            <w:tcW w:w="4605" w:type="dxa"/>
          </w:tcPr>
          <w:p w14:paraId="1DB13E44" w14:textId="77777777" w:rsidR="00260406" w:rsidRPr="00050CD1" w:rsidRDefault="00260406" w:rsidP="007D08AE">
            <w:pPr>
              <w:tabs>
                <w:tab w:val="left" w:pos="0"/>
              </w:tabs>
              <w:rPr>
                <w:rFonts w:cs="Arial"/>
                <w:color w:val="000000" w:themeColor="text1"/>
                <w:szCs w:val="20"/>
              </w:rPr>
            </w:pPr>
            <w:r w:rsidRPr="00050CD1">
              <w:rPr>
                <w:rFonts w:cs="Arial"/>
                <w:color w:val="000000" w:themeColor="text1"/>
                <w:szCs w:val="20"/>
              </w:rPr>
              <w:t>Handtekening:</w:t>
            </w:r>
          </w:p>
          <w:p w14:paraId="16DEB4AB" w14:textId="77777777" w:rsidR="00260406" w:rsidRPr="00050CD1" w:rsidRDefault="00260406" w:rsidP="007D08AE">
            <w:pPr>
              <w:rPr>
                <w:rFonts w:cs="Arial"/>
                <w:b/>
                <w:color w:val="000000" w:themeColor="text1"/>
                <w:szCs w:val="20"/>
              </w:rPr>
            </w:pPr>
          </w:p>
        </w:tc>
        <w:tc>
          <w:tcPr>
            <w:tcW w:w="4605" w:type="dxa"/>
          </w:tcPr>
          <w:p w14:paraId="0448C27D" w14:textId="77777777" w:rsidR="00260406" w:rsidRPr="00050CD1" w:rsidRDefault="00260406" w:rsidP="007D08AE">
            <w:pPr>
              <w:tabs>
                <w:tab w:val="left" w:pos="0"/>
              </w:tabs>
              <w:rPr>
                <w:rFonts w:cs="Arial"/>
                <w:color w:val="000000" w:themeColor="text1"/>
                <w:szCs w:val="20"/>
              </w:rPr>
            </w:pPr>
            <w:r w:rsidRPr="00050CD1">
              <w:rPr>
                <w:rFonts w:cs="Arial"/>
                <w:color w:val="000000" w:themeColor="text1"/>
                <w:szCs w:val="20"/>
              </w:rPr>
              <w:t>Handtekening:</w:t>
            </w:r>
          </w:p>
          <w:p w14:paraId="0AD9C6F4" w14:textId="77777777" w:rsidR="00260406" w:rsidRPr="00050CD1" w:rsidRDefault="00260406" w:rsidP="007D08AE">
            <w:pPr>
              <w:rPr>
                <w:rFonts w:cs="Arial"/>
                <w:b/>
                <w:color w:val="000000" w:themeColor="text1"/>
                <w:szCs w:val="20"/>
              </w:rPr>
            </w:pPr>
          </w:p>
        </w:tc>
      </w:tr>
      <w:tr w:rsidR="00050CD1" w:rsidRPr="00050CD1" w14:paraId="50B2F524" w14:textId="77777777" w:rsidTr="00204EBB">
        <w:tc>
          <w:tcPr>
            <w:tcW w:w="4605" w:type="dxa"/>
          </w:tcPr>
          <w:p w14:paraId="6FD1CBF4" w14:textId="77777777" w:rsidR="003972D0" w:rsidRPr="00050CD1" w:rsidRDefault="003972D0" w:rsidP="007D08AE">
            <w:pPr>
              <w:tabs>
                <w:tab w:val="left" w:pos="0"/>
              </w:tabs>
              <w:rPr>
                <w:rFonts w:cs="Arial"/>
                <w:color w:val="000000" w:themeColor="text1"/>
                <w:szCs w:val="20"/>
              </w:rPr>
            </w:pPr>
            <w:r w:rsidRPr="00050CD1">
              <w:rPr>
                <w:rFonts w:cs="Arial"/>
                <w:color w:val="000000" w:themeColor="text1"/>
                <w:szCs w:val="20"/>
              </w:rPr>
              <w:t xml:space="preserve">Datum: </w:t>
            </w:r>
          </w:p>
        </w:tc>
        <w:tc>
          <w:tcPr>
            <w:tcW w:w="4605" w:type="dxa"/>
          </w:tcPr>
          <w:p w14:paraId="7BD42518" w14:textId="77777777" w:rsidR="003972D0" w:rsidRPr="00050CD1" w:rsidRDefault="003972D0" w:rsidP="007D08AE">
            <w:pPr>
              <w:tabs>
                <w:tab w:val="left" w:pos="0"/>
              </w:tabs>
              <w:rPr>
                <w:rFonts w:cs="Arial"/>
                <w:color w:val="000000" w:themeColor="text1"/>
                <w:szCs w:val="20"/>
              </w:rPr>
            </w:pPr>
            <w:r w:rsidRPr="00050CD1">
              <w:rPr>
                <w:rFonts w:cs="Arial"/>
                <w:color w:val="000000" w:themeColor="text1"/>
                <w:szCs w:val="20"/>
              </w:rPr>
              <w:t xml:space="preserve">Datum: </w:t>
            </w:r>
          </w:p>
          <w:p w14:paraId="4B1F511A" w14:textId="77777777" w:rsidR="003972D0" w:rsidRPr="00050CD1" w:rsidRDefault="003972D0" w:rsidP="007D08AE">
            <w:pPr>
              <w:tabs>
                <w:tab w:val="left" w:pos="0"/>
              </w:tabs>
              <w:rPr>
                <w:rFonts w:cs="Arial"/>
                <w:color w:val="000000" w:themeColor="text1"/>
                <w:szCs w:val="20"/>
              </w:rPr>
            </w:pPr>
          </w:p>
        </w:tc>
      </w:tr>
    </w:tbl>
    <w:p w14:paraId="65F9C3DC" w14:textId="77777777" w:rsidR="00260406" w:rsidRPr="00BC37BA" w:rsidRDefault="00260406" w:rsidP="007D08AE">
      <w:pPr>
        <w:ind w:firstLine="567"/>
        <w:rPr>
          <w:rFonts w:cs="Arial"/>
          <w:szCs w:val="20"/>
        </w:rPr>
      </w:pPr>
    </w:p>
    <w:p w14:paraId="5023141B" w14:textId="5145235A" w:rsidR="002378ED" w:rsidRDefault="002378ED" w:rsidP="007D08AE"/>
    <w:p w14:paraId="52684005" w14:textId="77777777" w:rsidR="00050CD1" w:rsidRDefault="00050CD1" w:rsidP="007D08AE"/>
    <w:p w14:paraId="6070A1FC" w14:textId="77777777" w:rsidR="00050CD1" w:rsidRDefault="00050CD1" w:rsidP="007D08AE"/>
    <w:p w14:paraId="7FA7A7A8" w14:textId="5DD7DA68" w:rsidR="00050CD1" w:rsidRDefault="00050CD1">
      <w:r>
        <w:br w:type="page"/>
      </w:r>
    </w:p>
    <w:p w14:paraId="3CE2A3B8" w14:textId="5DAF9ED0" w:rsidR="00050CD1" w:rsidRDefault="00050CD1" w:rsidP="007D08AE">
      <w:r>
        <w:rPr>
          <w:noProof/>
        </w:rPr>
        <w:lastRenderedPageBreak/>
        <w:drawing>
          <wp:anchor distT="0" distB="0" distL="114300" distR="114300" simplePos="0" relativeHeight="251660288" behindDoc="1" locked="0" layoutInCell="1" allowOverlap="1" wp14:anchorId="356C6AA7" wp14:editId="0007734B">
            <wp:simplePos x="0" y="0"/>
            <wp:positionH relativeFrom="page">
              <wp:align>right</wp:align>
            </wp:positionH>
            <wp:positionV relativeFrom="margin">
              <wp:posOffset>-209550</wp:posOffset>
            </wp:positionV>
            <wp:extent cx="7559040" cy="10692130"/>
            <wp:effectExtent l="0" t="0" r="381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sectPr w:rsidR="00050CD1">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27A0B" w14:textId="77777777" w:rsidR="000A3458" w:rsidRDefault="000A3458">
      <w:r>
        <w:separator/>
      </w:r>
    </w:p>
  </w:endnote>
  <w:endnote w:type="continuationSeparator" w:id="0">
    <w:p w14:paraId="0825C4FB" w14:textId="77777777" w:rsidR="000A3458" w:rsidRDefault="000A3458">
      <w:r>
        <w:continuationSeparator/>
      </w:r>
    </w:p>
  </w:endnote>
  <w:endnote w:type="continuationNotice" w:id="1">
    <w:p w14:paraId="780CB489" w14:textId="77777777" w:rsidR="000A3458" w:rsidRDefault="000A3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1F4A13" w:rsidRDefault="001F4A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3D62" w14:textId="77777777" w:rsidR="001F4A13" w:rsidRPr="00260406" w:rsidRDefault="001F4A13" w:rsidP="00260406">
    <w:pPr>
      <w:pStyle w:val="Voettekst"/>
      <w:rPr>
        <w:rFonts w:cs="Arial"/>
        <w:sz w:val="16"/>
        <w:szCs w:val="16"/>
      </w:rPr>
    </w:pPr>
    <w:r>
      <w:tab/>
    </w:r>
    <w:r w:rsidRPr="00260406">
      <w:rPr>
        <w:rFonts w:cs="Arial"/>
        <w:sz w:val="16"/>
        <w:szCs w:val="16"/>
      </w:rPr>
      <w:t xml:space="preserve">Pagina </w:t>
    </w:r>
    <w:r w:rsidRPr="00260406">
      <w:rPr>
        <w:rFonts w:cs="Arial"/>
        <w:sz w:val="16"/>
        <w:szCs w:val="16"/>
      </w:rPr>
      <w:fldChar w:fldCharType="begin"/>
    </w:r>
    <w:r w:rsidRPr="00260406">
      <w:rPr>
        <w:rFonts w:cs="Arial"/>
        <w:sz w:val="16"/>
        <w:szCs w:val="16"/>
      </w:rPr>
      <w:instrText xml:space="preserve"> PAGE </w:instrText>
    </w:r>
    <w:r w:rsidRPr="00260406">
      <w:rPr>
        <w:rFonts w:cs="Arial"/>
        <w:sz w:val="16"/>
        <w:szCs w:val="16"/>
      </w:rPr>
      <w:fldChar w:fldCharType="separate"/>
    </w:r>
    <w:r w:rsidR="00E41B37">
      <w:rPr>
        <w:rFonts w:cs="Arial"/>
        <w:noProof/>
        <w:sz w:val="16"/>
        <w:szCs w:val="16"/>
      </w:rPr>
      <w:t>8</w:t>
    </w:r>
    <w:r w:rsidRPr="00260406">
      <w:rPr>
        <w:rFonts w:cs="Arial"/>
        <w:sz w:val="16"/>
        <w:szCs w:val="16"/>
      </w:rPr>
      <w:fldChar w:fldCharType="end"/>
    </w:r>
    <w:r w:rsidRPr="00260406">
      <w:rPr>
        <w:rFonts w:cs="Arial"/>
        <w:sz w:val="16"/>
        <w:szCs w:val="16"/>
      </w:rPr>
      <w:t xml:space="preserve"> van </w:t>
    </w:r>
    <w:r w:rsidRPr="00260406">
      <w:rPr>
        <w:rFonts w:cs="Arial"/>
        <w:sz w:val="16"/>
        <w:szCs w:val="16"/>
      </w:rPr>
      <w:fldChar w:fldCharType="begin"/>
    </w:r>
    <w:r w:rsidRPr="00260406">
      <w:rPr>
        <w:rFonts w:cs="Arial"/>
        <w:sz w:val="16"/>
        <w:szCs w:val="16"/>
      </w:rPr>
      <w:instrText xml:space="preserve"> NUMPAGES </w:instrText>
    </w:r>
    <w:r w:rsidRPr="00260406">
      <w:rPr>
        <w:rFonts w:cs="Arial"/>
        <w:sz w:val="16"/>
        <w:szCs w:val="16"/>
      </w:rPr>
      <w:fldChar w:fldCharType="separate"/>
    </w:r>
    <w:r w:rsidR="00E41B37">
      <w:rPr>
        <w:rFonts w:cs="Arial"/>
        <w:noProof/>
        <w:sz w:val="16"/>
        <w:szCs w:val="16"/>
      </w:rPr>
      <w:t>13</w:t>
    </w:r>
    <w:r w:rsidRPr="00260406">
      <w:rPr>
        <w:rFonts w:cs="Arial"/>
        <w:sz w:val="16"/>
        <w:szCs w:val="16"/>
      </w:rPr>
      <w:fldChar w:fldCharType="end"/>
    </w:r>
    <w:r w:rsidRPr="00260406">
      <w:rPr>
        <w:rFonts w:cs="Arial"/>
        <w:sz w:val="16"/>
        <w:szCs w:val="16"/>
      </w:rPr>
      <w:tab/>
    </w:r>
  </w:p>
  <w:p w14:paraId="3255A6EE" w14:textId="5539F190" w:rsidR="001F4A13" w:rsidRPr="00120097" w:rsidRDefault="001F4A13" w:rsidP="00260406">
    <w:pPr>
      <w:pStyle w:val="Voettekst"/>
      <w:rPr>
        <w:rFonts w:cs="Arial"/>
      </w:rPr>
    </w:pPr>
    <w:r w:rsidRPr="00260406">
      <w:rPr>
        <w:rFonts w:cs="Arial"/>
        <w:sz w:val="16"/>
        <w:szCs w:val="16"/>
      </w:rPr>
      <w:tab/>
    </w:r>
    <w:r w:rsidRPr="00260406">
      <w:rPr>
        <w:rFonts w:cs="Arial"/>
        <w:sz w:val="16"/>
        <w:szCs w:val="16"/>
      </w:rPr>
      <w:fldChar w:fldCharType="begin"/>
    </w:r>
    <w:r w:rsidRPr="00260406">
      <w:rPr>
        <w:rFonts w:cs="Arial"/>
        <w:sz w:val="16"/>
        <w:szCs w:val="16"/>
      </w:rPr>
      <w:instrText xml:space="preserve"> DATE \@ "d-M-yyyy" </w:instrText>
    </w:r>
    <w:r w:rsidRPr="00260406">
      <w:rPr>
        <w:rFonts w:cs="Arial"/>
        <w:sz w:val="16"/>
        <w:szCs w:val="16"/>
      </w:rPr>
      <w:fldChar w:fldCharType="separate"/>
    </w:r>
    <w:r w:rsidR="00923DC7">
      <w:rPr>
        <w:rFonts w:cs="Arial"/>
        <w:noProof/>
        <w:sz w:val="16"/>
        <w:szCs w:val="16"/>
      </w:rPr>
      <w:t>11-2-2026</w:t>
    </w:r>
    <w:r w:rsidRPr="00260406">
      <w:rPr>
        <w:rFonts w:cs="Arial"/>
        <w:sz w:val="16"/>
        <w:szCs w:val="16"/>
      </w:rPr>
      <w:fldChar w:fldCharType="end"/>
    </w:r>
    <w:r w:rsidRPr="00260406">
      <w:rPr>
        <w:rFonts w:cs="Arial"/>
        <w:sz w:val="16"/>
        <w:szCs w:val="16"/>
      </w:rPr>
      <w:tab/>
    </w:r>
  </w:p>
  <w:p w14:paraId="1F3B1409" w14:textId="77777777" w:rsidR="001F4A13" w:rsidRDefault="001F4A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E394" w14:textId="77777777" w:rsidR="001F4A13" w:rsidRDefault="001F4A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160B2" w14:textId="77777777" w:rsidR="000A3458" w:rsidRDefault="000A3458">
      <w:r>
        <w:separator/>
      </w:r>
    </w:p>
  </w:footnote>
  <w:footnote w:type="continuationSeparator" w:id="0">
    <w:p w14:paraId="70985E08" w14:textId="77777777" w:rsidR="000A3458" w:rsidRDefault="000A3458">
      <w:r>
        <w:continuationSeparator/>
      </w:r>
    </w:p>
  </w:footnote>
  <w:footnote w:type="continuationNotice" w:id="1">
    <w:p w14:paraId="0DC8877B" w14:textId="77777777" w:rsidR="000A3458" w:rsidRDefault="000A34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77777777" w:rsidR="001F4A13" w:rsidRDefault="001F4A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E37C" w14:textId="77777777" w:rsidR="001F4A13" w:rsidRDefault="001F4A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D796" w14:textId="77777777" w:rsidR="001F4A13" w:rsidRDefault="001F4A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498"/>
    <w:multiLevelType w:val="hybridMultilevel"/>
    <w:tmpl w:val="48B264FA"/>
    <w:lvl w:ilvl="0" w:tplc="2620EF4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384144"/>
    <w:multiLevelType w:val="multilevel"/>
    <w:tmpl w:val="E418FE7E"/>
    <w:lvl w:ilvl="0">
      <w:start w:val="1"/>
      <w:numFmt w:val="decimal"/>
      <w:lvlText w:val="Artikel %1."/>
      <w:lvlJc w:val="left"/>
      <w:pPr>
        <w:ind w:left="360" w:hanging="360"/>
      </w:pPr>
      <w:rPr>
        <w:rFonts w:hint="default"/>
        <w:b/>
        <w:i w:val="0"/>
      </w:rPr>
    </w:lvl>
    <w:lvl w:ilvl="1">
      <w:start w:val="1"/>
      <w:numFmt w:val="lowerLetter"/>
      <w:lvlText w:val="%2)"/>
      <w:lvlJc w:val="left"/>
      <w:pPr>
        <w:ind w:left="792" w:hanging="432"/>
      </w:pPr>
      <w:rPr>
        <w:b w:val="0"/>
        <w:color w:val="auto"/>
      </w:rPr>
    </w:lvl>
    <w:lvl w:ilvl="2">
      <w:start w:val="1"/>
      <w:numFmt w:val="decimal"/>
      <w:lvlText w:val="%1.%2.%3."/>
      <w:lvlJc w:val="left"/>
      <w:pPr>
        <w:ind w:left="1224" w:hanging="504"/>
      </w:pPr>
    </w:lvl>
    <w:lvl w:ilvl="3">
      <w:start w:val="1"/>
      <w:numFmt w:val="lowerLetter"/>
      <w:lvlText w:val="%4."/>
      <w:lvlJc w:val="left"/>
      <w:pPr>
        <w:ind w:left="1728" w:hanging="648"/>
      </w:pPr>
      <w:rPr>
        <w:rFonts w:ascii="Arial" w:eastAsia="Times New Roman"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F268C9"/>
    <w:multiLevelType w:val="hybridMultilevel"/>
    <w:tmpl w:val="8C8E8C7A"/>
    <w:lvl w:ilvl="0" w:tplc="FFF04792">
      <w:start w:val="1"/>
      <w:numFmt w:val="bullet"/>
      <w:pStyle w:val="Kop7"/>
      <w:lvlText w:val="-"/>
      <w:lvlJc w:val="left"/>
      <w:pPr>
        <w:tabs>
          <w:tab w:val="num" w:pos="720"/>
        </w:tabs>
        <w:ind w:left="720" w:hanging="360"/>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322B8A"/>
    <w:multiLevelType w:val="multilevel"/>
    <w:tmpl w:val="42529374"/>
    <w:lvl w:ilvl="0">
      <w:start w:val="1"/>
      <w:numFmt w:val="lowerLetter"/>
      <w:lvlText w:val="%1."/>
      <w:lvlJc w:val="left"/>
      <w:pPr>
        <w:tabs>
          <w:tab w:val="num" w:pos="900"/>
        </w:tabs>
        <w:ind w:left="900" w:hanging="360"/>
      </w:pPr>
      <w:rPr>
        <w:rFonts w:cs="Times New Roman"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340"/>
        </w:tabs>
        <w:ind w:left="2340" w:hanging="1800"/>
      </w:pPr>
      <w:rPr>
        <w:rFonts w:hint="default"/>
      </w:rPr>
    </w:lvl>
  </w:abstractNum>
  <w:abstractNum w:abstractNumId="4" w15:restartNumberingAfterBreak="0">
    <w:nsid w:val="211B3960"/>
    <w:multiLevelType w:val="multilevel"/>
    <w:tmpl w:val="71847978"/>
    <w:lvl w:ilvl="0">
      <w:start w:val="1"/>
      <w:numFmt w:val="decimal"/>
      <w:lvlText w:val="%1"/>
      <w:lvlJc w:val="left"/>
      <w:pPr>
        <w:tabs>
          <w:tab w:val="num" w:pos="432"/>
        </w:tabs>
        <w:ind w:left="432" w:hanging="432"/>
      </w:pPr>
      <w:rPr>
        <w:rFonts w:hint="default"/>
      </w:rPr>
    </w:lvl>
    <w:lvl w:ilvl="1">
      <w:numFmt w:val="none"/>
      <w:pStyle w:val="Alineanummering2"/>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414B76"/>
    <w:multiLevelType w:val="multilevel"/>
    <w:tmpl w:val="B18E191E"/>
    <w:lvl w:ilvl="0">
      <w:start w:val="1"/>
      <w:numFmt w:val="decimal"/>
      <w:lvlText w:val="%1."/>
      <w:lvlJc w:val="left"/>
      <w:pPr>
        <w:ind w:left="1080" w:hanging="360"/>
      </w:pPr>
      <w:rPr>
        <w:rFonts w:hint="default"/>
        <w:b/>
        <w:sz w:val="22"/>
        <w:szCs w:val="22"/>
      </w:rPr>
    </w:lvl>
    <w:lvl w:ilvl="1">
      <w:start w:val="1"/>
      <w:numFmt w:val="decimal"/>
      <w:isLgl/>
      <w:lvlText w:val="%1.%2"/>
      <w:lvlJc w:val="left"/>
      <w:pPr>
        <w:ind w:left="501" w:hanging="360"/>
      </w:pPr>
      <w:rPr>
        <w:rFonts w:hint="default"/>
        <w:b w:val="0"/>
        <w:bCs w:val="0"/>
        <w:color w:val="auto"/>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2FF5A1A"/>
    <w:multiLevelType w:val="hybridMultilevel"/>
    <w:tmpl w:val="5646185C"/>
    <w:lvl w:ilvl="0" w:tplc="04EC0A8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B035A2"/>
    <w:multiLevelType w:val="hybridMultilevel"/>
    <w:tmpl w:val="ABAC62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0F85F7E"/>
    <w:multiLevelType w:val="hybridMultilevel"/>
    <w:tmpl w:val="82A43F34"/>
    <w:lvl w:ilvl="0" w:tplc="F2DC6F04">
      <w:numFmt w:val="decimal"/>
      <w:pStyle w:val="Kop6"/>
      <w:lvlText w:val=""/>
      <w:lvlJc w:val="left"/>
    </w:lvl>
    <w:lvl w:ilvl="1" w:tplc="04130019">
      <w:numFmt w:val="decimal"/>
      <w:lvlText w:val=""/>
      <w:lvlJc w:val="left"/>
    </w:lvl>
    <w:lvl w:ilvl="2" w:tplc="0413001B">
      <w:numFmt w:val="decimal"/>
      <w:lvlText w:val=""/>
      <w:lvlJc w:val="left"/>
    </w:lvl>
    <w:lvl w:ilvl="3" w:tplc="0413000F">
      <w:numFmt w:val="decimal"/>
      <w:lvlText w:val=""/>
      <w:lvlJc w:val="left"/>
    </w:lvl>
    <w:lvl w:ilvl="4" w:tplc="04130019">
      <w:numFmt w:val="decimal"/>
      <w:lvlText w:val=""/>
      <w:lvlJc w:val="left"/>
    </w:lvl>
    <w:lvl w:ilvl="5" w:tplc="0413001B">
      <w:numFmt w:val="decimal"/>
      <w:lvlText w:val=""/>
      <w:lvlJc w:val="left"/>
    </w:lvl>
    <w:lvl w:ilvl="6" w:tplc="0413000F">
      <w:numFmt w:val="decimal"/>
      <w:lvlText w:val=""/>
      <w:lvlJc w:val="left"/>
    </w:lvl>
    <w:lvl w:ilvl="7" w:tplc="04130019">
      <w:numFmt w:val="decimal"/>
      <w:lvlText w:val=""/>
      <w:lvlJc w:val="left"/>
    </w:lvl>
    <w:lvl w:ilvl="8" w:tplc="0413001B">
      <w:numFmt w:val="decimal"/>
      <w:lvlText w:val=""/>
      <w:lvlJc w:val="left"/>
    </w:lvl>
  </w:abstractNum>
  <w:abstractNum w:abstractNumId="9" w15:restartNumberingAfterBreak="0">
    <w:nsid w:val="3BADB63F"/>
    <w:multiLevelType w:val="hybridMultilevel"/>
    <w:tmpl w:val="FFFFFFFF"/>
    <w:lvl w:ilvl="0" w:tplc="55EEF212">
      <w:start w:val="1"/>
      <w:numFmt w:val="bullet"/>
      <w:lvlText w:val=""/>
      <w:lvlJc w:val="left"/>
      <w:pPr>
        <w:ind w:left="720" w:hanging="360"/>
      </w:pPr>
      <w:rPr>
        <w:rFonts w:ascii="Symbol" w:hAnsi="Symbol" w:hint="default"/>
      </w:rPr>
    </w:lvl>
    <w:lvl w:ilvl="1" w:tplc="2EB668D2">
      <w:start w:val="1"/>
      <w:numFmt w:val="bullet"/>
      <w:lvlText w:val="o"/>
      <w:lvlJc w:val="left"/>
      <w:pPr>
        <w:ind w:left="1440" w:hanging="360"/>
      </w:pPr>
      <w:rPr>
        <w:rFonts w:ascii="Symbol" w:hAnsi="Symbol" w:hint="default"/>
      </w:rPr>
    </w:lvl>
    <w:lvl w:ilvl="2" w:tplc="9F0C22D2">
      <w:start w:val="1"/>
      <w:numFmt w:val="bullet"/>
      <w:lvlText w:val=""/>
      <w:lvlJc w:val="left"/>
      <w:pPr>
        <w:ind w:left="2160" w:hanging="360"/>
      </w:pPr>
      <w:rPr>
        <w:rFonts w:ascii="Wingdings" w:hAnsi="Wingdings" w:hint="default"/>
      </w:rPr>
    </w:lvl>
    <w:lvl w:ilvl="3" w:tplc="33349B9A">
      <w:start w:val="1"/>
      <w:numFmt w:val="bullet"/>
      <w:lvlText w:val=""/>
      <w:lvlJc w:val="left"/>
      <w:pPr>
        <w:ind w:left="2880" w:hanging="360"/>
      </w:pPr>
      <w:rPr>
        <w:rFonts w:ascii="Symbol" w:hAnsi="Symbol" w:hint="default"/>
      </w:rPr>
    </w:lvl>
    <w:lvl w:ilvl="4" w:tplc="1334174C">
      <w:start w:val="1"/>
      <w:numFmt w:val="bullet"/>
      <w:lvlText w:val="o"/>
      <w:lvlJc w:val="left"/>
      <w:pPr>
        <w:ind w:left="3600" w:hanging="360"/>
      </w:pPr>
      <w:rPr>
        <w:rFonts w:ascii="Courier New" w:hAnsi="Courier New" w:hint="default"/>
      </w:rPr>
    </w:lvl>
    <w:lvl w:ilvl="5" w:tplc="1BE8F5D4">
      <w:start w:val="1"/>
      <w:numFmt w:val="bullet"/>
      <w:lvlText w:val=""/>
      <w:lvlJc w:val="left"/>
      <w:pPr>
        <w:ind w:left="4320" w:hanging="360"/>
      </w:pPr>
      <w:rPr>
        <w:rFonts w:ascii="Wingdings" w:hAnsi="Wingdings" w:hint="default"/>
      </w:rPr>
    </w:lvl>
    <w:lvl w:ilvl="6" w:tplc="7C30C3A8">
      <w:start w:val="1"/>
      <w:numFmt w:val="bullet"/>
      <w:lvlText w:val=""/>
      <w:lvlJc w:val="left"/>
      <w:pPr>
        <w:ind w:left="5040" w:hanging="360"/>
      </w:pPr>
      <w:rPr>
        <w:rFonts w:ascii="Symbol" w:hAnsi="Symbol" w:hint="default"/>
      </w:rPr>
    </w:lvl>
    <w:lvl w:ilvl="7" w:tplc="BC26AF1C">
      <w:start w:val="1"/>
      <w:numFmt w:val="bullet"/>
      <w:lvlText w:val="o"/>
      <w:lvlJc w:val="left"/>
      <w:pPr>
        <w:ind w:left="5760" w:hanging="360"/>
      </w:pPr>
      <w:rPr>
        <w:rFonts w:ascii="Courier New" w:hAnsi="Courier New" w:hint="default"/>
      </w:rPr>
    </w:lvl>
    <w:lvl w:ilvl="8" w:tplc="6AAE112A">
      <w:start w:val="1"/>
      <w:numFmt w:val="bullet"/>
      <w:lvlText w:val=""/>
      <w:lvlJc w:val="left"/>
      <w:pPr>
        <w:ind w:left="6480" w:hanging="360"/>
      </w:pPr>
      <w:rPr>
        <w:rFonts w:ascii="Wingdings" w:hAnsi="Wingdings" w:hint="default"/>
      </w:rPr>
    </w:lvl>
  </w:abstractNum>
  <w:abstractNum w:abstractNumId="10" w15:restartNumberingAfterBreak="0">
    <w:nsid w:val="47E31953"/>
    <w:multiLevelType w:val="hybridMultilevel"/>
    <w:tmpl w:val="8C74C4CE"/>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01046E"/>
    <w:multiLevelType w:val="hybridMultilevel"/>
    <w:tmpl w:val="335CA28E"/>
    <w:lvl w:ilvl="0" w:tplc="7180A15E">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55AD285D"/>
    <w:multiLevelType w:val="multilevel"/>
    <w:tmpl w:val="591C06E8"/>
    <w:lvl w:ilvl="0">
      <w:start w:val="1"/>
      <w:numFmt w:val="decimal"/>
      <w:lvlText w:val="%1."/>
      <w:lvlJc w:val="left"/>
      <w:pPr>
        <w:ind w:left="720" w:hanging="360"/>
      </w:pPr>
      <w:rPr>
        <w:rFonts w:hint="default"/>
        <w:b/>
      </w:rPr>
    </w:lvl>
    <w:lvl w:ilvl="1">
      <w:start w:val="1"/>
      <w:numFmt w:val="lowerRoman"/>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6A3872"/>
    <w:multiLevelType w:val="hybridMultilevel"/>
    <w:tmpl w:val="6F9C4CF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7683B49"/>
    <w:multiLevelType w:val="hybridMultilevel"/>
    <w:tmpl w:val="8C400D1A"/>
    <w:lvl w:ilvl="0" w:tplc="1CC05FE2">
      <w:start w:val="1"/>
      <w:numFmt w:val="lowerLetter"/>
      <w:lvlText w:val="%1."/>
      <w:lvlJc w:val="left"/>
      <w:pPr>
        <w:ind w:left="720" w:hanging="360"/>
      </w:pPr>
      <w:rPr>
        <w:rFont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9813AA1"/>
    <w:multiLevelType w:val="hybridMultilevel"/>
    <w:tmpl w:val="C6BC95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F8B0224"/>
    <w:multiLevelType w:val="multilevel"/>
    <w:tmpl w:val="04130023"/>
    <w:styleLink w:val="Artikelsecti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6E387C"/>
    <w:multiLevelType w:val="hybridMultilevel"/>
    <w:tmpl w:val="6F06D86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15826179">
    <w:abstractNumId w:val="16"/>
  </w:num>
  <w:num w:numId="2" w16cid:durableId="638845706">
    <w:abstractNumId w:val="4"/>
  </w:num>
  <w:num w:numId="3" w16cid:durableId="460274216">
    <w:abstractNumId w:val="8"/>
  </w:num>
  <w:num w:numId="4" w16cid:durableId="690109249">
    <w:abstractNumId w:val="2"/>
  </w:num>
  <w:num w:numId="5" w16cid:durableId="2123919049">
    <w:abstractNumId w:val="3"/>
  </w:num>
  <w:num w:numId="6" w16cid:durableId="2028092852">
    <w:abstractNumId w:val="15"/>
  </w:num>
  <w:num w:numId="7" w16cid:durableId="47724921">
    <w:abstractNumId w:val="5"/>
  </w:num>
  <w:num w:numId="8" w16cid:durableId="483741311">
    <w:abstractNumId w:val="14"/>
  </w:num>
  <w:num w:numId="9" w16cid:durableId="874082773">
    <w:abstractNumId w:val="7"/>
  </w:num>
  <w:num w:numId="10" w16cid:durableId="2088265390">
    <w:abstractNumId w:val="1"/>
  </w:num>
  <w:num w:numId="11" w16cid:durableId="630940904">
    <w:abstractNumId w:val="17"/>
  </w:num>
  <w:num w:numId="12" w16cid:durableId="1490098345">
    <w:abstractNumId w:val="0"/>
  </w:num>
  <w:num w:numId="13" w16cid:durableId="999307359">
    <w:abstractNumId w:val="12"/>
  </w:num>
  <w:num w:numId="14" w16cid:durableId="1357926943">
    <w:abstractNumId w:val="11"/>
  </w:num>
  <w:num w:numId="15" w16cid:durableId="1148280319">
    <w:abstractNumId w:val="10"/>
  </w:num>
  <w:num w:numId="16" w16cid:durableId="474104334">
    <w:abstractNumId w:val="13"/>
  </w:num>
  <w:num w:numId="17" w16cid:durableId="124197148">
    <w:abstractNumId w:val="6"/>
  </w:num>
  <w:num w:numId="18" w16cid:durableId="636493298">
    <w:abstractNumId w:val="9"/>
  </w:num>
  <w:num w:numId="19" w16cid:durableId="1090545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89"/>
    <w:rsid w:val="00011115"/>
    <w:rsid w:val="00012A1E"/>
    <w:rsid w:val="00013B5A"/>
    <w:rsid w:val="00017123"/>
    <w:rsid w:val="00017620"/>
    <w:rsid w:val="00017CAC"/>
    <w:rsid w:val="00022DD8"/>
    <w:rsid w:val="00031F5A"/>
    <w:rsid w:val="00032896"/>
    <w:rsid w:val="000348C7"/>
    <w:rsid w:val="0004076F"/>
    <w:rsid w:val="00050CD1"/>
    <w:rsid w:val="0005504C"/>
    <w:rsid w:val="00055746"/>
    <w:rsid w:val="0005715C"/>
    <w:rsid w:val="000609B2"/>
    <w:rsid w:val="00061F83"/>
    <w:rsid w:val="00070205"/>
    <w:rsid w:val="00071096"/>
    <w:rsid w:val="00072634"/>
    <w:rsid w:val="00086064"/>
    <w:rsid w:val="0009167D"/>
    <w:rsid w:val="00091F0A"/>
    <w:rsid w:val="00091FAE"/>
    <w:rsid w:val="00093B37"/>
    <w:rsid w:val="000A0B2E"/>
    <w:rsid w:val="000A0B69"/>
    <w:rsid w:val="000A0C8D"/>
    <w:rsid w:val="000A18D9"/>
    <w:rsid w:val="000A3458"/>
    <w:rsid w:val="000A53FB"/>
    <w:rsid w:val="000A5550"/>
    <w:rsid w:val="000B4D3A"/>
    <w:rsid w:val="000C00B2"/>
    <w:rsid w:val="000C1DFE"/>
    <w:rsid w:val="000C3A13"/>
    <w:rsid w:val="000D1600"/>
    <w:rsid w:val="000D5C09"/>
    <w:rsid w:val="000D65CA"/>
    <w:rsid w:val="000E6FAD"/>
    <w:rsid w:val="000F2EBD"/>
    <w:rsid w:val="000F33C5"/>
    <w:rsid w:val="000F69BB"/>
    <w:rsid w:val="00100EE0"/>
    <w:rsid w:val="001013CA"/>
    <w:rsid w:val="00101F6D"/>
    <w:rsid w:val="0010259E"/>
    <w:rsid w:val="001167BE"/>
    <w:rsid w:val="00117B8B"/>
    <w:rsid w:val="001354C7"/>
    <w:rsid w:val="0013556E"/>
    <w:rsid w:val="00136DBB"/>
    <w:rsid w:val="0014213E"/>
    <w:rsid w:val="001437FB"/>
    <w:rsid w:val="00143C5C"/>
    <w:rsid w:val="00147DD3"/>
    <w:rsid w:val="00152F56"/>
    <w:rsid w:val="00155636"/>
    <w:rsid w:val="001569D1"/>
    <w:rsid w:val="00156FAB"/>
    <w:rsid w:val="00161ECD"/>
    <w:rsid w:val="00164C9C"/>
    <w:rsid w:val="00165429"/>
    <w:rsid w:val="00173E5E"/>
    <w:rsid w:val="0018227E"/>
    <w:rsid w:val="001836FE"/>
    <w:rsid w:val="001845F1"/>
    <w:rsid w:val="00190CBD"/>
    <w:rsid w:val="001917A5"/>
    <w:rsid w:val="00191C5C"/>
    <w:rsid w:val="001939A8"/>
    <w:rsid w:val="001949B6"/>
    <w:rsid w:val="001972F3"/>
    <w:rsid w:val="001A1227"/>
    <w:rsid w:val="001A591F"/>
    <w:rsid w:val="001B085F"/>
    <w:rsid w:val="001B1E10"/>
    <w:rsid w:val="001B4060"/>
    <w:rsid w:val="001C1AD6"/>
    <w:rsid w:val="001C20E1"/>
    <w:rsid w:val="001C30DA"/>
    <w:rsid w:val="001C69AE"/>
    <w:rsid w:val="001C6DE9"/>
    <w:rsid w:val="001C7FBA"/>
    <w:rsid w:val="001D1041"/>
    <w:rsid w:val="001D11C7"/>
    <w:rsid w:val="001D6D0F"/>
    <w:rsid w:val="001E2FB1"/>
    <w:rsid w:val="001F4A13"/>
    <w:rsid w:val="00204EBB"/>
    <w:rsid w:val="00212933"/>
    <w:rsid w:val="00216C64"/>
    <w:rsid w:val="002265D1"/>
    <w:rsid w:val="00227936"/>
    <w:rsid w:val="0023719B"/>
    <w:rsid w:val="002378ED"/>
    <w:rsid w:val="00240543"/>
    <w:rsid w:val="00240B27"/>
    <w:rsid w:val="002413F5"/>
    <w:rsid w:val="0024593B"/>
    <w:rsid w:val="00247CBB"/>
    <w:rsid w:val="00250B5C"/>
    <w:rsid w:val="002520ED"/>
    <w:rsid w:val="00252D78"/>
    <w:rsid w:val="0025407E"/>
    <w:rsid w:val="002566A6"/>
    <w:rsid w:val="00256C2E"/>
    <w:rsid w:val="00256F1E"/>
    <w:rsid w:val="0025791E"/>
    <w:rsid w:val="00260406"/>
    <w:rsid w:val="00262411"/>
    <w:rsid w:val="00267398"/>
    <w:rsid w:val="00273622"/>
    <w:rsid w:val="00273EDB"/>
    <w:rsid w:val="00276D8F"/>
    <w:rsid w:val="00280096"/>
    <w:rsid w:val="00281D8A"/>
    <w:rsid w:val="00282BB1"/>
    <w:rsid w:val="0028310E"/>
    <w:rsid w:val="002836D9"/>
    <w:rsid w:val="00286C5B"/>
    <w:rsid w:val="00290124"/>
    <w:rsid w:val="002956C9"/>
    <w:rsid w:val="00296FBC"/>
    <w:rsid w:val="002A2CAA"/>
    <w:rsid w:val="002A343A"/>
    <w:rsid w:val="002A35BE"/>
    <w:rsid w:val="002A3FD1"/>
    <w:rsid w:val="002B61E5"/>
    <w:rsid w:val="002B6B43"/>
    <w:rsid w:val="002C0798"/>
    <w:rsid w:val="002C192B"/>
    <w:rsid w:val="002D473E"/>
    <w:rsid w:val="002E7D48"/>
    <w:rsid w:val="002F3457"/>
    <w:rsid w:val="002F378E"/>
    <w:rsid w:val="002F46DE"/>
    <w:rsid w:val="002F4E24"/>
    <w:rsid w:val="00301B02"/>
    <w:rsid w:val="003021D5"/>
    <w:rsid w:val="0031286A"/>
    <w:rsid w:val="00314575"/>
    <w:rsid w:val="00335866"/>
    <w:rsid w:val="00337F21"/>
    <w:rsid w:val="003437BF"/>
    <w:rsid w:val="0034430D"/>
    <w:rsid w:val="003462FF"/>
    <w:rsid w:val="00347CB2"/>
    <w:rsid w:val="00351567"/>
    <w:rsid w:val="00356627"/>
    <w:rsid w:val="00366E73"/>
    <w:rsid w:val="003674AA"/>
    <w:rsid w:val="00367F18"/>
    <w:rsid w:val="00370E17"/>
    <w:rsid w:val="00371DF4"/>
    <w:rsid w:val="003735EB"/>
    <w:rsid w:val="0037554C"/>
    <w:rsid w:val="003852ED"/>
    <w:rsid w:val="00386A92"/>
    <w:rsid w:val="00387F24"/>
    <w:rsid w:val="00395B3C"/>
    <w:rsid w:val="003972D0"/>
    <w:rsid w:val="003A369E"/>
    <w:rsid w:val="003A6A3E"/>
    <w:rsid w:val="003A6CA3"/>
    <w:rsid w:val="003B12A1"/>
    <w:rsid w:val="003B16A9"/>
    <w:rsid w:val="003B38DD"/>
    <w:rsid w:val="003B4CCA"/>
    <w:rsid w:val="003C4673"/>
    <w:rsid w:val="003C4F48"/>
    <w:rsid w:val="003D0833"/>
    <w:rsid w:val="003D34DB"/>
    <w:rsid w:val="003E5D2B"/>
    <w:rsid w:val="003F3E12"/>
    <w:rsid w:val="003F4178"/>
    <w:rsid w:val="00403190"/>
    <w:rsid w:val="00415727"/>
    <w:rsid w:val="00416580"/>
    <w:rsid w:val="00420EE1"/>
    <w:rsid w:val="00422D0A"/>
    <w:rsid w:val="00425CCB"/>
    <w:rsid w:val="004310AC"/>
    <w:rsid w:val="00431927"/>
    <w:rsid w:val="00433371"/>
    <w:rsid w:val="00434E45"/>
    <w:rsid w:val="00443D87"/>
    <w:rsid w:val="00444394"/>
    <w:rsid w:val="0044500C"/>
    <w:rsid w:val="004474C2"/>
    <w:rsid w:val="00452D54"/>
    <w:rsid w:val="00453325"/>
    <w:rsid w:val="00455CDC"/>
    <w:rsid w:val="00463351"/>
    <w:rsid w:val="0046637A"/>
    <w:rsid w:val="0046796D"/>
    <w:rsid w:val="004727E5"/>
    <w:rsid w:val="004738B2"/>
    <w:rsid w:val="00473C45"/>
    <w:rsid w:val="00475FEA"/>
    <w:rsid w:val="00476FD0"/>
    <w:rsid w:val="00477CDE"/>
    <w:rsid w:val="0048336A"/>
    <w:rsid w:val="00484C94"/>
    <w:rsid w:val="00484DDA"/>
    <w:rsid w:val="004A1899"/>
    <w:rsid w:val="004A3F99"/>
    <w:rsid w:val="004A532B"/>
    <w:rsid w:val="004A7E74"/>
    <w:rsid w:val="004B22C1"/>
    <w:rsid w:val="004B24E2"/>
    <w:rsid w:val="004B2FEE"/>
    <w:rsid w:val="004B48D1"/>
    <w:rsid w:val="004B6227"/>
    <w:rsid w:val="004C1385"/>
    <w:rsid w:val="004C16F9"/>
    <w:rsid w:val="004C4F67"/>
    <w:rsid w:val="004C58FE"/>
    <w:rsid w:val="004D4C9D"/>
    <w:rsid w:val="004D50DA"/>
    <w:rsid w:val="004D6248"/>
    <w:rsid w:val="004D78FB"/>
    <w:rsid w:val="004E16E2"/>
    <w:rsid w:val="004E53BC"/>
    <w:rsid w:val="004E7D8A"/>
    <w:rsid w:val="004F1823"/>
    <w:rsid w:val="004F46AB"/>
    <w:rsid w:val="005052F6"/>
    <w:rsid w:val="00505B49"/>
    <w:rsid w:val="00506691"/>
    <w:rsid w:val="0050761C"/>
    <w:rsid w:val="00513444"/>
    <w:rsid w:val="0051661A"/>
    <w:rsid w:val="00520208"/>
    <w:rsid w:val="00523760"/>
    <w:rsid w:val="00524F15"/>
    <w:rsid w:val="005306C3"/>
    <w:rsid w:val="005320CA"/>
    <w:rsid w:val="00534640"/>
    <w:rsid w:val="00535E42"/>
    <w:rsid w:val="00535ED0"/>
    <w:rsid w:val="00540490"/>
    <w:rsid w:val="00542AD1"/>
    <w:rsid w:val="005438DC"/>
    <w:rsid w:val="0054445D"/>
    <w:rsid w:val="00552868"/>
    <w:rsid w:val="00554272"/>
    <w:rsid w:val="0055450B"/>
    <w:rsid w:val="00555218"/>
    <w:rsid w:val="0055648D"/>
    <w:rsid w:val="00563572"/>
    <w:rsid w:val="005635CA"/>
    <w:rsid w:val="0057017A"/>
    <w:rsid w:val="00571D74"/>
    <w:rsid w:val="005746BA"/>
    <w:rsid w:val="005803C5"/>
    <w:rsid w:val="00580ABA"/>
    <w:rsid w:val="00586255"/>
    <w:rsid w:val="00592DAC"/>
    <w:rsid w:val="00595FF0"/>
    <w:rsid w:val="005A6EDC"/>
    <w:rsid w:val="005B1AC2"/>
    <w:rsid w:val="005B4AA1"/>
    <w:rsid w:val="005D263B"/>
    <w:rsid w:val="005E0012"/>
    <w:rsid w:val="005E4265"/>
    <w:rsid w:val="005E52BA"/>
    <w:rsid w:val="005F0E71"/>
    <w:rsid w:val="005F242C"/>
    <w:rsid w:val="005F283C"/>
    <w:rsid w:val="00603571"/>
    <w:rsid w:val="00613B01"/>
    <w:rsid w:val="006162B9"/>
    <w:rsid w:val="00622193"/>
    <w:rsid w:val="0062417B"/>
    <w:rsid w:val="0063225D"/>
    <w:rsid w:val="006425C5"/>
    <w:rsid w:val="00645DF1"/>
    <w:rsid w:val="00647A57"/>
    <w:rsid w:val="00656A64"/>
    <w:rsid w:val="00660FF6"/>
    <w:rsid w:val="006621AB"/>
    <w:rsid w:val="00667F09"/>
    <w:rsid w:val="00673954"/>
    <w:rsid w:val="00673ADD"/>
    <w:rsid w:val="00677CB1"/>
    <w:rsid w:val="00683320"/>
    <w:rsid w:val="0069368D"/>
    <w:rsid w:val="00693CCD"/>
    <w:rsid w:val="0069495A"/>
    <w:rsid w:val="00694B4C"/>
    <w:rsid w:val="006A7AF3"/>
    <w:rsid w:val="006A7B66"/>
    <w:rsid w:val="006B0C30"/>
    <w:rsid w:val="006B145F"/>
    <w:rsid w:val="006B4460"/>
    <w:rsid w:val="006B79F8"/>
    <w:rsid w:val="006C0BB8"/>
    <w:rsid w:val="006C2598"/>
    <w:rsid w:val="006C25E5"/>
    <w:rsid w:val="006C7A25"/>
    <w:rsid w:val="006D072C"/>
    <w:rsid w:val="006E7598"/>
    <w:rsid w:val="006F1715"/>
    <w:rsid w:val="006F60B4"/>
    <w:rsid w:val="00710CE1"/>
    <w:rsid w:val="007124B9"/>
    <w:rsid w:val="00716C52"/>
    <w:rsid w:val="0072001E"/>
    <w:rsid w:val="00721621"/>
    <w:rsid w:val="00724402"/>
    <w:rsid w:val="00724B20"/>
    <w:rsid w:val="00730EB6"/>
    <w:rsid w:val="0073162D"/>
    <w:rsid w:val="00736435"/>
    <w:rsid w:val="007427BB"/>
    <w:rsid w:val="00743C9D"/>
    <w:rsid w:val="0074500B"/>
    <w:rsid w:val="00753934"/>
    <w:rsid w:val="007561D2"/>
    <w:rsid w:val="007603A7"/>
    <w:rsid w:val="007605B8"/>
    <w:rsid w:val="007608CB"/>
    <w:rsid w:val="00761112"/>
    <w:rsid w:val="007620A1"/>
    <w:rsid w:val="007655BE"/>
    <w:rsid w:val="00766CF1"/>
    <w:rsid w:val="00770598"/>
    <w:rsid w:val="00773D1B"/>
    <w:rsid w:val="0077549D"/>
    <w:rsid w:val="00781003"/>
    <w:rsid w:val="0078123C"/>
    <w:rsid w:val="00783B1E"/>
    <w:rsid w:val="00783E89"/>
    <w:rsid w:val="007867B6"/>
    <w:rsid w:val="00792802"/>
    <w:rsid w:val="00792E43"/>
    <w:rsid w:val="00794FD1"/>
    <w:rsid w:val="007A0DC1"/>
    <w:rsid w:val="007A1DCE"/>
    <w:rsid w:val="007A23E4"/>
    <w:rsid w:val="007A37E7"/>
    <w:rsid w:val="007B3009"/>
    <w:rsid w:val="007B46EA"/>
    <w:rsid w:val="007B6452"/>
    <w:rsid w:val="007C3779"/>
    <w:rsid w:val="007C6E83"/>
    <w:rsid w:val="007D08AE"/>
    <w:rsid w:val="007D127C"/>
    <w:rsid w:val="007D44B8"/>
    <w:rsid w:val="007D5519"/>
    <w:rsid w:val="007E0DE5"/>
    <w:rsid w:val="007E12EA"/>
    <w:rsid w:val="007E14A3"/>
    <w:rsid w:val="007E3D4E"/>
    <w:rsid w:val="007E751F"/>
    <w:rsid w:val="007F22C4"/>
    <w:rsid w:val="007F45FA"/>
    <w:rsid w:val="0080284A"/>
    <w:rsid w:val="00802EE8"/>
    <w:rsid w:val="00803E2E"/>
    <w:rsid w:val="00804D4E"/>
    <w:rsid w:val="008101AD"/>
    <w:rsid w:val="008114F8"/>
    <w:rsid w:val="008121C6"/>
    <w:rsid w:val="008207E1"/>
    <w:rsid w:val="00824539"/>
    <w:rsid w:val="008338AF"/>
    <w:rsid w:val="00845FDF"/>
    <w:rsid w:val="008467FA"/>
    <w:rsid w:val="00847222"/>
    <w:rsid w:val="008538B6"/>
    <w:rsid w:val="00854C55"/>
    <w:rsid w:val="00855D6B"/>
    <w:rsid w:val="008609C1"/>
    <w:rsid w:val="00861E0F"/>
    <w:rsid w:val="008656A8"/>
    <w:rsid w:val="008659E8"/>
    <w:rsid w:val="00880C73"/>
    <w:rsid w:val="00885662"/>
    <w:rsid w:val="00885E1E"/>
    <w:rsid w:val="00886BFA"/>
    <w:rsid w:val="00891C6A"/>
    <w:rsid w:val="008A01DB"/>
    <w:rsid w:val="008A3D82"/>
    <w:rsid w:val="008A649C"/>
    <w:rsid w:val="008B1EF2"/>
    <w:rsid w:val="008B6552"/>
    <w:rsid w:val="008C2809"/>
    <w:rsid w:val="008D26A3"/>
    <w:rsid w:val="008D2F49"/>
    <w:rsid w:val="008D7124"/>
    <w:rsid w:val="008E0BEC"/>
    <w:rsid w:val="008E1A71"/>
    <w:rsid w:val="008E745F"/>
    <w:rsid w:val="008F0AF7"/>
    <w:rsid w:val="008F16F8"/>
    <w:rsid w:val="008F2C68"/>
    <w:rsid w:val="00903FE2"/>
    <w:rsid w:val="00904EDA"/>
    <w:rsid w:val="00905653"/>
    <w:rsid w:val="00920D69"/>
    <w:rsid w:val="00922A23"/>
    <w:rsid w:val="00923DC7"/>
    <w:rsid w:val="009257E7"/>
    <w:rsid w:val="009265BD"/>
    <w:rsid w:val="00942282"/>
    <w:rsid w:val="00942352"/>
    <w:rsid w:val="00945949"/>
    <w:rsid w:val="00950705"/>
    <w:rsid w:val="0095600A"/>
    <w:rsid w:val="009621DA"/>
    <w:rsid w:val="00963CE5"/>
    <w:rsid w:val="009643F6"/>
    <w:rsid w:val="00964E73"/>
    <w:rsid w:val="00965A0B"/>
    <w:rsid w:val="00967185"/>
    <w:rsid w:val="009703B5"/>
    <w:rsid w:val="00971348"/>
    <w:rsid w:val="00975698"/>
    <w:rsid w:val="00981E13"/>
    <w:rsid w:val="00992281"/>
    <w:rsid w:val="009959CE"/>
    <w:rsid w:val="00996065"/>
    <w:rsid w:val="00997596"/>
    <w:rsid w:val="009A1499"/>
    <w:rsid w:val="009A21B3"/>
    <w:rsid w:val="009A30BD"/>
    <w:rsid w:val="009A5102"/>
    <w:rsid w:val="009A5491"/>
    <w:rsid w:val="009B0E61"/>
    <w:rsid w:val="009B270E"/>
    <w:rsid w:val="009B4515"/>
    <w:rsid w:val="009B604D"/>
    <w:rsid w:val="009B75BA"/>
    <w:rsid w:val="009C2EB8"/>
    <w:rsid w:val="009C5BDE"/>
    <w:rsid w:val="009D1165"/>
    <w:rsid w:val="009D43C1"/>
    <w:rsid w:val="009E2BBB"/>
    <w:rsid w:val="009E371E"/>
    <w:rsid w:val="009E440D"/>
    <w:rsid w:val="009F4CEF"/>
    <w:rsid w:val="00A11BAD"/>
    <w:rsid w:val="00A20BEB"/>
    <w:rsid w:val="00A21407"/>
    <w:rsid w:val="00A220F7"/>
    <w:rsid w:val="00A23A2F"/>
    <w:rsid w:val="00A276D9"/>
    <w:rsid w:val="00A30F36"/>
    <w:rsid w:val="00A31280"/>
    <w:rsid w:val="00A32AD8"/>
    <w:rsid w:val="00A343CA"/>
    <w:rsid w:val="00A453CC"/>
    <w:rsid w:val="00A516B8"/>
    <w:rsid w:val="00A5172C"/>
    <w:rsid w:val="00A523CF"/>
    <w:rsid w:val="00A52A19"/>
    <w:rsid w:val="00A617FC"/>
    <w:rsid w:val="00A62064"/>
    <w:rsid w:val="00A665FC"/>
    <w:rsid w:val="00A67EBA"/>
    <w:rsid w:val="00A7070E"/>
    <w:rsid w:val="00A71237"/>
    <w:rsid w:val="00A71716"/>
    <w:rsid w:val="00A717EC"/>
    <w:rsid w:val="00A71DA5"/>
    <w:rsid w:val="00A7603F"/>
    <w:rsid w:val="00A81167"/>
    <w:rsid w:val="00A857E3"/>
    <w:rsid w:val="00A9198F"/>
    <w:rsid w:val="00A96D00"/>
    <w:rsid w:val="00AA27C2"/>
    <w:rsid w:val="00AA5926"/>
    <w:rsid w:val="00AA74F3"/>
    <w:rsid w:val="00AA77D8"/>
    <w:rsid w:val="00AA77DA"/>
    <w:rsid w:val="00AB5785"/>
    <w:rsid w:val="00AB6CA4"/>
    <w:rsid w:val="00AB70E7"/>
    <w:rsid w:val="00AC3B9D"/>
    <w:rsid w:val="00AC57C7"/>
    <w:rsid w:val="00AD57A8"/>
    <w:rsid w:val="00AE36BF"/>
    <w:rsid w:val="00AE6ADC"/>
    <w:rsid w:val="00AE71CC"/>
    <w:rsid w:val="00AF0B57"/>
    <w:rsid w:val="00AF12D8"/>
    <w:rsid w:val="00AF34AF"/>
    <w:rsid w:val="00AF4213"/>
    <w:rsid w:val="00AF47A3"/>
    <w:rsid w:val="00B0158A"/>
    <w:rsid w:val="00B01EB8"/>
    <w:rsid w:val="00B03138"/>
    <w:rsid w:val="00B04579"/>
    <w:rsid w:val="00B0623F"/>
    <w:rsid w:val="00B0715C"/>
    <w:rsid w:val="00B11318"/>
    <w:rsid w:val="00B1479F"/>
    <w:rsid w:val="00B2087D"/>
    <w:rsid w:val="00B27725"/>
    <w:rsid w:val="00B2798F"/>
    <w:rsid w:val="00B31EF3"/>
    <w:rsid w:val="00B32DD1"/>
    <w:rsid w:val="00B34D61"/>
    <w:rsid w:val="00B3621B"/>
    <w:rsid w:val="00B40442"/>
    <w:rsid w:val="00B4171C"/>
    <w:rsid w:val="00B423BC"/>
    <w:rsid w:val="00B51D80"/>
    <w:rsid w:val="00B53A75"/>
    <w:rsid w:val="00B57202"/>
    <w:rsid w:val="00B66AFF"/>
    <w:rsid w:val="00B7327D"/>
    <w:rsid w:val="00B73698"/>
    <w:rsid w:val="00B9308C"/>
    <w:rsid w:val="00B9457B"/>
    <w:rsid w:val="00B9779F"/>
    <w:rsid w:val="00BA3305"/>
    <w:rsid w:val="00BA6216"/>
    <w:rsid w:val="00BB3008"/>
    <w:rsid w:val="00BB351A"/>
    <w:rsid w:val="00BB42E4"/>
    <w:rsid w:val="00BC0400"/>
    <w:rsid w:val="00BC29F3"/>
    <w:rsid w:val="00BC37BA"/>
    <w:rsid w:val="00BC6006"/>
    <w:rsid w:val="00BD1181"/>
    <w:rsid w:val="00BD2A7C"/>
    <w:rsid w:val="00BD2FB0"/>
    <w:rsid w:val="00BD37BA"/>
    <w:rsid w:val="00BD5ADA"/>
    <w:rsid w:val="00BE0776"/>
    <w:rsid w:val="00BE0C99"/>
    <w:rsid w:val="00BE4B4B"/>
    <w:rsid w:val="00BE773E"/>
    <w:rsid w:val="00BF49A7"/>
    <w:rsid w:val="00BF4CF1"/>
    <w:rsid w:val="00BF5612"/>
    <w:rsid w:val="00BF5F46"/>
    <w:rsid w:val="00BF65FC"/>
    <w:rsid w:val="00BF7A05"/>
    <w:rsid w:val="00C013B3"/>
    <w:rsid w:val="00C013C0"/>
    <w:rsid w:val="00C10107"/>
    <w:rsid w:val="00C12069"/>
    <w:rsid w:val="00C12F62"/>
    <w:rsid w:val="00C16D34"/>
    <w:rsid w:val="00C22145"/>
    <w:rsid w:val="00C2324C"/>
    <w:rsid w:val="00C24ED0"/>
    <w:rsid w:val="00C24FCD"/>
    <w:rsid w:val="00C26450"/>
    <w:rsid w:val="00C32E89"/>
    <w:rsid w:val="00C33832"/>
    <w:rsid w:val="00C42F4A"/>
    <w:rsid w:val="00C4454E"/>
    <w:rsid w:val="00C460D5"/>
    <w:rsid w:val="00C51768"/>
    <w:rsid w:val="00C551A1"/>
    <w:rsid w:val="00C55DFE"/>
    <w:rsid w:val="00C56BA2"/>
    <w:rsid w:val="00C648A6"/>
    <w:rsid w:val="00C656DE"/>
    <w:rsid w:val="00C66567"/>
    <w:rsid w:val="00C67580"/>
    <w:rsid w:val="00C74579"/>
    <w:rsid w:val="00C77732"/>
    <w:rsid w:val="00C833FC"/>
    <w:rsid w:val="00C838DC"/>
    <w:rsid w:val="00C862F8"/>
    <w:rsid w:val="00C91CA2"/>
    <w:rsid w:val="00C9458A"/>
    <w:rsid w:val="00C962BA"/>
    <w:rsid w:val="00CB66FE"/>
    <w:rsid w:val="00CB722D"/>
    <w:rsid w:val="00CC5A26"/>
    <w:rsid w:val="00CC7A89"/>
    <w:rsid w:val="00CD1264"/>
    <w:rsid w:val="00CD60C8"/>
    <w:rsid w:val="00CE6710"/>
    <w:rsid w:val="00CE6814"/>
    <w:rsid w:val="00D00CB8"/>
    <w:rsid w:val="00D0387E"/>
    <w:rsid w:val="00D1504A"/>
    <w:rsid w:val="00D16F98"/>
    <w:rsid w:val="00D17413"/>
    <w:rsid w:val="00D228E5"/>
    <w:rsid w:val="00D259BC"/>
    <w:rsid w:val="00D25A13"/>
    <w:rsid w:val="00D30AB7"/>
    <w:rsid w:val="00D319A5"/>
    <w:rsid w:val="00D33B28"/>
    <w:rsid w:val="00D35986"/>
    <w:rsid w:val="00D35D8B"/>
    <w:rsid w:val="00D407CB"/>
    <w:rsid w:val="00D41763"/>
    <w:rsid w:val="00D445D5"/>
    <w:rsid w:val="00D466A3"/>
    <w:rsid w:val="00D52305"/>
    <w:rsid w:val="00D53A0F"/>
    <w:rsid w:val="00D60093"/>
    <w:rsid w:val="00D62367"/>
    <w:rsid w:val="00D64F7D"/>
    <w:rsid w:val="00D65915"/>
    <w:rsid w:val="00D71202"/>
    <w:rsid w:val="00D7607A"/>
    <w:rsid w:val="00D853DE"/>
    <w:rsid w:val="00D858A2"/>
    <w:rsid w:val="00D865BB"/>
    <w:rsid w:val="00D86DC3"/>
    <w:rsid w:val="00D90E72"/>
    <w:rsid w:val="00D91B5D"/>
    <w:rsid w:val="00D91F32"/>
    <w:rsid w:val="00D9272D"/>
    <w:rsid w:val="00D947FB"/>
    <w:rsid w:val="00DA2E35"/>
    <w:rsid w:val="00DA4B5C"/>
    <w:rsid w:val="00DB14B5"/>
    <w:rsid w:val="00DB1AB3"/>
    <w:rsid w:val="00DB1CEA"/>
    <w:rsid w:val="00DB274A"/>
    <w:rsid w:val="00DB27F1"/>
    <w:rsid w:val="00DB51EB"/>
    <w:rsid w:val="00DC0709"/>
    <w:rsid w:val="00DC3377"/>
    <w:rsid w:val="00DC391C"/>
    <w:rsid w:val="00DC4071"/>
    <w:rsid w:val="00DC71B2"/>
    <w:rsid w:val="00DD68D6"/>
    <w:rsid w:val="00DD7DEF"/>
    <w:rsid w:val="00DE0436"/>
    <w:rsid w:val="00DE55EF"/>
    <w:rsid w:val="00DE642E"/>
    <w:rsid w:val="00DF04F4"/>
    <w:rsid w:val="00DF509C"/>
    <w:rsid w:val="00E12D2B"/>
    <w:rsid w:val="00E152BA"/>
    <w:rsid w:val="00E15485"/>
    <w:rsid w:val="00E15CB4"/>
    <w:rsid w:val="00E234E8"/>
    <w:rsid w:val="00E246B0"/>
    <w:rsid w:val="00E33E0D"/>
    <w:rsid w:val="00E34E82"/>
    <w:rsid w:val="00E36A10"/>
    <w:rsid w:val="00E40A29"/>
    <w:rsid w:val="00E41B37"/>
    <w:rsid w:val="00E4698D"/>
    <w:rsid w:val="00E5641A"/>
    <w:rsid w:val="00E600CA"/>
    <w:rsid w:val="00E60E92"/>
    <w:rsid w:val="00E616E6"/>
    <w:rsid w:val="00E7377D"/>
    <w:rsid w:val="00E77FD7"/>
    <w:rsid w:val="00E80355"/>
    <w:rsid w:val="00E82F14"/>
    <w:rsid w:val="00E87194"/>
    <w:rsid w:val="00EA0CD2"/>
    <w:rsid w:val="00EA65FA"/>
    <w:rsid w:val="00EB2AB6"/>
    <w:rsid w:val="00EB3935"/>
    <w:rsid w:val="00EB528F"/>
    <w:rsid w:val="00EB58E0"/>
    <w:rsid w:val="00EC0CEC"/>
    <w:rsid w:val="00EC1021"/>
    <w:rsid w:val="00EC1ADD"/>
    <w:rsid w:val="00EC7F58"/>
    <w:rsid w:val="00ED4CA8"/>
    <w:rsid w:val="00ED5B37"/>
    <w:rsid w:val="00ED66FA"/>
    <w:rsid w:val="00EF7009"/>
    <w:rsid w:val="00F007FA"/>
    <w:rsid w:val="00F03E83"/>
    <w:rsid w:val="00F03FF4"/>
    <w:rsid w:val="00F048D5"/>
    <w:rsid w:val="00F0644D"/>
    <w:rsid w:val="00F0668C"/>
    <w:rsid w:val="00F079D0"/>
    <w:rsid w:val="00F10C37"/>
    <w:rsid w:val="00F25371"/>
    <w:rsid w:val="00F26CD9"/>
    <w:rsid w:val="00F30D89"/>
    <w:rsid w:val="00F32A61"/>
    <w:rsid w:val="00F3759B"/>
    <w:rsid w:val="00F40E51"/>
    <w:rsid w:val="00F479B6"/>
    <w:rsid w:val="00F508C8"/>
    <w:rsid w:val="00F52403"/>
    <w:rsid w:val="00F56AAE"/>
    <w:rsid w:val="00F63F1B"/>
    <w:rsid w:val="00F64EC5"/>
    <w:rsid w:val="00F66891"/>
    <w:rsid w:val="00F7177D"/>
    <w:rsid w:val="00F73E67"/>
    <w:rsid w:val="00F74FCC"/>
    <w:rsid w:val="00F76B69"/>
    <w:rsid w:val="00F77C65"/>
    <w:rsid w:val="00F80979"/>
    <w:rsid w:val="00F82E6F"/>
    <w:rsid w:val="00F86640"/>
    <w:rsid w:val="00F909BE"/>
    <w:rsid w:val="00F94AC2"/>
    <w:rsid w:val="00FA2A3D"/>
    <w:rsid w:val="00FA346E"/>
    <w:rsid w:val="00FB2DD5"/>
    <w:rsid w:val="00FB5378"/>
    <w:rsid w:val="00FB7566"/>
    <w:rsid w:val="00FC0CFD"/>
    <w:rsid w:val="00FC294E"/>
    <w:rsid w:val="00FC5D8D"/>
    <w:rsid w:val="00FC742B"/>
    <w:rsid w:val="00FD0BD2"/>
    <w:rsid w:val="00FD6CBE"/>
    <w:rsid w:val="00FF45E5"/>
    <w:rsid w:val="00FF5590"/>
    <w:rsid w:val="00FF60C8"/>
    <w:rsid w:val="00FF72F4"/>
    <w:rsid w:val="37C99EBB"/>
    <w:rsid w:val="626656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51BD0"/>
  <w15:docId w15:val="{90FD357F-3FEB-4D03-9BB4-6CA1385B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39A8"/>
    <w:rPr>
      <w:rFonts w:ascii="Arial" w:hAnsi="Arial"/>
      <w:szCs w:val="24"/>
    </w:rPr>
  </w:style>
  <w:style w:type="paragraph" w:styleId="Kop1">
    <w:name w:val="heading 1"/>
    <w:aliases w:val="Hoofstukkop"/>
    <w:basedOn w:val="Standaard"/>
    <w:next w:val="Standaard"/>
    <w:qFormat/>
    <w:rsid w:val="001A591F"/>
    <w:pPr>
      <w:keepNext/>
      <w:tabs>
        <w:tab w:val="left" w:pos="720"/>
      </w:tabs>
      <w:spacing w:after="360"/>
      <w:outlineLvl w:val="0"/>
    </w:pPr>
    <w:rPr>
      <w:rFonts w:cs="Arial"/>
      <w:b/>
      <w:bCs/>
      <w:kern w:val="32"/>
      <w:sz w:val="36"/>
      <w:szCs w:val="32"/>
    </w:rPr>
  </w:style>
  <w:style w:type="paragraph" w:styleId="Kop2">
    <w:name w:val="heading 2"/>
    <w:aliases w:val="Sub-hoofdstukkop"/>
    <w:basedOn w:val="Standaard"/>
    <w:next w:val="Standaard"/>
    <w:link w:val="Kop2Char"/>
    <w:qFormat/>
    <w:rsid w:val="001A591F"/>
    <w:pPr>
      <w:keepNext/>
      <w:spacing w:after="300"/>
      <w:outlineLvl w:val="1"/>
    </w:pPr>
    <w:rPr>
      <w:rFonts w:cs="Arial"/>
      <w:b/>
      <w:bCs/>
      <w:iCs/>
      <w:sz w:val="30"/>
      <w:szCs w:val="28"/>
    </w:rPr>
  </w:style>
  <w:style w:type="paragraph" w:styleId="Kop3">
    <w:name w:val="heading 3"/>
    <w:aliases w:val="Paragraaftitel"/>
    <w:basedOn w:val="Standaard"/>
    <w:next w:val="Standaard"/>
    <w:qFormat/>
    <w:rsid w:val="001A591F"/>
    <w:pPr>
      <w:keepNext/>
      <w:spacing w:after="240"/>
      <w:outlineLvl w:val="2"/>
    </w:pPr>
    <w:rPr>
      <w:rFonts w:cs="Arial"/>
      <w:b/>
      <w:bCs/>
      <w:sz w:val="24"/>
      <w:szCs w:val="26"/>
    </w:rPr>
  </w:style>
  <w:style w:type="paragraph" w:styleId="Kop4">
    <w:name w:val="heading 4"/>
    <w:aliases w:val="Alineakopje"/>
    <w:basedOn w:val="Standaard"/>
    <w:next w:val="Standaard"/>
    <w:qFormat/>
    <w:rsid w:val="001A591F"/>
    <w:pPr>
      <w:keepNext/>
      <w:outlineLvl w:val="3"/>
    </w:pPr>
    <w:rPr>
      <w:b/>
      <w:bCs/>
      <w:szCs w:val="28"/>
    </w:rPr>
  </w:style>
  <w:style w:type="paragraph" w:styleId="Kop5">
    <w:name w:val="heading 5"/>
    <w:aliases w:val="subparagraaftitel"/>
    <w:basedOn w:val="Standaard"/>
    <w:next w:val="Standaard"/>
    <w:qFormat/>
    <w:rsid w:val="001A591F"/>
    <w:pPr>
      <w:outlineLvl w:val="4"/>
    </w:pPr>
    <w:rPr>
      <w:b/>
      <w:bCs/>
      <w:i/>
      <w:iCs/>
      <w:szCs w:val="26"/>
    </w:rPr>
  </w:style>
  <w:style w:type="paragraph" w:styleId="Kop6">
    <w:name w:val="heading 6"/>
    <w:aliases w:val="Opsommen nrs"/>
    <w:basedOn w:val="Standaard"/>
    <w:qFormat/>
    <w:rsid w:val="001A591F"/>
    <w:pPr>
      <w:numPr>
        <w:numId w:val="3"/>
      </w:numPr>
      <w:tabs>
        <w:tab w:val="left" w:pos="397"/>
        <w:tab w:val="left" w:pos="488"/>
      </w:tabs>
      <w:outlineLvl w:val="5"/>
    </w:pPr>
    <w:rPr>
      <w:bCs/>
      <w:szCs w:val="22"/>
    </w:rPr>
  </w:style>
  <w:style w:type="paragraph" w:styleId="Kop7">
    <w:name w:val="heading 7"/>
    <w:aliases w:val="Opsommen strp"/>
    <w:basedOn w:val="Standaard"/>
    <w:qFormat/>
    <w:rsid w:val="001A591F"/>
    <w:pPr>
      <w:numPr>
        <w:numId w:val="4"/>
      </w:numPr>
      <w:tabs>
        <w:tab w:val="left" w:pos="397"/>
      </w:tabs>
      <w:outlineLvl w:val="6"/>
    </w:pPr>
  </w:style>
  <w:style w:type="paragraph" w:styleId="Kop8">
    <w:name w:val="heading 8"/>
    <w:aliases w:val="Titelblad"/>
    <w:basedOn w:val="Standaard"/>
    <w:next w:val="Standaard"/>
    <w:qFormat/>
    <w:rsid w:val="001A591F"/>
    <w:pPr>
      <w:spacing w:after="480"/>
      <w:outlineLvl w:val="7"/>
    </w:pPr>
    <w:rPr>
      <w:b/>
      <w:iCs/>
      <w:sz w:val="48"/>
    </w:rPr>
  </w:style>
  <w:style w:type="paragraph" w:styleId="Kop9">
    <w:name w:val="heading 9"/>
    <w:aliases w:val="Subtitle"/>
    <w:basedOn w:val="Standaard"/>
    <w:next w:val="Standaard"/>
    <w:qFormat/>
    <w:rsid w:val="001A591F"/>
    <w:pPr>
      <w:spacing w:after="360"/>
      <w:outlineLvl w:val="8"/>
    </w:pPr>
    <w:rPr>
      <w:rFonts w:cs="Arial"/>
      <w:b/>
      <w:sz w:val="3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3D-effectenvoortabel1">
    <w:name w:val="Table 3D effects 1"/>
    <w:basedOn w:val="Standaardtabel"/>
    <w:semiHidden/>
    <w:rsid w:val="001939A8"/>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1939A8"/>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1939A8"/>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1939A8"/>
  </w:style>
  <w:style w:type="numbering" w:styleId="Artikelsectie">
    <w:name w:val="Outline List 3"/>
    <w:basedOn w:val="Geenlijst"/>
    <w:semiHidden/>
    <w:rsid w:val="001939A8"/>
    <w:pPr>
      <w:numPr>
        <w:numId w:val="1"/>
      </w:numPr>
    </w:pPr>
  </w:style>
  <w:style w:type="table" w:styleId="Eenvoudigetabel1">
    <w:name w:val="Table Simple 1"/>
    <w:basedOn w:val="Standaardtabel"/>
    <w:semiHidden/>
    <w:rsid w:val="001939A8"/>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1939A8"/>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1939A8"/>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1939A8"/>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1939A8"/>
  </w:style>
  <w:style w:type="paragraph" w:styleId="HTML-voorafopgemaakt">
    <w:name w:val="HTML Preformatted"/>
    <w:basedOn w:val="Standaard"/>
    <w:semiHidden/>
    <w:rsid w:val="001939A8"/>
    <w:rPr>
      <w:rFonts w:cs="Courier New"/>
      <w:szCs w:val="20"/>
    </w:rPr>
  </w:style>
  <w:style w:type="character" w:styleId="HTMLCode">
    <w:name w:val="HTML Code"/>
    <w:semiHidden/>
    <w:rsid w:val="001939A8"/>
    <w:rPr>
      <w:rFonts w:ascii="Arial" w:hAnsi="Arial" w:cs="Courier New"/>
      <w:sz w:val="20"/>
      <w:szCs w:val="20"/>
    </w:rPr>
  </w:style>
  <w:style w:type="character" w:styleId="HTMLDefinition">
    <w:name w:val="HTML Definition"/>
    <w:semiHidden/>
    <w:rsid w:val="001939A8"/>
    <w:rPr>
      <w:rFonts w:ascii="Arial" w:hAnsi="Arial"/>
      <w:i/>
      <w:iCs/>
    </w:rPr>
  </w:style>
  <w:style w:type="character" w:styleId="HTMLVariable">
    <w:name w:val="HTML Variable"/>
    <w:semiHidden/>
    <w:rsid w:val="001939A8"/>
    <w:rPr>
      <w:rFonts w:ascii="Arial" w:hAnsi="Arial"/>
      <w:i/>
      <w:iCs/>
    </w:rPr>
  </w:style>
  <w:style w:type="character" w:styleId="HTML-acroniem">
    <w:name w:val="HTML Acronym"/>
    <w:basedOn w:val="Standaardalinea-lettertype"/>
    <w:semiHidden/>
    <w:rsid w:val="001939A8"/>
  </w:style>
  <w:style w:type="paragraph" w:styleId="HTML-adres">
    <w:name w:val="HTML Address"/>
    <w:basedOn w:val="Standaard"/>
    <w:semiHidden/>
    <w:rsid w:val="001939A8"/>
    <w:rPr>
      <w:i/>
      <w:iCs/>
    </w:rPr>
  </w:style>
  <w:style w:type="character" w:styleId="HTML-citaat">
    <w:name w:val="HTML Cite"/>
    <w:semiHidden/>
    <w:rsid w:val="001939A8"/>
    <w:rPr>
      <w:i/>
      <w:iCs/>
    </w:rPr>
  </w:style>
  <w:style w:type="character" w:styleId="HTML-schrijfmachine">
    <w:name w:val="HTML Typewriter"/>
    <w:semiHidden/>
    <w:rsid w:val="001939A8"/>
    <w:rPr>
      <w:rFonts w:ascii="Arial" w:hAnsi="Arial" w:cs="Courier New"/>
      <w:sz w:val="20"/>
      <w:szCs w:val="20"/>
    </w:rPr>
  </w:style>
  <w:style w:type="character" w:styleId="HTML-toetsenbord">
    <w:name w:val="HTML Keyboard"/>
    <w:semiHidden/>
    <w:rsid w:val="001939A8"/>
    <w:rPr>
      <w:rFonts w:ascii="Arial" w:hAnsi="Arial" w:cs="Courier New"/>
      <w:sz w:val="20"/>
      <w:szCs w:val="20"/>
    </w:rPr>
  </w:style>
  <w:style w:type="character" w:styleId="HTML-voorbeeld">
    <w:name w:val="HTML Sample"/>
    <w:semiHidden/>
    <w:rsid w:val="001939A8"/>
    <w:rPr>
      <w:rFonts w:ascii="Arial" w:hAnsi="Arial" w:cs="Courier New"/>
    </w:rPr>
  </w:style>
  <w:style w:type="table" w:styleId="Klassieketabel1">
    <w:name w:val="Table Classic 1"/>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1939A8"/>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1939A8"/>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1939A8"/>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1939A8"/>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1939A8"/>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Normaalweb">
    <w:name w:val="Normal (Web)"/>
    <w:basedOn w:val="Standaard"/>
    <w:semiHidden/>
    <w:rsid w:val="001939A8"/>
    <w:rPr>
      <w:sz w:val="24"/>
    </w:rPr>
  </w:style>
  <w:style w:type="table" w:styleId="Professioneletabel">
    <w:name w:val="Table Professional"/>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1939A8"/>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1939A8"/>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1939A8"/>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1939A8"/>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1939A8"/>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1939A8"/>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1939A8"/>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1939A8"/>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1939A8"/>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1939A8"/>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1939A8"/>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1939A8"/>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1939A8"/>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1939A8"/>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qFormat/>
    <w:rsid w:val="001939A8"/>
    <w:pPr>
      <w:spacing w:before="240" w:after="60"/>
      <w:jc w:val="center"/>
      <w:outlineLvl w:val="0"/>
    </w:pPr>
    <w:rPr>
      <w:rFonts w:cs="Arial"/>
      <w:b/>
      <w:bCs/>
      <w:kern w:val="28"/>
      <w:sz w:val="32"/>
      <w:szCs w:val="32"/>
    </w:rPr>
  </w:style>
  <w:style w:type="table" w:styleId="Verfijndetabel1">
    <w:name w:val="Table Subtle 1"/>
    <w:basedOn w:val="Standaardtabel"/>
    <w:semiHidden/>
    <w:rsid w:val="001939A8"/>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1939A8"/>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1939A8"/>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1939A8"/>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1939A8"/>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op10">
    <w:name w:val="Kop10"/>
    <w:aliases w:val="Kop zonder nummer"/>
    <w:basedOn w:val="Standaard"/>
    <w:next w:val="Standaard"/>
    <w:rsid w:val="001A591F"/>
    <w:rPr>
      <w:b/>
      <w:sz w:val="36"/>
    </w:rPr>
  </w:style>
  <w:style w:type="paragraph" w:customStyle="1" w:styleId="Kop11">
    <w:name w:val="Kop11"/>
    <w:aliases w:val="Subkop zonder numme"/>
    <w:basedOn w:val="Standaard"/>
    <w:next w:val="Standaard"/>
    <w:rsid w:val="001A591F"/>
    <w:rPr>
      <w:b/>
      <w:sz w:val="30"/>
    </w:rPr>
  </w:style>
  <w:style w:type="paragraph" w:customStyle="1" w:styleId="Kop12">
    <w:name w:val="Kop12"/>
    <w:aliases w:val="Paragraafkop zonder nummer"/>
    <w:basedOn w:val="Standaard"/>
    <w:next w:val="Standaard"/>
    <w:rsid w:val="001A591F"/>
    <w:rPr>
      <w:b/>
      <w:sz w:val="24"/>
    </w:rPr>
  </w:style>
  <w:style w:type="paragraph" w:styleId="Plattetekst2">
    <w:name w:val="Body Text 2"/>
    <w:basedOn w:val="Standaard"/>
    <w:rsid w:val="00260406"/>
    <w:rPr>
      <w:rFonts w:ascii="Times New Roman" w:hAnsi="Times New Roman"/>
      <w:sz w:val="14"/>
    </w:rPr>
  </w:style>
  <w:style w:type="paragraph" w:styleId="Plattetekstinspringen">
    <w:name w:val="Body Text Indent"/>
    <w:basedOn w:val="Standaard"/>
    <w:rsid w:val="00260406"/>
    <w:pPr>
      <w:spacing w:after="120"/>
      <w:ind w:left="283"/>
    </w:pPr>
  </w:style>
  <w:style w:type="paragraph" w:styleId="Koptekst">
    <w:name w:val="header"/>
    <w:basedOn w:val="Standaard"/>
    <w:link w:val="KoptekstChar"/>
    <w:rsid w:val="00260406"/>
    <w:pPr>
      <w:tabs>
        <w:tab w:val="center" w:pos="4536"/>
        <w:tab w:val="right" w:pos="9072"/>
      </w:tabs>
    </w:pPr>
    <w:rPr>
      <w:rFonts w:ascii="Times New Roman" w:hAnsi="Times New Roman"/>
      <w:sz w:val="24"/>
    </w:rPr>
  </w:style>
  <w:style w:type="character" w:customStyle="1" w:styleId="KoptekstChar">
    <w:name w:val="Koptekst Char"/>
    <w:link w:val="Koptekst"/>
    <w:semiHidden/>
    <w:rsid w:val="00260406"/>
    <w:rPr>
      <w:sz w:val="24"/>
      <w:szCs w:val="24"/>
      <w:lang w:val="nl-NL" w:eastAsia="nl-NL" w:bidi="ar-SA"/>
    </w:rPr>
  </w:style>
  <w:style w:type="paragraph" w:styleId="Plattetekst">
    <w:name w:val="Body Text"/>
    <w:basedOn w:val="Standaard"/>
    <w:rsid w:val="00260406"/>
    <w:pPr>
      <w:spacing w:after="120"/>
    </w:pPr>
    <w:rPr>
      <w:rFonts w:ascii="Times New Roman" w:hAnsi="Times New Roman"/>
      <w:sz w:val="24"/>
    </w:rPr>
  </w:style>
  <w:style w:type="paragraph" w:styleId="Plattetekstinspringen3">
    <w:name w:val="Body Text Indent 3"/>
    <w:basedOn w:val="Standaard"/>
    <w:rsid w:val="00260406"/>
    <w:pPr>
      <w:spacing w:after="120"/>
      <w:ind w:left="283"/>
    </w:pPr>
    <w:rPr>
      <w:rFonts w:ascii="Times New Roman" w:hAnsi="Times New Roman"/>
      <w:sz w:val="16"/>
      <w:szCs w:val="16"/>
    </w:rPr>
  </w:style>
  <w:style w:type="paragraph" w:customStyle="1" w:styleId="Inhoud">
    <w:name w:val="Inhoud"/>
    <w:basedOn w:val="Standaard"/>
    <w:rsid w:val="00260406"/>
    <w:pPr>
      <w:widowControl w:val="0"/>
    </w:pPr>
    <w:rPr>
      <w:rFonts w:ascii="Palatino Linotype" w:hAnsi="Palatino Linotype"/>
      <w:szCs w:val="20"/>
    </w:rPr>
  </w:style>
  <w:style w:type="paragraph" w:customStyle="1" w:styleId="Alineanummering2">
    <w:name w:val="Alineanummering 2"/>
    <w:basedOn w:val="Standaard"/>
    <w:next w:val="Standaard"/>
    <w:rsid w:val="00260406"/>
    <w:pPr>
      <w:numPr>
        <w:ilvl w:val="1"/>
        <w:numId w:val="2"/>
      </w:numPr>
      <w:tabs>
        <w:tab w:val="left" w:pos="0"/>
      </w:tabs>
      <w:spacing w:line="300" w:lineRule="atLeast"/>
      <w:ind w:hanging="851"/>
    </w:pPr>
    <w:rPr>
      <w:rFonts w:ascii="Verdana" w:hAnsi="Verdana"/>
      <w:sz w:val="18"/>
      <w:szCs w:val="20"/>
      <w:lang w:eastAsia="en-US"/>
    </w:rPr>
  </w:style>
  <w:style w:type="paragraph" w:customStyle="1" w:styleId="Default">
    <w:name w:val="Default"/>
    <w:rsid w:val="00260406"/>
    <w:pPr>
      <w:autoSpaceDE w:val="0"/>
      <w:autoSpaceDN w:val="0"/>
      <w:adjustRightInd w:val="0"/>
    </w:pPr>
    <w:rPr>
      <w:rFonts w:ascii="Arial" w:hAnsi="Arial" w:cs="Arial"/>
      <w:color w:val="000000"/>
      <w:sz w:val="24"/>
      <w:szCs w:val="24"/>
    </w:rPr>
  </w:style>
  <w:style w:type="paragraph" w:styleId="Voettekst">
    <w:name w:val="footer"/>
    <w:basedOn w:val="Standaard"/>
    <w:rsid w:val="00260406"/>
    <w:pPr>
      <w:tabs>
        <w:tab w:val="center" w:pos="4153"/>
        <w:tab w:val="right" w:pos="8306"/>
      </w:tabs>
    </w:pPr>
  </w:style>
  <w:style w:type="paragraph" w:styleId="Ballontekst">
    <w:name w:val="Balloon Text"/>
    <w:basedOn w:val="Standaard"/>
    <w:link w:val="BallontekstChar"/>
    <w:rsid w:val="001167BE"/>
    <w:rPr>
      <w:rFonts w:ascii="Tahoma" w:hAnsi="Tahoma" w:cs="Tahoma"/>
      <w:sz w:val="16"/>
      <w:szCs w:val="16"/>
    </w:rPr>
  </w:style>
  <w:style w:type="character" w:customStyle="1" w:styleId="BallontekstChar">
    <w:name w:val="Ballontekst Char"/>
    <w:link w:val="Ballontekst"/>
    <w:rsid w:val="001167BE"/>
    <w:rPr>
      <w:rFonts w:ascii="Tahoma" w:hAnsi="Tahoma" w:cs="Tahoma"/>
      <w:sz w:val="16"/>
      <w:szCs w:val="16"/>
    </w:rPr>
  </w:style>
  <w:style w:type="character" w:styleId="Paginanummer">
    <w:name w:val="page number"/>
    <w:basedOn w:val="Standaardalinea-lettertype"/>
    <w:rsid w:val="006C7A25"/>
  </w:style>
  <w:style w:type="paragraph" w:styleId="Lijstalinea">
    <w:name w:val="List Paragraph"/>
    <w:aliases w:val="Opsomblokjes en substreepjes"/>
    <w:basedOn w:val="Standaard"/>
    <w:link w:val="LijstalineaChar"/>
    <w:uiPriority w:val="34"/>
    <w:qFormat/>
    <w:rsid w:val="00017620"/>
    <w:pPr>
      <w:ind w:left="708"/>
    </w:pPr>
  </w:style>
  <w:style w:type="character" w:customStyle="1" w:styleId="LijstalineaChar">
    <w:name w:val="Lijstalinea Char"/>
    <w:aliases w:val="Opsomblokjes en substreepjes Char"/>
    <w:link w:val="Lijstalinea"/>
    <w:uiPriority w:val="34"/>
    <w:locked/>
    <w:rsid w:val="000B4D3A"/>
    <w:rPr>
      <w:rFonts w:ascii="Arial" w:hAnsi="Arial"/>
      <w:szCs w:val="24"/>
    </w:rPr>
  </w:style>
  <w:style w:type="character" w:styleId="Hyperlink">
    <w:name w:val="Hyperlink"/>
    <w:uiPriority w:val="99"/>
    <w:unhideWhenUsed/>
    <w:rsid w:val="00A30F36"/>
    <w:rPr>
      <w:color w:val="0000FF"/>
      <w:u w:val="single"/>
    </w:rPr>
  </w:style>
  <w:style w:type="character" w:customStyle="1" w:styleId="Kop2Char">
    <w:name w:val="Kop 2 Char"/>
    <w:aliases w:val="Sub-hoofdstukkop Char"/>
    <w:link w:val="Kop2"/>
    <w:rsid w:val="007A23E4"/>
    <w:rPr>
      <w:rFonts w:ascii="Arial" w:hAnsi="Arial" w:cs="Arial"/>
      <w:b/>
      <w:bCs/>
      <w:iCs/>
      <w:sz w:val="30"/>
      <w:szCs w:val="28"/>
    </w:rPr>
  </w:style>
  <w:style w:type="character" w:styleId="Verwijzingopmerking">
    <w:name w:val="annotation reference"/>
    <w:uiPriority w:val="99"/>
    <w:rsid w:val="00476FD0"/>
    <w:rPr>
      <w:sz w:val="16"/>
      <w:szCs w:val="16"/>
    </w:rPr>
  </w:style>
  <w:style w:type="paragraph" w:styleId="Revisie">
    <w:name w:val="Revision"/>
    <w:hidden/>
    <w:uiPriority w:val="99"/>
    <w:semiHidden/>
    <w:rsid w:val="003B4CCA"/>
    <w:rPr>
      <w:rFonts w:ascii="Arial" w:hAnsi="Arial"/>
      <w:szCs w:val="24"/>
    </w:rPr>
  </w:style>
  <w:style w:type="paragraph" w:styleId="Tekstopmerking">
    <w:name w:val="annotation text"/>
    <w:basedOn w:val="Standaard"/>
    <w:link w:val="TekstopmerkingChar"/>
    <w:unhideWhenUsed/>
    <w:rsid w:val="003B4CCA"/>
    <w:rPr>
      <w:szCs w:val="20"/>
    </w:rPr>
  </w:style>
  <w:style w:type="character" w:customStyle="1" w:styleId="TekstopmerkingChar">
    <w:name w:val="Tekst opmerking Char"/>
    <w:basedOn w:val="Standaardalinea-lettertype"/>
    <w:link w:val="Tekstopmerking"/>
    <w:rsid w:val="003B4CCA"/>
    <w:rPr>
      <w:rFonts w:ascii="Arial" w:hAnsi="Arial"/>
    </w:rPr>
  </w:style>
  <w:style w:type="paragraph" w:styleId="Onderwerpvanopmerking">
    <w:name w:val="annotation subject"/>
    <w:basedOn w:val="Tekstopmerking"/>
    <w:next w:val="Tekstopmerking"/>
    <w:link w:val="OnderwerpvanopmerkingChar"/>
    <w:semiHidden/>
    <w:unhideWhenUsed/>
    <w:rsid w:val="003B4CCA"/>
    <w:rPr>
      <w:b/>
      <w:bCs/>
    </w:rPr>
  </w:style>
  <w:style w:type="character" w:customStyle="1" w:styleId="OnderwerpvanopmerkingChar">
    <w:name w:val="Onderwerp van opmerking Char"/>
    <w:basedOn w:val="TekstopmerkingChar"/>
    <w:link w:val="Onderwerpvanopmerking"/>
    <w:semiHidden/>
    <w:rsid w:val="003B4CCA"/>
    <w:rPr>
      <w:rFonts w:ascii="Arial" w:hAnsi="Arial"/>
      <w:b/>
      <w:bCs/>
    </w:rPr>
  </w:style>
  <w:style w:type="character" w:styleId="Onopgelostemelding">
    <w:name w:val="Unresolved Mention"/>
    <w:basedOn w:val="Standaardalinea-lettertype"/>
    <w:uiPriority w:val="99"/>
    <w:semiHidden/>
    <w:unhideWhenUsed/>
    <w:rsid w:val="00D31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693">
      <w:bodyDiv w:val="1"/>
      <w:marLeft w:val="0"/>
      <w:marRight w:val="0"/>
      <w:marTop w:val="0"/>
      <w:marBottom w:val="0"/>
      <w:divBdr>
        <w:top w:val="none" w:sz="0" w:space="0" w:color="auto"/>
        <w:left w:val="none" w:sz="0" w:space="0" w:color="auto"/>
        <w:bottom w:val="none" w:sz="0" w:space="0" w:color="auto"/>
        <w:right w:val="none" w:sz="0" w:space="0" w:color="auto"/>
      </w:divBdr>
    </w:div>
    <w:div w:id="116458122">
      <w:bodyDiv w:val="1"/>
      <w:marLeft w:val="0"/>
      <w:marRight w:val="0"/>
      <w:marTop w:val="0"/>
      <w:marBottom w:val="0"/>
      <w:divBdr>
        <w:top w:val="none" w:sz="0" w:space="0" w:color="auto"/>
        <w:left w:val="none" w:sz="0" w:space="0" w:color="auto"/>
        <w:bottom w:val="none" w:sz="0" w:space="0" w:color="auto"/>
        <w:right w:val="none" w:sz="0" w:space="0" w:color="auto"/>
      </w:divBdr>
    </w:div>
    <w:div w:id="190727356">
      <w:bodyDiv w:val="1"/>
      <w:marLeft w:val="0"/>
      <w:marRight w:val="0"/>
      <w:marTop w:val="0"/>
      <w:marBottom w:val="0"/>
      <w:divBdr>
        <w:top w:val="none" w:sz="0" w:space="0" w:color="auto"/>
        <w:left w:val="none" w:sz="0" w:space="0" w:color="auto"/>
        <w:bottom w:val="none" w:sz="0" w:space="0" w:color="auto"/>
        <w:right w:val="none" w:sz="0" w:space="0" w:color="auto"/>
      </w:divBdr>
    </w:div>
    <w:div w:id="209922363">
      <w:bodyDiv w:val="1"/>
      <w:marLeft w:val="0"/>
      <w:marRight w:val="0"/>
      <w:marTop w:val="0"/>
      <w:marBottom w:val="0"/>
      <w:divBdr>
        <w:top w:val="none" w:sz="0" w:space="0" w:color="auto"/>
        <w:left w:val="none" w:sz="0" w:space="0" w:color="auto"/>
        <w:bottom w:val="none" w:sz="0" w:space="0" w:color="auto"/>
        <w:right w:val="none" w:sz="0" w:space="0" w:color="auto"/>
      </w:divBdr>
    </w:div>
    <w:div w:id="482282739">
      <w:bodyDiv w:val="1"/>
      <w:marLeft w:val="0"/>
      <w:marRight w:val="0"/>
      <w:marTop w:val="0"/>
      <w:marBottom w:val="0"/>
      <w:divBdr>
        <w:top w:val="none" w:sz="0" w:space="0" w:color="auto"/>
        <w:left w:val="none" w:sz="0" w:space="0" w:color="auto"/>
        <w:bottom w:val="none" w:sz="0" w:space="0" w:color="auto"/>
        <w:right w:val="none" w:sz="0" w:space="0" w:color="auto"/>
      </w:divBdr>
    </w:div>
    <w:div w:id="796997457">
      <w:bodyDiv w:val="1"/>
      <w:marLeft w:val="0"/>
      <w:marRight w:val="0"/>
      <w:marTop w:val="0"/>
      <w:marBottom w:val="0"/>
      <w:divBdr>
        <w:top w:val="none" w:sz="0" w:space="0" w:color="auto"/>
        <w:left w:val="none" w:sz="0" w:space="0" w:color="auto"/>
        <w:bottom w:val="none" w:sz="0" w:space="0" w:color="auto"/>
        <w:right w:val="none" w:sz="0" w:space="0" w:color="auto"/>
      </w:divBdr>
    </w:div>
    <w:div w:id="962420459">
      <w:bodyDiv w:val="1"/>
      <w:marLeft w:val="0"/>
      <w:marRight w:val="0"/>
      <w:marTop w:val="0"/>
      <w:marBottom w:val="0"/>
      <w:divBdr>
        <w:top w:val="none" w:sz="0" w:space="0" w:color="auto"/>
        <w:left w:val="none" w:sz="0" w:space="0" w:color="auto"/>
        <w:bottom w:val="none" w:sz="0" w:space="0" w:color="auto"/>
        <w:right w:val="none" w:sz="0" w:space="0" w:color="auto"/>
      </w:divBdr>
    </w:div>
    <w:div w:id="1196777102">
      <w:bodyDiv w:val="1"/>
      <w:marLeft w:val="0"/>
      <w:marRight w:val="0"/>
      <w:marTop w:val="0"/>
      <w:marBottom w:val="0"/>
      <w:divBdr>
        <w:top w:val="none" w:sz="0" w:space="0" w:color="auto"/>
        <w:left w:val="none" w:sz="0" w:space="0" w:color="auto"/>
        <w:bottom w:val="none" w:sz="0" w:space="0" w:color="auto"/>
        <w:right w:val="none" w:sz="0" w:space="0" w:color="auto"/>
      </w:divBdr>
    </w:div>
    <w:div w:id="120587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cturen@zaanstad.n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187ad9-badc-4a75-bbe4-fadf97d1e93e">
      <Value>4</Value>
      <Value>3</Value>
      <Value>44</Value>
      <Value>1</Value>
    </TaxCatchAll>
    <lcf76f155ced4ddcb4097134ff3c332f xmlns="135651e0-58b9-4230-86b3-f75358f04432">
      <Terms xmlns="http://schemas.microsoft.com/office/infopath/2007/PartnerControls"/>
    </lcf76f155ced4ddcb4097134ff3c332f>
    <_Status xmlns="http://schemas.microsoft.com/sharepoint/v3/fields" xsi:nil="true"/>
    <Zaak_Beschrijving xmlns="c8187ad9-badc-4a75-bbe4-fadf97d1e93e">Combiwagen</Zaak_Beschrijving>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_dlc_DocId xmlns="fd846815-3440-47ad-91c2-6fb63ce1b515">P7F47XRYZNDU-1400349141-113002</_dlc_DocId>
    <_dlc_DocIdUrl xmlns="fd846815-3440-47ad-91c2-6fb63ce1b515">
      <Url>https://gemeenteznstd.sharepoint.com/sites/PC_Europeseaanbestedingen-Aanbestedingsdossiers2/_layouts/15/DocIdRedir.aspx?ID=P7F47XRYZNDU-1400349141-113002</Url>
      <Description>P7F47XRYZNDU-1400349141-113002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bc59738aeb083a5fdb0d8f405d66b262">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d8628d8f6e5286adb5db19927cec424c"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273ED9-BF2C-4C74-AC23-BD8C6A66C763}">
  <ds:schemaRefs>
    <ds:schemaRef ds:uri="http://schemas.microsoft.com/sharepoint/v3/contenttype/forms"/>
  </ds:schemaRefs>
</ds:datastoreItem>
</file>

<file path=customXml/itemProps2.xml><?xml version="1.0" encoding="utf-8"?>
<ds:datastoreItem xmlns:ds="http://schemas.openxmlformats.org/officeDocument/2006/customXml" ds:itemID="{EE7056BD-14DA-4A47-98BD-7B2A4E34DB5F}">
  <ds:schemaRefs>
    <ds:schemaRef ds:uri="http://schemas.microsoft.com/office/2006/metadata/properties"/>
    <ds:schemaRef ds:uri="http://schemas.microsoft.com/office/infopath/2007/PartnerControls"/>
    <ds:schemaRef ds:uri="f44d33a5-536b-488f-8061-f6e8dfec16c7"/>
    <ds:schemaRef ds:uri="0485e711-00f7-49fb-9846-87ddc432b1ae"/>
  </ds:schemaRefs>
</ds:datastoreItem>
</file>

<file path=customXml/itemProps3.xml><?xml version="1.0" encoding="utf-8"?>
<ds:datastoreItem xmlns:ds="http://schemas.openxmlformats.org/officeDocument/2006/customXml" ds:itemID="{25F8BBBA-C6FB-45B7-A886-F92E86938FF9}"/>
</file>

<file path=customXml/itemProps4.xml><?xml version="1.0" encoding="utf-8"?>
<ds:datastoreItem xmlns:ds="http://schemas.openxmlformats.org/officeDocument/2006/customXml" ds:itemID="{7678449B-B4A9-4C9E-943F-9B824552D3F1}"/>
</file>

<file path=docProps/app.xml><?xml version="1.0" encoding="utf-8"?>
<Properties xmlns="http://schemas.openxmlformats.org/officeDocument/2006/extended-properties" xmlns:vt="http://schemas.openxmlformats.org/officeDocument/2006/docPropsVTypes">
  <Template>Normal</Template>
  <TotalTime>94</TotalTime>
  <Pages>9</Pages>
  <Words>1527</Words>
  <Characters>8399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Hier komt dan de titel van</vt:lpstr>
    </vt:vector>
  </TitlesOfParts>
  <Company>Gemeente Zaanstad</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komt dan de titel van</dc:title>
  <dc:creator>gro1j</dc:creator>
  <cp:lastModifiedBy>Tessa Feller</cp:lastModifiedBy>
  <cp:revision>8</cp:revision>
  <cp:lastPrinted>2014-11-11T14:47:00Z</cp:lastPrinted>
  <dcterms:created xsi:type="dcterms:W3CDTF">2026-01-29T10:28:00Z</dcterms:created>
  <dcterms:modified xsi:type="dcterms:W3CDTF">2026-02-11T14:34:00Z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LP00000122|163129be-f07f-4be5-83f5-cfc90b652d57</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vt:lpwstr>
  </property>
  <property fmtid="{D5CDD505-2E9C-101B-9397-08002B2CF9AE}" pid="7" name="_dlc_DocIdItemGuid">
    <vt:lpwstr>e26cff5c-4429-4282-860b-2e8bc61e593f</vt:lpwstr>
  </property>
  <property fmtid="{D5CDD505-2E9C-101B-9397-08002B2CF9AE}" pid="8" name="Afdeling">
    <vt:lpwstr>3;#Inkoop ＆ Subsidies|fd31b8cd-0b90-4d00-b984-1c171bc0747c</vt:lpwstr>
  </property>
  <property fmtid="{D5CDD505-2E9C-101B-9397-08002B2CF9AE}" pid="9" name="ha05b352ffb3473e988b841366c28f6f">
    <vt:lpwstr/>
  </property>
  <property fmtid="{D5CDD505-2E9C-101B-9397-08002B2CF9AE}" pid="10" name="Zaaktype">
    <vt:lpwstr>44;#LP00000122|163129be-f07f-4be5-83f5-cfc90b652d57</vt:lpwstr>
  </property>
  <property fmtid="{D5CDD505-2E9C-101B-9397-08002B2CF9AE}" pid="11" name="jbd390ef46fe4ab38e89a0afa2c77160">
    <vt:lpwstr/>
  </property>
  <property fmtid="{D5CDD505-2E9C-101B-9397-08002B2CF9AE}" pid="12" name="Proces">
    <vt:lpwstr/>
  </property>
  <property fmtid="{D5CDD505-2E9C-101B-9397-08002B2CF9AE}" pid="13" name="Openbaarheidsbeperking">
    <vt:lpwstr/>
  </property>
  <property fmtid="{D5CDD505-2E9C-101B-9397-08002B2CF9AE}" pid="14" name="Archiefvormer">
    <vt:lpwstr>4;#Gemeente Zaanstad|5da99fe8-27ce-4ad9-925a-5d6e14d5f231</vt:lpwstr>
  </property>
  <property fmtid="{D5CDD505-2E9C-101B-9397-08002B2CF9AE}" pid="15" name="MediaServiceImageTags">
    <vt:lpwstr/>
  </property>
</Properties>
</file>