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7B00A" w14:textId="2AA6E448" w:rsidR="00E76DAC" w:rsidRPr="009219B7" w:rsidRDefault="003F0B77" w:rsidP="009219B7">
      <w:pPr>
        <w:jc w:val="both"/>
        <w:rPr>
          <w:rFonts w:ascii="RijksoverheidSansHeading" w:hAnsi="RijksoverheidSansHeading"/>
          <w:b/>
          <w:bCs/>
          <w:caps/>
          <w:sz w:val="32"/>
          <w:szCs w:val="32"/>
        </w:rPr>
      </w:pPr>
      <w:r w:rsidRPr="009219B7">
        <w:rPr>
          <w:b/>
          <w:bCs/>
          <w:noProof/>
        </w:rPr>
        <mc:AlternateContent>
          <mc:Choice Requires="wpg">
            <w:drawing>
              <wp:anchor distT="0" distB="0" distL="114300" distR="114300" simplePos="0" relativeHeight="251659264" behindDoc="0" locked="0" layoutInCell="1" allowOverlap="1" wp14:anchorId="6267B27E" wp14:editId="08A4588A">
                <wp:simplePos x="0" y="0"/>
                <wp:positionH relativeFrom="column">
                  <wp:posOffset>4181211</wp:posOffset>
                </wp:positionH>
                <wp:positionV relativeFrom="paragraph">
                  <wp:posOffset>-913765</wp:posOffset>
                </wp:positionV>
                <wp:extent cx="1522095" cy="1395095"/>
                <wp:effectExtent l="0" t="0" r="1905" b="0"/>
                <wp:wrapNone/>
                <wp:docPr id="6" name="Groep 6"/>
                <wp:cNvGraphicFramePr/>
                <a:graphic xmlns:a="http://schemas.openxmlformats.org/drawingml/2006/main">
                  <a:graphicData uri="http://schemas.microsoft.com/office/word/2010/wordprocessingGroup">
                    <wpg:wgp>
                      <wpg:cNvGrpSpPr/>
                      <wpg:grpSpPr>
                        <a:xfrm>
                          <a:off x="0" y="0"/>
                          <a:ext cx="1522095" cy="1395095"/>
                          <a:chOff x="0" y="0"/>
                          <a:chExt cx="1522095" cy="1395095"/>
                        </a:xfrm>
                      </wpg:grpSpPr>
                      <pic:pic xmlns:pic="http://schemas.openxmlformats.org/drawingml/2006/picture">
                        <pic:nvPicPr>
                          <pic:cNvPr id="4" name="Afbeelding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5" name="Afbeelding 5" descr="woordmerk"/>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79120" y="952500"/>
                            <a:ext cx="942975" cy="152400"/>
                          </a:xfrm>
                          <a:prstGeom prst="rect">
                            <a:avLst/>
                          </a:prstGeom>
                        </pic:spPr>
                      </pic:pic>
                    </wpg:wgp>
                  </a:graphicData>
                </a:graphic>
              </wp:anchor>
            </w:drawing>
          </mc:Choice>
          <mc:Fallback>
            <w:pict>
              <v:group w14:anchorId="2D1A233A" id="Groep 6" o:spid="_x0000_s1026" style="position:absolute;margin-left:329.25pt;margin-top:-71.95pt;width:119.85pt;height:109.85pt;z-index:251659264" coordsize="15220,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">
                  <v:imagedata r:id="rId12" o:title=""/>
                </v:shape>
                <v:shape id="Afbeelding 5" o:spid="_x0000_s1028" type="#_x0000_t75" alt="woordmerk" style="position:absolute;left:5791;top:9525;width:942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">
                  <v:imagedata r:id="rId13" o:title="woordmerk"/>
                </v:shape>
              </v:group>
            </w:pict>
          </mc:Fallback>
        </mc:AlternateContent>
      </w:r>
      <w:r w:rsidR="006B1FAB" w:rsidRPr="009219B7">
        <w:rPr>
          <w:rFonts w:ascii="RijksoverheidSansHeading" w:hAnsi="RijksoverheidSansHeading"/>
          <w:noProof/>
        </w:rPr>
        <mc:AlternateContent>
          <mc:Choice Requires="wps">
            <w:drawing>
              <wp:anchor distT="0" distB="0" distL="114300" distR="114300" simplePos="0" relativeHeight="251657216" behindDoc="1" locked="0" layoutInCell="1" allowOverlap="1" wp14:anchorId="305E4F7A" wp14:editId="41336785">
                <wp:simplePos x="0" y="0"/>
                <wp:positionH relativeFrom="page">
                  <wp:posOffset>-20320</wp:posOffset>
                </wp:positionH>
                <wp:positionV relativeFrom="paragraph">
                  <wp:posOffset>-936625</wp:posOffset>
                </wp:positionV>
                <wp:extent cx="10727690" cy="7559675"/>
                <wp:effectExtent l="0" t="0" r="16510" b="222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7690" cy="75596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CE68C" id="Rechthoek 1" o:spid="_x0000_s1026" style="position:absolute;margin-left:-1.6pt;margin-top:-73.75pt;width:844.7pt;height:59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" fillcolor="window" strokecolor="window" strokeweight="1pt">
                <v:path arrowok="t"/>
                <w10:wrap anchorx="page"/>
              </v:rect>
            </w:pict>
          </mc:Fallback>
        </mc:AlternateContent>
      </w:r>
      <w:r w:rsidR="5EAA205D" w:rsidRPr="009219B7">
        <w:rPr>
          <w:rFonts w:ascii="RijksoverheidSansHeading" w:hAnsi="RijksoverheidSansHeading"/>
          <w:b/>
          <w:bCs/>
          <w:caps/>
          <w:sz w:val="32"/>
          <w:szCs w:val="32"/>
        </w:rPr>
        <w:t xml:space="preserve"> </w:t>
      </w:r>
    </w:p>
    <w:p w14:paraId="378E3FD3" w14:textId="69A6B5CF" w:rsidR="009A6EC3" w:rsidRPr="009219B7" w:rsidRDefault="009A6EC3" w:rsidP="009219B7">
      <w:pPr>
        <w:jc w:val="center"/>
        <w:rPr>
          <w:rFonts w:ascii="RijksoverheidSansHeading" w:hAnsi="RijksoverheidSansHeading"/>
          <w:b/>
          <w:bCs/>
          <w:caps/>
          <w:sz w:val="32"/>
          <w:szCs w:val="32"/>
        </w:rPr>
      </w:pPr>
    </w:p>
    <w:p w14:paraId="37750C04" w14:textId="28306550" w:rsidR="009A6EC3" w:rsidRPr="009219B7" w:rsidRDefault="009A6EC3" w:rsidP="009219B7">
      <w:pPr>
        <w:jc w:val="center"/>
        <w:rPr>
          <w:rFonts w:ascii="RijksoverheidSansHeading" w:hAnsi="RijksoverheidSansHeading"/>
          <w:b/>
          <w:bCs/>
          <w:caps/>
          <w:sz w:val="32"/>
          <w:szCs w:val="32"/>
        </w:rPr>
      </w:pPr>
    </w:p>
    <w:p w14:paraId="5673460E" w14:textId="77777777" w:rsidR="009A6EC3" w:rsidRPr="009219B7" w:rsidRDefault="009A6EC3" w:rsidP="009219B7">
      <w:pPr>
        <w:jc w:val="both"/>
        <w:rPr>
          <w:rFonts w:ascii="RijksoverheidSansHeading" w:hAnsi="RijksoverheidSansHeading"/>
          <w:b/>
          <w:bCs/>
          <w:caps/>
          <w:sz w:val="32"/>
          <w:szCs w:val="32"/>
        </w:rPr>
      </w:pPr>
    </w:p>
    <w:p w14:paraId="5F2CD993" w14:textId="77777777" w:rsidR="009A6EC3" w:rsidRPr="009219B7" w:rsidRDefault="009A6EC3" w:rsidP="009219B7">
      <w:pPr>
        <w:jc w:val="both"/>
        <w:rPr>
          <w:rFonts w:ascii="RijksoverheidSansHeading" w:hAnsi="RijksoverheidSansHeading"/>
          <w:b/>
          <w:bCs/>
          <w:caps/>
          <w:sz w:val="32"/>
          <w:szCs w:val="32"/>
        </w:rPr>
      </w:pPr>
    </w:p>
    <w:p w14:paraId="0C9B4BF1" w14:textId="34C57392" w:rsidR="00315CEC" w:rsidRPr="009219B7" w:rsidRDefault="00315CEC" w:rsidP="009219B7">
      <w:pPr>
        <w:pStyle w:val="Geenafstand"/>
        <w:pBdr>
          <w:top w:val="single" w:sz="4" w:space="1" w:color="auto"/>
          <w:bottom w:val="single" w:sz="4" w:space="1" w:color="auto"/>
        </w:pBdr>
        <w:spacing w:before="80" w:after="40"/>
        <w:jc w:val="center"/>
        <w:rPr>
          <w:rFonts w:ascii="RijksoverheidSansHeading" w:hAnsi="RijksoverheidSansHeading"/>
          <w:b/>
          <w:bCs/>
          <w:caps/>
          <w:sz w:val="32"/>
          <w:szCs w:val="32"/>
        </w:rPr>
      </w:pPr>
    </w:p>
    <w:p w14:paraId="118FBEC4" w14:textId="51643C01" w:rsidR="00E76DAC" w:rsidRPr="009219B7" w:rsidRDefault="2AE9C155" w:rsidP="009219B7">
      <w:pPr>
        <w:pStyle w:val="Geenafstand"/>
        <w:pBdr>
          <w:top w:val="single" w:sz="4" w:space="1" w:color="auto"/>
          <w:bottom w:val="single" w:sz="4" w:space="1" w:color="auto"/>
        </w:pBdr>
        <w:spacing w:before="80" w:after="40"/>
        <w:jc w:val="both"/>
        <w:rPr>
          <w:rFonts w:ascii="RijksoverheidSansHeading" w:hAnsi="RijksoverheidSansHeading"/>
          <w:b/>
          <w:bCs/>
          <w:caps/>
          <w:sz w:val="32"/>
          <w:szCs w:val="32"/>
        </w:rPr>
      </w:pPr>
      <w:r w:rsidRPr="009219B7">
        <w:rPr>
          <w:rFonts w:ascii="RijksoverheidSansHeading" w:hAnsi="RijksoverheidSansHeading"/>
          <w:b/>
          <w:bCs/>
          <w:caps/>
          <w:sz w:val="32"/>
          <w:szCs w:val="32"/>
        </w:rPr>
        <w:t>Bijlage 1. Perceelindeling IV-gerichte trainingen</w:t>
      </w:r>
    </w:p>
    <w:p w14:paraId="54F96EE8" w14:textId="60A966EE" w:rsidR="00E76DAC" w:rsidRPr="009219B7" w:rsidRDefault="2AE9C155" w:rsidP="009219B7">
      <w:pPr>
        <w:pBdr>
          <w:top w:val="single" w:sz="4" w:space="1" w:color="auto"/>
          <w:bottom w:val="single" w:sz="4" w:space="1" w:color="auto"/>
        </w:pBdr>
        <w:spacing w:after="0"/>
        <w:jc w:val="both"/>
        <w:rPr>
          <w:rFonts w:ascii="RijksoverheidSansHeading" w:hAnsi="RijksoverheidSansHeading"/>
          <w:sz w:val="32"/>
          <w:szCs w:val="32"/>
        </w:rPr>
      </w:pPr>
      <w:r w:rsidRPr="009219B7">
        <w:rPr>
          <w:rFonts w:ascii="RijksoverheidSansHeading" w:hAnsi="RijksoverheidSansHeading"/>
          <w:sz w:val="32"/>
          <w:szCs w:val="32"/>
        </w:rPr>
        <w:t>IV-gerichte trainingen (IUC23-700)</w:t>
      </w:r>
    </w:p>
    <w:p w14:paraId="60061E4C" w14:textId="77777777" w:rsidR="00E76DAC" w:rsidRPr="009219B7" w:rsidRDefault="00E76DAC" w:rsidP="009219B7">
      <w:pPr>
        <w:pBdr>
          <w:top w:val="single" w:sz="4" w:space="1" w:color="auto"/>
          <w:bottom w:val="single" w:sz="4" w:space="1" w:color="auto"/>
        </w:pBdr>
        <w:spacing w:after="0"/>
        <w:jc w:val="both"/>
        <w:rPr>
          <w:rFonts w:ascii="RijksoverheidSansHeading" w:hAnsi="RijksoverheidSansHeading"/>
          <w:sz w:val="32"/>
          <w:szCs w:val="32"/>
        </w:rPr>
      </w:pPr>
    </w:p>
    <w:p w14:paraId="44EAFD9C" w14:textId="5210F712" w:rsidR="00E76DAC" w:rsidRPr="009219B7" w:rsidRDefault="00E76DAC" w:rsidP="009219B7">
      <w:pPr>
        <w:rPr>
          <w:rFonts w:ascii="RijksoverheidSansHeading" w:hAnsi="RijksoverheidSansHeading"/>
          <w:sz w:val="32"/>
          <w:szCs w:val="32"/>
        </w:rPr>
      </w:pPr>
      <w:r w:rsidRPr="009219B7">
        <w:rPr>
          <w:rFonts w:ascii="RijksoverheidSansHeading" w:hAnsi="RijksoverheidSansHeading"/>
          <w:sz w:val="32"/>
          <w:szCs w:val="32"/>
        </w:rPr>
        <w:br w:type="page"/>
      </w:r>
    </w:p>
    <w:p w14:paraId="5C0E8B20" w14:textId="77777777" w:rsidR="00E76DAC" w:rsidRPr="009219B7" w:rsidRDefault="2AE9C155" w:rsidP="009219B7">
      <w:pPr>
        <w:pStyle w:val="Kopvaninhoudsopgave"/>
        <w:pBdr>
          <w:bottom w:val="single" w:sz="4" w:space="1" w:color="auto"/>
        </w:pBdr>
        <w:rPr>
          <w:rFonts w:ascii="RijksoverheidSansHeading" w:hAnsi="RijksoverheidSansHeading"/>
          <w:b/>
          <w:bCs/>
          <w:color w:val="auto"/>
        </w:rPr>
      </w:pPr>
      <w:r w:rsidRPr="009219B7">
        <w:rPr>
          <w:rFonts w:ascii="RijksoverheidSansHeading" w:hAnsi="RijksoverheidSansHeading"/>
          <w:b/>
          <w:bCs/>
          <w:color w:val="auto"/>
        </w:rPr>
        <w:lastRenderedPageBreak/>
        <w:t>Inhoud</w:t>
      </w:r>
    </w:p>
    <w:p w14:paraId="3DEEC669" w14:textId="77777777" w:rsidR="00E76DAC" w:rsidRPr="009219B7" w:rsidRDefault="00E76DAC" w:rsidP="009219B7">
      <w:pPr>
        <w:pStyle w:val="Inhopg1"/>
        <w:tabs>
          <w:tab w:val="right" w:leader="dot" w:pos="13948"/>
        </w:tabs>
        <w:rPr>
          <w:rFonts w:ascii="RijksoverheidSansHeading" w:hAnsi="RijksoverheidSansHeading"/>
          <w:sz w:val="22"/>
          <w:szCs w:val="22"/>
        </w:rPr>
      </w:pPr>
    </w:p>
    <w:p w14:paraId="76BBA5B2" w14:textId="036589ED" w:rsidR="001C37B9" w:rsidRPr="009219B7" w:rsidRDefault="00E76DAC"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r w:rsidRPr="009219B7">
        <w:rPr>
          <w:rFonts w:ascii="RijksoverheidSansHeading" w:hAnsi="RijksoverheidSansHeading"/>
          <w:sz w:val="28"/>
          <w:szCs w:val="28"/>
        </w:rPr>
        <w:fldChar w:fldCharType="begin"/>
      </w:r>
      <w:r w:rsidRPr="009219B7">
        <w:rPr>
          <w:rFonts w:ascii="RijksoverheidSansHeading" w:hAnsi="RijksoverheidSansHeading"/>
          <w:sz w:val="28"/>
          <w:szCs w:val="28"/>
        </w:rPr>
        <w:instrText xml:space="preserve"> TOC \o "1-3" \h \z \u </w:instrText>
      </w:r>
      <w:r w:rsidRPr="009219B7">
        <w:rPr>
          <w:rFonts w:ascii="RijksoverheidSansHeading" w:hAnsi="RijksoverheidSansHeading"/>
          <w:sz w:val="28"/>
          <w:szCs w:val="28"/>
        </w:rPr>
        <w:fldChar w:fldCharType="separate"/>
      </w:r>
      <w:hyperlink w:anchor="_Toc182311869" w:history="1">
        <w:r w:rsidR="001C37B9" w:rsidRPr="009219B7">
          <w:rPr>
            <w:rStyle w:val="Hyperlink"/>
            <w:rFonts w:ascii="RijksoverheidSansHeading" w:hAnsi="RijksoverheidSansHeading"/>
            <w:noProof/>
            <w:sz w:val="24"/>
            <w:szCs w:val="24"/>
          </w:rPr>
          <w:t>Algemene inleiding bij perceelindeling</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_Toc182311869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sidR="000D1375">
          <w:rPr>
            <w:rFonts w:ascii="RijksoverheidSansHeading" w:hAnsi="RijksoverheidSansHeading"/>
            <w:noProof/>
            <w:webHidden/>
            <w:sz w:val="24"/>
            <w:szCs w:val="24"/>
          </w:rPr>
          <w:t>3</w:t>
        </w:r>
        <w:r w:rsidR="001C37B9" w:rsidRPr="009219B7">
          <w:rPr>
            <w:rFonts w:ascii="RijksoverheidSansHeading" w:hAnsi="RijksoverheidSansHeading"/>
            <w:noProof/>
            <w:webHidden/>
            <w:sz w:val="24"/>
            <w:szCs w:val="24"/>
          </w:rPr>
          <w:fldChar w:fldCharType="end"/>
        </w:r>
      </w:hyperlink>
    </w:p>
    <w:p w14:paraId="17D08272" w14:textId="2916F4E4"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0" w:history="1">
        <w:r w:rsidR="001C37B9" w:rsidRPr="009219B7">
          <w:rPr>
            <w:rStyle w:val="Hyperlink"/>
            <w:rFonts w:ascii="RijksoverheidSansHeading" w:hAnsi="RijksoverheidSansHeading"/>
            <w:noProof/>
            <w:sz w:val="24"/>
            <w:szCs w:val="24"/>
          </w:rPr>
          <w:t>Perceel 1: Digitaal forensisch opsporen en Cybercrime</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_Toc182311870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4</w:t>
        </w:r>
        <w:r w:rsidR="001C37B9" w:rsidRPr="009219B7">
          <w:rPr>
            <w:rFonts w:ascii="RijksoverheidSansHeading" w:hAnsi="RijksoverheidSansHeading"/>
            <w:noProof/>
            <w:webHidden/>
            <w:sz w:val="24"/>
            <w:szCs w:val="24"/>
          </w:rPr>
          <w:fldChar w:fldCharType="end"/>
        </w:r>
      </w:hyperlink>
    </w:p>
    <w:p w14:paraId="35290EBB" w14:textId="3402BC11"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1" w:history="1">
        <w:r w:rsidR="001C37B9" w:rsidRPr="009219B7">
          <w:rPr>
            <w:rStyle w:val="Hyperlink"/>
            <w:rFonts w:ascii="RijksoverheidSansHeading" w:hAnsi="RijksoverheidSansHeading"/>
            <w:noProof/>
            <w:sz w:val="24"/>
            <w:szCs w:val="24"/>
          </w:rPr>
          <w:t>Perceel 2: OSINT</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_Toc182311871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5</w:t>
        </w:r>
        <w:r w:rsidR="001C37B9" w:rsidRPr="009219B7">
          <w:rPr>
            <w:rFonts w:ascii="RijksoverheidSansHeading" w:hAnsi="RijksoverheidSansHeading"/>
            <w:noProof/>
            <w:webHidden/>
            <w:sz w:val="24"/>
            <w:szCs w:val="24"/>
          </w:rPr>
          <w:fldChar w:fldCharType="end"/>
        </w:r>
      </w:hyperlink>
    </w:p>
    <w:p w14:paraId="0326E212" w14:textId="549BF914"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2" w:history="1">
        <w:r w:rsidR="001C37B9" w:rsidRPr="009219B7">
          <w:rPr>
            <w:rStyle w:val="Hyperlink"/>
            <w:rFonts w:ascii="RijksoverheidSansHeading" w:hAnsi="RijksoverheidSansHeading"/>
            <w:noProof/>
            <w:sz w:val="24"/>
            <w:szCs w:val="24"/>
          </w:rPr>
          <w:t>Perceel 3: Architectuur</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_Toc182311872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6</w:t>
        </w:r>
        <w:r w:rsidR="001C37B9" w:rsidRPr="009219B7">
          <w:rPr>
            <w:rFonts w:ascii="RijksoverheidSansHeading" w:hAnsi="RijksoverheidSansHeading"/>
            <w:noProof/>
            <w:webHidden/>
            <w:sz w:val="24"/>
            <w:szCs w:val="24"/>
          </w:rPr>
          <w:fldChar w:fldCharType="end"/>
        </w:r>
      </w:hyperlink>
    </w:p>
    <w:p w14:paraId="05BB809E" w14:textId="2579BD50"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3" w:history="1">
        <w:r w:rsidR="001C37B9" w:rsidRPr="009219B7">
          <w:rPr>
            <w:rStyle w:val="Hyperlink"/>
            <w:rFonts w:ascii="RijksoverheidSansHeading" w:hAnsi="RijksoverheidSansHeading"/>
            <w:noProof/>
            <w:sz w:val="24"/>
            <w:szCs w:val="24"/>
          </w:rPr>
          <w:t>Perceel 4: Testuitvoering en testbeheersing</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_Toc182311873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7</w:t>
        </w:r>
        <w:r w:rsidR="001C37B9" w:rsidRPr="009219B7">
          <w:rPr>
            <w:rFonts w:ascii="RijksoverheidSansHeading" w:hAnsi="RijksoverheidSansHeading"/>
            <w:noProof/>
            <w:webHidden/>
            <w:sz w:val="24"/>
            <w:szCs w:val="24"/>
          </w:rPr>
          <w:fldChar w:fldCharType="end"/>
        </w:r>
      </w:hyperlink>
    </w:p>
    <w:p w14:paraId="0541EA19" w14:textId="6E3DCA75"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4" w:history="1">
        <w:r w:rsidR="001C37B9" w:rsidRPr="009219B7">
          <w:rPr>
            <w:rStyle w:val="Hyperlink"/>
            <w:rFonts w:ascii="RijksoverheidSansHeading" w:hAnsi="RijksoverheidSansHeading"/>
            <w:noProof/>
            <w:sz w:val="24"/>
            <w:szCs w:val="24"/>
          </w:rPr>
          <w:t>Perceel 5: Bedrijfsvoering en beheer rondom IT</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_Toc182311874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8</w:t>
        </w:r>
        <w:r w:rsidR="001C37B9" w:rsidRPr="009219B7">
          <w:rPr>
            <w:rFonts w:ascii="RijksoverheidSansHeading" w:hAnsi="RijksoverheidSansHeading"/>
            <w:noProof/>
            <w:webHidden/>
            <w:sz w:val="24"/>
            <w:szCs w:val="24"/>
          </w:rPr>
          <w:fldChar w:fldCharType="end"/>
        </w:r>
      </w:hyperlink>
    </w:p>
    <w:p w14:paraId="4CBE6A22" w14:textId="5C99DB97"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5" w:history="1">
        <w:r w:rsidR="001C37B9" w:rsidRPr="009219B7">
          <w:rPr>
            <w:rStyle w:val="Hyperlink"/>
            <w:rFonts w:ascii="RijksoverheidSansHeading" w:hAnsi="RijksoverheidSansHeading"/>
            <w:noProof/>
            <w:sz w:val="24"/>
            <w:szCs w:val="24"/>
          </w:rPr>
          <w:t>Perceel 6: Methodes en technieken voor  systeem- en applicatie-ontwikkeling</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_Toc182311875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9</w:t>
        </w:r>
        <w:r w:rsidR="001C37B9" w:rsidRPr="009219B7">
          <w:rPr>
            <w:rFonts w:ascii="RijksoverheidSansHeading" w:hAnsi="RijksoverheidSansHeading"/>
            <w:noProof/>
            <w:webHidden/>
            <w:sz w:val="24"/>
            <w:szCs w:val="24"/>
          </w:rPr>
          <w:fldChar w:fldCharType="end"/>
        </w:r>
      </w:hyperlink>
    </w:p>
    <w:p w14:paraId="3FFA799D" w14:textId="6E57842A"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6" w:history="1">
        <w:r w:rsidR="001C37B9" w:rsidRPr="009219B7">
          <w:rPr>
            <w:rStyle w:val="Hyperlink"/>
            <w:rFonts w:ascii="RijksoverheidSansHeading" w:hAnsi="RijksoverheidSansHeading"/>
            <w:noProof/>
            <w:sz w:val="24"/>
            <w:szCs w:val="24"/>
          </w:rPr>
          <w:t>Perceel 7: Ontwikkeltalen en Ontwikkelframeworks</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_Toc182311876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10</w:t>
        </w:r>
        <w:r w:rsidR="001C37B9" w:rsidRPr="009219B7">
          <w:rPr>
            <w:rFonts w:ascii="RijksoverheidSansHeading" w:hAnsi="RijksoverheidSansHeading"/>
            <w:noProof/>
            <w:webHidden/>
            <w:sz w:val="24"/>
            <w:szCs w:val="24"/>
          </w:rPr>
          <w:fldChar w:fldCharType="end"/>
        </w:r>
      </w:hyperlink>
    </w:p>
    <w:p w14:paraId="07185820" w14:textId="09FFFD19"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7" w:history="1">
        <w:r w:rsidR="001C37B9" w:rsidRPr="009219B7">
          <w:rPr>
            <w:rStyle w:val="Hyperlink"/>
            <w:rFonts w:ascii="RijksoverheidSansHeading" w:hAnsi="RijksoverheidSansHeading"/>
            <w:noProof/>
            <w:sz w:val="24"/>
            <w:szCs w:val="24"/>
          </w:rPr>
          <w:t>Perceel 8: Data-mining en big data</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_Toc182311877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11</w:t>
        </w:r>
        <w:r w:rsidR="001C37B9" w:rsidRPr="009219B7">
          <w:rPr>
            <w:rFonts w:ascii="RijksoverheidSansHeading" w:hAnsi="RijksoverheidSansHeading"/>
            <w:noProof/>
            <w:webHidden/>
            <w:sz w:val="24"/>
            <w:szCs w:val="24"/>
          </w:rPr>
          <w:fldChar w:fldCharType="end"/>
        </w:r>
      </w:hyperlink>
    </w:p>
    <w:p w14:paraId="4BF9802B" w14:textId="7B137706"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8" w:history="1">
        <w:r w:rsidR="001C37B9" w:rsidRPr="009219B7">
          <w:rPr>
            <w:rStyle w:val="Hyperlink"/>
            <w:rFonts w:ascii="RijksoverheidSansHeading" w:hAnsi="RijksoverheidSansHeading"/>
            <w:noProof/>
            <w:sz w:val="24"/>
            <w:szCs w:val="24"/>
          </w:rPr>
          <w:t>Perceel 9: Database technologie, -management en -ontwerp</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_Toc182311878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12</w:t>
        </w:r>
        <w:r w:rsidR="001C37B9" w:rsidRPr="009219B7">
          <w:rPr>
            <w:rFonts w:ascii="RijksoverheidSansHeading" w:hAnsi="RijksoverheidSansHeading"/>
            <w:noProof/>
            <w:webHidden/>
            <w:sz w:val="24"/>
            <w:szCs w:val="24"/>
          </w:rPr>
          <w:fldChar w:fldCharType="end"/>
        </w:r>
      </w:hyperlink>
    </w:p>
    <w:p w14:paraId="3DB6C278" w14:textId="49446037"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79" w:history="1">
        <w:r w:rsidR="001C37B9" w:rsidRPr="009219B7">
          <w:rPr>
            <w:rStyle w:val="Hyperlink"/>
            <w:rFonts w:ascii="RijksoverheidSansHeading" w:hAnsi="RijksoverheidSansHeading"/>
            <w:noProof/>
            <w:sz w:val="24"/>
            <w:szCs w:val="24"/>
          </w:rPr>
          <w:t>Perceel 10: Red Hat</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_Toc182311879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13</w:t>
        </w:r>
        <w:r w:rsidR="001C37B9" w:rsidRPr="009219B7">
          <w:rPr>
            <w:rFonts w:ascii="RijksoverheidSansHeading" w:hAnsi="RijksoverheidSansHeading"/>
            <w:noProof/>
            <w:webHidden/>
            <w:sz w:val="24"/>
            <w:szCs w:val="24"/>
          </w:rPr>
          <w:fldChar w:fldCharType="end"/>
        </w:r>
      </w:hyperlink>
    </w:p>
    <w:p w14:paraId="274F4F0F" w14:textId="3281BF79"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80" w:history="1">
        <w:r w:rsidR="001C37B9" w:rsidRPr="009219B7">
          <w:rPr>
            <w:rStyle w:val="Hyperlink"/>
            <w:rFonts w:ascii="RijksoverheidSansHeading" w:hAnsi="RijksoverheidSansHeading"/>
            <w:noProof/>
            <w:sz w:val="24"/>
            <w:szCs w:val="24"/>
          </w:rPr>
          <w:t>Perceel 11: Microsoft</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_Toc182311880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14</w:t>
        </w:r>
        <w:r w:rsidR="001C37B9" w:rsidRPr="009219B7">
          <w:rPr>
            <w:rFonts w:ascii="RijksoverheidSansHeading" w:hAnsi="RijksoverheidSansHeading"/>
            <w:noProof/>
            <w:webHidden/>
            <w:sz w:val="24"/>
            <w:szCs w:val="24"/>
          </w:rPr>
          <w:fldChar w:fldCharType="end"/>
        </w:r>
      </w:hyperlink>
    </w:p>
    <w:p w14:paraId="2898C7A5" w14:textId="019EE924"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81" w:history="1">
        <w:r w:rsidR="001C37B9" w:rsidRPr="009219B7">
          <w:rPr>
            <w:rStyle w:val="Hyperlink"/>
            <w:rFonts w:ascii="RijksoverheidSansHeading" w:hAnsi="RijksoverheidSansHeading"/>
            <w:noProof/>
            <w:sz w:val="24"/>
            <w:szCs w:val="24"/>
          </w:rPr>
          <w:t>Perceel 12: IBM</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_Toc182311881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15</w:t>
        </w:r>
        <w:r w:rsidR="001C37B9" w:rsidRPr="009219B7">
          <w:rPr>
            <w:rFonts w:ascii="RijksoverheidSansHeading" w:hAnsi="RijksoverheidSansHeading"/>
            <w:noProof/>
            <w:webHidden/>
            <w:sz w:val="24"/>
            <w:szCs w:val="24"/>
          </w:rPr>
          <w:fldChar w:fldCharType="end"/>
        </w:r>
      </w:hyperlink>
    </w:p>
    <w:p w14:paraId="082FCC94" w14:textId="0BE7069A"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82" w:history="1">
        <w:r w:rsidR="001C37B9" w:rsidRPr="009219B7">
          <w:rPr>
            <w:rStyle w:val="Hyperlink"/>
            <w:rFonts w:ascii="RijksoverheidSansHeading" w:hAnsi="RijksoverheidSansHeading"/>
            <w:noProof/>
            <w:sz w:val="24"/>
            <w:szCs w:val="24"/>
          </w:rPr>
          <w:t>Perceel 13: Overige trainingen Infrastructuur, beheer en support</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_Toc182311882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16</w:t>
        </w:r>
        <w:r w:rsidR="001C37B9" w:rsidRPr="009219B7">
          <w:rPr>
            <w:rFonts w:ascii="RijksoverheidSansHeading" w:hAnsi="RijksoverheidSansHeading"/>
            <w:noProof/>
            <w:webHidden/>
            <w:sz w:val="24"/>
            <w:szCs w:val="24"/>
          </w:rPr>
          <w:fldChar w:fldCharType="end"/>
        </w:r>
      </w:hyperlink>
    </w:p>
    <w:p w14:paraId="2CC7EFC1" w14:textId="2B2FA29C"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83" w:history="1">
        <w:r w:rsidR="001C37B9" w:rsidRPr="009219B7">
          <w:rPr>
            <w:rStyle w:val="Hyperlink"/>
            <w:rFonts w:ascii="RijksoverheidSansHeading" w:hAnsi="RijksoverheidSansHeading"/>
            <w:noProof/>
            <w:sz w:val="24"/>
            <w:szCs w:val="24"/>
          </w:rPr>
          <w:t>Perceel 14: Digitale vaardigheden voor eindgebruikers</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_Toc182311883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17</w:t>
        </w:r>
        <w:r w:rsidR="001C37B9" w:rsidRPr="009219B7">
          <w:rPr>
            <w:rFonts w:ascii="RijksoverheidSansHeading" w:hAnsi="RijksoverheidSansHeading"/>
            <w:noProof/>
            <w:webHidden/>
            <w:sz w:val="24"/>
            <w:szCs w:val="24"/>
          </w:rPr>
          <w:fldChar w:fldCharType="end"/>
        </w:r>
      </w:hyperlink>
    </w:p>
    <w:p w14:paraId="0D459C7A" w14:textId="48DA37C7" w:rsidR="001C37B9" w:rsidRPr="009219B7" w:rsidRDefault="000D1375" w:rsidP="009219B7">
      <w:pPr>
        <w:pStyle w:val="Inhopg1"/>
        <w:tabs>
          <w:tab w:val="right" w:leader="dot" w:pos="13948"/>
        </w:tabs>
        <w:rPr>
          <w:rFonts w:ascii="RijksoverheidSansHeading" w:eastAsiaTheme="minorEastAsia" w:hAnsi="RijksoverheidSansHeading" w:cstheme="minorBidi"/>
          <w:noProof/>
          <w:sz w:val="24"/>
          <w:szCs w:val="24"/>
          <w:lang w:eastAsia="nl-NL"/>
          <w14:ligatures w14:val="standardContextual"/>
        </w:rPr>
      </w:pPr>
      <w:hyperlink w:anchor="_Toc182311884" w:history="1">
        <w:r w:rsidR="001C37B9" w:rsidRPr="009219B7">
          <w:rPr>
            <w:rStyle w:val="Hyperlink"/>
            <w:rFonts w:ascii="RijksoverheidSansHeading" w:hAnsi="RijksoverheidSansHeading"/>
            <w:noProof/>
            <w:sz w:val="24"/>
            <w:szCs w:val="24"/>
          </w:rPr>
          <w:t>Perceel 15: Security en privacy</w:t>
        </w:r>
        <w:r w:rsidR="001C37B9" w:rsidRPr="009219B7">
          <w:rPr>
            <w:rFonts w:ascii="RijksoverheidSansHeading" w:hAnsi="RijksoverheidSansHeading"/>
            <w:noProof/>
            <w:webHidden/>
            <w:sz w:val="24"/>
            <w:szCs w:val="24"/>
          </w:rPr>
          <w:tab/>
        </w:r>
        <w:r w:rsidR="001C37B9" w:rsidRPr="009219B7">
          <w:rPr>
            <w:rFonts w:ascii="RijksoverheidSansHeading" w:hAnsi="RijksoverheidSansHeading"/>
            <w:noProof/>
            <w:webHidden/>
            <w:sz w:val="24"/>
            <w:szCs w:val="24"/>
          </w:rPr>
          <w:fldChar w:fldCharType="begin"/>
        </w:r>
        <w:r w:rsidR="001C37B9" w:rsidRPr="009219B7">
          <w:rPr>
            <w:rFonts w:ascii="RijksoverheidSansHeading" w:hAnsi="RijksoverheidSansHeading"/>
            <w:noProof/>
            <w:webHidden/>
            <w:sz w:val="24"/>
            <w:szCs w:val="24"/>
          </w:rPr>
          <w:instrText xml:space="preserve"> PAGEREF _Toc182311884 \h </w:instrText>
        </w:r>
        <w:r w:rsidR="001C37B9" w:rsidRPr="009219B7">
          <w:rPr>
            <w:rFonts w:ascii="RijksoverheidSansHeading" w:hAnsi="RijksoverheidSansHeading"/>
            <w:noProof/>
            <w:webHidden/>
            <w:sz w:val="24"/>
            <w:szCs w:val="24"/>
          </w:rPr>
        </w:r>
        <w:r w:rsidR="001C37B9" w:rsidRPr="009219B7">
          <w:rPr>
            <w:rFonts w:ascii="RijksoverheidSansHeading" w:hAnsi="RijksoverheidSansHeading"/>
            <w:noProof/>
            <w:webHidden/>
            <w:sz w:val="24"/>
            <w:szCs w:val="24"/>
          </w:rPr>
          <w:fldChar w:fldCharType="separate"/>
        </w:r>
        <w:r>
          <w:rPr>
            <w:rFonts w:ascii="RijksoverheidSansHeading" w:hAnsi="RijksoverheidSansHeading"/>
            <w:noProof/>
            <w:webHidden/>
            <w:sz w:val="24"/>
            <w:szCs w:val="24"/>
          </w:rPr>
          <w:t>18</w:t>
        </w:r>
        <w:r w:rsidR="001C37B9" w:rsidRPr="009219B7">
          <w:rPr>
            <w:rFonts w:ascii="RijksoverheidSansHeading" w:hAnsi="RijksoverheidSansHeading"/>
            <w:noProof/>
            <w:webHidden/>
            <w:sz w:val="24"/>
            <w:szCs w:val="24"/>
          </w:rPr>
          <w:fldChar w:fldCharType="end"/>
        </w:r>
      </w:hyperlink>
    </w:p>
    <w:p w14:paraId="3656B9AB" w14:textId="4290B43C" w:rsidR="00E76DAC" w:rsidRPr="009219B7" w:rsidRDefault="00E76DAC" w:rsidP="009219B7">
      <w:pPr>
        <w:rPr>
          <w:rFonts w:ascii="RijksoverheidSansHeading" w:hAnsi="RijksoverheidSansHeading"/>
          <w:sz w:val="24"/>
          <w:szCs w:val="24"/>
        </w:rPr>
      </w:pPr>
      <w:r w:rsidRPr="009219B7">
        <w:rPr>
          <w:rFonts w:ascii="RijksoverheidSansHeading" w:hAnsi="RijksoverheidSansHeading"/>
          <w:sz w:val="28"/>
          <w:szCs w:val="28"/>
        </w:rPr>
        <w:fldChar w:fldCharType="end"/>
      </w:r>
    </w:p>
    <w:p w14:paraId="1C291BDF" w14:textId="77777777" w:rsidR="001C37B9" w:rsidRPr="009219B7" w:rsidRDefault="001C37B9" w:rsidP="009219B7">
      <w:pPr>
        <w:spacing w:after="0" w:line="240" w:lineRule="auto"/>
        <w:rPr>
          <w:rFonts w:ascii="RijksoverheidSansHeading" w:eastAsia="Times New Roman" w:hAnsi="RijksoverheidSansHeading"/>
          <w:b/>
          <w:bCs/>
          <w:sz w:val="32"/>
          <w:szCs w:val="32"/>
        </w:rPr>
      </w:pPr>
      <w:bookmarkStart w:id="0" w:name="_Toc182311869"/>
      <w:r w:rsidRPr="009219B7">
        <w:rPr>
          <w:rFonts w:ascii="RijksoverheidSansHeading" w:hAnsi="RijksoverheidSansHeading"/>
          <w:b/>
          <w:bCs/>
        </w:rPr>
        <w:br w:type="page"/>
      </w:r>
    </w:p>
    <w:p w14:paraId="5E5A8718" w14:textId="2B815866" w:rsidR="00E76DAC" w:rsidRPr="009219B7" w:rsidRDefault="2AE9C155" w:rsidP="009219B7">
      <w:pPr>
        <w:pStyle w:val="Kop1"/>
        <w:rPr>
          <w:rFonts w:ascii="RijksoverheidSansHeading" w:hAnsi="RijksoverheidSansHeading"/>
          <w:b/>
          <w:bCs/>
          <w:color w:val="auto"/>
        </w:rPr>
      </w:pPr>
      <w:r w:rsidRPr="009219B7">
        <w:rPr>
          <w:rFonts w:ascii="RijksoverheidSansHeading" w:hAnsi="RijksoverheidSansHeading"/>
          <w:b/>
          <w:bCs/>
          <w:color w:val="auto"/>
        </w:rPr>
        <w:lastRenderedPageBreak/>
        <w:t>Algemene inleiding bij perceelindeling</w:t>
      </w:r>
      <w:bookmarkEnd w:id="0"/>
      <w:r w:rsidRPr="009219B7">
        <w:rPr>
          <w:rFonts w:ascii="RijksoverheidSansHeading" w:hAnsi="RijksoverheidSansHeading"/>
          <w:b/>
          <w:bCs/>
          <w:color w:val="auto"/>
        </w:rPr>
        <w:t xml:space="preserve"> </w:t>
      </w:r>
    </w:p>
    <w:p w14:paraId="1C3D9946" w14:textId="77777777" w:rsidR="0067200C" w:rsidRPr="009219B7" w:rsidRDefault="0067200C" w:rsidP="009219B7">
      <w:pPr>
        <w:spacing w:after="0"/>
        <w:jc w:val="both"/>
        <w:rPr>
          <w:rFonts w:ascii="RijksoverheidSansHeading" w:hAnsi="RijksoverheidSansHeading"/>
          <w:sz w:val="28"/>
          <w:szCs w:val="28"/>
        </w:rPr>
      </w:pPr>
    </w:p>
    <w:p w14:paraId="31FCD339" w14:textId="77777777" w:rsidR="0067200C" w:rsidRPr="009219B7" w:rsidRDefault="0067200C" w:rsidP="009219B7">
      <w:pPr>
        <w:spacing w:after="0"/>
        <w:jc w:val="both"/>
        <w:rPr>
          <w:rFonts w:ascii="RijksoverheidSansHeading" w:hAnsi="RijksoverheidSansHeading"/>
          <w:sz w:val="28"/>
          <w:szCs w:val="28"/>
        </w:rPr>
      </w:pPr>
    </w:p>
    <w:p w14:paraId="21B0F555" w14:textId="05AC01C8" w:rsidR="00E76DAC" w:rsidRPr="009219B7" w:rsidRDefault="2AE9C155" w:rsidP="009219B7">
      <w:pPr>
        <w:spacing w:after="0"/>
        <w:jc w:val="both"/>
        <w:rPr>
          <w:rFonts w:ascii="RijksoverheidSansHeading" w:hAnsi="RijksoverheidSansHeading"/>
          <w:sz w:val="24"/>
          <w:szCs w:val="24"/>
        </w:rPr>
      </w:pPr>
      <w:r w:rsidRPr="009219B7">
        <w:rPr>
          <w:rFonts w:ascii="RijksoverheidSansHeading" w:hAnsi="RijksoverheidSansHeading"/>
          <w:sz w:val="24"/>
          <w:szCs w:val="24"/>
        </w:rPr>
        <w:t>Op de volgende pagina’s vindt u de perceelindeling en toelichting hierop. Naast de per perceel uitgewerkte toelichting, thema’s en voorbeeldtrainingen geldt voor alle percelen:</w:t>
      </w:r>
    </w:p>
    <w:p w14:paraId="049F31CB" w14:textId="77777777" w:rsidR="00E76DAC" w:rsidRPr="009219B7" w:rsidRDefault="00E76DAC" w:rsidP="009219B7">
      <w:pPr>
        <w:spacing w:after="0"/>
        <w:jc w:val="both"/>
        <w:rPr>
          <w:rFonts w:ascii="RijksoverheidSansHeading" w:hAnsi="RijksoverheidSansHeading"/>
          <w:sz w:val="24"/>
          <w:szCs w:val="24"/>
        </w:rPr>
      </w:pPr>
    </w:p>
    <w:p w14:paraId="64BD6351" w14:textId="77777777" w:rsidR="00E76DAC" w:rsidRPr="009219B7" w:rsidRDefault="2AE9C155"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Dat bestaande trainingen die al behoren tot het assortiment kunnen worden aangepast, bijvoorbeeld in het kader van actualisatie aan trends en ontwikkelingen (waaronder juridisch) of vanuit Doorontwikkeling;</w:t>
      </w:r>
    </w:p>
    <w:p w14:paraId="13620A6A" w14:textId="77777777" w:rsidR="00E76DAC" w:rsidRPr="009219B7" w:rsidRDefault="2AE9C155"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Nieuwe trainingen kunnen aan het assortiment toegevoegd worden mits deze binnen de scope van het desbetreffende perceel vallen. De (scope)omschrijvingen van de percelen is hieronder opgenomen;</w:t>
      </w:r>
    </w:p>
    <w:p w14:paraId="473ECB15" w14:textId="77777777" w:rsidR="00E76DAC" w:rsidRPr="009219B7" w:rsidRDefault="2AE9C155"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De illustratieve trainingen zijn niet-limitatief;</w:t>
      </w:r>
    </w:p>
    <w:p w14:paraId="4253082B" w14:textId="2B05B8EA" w:rsidR="00E76DAC" w:rsidRPr="009219B7" w:rsidRDefault="2439D468"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Het aanbod aan trainingen is inclusief niet voorziene, toekomstige ontwikkelingen die binnen de scope van het desbetreffende perceel vallen, inclusief perceel-specifieke AI-trainingen en vendor-specifieke Security</w:t>
      </w:r>
      <w:r w:rsidR="006B1FAB" w:rsidRPr="009219B7">
        <w:rPr>
          <w:rFonts w:ascii="RijksoverheidSansHeading" w:hAnsi="RijksoverheidSansHeading"/>
          <w:sz w:val="24"/>
          <w:szCs w:val="24"/>
        </w:rPr>
        <w:t>-</w:t>
      </w:r>
      <w:r w:rsidRPr="009219B7">
        <w:rPr>
          <w:rFonts w:ascii="RijksoverheidSansHeading" w:hAnsi="RijksoverheidSansHeading"/>
          <w:sz w:val="24"/>
          <w:szCs w:val="24"/>
        </w:rPr>
        <w:t>trainingen;</w:t>
      </w:r>
    </w:p>
    <w:p w14:paraId="47AEC296" w14:textId="0243BB9E" w:rsidR="00E76DAC" w:rsidRPr="009219B7" w:rsidRDefault="38FD7CEC"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 xml:space="preserve">De in de tabel genoemde thema’s kunnen overlappend zijn, een training kan raakvlakken hebben met meerdere thema’s; </w:t>
      </w:r>
    </w:p>
    <w:p w14:paraId="0D00BB72" w14:textId="1593A255" w:rsidR="00E76DAC" w:rsidRPr="009219B7" w:rsidRDefault="2439D468"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 xml:space="preserve">De per perceel genoemde thema’s dienen aantoonbaar te zijn doorvertaald in het trainingsaanbod van de aanbieder. De genoemde Illustratieve trainingen hebben als doel om nadere duiding te geven aan de scope, thema’s en toelichting. De aanbestedende dienst is zich </w:t>
      </w:r>
      <w:r w:rsidR="006B1FAB" w:rsidRPr="009219B7">
        <w:rPr>
          <w:rFonts w:ascii="RijksoverheidSansHeading" w:hAnsi="RijksoverheidSansHeading"/>
          <w:sz w:val="24"/>
          <w:szCs w:val="24"/>
        </w:rPr>
        <w:t>ervan</w:t>
      </w:r>
      <w:r w:rsidRPr="009219B7">
        <w:rPr>
          <w:rFonts w:ascii="RijksoverheidSansHeading" w:hAnsi="RijksoverheidSansHeading"/>
          <w:sz w:val="24"/>
          <w:szCs w:val="24"/>
        </w:rPr>
        <w:t xml:space="preserve"> bewust dat hier ook trainingen bij genoemd zijn die niet breed beschikbaar zijn in de markt. Aanbieders hoeven niet uitputtend te voorzien in de genoemde illustratieve trainingen, er kan ook gedacht worden aan vergelijkbare trainingen of compleet andere trainingen, zolang deze aansluiten op de beschreven scope, thema’s en toelichting;  </w:t>
      </w:r>
    </w:p>
    <w:p w14:paraId="63BD2C47" w14:textId="5BC748A1" w:rsidR="00E76DAC" w:rsidRPr="009219B7" w:rsidRDefault="2AE9C155"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 xml:space="preserve">Binnen de beschreven scope, thema’s en toelichting van het perceel is de perceelhouder (als penvoerder) gerechtigd om trainingen </w:t>
      </w:r>
      <w:r w:rsidR="006B1FAB" w:rsidRPr="009219B7">
        <w:rPr>
          <w:rFonts w:ascii="RijksoverheidSansHeading" w:hAnsi="RijksoverheidSansHeading"/>
          <w:sz w:val="24"/>
          <w:szCs w:val="24"/>
        </w:rPr>
        <w:t>te leveren</w:t>
      </w:r>
      <w:r w:rsidRPr="009219B7">
        <w:rPr>
          <w:rFonts w:ascii="RijksoverheidSansHeading" w:hAnsi="RijksoverheidSansHeading"/>
          <w:sz w:val="24"/>
          <w:szCs w:val="24"/>
        </w:rPr>
        <w:t xml:space="preserve"> van partners of onderaannemers als zij deze niet zelf uit hun eigen trainingsaanbod kunnen leveren.</w:t>
      </w:r>
    </w:p>
    <w:p w14:paraId="3C7B6957" w14:textId="27CE50D8" w:rsidR="00190158" w:rsidRPr="009219B7" w:rsidRDefault="00190158" w:rsidP="009219B7">
      <w:pPr>
        <w:pStyle w:val="Lijstalinea"/>
        <w:numPr>
          <w:ilvl w:val="0"/>
          <w:numId w:val="1"/>
        </w:numPr>
        <w:spacing w:after="0"/>
        <w:jc w:val="both"/>
        <w:rPr>
          <w:rFonts w:ascii="RijksoverheidSansHeading" w:hAnsi="RijksoverheidSansHeading"/>
          <w:sz w:val="24"/>
          <w:szCs w:val="24"/>
        </w:rPr>
      </w:pPr>
      <w:r w:rsidRPr="009219B7">
        <w:rPr>
          <w:rFonts w:ascii="RijksoverheidSansHeading" w:hAnsi="RijksoverheidSansHeading"/>
          <w:sz w:val="24"/>
          <w:szCs w:val="24"/>
        </w:rPr>
        <w:t xml:space="preserve">Daar waar </w:t>
      </w:r>
      <w:r w:rsidR="001C37B9" w:rsidRPr="009219B7">
        <w:rPr>
          <w:rFonts w:ascii="RijksoverheidSansHeading" w:hAnsi="RijksoverheidSansHeading"/>
          <w:sz w:val="24"/>
          <w:szCs w:val="24"/>
        </w:rPr>
        <w:t xml:space="preserve">wordt </w:t>
      </w:r>
      <w:r w:rsidRPr="009219B7">
        <w:rPr>
          <w:rFonts w:ascii="RijksoverheidSansHeading" w:hAnsi="RijksoverheidSansHeading"/>
          <w:sz w:val="24"/>
          <w:szCs w:val="24"/>
        </w:rPr>
        <w:t xml:space="preserve">gesproken tover trainingen in tools wordt ook de binnen dat perceel relevante open source software bedoeld. </w:t>
      </w:r>
    </w:p>
    <w:p w14:paraId="53128261" w14:textId="77777777" w:rsidR="00E76DAC" w:rsidRPr="009219B7" w:rsidRDefault="00E76DAC" w:rsidP="009219B7">
      <w:pPr>
        <w:pStyle w:val="Lijstalinea"/>
        <w:spacing w:after="0"/>
        <w:ind w:left="360"/>
        <w:jc w:val="both"/>
        <w:rPr>
          <w:rFonts w:ascii="RijksoverheidSansHeading" w:hAnsi="RijksoverheidSansHeading"/>
          <w:sz w:val="28"/>
          <w:szCs w:val="28"/>
        </w:rPr>
      </w:pPr>
    </w:p>
    <w:p w14:paraId="62486C05" w14:textId="77777777" w:rsidR="00E76DAC" w:rsidRPr="009219B7" w:rsidRDefault="00E76DAC" w:rsidP="009219B7">
      <w:pPr>
        <w:spacing w:after="0"/>
        <w:jc w:val="both"/>
        <w:rPr>
          <w:rFonts w:ascii="RijksoverheidSansHeading" w:hAnsi="RijksoverheidSansHeading"/>
          <w:sz w:val="28"/>
          <w:szCs w:val="28"/>
        </w:rPr>
      </w:pPr>
    </w:p>
    <w:p w14:paraId="4101652C" w14:textId="77777777" w:rsidR="00E76DAC" w:rsidRPr="009219B7" w:rsidRDefault="00E76DAC" w:rsidP="009219B7">
      <w:pPr>
        <w:rPr>
          <w:rFonts w:ascii="RijksoverheidSansHeading" w:hAnsi="RijksoverheidSansHeading"/>
          <w:sz w:val="28"/>
          <w:szCs w:val="28"/>
        </w:rPr>
      </w:pPr>
      <w:r w:rsidRPr="009219B7">
        <w:rPr>
          <w:rFonts w:ascii="RijksoverheidSansHeading" w:hAnsi="RijksoverheidSansHeading"/>
          <w:sz w:val="28"/>
          <w:szCs w:val="28"/>
        </w:rPr>
        <w:br w:type="page"/>
      </w:r>
    </w:p>
    <w:p w14:paraId="01B32DCE" w14:textId="5403B476" w:rsidR="00E76DAC" w:rsidRPr="009219B7" w:rsidRDefault="2AE9C155" w:rsidP="009219B7">
      <w:pPr>
        <w:pStyle w:val="Kop1"/>
        <w:rPr>
          <w:rFonts w:ascii="RijksoverheidSansHeading" w:hAnsi="RijksoverheidSansHeading"/>
          <w:b/>
          <w:bCs/>
          <w:color w:val="auto"/>
        </w:rPr>
      </w:pPr>
      <w:bookmarkStart w:id="1" w:name="_Toc182311870"/>
      <w:r w:rsidRPr="009219B7">
        <w:rPr>
          <w:rFonts w:ascii="RijksoverheidSansHeading" w:hAnsi="RijksoverheidSansHeading"/>
          <w:b/>
          <w:bCs/>
          <w:color w:val="auto"/>
        </w:rPr>
        <w:lastRenderedPageBreak/>
        <w:t>Perceel 1: Digitaal forensisch opsporen</w:t>
      </w:r>
      <w:r w:rsidR="00F94DE1" w:rsidRPr="009219B7">
        <w:rPr>
          <w:rFonts w:ascii="RijksoverheidSansHeading" w:hAnsi="RijksoverheidSansHeading"/>
          <w:b/>
          <w:bCs/>
          <w:color w:val="auto"/>
        </w:rPr>
        <w:t xml:space="preserve"> en Cybercrime</w:t>
      </w:r>
      <w:bookmarkEnd w:id="1"/>
    </w:p>
    <w:p w14:paraId="4B99056E"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2"/>
          <w:szCs w:val="22"/>
          <w:lang w:eastAsia="nl-NL"/>
        </w:rPr>
      </w:pPr>
    </w:p>
    <w:p w14:paraId="13927F0B"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496C3F8C" w14:textId="068BC55A"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trainingen rondom digitale opsporing en recherchewerk</w:t>
      </w:r>
      <w:r w:rsidRPr="009219B7">
        <w:rPr>
          <w:rFonts w:ascii="RijksoverheidSansHeading" w:hAnsi="RijksoverheidSansHeading"/>
        </w:rPr>
        <w:t xml:space="preserve"> </w:t>
      </w:r>
      <w:r w:rsidRPr="009219B7">
        <w:rPr>
          <w:rFonts w:ascii="RijksoverheidSansHeading" w:eastAsia="Times New Roman" w:hAnsi="RijksoverheidSansHeading" w:cs="Calibri"/>
          <w:kern w:val="0"/>
          <w:sz w:val="20"/>
          <w:szCs w:val="20"/>
          <w:lang w:eastAsia="nl-NL"/>
        </w:rPr>
        <w:t>op het gebied van cybercrime, waarbij onderscheid gemaakt is naar de verschillende niveaus</w:t>
      </w:r>
      <w:r w:rsidR="00F94DE1" w:rsidRPr="009219B7">
        <w:rPr>
          <w:rFonts w:ascii="RijksoverheidSansHeading" w:eastAsia="Times New Roman" w:hAnsi="RijksoverheidSansHeading" w:cs="Calibri"/>
          <w:kern w:val="0"/>
          <w:sz w:val="20"/>
          <w:szCs w:val="20"/>
          <w:lang w:eastAsia="nl-NL"/>
        </w:rPr>
        <w:t xml:space="preserve">, bestaande uit zowel basistrainingen als </w:t>
      </w:r>
      <w:r w:rsidR="001C37B9" w:rsidRPr="009219B7">
        <w:rPr>
          <w:rFonts w:ascii="RijksoverheidSansHeading" w:eastAsia="Times New Roman" w:hAnsi="RijksoverheidSansHeading" w:cs="Calibri"/>
          <w:color w:val="000000"/>
          <w:kern w:val="0"/>
          <w:sz w:val="20"/>
          <w:szCs w:val="20"/>
          <w:lang w:eastAsia="nl-NL"/>
        </w:rPr>
        <w:t>verdiepingstrainingen en</w:t>
      </w:r>
      <w:r w:rsidR="00F94DE1" w:rsidRPr="009219B7">
        <w:rPr>
          <w:rFonts w:ascii="RijksoverheidSansHeading" w:eastAsia="Times New Roman" w:hAnsi="RijksoverheidSansHeading" w:cs="Calibri"/>
          <w:color w:val="000000"/>
          <w:kern w:val="0"/>
          <w:sz w:val="20"/>
          <w:szCs w:val="20"/>
          <w:lang w:eastAsia="nl-NL"/>
        </w:rPr>
        <w:t xml:space="preserve"> masterclasses</w:t>
      </w:r>
      <w:r w:rsidRPr="009219B7">
        <w:rPr>
          <w:rFonts w:ascii="RijksoverheidSansHeading" w:eastAsia="Times New Roman" w:hAnsi="RijksoverheidSansHeading" w:cs="Calibri"/>
          <w:kern w:val="0"/>
          <w:sz w:val="20"/>
          <w:szCs w:val="20"/>
          <w:lang w:eastAsia="nl-NL"/>
        </w:rPr>
        <w:t>. Het betreft hier het aanleren van vaardigheden waar tooltraining onderdeel van kunnen zijn. Deze trainingen focussen op bewustwording, interactie en praktische casuïstiek. Binnen de trainingen dient aandacht te zijn voor de technische ontwikkelingen, ethische aspecten en ontwikkelingen op Nederlandse wet- en regelgeving. Trainingen op gebied van OSINT behoren niet tot de scope van dit perceel, maar tot de scope van Perceel 2: OSINT.</w:t>
      </w:r>
    </w:p>
    <w:p w14:paraId="1299C43A"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1EC8B7A9"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De algemene leerdoelen waar de trainingen in dit perceel aan moeten bijdragen zijn:</w:t>
      </w:r>
    </w:p>
    <w:p w14:paraId="3DDB4FC9" w14:textId="77777777" w:rsidR="00E76DAC" w:rsidRPr="009219B7" w:rsidRDefault="00E76DAC" w:rsidP="009219B7">
      <w:pPr>
        <w:pStyle w:val="Lijstalinea"/>
        <w:numPr>
          <w:ilvl w:val="0"/>
          <w:numId w:val="2"/>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Op een forensisch juiste wijze veiligstellen en/of vergaren van gegevens ten behoeve van waarheidsvinding van datadragers (in brede zin van het woord) binnen de Nederlandse wet- en regelgeving</w:t>
      </w:r>
    </w:p>
    <w:p w14:paraId="5EB7DEFB" w14:textId="77777777" w:rsidR="00E76DAC" w:rsidRPr="009219B7" w:rsidRDefault="00E76DAC" w:rsidP="009219B7">
      <w:pPr>
        <w:pStyle w:val="Lijstalinea"/>
        <w:numPr>
          <w:ilvl w:val="0"/>
          <w:numId w:val="2"/>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Het interpreteren en duiden van de forensisch veiliggestelde data binnen de Nederlandse wet- en regelgeving.</w:t>
      </w:r>
    </w:p>
    <w:p w14:paraId="2A25C73A" w14:textId="77777777" w:rsidR="00E76DAC" w:rsidRPr="009219B7" w:rsidRDefault="00E76DAC" w:rsidP="009219B7">
      <w:pPr>
        <w:pStyle w:val="Lijstalinea"/>
        <w:numPr>
          <w:ilvl w:val="0"/>
          <w:numId w:val="2"/>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Het doelmatig en doeltreffend kunnen opzetten en uitvoeren van onderzoeken op het gebied van cybercrime en gedigitaliseerde criminaliteit.</w:t>
      </w:r>
    </w:p>
    <w:p w14:paraId="033C7D0C" w14:textId="28C5658D" w:rsidR="00315CEC" w:rsidRPr="009219B7" w:rsidRDefault="00315CEC" w:rsidP="009219B7">
      <w:pPr>
        <w:pStyle w:val="Lijstalinea"/>
        <w:numPr>
          <w:ilvl w:val="0"/>
          <w:numId w:val="2"/>
        </w:numPr>
        <w:spacing w:after="0" w:line="20" w:lineRule="atLeast"/>
        <w:jc w:val="both"/>
        <w:rPr>
          <w:rFonts w:ascii="RijksoverheidSansHeading" w:eastAsia="Times New Roman" w:hAnsi="RijksoverheidSansHeading" w:cs="Calibri"/>
          <w:kern w:val="0"/>
          <w:sz w:val="20"/>
          <w:szCs w:val="20"/>
          <w:lang w:eastAsia="nl-NL"/>
        </w:rPr>
      </w:pPr>
      <w:r w:rsidRPr="009219B7">
        <w:rPr>
          <w:rFonts w:ascii="RijksoverheidSansHeading" w:hAnsi="RijksoverheidSansHeading"/>
          <w:sz w:val="20"/>
          <w:szCs w:val="20"/>
        </w:rPr>
        <w:t xml:space="preserve">In een </w:t>
      </w:r>
      <w:r w:rsidR="001C37B9" w:rsidRPr="009219B7">
        <w:rPr>
          <w:rFonts w:ascii="RijksoverheidSansHeading" w:hAnsi="RijksoverheidSansHeading"/>
          <w:sz w:val="20"/>
          <w:szCs w:val="20"/>
        </w:rPr>
        <w:t>o</w:t>
      </w:r>
      <w:r w:rsidRPr="009219B7">
        <w:rPr>
          <w:rFonts w:ascii="RijksoverheidSansHeading" w:hAnsi="RijksoverheidSansHeading"/>
          <w:sz w:val="20"/>
          <w:szCs w:val="20"/>
        </w:rPr>
        <w:t>psporingsonderzoek grote hoeveelheden gegevens uit diverse bronnen (gestructureerd en ongestructureerd) op een verantwoorde wijze analyseren en visualiseren, rekening houdend met de Europese en Nederlandse wet- en regelgeving.</w:t>
      </w:r>
    </w:p>
    <w:p w14:paraId="4DDBEF00" w14:textId="77777777" w:rsidR="00E76DAC" w:rsidRPr="009219B7" w:rsidRDefault="00E76DAC" w:rsidP="009219B7">
      <w:pPr>
        <w:spacing w:after="0" w:line="20" w:lineRule="atLeast"/>
        <w:jc w:val="both"/>
        <w:rPr>
          <w:rFonts w:ascii="RijksoverheidSansHeading" w:eastAsia="Times New Roman" w:hAnsi="RijksoverheidSansHeading" w:cs="Calibri"/>
          <w:kern w:val="0"/>
          <w:sz w:val="20"/>
          <w:szCs w:val="20"/>
          <w:lang w:eastAsia="nl-NL"/>
        </w:rPr>
      </w:pPr>
    </w:p>
    <w:p w14:paraId="4D3416C6"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0D89A880"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tbl>
      <w:tblPr>
        <w:tblW w:w="13892" w:type="dxa"/>
        <w:tblInd w:w="-5" w:type="dxa"/>
        <w:tblCellMar>
          <w:left w:w="70" w:type="dxa"/>
          <w:right w:w="70" w:type="dxa"/>
        </w:tblCellMar>
        <w:tblLook w:val="04A0" w:firstRow="1" w:lastRow="0" w:firstColumn="1" w:lastColumn="0" w:noHBand="0" w:noVBand="1"/>
      </w:tblPr>
      <w:tblGrid>
        <w:gridCol w:w="2376"/>
        <w:gridCol w:w="4428"/>
        <w:gridCol w:w="7088"/>
      </w:tblGrid>
      <w:tr w:rsidR="00E76DAC" w:rsidRPr="009219B7" w14:paraId="04E735E4" w14:textId="77777777" w:rsidTr="00F94DE1">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55A518E"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4428" w:type="dxa"/>
            <w:tcBorders>
              <w:top w:val="single" w:sz="4" w:space="0" w:color="auto"/>
              <w:left w:val="nil"/>
              <w:bottom w:val="single" w:sz="4" w:space="0" w:color="auto"/>
              <w:right w:val="single" w:sz="4" w:space="0" w:color="auto"/>
            </w:tcBorders>
            <w:shd w:val="clear" w:color="auto" w:fill="002060"/>
            <w:noWrap/>
            <w:vAlign w:val="center"/>
            <w:hideMark/>
          </w:tcPr>
          <w:p w14:paraId="50FE31B9"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7088" w:type="dxa"/>
            <w:tcBorders>
              <w:top w:val="single" w:sz="4" w:space="0" w:color="auto"/>
              <w:left w:val="nil"/>
              <w:bottom w:val="single" w:sz="4" w:space="0" w:color="auto"/>
              <w:right w:val="single" w:sz="4" w:space="0" w:color="auto"/>
            </w:tcBorders>
            <w:shd w:val="clear" w:color="auto" w:fill="002060"/>
            <w:noWrap/>
            <w:vAlign w:val="center"/>
            <w:hideMark/>
          </w:tcPr>
          <w:p w14:paraId="450ED867"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668DD090" w14:textId="77777777" w:rsidTr="00F94DE1">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DE1BB"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Vehicle </w:t>
            </w:r>
            <w:proofErr w:type="spellStart"/>
            <w:r w:rsidRPr="009219B7">
              <w:rPr>
                <w:rFonts w:ascii="RijksoverheidSansHeading" w:eastAsia="Times New Roman" w:hAnsi="RijksoverheidSansHeading" w:cs="Calibri"/>
                <w:color w:val="000000"/>
                <w:kern w:val="0"/>
                <w:sz w:val="20"/>
                <w:szCs w:val="20"/>
                <w:lang w:eastAsia="nl-NL"/>
              </w:rPr>
              <w:t>and</w:t>
            </w:r>
            <w:proofErr w:type="spellEnd"/>
            <w:r w:rsidRPr="009219B7">
              <w:rPr>
                <w:rFonts w:ascii="RijksoverheidSansHeading" w:eastAsia="Times New Roman" w:hAnsi="RijksoverheidSansHeading" w:cs="Calibri"/>
                <w:color w:val="000000"/>
                <w:kern w:val="0"/>
                <w:sz w:val="20"/>
                <w:szCs w:val="20"/>
                <w:lang w:eastAsia="nl-NL"/>
              </w:rPr>
              <w:t xml:space="preserve"> drone </w:t>
            </w:r>
            <w:proofErr w:type="spellStart"/>
            <w:r w:rsidRPr="009219B7">
              <w:rPr>
                <w:rFonts w:ascii="RijksoverheidSansHeading" w:eastAsia="Times New Roman" w:hAnsi="RijksoverheidSansHeading" w:cs="Calibri"/>
                <w:color w:val="000000"/>
                <w:kern w:val="0"/>
                <w:sz w:val="20"/>
                <w:szCs w:val="20"/>
                <w:lang w:eastAsia="nl-NL"/>
              </w:rPr>
              <w:t>forensics</w:t>
            </w:r>
            <w:proofErr w:type="spellEnd"/>
          </w:p>
        </w:tc>
        <w:tc>
          <w:tcPr>
            <w:tcW w:w="4428" w:type="dxa"/>
            <w:tcBorders>
              <w:top w:val="nil"/>
              <w:left w:val="nil"/>
              <w:bottom w:val="single" w:sz="4" w:space="0" w:color="auto"/>
              <w:right w:val="single" w:sz="4" w:space="0" w:color="auto"/>
            </w:tcBorders>
            <w:shd w:val="clear" w:color="auto" w:fill="FFFFFF" w:themeFill="background1"/>
            <w:vAlign w:val="center"/>
          </w:tcPr>
          <w:p w14:paraId="273A35DC"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Het rechtsgeldig vergaren van bewijs uit voertuigen en drones.</w:t>
            </w:r>
          </w:p>
        </w:tc>
        <w:tc>
          <w:tcPr>
            <w:tcW w:w="7088" w:type="dxa"/>
            <w:tcBorders>
              <w:top w:val="nil"/>
              <w:left w:val="nil"/>
              <w:bottom w:val="single" w:sz="4" w:space="0" w:color="auto"/>
              <w:right w:val="single" w:sz="4" w:space="0" w:color="auto"/>
            </w:tcBorders>
            <w:shd w:val="clear" w:color="auto" w:fill="FFFFFF" w:themeFill="background1"/>
            <w:vAlign w:val="center"/>
          </w:tcPr>
          <w:p w14:paraId="7F4B388A" w14:textId="6797E519"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Trainingen die bijvoorbeeld gericht zijn op het uitlezen van navigatiesystemen, autocomputers en drones</w:t>
            </w:r>
            <w:r w:rsidR="0015600B" w:rsidRPr="009219B7">
              <w:rPr>
                <w:rFonts w:ascii="RijksoverheidSansHeading" w:eastAsia="Times New Roman" w:hAnsi="RijksoverheidSansHeading" w:cs="Calibri"/>
                <w:color w:val="000000"/>
                <w:kern w:val="0"/>
                <w:sz w:val="20"/>
                <w:szCs w:val="20"/>
                <w:lang w:eastAsia="nl-NL"/>
              </w:rPr>
              <w:t>.</w:t>
            </w:r>
          </w:p>
        </w:tc>
      </w:tr>
      <w:tr w:rsidR="00E76DAC" w:rsidRPr="009219B7" w14:paraId="2C71A903" w14:textId="77777777" w:rsidTr="00F94DE1">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DA858"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Computer, Cloud and Mobile Forensics</w:t>
            </w:r>
          </w:p>
        </w:tc>
        <w:tc>
          <w:tcPr>
            <w:tcW w:w="4428" w:type="dxa"/>
            <w:tcBorders>
              <w:top w:val="nil"/>
              <w:left w:val="nil"/>
              <w:bottom w:val="single" w:sz="4" w:space="0" w:color="auto"/>
              <w:right w:val="single" w:sz="4" w:space="0" w:color="auto"/>
            </w:tcBorders>
            <w:shd w:val="clear" w:color="auto" w:fill="FFFFFF" w:themeFill="background1"/>
            <w:vAlign w:val="center"/>
          </w:tcPr>
          <w:p w14:paraId="3BA4D982"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Het rechtsgeldig vergaren van bewijs uit computers en mobiele en </w:t>
            </w:r>
            <w:proofErr w:type="spellStart"/>
            <w:r w:rsidRPr="009219B7">
              <w:rPr>
                <w:rFonts w:ascii="RijksoverheidSansHeading" w:eastAsia="Times New Roman" w:hAnsi="RijksoverheidSansHeading" w:cs="Calibri"/>
                <w:color w:val="000000"/>
                <w:kern w:val="0"/>
                <w:sz w:val="20"/>
                <w:szCs w:val="20"/>
                <w:lang w:eastAsia="nl-NL"/>
              </w:rPr>
              <w:t>cloud</w:t>
            </w:r>
            <w:proofErr w:type="spellEnd"/>
            <w:r w:rsidRPr="009219B7">
              <w:rPr>
                <w:rFonts w:ascii="RijksoverheidSansHeading" w:eastAsia="Times New Roman" w:hAnsi="RijksoverheidSansHeading" w:cs="Calibri"/>
                <w:color w:val="000000"/>
                <w:kern w:val="0"/>
                <w:sz w:val="20"/>
                <w:szCs w:val="20"/>
                <w:lang w:eastAsia="nl-NL"/>
              </w:rPr>
              <w:t xml:space="preserve"> toepassingen.</w:t>
            </w:r>
          </w:p>
        </w:tc>
        <w:tc>
          <w:tcPr>
            <w:tcW w:w="7088" w:type="dxa"/>
            <w:tcBorders>
              <w:top w:val="nil"/>
              <w:left w:val="nil"/>
              <w:bottom w:val="single" w:sz="4" w:space="0" w:color="auto"/>
              <w:right w:val="single" w:sz="4" w:space="0" w:color="auto"/>
            </w:tcBorders>
            <w:shd w:val="clear" w:color="auto" w:fill="FFFFFF" w:themeFill="background1"/>
            <w:vAlign w:val="center"/>
          </w:tcPr>
          <w:p w14:paraId="11E897B5" w14:textId="493CE352"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Trainingen die bijvoorbeeld gericht zijn op het veiligstellen en analyseren van gegevens uit computers</w:t>
            </w:r>
            <w:r w:rsidR="0015600B" w:rsidRPr="009219B7">
              <w:rPr>
                <w:rFonts w:ascii="RijksoverheidSansHeading" w:eastAsia="Times New Roman" w:hAnsi="RijksoverheidSansHeading" w:cs="Calibri"/>
                <w:color w:val="000000"/>
                <w:kern w:val="0"/>
                <w:sz w:val="20"/>
                <w:szCs w:val="20"/>
                <w:lang w:eastAsia="nl-NL"/>
              </w:rPr>
              <w:t>.</w:t>
            </w:r>
          </w:p>
        </w:tc>
      </w:tr>
      <w:tr w:rsidR="00E76DAC" w:rsidRPr="009219B7" w14:paraId="3872D1DE" w14:textId="77777777" w:rsidTr="00F94DE1">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7DDAA"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Embedded</w:t>
            </w:r>
          </w:p>
        </w:tc>
        <w:tc>
          <w:tcPr>
            <w:tcW w:w="4428" w:type="dxa"/>
            <w:tcBorders>
              <w:top w:val="nil"/>
              <w:left w:val="nil"/>
              <w:bottom w:val="single" w:sz="4" w:space="0" w:color="auto"/>
              <w:right w:val="single" w:sz="4" w:space="0" w:color="auto"/>
            </w:tcBorders>
            <w:shd w:val="clear" w:color="auto" w:fill="FFFFFF" w:themeFill="background1"/>
            <w:vAlign w:val="center"/>
          </w:tcPr>
          <w:p w14:paraId="3764C710"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Het rechtsgeldig vergaren van bewijs uit hardware (</w:t>
            </w:r>
            <w:proofErr w:type="spellStart"/>
            <w:r w:rsidRPr="009219B7">
              <w:rPr>
                <w:rFonts w:ascii="RijksoverheidSansHeading" w:eastAsia="Times New Roman" w:hAnsi="RijksoverheidSansHeading" w:cs="Calibri"/>
                <w:color w:val="000000"/>
                <w:kern w:val="0"/>
                <w:sz w:val="20"/>
                <w:szCs w:val="20"/>
                <w:lang w:eastAsia="nl-NL"/>
              </w:rPr>
              <w:t>labtechnieken</w:t>
            </w:r>
            <w:proofErr w:type="spellEnd"/>
            <w:r w:rsidRPr="009219B7">
              <w:rPr>
                <w:rFonts w:ascii="RijksoverheidSansHeading" w:eastAsia="Times New Roman" w:hAnsi="RijksoverheidSansHeading" w:cs="Calibri"/>
                <w:color w:val="000000"/>
                <w:kern w:val="0"/>
                <w:sz w:val="20"/>
                <w:szCs w:val="20"/>
                <w:lang w:eastAsia="nl-NL"/>
              </w:rPr>
              <w:t>).</w:t>
            </w:r>
          </w:p>
        </w:tc>
        <w:tc>
          <w:tcPr>
            <w:tcW w:w="7088" w:type="dxa"/>
            <w:tcBorders>
              <w:top w:val="nil"/>
              <w:left w:val="nil"/>
              <w:bottom w:val="single" w:sz="4" w:space="0" w:color="auto"/>
              <w:right w:val="single" w:sz="4" w:space="0" w:color="auto"/>
            </w:tcBorders>
            <w:shd w:val="clear" w:color="auto" w:fill="FFFFFF" w:themeFill="background1"/>
            <w:vAlign w:val="center"/>
          </w:tcPr>
          <w:p w14:paraId="52627A23"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color w:val="000000"/>
                <w:kern w:val="0"/>
                <w:sz w:val="20"/>
                <w:szCs w:val="20"/>
                <w:lang w:eastAsia="nl-NL"/>
              </w:rPr>
              <w:t>Trainingen die bijvoorbeeld gericht zijn op d</w:t>
            </w:r>
            <w:r w:rsidRPr="009219B7">
              <w:rPr>
                <w:rFonts w:ascii="RijksoverheidSansHeading" w:eastAsia="Times New Roman" w:hAnsi="RijksoverheidSansHeading" w:cs="Calibri"/>
                <w:kern w:val="0"/>
                <w:sz w:val="20"/>
                <w:szCs w:val="20"/>
                <w:lang w:eastAsia="nl-NL"/>
              </w:rPr>
              <w:t>estructief onderzoek aan hardware.</w:t>
            </w:r>
          </w:p>
        </w:tc>
      </w:tr>
      <w:tr w:rsidR="00E76DAC" w:rsidRPr="009219B7" w14:paraId="053D2559" w14:textId="77777777" w:rsidTr="00F94DE1">
        <w:trPr>
          <w:trHeight w:val="63"/>
        </w:trPr>
        <w:tc>
          <w:tcPr>
            <w:tcW w:w="2376" w:type="dxa"/>
            <w:tcBorders>
              <w:top w:val="single" w:sz="4" w:space="0" w:color="auto"/>
              <w:left w:val="single" w:sz="4" w:space="0" w:color="auto"/>
              <w:right w:val="single" w:sz="4" w:space="0" w:color="auto"/>
            </w:tcBorders>
            <w:shd w:val="clear" w:color="auto" w:fill="FFFFFF" w:themeFill="background1"/>
            <w:vAlign w:val="center"/>
          </w:tcPr>
          <w:p w14:paraId="1D18183E"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Beeld en geluid</w:t>
            </w:r>
          </w:p>
        </w:tc>
        <w:tc>
          <w:tcPr>
            <w:tcW w:w="4428" w:type="dxa"/>
            <w:tcBorders>
              <w:top w:val="nil"/>
              <w:left w:val="nil"/>
              <w:right w:val="single" w:sz="4" w:space="0" w:color="auto"/>
            </w:tcBorders>
            <w:shd w:val="clear" w:color="auto" w:fill="FFFFFF" w:themeFill="background1"/>
            <w:vAlign w:val="center"/>
          </w:tcPr>
          <w:p w14:paraId="77EAAD32"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Verbeteren van beeld en geluid (voor analyse)</w:t>
            </w:r>
          </w:p>
        </w:tc>
        <w:tc>
          <w:tcPr>
            <w:tcW w:w="7088" w:type="dxa"/>
            <w:tcBorders>
              <w:top w:val="nil"/>
              <w:left w:val="nil"/>
              <w:right w:val="single" w:sz="4" w:space="0" w:color="auto"/>
            </w:tcBorders>
            <w:shd w:val="clear" w:color="auto" w:fill="FFFFFF" w:themeFill="background1"/>
            <w:vAlign w:val="center"/>
          </w:tcPr>
          <w:p w14:paraId="73D8AA55" w14:textId="3FE9A891"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Trainingen die bijvoorbeeld gericht zijn op videomateriaal verbeteren, aanscherpen en analyseren</w:t>
            </w:r>
            <w:r w:rsidR="0015600B" w:rsidRPr="009219B7">
              <w:rPr>
                <w:rFonts w:ascii="RijksoverheidSansHeading" w:eastAsia="Times New Roman" w:hAnsi="RijksoverheidSansHeading" w:cs="Calibri"/>
                <w:color w:val="000000"/>
                <w:kern w:val="0"/>
                <w:sz w:val="20"/>
                <w:szCs w:val="20"/>
                <w:lang w:eastAsia="nl-NL"/>
              </w:rPr>
              <w:t>.</w:t>
            </w:r>
          </w:p>
        </w:tc>
      </w:tr>
      <w:tr w:rsidR="00E76DAC" w:rsidRPr="009219B7" w14:paraId="0669036F" w14:textId="77777777" w:rsidTr="00F94DE1">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85569"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Analyse in opsporing</w:t>
            </w:r>
          </w:p>
        </w:tc>
        <w:tc>
          <w:tcPr>
            <w:tcW w:w="4428" w:type="dxa"/>
            <w:tcBorders>
              <w:top w:val="single" w:sz="4" w:space="0" w:color="auto"/>
              <w:left w:val="nil"/>
              <w:bottom w:val="single" w:sz="4" w:space="0" w:color="auto"/>
              <w:right w:val="single" w:sz="4" w:space="0" w:color="auto"/>
            </w:tcBorders>
            <w:shd w:val="clear" w:color="auto" w:fill="auto"/>
            <w:vAlign w:val="center"/>
          </w:tcPr>
          <w:p w14:paraId="7AE67A5B"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(Tool)trainingen om rechtsgeldig grote hoeveelheden (relaties in) digitale informatie uit diverse bronnen gestructureerd en in samenhang te analyseren en visualiseren</w:t>
            </w:r>
          </w:p>
        </w:tc>
        <w:tc>
          <w:tcPr>
            <w:tcW w:w="7088" w:type="dxa"/>
            <w:tcBorders>
              <w:top w:val="single" w:sz="4" w:space="0" w:color="auto"/>
              <w:left w:val="nil"/>
              <w:bottom w:val="single" w:sz="4" w:space="0" w:color="auto"/>
              <w:right w:val="single" w:sz="4" w:space="0" w:color="auto"/>
            </w:tcBorders>
            <w:shd w:val="clear" w:color="auto" w:fill="FFFFFF" w:themeFill="background1"/>
            <w:vAlign w:val="center"/>
          </w:tcPr>
          <w:p w14:paraId="57D7FC51" w14:textId="144E92B8"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De opdrachtnemer moet minimaal de volgende trainingen kunnen verzorgen (met behulp van derden</w:t>
            </w:r>
            <w:r w:rsidR="00315CEC" w:rsidRPr="009219B7">
              <w:rPr>
                <w:rFonts w:ascii="RijksoverheidSansHeading" w:eastAsia="Times New Roman" w:hAnsi="RijksoverheidSansHeading" w:cs="Calibri"/>
                <w:color w:val="000000"/>
                <w:kern w:val="0"/>
                <w:sz w:val="20"/>
                <w:szCs w:val="20"/>
                <w:lang w:eastAsia="nl-NL"/>
              </w:rPr>
              <w:t xml:space="preserve">): </w:t>
            </w:r>
            <w:proofErr w:type="spellStart"/>
            <w:r w:rsidR="00315CEC" w:rsidRPr="009219B7">
              <w:rPr>
                <w:rFonts w:ascii="RijksoverheidSansHeading" w:eastAsia="Times New Roman" w:hAnsi="RijksoverheidSansHeading" w:cs="Calibri"/>
                <w:color w:val="000000"/>
                <w:kern w:val="0"/>
                <w:sz w:val="20"/>
                <w:szCs w:val="20"/>
                <w:lang w:eastAsia="nl-NL"/>
              </w:rPr>
              <w:t>Analyst’s</w:t>
            </w:r>
            <w:proofErr w:type="spellEnd"/>
            <w:r w:rsidRPr="009219B7">
              <w:rPr>
                <w:rFonts w:ascii="RijksoverheidSansHeading" w:eastAsia="Times New Roman" w:hAnsi="RijksoverheidSansHeading" w:cs="Calibri"/>
                <w:color w:val="000000"/>
                <w:kern w:val="0"/>
                <w:sz w:val="20"/>
                <w:szCs w:val="20"/>
                <w:lang w:eastAsia="nl-NL"/>
              </w:rPr>
              <w:t xml:space="preserve"> Notebook, </w:t>
            </w:r>
            <w:proofErr w:type="spellStart"/>
            <w:r w:rsidRPr="009219B7">
              <w:rPr>
                <w:rFonts w:ascii="RijksoverheidSansHeading" w:eastAsia="Times New Roman" w:hAnsi="RijksoverheidSansHeading" w:cs="Calibri"/>
                <w:color w:val="000000"/>
                <w:kern w:val="0"/>
                <w:sz w:val="20"/>
                <w:szCs w:val="20"/>
                <w:lang w:eastAsia="nl-NL"/>
              </w:rPr>
              <w:t>iBase</w:t>
            </w:r>
            <w:proofErr w:type="spellEnd"/>
            <w:r w:rsidRPr="009219B7">
              <w:rPr>
                <w:rFonts w:ascii="RijksoverheidSansHeading" w:eastAsia="Times New Roman" w:hAnsi="RijksoverheidSansHeading" w:cs="Calibri"/>
                <w:color w:val="000000"/>
                <w:kern w:val="0"/>
                <w:sz w:val="20"/>
                <w:szCs w:val="20"/>
                <w:lang w:eastAsia="nl-NL"/>
              </w:rPr>
              <w:t xml:space="preserve"> </w:t>
            </w:r>
            <w:r w:rsidR="0080733C" w:rsidRPr="009219B7">
              <w:rPr>
                <w:rFonts w:ascii="RijksoverheidSansHeading" w:eastAsia="Times New Roman" w:hAnsi="RijksoverheidSansHeading" w:cs="Calibri"/>
                <w:color w:val="000000"/>
                <w:kern w:val="0"/>
                <w:sz w:val="20"/>
                <w:szCs w:val="20"/>
                <w:lang w:eastAsia="nl-NL"/>
              </w:rPr>
              <w:t xml:space="preserve">User, </w:t>
            </w:r>
            <w:proofErr w:type="spellStart"/>
            <w:r w:rsidR="0080733C" w:rsidRPr="009219B7">
              <w:rPr>
                <w:rFonts w:ascii="RijksoverheidSansHeading" w:eastAsia="Times New Roman" w:hAnsi="RijksoverheidSansHeading" w:cs="Calibri"/>
                <w:color w:val="000000"/>
                <w:kern w:val="0"/>
                <w:sz w:val="20"/>
                <w:szCs w:val="20"/>
                <w:lang w:eastAsia="nl-NL"/>
              </w:rPr>
              <w:t>iBase</w:t>
            </w:r>
            <w:proofErr w:type="spellEnd"/>
            <w:r w:rsidRPr="009219B7">
              <w:rPr>
                <w:rFonts w:ascii="RijksoverheidSansHeading" w:eastAsia="Times New Roman" w:hAnsi="RijksoverheidSansHeading" w:cs="Calibri"/>
                <w:color w:val="000000"/>
                <w:kern w:val="0"/>
                <w:sz w:val="20"/>
                <w:szCs w:val="20"/>
                <w:lang w:eastAsia="nl-NL"/>
              </w:rPr>
              <w:t xml:space="preserve"> Designer en Mercure.</w:t>
            </w:r>
          </w:p>
          <w:p w14:paraId="2A949CD9" w14:textId="1525B888"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Daarnaast betreft dit thema trainingen die bijvoorbeeld gericht zijn op </w:t>
            </w:r>
            <w:r w:rsidRPr="009219B7">
              <w:rPr>
                <w:rStyle w:val="cf01"/>
                <w:rFonts w:ascii="RijksoverheidSansHeading" w:hAnsi="RijksoverheidSansHeading"/>
                <w:sz w:val="20"/>
                <w:szCs w:val="20"/>
              </w:rPr>
              <w:t>IP-TAPS</w:t>
            </w:r>
            <w:r w:rsidRPr="009219B7">
              <w:rPr>
                <w:rFonts w:ascii="RijksoverheidSansHeading" w:eastAsia="Times New Roman" w:hAnsi="RijksoverheidSansHeading" w:cs="Calibri"/>
                <w:kern w:val="0"/>
                <w:sz w:val="20"/>
                <w:szCs w:val="20"/>
                <w:lang w:eastAsia="nl-NL"/>
              </w:rPr>
              <w:t xml:space="preserve"> en presentatie van opsporingsdata.</w:t>
            </w:r>
          </w:p>
        </w:tc>
      </w:tr>
      <w:tr w:rsidR="00E76DAC" w:rsidRPr="009219B7" w14:paraId="7B636DB7" w14:textId="77777777" w:rsidTr="00F94DE1">
        <w:trPr>
          <w:trHeight w:val="625"/>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6E05D9C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Cybercrime</w:t>
            </w:r>
          </w:p>
        </w:tc>
        <w:tc>
          <w:tcPr>
            <w:tcW w:w="4428" w:type="dxa"/>
            <w:tcBorders>
              <w:top w:val="single" w:sz="4" w:space="0" w:color="auto"/>
              <w:left w:val="nil"/>
              <w:bottom w:val="single" w:sz="4" w:space="0" w:color="auto"/>
              <w:right w:val="single" w:sz="4" w:space="0" w:color="auto"/>
            </w:tcBorders>
            <w:shd w:val="clear" w:color="auto" w:fill="auto"/>
            <w:vAlign w:val="center"/>
          </w:tcPr>
          <w:p w14:paraId="22A755B4"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Trainingen ten behoeve van de aanpak van cybercrime en gedigitaliseerde criminaliteit m.b.t tactiek, data(analyse) en techniek.</w:t>
            </w:r>
          </w:p>
        </w:tc>
        <w:tc>
          <w:tcPr>
            <w:tcW w:w="7088" w:type="dxa"/>
            <w:tcBorders>
              <w:top w:val="single" w:sz="4" w:space="0" w:color="auto"/>
              <w:left w:val="nil"/>
              <w:bottom w:val="single" w:sz="4" w:space="0" w:color="auto"/>
              <w:right w:val="single" w:sz="4" w:space="0" w:color="auto"/>
            </w:tcBorders>
            <w:shd w:val="clear" w:color="auto" w:fill="auto"/>
            <w:vAlign w:val="center"/>
          </w:tcPr>
          <w:p w14:paraId="54C7F23A" w14:textId="01F48C1C"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Trainingen die bijvoorbeeld gericht zijn op Cybercrime Awareness, Cybercrime &amp; opsporing, Cybercrime voor intake en services, Gedigitaliseerde criminaliteit</w:t>
            </w:r>
            <w:r w:rsidR="0015600B" w:rsidRPr="009219B7">
              <w:rPr>
                <w:rFonts w:ascii="RijksoverheidSansHeading" w:eastAsia="Times New Roman" w:hAnsi="RijksoverheidSansHeading" w:cs="Calibri"/>
                <w:color w:val="000000"/>
                <w:kern w:val="0"/>
                <w:sz w:val="20"/>
                <w:szCs w:val="20"/>
                <w:lang w:eastAsia="nl-NL"/>
              </w:rPr>
              <w:t>.</w:t>
            </w:r>
          </w:p>
        </w:tc>
      </w:tr>
      <w:tr w:rsidR="00F94DE1" w:rsidRPr="009219B7" w14:paraId="2A34A10F" w14:textId="77777777" w:rsidTr="00F94DE1">
        <w:trPr>
          <w:trHeight w:val="625"/>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67E30" w14:textId="28C1DF4D" w:rsidR="00F94DE1" w:rsidRPr="009219B7" w:rsidRDefault="00F94DE1" w:rsidP="009219B7">
            <w:pPr>
              <w:spacing w:after="0" w:line="20" w:lineRule="atLeast"/>
              <w:contextualSpacing/>
              <w:rPr>
                <w:rFonts w:ascii="RijksoverheidSansHeading" w:hAnsi="RijksoverheidSansHeading" w:cs="Arial"/>
                <w:kern w:val="0"/>
                <w:sz w:val="20"/>
                <w:szCs w:val="20"/>
              </w:rPr>
            </w:pPr>
            <w:bookmarkStart w:id="2" w:name="_Hlk175228658"/>
            <w:r w:rsidRPr="009219B7">
              <w:rPr>
                <w:rFonts w:ascii="RijksoverheidSansHeading" w:hAnsi="RijksoverheidSansHeading" w:cs="Arial"/>
                <w:kern w:val="0"/>
                <w:sz w:val="20"/>
                <w:szCs w:val="20"/>
              </w:rPr>
              <w:t>Cryptocurrency en blockchain (analyse) vanuit opsporingsperspectief</w:t>
            </w:r>
          </w:p>
        </w:tc>
        <w:tc>
          <w:tcPr>
            <w:tcW w:w="4428" w:type="dxa"/>
            <w:tcBorders>
              <w:top w:val="single" w:sz="4" w:space="0" w:color="auto"/>
              <w:left w:val="nil"/>
              <w:bottom w:val="single" w:sz="4" w:space="0" w:color="auto"/>
              <w:right w:val="single" w:sz="4" w:space="0" w:color="auto"/>
            </w:tcBorders>
            <w:shd w:val="clear" w:color="auto" w:fill="auto"/>
            <w:vAlign w:val="center"/>
          </w:tcPr>
          <w:p w14:paraId="2203D0FB" w14:textId="115370BE" w:rsidR="00F94DE1" w:rsidRPr="009219B7" w:rsidRDefault="00F94DE1" w:rsidP="009219B7">
            <w:pPr>
              <w:spacing w:after="0" w:line="20" w:lineRule="atLeast"/>
              <w:contextualSpacing/>
              <w:rPr>
                <w:rFonts w:ascii="RijksoverheidSansHeading" w:eastAsia="Times New Roman" w:hAnsi="RijksoverheidSansHeading" w:cs="Calibri"/>
                <w:color w:val="000000"/>
                <w:kern w:val="0"/>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Trainingen op gebied van cryptocurrency en blockchain (analyse) voor en ten behoeve van de opsporing. </w:t>
            </w:r>
          </w:p>
        </w:tc>
        <w:tc>
          <w:tcPr>
            <w:tcW w:w="7088" w:type="dxa"/>
            <w:tcBorders>
              <w:top w:val="single" w:sz="4" w:space="0" w:color="auto"/>
              <w:left w:val="nil"/>
              <w:bottom w:val="single" w:sz="4" w:space="0" w:color="auto"/>
              <w:right w:val="single" w:sz="4" w:space="0" w:color="auto"/>
            </w:tcBorders>
            <w:shd w:val="clear" w:color="auto" w:fill="FFFFFF" w:themeFill="background1"/>
            <w:vAlign w:val="center"/>
          </w:tcPr>
          <w:p w14:paraId="0774E2FC" w14:textId="1C71F581" w:rsidR="00F94DE1" w:rsidRPr="009219B7" w:rsidRDefault="00F94DE1" w:rsidP="009219B7">
            <w:pPr>
              <w:spacing w:after="0" w:line="20" w:lineRule="atLeast"/>
              <w:contextualSpacing/>
              <w:rPr>
                <w:rFonts w:ascii="RijksoverheidSansHeading" w:eastAsia="Times New Roman" w:hAnsi="RijksoverheidSansHeading" w:cs="Calibri"/>
                <w:color w:val="000000"/>
                <w:kern w:val="0"/>
                <w:sz w:val="20"/>
                <w:szCs w:val="20"/>
                <w:lang w:eastAsia="nl-NL"/>
              </w:rPr>
            </w:pPr>
            <w:r w:rsidRPr="009219B7">
              <w:rPr>
                <w:rFonts w:ascii="RijksoverheidSansHeading" w:eastAsia="Times New Roman" w:hAnsi="RijksoverheidSansHeading" w:cs="Calibri"/>
                <w:kern w:val="0"/>
                <w:sz w:val="20"/>
                <w:szCs w:val="20"/>
                <w:lang w:eastAsia="nl-NL"/>
              </w:rPr>
              <w:t xml:space="preserve">Trainingen </w:t>
            </w:r>
            <w:r w:rsidRPr="009219B7">
              <w:rPr>
                <w:rFonts w:ascii="RijksoverheidSansHeading" w:hAnsi="RijksoverheidSansHeading" w:cs="Arial"/>
                <w:kern w:val="0"/>
                <w:sz w:val="20"/>
                <w:szCs w:val="20"/>
              </w:rPr>
              <w:t>vanuit opsporingsperspectief</w:t>
            </w:r>
            <w:r w:rsidRPr="009219B7">
              <w:rPr>
                <w:rFonts w:ascii="RijksoverheidSansHeading" w:eastAsia="Times New Roman" w:hAnsi="RijksoverheidSansHeading" w:cs="Calibri"/>
                <w:kern w:val="0"/>
                <w:sz w:val="20"/>
                <w:szCs w:val="20"/>
                <w:lang w:eastAsia="nl-NL"/>
              </w:rPr>
              <w:t xml:space="preserve"> die gericht zijn op </w:t>
            </w:r>
            <w:r w:rsidRPr="009219B7">
              <w:rPr>
                <w:rFonts w:ascii="RijksoverheidSansHeading" w:hAnsi="RijksoverheidSansHeading" w:cs="Arial"/>
                <w:kern w:val="0"/>
                <w:sz w:val="20"/>
                <w:szCs w:val="20"/>
              </w:rPr>
              <w:t xml:space="preserve">Cryptocurrency, blockchain en blockchain analyse, zoals </w:t>
            </w:r>
            <w:r w:rsidRPr="009219B7">
              <w:rPr>
                <w:rFonts w:ascii="RijksoverheidSansHeading" w:eastAsia="Times New Roman" w:hAnsi="RijksoverheidSansHeading" w:cs="Calibri"/>
                <w:kern w:val="0"/>
                <w:sz w:val="20"/>
                <w:szCs w:val="20"/>
                <w:lang w:eastAsia="nl-NL"/>
              </w:rPr>
              <w:t xml:space="preserve">cryptocurrency awareness, cryptocurrency &amp; opsporing, Blockchain basis, </w:t>
            </w:r>
            <w:proofErr w:type="spellStart"/>
            <w:r w:rsidRPr="009219B7">
              <w:rPr>
                <w:rFonts w:ascii="RijksoverheidSansHeading" w:eastAsia="Times New Roman" w:hAnsi="RijksoverheidSansHeading" w:cs="Calibri"/>
                <w:kern w:val="0"/>
                <w:sz w:val="20"/>
                <w:szCs w:val="20"/>
                <w:lang w:eastAsia="nl-NL"/>
              </w:rPr>
              <w:t>Ethereum</w:t>
            </w:r>
            <w:proofErr w:type="spellEnd"/>
            <w:r w:rsidRPr="009219B7">
              <w:rPr>
                <w:rFonts w:ascii="RijksoverheidSansHeading" w:eastAsia="Times New Roman" w:hAnsi="RijksoverheidSansHeading" w:cs="Calibri"/>
                <w:kern w:val="0"/>
                <w:sz w:val="20"/>
                <w:szCs w:val="20"/>
                <w:lang w:eastAsia="nl-NL"/>
              </w:rPr>
              <w:t xml:space="preserve"> basis, basiscursus meest gangbare tooling bij Nederlandse opsporingsdiensten.</w:t>
            </w:r>
          </w:p>
        </w:tc>
      </w:tr>
    </w:tbl>
    <w:p w14:paraId="5414DB70" w14:textId="77777777" w:rsidR="00E76DAC" w:rsidRPr="009219B7" w:rsidRDefault="2AE9C155" w:rsidP="009219B7">
      <w:pPr>
        <w:pStyle w:val="Kop1"/>
        <w:rPr>
          <w:rFonts w:ascii="RijksoverheidSansHeading" w:hAnsi="RijksoverheidSansHeading"/>
          <w:b/>
          <w:bCs/>
          <w:color w:val="auto"/>
        </w:rPr>
      </w:pPr>
      <w:bookmarkStart w:id="3" w:name="_Toc182311871"/>
      <w:bookmarkEnd w:id="2"/>
      <w:r w:rsidRPr="009219B7">
        <w:rPr>
          <w:rFonts w:ascii="RijksoverheidSansHeading" w:hAnsi="RijksoverheidSansHeading"/>
          <w:b/>
          <w:bCs/>
          <w:color w:val="auto"/>
        </w:rPr>
        <w:lastRenderedPageBreak/>
        <w:t>Perceel 2: OSINT</w:t>
      </w:r>
      <w:bookmarkEnd w:id="3"/>
    </w:p>
    <w:p w14:paraId="3CF2D8B6"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2AB8CE5E"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18D3A5FB" w14:textId="27F58EE0"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trainingen voor het gebruik van open source informatie. Het betreft hier het aanleren van vaardigheden waar tooltrainingen onderdeel van kunnen zijn. Deze trainingen focussen op bewustwording, interactie en praktische casuïstiek. Binnen de trainingen dient aandacht te zijn voor de technische ontwikkelingen, ethische aspecten en ontwikkelingen op Nederlandse wet- en regelgeving. De trainingen gaan zowel over bewustwording als over de uitvoering binnen de grenzen van de taakstelling.</w:t>
      </w:r>
      <w:r w:rsidR="00F94DE1" w:rsidRPr="009219B7">
        <w:rPr>
          <w:rFonts w:ascii="RijksoverheidSansHeading" w:eastAsia="Times New Roman" w:hAnsi="RijksoverheidSansHeading" w:cs="Calibri"/>
          <w:sz w:val="20"/>
          <w:szCs w:val="20"/>
          <w:lang w:eastAsia="nl-NL"/>
        </w:rPr>
        <w:t xml:space="preserve"> </w:t>
      </w:r>
      <w:r w:rsidR="008D6441" w:rsidRPr="009219B7">
        <w:rPr>
          <w:rFonts w:ascii="RijksoverheidSansHeading" w:eastAsia="Times New Roman" w:hAnsi="RijksoverheidSansHeading" w:cs="Calibri"/>
          <w:kern w:val="0"/>
          <w:sz w:val="20"/>
          <w:szCs w:val="20"/>
          <w:lang w:eastAsia="nl-NL"/>
        </w:rPr>
        <w:t xml:space="preserve">De scope heeft betrekking op </w:t>
      </w:r>
      <w:r w:rsidR="00F94DE1" w:rsidRPr="009219B7">
        <w:rPr>
          <w:rFonts w:ascii="RijksoverheidSansHeading" w:eastAsia="Times New Roman" w:hAnsi="RijksoverheidSansHeading" w:cs="Calibri"/>
          <w:kern w:val="0"/>
          <w:sz w:val="20"/>
          <w:szCs w:val="20"/>
          <w:lang w:eastAsia="nl-NL"/>
        </w:rPr>
        <w:t xml:space="preserve">trainingen </w:t>
      </w:r>
      <w:r w:rsidRPr="009219B7">
        <w:rPr>
          <w:rFonts w:ascii="RijksoverheidSansHeading" w:eastAsia="Times New Roman" w:hAnsi="RijksoverheidSansHeading" w:cs="Calibri"/>
          <w:kern w:val="0"/>
          <w:sz w:val="20"/>
          <w:szCs w:val="20"/>
          <w:lang w:eastAsia="nl-NL"/>
        </w:rPr>
        <w:t xml:space="preserve">van </w:t>
      </w:r>
      <w:r w:rsidR="008D6441" w:rsidRPr="009219B7">
        <w:rPr>
          <w:rFonts w:ascii="RijksoverheidSansHeading" w:eastAsia="Times New Roman" w:hAnsi="RijksoverheidSansHeading" w:cs="Calibri"/>
          <w:kern w:val="0"/>
          <w:sz w:val="20"/>
          <w:szCs w:val="20"/>
          <w:lang w:eastAsia="nl-NL"/>
        </w:rPr>
        <w:t xml:space="preserve">basis </w:t>
      </w:r>
      <w:r w:rsidRPr="009219B7">
        <w:rPr>
          <w:rFonts w:ascii="RijksoverheidSansHeading" w:eastAsia="Times New Roman" w:hAnsi="RijksoverheidSansHeading" w:cs="Calibri"/>
          <w:kern w:val="0"/>
          <w:sz w:val="20"/>
          <w:szCs w:val="20"/>
          <w:lang w:eastAsia="nl-NL"/>
        </w:rPr>
        <w:t>tot specialist.</w:t>
      </w:r>
    </w:p>
    <w:p w14:paraId="6785990A" w14:textId="77777777" w:rsidR="00F94DE1" w:rsidRPr="009219B7" w:rsidRDefault="00F94DE1"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610C1E4E" w14:textId="71586773"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De algemene leerdoelen waar de trainingen in dit perceel aan moeten bijdragen zijn:</w:t>
      </w:r>
    </w:p>
    <w:p w14:paraId="5E07033D" w14:textId="77777777" w:rsidR="00E76DAC" w:rsidRPr="009219B7" w:rsidRDefault="00E76DAC" w:rsidP="009219B7">
      <w:pPr>
        <w:pStyle w:val="Lijstalinea"/>
        <w:numPr>
          <w:ilvl w:val="0"/>
          <w:numId w:val="3"/>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Inrichten van een veilige (en anonieme) werkplek. </w:t>
      </w:r>
    </w:p>
    <w:p w14:paraId="16C1F56E" w14:textId="77777777" w:rsidR="00E76DAC" w:rsidRPr="009219B7" w:rsidRDefault="00E76DAC" w:rsidP="009219B7">
      <w:pPr>
        <w:pStyle w:val="Lijstalinea"/>
        <w:numPr>
          <w:ilvl w:val="0"/>
          <w:numId w:val="3"/>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Verzamelen van open source bronnen en informatie. </w:t>
      </w:r>
    </w:p>
    <w:p w14:paraId="2D97925F" w14:textId="77777777" w:rsidR="00E76DAC" w:rsidRPr="009219B7" w:rsidRDefault="00E76DAC" w:rsidP="009219B7">
      <w:pPr>
        <w:pStyle w:val="Lijstalinea"/>
        <w:numPr>
          <w:ilvl w:val="0"/>
          <w:numId w:val="3"/>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Het (kritisch) beoordelen van open source bronnen en informatie. </w:t>
      </w:r>
    </w:p>
    <w:p w14:paraId="23FB7F1D" w14:textId="77777777" w:rsidR="00E76DAC" w:rsidRPr="009219B7" w:rsidRDefault="00E76DAC" w:rsidP="009219B7">
      <w:pPr>
        <w:pStyle w:val="Lijstalinea"/>
        <w:numPr>
          <w:ilvl w:val="0"/>
          <w:numId w:val="3"/>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Zelfstandig keuzes kunnen maken tussen OSINT-methodieken. </w:t>
      </w:r>
    </w:p>
    <w:p w14:paraId="3269EAF9" w14:textId="77777777" w:rsidR="00E76DAC" w:rsidRPr="009219B7" w:rsidRDefault="00E76DAC" w:rsidP="009219B7">
      <w:pPr>
        <w:pStyle w:val="Lijstalinea"/>
        <w:numPr>
          <w:ilvl w:val="0"/>
          <w:numId w:val="3"/>
        </w:numPr>
        <w:spacing w:after="0" w:line="20" w:lineRule="atLeast"/>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Leren hoe te handelen conform de nationale en internationale juridische actualiteit en met aandacht voor de hierbij relevante ethische aspecten.</w:t>
      </w:r>
    </w:p>
    <w:p w14:paraId="0562CB0E" w14:textId="77777777" w:rsidR="00E76DAC" w:rsidRPr="009219B7" w:rsidRDefault="00E76DAC" w:rsidP="009219B7">
      <w:pPr>
        <w:spacing w:after="0" w:line="20" w:lineRule="atLeast"/>
        <w:jc w:val="both"/>
        <w:rPr>
          <w:rFonts w:ascii="RijksoverheidSansHeading" w:eastAsia="Times New Roman" w:hAnsi="RijksoverheidSansHeading" w:cs="Calibri"/>
          <w:kern w:val="0"/>
          <w:sz w:val="20"/>
          <w:szCs w:val="20"/>
          <w:lang w:eastAsia="nl-NL"/>
        </w:rPr>
      </w:pPr>
    </w:p>
    <w:p w14:paraId="082EACF6"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409D136C"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34CE0A41"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4C69B0D2" w14:textId="77777777" w:rsidTr="2439D468">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6A041A9"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1B86CD0F"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026E7798"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23CE040F" w14:textId="77777777" w:rsidTr="2439D468">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736C5"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Basis</w:t>
            </w:r>
          </w:p>
        </w:tc>
        <w:tc>
          <w:tcPr>
            <w:tcW w:w="6696" w:type="dxa"/>
            <w:vMerge w:val="restart"/>
            <w:tcBorders>
              <w:top w:val="nil"/>
              <w:left w:val="nil"/>
              <w:right w:val="single" w:sz="4" w:space="0" w:color="auto"/>
            </w:tcBorders>
            <w:shd w:val="clear" w:color="auto" w:fill="FFFFFF" w:themeFill="background1"/>
            <w:vAlign w:val="center"/>
          </w:tcPr>
          <w:p w14:paraId="10206DBF" w14:textId="77777777" w:rsidR="00E76DAC" w:rsidRPr="009219B7" w:rsidRDefault="00E76DAC" w:rsidP="009219B7">
            <w:pPr>
              <w:spacing w:after="0" w:line="20" w:lineRule="atLeast"/>
              <w:contextualSpacing/>
              <w:jc w:val="both"/>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Diverse OSINT-trainingen voor de beginner en voor de expert. In de trainingen moet rekening gehouden worden met Europese en Nederlandse juridische mogelijkheden en beperkingen. Verder moet er in de trainingen aandacht zijn voor de technische uitdagingen en veranderingen van het OSINT-vakgebied. </w:t>
            </w:r>
          </w:p>
        </w:tc>
        <w:tc>
          <w:tcPr>
            <w:tcW w:w="4820" w:type="dxa"/>
            <w:tcBorders>
              <w:top w:val="nil"/>
              <w:left w:val="nil"/>
              <w:bottom w:val="single" w:sz="4" w:space="0" w:color="auto"/>
              <w:right w:val="single" w:sz="4" w:space="0" w:color="auto"/>
            </w:tcBorders>
            <w:shd w:val="clear" w:color="auto" w:fill="FFFFFF" w:themeFill="background1"/>
            <w:vAlign w:val="center"/>
          </w:tcPr>
          <w:p w14:paraId="6C87C9F8"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Alle trainingen behorend bij </w:t>
            </w:r>
            <w:proofErr w:type="spellStart"/>
            <w:r w:rsidRPr="009219B7">
              <w:rPr>
                <w:rFonts w:ascii="RijksoverheidSansHeading" w:eastAsia="Times New Roman" w:hAnsi="RijksoverheidSansHeading" w:cs="Calibri"/>
                <w:kern w:val="0"/>
                <w:sz w:val="20"/>
                <w:szCs w:val="20"/>
                <w:lang w:eastAsia="nl-NL"/>
              </w:rPr>
              <w:t>Osint</w:t>
            </w:r>
            <w:proofErr w:type="spellEnd"/>
            <w:r w:rsidRPr="009219B7">
              <w:rPr>
                <w:rFonts w:ascii="RijksoverheidSansHeading" w:eastAsia="Times New Roman" w:hAnsi="RijksoverheidSansHeading" w:cs="Calibri"/>
                <w:kern w:val="0"/>
                <w:sz w:val="20"/>
                <w:szCs w:val="20"/>
                <w:lang w:eastAsia="nl-NL"/>
              </w:rPr>
              <w:t xml:space="preserve"> I Beginner</w:t>
            </w:r>
          </w:p>
          <w:p w14:paraId="62EBF3C5" w14:textId="77777777" w:rsidR="00E76DAC" w:rsidRPr="009219B7" w:rsidRDefault="00E76DAC" w:rsidP="009219B7">
            <w:pPr>
              <w:spacing w:after="0" w:line="20" w:lineRule="atLeast"/>
              <w:contextualSpacing/>
              <w:rPr>
                <w:rFonts w:ascii="RijksoverheidSansHeading" w:eastAsia="Times New Roman" w:hAnsi="RijksoverheidSansHeading" w:cs="Calibri"/>
                <w:kern w:val="0"/>
                <w:sz w:val="20"/>
                <w:szCs w:val="20"/>
                <w:lang w:eastAsia="nl-NL"/>
              </w:rPr>
            </w:pPr>
          </w:p>
        </w:tc>
      </w:tr>
      <w:tr w:rsidR="00E76DAC" w:rsidRPr="009219B7" w14:paraId="7827A3AD" w14:textId="77777777" w:rsidTr="2439D468">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E0D86"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Gevorderd</w:t>
            </w:r>
          </w:p>
        </w:tc>
        <w:tc>
          <w:tcPr>
            <w:tcW w:w="6696" w:type="dxa"/>
            <w:vMerge/>
            <w:tcBorders>
              <w:left w:val="nil"/>
              <w:right w:val="single" w:sz="4" w:space="0" w:color="auto"/>
            </w:tcBorders>
            <w:shd w:val="clear" w:color="000000" w:fill="FFFFFF"/>
            <w:vAlign w:val="center"/>
          </w:tcPr>
          <w:p w14:paraId="6D98A12B"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tcBorders>
              <w:top w:val="nil"/>
              <w:left w:val="nil"/>
              <w:bottom w:val="single" w:sz="4" w:space="0" w:color="auto"/>
              <w:right w:val="single" w:sz="4" w:space="0" w:color="auto"/>
            </w:tcBorders>
            <w:shd w:val="clear" w:color="auto" w:fill="FFFFFF" w:themeFill="background1"/>
            <w:vAlign w:val="center"/>
          </w:tcPr>
          <w:p w14:paraId="1925B1E7"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Alle trainingen behorend bij </w:t>
            </w:r>
            <w:proofErr w:type="spellStart"/>
            <w:r w:rsidRPr="009219B7">
              <w:rPr>
                <w:rFonts w:ascii="RijksoverheidSansHeading" w:eastAsia="Times New Roman" w:hAnsi="RijksoverheidSansHeading" w:cs="Calibri"/>
                <w:kern w:val="0"/>
                <w:sz w:val="20"/>
                <w:szCs w:val="20"/>
                <w:lang w:eastAsia="nl-NL"/>
              </w:rPr>
              <w:t>Osint</w:t>
            </w:r>
            <w:proofErr w:type="spellEnd"/>
            <w:r w:rsidRPr="009219B7">
              <w:rPr>
                <w:rFonts w:ascii="RijksoverheidSansHeading" w:eastAsia="Times New Roman" w:hAnsi="RijksoverheidSansHeading" w:cs="Calibri"/>
                <w:kern w:val="0"/>
                <w:sz w:val="20"/>
                <w:szCs w:val="20"/>
                <w:lang w:eastAsia="nl-NL"/>
              </w:rPr>
              <w:t xml:space="preserve"> II Gevorderd</w:t>
            </w:r>
          </w:p>
          <w:p w14:paraId="2946DB82" w14:textId="77777777" w:rsidR="00E76DAC" w:rsidRPr="009219B7" w:rsidRDefault="00E76DAC" w:rsidP="009219B7">
            <w:pPr>
              <w:spacing w:after="0" w:line="20" w:lineRule="atLeast"/>
              <w:contextualSpacing/>
              <w:rPr>
                <w:rFonts w:ascii="RijksoverheidSansHeading" w:eastAsia="Times New Roman" w:hAnsi="RijksoverheidSansHeading" w:cs="Calibri"/>
                <w:kern w:val="0"/>
                <w:sz w:val="20"/>
                <w:szCs w:val="20"/>
                <w:lang w:eastAsia="nl-NL"/>
              </w:rPr>
            </w:pPr>
          </w:p>
        </w:tc>
      </w:tr>
      <w:tr w:rsidR="00E76DAC" w:rsidRPr="009219B7" w14:paraId="44AAF5D8" w14:textId="77777777" w:rsidTr="2439D468">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B646E"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Specialist</w:t>
            </w:r>
          </w:p>
        </w:tc>
        <w:tc>
          <w:tcPr>
            <w:tcW w:w="6696" w:type="dxa"/>
            <w:vMerge/>
            <w:tcBorders>
              <w:left w:val="nil"/>
              <w:bottom w:val="single" w:sz="4" w:space="0" w:color="auto"/>
              <w:right w:val="single" w:sz="4" w:space="0" w:color="auto"/>
            </w:tcBorders>
            <w:shd w:val="clear" w:color="000000" w:fill="FFFFFF"/>
            <w:vAlign w:val="center"/>
          </w:tcPr>
          <w:p w14:paraId="5997CC1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tcBorders>
              <w:top w:val="nil"/>
              <w:left w:val="nil"/>
              <w:bottom w:val="single" w:sz="4" w:space="0" w:color="auto"/>
              <w:right w:val="single" w:sz="4" w:space="0" w:color="auto"/>
            </w:tcBorders>
            <w:shd w:val="clear" w:color="auto" w:fill="FFFFFF" w:themeFill="background1"/>
            <w:vAlign w:val="center"/>
          </w:tcPr>
          <w:p w14:paraId="3EBF8D67"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Alle trainingen behorend bij </w:t>
            </w:r>
            <w:proofErr w:type="spellStart"/>
            <w:r w:rsidRPr="009219B7">
              <w:rPr>
                <w:rFonts w:ascii="RijksoverheidSansHeading" w:eastAsia="Times New Roman" w:hAnsi="RijksoverheidSansHeading" w:cs="Calibri"/>
                <w:kern w:val="0"/>
                <w:sz w:val="20"/>
                <w:szCs w:val="20"/>
                <w:lang w:eastAsia="nl-NL"/>
              </w:rPr>
              <w:t>Osint</w:t>
            </w:r>
            <w:proofErr w:type="spellEnd"/>
            <w:r w:rsidRPr="009219B7">
              <w:rPr>
                <w:rFonts w:ascii="RijksoverheidSansHeading" w:eastAsia="Times New Roman" w:hAnsi="RijksoverheidSansHeading" w:cs="Calibri"/>
                <w:kern w:val="0"/>
                <w:sz w:val="20"/>
                <w:szCs w:val="20"/>
                <w:lang w:eastAsia="nl-NL"/>
              </w:rPr>
              <w:t xml:space="preserve"> III Expert, </w:t>
            </w:r>
            <w:proofErr w:type="spellStart"/>
            <w:r w:rsidRPr="009219B7">
              <w:rPr>
                <w:rFonts w:ascii="RijksoverheidSansHeading" w:eastAsia="Times New Roman" w:hAnsi="RijksoverheidSansHeading" w:cs="Calibri"/>
                <w:kern w:val="0"/>
                <w:sz w:val="20"/>
                <w:szCs w:val="20"/>
                <w:lang w:eastAsia="nl-NL"/>
              </w:rPr>
              <w:t>Osint</w:t>
            </w:r>
            <w:proofErr w:type="spellEnd"/>
            <w:r w:rsidRPr="009219B7">
              <w:rPr>
                <w:rFonts w:ascii="RijksoverheidSansHeading" w:eastAsia="Times New Roman" w:hAnsi="RijksoverheidSansHeading" w:cs="Calibri"/>
                <w:kern w:val="0"/>
                <w:sz w:val="20"/>
                <w:szCs w:val="20"/>
                <w:lang w:eastAsia="nl-NL"/>
              </w:rPr>
              <w:t xml:space="preserve"> IV</w:t>
            </w:r>
          </w:p>
          <w:p w14:paraId="110FFD37" w14:textId="77777777" w:rsidR="00E76DAC" w:rsidRPr="009219B7" w:rsidRDefault="00E76DAC" w:rsidP="009219B7">
            <w:pPr>
              <w:spacing w:after="0" w:line="20" w:lineRule="atLeast"/>
              <w:contextualSpacing/>
              <w:rPr>
                <w:rFonts w:ascii="RijksoverheidSansHeading" w:eastAsia="Times New Roman" w:hAnsi="RijksoverheidSansHeading" w:cs="Calibri"/>
                <w:kern w:val="0"/>
                <w:sz w:val="20"/>
                <w:szCs w:val="20"/>
                <w:lang w:eastAsia="nl-NL"/>
              </w:rPr>
            </w:pPr>
          </w:p>
        </w:tc>
      </w:tr>
    </w:tbl>
    <w:p w14:paraId="6B699379" w14:textId="77777777" w:rsidR="00E76DAC" w:rsidRPr="009219B7" w:rsidRDefault="00E76DAC" w:rsidP="009219B7">
      <w:pPr>
        <w:rPr>
          <w:rFonts w:ascii="RijksoverheidSansHeading" w:hAnsi="RijksoverheidSansHeading"/>
        </w:rPr>
      </w:pPr>
    </w:p>
    <w:p w14:paraId="3FE9F23F"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4390CB57" w14:textId="77777777" w:rsidR="00E76DAC" w:rsidRPr="009219B7" w:rsidRDefault="2AE9C155" w:rsidP="009219B7">
      <w:pPr>
        <w:pStyle w:val="Kop1"/>
        <w:rPr>
          <w:rFonts w:ascii="RijksoverheidSansHeading" w:hAnsi="RijksoverheidSansHeading"/>
          <w:b/>
          <w:bCs/>
          <w:color w:val="auto"/>
        </w:rPr>
      </w:pPr>
      <w:bookmarkStart w:id="4" w:name="_Toc182311872"/>
      <w:r w:rsidRPr="009219B7">
        <w:rPr>
          <w:rFonts w:ascii="RijksoverheidSansHeading" w:hAnsi="RijksoverheidSansHeading"/>
          <w:b/>
          <w:bCs/>
          <w:color w:val="auto"/>
        </w:rPr>
        <w:lastRenderedPageBreak/>
        <w:t xml:space="preserve">Perceel 3: </w:t>
      </w:r>
      <w:bookmarkStart w:id="5" w:name="_Hlk178672112"/>
      <w:r w:rsidRPr="009219B7">
        <w:rPr>
          <w:rFonts w:ascii="RijksoverheidSansHeading" w:hAnsi="RijksoverheidSansHeading"/>
          <w:b/>
          <w:bCs/>
          <w:color w:val="auto"/>
        </w:rPr>
        <w:t>Architectuur</w:t>
      </w:r>
      <w:bookmarkEnd w:id="5"/>
      <w:bookmarkEnd w:id="4"/>
    </w:p>
    <w:p w14:paraId="1F72F646"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54F200BD"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6DB9DD0F"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architectuur trainingen die bestaan uit methoden, technieken, taal en tooling aangevuld met architectuur patronen voor IV-Architectuur.</w:t>
      </w:r>
    </w:p>
    <w:p w14:paraId="08CE6F91"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3629652D"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3447E7AC"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61CDCEAD"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7F18F805" w14:textId="77777777" w:rsidTr="1ED63D1D">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DFC1AB0"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177FE625"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0D7CEE7B"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6B624825" w14:textId="77777777" w:rsidTr="1ED63D1D">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A213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Organisatie</w:t>
            </w:r>
          </w:p>
        </w:tc>
        <w:tc>
          <w:tcPr>
            <w:tcW w:w="6696" w:type="dxa"/>
            <w:vMerge w:val="restart"/>
            <w:tcBorders>
              <w:top w:val="nil"/>
              <w:left w:val="nil"/>
              <w:right w:val="single" w:sz="4" w:space="0" w:color="auto"/>
            </w:tcBorders>
            <w:shd w:val="clear" w:color="auto" w:fill="FFFFFF" w:themeFill="background1"/>
            <w:vAlign w:val="center"/>
          </w:tcPr>
          <w:p w14:paraId="113C61C0"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Trainingen op het gebied van IV-Architectuur. Dit behelst verschillende kennisgebieden (zie thema's) als ook methoden, talen, technieken en tools.</w:t>
            </w:r>
          </w:p>
        </w:tc>
        <w:tc>
          <w:tcPr>
            <w:tcW w:w="4820" w:type="dxa"/>
            <w:tcBorders>
              <w:top w:val="nil"/>
              <w:left w:val="nil"/>
              <w:bottom w:val="single" w:sz="4" w:space="0" w:color="auto"/>
              <w:right w:val="single" w:sz="4" w:space="0" w:color="auto"/>
            </w:tcBorders>
            <w:shd w:val="clear" w:color="auto" w:fill="FFFFFF" w:themeFill="background1"/>
            <w:vAlign w:val="center"/>
          </w:tcPr>
          <w:p w14:paraId="5C4C1DC4"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 xml:space="preserve">TOGAF, </w:t>
            </w:r>
            <w:proofErr w:type="spellStart"/>
            <w:r w:rsidRPr="009219B7">
              <w:rPr>
                <w:rFonts w:ascii="RijksoverheidSansHeading" w:eastAsia="Times New Roman" w:hAnsi="RijksoverheidSansHeading" w:cs="Calibri"/>
                <w:color w:val="000000"/>
                <w:kern w:val="0"/>
                <w:sz w:val="20"/>
                <w:szCs w:val="20"/>
                <w:lang w:val="en-US" w:eastAsia="nl-NL"/>
              </w:rPr>
              <w:t>Archimate</w:t>
            </w:r>
            <w:proofErr w:type="spellEnd"/>
            <w:r w:rsidRPr="009219B7">
              <w:rPr>
                <w:rFonts w:ascii="RijksoverheidSansHeading" w:eastAsia="Times New Roman" w:hAnsi="RijksoverheidSansHeading" w:cs="Calibri"/>
                <w:color w:val="000000"/>
                <w:kern w:val="0"/>
                <w:sz w:val="20"/>
                <w:szCs w:val="20"/>
                <w:lang w:val="en-US" w:eastAsia="nl-NL"/>
              </w:rPr>
              <w:t xml:space="preserve"> (Foundation, Practitioner), Business IT </w:t>
            </w:r>
            <w:proofErr w:type="spellStart"/>
            <w:r w:rsidRPr="009219B7">
              <w:rPr>
                <w:rFonts w:ascii="RijksoverheidSansHeading" w:eastAsia="Times New Roman" w:hAnsi="RijksoverheidSansHeading" w:cs="Calibri"/>
                <w:color w:val="000000"/>
                <w:kern w:val="0"/>
                <w:sz w:val="20"/>
                <w:szCs w:val="20"/>
                <w:lang w:val="en-US" w:eastAsia="nl-NL"/>
              </w:rPr>
              <w:t>Strategie</w:t>
            </w:r>
            <w:proofErr w:type="spellEnd"/>
            <w:r w:rsidRPr="009219B7">
              <w:rPr>
                <w:rFonts w:ascii="RijksoverheidSansHeading" w:eastAsia="Times New Roman" w:hAnsi="RijksoverheidSansHeading" w:cs="Calibri"/>
                <w:color w:val="000000"/>
                <w:kern w:val="0"/>
                <w:sz w:val="20"/>
                <w:szCs w:val="20"/>
                <w:lang w:val="en-US" w:eastAsia="nl-NL"/>
              </w:rPr>
              <w:t xml:space="preserve"> &amp; </w:t>
            </w:r>
            <w:proofErr w:type="spellStart"/>
            <w:r w:rsidRPr="009219B7">
              <w:rPr>
                <w:rFonts w:ascii="RijksoverheidSansHeading" w:eastAsia="Times New Roman" w:hAnsi="RijksoverheidSansHeading" w:cs="Calibri"/>
                <w:color w:val="000000"/>
                <w:kern w:val="0"/>
                <w:sz w:val="20"/>
                <w:szCs w:val="20"/>
                <w:lang w:val="en-US" w:eastAsia="nl-NL"/>
              </w:rPr>
              <w:t>Informatieplanning</w:t>
            </w:r>
            <w:proofErr w:type="spellEnd"/>
            <w:r w:rsidRPr="009219B7">
              <w:rPr>
                <w:rFonts w:ascii="RijksoverheidSansHeading" w:eastAsia="Times New Roman" w:hAnsi="RijksoverheidSansHeading" w:cs="Calibri"/>
                <w:color w:val="000000"/>
                <w:kern w:val="0"/>
                <w:sz w:val="20"/>
                <w:szCs w:val="20"/>
                <w:lang w:val="en-US" w:eastAsia="nl-NL"/>
              </w:rPr>
              <w:t xml:space="preserve">, Business </w:t>
            </w:r>
            <w:proofErr w:type="spellStart"/>
            <w:r w:rsidRPr="009219B7">
              <w:rPr>
                <w:rFonts w:ascii="RijksoverheidSansHeading" w:eastAsia="Times New Roman" w:hAnsi="RijksoverheidSansHeading" w:cs="Calibri"/>
                <w:color w:val="000000"/>
                <w:kern w:val="0"/>
                <w:sz w:val="20"/>
                <w:szCs w:val="20"/>
                <w:lang w:val="en-US" w:eastAsia="nl-NL"/>
              </w:rPr>
              <w:t>architectuur</w:t>
            </w:r>
            <w:proofErr w:type="spellEnd"/>
            <w:r w:rsidRPr="009219B7">
              <w:rPr>
                <w:rFonts w:ascii="RijksoverheidSansHeading" w:eastAsia="Times New Roman" w:hAnsi="RijksoverheidSansHeading" w:cs="Calibri"/>
                <w:color w:val="000000"/>
                <w:kern w:val="0"/>
                <w:sz w:val="20"/>
                <w:szCs w:val="20"/>
                <w:lang w:val="en-US" w:eastAsia="nl-NL"/>
              </w:rPr>
              <w:t xml:space="preserve">, </w:t>
            </w:r>
          </w:p>
        </w:tc>
      </w:tr>
      <w:tr w:rsidR="00E76DAC" w:rsidRPr="009219B7" w14:paraId="278193B9" w14:textId="77777777" w:rsidTr="1ED63D1D">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47A5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Processen</w:t>
            </w:r>
          </w:p>
        </w:tc>
        <w:tc>
          <w:tcPr>
            <w:tcW w:w="6696" w:type="dxa"/>
            <w:vMerge/>
            <w:tcBorders>
              <w:left w:val="nil"/>
              <w:bottom w:val="single" w:sz="4" w:space="0" w:color="auto"/>
              <w:right w:val="single" w:sz="4" w:space="0" w:color="auto"/>
            </w:tcBorders>
            <w:shd w:val="clear" w:color="000000" w:fill="FFFFFF"/>
            <w:vAlign w:val="center"/>
          </w:tcPr>
          <w:p w14:paraId="6BB9E253"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tcBorders>
              <w:top w:val="nil"/>
              <w:left w:val="nil"/>
              <w:bottom w:val="single" w:sz="4" w:space="0" w:color="auto"/>
              <w:right w:val="single" w:sz="4" w:space="0" w:color="auto"/>
            </w:tcBorders>
            <w:shd w:val="clear" w:color="auto" w:fill="FFFFFF" w:themeFill="background1"/>
            <w:vAlign w:val="center"/>
          </w:tcPr>
          <w:p w14:paraId="4ECF86B3"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Enterprise Architectuur, IT Architectuur, Basiskennis </w:t>
            </w:r>
            <w:proofErr w:type="gramStart"/>
            <w:r w:rsidRPr="009219B7">
              <w:rPr>
                <w:rFonts w:ascii="RijksoverheidSansHeading" w:eastAsia="Times New Roman" w:hAnsi="RijksoverheidSansHeading" w:cs="Calibri"/>
                <w:color w:val="000000"/>
                <w:kern w:val="0"/>
                <w:sz w:val="20"/>
                <w:szCs w:val="20"/>
                <w:lang w:eastAsia="nl-NL"/>
              </w:rPr>
              <w:t>SOA  (</w:t>
            </w:r>
            <w:proofErr w:type="gramEnd"/>
            <w:r w:rsidRPr="009219B7">
              <w:rPr>
                <w:rFonts w:ascii="RijksoverheidSansHeading" w:eastAsia="Times New Roman" w:hAnsi="RijksoverheidSansHeading" w:cs="Calibri"/>
                <w:color w:val="000000"/>
                <w:kern w:val="0"/>
                <w:sz w:val="20"/>
                <w:szCs w:val="20"/>
                <w:lang w:eastAsia="nl-NL"/>
              </w:rPr>
              <w:t xml:space="preserve">exclusief </w:t>
            </w:r>
            <w:proofErr w:type="spellStart"/>
            <w:r w:rsidRPr="009219B7">
              <w:rPr>
                <w:rFonts w:ascii="RijksoverheidSansHeading" w:eastAsia="Times New Roman" w:hAnsi="RijksoverheidSansHeading" w:cs="Calibri"/>
                <w:color w:val="000000"/>
                <w:kern w:val="0"/>
                <w:sz w:val="20"/>
                <w:szCs w:val="20"/>
                <w:lang w:eastAsia="nl-NL"/>
              </w:rPr>
              <w:t>Architura</w:t>
            </w:r>
            <w:proofErr w:type="spellEnd"/>
            <w:r w:rsidRPr="009219B7">
              <w:rPr>
                <w:rFonts w:ascii="RijksoverheidSansHeading" w:eastAsia="Times New Roman" w:hAnsi="RijksoverheidSansHeading" w:cs="Calibri"/>
                <w:color w:val="000000"/>
                <w:kern w:val="0"/>
                <w:sz w:val="20"/>
                <w:szCs w:val="20"/>
                <w:lang w:eastAsia="nl-NL"/>
              </w:rPr>
              <w:t xml:space="preserve">  trainingen), Infrastructuur, </w:t>
            </w:r>
          </w:p>
        </w:tc>
      </w:tr>
      <w:tr w:rsidR="00E76DAC" w:rsidRPr="009219B7" w14:paraId="38A8627E" w14:textId="77777777" w:rsidTr="1ED63D1D">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1768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Applicatie</w:t>
            </w:r>
          </w:p>
        </w:tc>
        <w:tc>
          <w:tcPr>
            <w:tcW w:w="6696" w:type="dxa"/>
            <w:vMerge/>
            <w:tcBorders>
              <w:top w:val="single" w:sz="4" w:space="0" w:color="auto"/>
              <w:left w:val="nil"/>
              <w:bottom w:val="single" w:sz="4" w:space="0" w:color="auto"/>
              <w:right w:val="single" w:sz="4" w:space="0" w:color="auto"/>
            </w:tcBorders>
            <w:shd w:val="clear" w:color="000000" w:fill="FFFFFF"/>
            <w:vAlign w:val="center"/>
          </w:tcPr>
          <w:p w14:paraId="23DE523C"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5FD2713F" w14:textId="6315AAA0"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Architectuur Tooling trainingen, B2Bi, BPM, BPMN, </w:t>
            </w:r>
            <w:r w:rsidR="00506752" w:rsidRPr="009219B7">
              <w:rPr>
                <w:rFonts w:ascii="RijksoverheidSansHeading" w:eastAsia="Times New Roman" w:hAnsi="RijksoverheidSansHeading" w:cs="Calibri"/>
                <w:color w:val="000000"/>
                <w:kern w:val="0"/>
                <w:sz w:val="20"/>
                <w:szCs w:val="20"/>
                <w:lang w:eastAsia="nl-NL"/>
              </w:rPr>
              <w:t xml:space="preserve">Microservices Architecture, </w:t>
            </w:r>
            <w:r w:rsidRPr="009219B7">
              <w:rPr>
                <w:rFonts w:ascii="RijksoverheidSansHeading" w:eastAsia="Times New Roman" w:hAnsi="RijksoverheidSansHeading" w:cs="Calibri"/>
                <w:color w:val="000000"/>
                <w:kern w:val="0"/>
                <w:sz w:val="20"/>
                <w:szCs w:val="20"/>
                <w:lang w:eastAsia="nl-NL"/>
              </w:rPr>
              <w:t xml:space="preserve">Procesmodelleren, </w:t>
            </w:r>
          </w:p>
        </w:tc>
      </w:tr>
      <w:tr w:rsidR="00E76DAC" w:rsidRPr="009219B7" w14:paraId="1627B6C9" w14:textId="77777777" w:rsidTr="1ED63D1D">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B9AAE"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Infrastructuur</w:t>
            </w:r>
          </w:p>
        </w:tc>
        <w:tc>
          <w:tcPr>
            <w:tcW w:w="6696" w:type="dxa"/>
            <w:vMerge/>
            <w:tcBorders>
              <w:top w:val="single" w:sz="4" w:space="0" w:color="auto"/>
              <w:left w:val="nil"/>
              <w:bottom w:val="single" w:sz="4" w:space="0" w:color="auto"/>
              <w:right w:val="single" w:sz="4" w:space="0" w:color="auto"/>
            </w:tcBorders>
            <w:shd w:val="clear" w:color="000000" w:fill="FFFFFF"/>
            <w:vAlign w:val="center"/>
          </w:tcPr>
          <w:p w14:paraId="52E56223"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27F17AF4"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Moderne architectuurpatronen: event drive, microservices architectuurpatronen, Cloud native architectuurpatronen.</w:t>
            </w:r>
          </w:p>
        </w:tc>
      </w:tr>
    </w:tbl>
    <w:p w14:paraId="07547A01" w14:textId="77777777" w:rsidR="00E76DAC" w:rsidRPr="009219B7" w:rsidRDefault="00E76DAC" w:rsidP="009219B7">
      <w:pPr>
        <w:rPr>
          <w:rFonts w:ascii="RijksoverheidSansHeading" w:hAnsi="RijksoverheidSansHeading"/>
        </w:rPr>
      </w:pPr>
    </w:p>
    <w:p w14:paraId="5043CB0F"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2D1C862F" w14:textId="77777777" w:rsidR="00E76DAC" w:rsidRPr="009219B7" w:rsidRDefault="2AE9C155" w:rsidP="009219B7">
      <w:pPr>
        <w:pStyle w:val="Kop1"/>
        <w:rPr>
          <w:rFonts w:ascii="RijksoverheidSansHeading" w:hAnsi="RijksoverheidSansHeading"/>
          <w:b/>
          <w:bCs/>
          <w:color w:val="auto"/>
        </w:rPr>
      </w:pPr>
      <w:bookmarkStart w:id="6" w:name="_Toc182311873"/>
      <w:r w:rsidRPr="009219B7">
        <w:rPr>
          <w:rFonts w:ascii="RijksoverheidSansHeading" w:hAnsi="RijksoverheidSansHeading"/>
          <w:b/>
          <w:bCs/>
          <w:color w:val="auto"/>
        </w:rPr>
        <w:lastRenderedPageBreak/>
        <w:t>Perceel 4: Testuitvoering en testbeheersing</w:t>
      </w:r>
      <w:bookmarkEnd w:id="6"/>
    </w:p>
    <w:p w14:paraId="07459315"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70CAA535"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7519DC32"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trainingen op het gebied van testen (organisatie, technieken, teststrategie en aanpak), onder andere Test, Design en Development, gericht op kwaliteits-management.</w:t>
      </w:r>
    </w:p>
    <w:p w14:paraId="6537F28F"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0A41D979"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3EC96154"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6DFB9E20"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043E0E72" w14:textId="77777777" w:rsidTr="2439D468">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F10D31B"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50F01E33"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7F813098"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48E05DEC" w14:textId="77777777" w:rsidTr="00CE6132">
        <w:trPr>
          <w:trHeight w:val="876"/>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AE81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Testorganisatie en beheersing</w:t>
            </w:r>
          </w:p>
        </w:tc>
        <w:tc>
          <w:tcPr>
            <w:tcW w:w="6696" w:type="dxa"/>
            <w:vMerge w:val="restart"/>
            <w:tcBorders>
              <w:top w:val="nil"/>
              <w:left w:val="nil"/>
              <w:right w:val="single" w:sz="4" w:space="0" w:color="auto"/>
            </w:tcBorders>
            <w:shd w:val="clear" w:color="auto" w:fill="FFFFFF" w:themeFill="background1"/>
            <w:vAlign w:val="center"/>
          </w:tcPr>
          <w:p w14:paraId="056C7A05"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Trainingen die gericht zijn op het testen van zowel maatwerk als standaardpakketten. Ook het testen van en complete keten van processen, pentesten, integraal testen, stresstesten, diensten, applicaties en middelen of deze voldoet aan de requirements. </w:t>
            </w:r>
          </w:p>
        </w:tc>
        <w:tc>
          <w:tcPr>
            <w:tcW w:w="4820" w:type="dxa"/>
            <w:tcBorders>
              <w:top w:val="nil"/>
              <w:left w:val="nil"/>
              <w:bottom w:val="single" w:sz="4" w:space="0" w:color="auto"/>
              <w:right w:val="single" w:sz="4" w:space="0" w:color="auto"/>
            </w:tcBorders>
            <w:shd w:val="clear" w:color="auto" w:fill="FFFFFF" w:themeFill="background1"/>
            <w:vAlign w:val="center"/>
          </w:tcPr>
          <w:p w14:paraId="47EFD98F" w14:textId="6DF98E38"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ISTQB</w:t>
            </w:r>
            <w:r w:rsidR="007F7953" w:rsidRPr="009219B7">
              <w:rPr>
                <w:rFonts w:ascii="RijksoverheidSansHeading" w:eastAsia="Times New Roman" w:hAnsi="RijksoverheidSansHeading" w:cs="Calibri"/>
                <w:color w:val="000000"/>
                <w:kern w:val="0"/>
                <w:sz w:val="20"/>
                <w:szCs w:val="20"/>
                <w:lang w:val="en-US" w:eastAsia="nl-NL"/>
              </w:rPr>
              <w:t xml:space="preserve"> Foundation en Advanced</w:t>
            </w:r>
            <w:r w:rsidRPr="009219B7">
              <w:rPr>
                <w:rFonts w:ascii="RijksoverheidSansHeading" w:eastAsia="Times New Roman" w:hAnsi="RijksoverheidSansHeading" w:cs="Calibri"/>
                <w:color w:val="000000"/>
                <w:kern w:val="0"/>
                <w:sz w:val="20"/>
                <w:szCs w:val="20"/>
                <w:lang w:val="en-US" w:eastAsia="nl-NL"/>
              </w:rPr>
              <w:t>, TMAP (Next)</w:t>
            </w:r>
          </w:p>
        </w:tc>
      </w:tr>
      <w:tr w:rsidR="00E76DAC" w:rsidRPr="009219B7" w14:paraId="77BC5D39" w14:textId="77777777" w:rsidTr="2439D468">
        <w:trPr>
          <w:trHeight w:val="1249"/>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C4CCE"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Testuitvoering</w:t>
            </w:r>
          </w:p>
        </w:tc>
        <w:tc>
          <w:tcPr>
            <w:tcW w:w="6696" w:type="dxa"/>
            <w:vMerge/>
            <w:tcBorders>
              <w:left w:val="nil"/>
              <w:bottom w:val="single" w:sz="4" w:space="0" w:color="auto"/>
              <w:right w:val="single" w:sz="4" w:space="0" w:color="auto"/>
            </w:tcBorders>
            <w:shd w:val="clear" w:color="000000" w:fill="FFFFFF"/>
            <w:vAlign w:val="center"/>
          </w:tcPr>
          <w:p w14:paraId="70DF9E5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07875589" w14:textId="618DFAE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Gestructureerd testen. Unit </w:t>
            </w:r>
            <w:proofErr w:type="spellStart"/>
            <w:r w:rsidRPr="009219B7">
              <w:rPr>
                <w:rFonts w:ascii="RijksoverheidSansHeading" w:eastAsia="Times New Roman" w:hAnsi="RijksoverheidSansHeading" w:cs="Calibri"/>
                <w:color w:val="000000"/>
                <w:kern w:val="0"/>
                <w:sz w:val="20"/>
                <w:szCs w:val="20"/>
                <w:lang w:eastAsia="nl-NL"/>
              </w:rPr>
              <w:t>testing</w:t>
            </w:r>
            <w:proofErr w:type="spellEnd"/>
            <w:r w:rsidRPr="009219B7">
              <w:rPr>
                <w:rFonts w:ascii="RijksoverheidSansHeading" w:eastAsia="Times New Roman" w:hAnsi="RijksoverheidSansHeading" w:cs="Calibri"/>
                <w:color w:val="000000"/>
                <w:kern w:val="0"/>
                <w:sz w:val="20"/>
                <w:szCs w:val="20"/>
                <w:lang w:eastAsia="nl-NL"/>
              </w:rPr>
              <w:t xml:space="preserve">, Tooling zoals </w:t>
            </w:r>
            <w:proofErr w:type="spellStart"/>
            <w:r w:rsidRPr="009219B7">
              <w:rPr>
                <w:rFonts w:ascii="RijksoverheidSansHeading" w:eastAsia="Times New Roman" w:hAnsi="RijksoverheidSansHeading" w:cs="Calibri"/>
                <w:color w:val="000000"/>
                <w:kern w:val="0"/>
                <w:sz w:val="20"/>
                <w:szCs w:val="20"/>
                <w:lang w:eastAsia="nl-NL"/>
              </w:rPr>
              <w:t>Specflow</w:t>
            </w:r>
            <w:proofErr w:type="spellEnd"/>
            <w:r w:rsidRPr="009219B7">
              <w:rPr>
                <w:rFonts w:ascii="RijksoverheidSansHeading" w:eastAsia="Times New Roman" w:hAnsi="RijksoverheidSansHeading" w:cs="Calibri"/>
                <w:color w:val="000000"/>
                <w:kern w:val="0"/>
                <w:sz w:val="20"/>
                <w:szCs w:val="20"/>
                <w:lang w:eastAsia="nl-NL"/>
              </w:rPr>
              <w:t xml:space="preserve">, </w:t>
            </w:r>
            <w:proofErr w:type="spellStart"/>
            <w:r w:rsidR="008C54B8" w:rsidRPr="009219B7">
              <w:rPr>
                <w:rFonts w:ascii="RijksoverheidSansHeading" w:eastAsia="Times New Roman" w:hAnsi="RijksoverheidSansHeading" w:cs="Calibri"/>
                <w:color w:val="000000"/>
                <w:kern w:val="0"/>
                <w:sz w:val="20"/>
                <w:szCs w:val="20"/>
                <w:lang w:eastAsia="nl-NL"/>
              </w:rPr>
              <w:t>Certified</w:t>
            </w:r>
            <w:proofErr w:type="spellEnd"/>
            <w:r w:rsidR="008C54B8" w:rsidRPr="009219B7">
              <w:rPr>
                <w:rFonts w:ascii="RijksoverheidSansHeading" w:eastAsia="Times New Roman" w:hAnsi="RijksoverheidSansHeading" w:cs="Calibri"/>
                <w:color w:val="000000"/>
                <w:kern w:val="0"/>
                <w:sz w:val="20"/>
                <w:szCs w:val="20"/>
                <w:lang w:eastAsia="nl-NL"/>
              </w:rPr>
              <w:t xml:space="preserve"> test </w:t>
            </w:r>
            <w:proofErr w:type="spellStart"/>
            <w:r w:rsidR="008C54B8" w:rsidRPr="009219B7">
              <w:rPr>
                <w:rFonts w:ascii="RijksoverheidSansHeading" w:eastAsia="Times New Roman" w:hAnsi="RijksoverheidSansHeading" w:cs="Calibri"/>
                <w:color w:val="000000"/>
                <w:kern w:val="0"/>
                <w:sz w:val="20"/>
                <w:szCs w:val="20"/>
                <w:lang w:eastAsia="nl-NL"/>
              </w:rPr>
              <w:t>automation</w:t>
            </w:r>
            <w:proofErr w:type="spellEnd"/>
            <w:r w:rsidR="008C54B8" w:rsidRPr="009219B7">
              <w:rPr>
                <w:rFonts w:ascii="RijksoverheidSansHeading" w:eastAsia="Times New Roman" w:hAnsi="RijksoverheidSansHeading" w:cs="Calibri"/>
                <w:color w:val="000000"/>
                <w:kern w:val="0"/>
                <w:sz w:val="20"/>
                <w:szCs w:val="20"/>
                <w:lang w:eastAsia="nl-NL"/>
              </w:rPr>
              <w:t xml:space="preserve"> </w:t>
            </w:r>
            <w:proofErr w:type="spellStart"/>
            <w:r w:rsidR="008C54B8" w:rsidRPr="009219B7">
              <w:rPr>
                <w:rFonts w:ascii="RijksoverheidSansHeading" w:eastAsia="Times New Roman" w:hAnsi="RijksoverheidSansHeading" w:cs="Calibri"/>
                <w:color w:val="000000"/>
                <w:kern w:val="0"/>
                <w:sz w:val="20"/>
                <w:szCs w:val="20"/>
                <w:lang w:eastAsia="nl-NL"/>
              </w:rPr>
              <w:t>prf</w:t>
            </w:r>
            <w:proofErr w:type="spellEnd"/>
            <w:r w:rsidR="008C54B8" w:rsidRPr="009219B7">
              <w:rPr>
                <w:rFonts w:ascii="RijksoverheidSansHeading" w:eastAsia="Times New Roman" w:hAnsi="RijksoverheidSansHeading" w:cs="Calibri"/>
                <w:color w:val="000000"/>
                <w:kern w:val="0"/>
                <w:sz w:val="20"/>
                <w:szCs w:val="20"/>
                <w:lang w:eastAsia="nl-NL"/>
              </w:rPr>
              <w:t xml:space="preserve"> (CTAP), </w:t>
            </w:r>
            <w:proofErr w:type="spellStart"/>
            <w:r w:rsidRPr="009219B7">
              <w:rPr>
                <w:rFonts w:ascii="RijksoverheidSansHeading" w:eastAsia="Times New Roman" w:hAnsi="RijksoverheidSansHeading" w:cs="Calibri"/>
                <w:color w:val="000000"/>
                <w:kern w:val="0"/>
                <w:sz w:val="20"/>
                <w:szCs w:val="20"/>
                <w:lang w:eastAsia="nl-NL"/>
              </w:rPr>
              <w:t>Cucumber</w:t>
            </w:r>
            <w:proofErr w:type="spellEnd"/>
            <w:r w:rsidRPr="009219B7">
              <w:rPr>
                <w:rFonts w:ascii="RijksoverheidSansHeading" w:eastAsia="Times New Roman" w:hAnsi="RijksoverheidSansHeading" w:cs="Calibri"/>
                <w:color w:val="000000"/>
                <w:kern w:val="0"/>
                <w:sz w:val="20"/>
                <w:szCs w:val="20"/>
                <w:lang w:eastAsia="nl-NL"/>
              </w:rPr>
              <w:t xml:space="preserve">, </w:t>
            </w:r>
            <w:proofErr w:type="spellStart"/>
            <w:r w:rsidRPr="009219B7">
              <w:rPr>
                <w:rFonts w:ascii="RijksoverheidSansHeading" w:eastAsia="Times New Roman" w:hAnsi="RijksoverheidSansHeading" w:cs="Calibri"/>
                <w:color w:val="000000"/>
                <w:kern w:val="0"/>
                <w:sz w:val="20"/>
                <w:szCs w:val="20"/>
                <w:lang w:eastAsia="nl-NL"/>
              </w:rPr>
              <w:t>Selelnium</w:t>
            </w:r>
            <w:proofErr w:type="spellEnd"/>
            <w:r w:rsidRPr="009219B7">
              <w:rPr>
                <w:rFonts w:ascii="RijksoverheidSansHeading" w:eastAsia="Times New Roman" w:hAnsi="RijksoverheidSansHeading" w:cs="Calibri"/>
                <w:color w:val="000000"/>
                <w:kern w:val="0"/>
                <w:sz w:val="20"/>
                <w:szCs w:val="20"/>
                <w:lang w:eastAsia="nl-NL"/>
              </w:rPr>
              <w:t xml:space="preserve"> en </w:t>
            </w:r>
            <w:proofErr w:type="spellStart"/>
            <w:r w:rsidRPr="009219B7">
              <w:rPr>
                <w:rFonts w:ascii="RijksoverheidSansHeading" w:eastAsia="Times New Roman" w:hAnsi="RijksoverheidSansHeading" w:cs="Calibri"/>
                <w:color w:val="000000"/>
                <w:kern w:val="0"/>
                <w:sz w:val="20"/>
                <w:szCs w:val="20"/>
                <w:lang w:eastAsia="nl-NL"/>
              </w:rPr>
              <w:t>Ranorex</w:t>
            </w:r>
            <w:proofErr w:type="spellEnd"/>
            <w:r w:rsidRPr="009219B7">
              <w:rPr>
                <w:rFonts w:ascii="RijksoverheidSansHeading" w:eastAsia="Times New Roman" w:hAnsi="RijksoverheidSansHeading" w:cs="Calibri"/>
                <w:color w:val="000000"/>
                <w:kern w:val="0"/>
                <w:sz w:val="20"/>
                <w:szCs w:val="20"/>
                <w:lang w:eastAsia="nl-NL"/>
              </w:rPr>
              <w:t xml:space="preserve">.  App </w:t>
            </w:r>
            <w:proofErr w:type="spellStart"/>
            <w:r w:rsidRPr="009219B7">
              <w:rPr>
                <w:rFonts w:ascii="RijksoverheidSansHeading" w:eastAsia="Times New Roman" w:hAnsi="RijksoverheidSansHeading" w:cs="Calibri"/>
                <w:color w:val="000000"/>
                <w:kern w:val="0"/>
                <w:sz w:val="20"/>
                <w:szCs w:val="20"/>
                <w:lang w:eastAsia="nl-NL"/>
              </w:rPr>
              <w:t>testing</w:t>
            </w:r>
            <w:proofErr w:type="spellEnd"/>
            <w:r w:rsidRPr="009219B7">
              <w:rPr>
                <w:rFonts w:ascii="RijksoverheidSansHeading" w:eastAsia="Times New Roman" w:hAnsi="RijksoverheidSansHeading" w:cs="Calibri"/>
                <w:color w:val="000000"/>
                <w:kern w:val="0"/>
                <w:sz w:val="20"/>
                <w:szCs w:val="20"/>
                <w:lang w:eastAsia="nl-NL"/>
              </w:rPr>
              <w:t xml:space="preserve">, </w:t>
            </w:r>
            <w:proofErr w:type="spellStart"/>
            <w:r w:rsidRPr="009219B7">
              <w:rPr>
                <w:rFonts w:ascii="RijksoverheidSansHeading" w:eastAsia="Times New Roman" w:hAnsi="RijksoverheidSansHeading" w:cs="Calibri"/>
                <w:color w:val="000000"/>
                <w:kern w:val="0"/>
                <w:sz w:val="20"/>
                <w:szCs w:val="20"/>
                <w:lang w:eastAsia="nl-NL"/>
              </w:rPr>
              <w:t>Testautomation</w:t>
            </w:r>
            <w:proofErr w:type="spellEnd"/>
            <w:r w:rsidRPr="009219B7">
              <w:rPr>
                <w:rFonts w:ascii="RijksoverheidSansHeading" w:eastAsia="Times New Roman" w:hAnsi="RijksoverheidSansHeading" w:cs="Calibri"/>
                <w:color w:val="000000"/>
                <w:kern w:val="0"/>
                <w:sz w:val="20"/>
                <w:szCs w:val="20"/>
                <w:lang w:eastAsia="nl-NL"/>
              </w:rPr>
              <w:t xml:space="preserve">, </w:t>
            </w:r>
            <w:r w:rsidR="007F7953" w:rsidRPr="009219B7">
              <w:rPr>
                <w:rFonts w:ascii="RijksoverheidSansHeading" w:eastAsia="Times New Roman" w:hAnsi="RijksoverheidSansHeading" w:cs="Calibri"/>
                <w:color w:val="000000"/>
                <w:kern w:val="0"/>
                <w:sz w:val="20"/>
                <w:szCs w:val="20"/>
                <w:lang w:eastAsia="nl-NL"/>
              </w:rPr>
              <w:t xml:space="preserve">performance testen, </w:t>
            </w:r>
            <w:r w:rsidRPr="009219B7">
              <w:rPr>
                <w:rFonts w:ascii="RijksoverheidSansHeading" w:eastAsia="Times New Roman" w:hAnsi="RijksoverheidSansHeading" w:cs="Calibri"/>
                <w:color w:val="000000"/>
                <w:kern w:val="0"/>
                <w:sz w:val="20"/>
                <w:szCs w:val="20"/>
                <w:lang w:eastAsia="nl-NL"/>
              </w:rPr>
              <w:t xml:space="preserve">Cloud en </w:t>
            </w:r>
            <w:proofErr w:type="spellStart"/>
            <w:r w:rsidRPr="009219B7">
              <w:rPr>
                <w:rFonts w:ascii="RijksoverheidSansHeading" w:eastAsia="Times New Roman" w:hAnsi="RijksoverheidSansHeading" w:cs="Calibri"/>
                <w:color w:val="000000"/>
                <w:kern w:val="0"/>
                <w:sz w:val="20"/>
                <w:szCs w:val="20"/>
                <w:lang w:eastAsia="nl-NL"/>
              </w:rPr>
              <w:t>Contrainertechnologie</w:t>
            </w:r>
            <w:proofErr w:type="spellEnd"/>
            <w:r w:rsidRPr="009219B7">
              <w:rPr>
                <w:rFonts w:ascii="RijksoverheidSansHeading" w:eastAsia="Times New Roman" w:hAnsi="RijksoverheidSansHeading" w:cs="Calibri"/>
                <w:color w:val="000000"/>
                <w:kern w:val="0"/>
                <w:sz w:val="20"/>
                <w:szCs w:val="20"/>
                <w:lang w:eastAsia="nl-NL"/>
              </w:rPr>
              <w:t>.</w:t>
            </w:r>
          </w:p>
        </w:tc>
      </w:tr>
    </w:tbl>
    <w:p w14:paraId="44E871BC" w14:textId="77777777" w:rsidR="00E76DAC" w:rsidRPr="009219B7" w:rsidRDefault="00E76DAC" w:rsidP="009219B7">
      <w:pPr>
        <w:rPr>
          <w:rFonts w:ascii="RijksoverheidSansHeading" w:hAnsi="RijksoverheidSansHeading"/>
        </w:rPr>
      </w:pPr>
    </w:p>
    <w:p w14:paraId="144A5D23"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23019FC7" w14:textId="77777777" w:rsidR="00E76DAC" w:rsidRPr="009219B7" w:rsidRDefault="2AE9C155" w:rsidP="009219B7">
      <w:pPr>
        <w:pStyle w:val="Kop1"/>
        <w:rPr>
          <w:rFonts w:ascii="RijksoverheidSansHeading" w:hAnsi="RijksoverheidSansHeading"/>
          <w:b/>
          <w:bCs/>
          <w:color w:val="auto"/>
        </w:rPr>
      </w:pPr>
      <w:bookmarkStart w:id="7" w:name="_Toc182311874"/>
      <w:r w:rsidRPr="009219B7">
        <w:rPr>
          <w:rFonts w:ascii="RijksoverheidSansHeading" w:hAnsi="RijksoverheidSansHeading"/>
          <w:b/>
          <w:bCs/>
          <w:color w:val="auto"/>
        </w:rPr>
        <w:lastRenderedPageBreak/>
        <w:t>Perceel 5: Bedrijfsvoering en beheer rondom IT</w:t>
      </w:r>
      <w:bookmarkEnd w:id="7"/>
    </w:p>
    <w:p w14:paraId="738610EB"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5A7661D6"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7CF68BFD"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trainingen gericht zijn op de functies die het IV-proces organiseren, beheersen en controleren.</w:t>
      </w:r>
    </w:p>
    <w:p w14:paraId="637805D2"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586A4D2D"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6B4A3BF4"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463F29E8"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5A8B61D2" w14:textId="77777777" w:rsidTr="669EE347">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246D9B7"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6A5A4131"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52C22EC8"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2DFDEAAC" w14:textId="77777777" w:rsidTr="669EE347">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07702"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Bedrijfsvoering</w:t>
            </w:r>
          </w:p>
        </w:tc>
        <w:tc>
          <w:tcPr>
            <w:tcW w:w="6696" w:type="dxa"/>
            <w:tcBorders>
              <w:top w:val="nil"/>
              <w:left w:val="nil"/>
              <w:bottom w:val="single" w:sz="4" w:space="0" w:color="auto"/>
              <w:right w:val="single" w:sz="4" w:space="0" w:color="auto"/>
            </w:tcBorders>
            <w:shd w:val="clear" w:color="auto" w:fill="FFFFFF" w:themeFill="background1"/>
            <w:vAlign w:val="center"/>
          </w:tcPr>
          <w:p w14:paraId="6E8FE09D" w14:textId="511D6CD1"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proofErr w:type="spellStart"/>
            <w:r w:rsidRPr="009219B7">
              <w:rPr>
                <w:rFonts w:ascii="RijksoverheidSansHeading" w:eastAsia="Times New Roman" w:hAnsi="RijksoverheidSansHeading" w:cs="Calibri"/>
                <w:color w:val="000000"/>
                <w:kern w:val="0"/>
                <w:sz w:val="20"/>
                <w:szCs w:val="20"/>
                <w:lang w:val="en-US" w:eastAsia="nl-NL"/>
              </w:rPr>
              <w:t>Trainingen</w:t>
            </w:r>
            <w:proofErr w:type="spellEnd"/>
            <w:r w:rsidRPr="009219B7">
              <w:rPr>
                <w:rFonts w:ascii="RijksoverheidSansHeading" w:eastAsia="Times New Roman" w:hAnsi="RijksoverheidSansHeading" w:cs="Calibri"/>
                <w:color w:val="000000"/>
                <w:kern w:val="0"/>
                <w:sz w:val="20"/>
                <w:szCs w:val="20"/>
                <w:lang w:val="en-US" w:eastAsia="nl-NL"/>
              </w:rPr>
              <w:t xml:space="preserve"> over IT Control, Auditing, Portfolio</w:t>
            </w:r>
            <w:r w:rsidRPr="009219B7">
              <w:rPr>
                <w:rFonts w:ascii="RijksoverheidSansHeading" w:eastAsia="Times New Roman" w:hAnsi="RijksoverheidSansHeading" w:cs="Calibri"/>
                <w:color w:val="7030A0"/>
                <w:kern w:val="0"/>
                <w:sz w:val="20"/>
                <w:szCs w:val="20"/>
                <w:lang w:val="en-US" w:eastAsia="nl-NL"/>
              </w:rPr>
              <w:t>.</w:t>
            </w:r>
            <w:r w:rsidRPr="009219B7">
              <w:rPr>
                <w:rFonts w:ascii="RijksoverheidSansHeading" w:eastAsia="Times New Roman" w:hAnsi="RijksoverheidSansHeading" w:cs="Calibri"/>
                <w:color w:val="000000"/>
                <w:kern w:val="0"/>
                <w:sz w:val="20"/>
                <w:szCs w:val="20"/>
                <w:lang w:val="en-US" w:eastAsia="nl-NL"/>
              </w:rPr>
              <w:t xml:space="preserve"> </w:t>
            </w:r>
            <w:r w:rsidRPr="009219B7">
              <w:rPr>
                <w:rFonts w:ascii="RijksoverheidSansHeading" w:eastAsia="Times New Roman" w:hAnsi="RijksoverheidSansHeading" w:cs="Calibri"/>
                <w:color w:val="000000"/>
                <w:kern w:val="0"/>
                <w:sz w:val="20"/>
                <w:szCs w:val="20"/>
                <w:lang w:eastAsia="nl-NL"/>
              </w:rPr>
              <w:t xml:space="preserve">Daarnaast </w:t>
            </w:r>
            <w:proofErr w:type="gramStart"/>
            <w:r w:rsidRPr="009219B7">
              <w:rPr>
                <w:rFonts w:ascii="RijksoverheidSansHeading" w:eastAsia="Times New Roman" w:hAnsi="RijksoverheidSansHeading" w:cs="Calibri"/>
                <w:color w:val="000000"/>
                <w:kern w:val="0"/>
                <w:sz w:val="20"/>
                <w:szCs w:val="20"/>
                <w:lang w:eastAsia="nl-NL"/>
              </w:rPr>
              <w:t xml:space="preserve">ook </w:t>
            </w:r>
            <w:r w:rsidR="00201558" w:rsidRPr="009219B7">
              <w:rPr>
                <w:rFonts w:ascii="RijksoverheidSansHeading" w:eastAsia="Times New Roman" w:hAnsi="RijksoverheidSansHeading" w:cs="Calibri"/>
                <w:color w:val="000000"/>
                <w:kern w:val="0"/>
                <w:sz w:val="20"/>
                <w:szCs w:val="20"/>
                <w:lang w:eastAsia="nl-NL"/>
              </w:rPr>
              <w:t xml:space="preserve"> andere</w:t>
            </w:r>
            <w:proofErr w:type="gramEnd"/>
            <w:r w:rsidR="00201558" w:rsidRPr="009219B7">
              <w:rPr>
                <w:rFonts w:ascii="RijksoverheidSansHeading" w:eastAsia="Times New Roman" w:hAnsi="RijksoverheidSansHeading" w:cs="Calibri"/>
                <w:color w:val="000000"/>
                <w:kern w:val="0"/>
                <w:sz w:val="20"/>
                <w:szCs w:val="20"/>
                <w:lang w:eastAsia="nl-NL"/>
              </w:rPr>
              <w:t xml:space="preserve"> </w:t>
            </w:r>
            <w:r w:rsidRPr="009219B7">
              <w:rPr>
                <w:rFonts w:ascii="RijksoverheidSansHeading" w:eastAsia="Times New Roman" w:hAnsi="RijksoverheidSansHeading" w:cs="Calibri"/>
                <w:color w:val="000000"/>
                <w:kern w:val="0"/>
                <w:sz w:val="20"/>
                <w:szCs w:val="20"/>
                <w:lang w:eastAsia="nl-NL"/>
              </w:rPr>
              <w:t>IV-Trainingen op het gebied van</w:t>
            </w:r>
            <w:r w:rsidR="00201558" w:rsidRPr="009219B7">
              <w:rPr>
                <w:rFonts w:ascii="RijksoverheidSansHeading" w:eastAsia="Times New Roman" w:hAnsi="RijksoverheidSansHeading" w:cs="Calibri"/>
                <w:color w:val="000000"/>
                <w:kern w:val="0"/>
                <w:sz w:val="20"/>
                <w:szCs w:val="20"/>
                <w:lang w:eastAsia="nl-NL"/>
              </w:rPr>
              <w:t xml:space="preserve"> bedrijfsvoering,</w:t>
            </w:r>
            <w:r w:rsidRPr="009219B7">
              <w:rPr>
                <w:rFonts w:ascii="RijksoverheidSansHeading" w:eastAsia="Times New Roman" w:hAnsi="RijksoverheidSansHeading" w:cs="Calibri"/>
                <w:color w:val="000000"/>
                <w:kern w:val="0"/>
                <w:sz w:val="20"/>
                <w:szCs w:val="20"/>
                <w:lang w:eastAsia="nl-NL"/>
              </w:rPr>
              <w:t xml:space="preserve"> i-</w:t>
            </w:r>
            <w:proofErr w:type="spellStart"/>
            <w:r w:rsidRPr="009219B7">
              <w:rPr>
                <w:rFonts w:ascii="RijksoverheidSansHeading" w:eastAsia="Times New Roman" w:hAnsi="RijksoverheidSansHeading" w:cs="Calibri"/>
                <w:color w:val="000000"/>
                <w:kern w:val="0"/>
                <w:sz w:val="20"/>
                <w:szCs w:val="20"/>
                <w:lang w:eastAsia="nl-NL"/>
              </w:rPr>
              <w:t>thiek</w:t>
            </w:r>
            <w:proofErr w:type="spellEnd"/>
            <w:r w:rsidRPr="009219B7">
              <w:rPr>
                <w:rFonts w:ascii="RijksoverheidSansHeading" w:eastAsia="Times New Roman" w:hAnsi="RijksoverheidSansHeading" w:cs="Calibri"/>
                <w:color w:val="000000"/>
                <w:kern w:val="0"/>
                <w:sz w:val="20"/>
                <w:szCs w:val="20"/>
                <w:lang w:eastAsia="nl-NL"/>
              </w:rPr>
              <w:t xml:space="preserve"> en IV-Trainingen met een sterke juridische component.</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49990331" w14:textId="498DC0A6"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 xml:space="preserve">CISA, IT Audit General IT Controls, </w:t>
            </w:r>
            <w:proofErr w:type="spellStart"/>
            <w:r w:rsidRPr="009219B7">
              <w:rPr>
                <w:rFonts w:ascii="RijksoverheidSansHeading" w:eastAsia="Times New Roman" w:hAnsi="RijksoverheidSansHeading" w:cs="Calibri"/>
                <w:color w:val="000000"/>
                <w:kern w:val="0"/>
                <w:sz w:val="20"/>
                <w:szCs w:val="20"/>
                <w:lang w:val="en-US" w:eastAsia="nl-NL"/>
              </w:rPr>
              <w:t>Financieel</w:t>
            </w:r>
            <w:proofErr w:type="spellEnd"/>
            <w:r w:rsidRPr="009219B7">
              <w:rPr>
                <w:rFonts w:ascii="RijksoverheidSansHeading" w:eastAsia="Times New Roman" w:hAnsi="RijksoverheidSansHeading" w:cs="Calibri"/>
                <w:color w:val="000000"/>
                <w:kern w:val="0"/>
                <w:sz w:val="20"/>
                <w:szCs w:val="20"/>
                <w:lang w:val="en-US" w:eastAsia="nl-NL"/>
              </w:rPr>
              <w:t xml:space="preserve"> management IT, </w:t>
            </w:r>
            <w:r w:rsidR="007F7953" w:rsidRPr="009219B7">
              <w:rPr>
                <w:rFonts w:ascii="RijksoverheidSansHeading" w:eastAsia="Times New Roman" w:hAnsi="RijksoverheidSansHeading" w:cs="Calibri"/>
                <w:color w:val="000000"/>
                <w:kern w:val="0"/>
                <w:sz w:val="20"/>
                <w:szCs w:val="20"/>
                <w:lang w:val="en-US" w:eastAsia="nl-NL"/>
              </w:rPr>
              <w:t xml:space="preserve">FinOps, </w:t>
            </w:r>
            <w:r w:rsidRPr="009219B7">
              <w:rPr>
                <w:rFonts w:ascii="RijksoverheidSansHeading" w:eastAsia="Times New Roman" w:hAnsi="RijksoverheidSansHeading" w:cs="Calibri"/>
                <w:color w:val="000000"/>
                <w:kern w:val="0"/>
                <w:sz w:val="20"/>
                <w:szCs w:val="20"/>
                <w:lang w:val="en-US" w:eastAsia="nl-NL"/>
              </w:rPr>
              <w:t>Management of Risks (</w:t>
            </w:r>
            <w:proofErr w:type="spellStart"/>
            <w:r w:rsidRPr="009219B7">
              <w:rPr>
                <w:rFonts w:ascii="RijksoverheidSansHeading" w:eastAsia="Times New Roman" w:hAnsi="RijksoverheidSansHeading" w:cs="Calibri"/>
                <w:color w:val="000000"/>
                <w:kern w:val="0"/>
                <w:sz w:val="20"/>
                <w:szCs w:val="20"/>
                <w:lang w:val="en-US" w:eastAsia="nl-NL"/>
              </w:rPr>
              <w:t>MoR</w:t>
            </w:r>
            <w:proofErr w:type="spellEnd"/>
            <w:r w:rsidRPr="009219B7">
              <w:rPr>
                <w:rFonts w:ascii="RijksoverheidSansHeading" w:eastAsia="Times New Roman" w:hAnsi="RijksoverheidSansHeading" w:cs="Calibri"/>
                <w:color w:val="000000"/>
                <w:kern w:val="0"/>
                <w:sz w:val="20"/>
                <w:szCs w:val="20"/>
                <w:lang w:val="en-US" w:eastAsia="nl-NL"/>
              </w:rPr>
              <w:t xml:space="preserve">) Foundation / Practitioner. </w:t>
            </w:r>
            <w:proofErr w:type="spellStart"/>
            <w:r w:rsidRPr="009219B7">
              <w:rPr>
                <w:rFonts w:ascii="RijksoverheidSansHeading" w:eastAsia="Times New Roman" w:hAnsi="RijksoverheidSansHeading" w:cs="Calibri"/>
                <w:color w:val="000000"/>
                <w:kern w:val="0"/>
                <w:sz w:val="20"/>
                <w:szCs w:val="20"/>
                <w:lang w:val="en-US" w:eastAsia="nl-NL"/>
              </w:rPr>
              <w:t>Functie</w:t>
            </w:r>
            <w:proofErr w:type="spellEnd"/>
            <w:r w:rsidRPr="009219B7">
              <w:rPr>
                <w:rFonts w:ascii="RijksoverheidSansHeading" w:eastAsia="Times New Roman" w:hAnsi="RijksoverheidSansHeading" w:cs="Calibri"/>
                <w:color w:val="000000"/>
                <w:kern w:val="0"/>
                <w:sz w:val="20"/>
                <w:szCs w:val="20"/>
                <w:lang w:val="en-US" w:eastAsia="nl-NL"/>
              </w:rPr>
              <w:t xml:space="preserve"> Punt </w:t>
            </w:r>
            <w:proofErr w:type="spellStart"/>
            <w:r w:rsidRPr="009219B7">
              <w:rPr>
                <w:rFonts w:ascii="RijksoverheidSansHeading" w:eastAsia="Times New Roman" w:hAnsi="RijksoverheidSansHeading" w:cs="Calibri"/>
                <w:color w:val="000000"/>
                <w:kern w:val="0"/>
                <w:sz w:val="20"/>
                <w:szCs w:val="20"/>
                <w:lang w:val="en-US" w:eastAsia="nl-NL"/>
              </w:rPr>
              <w:t>Analyse</w:t>
            </w:r>
            <w:proofErr w:type="spellEnd"/>
            <w:r w:rsidR="008C54B8" w:rsidRPr="009219B7">
              <w:rPr>
                <w:rFonts w:ascii="RijksoverheidSansHeading" w:eastAsia="Times New Roman" w:hAnsi="RijksoverheidSansHeading" w:cs="Calibri"/>
                <w:color w:val="000000"/>
                <w:kern w:val="0"/>
                <w:sz w:val="20"/>
                <w:szCs w:val="20"/>
                <w:lang w:val="en-US" w:eastAsia="nl-NL"/>
              </w:rPr>
              <w:t xml:space="preserve">, </w:t>
            </w:r>
            <w:r w:rsidR="008D6441" w:rsidRPr="009219B7">
              <w:rPr>
                <w:rFonts w:ascii="RijksoverheidSansHeading" w:eastAsia="Times New Roman" w:hAnsi="RijksoverheidSansHeading" w:cs="Calibri"/>
                <w:color w:val="000000"/>
                <w:kern w:val="0"/>
                <w:sz w:val="20"/>
                <w:szCs w:val="20"/>
                <w:lang w:val="en-US" w:eastAsia="nl-NL"/>
              </w:rPr>
              <w:t>IT-</w:t>
            </w:r>
            <w:proofErr w:type="spellStart"/>
            <w:r w:rsidR="001C37B9" w:rsidRPr="009219B7">
              <w:rPr>
                <w:rFonts w:ascii="RijksoverheidSansHeading" w:eastAsia="Times New Roman" w:hAnsi="RijksoverheidSansHeading" w:cs="Calibri"/>
                <w:color w:val="000000"/>
                <w:kern w:val="0"/>
                <w:sz w:val="20"/>
                <w:szCs w:val="20"/>
                <w:lang w:val="en-US" w:eastAsia="nl-NL"/>
              </w:rPr>
              <w:t>Changemanagement</w:t>
            </w:r>
            <w:proofErr w:type="spellEnd"/>
          </w:p>
        </w:tc>
      </w:tr>
      <w:tr w:rsidR="00E76DAC" w:rsidRPr="009219B7" w14:paraId="1B9334C4" w14:textId="77777777" w:rsidTr="669EE347">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8ECD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Beheer</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0609EF7C"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Binnen dit perceel vallen de trainingen met betrekking tot IT-proces (service) management. </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30230D22" w14:textId="74DBC361" w:rsidR="00E76DAC" w:rsidRPr="009219B7" w:rsidRDefault="00E76DAC" w:rsidP="009219B7">
            <w:pPr>
              <w:spacing w:after="0" w:line="20" w:lineRule="atLeast"/>
              <w:contextualSpacing/>
              <w:rPr>
                <w:rFonts w:ascii="RijksoverheidSansHeading" w:hAnsi="RijksoverheidSansHeading"/>
                <w:lang w:val="en-US"/>
              </w:rPr>
            </w:pPr>
            <w:r w:rsidRPr="009219B7">
              <w:rPr>
                <w:rFonts w:ascii="RijksoverheidSansHeading" w:eastAsia="Times New Roman" w:hAnsi="RijksoverheidSansHeading" w:cs="Calibri"/>
                <w:color w:val="000000"/>
                <w:kern w:val="0"/>
                <w:sz w:val="20"/>
                <w:szCs w:val="20"/>
                <w:lang w:val="en-US" w:eastAsia="nl-NL"/>
              </w:rPr>
              <w:t xml:space="preserve">ITIL (diverse), ASL (diverse), </w:t>
            </w:r>
            <w:proofErr w:type="spellStart"/>
            <w:r w:rsidRPr="009219B7">
              <w:rPr>
                <w:rFonts w:ascii="RijksoverheidSansHeading" w:eastAsia="Times New Roman" w:hAnsi="RijksoverheidSansHeading" w:cs="Calibri"/>
                <w:color w:val="000000"/>
                <w:kern w:val="0"/>
                <w:sz w:val="20"/>
                <w:szCs w:val="20"/>
                <w:lang w:val="en-US" w:eastAsia="nl-NL"/>
              </w:rPr>
              <w:t>BiSL</w:t>
            </w:r>
            <w:proofErr w:type="spellEnd"/>
            <w:r w:rsidRPr="009219B7">
              <w:rPr>
                <w:rFonts w:ascii="RijksoverheidSansHeading" w:eastAsia="Times New Roman" w:hAnsi="RijksoverheidSansHeading" w:cs="Calibri"/>
                <w:color w:val="000000"/>
                <w:kern w:val="0"/>
                <w:sz w:val="20"/>
                <w:szCs w:val="20"/>
                <w:lang w:val="en-US" w:eastAsia="nl-NL"/>
              </w:rPr>
              <w:t xml:space="preserve"> (diverse), (diverse), </w:t>
            </w:r>
            <w:proofErr w:type="spellStart"/>
            <w:r w:rsidRPr="009219B7">
              <w:rPr>
                <w:rFonts w:ascii="RijksoverheidSansHeading" w:eastAsia="Times New Roman" w:hAnsi="RijksoverheidSansHeading" w:cs="Calibri"/>
                <w:color w:val="000000"/>
                <w:kern w:val="0"/>
                <w:sz w:val="20"/>
                <w:szCs w:val="20"/>
                <w:lang w:val="en-US" w:eastAsia="nl-NL"/>
              </w:rPr>
              <w:t>Cobit</w:t>
            </w:r>
            <w:proofErr w:type="spellEnd"/>
            <w:r w:rsidRPr="009219B7">
              <w:rPr>
                <w:rFonts w:ascii="RijksoverheidSansHeading" w:eastAsia="Times New Roman" w:hAnsi="RijksoverheidSansHeading" w:cs="Calibri"/>
                <w:color w:val="000000"/>
                <w:kern w:val="0"/>
                <w:sz w:val="20"/>
                <w:szCs w:val="20"/>
                <w:lang w:val="en-US" w:eastAsia="nl-NL"/>
              </w:rPr>
              <w:t>, IT4</w:t>
            </w:r>
            <w:r w:rsidR="000D1375" w:rsidRPr="009219B7">
              <w:rPr>
                <w:rFonts w:ascii="RijksoverheidSansHeading" w:eastAsia="Times New Roman" w:hAnsi="RijksoverheidSansHeading" w:cs="Calibri"/>
                <w:color w:val="000000"/>
                <w:kern w:val="0"/>
                <w:sz w:val="20"/>
                <w:szCs w:val="20"/>
                <w:lang w:val="en-US" w:eastAsia="nl-NL"/>
              </w:rPr>
              <w:t>IT, IT</w:t>
            </w:r>
            <w:r w:rsidRPr="009219B7">
              <w:rPr>
                <w:rFonts w:ascii="RijksoverheidSansHeading" w:eastAsia="Times New Roman" w:hAnsi="RijksoverheidSansHeading" w:cs="Calibri"/>
                <w:color w:val="000000"/>
                <w:kern w:val="0"/>
                <w:sz w:val="20"/>
                <w:szCs w:val="20"/>
                <w:lang w:val="en-US" w:eastAsia="nl-NL"/>
              </w:rPr>
              <w:t xml:space="preserve"> Service management (ITSM).  Business modelling (</w:t>
            </w:r>
            <w:proofErr w:type="spellStart"/>
            <w:r w:rsidRPr="009219B7">
              <w:rPr>
                <w:rFonts w:ascii="RijksoverheidSansHeading" w:eastAsia="Times New Roman" w:hAnsi="RijksoverheidSansHeading" w:cs="Calibri"/>
                <w:color w:val="000000"/>
                <w:kern w:val="0"/>
                <w:sz w:val="20"/>
                <w:szCs w:val="20"/>
                <w:lang w:val="en-US" w:eastAsia="nl-NL"/>
              </w:rPr>
              <w:t>diversen</w:t>
            </w:r>
            <w:proofErr w:type="spellEnd"/>
            <w:r w:rsidRPr="009219B7">
              <w:rPr>
                <w:rFonts w:ascii="RijksoverheidSansHeading" w:eastAsia="Times New Roman" w:hAnsi="RijksoverheidSansHeading" w:cs="Calibri"/>
                <w:color w:val="000000"/>
                <w:kern w:val="0"/>
                <w:sz w:val="20"/>
                <w:szCs w:val="20"/>
                <w:lang w:val="en-US" w:eastAsia="nl-NL"/>
              </w:rPr>
              <w:t xml:space="preserve">), </w:t>
            </w:r>
            <w:proofErr w:type="spellStart"/>
            <w:r w:rsidRPr="009219B7">
              <w:rPr>
                <w:rFonts w:ascii="RijksoverheidSansHeading" w:eastAsia="Times New Roman" w:hAnsi="RijksoverheidSansHeading" w:cs="Calibri"/>
                <w:color w:val="000000"/>
                <w:kern w:val="0"/>
                <w:sz w:val="20"/>
                <w:szCs w:val="20"/>
                <w:lang w:val="en-US" w:eastAsia="nl-NL"/>
              </w:rPr>
              <w:t>Functioneel</w:t>
            </w:r>
            <w:proofErr w:type="spellEnd"/>
            <w:r w:rsidRPr="009219B7">
              <w:rPr>
                <w:rFonts w:ascii="RijksoverheidSansHeading" w:eastAsia="Times New Roman" w:hAnsi="RijksoverheidSansHeading" w:cs="Calibri"/>
                <w:color w:val="000000"/>
                <w:kern w:val="0"/>
                <w:sz w:val="20"/>
                <w:szCs w:val="20"/>
                <w:lang w:val="en-US" w:eastAsia="nl-NL"/>
              </w:rPr>
              <w:t xml:space="preserve"> </w:t>
            </w:r>
            <w:proofErr w:type="spellStart"/>
            <w:r w:rsidRPr="009219B7">
              <w:rPr>
                <w:rFonts w:ascii="RijksoverheidSansHeading" w:eastAsia="Times New Roman" w:hAnsi="RijksoverheidSansHeading" w:cs="Calibri"/>
                <w:color w:val="000000"/>
                <w:kern w:val="0"/>
                <w:sz w:val="20"/>
                <w:szCs w:val="20"/>
                <w:lang w:val="en-US" w:eastAsia="nl-NL"/>
              </w:rPr>
              <w:t>beheer</w:t>
            </w:r>
            <w:proofErr w:type="spellEnd"/>
            <w:r w:rsidRPr="009219B7">
              <w:rPr>
                <w:rFonts w:ascii="RijksoverheidSansHeading" w:eastAsia="Times New Roman" w:hAnsi="RijksoverheidSansHeading" w:cs="Calibri"/>
                <w:color w:val="000000"/>
                <w:kern w:val="0"/>
                <w:sz w:val="20"/>
                <w:szCs w:val="20"/>
                <w:lang w:val="en-US" w:eastAsia="nl-NL"/>
              </w:rPr>
              <w:t xml:space="preserve">, service now, </w:t>
            </w:r>
            <w:bookmarkStart w:id="8" w:name="_Hlk178668532"/>
            <w:r w:rsidRPr="009219B7">
              <w:rPr>
                <w:rFonts w:ascii="RijksoverheidSansHeading" w:eastAsia="Times New Roman" w:hAnsi="RijksoverheidSansHeading" w:cs="Calibri"/>
                <w:color w:val="000000"/>
                <w:kern w:val="0"/>
                <w:sz w:val="20"/>
                <w:szCs w:val="20"/>
                <w:lang w:val="en-US" w:eastAsia="nl-NL"/>
              </w:rPr>
              <w:t>Topdesk</w:t>
            </w:r>
            <w:bookmarkEnd w:id="8"/>
          </w:p>
        </w:tc>
      </w:tr>
    </w:tbl>
    <w:p w14:paraId="6EE03267" w14:textId="77777777" w:rsidR="000566AB" w:rsidRPr="009219B7" w:rsidRDefault="000566AB" w:rsidP="009219B7">
      <w:pPr>
        <w:rPr>
          <w:rFonts w:ascii="RijksoverheidSansHeading" w:hAnsi="RijksoverheidSansHeading"/>
          <w:lang w:val="en-US"/>
        </w:rPr>
      </w:pPr>
    </w:p>
    <w:p w14:paraId="0A18A639" w14:textId="77777777" w:rsidR="000566AB" w:rsidRPr="009219B7" w:rsidRDefault="000566AB" w:rsidP="009219B7">
      <w:pPr>
        <w:spacing w:after="0" w:line="240" w:lineRule="auto"/>
        <w:rPr>
          <w:rFonts w:ascii="RijksoverheidSansHeading" w:hAnsi="RijksoverheidSansHeading"/>
          <w:lang w:val="en-US"/>
        </w:rPr>
      </w:pPr>
      <w:r w:rsidRPr="009219B7">
        <w:rPr>
          <w:rFonts w:ascii="RijksoverheidSansHeading" w:hAnsi="RijksoverheidSansHeading"/>
          <w:lang w:val="en-US"/>
        </w:rPr>
        <w:br w:type="page"/>
      </w:r>
    </w:p>
    <w:p w14:paraId="4EB4E503" w14:textId="68C4CFE9" w:rsidR="000566AB" w:rsidRPr="009219B7" w:rsidRDefault="5EAA205D" w:rsidP="009219B7">
      <w:pPr>
        <w:pStyle w:val="Kop1"/>
        <w:rPr>
          <w:rFonts w:ascii="RijksoverheidSansHeading" w:hAnsi="RijksoverheidSansHeading"/>
          <w:b/>
          <w:bCs/>
          <w:color w:val="auto"/>
        </w:rPr>
      </w:pPr>
      <w:bookmarkStart w:id="9" w:name="_Toc182311875"/>
      <w:r w:rsidRPr="009219B7">
        <w:rPr>
          <w:rFonts w:ascii="RijksoverheidSansHeading" w:hAnsi="RijksoverheidSansHeading"/>
          <w:b/>
          <w:bCs/>
          <w:color w:val="auto"/>
        </w:rPr>
        <w:lastRenderedPageBreak/>
        <w:t xml:space="preserve">Perceel 6: Methodes en technieken </w:t>
      </w:r>
      <w:r w:rsidR="001C37B9" w:rsidRPr="009219B7">
        <w:rPr>
          <w:rFonts w:ascii="RijksoverheidSansHeading" w:hAnsi="RijksoverheidSansHeading"/>
          <w:b/>
          <w:bCs/>
          <w:color w:val="auto"/>
        </w:rPr>
        <w:t>voor systeem</w:t>
      </w:r>
      <w:r w:rsidRPr="009219B7">
        <w:rPr>
          <w:rFonts w:ascii="RijksoverheidSansHeading" w:hAnsi="RijksoverheidSansHeading"/>
          <w:b/>
          <w:bCs/>
          <w:color w:val="auto"/>
        </w:rPr>
        <w:t>- en applicatie-</w:t>
      </w:r>
      <w:r w:rsidR="001C37B9" w:rsidRPr="009219B7">
        <w:rPr>
          <w:rFonts w:ascii="RijksoverheidSansHeading" w:hAnsi="RijksoverheidSansHeading"/>
          <w:b/>
          <w:bCs/>
          <w:color w:val="auto"/>
        </w:rPr>
        <w:t xml:space="preserve"> </w:t>
      </w:r>
      <w:r w:rsidRPr="009219B7">
        <w:rPr>
          <w:rFonts w:ascii="RijksoverheidSansHeading" w:hAnsi="RijksoverheidSansHeading"/>
          <w:b/>
          <w:bCs/>
          <w:color w:val="auto"/>
        </w:rPr>
        <w:t>ontwikkeling</w:t>
      </w:r>
      <w:bookmarkEnd w:id="9"/>
    </w:p>
    <w:p w14:paraId="0CC28221" w14:textId="77777777" w:rsidR="000566AB" w:rsidRPr="009219B7" w:rsidRDefault="000566AB"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1D06DDE5" w14:textId="77777777" w:rsidR="000566AB" w:rsidRPr="009219B7" w:rsidRDefault="000566AB"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34372C9B" w14:textId="7FD0D8D0" w:rsidR="000566AB" w:rsidRPr="009219B7" w:rsidRDefault="00882E8E" w:rsidP="009219B7">
      <w:pPr>
        <w:spacing w:after="0" w:line="20" w:lineRule="atLeast"/>
        <w:contextualSpacing/>
        <w:jc w:val="both"/>
        <w:rPr>
          <w:rFonts w:ascii="RijksoverheidSansHeading" w:eastAsia="Times New Roman" w:hAnsi="RijksoverheidSansHeading" w:cs="Calibri"/>
          <w:kern w:val="0"/>
          <w:sz w:val="20"/>
          <w:szCs w:val="20"/>
          <w:lang w:eastAsia="nl-NL"/>
        </w:rPr>
      </w:pPr>
      <w:r w:rsidRPr="009219B7">
        <w:rPr>
          <w:rFonts w:ascii="RijksoverheidSansHeading" w:eastAsia="Times New Roman" w:hAnsi="RijksoverheidSansHeading" w:cs="Calibri"/>
          <w:kern w:val="0"/>
          <w:sz w:val="20"/>
          <w:szCs w:val="20"/>
          <w:lang w:eastAsia="nl-NL"/>
        </w:rPr>
        <w:t>B</w:t>
      </w:r>
      <w:r w:rsidR="000566AB" w:rsidRPr="009219B7">
        <w:rPr>
          <w:rFonts w:ascii="RijksoverheidSansHeading" w:eastAsia="Times New Roman" w:hAnsi="RijksoverheidSansHeading" w:cs="Calibri"/>
          <w:kern w:val="0"/>
          <w:sz w:val="20"/>
          <w:szCs w:val="20"/>
          <w:lang w:eastAsia="nl-NL"/>
        </w:rPr>
        <w:t xml:space="preserve">innen dit perceel vallen trainingen over methoden en </w:t>
      </w:r>
      <w:r w:rsidR="001C37B9" w:rsidRPr="009219B7">
        <w:rPr>
          <w:rFonts w:ascii="RijksoverheidSansHeading" w:eastAsia="Times New Roman" w:hAnsi="RijksoverheidSansHeading" w:cs="Calibri"/>
          <w:kern w:val="0"/>
          <w:sz w:val="20"/>
          <w:szCs w:val="20"/>
          <w:lang w:eastAsia="nl-NL"/>
        </w:rPr>
        <w:t>technieken voor</w:t>
      </w:r>
      <w:r w:rsidR="000566AB" w:rsidRPr="009219B7">
        <w:rPr>
          <w:rFonts w:ascii="RijksoverheidSansHeading" w:eastAsia="Times New Roman" w:hAnsi="RijksoverheidSansHeading" w:cs="Calibri"/>
          <w:kern w:val="0"/>
          <w:sz w:val="20"/>
          <w:szCs w:val="20"/>
          <w:lang w:eastAsia="nl-NL"/>
        </w:rPr>
        <w:t xml:space="preserve"> het organiseren van systeemontwikkeling en het inrichten van het IT-voortbrengingsproces</w:t>
      </w:r>
      <w:r w:rsidR="00922A45" w:rsidRPr="009219B7">
        <w:rPr>
          <w:rFonts w:ascii="RijksoverheidSansHeading" w:eastAsia="Times New Roman" w:hAnsi="RijksoverheidSansHeading" w:cs="Calibri"/>
          <w:kern w:val="0"/>
          <w:sz w:val="20"/>
          <w:szCs w:val="20"/>
          <w:lang w:eastAsia="nl-NL"/>
        </w:rPr>
        <w:t xml:space="preserve"> met inbegrip van de fase van analyse en -ontwerp</w:t>
      </w:r>
      <w:r w:rsidR="000566AB" w:rsidRPr="009219B7">
        <w:rPr>
          <w:rFonts w:ascii="RijksoverheidSansHeading" w:eastAsia="Times New Roman" w:hAnsi="RijksoverheidSansHeading" w:cs="Calibri"/>
          <w:kern w:val="0"/>
          <w:sz w:val="20"/>
          <w:szCs w:val="20"/>
          <w:lang w:eastAsia="nl-NL"/>
        </w:rPr>
        <w:t>.</w:t>
      </w:r>
    </w:p>
    <w:p w14:paraId="2FEB9A1C" w14:textId="77777777" w:rsidR="000566AB" w:rsidRPr="009219B7" w:rsidRDefault="000566AB"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43B6FCAB" w14:textId="77777777" w:rsidR="000566AB" w:rsidRPr="009219B7" w:rsidRDefault="000566AB"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5E07F51A" w14:textId="77777777" w:rsidR="000566AB" w:rsidRPr="009219B7" w:rsidRDefault="000566AB"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7252BD22" w14:textId="77777777" w:rsidR="000566AB" w:rsidRPr="009219B7" w:rsidRDefault="000566AB"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0566AB" w:rsidRPr="009219B7" w14:paraId="308033BF" w14:textId="77777777" w:rsidTr="1ED63D1D">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B2EC79F" w14:textId="77777777" w:rsidR="000566AB" w:rsidRPr="009219B7" w:rsidRDefault="000566AB"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7CAD0BC7" w14:textId="77777777" w:rsidR="000566AB" w:rsidRPr="009219B7" w:rsidRDefault="000566AB"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15A9DC96" w14:textId="77777777" w:rsidR="000566AB" w:rsidRPr="009219B7" w:rsidRDefault="000566AB"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0566AB" w:rsidRPr="009219B7" w14:paraId="267DB11A" w14:textId="77777777" w:rsidTr="1ED63D1D">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DE447" w14:textId="1065D779" w:rsidR="000566AB" w:rsidRPr="009219B7" w:rsidRDefault="00922A45"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Algemene m</w:t>
            </w:r>
            <w:r w:rsidR="000566AB" w:rsidRPr="009219B7">
              <w:rPr>
                <w:rFonts w:ascii="RijksoverheidSansHeading" w:eastAsia="Times New Roman" w:hAnsi="RijksoverheidSansHeading" w:cs="Calibri"/>
                <w:color w:val="000000"/>
                <w:kern w:val="0"/>
                <w:sz w:val="20"/>
                <w:szCs w:val="20"/>
                <w:lang w:eastAsia="nl-NL"/>
              </w:rPr>
              <w:t xml:space="preserve">ethoden en </w:t>
            </w:r>
            <w:r w:rsidR="000566AB" w:rsidRPr="009219B7">
              <w:rPr>
                <w:rFonts w:ascii="RijksoverheidSansHeading" w:eastAsia="Times New Roman" w:hAnsi="RijksoverheidSansHeading" w:cs="Calibri"/>
                <w:kern w:val="0"/>
                <w:sz w:val="20"/>
                <w:szCs w:val="20"/>
                <w:lang w:eastAsia="nl-NL"/>
              </w:rPr>
              <w:t xml:space="preserve">technieken vanuit </w:t>
            </w:r>
            <w:r w:rsidR="001C37B9" w:rsidRPr="009219B7">
              <w:rPr>
                <w:rFonts w:ascii="RijksoverheidSansHeading" w:eastAsia="Times New Roman" w:hAnsi="RijksoverheidSansHeading" w:cs="Calibri"/>
                <w:kern w:val="0"/>
                <w:sz w:val="20"/>
                <w:szCs w:val="20"/>
                <w:lang w:eastAsia="nl-NL"/>
              </w:rPr>
              <w:t>de perspectief systeemontwikkeling</w:t>
            </w:r>
            <w:r w:rsidR="000566AB" w:rsidRPr="009219B7">
              <w:rPr>
                <w:rFonts w:ascii="RijksoverheidSansHeading" w:eastAsia="Times New Roman" w:hAnsi="RijksoverheidSansHeading" w:cs="Calibri"/>
                <w:kern w:val="0"/>
                <w:sz w:val="20"/>
                <w:szCs w:val="20"/>
                <w:lang w:eastAsia="nl-NL"/>
              </w:rPr>
              <w:t xml:space="preserve"> </w:t>
            </w:r>
          </w:p>
        </w:tc>
        <w:tc>
          <w:tcPr>
            <w:tcW w:w="6696" w:type="dxa"/>
            <w:tcBorders>
              <w:top w:val="nil"/>
              <w:left w:val="nil"/>
              <w:bottom w:val="single" w:sz="4" w:space="0" w:color="000000" w:themeColor="text1"/>
              <w:right w:val="single" w:sz="4" w:space="0" w:color="auto"/>
            </w:tcBorders>
            <w:shd w:val="clear" w:color="auto" w:fill="FFFFFF" w:themeFill="background1"/>
            <w:vAlign w:val="center"/>
          </w:tcPr>
          <w:p w14:paraId="643B52FB" w14:textId="488B1112" w:rsidR="000566AB" w:rsidRPr="009219B7" w:rsidRDefault="00376D9E"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themeColor="text1"/>
                <w:sz w:val="20"/>
                <w:szCs w:val="20"/>
                <w:lang w:eastAsia="nl-NL"/>
              </w:rPr>
              <w:t xml:space="preserve">Algemene methoden </w:t>
            </w:r>
            <w:r w:rsidR="000566AB" w:rsidRPr="009219B7">
              <w:rPr>
                <w:rFonts w:ascii="RijksoverheidSansHeading" w:eastAsia="Times New Roman" w:hAnsi="RijksoverheidSansHeading" w:cs="Calibri"/>
                <w:color w:val="000000" w:themeColor="text1"/>
                <w:sz w:val="20"/>
                <w:szCs w:val="20"/>
                <w:lang w:eastAsia="nl-NL"/>
              </w:rPr>
              <w:t xml:space="preserve">en </w:t>
            </w:r>
            <w:r w:rsidR="001C37B9" w:rsidRPr="009219B7">
              <w:rPr>
                <w:rFonts w:ascii="RijksoverheidSansHeading" w:eastAsia="Times New Roman" w:hAnsi="RijksoverheidSansHeading" w:cs="Calibri"/>
                <w:color w:val="000000" w:themeColor="text1"/>
                <w:sz w:val="20"/>
                <w:szCs w:val="20"/>
                <w:lang w:eastAsia="nl-NL"/>
              </w:rPr>
              <w:t>technieken,</w:t>
            </w:r>
            <w:r w:rsidR="000566AB" w:rsidRPr="009219B7">
              <w:rPr>
                <w:rFonts w:ascii="RijksoverheidSansHeading" w:eastAsia="Times New Roman" w:hAnsi="RijksoverheidSansHeading" w:cs="Calibri"/>
                <w:color w:val="000000" w:themeColor="text1"/>
                <w:sz w:val="20"/>
                <w:szCs w:val="20"/>
                <w:lang w:eastAsia="nl-NL"/>
              </w:rPr>
              <w:t xml:space="preserve"> vanuit het perspectief van systeem ontwikkeling</w:t>
            </w:r>
            <w:r w:rsidR="007B6029" w:rsidRPr="009219B7">
              <w:rPr>
                <w:rFonts w:ascii="RijksoverheidSansHeading" w:eastAsia="Times New Roman" w:hAnsi="RijksoverheidSansHeading" w:cs="Calibri"/>
                <w:color w:val="000000" w:themeColor="text1"/>
                <w:sz w:val="20"/>
                <w:szCs w:val="20"/>
                <w:lang w:eastAsia="nl-NL"/>
              </w:rPr>
              <w:t xml:space="preserve">. </w:t>
            </w:r>
            <w:r w:rsidR="000566AB" w:rsidRPr="009219B7">
              <w:rPr>
                <w:rFonts w:ascii="RijksoverheidSansHeading" w:eastAsia="Times New Roman" w:hAnsi="RijksoverheidSansHeading" w:cs="Calibri"/>
                <w:color w:val="000000" w:themeColor="text1"/>
                <w:sz w:val="20"/>
                <w:szCs w:val="20"/>
                <w:lang w:eastAsia="nl-NL"/>
              </w:rPr>
              <w:t xml:space="preserve">Trainingen betreffen ontwikkelmethodieken </w:t>
            </w:r>
            <w:r w:rsidR="007B6029" w:rsidRPr="009219B7">
              <w:rPr>
                <w:rFonts w:ascii="RijksoverheidSansHeading" w:eastAsia="Times New Roman" w:hAnsi="RijksoverheidSansHeading" w:cs="Calibri"/>
                <w:color w:val="000000" w:themeColor="text1"/>
                <w:sz w:val="20"/>
                <w:szCs w:val="20"/>
                <w:lang w:eastAsia="nl-NL"/>
              </w:rPr>
              <w:t xml:space="preserve">en de daaropvolgende </w:t>
            </w:r>
            <w:r w:rsidR="001C37B9" w:rsidRPr="009219B7">
              <w:rPr>
                <w:rFonts w:ascii="RijksoverheidSansHeading" w:eastAsia="Times New Roman" w:hAnsi="RijksoverheidSansHeading" w:cs="Calibri"/>
                <w:color w:val="000000" w:themeColor="text1"/>
                <w:sz w:val="20"/>
                <w:szCs w:val="20"/>
                <w:lang w:eastAsia="nl-NL"/>
              </w:rPr>
              <w:t>implementatie inclusief</w:t>
            </w:r>
            <w:r w:rsidR="000566AB" w:rsidRPr="009219B7">
              <w:rPr>
                <w:rFonts w:ascii="RijksoverheidSansHeading" w:eastAsia="Times New Roman" w:hAnsi="RijksoverheidSansHeading" w:cs="Calibri"/>
                <w:color w:val="000000" w:themeColor="text1"/>
                <w:sz w:val="20"/>
                <w:szCs w:val="20"/>
                <w:lang w:eastAsia="nl-NL"/>
              </w:rPr>
              <w:t xml:space="preserve"> de rollen die daarbij voorkomen. Deze trainingen gaan ook over hoe de samenwerking van deze rollen zou moeten functioneren, vanuit de context van systeem ontwikkeling.</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38BE05D6" w14:textId="40218103" w:rsidR="000566AB" w:rsidRPr="009219B7" w:rsidRDefault="1ED63D1D"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themeColor="text1"/>
                <w:sz w:val="20"/>
                <w:szCs w:val="20"/>
                <w:lang w:eastAsia="nl-NL"/>
              </w:rPr>
              <w:t>Agile (diverse trainingen voor agile werken in een IT organisatie), Safe, (</w:t>
            </w:r>
            <w:proofErr w:type="spellStart"/>
            <w:r w:rsidRPr="009219B7">
              <w:rPr>
                <w:rFonts w:ascii="RijksoverheidSansHeading" w:eastAsia="Times New Roman" w:hAnsi="RijksoverheidSansHeading" w:cs="Calibri"/>
                <w:color w:val="000000" w:themeColor="text1"/>
                <w:sz w:val="20"/>
                <w:szCs w:val="20"/>
                <w:lang w:eastAsia="nl-NL"/>
              </w:rPr>
              <w:t>Biz</w:t>
            </w:r>
            <w:proofErr w:type="spellEnd"/>
            <w:r w:rsidRPr="009219B7">
              <w:rPr>
                <w:rFonts w:ascii="RijksoverheidSansHeading" w:eastAsia="Times New Roman" w:hAnsi="RijksoverheidSansHeading" w:cs="Calibri"/>
                <w:color w:val="000000" w:themeColor="text1"/>
                <w:sz w:val="20"/>
                <w:szCs w:val="20"/>
                <w:lang w:eastAsia="nl-NL"/>
              </w:rPr>
              <w:t xml:space="preserve"> en DASA)DevOps, Scrum (diversen), </w:t>
            </w:r>
          </w:p>
          <w:p w14:paraId="38B4E0BB" w14:textId="77777777" w:rsidR="007B6029" w:rsidRPr="009219B7" w:rsidRDefault="007B6029"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p>
          <w:p w14:paraId="52EB4332" w14:textId="220EE0E0" w:rsidR="007B6029" w:rsidRPr="009219B7" w:rsidRDefault="007B6029"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hAnsi="RijksoverheidSansHeading"/>
                <w:sz w:val="20"/>
                <w:szCs w:val="20"/>
              </w:rPr>
              <w:t>Algemene trainingen op het gebied van project- en programmamanagement</w:t>
            </w:r>
            <w:r w:rsidR="00E3051A" w:rsidRPr="009219B7">
              <w:rPr>
                <w:rFonts w:ascii="RijksoverheidSansHeading" w:hAnsi="RijksoverheidSansHeading"/>
                <w:sz w:val="20"/>
                <w:szCs w:val="20"/>
              </w:rPr>
              <w:t>, zoals Prince</w:t>
            </w:r>
            <w:r w:rsidR="001C37B9" w:rsidRPr="009219B7">
              <w:rPr>
                <w:rFonts w:ascii="RijksoverheidSansHeading" w:hAnsi="RijksoverheidSansHeading"/>
                <w:sz w:val="20"/>
                <w:szCs w:val="20"/>
              </w:rPr>
              <w:t>2, vallen</w:t>
            </w:r>
            <w:r w:rsidRPr="009219B7">
              <w:rPr>
                <w:rFonts w:ascii="RijksoverheidSansHeading" w:hAnsi="RijksoverheidSansHeading"/>
                <w:sz w:val="20"/>
                <w:szCs w:val="20"/>
              </w:rPr>
              <w:t xml:space="preserve"> buiten scope.</w:t>
            </w:r>
          </w:p>
        </w:tc>
      </w:tr>
      <w:tr w:rsidR="00337D47" w:rsidRPr="009219B7" w14:paraId="77E56E95" w14:textId="77777777" w:rsidTr="1ED63D1D">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800FB" w14:textId="0F02338E" w:rsidR="00337D47" w:rsidRPr="009219B7" w:rsidRDefault="00337D47" w:rsidP="009219B7">
            <w:pPr>
              <w:spacing w:after="0" w:line="20" w:lineRule="atLeast"/>
              <w:contextualSpacing/>
              <w:rPr>
                <w:rFonts w:ascii="RijksoverheidSansHeading" w:eastAsia="Times New Roman" w:hAnsi="RijksoverheidSansHeading" w:cs="Calibri"/>
                <w:color w:val="000000"/>
                <w:kern w:val="0"/>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Analyse en ontwerp </w:t>
            </w:r>
          </w:p>
        </w:tc>
        <w:tc>
          <w:tcPr>
            <w:tcW w:w="6696" w:type="dxa"/>
            <w:tcBorders>
              <w:top w:val="single" w:sz="4" w:space="0" w:color="000000" w:themeColor="text1"/>
              <w:left w:val="nil"/>
              <w:bottom w:val="single" w:sz="4" w:space="0" w:color="auto"/>
              <w:right w:val="single" w:sz="4" w:space="0" w:color="auto"/>
            </w:tcBorders>
            <w:shd w:val="clear" w:color="auto" w:fill="FFFFFF" w:themeFill="background1"/>
            <w:vAlign w:val="center"/>
          </w:tcPr>
          <w:p w14:paraId="108A7707" w14:textId="717B182C" w:rsidR="00337D47" w:rsidRPr="009219B7" w:rsidRDefault="00376D9E"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themeColor="text1"/>
                <w:sz w:val="20"/>
                <w:szCs w:val="20"/>
                <w:lang w:eastAsia="nl-NL"/>
              </w:rPr>
              <w:t xml:space="preserve">Methoden en technieken ten behoeve van de analyse- en ontwerpfase van systeem- en applicatieontwikkeling. Trainingen betreffen methoden, technieken, standaarden, modelleren en hulpmiddelen </w:t>
            </w:r>
            <w:r w:rsidR="00232CE8" w:rsidRPr="009219B7">
              <w:rPr>
                <w:rFonts w:ascii="RijksoverheidSansHeading" w:eastAsia="Times New Roman" w:hAnsi="RijksoverheidSansHeading" w:cs="Calibri"/>
                <w:color w:val="000000" w:themeColor="text1"/>
                <w:sz w:val="20"/>
                <w:szCs w:val="20"/>
                <w:lang w:eastAsia="nl-NL"/>
              </w:rPr>
              <w:t xml:space="preserve">primair </w:t>
            </w:r>
            <w:r w:rsidRPr="009219B7">
              <w:rPr>
                <w:rFonts w:ascii="RijksoverheidSansHeading" w:eastAsia="Times New Roman" w:hAnsi="RijksoverheidSansHeading" w:cs="Calibri"/>
                <w:color w:val="000000" w:themeColor="text1"/>
                <w:sz w:val="20"/>
                <w:szCs w:val="20"/>
                <w:lang w:eastAsia="nl-NL"/>
              </w:rPr>
              <w:t xml:space="preserve">van belang voor een functioneel ontwerper, informatieanalist of business analist.  </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2B04F2DA" w14:textId="61915C0D" w:rsidR="00337D47" w:rsidRPr="009219B7" w:rsidRDefault="00376D9E"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themeColor="text1"/>
                <w:sz w:val="20"/>
                <w:szCs w:val="20"/>
                <w:lang w:eastAsia="nl-NL"/>
              </w:rPr>
              <w:t xml:space="preserve">Functioneel ontwerp, </w:t>
            </w:r>
            <w:r w:rsidR="007F7953" w:rsidRPr="009219B7">
              <w:rPr>
                <w:rFonts w:ascii="RijksoverheidSansHeading" w:eastAsia="Times New Roman" w:hAnsi="RijksoverheidSansHeading" w:cs="Calibri"/>
                <w:color w:val="000000" w:themeColor="text1"/>
                <w:sz w:val="20"/>
                <w:szCs w:val="20"/>
                <w:lang w:eastAsia="nl-NL"/>
              </w:rPr>
              <w:t xml:space="preserve">Agile requirements, Design Thinking, Customer </w:t>
            </w:r>
            <w:proofErr w:type="spellStart"/>
            <w:r w:rsidR="007F7953" w:rsidRPr="009219B7">
              <w:rPr>
                <w:rFonts w:ascii="RijksoverheidSansHeading" w:eastAsia="Times New Roman" w:hAnsi="RijksoverheidSansHeading" w:cs="Calibri"/>
                <w:color w:val="000000" w:themeColor="text1"/>
                <w:sz w:val="20"/>
                <w:szCs w:val="20"/>
                <w:lang w:eastAsia="nl-NL"/>
              </w:rPr>
              <w:t>experience</w:t>
            </w:r>
            <w:proofErr w:type="spellEnd"/>
            <w:r w:rsidR="00D51980" w:rsidRPr="009219B7">
              <w:rPr>
                <w:rFonts w:ascii="RijksoverheidSansHeading" w:eastAsia="Times New Roman" w:hAnsi="RijksoverheidSansHeading" w:cs="Calibri"/>
                <w:color w:val="000000" w:themeColor="text1"/>
                <w:sz w:val="20"/>
                <w:szCs w:val="20"/>
                <w:lang w:eastAsia="nl-NL"/>
              </w:rPr>
              <w:t>/klantonderzoek</w:t>
            </w:r>
            <w:r w:rsidR="007F7953" w:rsidRPr="009219B7">
              <w:rPr>
                <w:rFonts w:ascii="RijksoverheidSansHeading" w:eastAsia="Times New Roman" w:hAnsi="RijksoverheidSansHeading" w:cs="Calibri"/>
                <w:color w:val="000000" w:themeColor="text1"/>
                <w:sz w:val="20"/>
                <w:szCs w:val="20"/>
                <w:lang w:eastAsia="nl-NL"/>
              </w:rPr>
              <w:t xml:space="preserve">, UX design, </w:t>
            </w:r>
            <w:proofErr w:type="spellStart"/>
            <w:r w:rsidR="00D51980" w:rsidRPr="009219B7">
              <w:rPr>
                <w:rFonts w:ascii="RijksoverheidSansHeading" w:eastAsia="Times New Roman" w:hAnsi="RijksoverheidSansHeading" w:cs="Calibri"/>
                <w:color w:val="000000" w:themeColor="text1"/>
                <w:sz w:val="20"/>
                <w:szCs w:val="20"/>
                <w:lang w:eastAsia="nl-NL"/>
              </w:rPr>
              <w:t>backlog</w:t>
            </w:r>
            <w:proofErr w:type="spellEnd"/>
            <w:r w:rsidR="00D51980" w:rsidRPr="009219B7">
              <w:rPr>
                <w:rFonts w:ascii="RijksoverheidSansHeading" w:eastAsia="Times New Roman" w:hAnsi="RijksoverheidSansHeading" w:cs="Calibri"/>
                <w:color w:val="000000" w:themeColor="text1"/>
                <w:sz w:val="20"/>
                <w:szCs w:val="20"/>
                <w:lang w:eastAsia="nl-NL"/>
              </w:rPr>
              <w:t xml:space="preserve"> management</w:t>
            </w:r>
            <w:r w:rsidR="00DD0387" w:rsidRPr="009219B7">
              <w:rPr>
                <w:rFonts w:ascii="RijksoverheidSansHeading" w:eastAsia="Times New Roman" w:hAnsi="RijksoverheidSansHeading" w:cs="Calibri"/>
                <w:color w:val="000000" w:themeColor="text1"/>
                <w:sz w:val="20"/>
                <w:szCs w:val="20"/>
                <w:lang w:eastAsia="nl-NL"/>
              </w:rPr>
              <w:t xml:space="preserve">, </w:t>
            </w:r>
            <w:proofErr w:type="spellStart"/>
            <w:r w:rsidRPr="009219B7">
              <w:rPr>
                <w:rFonts w:ascii="RijksoverheidSansHeading" w:eastAsia="Times New Roman" w:hAnsi="RijksoverheidSansHeading" w:cs="Calibri"/>
                <w:color w:val="000000" w:themeColor="text1"/>
                <w:sz w:val="20"/>
                <w:szCs w:val="20"/>
                <w:lang w:eastAsia="nl-NL"/>
              </w:rPr>
              <w:t>writing</w:t>
            </w:r>
            <w:proofErr w:type="spellEnd"/>
            <w:r w:rsidRPr="009219B7">
              <w:rPr>
                <w:rFonts w:ascii="RijksoverheidSansHeading" w:eastAsia="Times New Roman" w:hAnsi="RijksoverheidSansHeading" w:cs="Calibri"/>
                <w:color w:val="000000" w:themeColor="text1"/>
                <w:sz w:val="20"/>
                <w:szCs w:val="20"/>
                <w:lang w:eastAsia="nl-NL"/>
              </w:rPr>
              <w:t xml:space="preserve"> user </w:t>
            </w:r>
            <w:proofErr w:type="spellStart"/>
            <w:r w:rsidRPr="009219B7">
              <w:rPr>
                <w:rFonts w:ascii="RijksoverheidSansHeading" w:eastAsia="Times New Roman" w:hAnsi="RijksoverheidSansHeading" w:cs="Calibri"/>
                <w:color w:val="000000" w:themeColor="text1"/>
                <w:sz w:val="20"/>
                <w:szCs w:val="20"/>
                <w:lang w:eastAsia="nl-NL"/>
              </w:rPr>
              <w:t>stories</w:t>
            </w:r>
            <w:proofErr w:type="spellEnd"/>
            <w:r w:rsidRPr="009219B7">
              <w:rPr>
                <w:rFonts w:ascii="RijksoverheidSansHeading" w:eastAsia="Times New Roman" w:hAnsi="RijksoverheidSansHeading" w:cs="Calibri"/>
                <w:color w:val="000000" w:themeColor="text1"/>
                <w:sz w:val="20"/>
                <w:szCs w:val="20"/>
                <w:lang w:eastAsia="nl-NL"/>
              </w:rPr>
              <w:t xml:space="preserve">, </w:t>
            </w:r>
            <w:r w:rsidR="00D51980" w:rsidRPr="009219B7">
              <w:rPr>
                <w:rFonts w:ascii="RijksoverheidSansHeading" w:eastAsia="Times New Roman" w:hAnsi="RijksoverheidSansHeading" w:cs="Calibri"/>
                <w:color w:val="000000" w:themeColor="text1"/>
                <w:sz w:val="20"/>
                <w:szCs w:val="20"/>
                <w:lang w:eastAsia="nl-NL"/>
              </w:rPr>
              <w:t>BCS foundation en practitionertrainingen, Domain Driven Design, procesmodelleren en analyseren, gegevensmodelleren</w:t>
            </w:r>
          </w:p>
        </w:tc>
      </w:tr>
    </w:tbl>
    <w:p w14:paraId="6B190662" w14:textId="77777777" w:rsidR="000566AB" w:rsidRPr="009219B7" w:rsidRDefault="000566AB" w:rsidP="009219B7">
      <w:pPr>
        <w:rPr>
          <w:rFonts w:ascii="RijksoverheidSansHeading" w:hAnsi="RijksoverheidSansHeading"/>
        </w:rPr>
      </w:pPr>
    </w:p>
    <w:p w14:paraId="15A7F910" w14:textId="77777777" w:rsidR="000566AB" w:rsidRPr="009219B7" w:rsidRDefault="000566AB" w:rsidP="009219B7">
      <w:pPr>
        <w:rPr>
          <w:rFonts w:ascii="RijksoverheidSansHeading" w:hAnsi="RijksoverheidSansHeading"/>
        </w:rPr>
      </w:pPr>
    </w:p>
    <w:p w14:paraId="3B7B4B86" w14:textId="789A8745"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364F855E" w14:textId="0B55A41C" w:rsidR="00E76DAC" w:rsidRPr="009219B7" w:rsidRDefault="2439D468" w:rsidP="009219B7">
      <w:pPr>
        <w:pStyle w:val="Kop1"/>
        <w:rPr>
          <w:rFonts w:ascii="RijksoverheidSansHeading" w:hAnsi="RijksoverheidSansHeading"/>
          <w:b/>
          <w:bCs/>
          <w:color w:val="auto"/>
        </w:rPr>
      </w:pPr>
      <w:bookmarkStart w:id="10" w:name="_Toc182311876"/>
      <w:r w:rsidRPr="009219B7">
        <w:rPr>
          <w:rFonts w:ascii="RijksoverheidSansHeading" w:hAnsi="RijksoverheidSansHeading"/>
          <w:b/>
          <w:bCs/>
          <w:color w:val="auto"/>
        </w:rPr>
        <w:lastRenderedPageBreak/>
        <w:t xml:space="preserve">Perceel </w:t>
      </w:r>
      <w:r w:rsidR="007B6029" w:rsidRPr="009219B7">
        <w:rPr>
          <w:rFonts w:ascii="RijksoverheidSansHeading" w:hAnsi="RijksoverheidSansHeading"/>
          <w:b/>
          <w:bCs/>
          <w:color w:val="auto"/>
        </w:rPr>
        <w:t>7</w:t>
      </w:r>
      <w:r w:rsidRPr="009219B7">
        <w:rPr>
          <w:rFonts w:ascii="RijksoverheidSansHeading" w:hAnsi="RijksoverheidSansHeading"/>
          <w:b/>
          <w:bCs/>
          <w:color w:val="auto"/>
        </w:rPr>
        <w:t>: Ontwikkeltalen en Ontwikkelframeworks</w:t>
      </w:r>
      <w:bookmarkEnd w:id="10"/>
    </w:p>
    <w:p w14:paraId="3A0FF5F2"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0E13E2A4"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26D20AEB" w14:textId="37823438" w:rsidR="00C3385F"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voor programmeren, </w:t>
      </w:r>
      <w:proofErr w:type="spellStart"/>
      <w:r w:rsidRPr="009219B7">
        <w:rPr>
          <w:rFonts w:ascii="RijksoverheidSansHeading" w:eastAsia="Times New Roman" w:hAnsi="RijksoverheidSansHeading" w:cs="Calibri"/>
          <w:kern w:val="0"/>
          <w:sz w:val="20"/>
          <w:szCs w:val="20"/>
          <w:lang w:eastAsia="nl-NL"/>
        </w:rPr>
        <w:t>scripting</w:t>
      </w:r>
      <w:proofErr w:type="spellEnd"/>
      <w:r w:rsidRPr="009219B7">
        <w:rPr>
          <w:rFonts w:ascii="RijksoverheidSansHeading" w:eastAsia="Times New Roman" w:hAnsi="RijksoverheidSansHeading" w:cs="Calibri"/>
          <w:kern w:val="0"/>
          <w:sz w:val="20"/>
          <w:szCs w:val="20"/>
          <w:lang w:eastAsia="nl-NL"/>
        </w:rPr>
        <w:t xml:space="preserve"> en trainingen voor tooling, platformen of framework ondersteunend voor het ontwikkelen van software. m.b.t., applicatieontwikkelingstools/ applicaties-programmeertalen en de bijbehorende tools om dit kunnen ontwikkelen.</w:t>
      </w:r>
      <w:r w:rsidR="00477C4E" w:rsidRPr="009219B7">
        <w:rPr>
          <w:rFonts w:ascii="RijksoverheidSansHeading" w:eastAsia="Times New Roman" w:hAnsi="RijksoverheidSansHeading" w:cs="Calibri"/>
          <w:sz w:val="20"/>
          <w:szCs w:val="20"/>
          <w:lang w:eastAsia="nl-NL"/>
        </w:rPr>
        <w:t xml:space="preserve"> </w:t>
      </w:r>
      <w:r w:rsidR="00C3385F" w:rsidRPr="009219B7">
        <w:rPr>
          <w:rFonts w:ascii="RijksoverheidSansHeading" w:eastAsia="Times New Roman" w:hAnsi="RijksoverheidSansHeading" w:cs="Calibri"/>
          <w:kern w:val="0"/>
          <w:sz w:val="20"/>
          <w:szCs w:val="20"/>
          <w:lang w:eastAsia="nl-NL"/>
        </w:rPr>
        <w:t xml:space="preserve">Inclusief </w:t>
      </w:r>
      <w:r w:rsidR="001C37B9" w:rsidRPr="009219B7">
        <w:rPr>
          <w:rFonts w:ascii="RijksoverheidSansHeading" w:eastAsia="Times New Roman" w:hAnsi="RijksoverheidSansHeading" w:cs="Calibri"/>
          <w:kern w:val="0"/>
          <w:sz w:val="20"/>
          <w:szCs w:val="20"/>
          <w:lang w:eastAsia="nl-NL"/>
        </w:rPr>
        <w:t xml:space="preserve">trainingen </w:t>
      </w:r>
      <w:r w:rsidR="008D6441" w:rsidRPr="009219B7">
        <w:rPr>
          <w:rFonts w:ascii="RijksoverheidSansHeading" w:eastAsia="Times New Roman" w:hAnsi="RijksoverheidSansHeading" w:cs="Calibri"/>
          <w:kern w:val="0"/>
          <w:sz w:val="20"/>
          <w:szCs w:val="20"/>
          <w:lang w:eastAsia="nl-NL"/>
        </w:rPr>
        <w:t xml:space="preserve">met betrekking </w:t>
      </w:r>
      <w:r w:rsidR="00F72891" w:rsidRPr="009219B7">
        <w:rPr>
          <w:rFonts w:ascii="RijksoverheidSansHeading" w:eastAsia="Times New Roman" w:hAnsi="RijksoverheidSansHeading" w:cs="Calibri"/>
          <w:kern w:val="0"/>
          <w:sz w:val="20"/>
          <w:szCs w:val="20"/>
          <w:lang w:eastAsia="nl-NL"/>
        </w:rPr>
        <w:t>tot tools</w:t>
      </w:r>
      <w:r w:rsidR="001C37B9" w:rsidRPr="009219B7">
        <w:t xml:space="preserve"> </w:t>
      </w:r>
      <w:r w:rsidR="00C3385F" w:rsidRPr="009219B7">
        <w:t xml:space="preserve">die </w:t>
      </w:r>
      <w:r w:rsidR="001C37B9" w:rsidRPr="009219B7">
        <w:rPr>
          <w:rFonts w:ascii="RijksoverheidSansHeading" w:eastAsia="Times New Roman" w:hAnsi="RijksoverheidSansHeading" w:cs="Calibri"/>
          <w:kern w:val="0"/>
          <w:sz w:val="20"/>
          <w:szCs w:val="20"/>
          <w:lang w:eastAsia="nl-NL"/>
        </w:rPr>
        <w:t>specifiek worden</w:t>
      </w:r>
      <w:r w:rsidR="00C3385F" w:rsidRPr="009219B7">
        <w:rPr>
          <w:rFonts w:ascii="RijksoverheidSansHeading" w:eastAsia="Times New Roman" w:hAnsi="RijksoverheidSansHeading" w:cs="Calibri"/>
          <w:kern w:val="0"/>
          <w:sz w:val="20"/>
          <w:szCs w:val="20"/>
          <w:lang w:eastAsia="nl-NL"/>
        </w:rPr>
        <w:t xml:space="preserve"> ingezet binnen het ontwikkelproces en ondersteunen bieden aan de technische kant van softwareontwikkeling, bijvoorbeeld in het kader van versiebeheer en samenwerking binnen ontwikkelteams.</w:t>
      </w:r>
    </w:p>
    <w:p w14:paraId="5630AD66"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65A5B7B7"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63006B62"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61829076"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62B01DD0" w14:textId="77777777" w:rsidTr="793F6472">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0923B8B"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46BCBC88"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56B62DFF"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381AF706" w14:textId="77777777" w:rsidTr="793F6472">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4B37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Ontwikkeltalen en Ontwikkelframeworks</w:t>
            </w:r>
          </w:p>
        </w:tc>
        <w:tc>
          <w:tcPr>
            <w:tcW w:w="6696" w:type="dxa"/>
            <w:tcBorders>
              <w:top w:val="nil"/>
              <w:left w:val="nil"/>
              <w:bottom w:val="single" w:sz="4" w:space="0" w:color="auto"/>
              <w:right w:val="single" w:sz="4" w:space="0" w:color="auto"/>
            </w:tcBorders>
            <w:shd w:val="clear" w:color="auto" w:fill="FFFFFF" w:themeFill="background1"/>
            <w:vAlign w:val="center"/>
          </w:tcPr>
          <w:p w14:paraId="02560BED" w14:textId="77777777" w:rsidR="00C3385F"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Trainingen voor ontwikkelaars in de talen en tools die gebruikt worden bij ontwikkelen van maatwerkoplossingen, inclusief inzetten van standaardproducten. </w:t>
            </w:r>
          </w:p>
          <w:p w14:paraId="784471D6" w14:textId="6FDBB67B" w:rsidR="00C3385F" w:rsidRPr="009219B7" w:rsidRDefault="00C3385F" w:rsidP="009219B7">
            <w:pPr>
              <w:spacing w:after="0" w:line="20" w:lineRule="atLeast"/>
              <w:contextualSpacing/>
              <w:rPr>
                <w:rFonts w:ascii="RijksoverheidSansHeading" w:eastAsia="Times New Roman" w:hAnsi="RijksoverheidSansHeading" w:cs="Calibri"/>
                <w:color w:val="000000"/>
                <w:kern w:val="0"/>
                <w:sz w:val="20"/>
                <w:szCs w:val="20"/>
                <w:lang w:eastAsia="nl-NL"/>
              </w:rPr>
            </w:pPr>
            <w:r w:rsidRPr="009219B7">
              <w:rPr>
                <w:rFonts w:ascii="RijksoverheidSansHeading" w:eastAsia="Times New Roman" w:hAnsi="RijksoverheidSansHeading" w:cs="Calibri"/>
                <w:color w:val="000000"/>
                <w:kern w:val="0"/>
                <w:sz w:val="20"/>
                <w:szCs w:val="20"/>
                <w:lang w:eastAsia="nl-NL"/>
              </w:rPr>
              <w:t>Inclusief trainingen in tools</w:t>
            </w:r>
            <w:r w:rsidRPr="009219B7">
              <w:t xml:space="preserve"> die </w:t>
            </w:r>
            <w:proofErr w:type="gramStart"/>
            <w:r w:rsidRPr="009219B7">
              <w:rPr>
                <w:rFonts w:ascii="RijksoverheidSansHeading" w:eastAsia="Times New Roman" w:hAnsi="RijksoverheidSansHeading" w:cs="Calibri"/>
                <w:color w:val="000000"/>
                <w:kern w:val="0"/>
                <w:sz w:val="20"/>
                <w:szCs w:val="20"/>
                <w:lang w:eastAsia="nl-NL"/>
              </w:rPr>
              <w:t>specifiek  worden</w:t>
            </w:r>
            <w:proofErr w:type="gramEnd"/>
            <w:r w:rsidRPr="009219B7">
              <w:rPr>
                <w:rFonts w:ascii="RijksoverheidSansHeading" w:eastAsia="Times New Roman" w:hAnsi="RijksoverheidSansHeading" w:cs="Calibri"/>
                <w:color w:val="000000"/>
                <w:kern w:val="0"/>
                <w:sz w:val="20"/>
                <w:szCs w:val="20"/>
                <w:lang w:eastAsia="nl-NL"/>
              </w:rPr>
              <w:t xml:space="preserve"> ingezet binnen het</w:t>
            </w:r>
            <w:r w:rsidR="00C7296D" w:rsidRPr="009219B7">
              <w:rPr>
                <w:rFonts w:ascii="RijksoverheidSansHeading" w:eastAsia="Times New Roman" w:hAnsi="RijksoverheidSansHeading" w:cs="Calibri"/>
                <w:color w:val="000000"/>
                <w:kern w:val="0"/>
                <w:sz w:val="20"/>
                <w:szCs w:val="20"/>
                <w:lang w:eastAsia="nl-NL"/>
              </w:rPr>
              <w:t xml:space="preserve"> </w:t>
            </w:r>
            <w:r w:rsidRPr="009219B7">
              <w:rPr>
                <w:rFonts w:ascii="RijksoverheidSansHeading" w:eastAsia="Times New Roman" w:hAnsi="RijksoverheidSansHeading" w:cs="Calibri"/>
                <w:color w:val="000000"/>
                <w:kern w:val="0"/>
                <w:sz w:val="20"/>
                <w:szCs w:val="20"/>
                <w:lang w:eastAsia="nl-NL"/>
              </w:rPr>
              <w:t>ontwikkelproces en ondersteunen bieden aan de technische kant van softwareontwikkeling</w:t>
            </w:r>
            <w:r w:rsidR="00C7296D" w:rsidRPr="009219B7">
              <w:rPr>
                <w:rFonts w:ascii="RijksoverheidSansHeading" w:eastAsia="Times New Roman" w:hAnsi="RijksoverheidSansHeading" w:cs="Calibri"/>
                <w:color w:val="000000"/>
                <w:kern w:val="0"/>
                <w:sz w:val="20"/>
                <w:szCs w:val="20"/>
                <w:lang w:eastAsia="nl-NL"/>
              </w:rPr>
              <w:t>.</w:t>
            </w:r>
          </w:p>
          <w:p w14:paraId="5233B6AD" w14:textId="62F99AEE"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 </w:t>
            </w:r>
          </w:p>
        </w:tc>
        <w:tc>
          <w:tcPr>
            <w:tcW w:w="4820" w:type="dxa"/>
            <w:tcBorders>
              <w:top w:val="nil"/>
              <w:left w:val="nil"/>
              <w:bottom w:val="single" w:sz="4" w:space="0" w:color="auto"/>
              <w:right w:val="single" w:sz="4" w:space="0" w:color="auto"/>
            </w:tcBorders>
            <w:shd w:val="clear" w:color="auto" w:fill="FFFFFF" w:themeFill="background1"/>
            <w:vAlign w:val="center"/>
          </w:tcPr>
          <w:p w14:paraId="423D7A4E" w14:textId="27FC0B0C" w:rsidR="00C3385F" w:rsidRPr="009219B7" w:rsidRDefault="00E76DAC" w:rsidP="009219B7">
            <w:pPr>
              <w:spacing w:after="0" w:line="20" w:lineRule="atLeast"/>
              <w:contextualSpacing/>
              <w:rPr>
                <w:rFonts w:ascii="RijksoverheidSansHeading" w:eastAsia="Times New Roman" w:hAnsi="RijksoverheidSansHeading" w:cs="Calibri"/>
                <w:kern w:val="0"/>
                <w:sz w:val="20"/>
                <w:szCs w:val="20"/>
                <w:lang w:eastAsia="nl-NL"/>
              </w:rPr>
            </w:pPr>
            <w:r w:rsidRPr="009219B7">
              <w:rPr>
                <w:rFonts w:ascii="RijksoverheidSansHeading" w:eastAsia="Times New Roman" w:hAnsi="RijksoverheidSansHeading" w:cs="Calibri"/>
                <w:kern w:val="0"/>
                <w:sz w:val="20"/>
                <w:szCs w:val="20"/>
                <w:lang w:eastAsia="nl-NL"/>
              </w:rPr>
              <w:t xml:space="preserve">Java (diversen), Javascript (diversen), </w:t>
            </w:r>
            <w:proofErr w:type="spellStart"/>
            <w:r w:rsidRPr="009219B7">
              <w:rPr>
                <w:rFonts w:ascii="RijksoverheidSansHeading" w:eastAsia="Times New Roman" w:hAnsi="RijksoverheidSansHeading" w:cs="Calibri"/>
                <w:kern w:val="0"/>
                <w:sz w:val="20"/>
                <w:szCs w:val="20"/>
                <w:lang w:eastAsia="nl-NL"/>
              </w:rPr>
              <w:t>Angular</w:t>
            </w:r>
            <w:proofErr w:type="spellEnd"/>
            <w:r w:rsidRPr="009219B7">
              <w:rPr>
                <w:rFonts w:ascii="RijksoverheidSansHeading" w:eastAsia="Times New Roman" w:hAnsi="RijksoverheidSansHeading" w:cs="Calibri"/>
                <w:kern w:val="0"/>
                <w:sz w:val="20"/>
                <w:szCs w:val="20"/>
                <w:lang w:eastAsia="nl-NL"/>
              </w:rPr>
              <w:t xml:space="preserve"> (diversen</w:t>
            </w:r>
            <w:r w:rsidR="00F547AB" w:rsidRPr="009219B7">
              <w:rPr>
                <w:rFonts w:ascii="RijksoverheidSansHeading" w:eastAsia="Times New Roman" w:hAnsi="RijksoverheidSansHeading" w:cs="Calibri"/>
                <w:kern w:val="0"/>
                <w:sz w:val="20"/>
                <w:szCs w:val="20"/>
                <w:lang w:eastAsia="nl-NL"/>
              </w:rPr>
              <w:t>), .Net</w:t>
            </w:r>
            <w:r w:rsidRPr="009219B7">
              <w:rPr>
                <w:rFonts w:ascii="RijksoverheidSansHeading" w:eastAsia="Times New Roman" w:hAnsi="RijksoverheidSansHeading" w:cs="Calibri"/>
                <w:kern w:val="0"/>
                <w:sz w:val="20"/>
                <w:szCs w:val="20"/>
                <w:lang w:eastAsia="nl-NL"/>
              </w:rPr>
              <w:t xml:space="preserve"> Framework (incl. C#,F#, VB etc.), PHP, Typescript, Vue.js, </w:t>
            </w:r>
            <w:proofErr w:type="spellStart"/>
            <w:r w:rsidRPr="009219B7">
              <w:rPr>
                <w:rFonts w:ascii="RijksoverheidSansHeading" w:eastAsia="Times New Roman" w:hAnsi="RijksoverheidSansHeading" w:cs="Calibri"/>
                <w:kern w:val="0"/>
                <w:sz w:val="20"/>
                <w:szCs w:val="20"/>
                <w:lang w:eastAsia="nl-NL"/>
              </w:rPr>
              <w:t>Hibernate</w:t>
            </w:r>
            <w:proofErr w:type="spellEnd"/>
            <w:r w:rsidRPr="009219B7">
              <w:rPr>
                <w:rFonts w:ascii="RijksoverheidSansHeading" w:eastAsia="Times New Roman" w:hAnsi="RijksoverheidSansHeading" w:cs="Calibri"/>
                <w:kern w:val="0"/>
                <w:sz w:val="20"/>
                <w:szCs w:val="20"/>
                <w:lang w:eastAsia="nl-NL"/>
              </w:rPr>
              <w:t xml:space="preserve">, Spring, </w:t>
            </w:r>
            <w:proofErr w:type="spellStart"/>
            <w:r w:rsidRPr="009219B7">
              <w:rPr>
                <w:rFonts w:ascii="RijksoverheidSansHeading" w:eastAsia="Times New Roman" w:hAnsi="RijksoverheidSansHeading" w:cs="Calibri"/>
                <w:kern w:val="0"/>
                <w:sz w:val="20"/>
                <w:szCs w:val="20"/>
                <w:lang w:eastAsia="nl-NL"/>
              </w:rPr>
              <w:t>IDE’s</w:t>
            </w:r>
            <w:proofErr w:type="spellEnd"/>
            <w:r w:rsidRPr="009219B7">
              <w:rPr>
                <w:rFonts w:ascii="RijksoverheidSansHeading" w:eastAsia="Times New Roman" w:hAnsi="RijksoverheidSansHeading" w:cs="Calibri"/>
                <w:kern w:val="0"/>
                <w:sz w:val="20"/>
                <w:szCs w:val="20"/>
                <w:lang w:eastAsia="nl-NL"/>
              </w:rPr>
              <w:t xml:space="preserve">, Spring Boot, </w:t>
            </w:r>
            <w:proofErr w:type="spellStart"/>
            <w:r w:rsidRPr="009219B7">
              <w:rPr>
                <w:rFonts w:ascii="RijksoverheidSansHeading" w:eastAsia="Times New Roman" w:hAnsi="RijksoverheidSansHeading" w:cs="Calibri"/>
                <w:kern w:val="0"/>
                <w:sz w:val="20"/>
                <w:szCs w:val="20"/>
                <w:lang w:eastAsia="nl-NL"/>
              </w:rPr>
              <w:t>Drupal</w:t>
            </w:r>
            <w:proofErr w:type="spellEnd"/>
            <w:r w:rsidRPr="009219B7">
              <w:rPr>
                <w:rFonts w:ascii="RijksoverheidSansHeading" w:eastAsia="Times New Roman" w:hAnsi="RijksoverheidSansHeading" w:cs="Calibri"/>
                <w:kern w:val="0"/>
                <w:sz w:val="20"/>
                <w:szCs w:val="20"/>
                <w:lang w:eastAsia="nl-NL"/>
              </w:rPr>
              <w:t xml:space="preserve"> (diversen), </w:t>
            </w:r>
            <w:proofErr w:type="spellStart"/>
            <w:r w:rsidRPr="009219B7">
              <w:rPr>
                <w:rFonts w:ascii="RijksoverheidSansHeading" w:eastAsia="Times New Roman" w:hAnsi="RijksoverheidSansHeading" w:cs="Calibri"/>
                <w:kern w:val="0"/>
                <w:sz w:val="20"/>
                <w:szCs w:val="20"/>
                <w:lang w:eastAsia="nl-NL"/>
              </w:rPr>
              <w:t>Camunda</w:t>
            </w:r>
            <w:proofErr w:type="spellEnd"/>
            <w:r w:rsidRPr="009219B7">
              <w:rPr>
                <w:rFonts w:ascii="RijksoverheidSansHeading" w:eastAsia="Times New Roman" w:hAnsi="RijksoverheidSansHeading" w:cs="Calibri"/>
                <w:kern w:val="0"/>
                <w:sz w:val="20"/>
                <w:szCs w:val="20"/>
                <w:lang w:eastAsia="nl-NL"/>
              </w:rPr>
              <w:t>, Python, Oracle</w:t>
            </w:r>
            <w:r w:rsidR="008C54B8" w:rsidRPr="009219B7">
              <w:rPr>
                <w:rFonts w:ascii="RijksoverheidSansHeading" w:eastAsia="Times New Roman" w:hAnsi="RijksoverheidSansHeading" w:cs="Calibri"/>
                <w:kern w:val="0"/>
                <w:sz w:val="20"/>
                <w:szCs w:val="20"/>
                <w:lang w:eastAsia="nl-NL"/>
              </w:rPr>
              <w:t xml:space="preserve"> APEX</w:t>
            </w:r>
            <w:r w:rsidRPr="009219B7">
              <w:rPr>
                <w:rFonts w:ascii="RijksoverheidSansHeading" w:eastAsia="Times New Roman" w:hAnsi="RijksoverheidSansHeading" w:cs="Calibri"/>
                <w:kern w:val="0"/>
                <w:sz w:val="20"/>
                <w:szCs w:val="20"/>
                <w:lang w:eastAsia="nl-NL"/>
              </w:rPr>
              <w:t xml:space="preserve">, </w:t>
            </w:r>
            <w:proofErr w:type="spellStart"/>
            <w:r w:rsidRPr="009219B7">
              <w:rPr>
                <w:rFonts w:ascii="RijksoverheidSansHeading" w:eastAsia="Times New Roman" w:hAnsi="RijksoverheidSansHeading" w:cs="Calibri"/>
                <w:kern w:val="0"/>
                <w:sz w:val="20"/>
                <w:szCs w:val="20"/>
                <w:lang w:eastAsia="nl-NL"/>
              </w:rPr>
              <w:t>CoolGen</w:t>
            </w:r>
            <w:proofErr w:type="spellEnd"/>
            <w:r w:rsidR="00922A45" w:rsidRPr="009219B7">
              <w:rPr>
                <w:rFonts w:ascii="RijksoverheidSansHeading" w:eastAsia="Times New Roman" w:hAnsi="RijksoverheidSansHeading" w:cs="Calibri"/>
                <w:kern w:val="0"/>
                <w:sz w:val="20"/>
                <w:szCs w:val="20"/>
                <w:lang w:eastAsia="nl-NL"/>
              </w:rPr>
              <w:t>, Jenkins</w:t>
            </w:r>
            <w:r w:rsidR="00477C4E" w:rsidRPr="009219B7">
              <w:rPr>
                <w:rFonts w:ascii="RijksoverheidSansHeading" w:eastAsia="Times New Roman" w:hAnsi="RijksoverheidSansHeading" w:cs="Calibri"/>
                <w:kern w:val="0"/>
                <w:sz w:val="20"/>
                <w:szCs w:val="20"/>
                <w:lang w:eastAsia="nl-NL"/>
              </w:rPr>
              <w:t xml:space="preserve">, </w:t>
            </w:r>
            <w:proofErr w:type="spellStart"/>
            <w:r w:rsidR="00C3385F" w:rsidRPr="009219B7">
              <w:rPr>
                <w:rFonts w:ascii="RijksoverheidSansHeading" w:eastAsia="Times New Roman" w:hAnsi="RijksoverheidSansHeading" w:cs="Calibri"/>
                <w:color w:val="000000" w:themeColor="text1"/>
                <w:sz w:val="20"/>
                <w:szCs w:val="20"/>
                <w:lang w:eastAsia="nl-NL"/>
              </w:rPr>
              <w:t>Jira</w:t>
            </w:r>
            <w:proofErr w:type="spellEnd"/>
            <w:r w:rsidR="00C3385F" w:rsidRPr="009219B7">
              <w:rPr>
                <w:rFonts w:ascii="RijksoverheidSansHeading" w:eastAsia="Times New Roman" w:hAnsi="RijksoverheidSansHeading" w:cs="Calibri"/>
                <w:color w:val="000000" w:themeColor="text1"/>
                <w:sz w:val="20"/>
                <w:szCs w:val="20"/>
                <w:lang w:eastAsia="nl-NL"/>
              </w:rPr>
              <w:t>, Confluence,</w:t>
            </w:r>
            <w:r w:rsidR="00C3385F" w:rsidRPr="009219B7" w:rsidDel="00922A45">
              <w:rPr>
                <w:rFonts w:ascii="RijksoverheidSansHeading" w:eastAsia="Times New Roman" w:hAnsi="RijksoverheidSansHeading" w:cs="Calibri"/>
                <w:color w:val="000000" w:themeColor="text1"/>
                <w:sz w:val="20"/>
                <w:szCs w:val="20"/>
                <w:lang w:eastAsia="nl-NL"/>
              </w:rPr>
              <w:t xml:space="preserve"> </w:t>
            </w:r>
            <w:proofErr w:type="gramStart"/>
            <w:r w:rsidR="00C3385F" w:rsidRPr="009219B7">
              <w:rPr>
                <w:rFonts w:ascii="RijksoverheidSansHeading" w:eastAsia="Times New Roman" w:hAnsi="RijksoverheidSansHeading" w:cs="Calibri"/>
                <w:color w:val="000000" w:themeColor="text1"/>
                <w:sz w:val="20"/>
                <w:szCs w:val="20"/>
                <w:lang w:eastAsia="nl-NL"/>
              </w:rPr>
              <w:t>Git ,</w:t>
            </w:r>
            <w:proofErr w:type="gramEnd"/>
            <w:r w:rsidR="00C3385F" w:rsidRPr="009219B7">
              <w:rPr>
                <w:rFonts w:ascii="RijksoverheidSansHeading" w:eastAsia="Times New Roman" w:hAnsi="RijksoverheidSansHeading" w:cs="Calibri"/>
                <w:color w:val="000000" w:themeColor="text1"/>
                <w:sz w:val="20"/>
                <w:szCs w:val="20"/>
                <w:lang w:eastAsia="nl-NL"/>
              </w:rPr>
              <w:t xml:space="preserve"> </w:t>
            </w:r>
            <w:proofErr w:type="spellStart"/>
            <w:r w:rsidR="00C3385F" w:rsidRPr="009219B7">
              <w:rPr>
                <w:rFonts w:ascii="RijksoverheidSansHeading" w:eastAsia="Times New Roman" w:hAnsi="RijksoverheidSansHeading" w:cs="Calibri"/>
                <w:color w:val="000000" w:themeColor="text1"/>
                <w:sz w:val="20"/>
                <w:szCs w:val="20"/>
                <w:lang w:eastAsia="nl-NL"/>
              </w:rPr>
              <w:t>Bitbucket</w:t>
            </w:r>
            <w:proofErr w:type="spellEnd"/>
          </w:p>
        </w:tc>
      </w:tr>
    </w:tbl>
    <w:p w14:paraId="2BA226A1" w14:textId="77777777" w:rsidR="00E76DAC" w:rsidRPr="009219B7" w:rsidRDefault="00E76DAC" w:rsidP="009219B7">
      <w:pPr>
        <w:rPr>
          <w:rFonts w:ascii="RijksoverheidSansHeading" w:hAnsi="RijksoverheidSansHeading"/>
        </w:rPr>
      </w:pPr>
    </w:p>
    <w:p w14:paraId="17AD93B2"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1D9BA3AC" w14:textId="6CEC5A3E" w:rsidR="00E76DAC" w:rsidRPr="009219B7" w:rsidRDefault="2439D468" w:rsidP="009219B7">
      <w:pPr>
        <w:pStyle w:val="Kop1"/>
        <w:rPr>
          <w:rFonts w:ascii="RijksoverheidSansHeading" w:hAnsi="RijksoverheidSansHeading"/>
          <w:b/>
          <w:bCs/>
          <w:color w:val="auto"/>
        </w:rPr>
      </w:pPr>
      <w:bookmarkStart w:id="11" w:name="_Toc182311877"/>
      <w:bookmarkStart w:id="12" w:name="_Hlk175822901"/>
      <w:bookmarkStart w:id="13" w:name="_Hlk178669422"/>
      <w:r w:rsidRPr="009219B7">
        <w:rPr>
          <w:rFonts w:ascii="RijksoverheidSansHeading" w:hAnsi="RijksoverheidSansHeading"/>
          <w:b/>
          <w:bCs/>
          <w:color w:val="auto"/>
        </w:rPr>
        <w:lastRenderedPageBreak/>
        <w:t xml:space="preserve">Perceel </w:t>
      </w:r>
      <w:r w:rsidR="007B6029" w:rsidRPr="009219B7">
        <w:rPr>
          <w:rFonts w:ascii="RijksoverheidSansHeading" w:hAnsi="RijksoverheidSansHeading"/>
          <w:b/>
          <w:bCs/>
          <w:color w:val="auto"/>
        </w:rPr>
        <w:t>8</w:t>
      </w:r>
      <w:r w:rsidRPr="009219B7">
        <w:rPr>
          <w:rFonts w:ascii="RijksoverheidSansHeading" w:hAnsi="RijksoverheidSansHeading"/>
          <w:b/>
          <w:bCs/>
          <w:color w:val="auto"/>
        </w:rPr>
        <w:t>: Data-mining en big data</w:t>
      </w:r>
      <w:bookmarkEnd w:id="11"/>
    </w:p>
    <w:bookmarkEnd w:id="12"/>
    <w:p w14:paraId="0DE4B5B7"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bookmarkEnd w:id="13"/>
    <w:p w14:paraId="69AD8F67"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4D9F7798" w14:textId="255F4681"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op gebied van data </w:t>
      </w:r>
      <w:proofErr w:type="spellStart"/>
      <w:r w:rsidRPr="009219B7">
        <w:rPr>
          <w:rFonts w:ascii="RijksoverheidSansHeading" w:eastAsia="Times New Roman" w:hAnsi="RijksoverheidSansHeading" w:cs="Calibri"/>
          <w:kern w:val="0"/>
          <w:sz w:val="20"/>
          <w:szCs w:val="20"/>
          <w:lang w:eastAsia="nl-NL"/>
        </w:rPr>
        <w:t>mining</w:t>
      </w:r>
      <w:proofErr w:type="spellEnd"/>
      <w:r w:rsidRPr="009219B7">
        <w:rPr>
          <w:rFonts w:ascii="RijksoverheidSansHeading" w:eastAsia="Times New Roman" w:hAnsi="RijksoverheidSansHeading" w:cs="Calibri"/>
          <w:kern w:val="0"/>
          <w:sz w:val="20"/>
          <w:szCs w:val="20"/>
          <w:lang w:eastAsia="nl-NL"/>
        </w:rPr>
        <w:t xml:space="preserve"> en big </w:t>
      </w:r>
      <w:r w:rsidR="0095119F" w:rsidRPr="009219B7">
        <w:rPr>
          <w:rFonts w:ascii="RijksoverheidSansHeading" w:eastAsia="Times New Roman" w:hAnsi="RijksoverheidSansHeading" w:cs="Calibri"/>
          <w:kern w:val="0"/>
          <w:sz w:val="20"/>
          <w:szCs w:val="20"/>
          <w:lang w:eastAsia="nl-NL"/>
        </w:rPr>
        <w:t>data-analyse</w:t>
      </w:r>
      <w:r w:rsidRPr="009219B7">
        <w:rPr>
          <w:rFonts w:ascii="RijksoverheidSansHeading" w:eastAsia="Times New Roman" w:hAnsi="RijksoverheidSansHeading" w:cs="Calibri"/>
          <w:kern w:val="0"/>
          <w:sz w:val="20"/>
          <w:szCs w:val="20"/>
          <w:lang w:eastAsia="nl-NL"/>
        </w:rPr>
        <w:t>.</w:t>
      </w:r>
    </w:p>
    <w:p w14:paraId="66204FF1"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0ED03DD9"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043C2C04"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2DBF0D7D"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204C019A" w14:textId="77777777" w:rsidTr="2439D468">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706F641"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7778D139"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0297C91A"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CE6132" w:rsidRPr="009219B7" w14:paraId="393F170B" w14:textId="77777777" w:rsidTr="0098424E">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C9C78" w14:textId="77777777"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Selfservice analyse</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75E1E924" w14:textId="77777777"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Hiermee kunnen zakelijke gebruikers met minimale training en IT-support zelfstandig gegevens analyseren en rapporten genereren. </w:t>
            </w:r>
          </w:p>
          <w:p w14:paraId="6B62F1B3" w14:textId="77777777" w:rsidR="00CE6132" w:rsidRPr="009219B7" w:rsidRDefault="00CE6132" w:rsidP="009219B7">
            <w:pPr>
              <w:spacing w:after="0" w:line="20" w:lineRule="atLeast"/>
              <w:contextualSpacing/>
              <w:rPr>
                <w:rFonts w:ascii="RijksoverheidSansHeading" w:eastAsia="Times New Roman" w:hAnsi="RijksoverheidSansHeading" w:cs="Calibri"/>
                <w:kern w:val="0"/>
                <w:sz w:val="20"/>
                <w:szCs w:val="20"/>
                <w:lang w:eastAsia="nl-NL"/>
              </w:rPr>
            </w:pPr>
          </w:p>
        </w:tc>
        <w:tc>
          <w:tcPr>
            <w:tcW w:w="4820" w:type="dxa"/>
            <w:vMerge w:val="restart"/>
            <w:tcBorders>
              <w:top w:val="nil"/>
              <w:left w:val="nil"/>
              <w:right w:val="single" w:sz="4" w:space="0" w:color="auto"/>
            </w:tcBorders>
            <w:shd w:val="clear" w:color="auto" w:fill="FFFFFF" w:themeFill="background1"/>
            <w:vAlign w:val="center"/>
          </w:tcPr>
          <w:p w14:paraId="27508BF8" w14:textId="75438887"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sz w:val="20"/>
                <w:szCs w:val="20"/>
                <w:lang w:eastAsia="nl-NL"/>
              </w:rPr>
              <w:t xml:space="preserve">Statistiek gericht op data-analyse, </w:t>
            </w:r>
            <w:bookmarkStart w:id="14" w:name="_Hlk178669451"/>
            <w:r w:rsidRPr="009219B7">
              <w:rPr>
                <w:rFonts w:ascii="RijksoverheidSansHeading" w:eastAsia="Times New Roman" w:hAnsi="RijksoverheidSansHeading" w:cs="Calibri"/>
                <w:sz w:val="20"/>
                <w:szCs w:val="20"/>
                <w:lang w:eastAsia="nl-NL"/>
              </w:rPr>
              <w:t>Power BI</w:t>
            </w:r>
            <w:bookmarkEnd w:id="14"/>
            <w:r w:rsidRPr="009219B7">
              <w:rPr>
                <w:rFonts w:ascii="RijksoverheidSansHeading" w:eastAsia="Times New Roman" w:hAnsi="RijksoverheidSansHeading" w:cs="Calibri"/>
                <w:sz w:val="20"/>
                <w:szCs w:val="20"/>
                <w:lang w:eastAsia="nl-NL"/>
              </w:rPr>
              <w:t xml:space="preserve">, Data visualisatie, Machine learning, Business Intelligence, </w:t>
            </w:r>
            <w:proofErr w:type="spellStart"/>
            <w:r w:rsidRPr="009219B7">
              <w:rPr>
                <w:rFonts w:ascii="RijksoverheidSansHeading" w:eastAsia="Times New Roman" w:hAnsi="RijksoverheidSansHeading" w:cs="Calibri"/>
                <w:sz w:val="20"/>
                <w:szCs w:val="20"/>
                <w:lang w:eastAsia="nl-NL"/>
              </w:rPr>
              <w:t>Process</w:t>
            </w:r>
            <w:proofErr w:type="spellEnd"/>
            <w:r w:rsidRPr="009219B7">
              <w:rPr>
                <w:rFonts w:ascii="RijksoverheidSansHeading" w:eastAsia="Times New Roman" w:hAnsi="RijksoverheidSansHeading" w:cs="Calibri"/>
                <w:sz w:val="20"/>
                <w:szCs w:val="20"/>
                <w:lang w:eastAsia="nl-NL"/>
              </w:rPr>
              <w:t xml:space="preserve"> Mining</w:t>
            </w:r>
            <w:r w:rsidR="008D6441" w:rsidRPr="009219B7">
              <w:rPr>
                <w:rFonts w:ascii="RijksoverheidSansHeading" w:eastAsia="Times New Roman" w:hAnsi="RijksoverheidSansHeading" w:cs="Calibri"/>
                <w:sz w:val="20"/>
                <w:szCs w:val="20"/>
                <w:lang w:eastAsia="nl-NL"/>
              </w:rPr>
              <w:t xml:space="preserve">,. </w:t>
            </w:r>
            <w:proofErr w:type="spellStart"/>
            <w:r w:rsidR="008D6441" w:rsidRPr="009219B7">
              <w:rPr>
                <w:rFonts w:ascii="RijksoverheidSansHeading" w:eastAsia="Times New Roman" w:hAnsi="RijksoverheidSansHeading" w:cs="Calibri"/>
                <w:sz w:val="20"/>
                <w:szCs w:val="20"/>
                <w:lang w:eastAsia="nl-NL"/>
              </w:rPr>
              <w:t>Elastic</w:t>
            </w:r>
            <w:proofErr w:type="spellEnd"/>
            <w:r w:rsidR="008D6441" w:rsidRPr="009219B7">
              <w:rPr>
                <w:rFonts w:ascii="RijksoverheidSansHeading" w:eastAsia="Times New Roman" w:hAnsi="RijksoverheidSansHeading" w:cs="Calibri"/>
                <w:sz w:val="20"/>
                <w:szCs w:val="20"/>
                <w:lang w:eastAsia="nl-NL"/>
              </w:rPr>
              <w:t xml:space="preserve"> search</w:t>
            </w:r>
          </w:p>
          <w:p w14:paraId="58166735" w14:textId="77777777"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bookmarkStart w:id="15" w:name="_Hlk178669262"/>
            <w:r w:rsidRPr="009219B7">
              <w:rPr>
                <w:rFonts w:ascii="RijksoverheidSansHeading" w:eastAsia="Times New Roman" w:hAnsi="RijksoverheidSansHeading" w:cs="Calibri"/>
                <w:sz w:val="20"/>
                <w:szCs w:val="20"/>
                <w:lang w:eastAsia="nl-NL"/>
              </w:rPr>
              <w:t>Trainingen op het gebied van blockchainanalyse niet zijnde vanuit opsporingsperspectief.</w:t>
            </w:r>
          </w:p>
          <w:bookmarkEnd w:id="15"/>
          <w:p w14:paraId="47D7F44A" w14:textId="6D6E6FE0"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p>
        </w:tc>
      </w:tr>
      <w:tr w:rsidR="00CE6132" w:rsidRPr="009219B7" w14:paraId="1EDA7E53" w14:textId="77777777" w:rsidTr="0098424E">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74F86" w14:textId="77777777"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Aanvullende analyse</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02F2C34E" w14:textId="29E75862" w:rsidR="00CE6132" w:rsidRPr="009219B7" w:rsidRDefault="00CE6132" w:rsidP="009219B7">
            <w:pPr>
              <w:pStyle w:val="pf0"/>
              <w:rPr>
                <w:rFonts w:ascii="RijksoverheidSansHeading" w:hAnsi="RijksoverheidSansHeading" w:cs="Calibri"/>
                <w:sz w:val="20"/>
                <w:szCs w:val="20"/>
              </w:rPr>
            </w:pPr>
            <w:r w:rsidRPr="009219B7">
              <w:rPr>
                <w:rFonts w:ascii="RijksoverheidSansHeading" w:hAnsi="RijksoverheidSansHeading" w:cs="Calibri"/>
                <w:sz w:val="20"/>
                <w:szCs w:val="20"/>
              </w:rPr>
              <w:t>Grootschalige automatisering van gegevensvoorbereiding, -analyse en -rapportage op basis van AI-gestuurde technologieën, zoals machine learning (ML) en Natural Language Processing (NLP).</w:t>
            </w:r>
          </w:p>
        </w:tc>
        <w:tc>
          <w:tcPr>
            <w:tcW w:w="4820" w:type="dxa"/>
            <w:vMerge/>
            <w:tcBorders>
              <w:left w:val="nil"/>
              <w:right w:val="single" w:sz="4" w:space="0" w:color="auto"/>
            </w:tcBorders>
            <w:shd w:val="clear" w:color="auto" w:fill="FFFFFF" w:themeFill="background1"/>
            <w:vAlign w:val="center"/>
          </w:tcPr>
          <w:p w14:paraId="680A4E5D" w14:textId="40C6E3FA" w:rsidR="00CE6132" w:rsidRPr="009219B7" w:rsidRDefault="00CE6132" w:rsidP="009219B7">
            <w:pPr>
              <w:spacing w:after="0" w:line="20" w:lineRule="atLeast"/>
              <w:contextualSpacing/>
              <w:rPr>
                <w:rFonts w:ascii="RijksoverheidSansHeading" w:eastAsia="Times New Roman" w:hAnsi="RijksoverheidSansHeading" w:cs="Calibri"/>
                <w:kern w:val="0"/>
                <w:sz w:val="20"/>
                <w:szCs w:val="20"/>
                <w:lang w:eastAsia="nl-NL"/>
              </w:rPr>
            </w:pPr>
          </w:p>
        </w:tc>
      </w:tr>
      <w:tr w:rsidR="00CE6132" w:rsidRPr="009219B7" w14:paraId="4D2EB7D7" w14:textId="77777777" w:rsidTr="0098424E">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C47F7" w14:textId="77777777"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Geïntegreerde analyse</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19219836" w14:textId="18B3CB0B" w:rsidR="00CE6132" w:rsidRPr="009219B7" w:rsidRDefault="00CE6132"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Het standaard integreren van analyses in de zakelijke workflow op punten waar gegevens worden verbruikt, zoals apps, portalen en producten, biedt naadloze inzichten om in </w:t>
            </w:r>
            <w:proofErr w:type="spellStart"/>
            <w:r w:rsidRPr="009219B7">
              <w:rPr>
                <w:rFonts w:ascii="RijksoverheidSansHeading" w:eastAsia="Times New Roman" w:hAnsi="RijksoverheidSansHeading" w:cs="Calibri"/>
                <w:kern w:val="0"/>
                <w:sz w:val="20"/>
                <w:szCs w:val="20"/>
                <w:lang w:eastAsia="nl-NL"/>
              </w:rPr>
              <w:t>realtime</w:t>
            </w:r>
            <w:proofErr w:type="spellEnd"/>
            <w:r w:rsidRPr="009219B7">
              <w:rPr>
                <w:rFonts w:ascii="RijksoverheidSansHeading" w:eastAsia="Times New Roman" w:hAnsi="RijksoverheidSansHeading" w:cs="Calibri"/>
                <w:kern w:val="0"/>
                <w:sz w:val="20"/>
                <w:szCs w:val="20"/>
                <w:lang w:eastAsia="nl-NL"/>
              </w:rPr>
              <w:t xml:space="preserve"> snelle beslissingen te kunnen nemen.</w:t>
            </w:r>
          </w:p>
        </w:tc>
        <w:tc>
          <w:tcPr>
            <w:tcW w:w="4820" w:type="dxa"/>
            <w:vMerge/>
            <w:tcBorders>
              <w:left w:val="nil"/>
              <w:bottom w:val="single" w:sz="4" w:space="0" w:color="auto"/>
              <w:right w:val="single" w:sz="4" w:space="0" w:color="auto"/>
            </w:tcBorders>
            <w:shd w:val="clear" w:color="auto" w:fill="FFFFFF" w:themeFill="background1"/>
            <w:vAlign w:val="center"/>
          </w:tcPr>
          <w:p w14:paraId="296FEF7D" w14:textId="77777777" w:rsidR="00CE6132" w:rsidRPr="009219B7" w:rsidRDefault="00CE6132" w:rsidP="009219B7">
            <w:pPr>
              <w:spacing w:after="0" w:line="20" w:lineRule="atLeast"/>
              <w:contextualSpacing/>
              <w:rPr>
                <w:rFonts w:ascii="RijksoverheidSansHeading" w:eastAsia="Times New Roman" w:hAnsi="RijksoverheidSansHeading" w:cs="Calibri"/>
                <w:kern w:val="0"/>
                <w:sz w:val="20"/>
                <w:szCs w:val="20"/>
                <w:lang w:eastAsia="nl-NL"/>
              </w:rPr>
            </w:pPr>
          </w:p>
        </w:tc>
      </w:tr>
    </w:tbl>
    <w:p w14:paraId="7194DBDC"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4B034984" w14:textId="6B3C7D93" w:rsidR="00E76DAC" w:rsidRPr="009219B7" w:rsidRDefault="2AE9C155" w:rsidP="009219B7">
      <w:pPr>
        <w:pStyle w:val="Kop1"/>
        <w:rPr>
          <w:rFonts w:ascii="RijksoverheidSansHeading" w:hAnsi="RijksoverheidSansHeading"/>
          <w:b/>
          <w:bCs/>
          <w:color w:val="auto"/>
        </w:rPr>
      </w:pPr>
      <w:bookmarkStart w:id="16" w:name="_Toc182311878"/>
      <w:r w:rsidRPr="009219B7">
        <w:rPr>
          <w:rFonts w:ascii="RijksoverheidSansHeading" w:hAnsi="RijksoverheidSansHeading"/>
          <w:b/>
          <w:bCs/>
          <w:color w:val="auto"/>
        </w:rPr>
        <w:lastRenderedPageBreak/>
        <w:t xml:space="preserve">Perceel </w:t>
      </w:r>
      <w:r w:rsidR="007B6029" w:rsidRPr="009219B7">
        <w:rPr>
          <w:rFonts w:ascii="RijksoverheidSansHeading" w:hAnsi="RijksoverheidSansHeading"/>
          <w:b/>
          <w:bCs/>
          <w:color w:val="auto"/>
        </w:rPr>
        <w:t>9</w:t>
      </w:r>
      <w:r w:rsidRPr="009219B7">
        <w:rPr>
          <w:rFonts w:ascii="RijksoverheidSansHeading" w:hAnsi="RijksoverheidSansHeading"/>
          <w:b/>
          <w:bCs/>
          <w:color w:val="auto"/>
        </w:rPr>
        <w:t xml:space="preserve">: </w:t>
      </w:r>
      <w:bookmarkStart w:id="17" w:name="_Hlk178672870"/>
      <w:r w:rsidRPr="009219B7">
        <w:rPr>
          <w:rFonts w:ascii="RijksoverheidSansHeading" w:hAnsi="RijksoverheidSansHeading"/>
          <w:b/>
          <w:bCs/>
          <w:color w:val="auto"/>
        </w:rPr>
        <w:t>Database technologie, -management en -ontwerp</w:t>
      </w:r>
      <w:bookmarkEnd w:id="16"/>
    </w:p>
    <w:bookmarkEnd w:id="17"/>
    <w:p w14:paraId="769D0D3C"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270736EC"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3FC17A3F"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trainingen op gebied van database technologie, database management en database ontwerp.</w:t>
      </w:r>
    </w:p>
    <w:p w14:paraId="54CD245A"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4393E7E2"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26C64072"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1231BE67"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6"/>
        <w:gridCol w:w="6696"/>
        <w:gridCol w:w="4820"/>
      </w:tblGrid>
      <w:tr w:rsidR="00E76DAC" w:rsidRPr="009219B7" w14:paraId="6663E821" w14:textId="77777777" w:rsidTr="1ED63D1D">
        <w:trPr>
          <w:trHeight w:val="97"/>
        </w:trPr>
        <w:tc>
          <w:tcPr>
            <w:tcW w:w="2376" w:type="dxa"/>
            <w:shd w:val="clear" w:color="auto" w:fill="002060"/>
            <w:vAlign w:val="center"/>
            <w:hideMark/>
          </w:tcPr>
          <w:p w14:paraId="0B4AB915"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shd w:val="clear" w:color="auto" w:fill="002060"/>
            <w:noWrap/>
            <w:vAlign w:val="center"/>
            <w:hideMark/>
          </w:tcPr>
          <w:p w14:paraId="58F6814B"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shd w:val="clear" w:color="auto" w:fill="002060"/>
            <w:noWrap/>
            <w:vAlign w:val="center"/>
            <w:hideMark/>
          </w:tcPr>
          <w:p w14:paraId="7B5FBF5D"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48EAE82A" w14:textId="77777777" w:rsidTr="1ED63D1D">
        <w:trPr>
          <w:trHeight w:val="70"/>
        </w:trPr>
        <w:tc>
          <w:tcPr>
            <w:tcW w:w="2376" w:type="dxa"/>
            <w:shd w:val="clear" w:color="auto" w:fill="FFFFFF" w:themeFill="background1"/>
            <w:vAlign w:val="center"/>
          </w:tcPr>
          <w:p w14:paraId="36FEB5B0" w14:textId="77777777" w:rsidR="00E76DAC" w:rsidRPr="009219B7" w:rsidRDefault="00E76DAC" w:rsidP="009219B7">
            <w:pPr>
              <w:spacing w:after="0" w:line="20" w:lineRule="atLeast"/>
              <w:contextualSpacing/>
              <w:rPr>
                <w:rFonts w:ascii="RijksoverheidSansHeading" w:eastAsia="Times New Roman" w:hAnsi="RijksoverheidSansHeading" w:cs="Calibri"/>
                <w:color w:val="FF0000"/>
                <w:kern w:val="0"/>
                <w:sz w:val="20"/>
                <w:szCs w:val="20"/>
                <w:lang w:eastAsia="nl-NL"/>
              </w:rPr>
            </w:pPr>
          </w:p>
          <w:p w14:paraId="02E4B6F9"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Database-structurering</w:t>
            </w:r>
          </w:p>
        </w:tc>
        <w:tc>
          <w:tcPr>
            <w:tcW w:w="6696" w:type="dxa"/>
            <w:shd w:val="clear" w:color="auto" w:fill="FFFFFF" w:themeFill="background1"/>
            <w:vAlign w:val="center"/>
          </w:tcPr>
          <w:p w14:paraId="43400184"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Een specifieke manier om gegevens in een computer te ordenen, zodat ze effectief kunnen worden gebruikt. Het idee is om de complexiteit van ruimte en tijd van verschillende taken te verminderen. De keuze voor een goede datastructuur maakt het mogelijk om een verscheidenheid aan kritische bewerkingen effectief uit te voeren. Een efficiënte datastructuur gebruikt ook een minimale geheugenruimte en uitvoeringstijd om de structuur te verwerken. Een datastructuur wordt niet alleen gebruikt voor het organiseren van de data. Het wordt ook gebruikt voor het verwerken, ophalen en opslaan van gegevens. Er zijn verschillende basis- en geavanceerde soorten datastructuren die worden gebruikt in bijna elk programma of softwaresysteem dat is ontwikkeld. We moeten dus een goede kennis hebben van datastructuren.</w:t>
            </w:r>
          </w:p>
        </w:tc>
        <w:tc>
          <w:tcPr>
            <w:tcW w:w="4820" w:type="dxa"/>
            <w:shd w:val="clear" w:color="auto" w:fill="FFFFFF" w:themeFill="background1"/>
            <w:vAlign w:val="center"/>
          </w:tcPr>
          <w:p w14:paraId="62378FC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 xml:space="preserve">Trainingen gericht op: Database management, ontwikkelen </w:t>
            </w:r>
            <w:proofErr w:type="spellStart"/>
            <w:r w:rsidRPr="009219B7">
              <w:rPr>
                <w:rFonts w:ascii="RijksoverheidSansHeading" w:eastAsia="Times New Roman" w:hAnsi="RijksoverheidSansHeading" w:cs="Calibri"/>
                <w:kern w:val="0"/>
                <w:sz w:val="20"/>
                <w:szCs w:val="20"/>
                <w:lang w:eastAsia="nl-NL"/>
              </w:rPr>
              <w:t>DataWarehouse</w:t>
            </w:r>
            <w:proofErr w:type="spellEnd"/>
            <w:r w:rsidRPr="009219B7">
              <w:rPr>
                <w:rFonts w:ascii="RijksoverheidSansHeading" w:eastAsia="Times New Roman" w:hAnsi="RijksoverheidSansHeading" w:cs="Calibri"/>
                <w:kern w:val="0"/>
                <w:sz w:val="20"/>
                <w:szCs w:val="20"/>
                <w:lang w:eastAsia="nl-NL"/>
              </w:rPr>
              <w:t>, modelleren voor Datawarehouses</w:t>
            </w:r>
          </w:p>
        </w:tc>
      </w:tr>
      <w:tr w:rsidR="00E76DAC" w:rsidRPr="009219B7" w14:paraId="27ED63A6" w14:textId="77777777" w:rsidTr="1ED63D1D">
        <w:trPr>
          <w:trHeight w:val="63"/>
        </w:trPr>
        <w:tc>
          <w:tcPr>
            <w:tcW w:w="2376" w:type="dxa"/>
            <w:shd w:val="clear" w:color="auto" w:fill="FFFFFF" w:themeFill="background1"/>
            <w:vAlign w:val="center"/>
          </w:tcPr>
          <w:p w14:paraId="30DDF13B"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Ontwerp en Inrichting database</w:t>
            </w:r>
          </w:p>
        </w:tc>
        <w:tc>
          <w:tcPr>
            <w:tcW w:w="6696" w:type="dxa"/>
            <w:shd w:val="clear" w:color="auto" w:fill="FFFFFF" w:themeFill="background1"/>
            <w:vAlign w:val="center"/>
          </w:tcPr>
          <w:p w14:paraId="5E40E8A7"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Database tools om databases gemakkelijk te ontwerpen, in te richten en te visualiseren</w:t>
            </w:r>
          </w:p>
          <w:p w14:paraId="30D7AA69"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shd w:val="clear" w:color="auto" w:fill="FFFFFF" w:themeFill="background1"/>
            <w:vAlign w:val="center"/>
          </w:tcPr>
          <w:p w14:paraId="4B0155AD"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SQL (en varianten zoals PL/SQL of </w:t>
            </w:r>
            <w:proofErr w:type="spellStart"/>
            <w:r w:rsidRPr="009219B7">
              <w:rPr>
                <w:rFonts w:ascii="RijksoverheidSansHeading" w:eastAsia="Times New Roman" w:hAnsi="RijksoverheidSansHeading" w:cs="Calibri"/>
                <w:kern w:val="0"/>
                <w:sz w:val="20"/>
                <w:szCs w:val="20"/>
                <w:lang w:eastAsia="nl-NL"/>
              </w:rPr>
              <w:t>MySQL</w:t>
            </w:r>
            <w:proofErr w:type="spellEnd"/>
            <w:r w:rsidRPr="009219B7">
              <w:rPr>
                <w:rFonts w:ascii="RijksoverheidSansHeading" w:eastAsia="Times New Roman" w:hAnsi="RijksoverheidSansHeading" w:cs="Calibri"/>
                <w:kern w:val="0"/>
                <w:sz w:val="20"/>
                <w:szCs w:val="20"/>
                <w:lang w:eastAsia="nl-NL"/>
              </w:rPr>
              <w:t xml:space="preserve">), Object </w:t>
            </w:r>
            <w:proofErr w:type="spellStart"/>
            <w:r w:rsidRPr="009219B7">
              <w:rPr>
                <w:rFonts w:ascii="RijksoverheidSansHeading" w:eastAsia="Times New Roman" w:hAnsi="RijksoverheidSansHeading" w:cs="Calibri"/>
                <w:kern w:val="0"/>
                <w:sz w:val="20"/>
                <w:szCs w:val="20"/>
                <w:lang w:eastAsia="nl-NL"/>
              </w:rPr>
              <w:t>orientation</w:t>
            </w:r>
            <w:proofErr w:type="spellEnd"/>
            <w:r w:rsidRPr="009219B7">
              <w:rPr>
                <w:rFonts w:ascii="RijksoverheidSansHeading" w:eastAsia="Times New Roman" w:hAnsi="RijksoverheidSansHeading" w:cs="Calibri"/>
                <w:kern w:val="0"/>
                <w:sz w:val="20"/>
                <w:szCs w:val="20"/>
                <w:lang w:eastAsia="nl-NL"/>
              </w:rPr>
              <w:t xml:space="preserve">, Postgres, </w:t>
            </w:r>
            <w:proofErr w:type="spellStart"/>
            <w:proofErr w:type="gramStart"/>
            <w:r w:rsidRPr="009219B7">
              <w:rPr>
                <w:rFonts w:ascii="RijksoverheidSansHeading" w:eastAsia="Times New Roman" w:hAnsi="RijksoverheidSansHeading" w:cs="Calibri"/>
                <w:kern w:val="0"/>
                <w:sz w:val="20"/>
                <w:szCs w:val="20"/>
                <w:lang w:eastAsia="nl-NL"/>
              </w:rPr>
              <w:t>MongoDB</w:t>
            </w:r>
            <w:proofErr w:type="spellEnd"/>
            <w:r w:rsidRPr="009219B7">
              <w:rPr>
                <w:rFonts w:ascii="RijksoverheidSansHeading" w:eastAsia="Times New Roman" w:hAnsi="RijksoverheidSansHeading" w:cs="Calibri"/>
                <w:kern w:val="0"/>
                <w:sz w:val="20"/>
                <w:szCs w:val="20"/>
                <w:lang w:eastAsia="nl-NL"/>
              </w:rPr>
              <w:t>,  Cassandra</w:t>
            </w:r>
            <w:proofErr w:type="gramEnd"/>
            <w:r w:rsidRPr="009219B7">
              <w:rPr>
                <w:rFonts w:ascii="RijksoverheidSansHeading" w:eastAsia="Times New Roman" w:hAnsi="RijksoverheidSansHeading" w:cs="Calibri"/>
                <w:kern w:val="0"/>
                <w:sz w:val="20"/>
                <w:szCs w:val="20"/>
                <w:lang w:eastAsia="nl-NL"/>
              </w:rPr>
              <w:t xml:space="preserve">, </w:t>
            </w:r>
            <w:proofErr w:type="spellStart"/>
            <w:r w:rsidRPr="009219B7">
              <w:rPr>
                <w:rFonts w:ascii="RijksoverheidSansHeading" w:eastAsia="Times New Roman" w:hAnsi="RijksoverheidSansHeading" w:cs="Calibri"/>
                <w:kern w:val="0"/>
                <w:sz w:val="20"/>
                <w:szCs w:val="20"/>
                <w:lang w:eastAsia="nl-NL"/>
              </w:rPr>
              <w:t>Redis</w:t>
            </w:r>
            <w:proofErr w:type="spellEnd"/>
            <w:r w:rsidRPr="009219B7">
              <w:rPr>
                <w:rFonts w:ascii="RijksoverheidSansHeading" w:eastAsia="Times New Roman" w:hAnsi="RijksoverheidSansHeading" w:cs="Calibri"/>
                <w:kern w:val="0"/>
                <w:sz w:val="20"/>
                <w:szCs w:val="20"/>
                <w:lang w:eastAsia="nl-NL"/>
              </w:rPr>
              <w:t xml:space="preserve">, </w:t>
            </w:r>
            <w:proofErr w:type="spellStart"/>
            <w:r w:rsidRPr="009219B7">
              <w:rPr>
                <w:rFonts w:ascii="RijksoverheidSansHeading" w:eastAsia="Times New Roman" w:hAnsi="RijksoverheidSansHeading" w:cs="Calibri"/>
                <w:kern w:val="0"/>
                <w:sz w:val="20"/>
                <w:szCs w:val="20"/>
                <w:lang w:eastAsia="nl-NL"/>
              </w:rPr>
              <w:t>Kafka</w:t>
            </w:r>
            <w:proofErr w:type="spellEnd"/>
            <w:r w:rsidRPr="009219B7">
              <w:rPr>
                <w:rFonts w:ascii="RijksoverheidSansHeading" w:eastAsia="Times New Roman" w:hAnsi="RijksoverheidSansHeading" w:cs="Calibri"/>
                <w:kern w:val="0"/>
                <w:sz w:val="20"/>
                <w:szCs w:val="20"/>
                <w:lang w:eastAsia="nl-NL"/>
              </w:rPr>
              <w:t xml:space="preserve">, </w:t>
            </w:r>
          </w:p>
          <w:p w14:paraId="25CC222F"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GEO Informatie (GIS, ArcGIS, </w:t>
            </w:r>
            <w:proofErr w:type="spellStart"/>
            <w:r w:rsidRPr="009219B7">
              <w:rPr>
                <w:rFonts w:ascii="RijksoverheidSansHeading" w:eastAsia="Times New Roman" w:hAnsi="RijksoverheidSansHeading" w:cs="Calibri"/>
                <w:kern w:val="0"/>
                <w:sz w:val="20"/>
                <w:szCs w:val="20"/>
                <w:lang w:eastAsia="nl-NL"/>
              </w:rPr>
              <w:t>ArcMap</w:t>
            </w:r>
            <w:proofErr w:type="spellEnd"/>
            <w:r w:rsidRPr="009219B7">
              <w:rPr>
                <w:rFonts w:ascii="RijksoverheidSansHeading" w:eastAsia="Times New Roman" w:hAnsi="RijksoverheidSansHeading" w:cs="Calibri"/>
                <w:kern w:val="0"/>
                <w:sz w:val="20"/>
                <w:szCs w:val="20"/>
                <w:lang w:eastAsia="nl-NL"/>
              </w:rPr>
              <w:t xml:space="preserve">) </w:t>
            </w:r>
          </w:p>
        </w:tc>
      </w:tr>
      <w:tr w:rsidR="00E76DAC" w:rsidRPr="009219B7" w14:paraId="00838516" w14:textId="77777777" w:rsidTr="1ED63D1D">
        <w:trPr>
          <w:trHeight w:val="63"/>
        </w:trPr>
        <w:tc>
          <w:tcPr>
            <w:tcW w:w="2376" w:type="dxa"/>
            <w:shd w:val="clear" w:color="auto" w:fill="FFFFFF" w:themeFill="background1"/>
            <w:vAlign w:val="center"/>
          </w:tcPr>
          <w:p w14:paraId="59914BDB"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 xml:space="preserve">Gegevensanalyse </w:t>
            </w:r>
          </w:p>
        </w:tc>
        <w:tc>
          <w:tcPr>
            <w:tcW w:w="6696" w:type="dxa"/>
            <w:shd w:val="clear" w:color="auto" w:fill="FFFFFF" w:themeFill="background1"/>
            <w:vAlign w:val="center"/>
          </w:tcPr>
          <w:p w14:paraId="0077BD0F" w14:textId="77777777" w:rsidR="00E76DAC" w:rsidRPr="009219B7" w:rsidRDefault="2439D468"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Style w:val="cf01"/>
                <w:rFonts w:ascii="RijksoverheidSansHeading" w:hAnsi="RijksoverheidSansHeading"/>
                <w:sz w:val="20"/>
                <w:szCs w:val="20"/>
              </w:rPr>
              <w:t xml:space="preserve">Het destilleren van zinvolle inzichten uit diverse gegevenssets in de vorm van patronen, relaties en trends. Hiervoor worden zowel kwantitatieve als kwalitatieve methodologieën toegepast.  Beschikbare gegevens, in welke vorm dan ook (gestructureerd, ongestructureerd, </w:t>
            </w:r>
            <w:proofErr w:type="spellStart"/>
            <w:r w:rsidRPr="009219B7">
              <w:rPr>
                <w:rStyle w:val="cf01"/>
                <w:rFonts w:ascii="RijksoverheidSansHeading" w:hAnsi="RijksoverheidSansHeading"/>
                <w:sz w:val="20"/>
                <w:szCs w:val="20"/>
              </w:rPr>
              <w:t>semi-gestructureerd</w:t>
            </w:r>
            <w:proofErr w:type="spellEnd"/>
            <w:r w:rsidRPr="009219B7">
              <w:rPr>
                <w:rStyle w:val="cf01"/>
                <w:rFonts w:ascii="RijksoverheidSansHeading" w:hAnsi="RijksoverheidSansHeading"/>
                <w:sz w:val="20"/>
                <w:szCs w:val="20"/>
              </w:rPr>
              <w:t xml:space="preserve">) en waar dan ook (bestanden, feeds, lokale opslag, cloudopslag, zakelijke apps, lokale databases, </w:t>
            </w:r>
            <w:proofErr w:type="spellStart"/>
            <w:r w:rsidRPr="009219B7">
              <w:rPr>
                <w:rStyle w:val="cf01"/>
                <w:rFonts w:ascii="RijksoverheidSansHeading" w:hAnsi="RijksoverheidSansHeading"/>
                <w:sz w:val="20"/>
                <w:szCs w:val="20"/>
              </w:rPr>
              <w:t>clouddatabases</w:t>
            </w:r>
            <w:proofErr w:type="spellEnd"/>
            <w:r w:rsidRPr="009219B7">
              <w:rPr>
                <w:rStyle w:val="cf01"/>
                <w:rFonts w:ascii="RijksoverheidSansHeading" w:hAnsi="RijksoverheidSansHeading"/>
                <w:sz w:val="20"/>
                <w:szCs w:val="20"/>
              </w:rPr>
              <w:t>), kunnen worden gecombineerd en samengevoegd op elke schaal en elk complexiteitsniveau. De verzamelde gegevens worden verder georganiseerd in een standaardformaat, zodat ze inzichtelijk worden. Het is ook van groot belang om fijnmazige toegangscontrole uit te voeren om de privacy en beveiliging van gegevens te garanderen.</w:t>
            </w:r>
          </w:p>
        </w:tc>
        <w:tc>
          <w:tcPr>
            <w:tcW w:w="4820" w:type="dxa"/>
            <w:shd w:val="clear" w:color="auto" w:fill="FFFFFF" w:themeFill="background1"/>
            <w:vAlign w:val="center"/>
          </w:tcPr>
          <w:p w14:paraId="02A4E0D8" w14:textId="77777777" w:rsidR="00E76DAC" w:rsidRPr="009219B7" w:rsidRDefault="00E76DAC" w:rsidP="009219B7">
            <w:pPr>
              <w:spacing w:after="0" w:line="20" w:lineRule="atLeast"/>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Product-specifieke trainingen zoals Alef</w:t>
            </w:r>
          </w:p>
        </w:tc>
      </w:tr>
      <w:tr w:rsidR="00E76DAC" w:rsidRPr="009219B7" w14:paraId="767759AB" w14:textId="77777777" w:rsidTr="1ED63D1D">
        <w:trPr>
          <w:trHeight w:val="63"/>
        </w:trPr>
        <w:tc>
          <w:tcPr>
            <w:tcW w:w="2376" w:type="dxa"/>
            <w:shd w:val="clear" w:color="auto" w:fill="FFFFFF" w:themeFill="background1"/>
            <w:vAlign w:val="center"/>
          </w:tcPr>
          <w:p w14:paraId="3757CC97" w14:textId="77777777" w:rsidR="00E76DAC" w:rsidRPr="009219B7" w:rsidRDefault="2AE9C155"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Style w:val="cf01"/>
                <w:rFonts w:ascii="RijksoverheidSansHeading" w:hAnsi="RijksoverheidSansHeading"/>
                <w:sz w:val="20"/>
                <w:szCs w:val="20"/>
              </w:rPr>
              <w:t>Datab</w:t>
            </w:r>
            <w:r w:rsidRPr="009219B7">
              <w:rPr>
                <w:rStyle w:val="cf01"/>
                <w:rFonts w:ascii="RijksoverheidSansHeading" w:hAnsi="RijksoverheidSansHeading"/>
              </w:rPr>
              <w:t xml:space="preserve">ase </w:t>
            </w:r>
            <w:r w:rsidRPr="009219B7">
              <w:rPr>
                <w:rStyle w:val="cf01"/>
                <w:rFonts w:ascii="RijksoverheidSansHeading" w:hAnsi="RijksoverheidSansHeading"/>
                <w:sz w:val="20"/>
                <w:szCs w:val="20"/>
              </w:rPr>
              <w:t>management- en beheer</w:t>
            </w:r>
          </w:p>
        </w:tc>
        <w:tc>
          <w:tcPr>
            <w:tcW w:w="6696" w:type="dxa"/>
            <w:shd w:val="clear" w:color="auto" w:fill="FFFFFF" w:themeFill="background1"/>
            <w:vAlign w:val="center"/>
          </w:tcPr>
          <w:p w14:paraId="2C5F6A97" w14:textId="77777777" w:rsidR="00E76DAC" w:rsidRPr="009219B7" w:rsidRDefault="2AE9C155"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Style w:val="cf01"/>
                <w:rFonts w:ascii="RijksoverheidSansHeading" w:hAnsi="RijksoverheidSansHeading"/>
                <w:sz w:val="20"/>
                <w:szCs w:val="20"/>
              </w:rPr>
              <w:t>Trainingen die gericht zijn op het zorgen voor een optimale performance van uw database-omgeving en toegang tot data. Waarbij aandacht is voor; de wijze waarop data is opgeslagen, hoe data wordt gemanaged en wie toegang heeft tot welke data.</w:t>
            </w:r>
          </w:p>
        </w:tc>
        <w:tc>
          <w:tcPr>
            <w:tcW w:w="4820" w:type="dxa"/>
            <w:shd w:val="clear" w:color="auto" w:fill="FFFFFF" w:themeFill="background1"/>
            <w:vAlign w:val="center"/>
          </w:tcPr>
          <w:p w14:paraId="03F9DFBD" w14:textId="17259036"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 xml:space="preserve">Product-specifieke trainingen zoals ECM, training m.b.t. relationele DBMS, Object </w:t>
            </w:r>
            <w:proofErr w:type="spellStart"/>
            <w:r w:rsidR="001C37B9" w:rsidRPr="009219B7">
              <w:rPr>
                <w:rFonts w:ascii="RijksoverheidSansHeading" w:eastAsia="Times New Roman" w:hAnsi="RijksoverheidSansHeading" w:cs="Calibri"/>
                <w:kern w:val="0"/>
                <w:sz w:val="20"/>
                <w:szCs w:val="20"/>
                <w:lang w:eastAsia="nl-NL"/>
              </w:rPr>
              <w:t>Oriented</w:t>
            </w:r>
            <w:proofErr w:type="spellEnd"/>
            <w:r w:rsidR="001C37B9" w:rsidRPr="009219B7">
              <w:rPr>
                <w:rFonts w:ascii="RijksoverheidSansHeading" w:eastAsia="Times New Roman" w:hAnsi="RijksoverheidSansHeading" w:cs="Calibri"/>
                <w:kern w:val="0"/>
                <w:sz w:val="20"/>
                <w:szCs w:val="20"/>
                <w:lang w:eastAsia="nl-NL"/>
              </w:rPr>
              <w:t xml:space="preserve"> </w:t>
            </w:r>
            <w:proofErr w:type="gramStart"/>
            <w:r w:rsidR="001C37B9" w:rsidRPr="009219B7">
              <w:rPr>
                <w:rFonts w:ascii="RijksoverheidSansHeading" w:eastAsia="Times New Roman" w:hAnsi="RijksoverheidSansHeading" w:cs="Calibri"/>
                <w:kern w:val="0"/>
                <w:sz w:val="20"/>
                <w:szCs w:val="20"/>
                <w:lang w:eastAsia="nl-NL"/>
              </w:rPr>
              <w:t>database</w:t>
            </w:r>
            <w:r w:rsidRPr="009219B7">
              <w:rPr>
                <w:rFonts w:ascii="RijksoverheidSansHeading" w:eastAsia="Times New Roman" w:hAnsi="RijksoverheidSansHeading" w:cs="Calibri"/>
                <w:kern w:val="0"/>
                <w:sz w:val="20"/>
                <w:szCs w:val="20"/>
                <w:lang w:eastAsia="nl-NL"/>
              </w:rPr>
              <w:t xml:space="preserve"> </w:t>
            </w:r>
            <w:r w:rsidR="00506752" w:rsidRPr="009219B7">
              <w:rPr>
                <w:rFonts w:ascii="RijksoverheidSansHeading" w:eastAsia="Times New Roman" w:hAnsi="RijksoverheidSansHeading" w:cs="Calibri"/>
                <w:kern w:val="0"/>
                <w:sz w:val="20"/>
                <w:szCs w:val="20"/>
                <w:lang w:eastAsia="nl-NL"/>
              </w:rPr>
              <w:t>,</w:t>
            </w:r>
            <w:proofErr w:type="gramEnd"/>
            <w:r w:rsidR="00506752" w:rsidRPr="009219B7">
              <w:rPr>
                <w:rFonts w:ascii="RijksoverheidSansHeading" w:eastAsia="Times New Roman" w:hAnsi="RijksoverheidSansHeading" w:cs="Calibri"/>
                <w:kern w:val="0"/>
                <w:sz w:val="20"/>
                <w:szCs w:val="20"/>
                <w:lang w:eastAsia="nl-NL"/>
              </w:rPr>
              <w:t xml:space="preserve"> DAMA DMBOK Data Management Fundamentals</w:t>
            </w:r>
            <w:r w:rsidR="00D92C27" w:rsidRPr="009219B7">
              <w:rPr>
                <w:rFonts w:ascii="RijksoverheidSansHeading" w:eastAsia="Times New Roman" w:hAnsi="RijksoverheidSansHeading" w:cs="Calibri"/>
                <w:kern w:val="0"/>
                <w:sz w:val="20"/>
                <w:szCs w:val="20"/>
                <w:lang w:eastAsia="nl-NL"/>
              </w:rPr>
              <w:t xml:space="preserve">, Oracle Database Data </w:t>
            </w:r>
            <w:proofErr w:type="spellStart"/>
            <w:r w:rsidR="00D92C27" w:rsidRPr="009219B7">
              <w:rPr>
                <w:rFonts w:ascii="RijksoverheidSansHeading" w:eastAsia="Times New Roman" w:hAnsi="RijksoverheidSansHeading" w:cs="Calibri"/>
                <w:kern w:val="0"/>
                <w:sz w:val="20"/>
                <w:szCs w:val="20"/>
                <w:lang w:eastAsia="nl-NL"/>
              </w:rPr>
              <w:t>Guard</w:t>
            </w:r>
            <w:proofErr w:type="spellEnd"/>
            <w:r w:rsidR="00D92C27" w:rsidRPr="009219B7">
              <w:rPr>
                <w:rFonts w:ascii="RijksoverheidSansHeading" w:eastAsia="Times New Roman" w:hAnsi="RijksoverheidSansHeading" w:cs="Calibri"/>
                <w:kern w:val="0"/>
                <w:sz w:val="20"/>
                <w:szCs w:val="20"/>
                <w:lang w:eastAsia="nl-NL"/>
              </w:rPr>
              <w:t xml:space="preserve"> Administration</w:t>
            </w:r>
          </w:p>
        </w:tc>
      </w:tr>
    </w:tbl>
    <w:p w14:paraId="7196D064"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39C3AC52" w14:textId="64CA1A03" w:rsidR="00E76DAC" w:rsidRPr="009219B7" w:rsidRDefault="2AE9C155" w:rsidP="009219B7">
      <w:pPr>
        <w:pStyle w:val="Kop1"/>
        <w:rPr>
          <w:rFonts w:ascii="RijksoverheidSansHeading" w:hAnsi="RijksoverheidSansHeading"/>
          <w:b/>
          <w:bCs/>
          <w:color w:val="auto"/>
        </w:rPr>
      </w:pPr>
      <w:bookmarkStart w:id="18" w:name="_Toc182311879"/>
      <w:r w:rsidRPr="009219B7">
        <w:rPr>
          <w:rFonts w:ascii="RijksoverheidSansHeading" w:hAnsi="RijksoverheidSansHeading"/>
          <w:b/>
          <w:bCs/>
          <w:color w:val="auto"/>
        </w:rPr>
        <w:lastRenderedPageBreak/>
        <w:t xml:space="preserve">Perceel </w:t>
      </w:r>
      <w:r w:rsidR="007B6029" w:rsidRPr="009219B7">
        <w:rPr>
          <w:rFonts w:ascii="RijksoverheidSansHeading" w:hAnsi="RijksoverheidSansHeading"/>
          <w:b/>
          <w:bCs/>
          <w:color w:val="auto"/>
        </w:rPr>
        <w:t>10</w:t>
      </w:r>
      <w:r w:rsidRPr="009219B7">
        <w:rPr>
          <w:rFonts w:ascii="RijksoverheidSansHeading" w:hAnsi="RijksoverheidSansHeading"/>
          <w:b/>
          <w:bCs/>
          <w:color w:val="auto"/>
        </w:rPr>
        <w:t>: Red Hat</w:t>
      </w:r>
      <w:bookmarkEnd w:id="18"/>
    </w:p>
    <w:p w14:paraId="34FF1C98"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6AA2BFF2"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48E44C44"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die gericht zijn op de infrastructuur, het beheer en support van Red Hat hardware en softwareproducten die worden gebruikt binnen het ICT-landschap van de deelnemende organisaties. Hiertoe behoren ook de aan Red Hat-gerelateerde </w:t>
      </w:r>
      <w:proofErr w:type="spellStart"/>
      <w:r w:rsidRPr="009219B7">
        <w:rPr>
          <w:rFonts w:ascii="RijksoverheidSansHeading" w:eastAsia="Times New Roman" w:hAnsi="RijksoverheidSansHeading" w:cs="Calibri"/>
          <w:kern w:val="0"/>
          <w:sz w:val="20"/>
          <w:szCs w:val="20"/>
          <w:lang w:eastAsia="nl-NL"/>
        </w:rPr>
        <w:t>cloud</w:t>
      </w:r>
      <w:proofErr w:type="spellEnd"/>
      <w:r w:rsidRPr="009219B7">
        <w:rPr>
          <w:rFonts w:ascii="RijksoverheidSansHeading" w:eastAsia="Times New Roman" w:hAnsi="RijksoverheidSansHeading" w:cs="Calibri"/>
          <w:kern w:val="0"/>
          <w:sz w:val="20"/>
          <w:szCs w:val="20"/>
          <w:lang w:eastAsia="nl-NL"/>
        </w:rPr>
        <w:t xml:space="preserve">-, netwerk en serverelementen. </w:t>
      </w:r>
    </w:p>
    <w:p w14:paraId="6D072C0D" w14:textId="77777777" w:rsidR="00E76DAC" w:rsidRPr="009219B7" w:rsidRDefault="00E76DAC" w:rsidP="009219B7">
      <w:pPr>
        <w:spacing w:after="0" w:line="20" w:lineRule="atLeast"/>
        <w:jc w:val="both"/>
        <w:rPr>
          <w:rFonts w:ascii="RijksoverheidSansHeading" w:eastAsia="Times New Roman" w:hAnsi="RijksoverheidSansHeading" w:cs="Calibri"/>
          <w:kern w:val="0"/>
          <w:sz w:val="20"/>
          <w:szCs w:val="20"/>
          <w:lang w:eastAsia="nl-NL"/>
        </w:rPr>
      </w:pPr>
    </w:p>
    <w:p w14:paraId="79888296"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6DF343E1"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48A21919"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7ED02060" w14:textId="77777777" w:rsidTr="2439D468">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E40E5E2"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546D1F04"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5318E3C1"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3CD56CB3" w14:textId="77777777" w:rsidTr="004D2E2C">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3589A"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Red Hat</w:t>
            </w:r>
          </w:p>
        </w:tc>
        <w:tc>
          <w:tcPr>
            <w:tcW w:w="6696" w:type="dxa"/>
            <w:tcBorders>
              <w:top w:val="nil"/>
              <w:left w:val="nil"/>
              <w:bottom w:val="single" w:sz="4" w:space="0" w:color="auto"/>
              <w:right w:val="single" w:sz="4" w:space="0" w:color="auto"/>
            </w:tcBorders>
            <w:shd w:val="clear" w:color="auto" w:fill="FFFFFF" w:themeFill="background1"/>
            <w:vAlign w:val="center"/>
          </w:tcPr>
          <w:p w14:paraId="65316B29"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Alle Red Hat- trainingen op het gebied van werkplek, backend, netwerk, (mobile) </w:t>
            </w:r>
            <w:proofErr w:type="spellStart"/>
            <w:r w:rsidRPr="009219B7">
              <w:rPr>
                <w:rFonts w:ascii="RijksoverheidSansHeading" w:eastAsia="Times New Roman" w:hAnsi="RijksoverheidSansHeading" w:cs="Calibri"/>
                <w:color w:val="000000"/>
                <w:kern w:val="0"/>
                <w:sz w:val="20"/>
                <w:szCs w:val="20"/>
                <w:lang w:eastAsia="nl-NL"/>
              </w:rPr>
              <w:t>devices</w:t>
            </w:r>
            <w:proofErr w:type="spellEnd"/>
            <w:r w:rsidRPr="009219B7">
              <w:rPr>
                <w:rFonts w:ascii="RijksoverheidSansHeading" w:eastAsia="Times New Roman" w:hAnsi="RijksoverheidSansHeading" w:cs="Calibri"/>
                <w:color w:val="000000"/>
                <w:kern w:val="0"/>
                <w:sz w:val="20"/>
                <w:szCs w:val="20"/>
                <w:lang w:eastAsia="nl-NL"/>
              </w:rPr>
              <w:t xml:space="preserve">. Gecombineerd met trainingen op het </w:t>
            </w:r>
            <w:r w:rsidRPr="009219B7">
              <w:rPr>
                <w:rFonts w:ascii="RijksoverheidSansHeading" w:eastAsia="Times New Roman" w:hAnsi="RijksoverheidSansHeading" w:cs="Calibri"/>
                <w:kern w:val="0"/>
                <w:sz w:val="20"/>
                <w:szCs w:val="20"/>
                <w:lang w:eastAsia="nl-NL"/>
              </w:rPr>
              <w:t xml:space="preserve">gebied van, OS (server), containers, virtualisatie, </w:t>
            </w:r>
            <w:proofErr w:type="spellStart"/>
            <w:r w:rsidRPr="009219B7">
              <w:rPr>
                <w:rFonts w:ascii="RijksoverheidSansHeading" w:eastAsia="Times New Roman" w:hAnsi="RijksoverheidSansHeading" w:cs="Calibri"/>
                <w:kern w:val="0"/>
                <w:sz w:val="20"/>
                <w:szCs w:val="20"/>
                <w:lang w:eastAsia="nl-NL"/>
              </w:rPr>
              <w:t>provisioning</w:t>
            </w:r>
            <w:proofErr w:type="spellEnd"/>
            <w:r w:rsidRPr="009219B7">
              <w:rPr>
                <w:rFonts w:ascii="RijksoverheidSansHeading" w:eastAsia="Times New Roman" w:hAnsi="RijksoverheidSansHeading" w:cs="Calibri"/>
                <w:kern w:val="0"/>
                <w:sz w:val="20"/>
                <w:szCs w:val="20"/>
                <w:lang w:eastAsia="nl-NL"/>
              </w:rPr>
              <w:t>, hardware trainingen.</w:t>
            </w:r>
          </w:p>
        </w:tc>
        <w:tc>
          <w:tcPr>
            <w:tcW w:w="4820" w:type="dxa"/>
            <w:tcBorders>
              <w:top w:val="nil"/>
              <w:left w:val="nil"/>
              <w:bottom w:val="single" w:sz="4" w:space="0" w:color="auto"/>
              <w:right w:val="single" w:sz="4" w:space="0" w:color="auto"/>
            </w:tcBorders>
            <w:shd w:val="clear" w:color="auto" w:fill="FFFFFF" w:themeFill="background1"/>
            <w:vAlign w:val="center"/>
          </w:tcPr>
          <w:p w14:paraId="6207489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Red Hat Enterprise Linux (RHEL)</w:t>
            </w:r>
          </w:p>
          <w:p w14:paraId="2003E925"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Red Hat OpenShift</w:t>
            </w:r>
          </w:p>
          <w:p w14:paraId="773DED4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Red Hat Ansible Automation Platform</w:t>
            </w:r>
          </w:p>
          <w:p w14:paraId="682F47C9"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Red Hat OpenStack Platform</w:t>
            </w:r>
          </w:p>
          <w:p w14:paraId="2914438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Red Hat JBoss Enterprise Application Platform (EAP)</w:t>
            </w:r>
          </w:p>
          <w:p w14:paraId="4503F47F"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Red Hat Satellite</w:t>
            </w:r>
          </w:p>
        </w:tc>
      </w:tr>
    </w:tbl>
    <w:p w14:paraId="6BD18F9B" w14:textId="77777777" w:rsidR="00E76DAC" w:rsidRPr="009219B7" w:rsidRDefault="00E76DAC" w:rsidP="009219B7">
      <w:pPr>
        <w:rPr>
          <w:rFonts w:ascii="RijksoverheidSansHeading" w:hAnsi="RijksoverheidSansHeading"/>
        </w:rPr>
      </w:pPr>
    </w:p>
    <w:p w14:paraId="238601FE"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677A417D" w14:textId="29BF9902" w:rsidR="00E76DAC" w:rsidRPr="009219B7" w:rsidRDefault="2AE9C155" w:rsidP="009219B7">
      <w:pPr>
        <w:pStyle w:val="Kop1"/>
        <w:rPr>
          <w:rFonts w:ascii="RijksoverheidSansHeading" w:hAnsi="RijksoverheidSansHeading"/>
          <w:b/>
          <w:bCs/>
          <w:color w:val="auto"/>
        </w:rPr>
      </w:pPr>
      <w:bookmarkStart w:id="19" w:name="_Toc182311880"/>
      <w:r w:rsidRPr="009219B7">
        <w:rPr>
          <w:rFonts w:ascii="RijksoverheidSansHeading" w:hAnsi="RijksoverheidSansHeading"/>
          <w:b/>
          <w:bCs/>
          <w:color w:val="auto"/>
        </w:rPr>
        <w:lastRenderedPageBreak/>
        <w:t>Perceel 1</w:t>
      </w:r>
      <w:r w:rsidR="007B6029" w:rsidRPr="009219B7">
        <w:rPr>
          <w:rFonts w:ascii="RijksoverheidSansHeading" w:hAnsi="RijksoverheidSansHeading"/>
          <w:b/>
          <w:bCs/>
          <w:color w:val="auto"/>
        </w:rPr>
        <w:t>1</w:t>
      </w:r>
      <w:r w:rsidRPr="009219B7">
        <w:rPr>
          <w:rFonts w:ascii="RijksoverheidSansHeading" w:hAnsi="RijksoverheidSansHeading"/>
          <w:b/>
          <w:bCs/>
          <w:color w:val="auto"/>
        </w:rPr>
        <w:t>: Microsoft</w:t>
      </w:r>
      <w:bookmarkEnd w:id="19"/>
    </w:p>
    <w:p w14:paraId="0F3CABC7"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71FEEE04"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359B0AA6"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die gericht zijn op de infrastructuur, het beheer en support van Microsoft hardware en softwareproducten die worden gebruikt binnen het ICT-landschap van de deelnemende organisaties. Hiertoe behoren ook de aan Microsoft-gerelateerde </w:t>
      </w:r>
      <w:proofErr w:type="spellStart"/>
      <w:r w:rsidRPr="009219B7">
        <w:rPr>
          <w:rFonts w:ascii="RijksoverheidSansHeading" w:eastAsia="Times New Roman" w:hAnsi="RijksoverheidSansHeading" w:cs="Calibri"/>
          <w:kern w:val="0"/>
          <w:sz w:val="20"/>
          <w:szCs w:val="20"/>
          <w:lang w:eastAsia="nl-NL"/>
        </w:rPr>
        <w:t>cloud</w:t>
      </w:r>
      <w:proofErr w:type="spellEnd"/>
      <w:r w:rsidRPr="009219B7">
        <w:rPr>
          <w:rFonts w:ascii="RijksoverheidSansHeading" w:eastAsia="Times New Roman" w:hAnsi="RijksoverheidSansHeading" w:cs="Calibri"/>
          <w:kern w:val="0"/>
          <w:sz w:val="20"/>
          <w:szCs w:val="20"/>
          <w:lang w:eastAsia="nl-NL"/>
        </w:rPr>
        <w:t>-, netwerk en serverelementen.</w:t>
      </w:r>
    </w:p>
    <w:p w14:paraId="5B08B5D1" w14:textId="77777777" w:rsidR="00E76DAC" w:rsidRPr="009219B7" w:rsidRDefault="00E76DAC" w:rsidP="009219B7">
      <w:pPr>
        <w:spacing w:after="0" w:line="20" w:lineRule="atLeast"/>
        <w:jc w:val="both"/>
        <w:rPr>
          <w:rFonts w:ascii="RijksoverheidSansHeading" w:eastAsia="Times New Roman" w:hAnsi="RijksoverheidSansHeading" w:cs="Calibri"/>
          <w:kern w:val="0"/>
          <w:sz w:val="20"/>
          <w:szCs w:val="20"/>
          <w:lang w:eastAsia="nl-NL"/>
        </w:rPr>
      </w:pPr>
    </w:p>
    <w:p w14:paraId="2F6CD47A"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23290985"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16DEB4AB"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305DB1D5" w14:textId="77777777" w:rsidTr="1ED63D1D">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85DFE49"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718BD8FC"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78A45F97"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4D3ABB84" w14:textId="77777777" w:rsidTr="1ED63D1D">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50CBB"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bookmarkStart w:id="20" w:name="_Hlk178669486"/>
            <w:r w:rsidRPr="009219B7">
              <w:rPr>
                <w:rFonts w:ascii="RijksoverheidSansHeading" w:eastAsia="Times New Roman" w:hAnsi="RijksoverheidSansHeading" w:cs="Calibri"/>
                <w:color w:val="000000"/>
                <w:kern w:val="0"/>
                <w:sz w:val="20"/>
                <w:szCs w:val="20"/>
                <w:lang w:eastAsia="nl-NL"/>
              </w:rPr>
              <w:t>Microsoft</w:t>
            </w:r>
          </w:p>
        </w:tc>
        <w:tc>
          <w:tcPr>
            <w:tcW w:w="6696" w:type="dxa"/>
            <w:tcBorders>
              <w:top w:val="nil"/>
              <w:left w:val="nil"/>
              <w:bottom w:val="single" w:sz="4" w:space="0" w:color="auto"/>
              <w:right w:val="single" w:sz="4" w:space="0" w:color="auto"/>
            </w:tcBorders>
            <w:shd w:val="clear" w:color="auto" w:fill="FFFFFF" w:themeFill="background1"/>
            <w:vAlign w:val="center"/>
          </w:tcPr>
          <w:p w14:paraId="43D872CE"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Alle Microsoft-gerelateerde trainingen op het gebied van werkplek, backend, netwerk, (mobile) </w:t>
            </w:r>
            <w:proofErr w:type="spellStart"/>
            <w:r w:rsidRPr="009219B7">
              <w:rPr>
                <w:rFonts w:ascii="RijksoverheidSansHeading" w:eastAsia="Times New Roman" w:hAnsi="RijksoverheidSansHeading" w:cs="Calibri"/>
                <w:color w:val="000000"/>
                <w:kern w:val="0"/>
                <w:sz w:val="20"/>
                <w:szCs w:val="20"/>
                <w:lang w:eastAsia="nl-NL"/>
              </w:rPr>
              <w:t>devices</w:t>
            </w:r>
            <w:proofErr w:type="spellEnd"/>
            <w:r w:rsidRPr="009219B7">
              <w:rPr>
                <w:rFonts w:ascii="RijksoverheidSansHeading" w:eastAsia="Times New Roman" w:hAnsi="RijksoverheidSansHeading" w:cs="Calibri"/>
                <w:color w:val="000000"/>
                <w:kern w:val="0"/>
                <w:sz w:val="20"/>
                <w:szCs w:val="20"/>
                <w:lang w:eastAsia="nl-NL"/>
              </w:rPr>
              <w:t xml:space="preserve">. Gecombineerd met trainingen op het </w:t>
            </w:r>
            <w:r w:rsidRPr="009219B7">
              <w:rPr>
                <w:rFonts w:ascii="RijksoverheidSansHeading" w:eastAsia="Times New Roman" w:hAnsi="RijksoverheidSansHeading" w:cs="Calibri"/>
                <w:kern w:val="0"/>
                <w:sz w:val="20"/>
                <w:szCs w:val="20"/>
                <w:lang w:eastAsia="nl-NL"/>
              </w:rPr>
              <w:t xml:space="preserve">gebied van, OS (server), containers, virtualisatie, </w:t>
            </w:r>
            <w:proofErr w:type="spellStart"/>
            <w:r w:rsidRPr="009219B7">
              <w:rPr>
                <w:rFonts w:ascii="RijksoverheidSansHeading" w:eastAsia="Times New Roman" w:hAnsi="RijksoverheidSansHeading" w:cs="Calibri"/>
                <w:kern w:val="0"/>
                <w:sz w:val="20"/>
                <w:szCs w:val="20"/>
                <w:lang w:eastAsia="nl-NL"/>
              </w:rPr>
              <w:t>provisioning</w:t>
            </w:r>
            <w:proofErr w:type="spellEnd"/>
            <w:r w:rsidRPr="009219B7">
              <w:rPr>
                <w:rFonts w:ascii="RijksoverheidSansHeading" w:eastAsia="Times New Roman" w:hAnsi="RijksoverheidSansHeading" w:cs="Calibri"/>
                <w:kern w:val="0"/>
                <w:sz w:val="20"/>
                <w:szCs w:val="20"/>
                <w:lang w:eastAsia="nl-NL"/>
              </w:rPr>
              <w:t xml:space="preserve">, hardware trainingen. Met uitzondering van trainingen gericht op Microsoft producten voor eindgebruikers, zoals bedoelt in perceel 15. </w:t>
            </w:r>
          </w:p>
        </w:tc>
        <w:tc>
          <w:tcPr>
            <w:tcW w:w="4820" w:type="dxa"/>
            <w:tcBorders>
              <w:top w:val="nil"/>
              <w:left w:val="nil"/>
              <w:bottom w:val="single" w:sz="4" w:space="0" w:color="auto"/>
              <w:right w:val="single" w:sz="4" w:space="0" w:color="auto"/>
            </w:tcBorders>
            <w:shd w:val="clear" w:color="auto" w:fill="FFFFFF" w:themeFill="background1"/>
            <w:vAlign w:val="center"/>
          </w:tcPr>
          <w:p w14:paraId="7EF79C84" w14:textId="491461DA" w:rsidR="00E76DAC" w:rsidRPr="009219B7" w:rsidRDefault="00E76DAC" w:rsidP="009219B7">
            <w:pPr>
              <w:spacing w:after="0" w:line="20" w:lineRule="atLeast"/>
              <w:contextualSpacing/>
              <w:rPr>
                <w:rFonts w:ascii="RijksoverheidSansHeading" w:eastAsia="Times New Roman" w:hAnsi="RijksoverheidSansHeading" w:cs="Calibri"/>
                <w:i/>
                <w:iCs/>
                <w:color w:val="000000" w:themeColor="text1"/>
                <w:sz w:val="20"/>
                <w:szCs w:val="20"/>
                <w:lang w:eastAsia="nl-NL"/>
              </w:rPr>
            </w:pPr>
            <w:r w:rsidRPr="009219B7">
              <w:rPr>
                <w:rFonts w:ascii="RijksoverheidSansHeading" w:eastAsia="Times New Roman" w:hAnsi="RijksoverheidSansHeading" w:cs="Calibri"/>
                <w:i/>
                <w:iCs/>
                <w:color w:val="000000"/>
                <w:kern w:val="0"/>
                <w:sz w:val="20"/>
                <w:szCs w:val="20"/>
                <w:lang w:eastAsia="nl-NL"/>
              </w:rPr>
              <w:t>Training</w:t>
            </w:r>
            <w:r w:rsidR="004D2E2C" w:rsidRPr="009219B7">
              <w:rPr>
                <w:rFonts w:ascii="RijksoverheidSansHeading" w:eastAsia="Times New Roman" w:hAnsi="RijksoverheidSansHeading" w:cs="Calibri"/>
                <w:i/>
                <w:iCs/>
                <w:color w:val="000000"/>
                <w:kern w:val="0"/>
                <w:sz w:val="20"/>
                <w:szCs w:val="20"/>
                <w:lang w:eastAsia="nl-NL"/>
              </w:rPr>
              <w:t>en</w:t>
            </w:r>
            <w:r w:rsidR="0067200C" w:rsidRPr="009219B7">
              <w:rPr>
                <w:rFonts w:ascii="RijksoverheidSansHeading" w:eastAsia="Times New Roman" w:hAnsi="RijksoverheidSansHeading" w:cs="Calibri"/>
                <w:i/>
                <w:iCs/>
                <w:color w:val="000000"/>
                <w:kern w:val="0"/>
                <w:sz w:val="20"/>
                <w:szCs w:val="20"/>
                <w:lang w:eastAsia="nl-NL"/>
              </w:rPr>
              <w:t xml:space="preserve"> </w:t>
            </w:r>
            <w:r w:rsidR="004D2E2C" w:rsidRPr="009219B7">
              <w:rPr>
                <w:rFonts w:ascii="RijksoverheidSansHeading" w:eastAsia="Times New Roman" w:hAnsi="RijksoverheidSansHeading" w:cs="Calibri"/>
                <w:i/>
                <w:iCs/>
                <w:color w:val="000000"/>
                <w:kern w:val="0"/>
                <w:sz w:val="20"/>
                <w:szCs w:val="20"/>
                <w:lang w:eastAsia="nl-NL"/>
              </w:rPr>
              <w:t>in</w:t>
            </w:r>
            <w:r w:rsidR="0067200C" w:rsidRPr="009219B7">
              <w:rPr>
                <w:rFonts w:ascii="RijksoverheidSansHeading" w:eastAsia="Times New Roman" w:hAnsi="RijksoverheidSansHeading" w:cs="Calibri"/>
                <w:i/>
                <w:iCs/>
                <w:color w:val="000000"/>
                <w:kern w:val="0"/>
                <w:sz w:val="20"/>
                <w:szCs w:val="20"/>
                <w:lang w:eastAsia="nl-NL"/>
              </w:rPr>
              <w:t xml:space="preserve"> </w:t>
            </w:r>
            <w:r w:rsidR="0067200C" w:rsidRPr="009219B7">
              <w:rPr>
                <w:rFonts w:ascii="RijksoverheidSansHeading" w:eastAsia="Times New Roman" w:hAnsi="RijksoverheidSansHeading" w:cs="Calibri"/>
                <w:i/>
                <w:iCs/>
                <w:kern w:val="0"/>
                <w:sz w:val="20"/>
                <w:szCs w:val="20"/>
                <w:lang w:eastAsia="nl-NL"/>
              </w:rPr>
              <w:t>Microsoft hardware en softwareproducten</w:t>
            </w:r>
            <w:r w:rsidRPr="009219B7">
              <w:rPr>
                <w:rFonts w:ascii="RijksoverheidSansHeading" w:eastAsia="Times New Roman" w:hAnsi="RijksoverheidSansHeading" w:cs="Calibri"/>
                <w:i/>
                <w:iCs/>
                <w:color w:val="000000"/>
                <w:kern w:val="0"/>
                <w:sz w:val="20"/>
                <w:szCs w:val="20"/>
                <w:lang w:eastAsia="nl-NL"/>
              </w:rPr>
              <w:t xml:space="preserve"> </w:t>
            </w:r>
            <w:r w:rsidR="0067200C" w:rsidRPr="009219B7">
              <w:rPr>
                <w:rFonts w:ascii="RijksoverheidSansHeading" w:eastAsia="Times New Roman" w:hAnsi="RijksoverheidSansHeading" w:cs="Calibri"/>
                <w:i/>
                <w:iCs/>
                <w:color w:val="000000"/>
                <w:kern w:val="0"/>
                <w:sz w:val="20"/>
                <w:szCs w:val="20"/>
                <w:lang w:eastAsia="nl-NL"/>
              </w:rPr>
              <w:t>voor:</w:t>
            </w:r>
            <w:r w:rsidRPr="009219B7">
              <w:rPr>
                <w:rFonts w:ascii="RijksoverheidSansHeading" w:eastAsia="Times New Roman" w:hAnsi="RijksoverheidSansHeading" w:cs="Calibri"/>
                <w:i/>
                <w:iCs/>
                <w:color w:val="000000"/>
                <w:kern w:val="0"/>
                <w:sz w:val="20"/>
                <w:szCs w:val="20"/>
                <w:lang w:eastAsia="nl-NL"/>
              </w:rPr>
              <w:t xml:space="preserve"> </w:t>
            </w:r>
          </w:p>
          <w:p w14:paraId="78F3CA4E"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Beheerder </w:t>
            </w:r>
          </w:p>
          <w:p w14:paraId="0B5AC418" w14:textId="1E5EA3F0"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proofErr w:type="spellStart"/>
            <w:r w:rsidRPr="009219B7">
              <w:rPr>
                <w:rFonts w:ascii="RijksoverheidSansHeading" w:eastAsia="Times New Roman" w:hAnsi="RijksoverheidSansHeading" w:cs="Calibri"/>
                <w:color w:val="000000"/>
                <w:kern w:val="0"/>
                <w:sz w:val="20"/>
                <w:szCs w:val="20"/>
                <w:lang w:eastAsia="nl-NL"/>
              </w:rPr>
              <w:t>Devops</w:t>
            </w:r>
            <w:proofErr w:type="spellEnd"/>
            <w:r w:rsidRPr="009219B7">
              <w:rPr>
                <w:rFonts w:ascii="RijksoverheidSansHeading" w:eastAsia="Times New Roman" w:hAnsi="RijksoverheidSansHeading" w:cs="Calibri"/>
                <w:color w:val="000000"/>
                <w:kern w:val="0"/>
                <w:sz w:val="20"/>
                <w:szCs w:val="20"/>
                <w:lang w:eastAsia="nl-NL"/>
              </w:rPr>
              <w:t xml:space="preserve"> </w:t>
            </w:r>
            <w:r w:rsidR="0067200C" w:rsidRPr="009219B7">
              <w:rPr>
                <w:rFonts w:ascii="RijksoverheidSansHeading" w:eastAsia="Times New Roman" w:hAnsi="RijksoverheidSansHeading" w:cs="Calibri"/>
                <w:color w:val="000000"/>
                <w:kern w:val="0"/>
                <w:sz w:val="20"/>
                <w:szCs w:val="20"/>
                <w:lang w:eastAsia="nl-NL"/>
              </w:rPr>
              <w:t>engineer</w:t>
            </w:r>
          </w:p>
          <w:p w14:paraId="22FDD374"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 xml:space="preserve">App </w:t>
            </w:r>
            <w:proofErr w:type="spellStart"/>
            <w:r w:rsidRPr="009219B7">
              <w:rPr>
                <w:rFonts w:ascii="RijksoverheidSansHeading" w:eastAsia="Times New Roman" w:hAnsi="RijksoverheidSansHeading" w:cs="Calibri"/>
                <w:color w:val="000000"/>
                <w:kern w:val="0"/>
                <w:sz w:val="20"/>
                <w:szCs w:val="20"/>
                <w:lang w:val="en-US" w:eastAsia="nl-NL"/>
              </w:rPr>
              <w:t>ontwikkelaar</w:t>
            </w:r>
            <w:proofErr w:type="spellEnd"/>
          </w:p>
          <w:p w14:paraId="6C42B77F"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val="en-US" w:eastAsia="nl-NL"/>
              </w:rPr>
            </w:pPr>
            <w:r w:rsidRPr="009219B7">
              <w:rPr>
                <w:rFonts w:ascii="RijksoverheidSansHeading" w:eastAsia="Times New Roman" w:hAnsi="RijksoverheidSansHeading" w:cs="Calibri"/>
                <w:color w:val="000000"/>
                <w:kern w:val="0"/>
                <w:sz w:val="20"/>
                <w:szCs w:val="20"/>
                <w:lang w:val="en-US" w:eastAsia="nl-NL"/>
              </w:rPr>
              <w:t>Identity and Access Administrator</w:t>
            </w:r>
          </w:p>
          <w:p w14:paraId="0674B1B0"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val="en-US" w:eastAsia="nl-NL"/>
              </w:rPr>
              <w:t>ICT professional</w:t>
            </w:r>
          </w:p>
        </w:tc>
      </w:tr>
      <w:bookmarkEnd w:id="20"/>
    </w:tbl>
    <w:p w14:paraId="0AD9C6F4" w14:textId="77777777" w:rsidR="00E76DAC" w:rsidRPr="009219B7" w:rsidRDefault="00E76DAC" w:rsidP="009219B7">
      <w:pPr>
        <w:rPr>
          <w:rFonts w:ascii="RijksoverheidSansHeading" w:hAnsi="RijksoverheidSansHeading"/>
        </w:rPr>
      </w:pPr>
    </w:p>
    <w:p w14:paraId="4B1F511A"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5364CE69" w14:textId="45A8DE3D" w:rsidR="00E76DAC" w:rsidRPr="009219B7" w:rsidRDefault="2AE9C155" w:rsidP="009219B7">
      <w:pPr>
        <w:pStyle w:val="Kop1"/>
        <w:rPr>
          <w:rFonts w:ascii="RijksoverheidSansHeading" w:hAnsi="RijksoverheidSansHeading"/>
          <w:b/>
          <w:bCs/>
          <w:color w:val="auto"/>
        </w:rPr>
      </w:pPr>
      <w:bookmarkStart w:id="21" w:name="_Toc182311881"/>
      <w:r w:rsidRPr="009219B7">
        <w:rPr>
          <w:rFonts w:ascii="RijksoverheidSansHeading" w:hAnsi="RijksoverheidSansHeading"/>
          <w:b/>
          <w:bCs/>
          <w:color w:val="auto"/>
        </w:rPr>
        <w:lastRenderedPageBreak/>
        <w:t>Perceel 1</w:t>
      </w:r>
      <w:r w:rsidR="00403B01" w:rsidRPr="009219B7">
        <w:rPr>
          <w:rFonts w:ascii="RijksoverheidSansHeading" w:hAnsi="RijksoverheidSansHeading"/>
          <w:b/>
          <w:bCs/>
          <w:color w:val="auto"/>
        </w:rPr>
        <w:t>2</w:t>
      </w:r>
      <w:r w:rsidRPr="009219B7">
        <w:rPr>
          <w:rFonts w:ascii="RijksoverheidSansHeading" w:hAnsi="RijksoverheidSansHeading"/>
          <w:b/>
          <w:bCs/>
          <w:color w:val="auto"/>
        </w:rPr>
        <w:t>: IBM</w:t>
      </w:r>
      <w:bookmarkEnd w:id="21"/>
    </w:p>
    <w:p w14:paraId="1A965116"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774508AC"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6FA022ED" w14:textId="53209C6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die gericht zijn op de infrastructuur, het beheer en support van </w:t>
      </w:r>
      <w:r w:rsidR="000C0709" w:rsidRPr="009219B7">
        <w:rPr>
          <w:rFonts w:ascii="RijksoverheidSansHeading" w:eastAsia="Times New Roman" w:hAnsi="RijksoverheidSansHeading" w:cs="Calibri"/>
          <w:kern w:val="0"/>
          <w:sz w:val="20"/>
          <w:szCs w:val="20"/>
          <w:lang w:eastAsia="nl-NL"/>
        </w:rPr>
        <w:t>IBM-hardware</w:t>
      </w:r>
      <w:r w:rsidRPr="009219B7">
        <w:rPr>
          <w:rFonts w:ascii="RijksoverheidSansHeading" w:eastAsia="Times New Roman" w:hAnsi="RijksoverheidSansHeading" w:cs="Calibri"/>
          <w:kern w:val="0"/>
          <w:sz w:val="20"/>
          <w:szCs w:val="20"/>
          <w:lang w:eastAsia="nl-NL"/>
        </w:rPr>
        <w:t xml:space="preserve"> en softwareproducten die worden gebruikt binnen het ICT-landschap van de deelnemende organisaties. Hiertoe behoren ook de aan IBM-gerelateerde </w:t>
      </w:r>
      <w:proofErr w:type="spellStart"/>
      <w:r w:rsidRPr="009219B7">
        <w:rPr>
          <w:rFonts w:ascii="RijksoverheidSansHeading" w:eastAsia="Times New Roman" w:hAnsi="RijksoverheidSansHeading" w:cs="Calibri"/>
          <w:kern w:val="0"/>
          <w:sz w:val="20"/>
          <w:szCs w:val="20"/>
          <w:lang w:eastAsia="nl-NL"/>
        </w:rPr>
        <w:t>cloud</w:t>
      </w:r>
      <w:proofErr w:type="spellEnd"/>
      <w:r w:rsidRPr="009219B7">
        <w:rPr>
          <w:rFonts w:ascii="RijksoverheidSansHeading" w:eastAsia="Times New Roman" w:hAnsi="RijksoverheidSansHeading" w:cs="Calibri"/>
          <w:kern w:val="0"/>
          <w:sz w:val="20"/>
          <w:szCs w:val="20"/>
          <w:lang w:eastAsia="nl-NL"/>
        </w:rPr>
        <w:t xml:space="preserve">-, netwerk en serverelementen. </w:t>
      </w:r>
    </w:p>
    <w:p w14:paraId="7DF4E37C" w14:textId="77777777" w:rsidR="00E76DAC" w:rsidRPr="009219B7" w:rsidRDefault="00E76DAC" w:rsidP="009219B7">
      <w:pPr>
        <w:spacing w:after="0" w:line="20" w:lineRule="atLeast"/>
        <w:jc w:val="both"/>
        <w:rPr>
          <w:rFonts w:ascii="RijksoverheidSansHeading" w:eastAsia="Times New Roman" w:hAnsi="RijksoverheidSansHeading" w:cs="Calibri"/>
          <w:kern w:val="0"/>
          <w:sz w:val="20"/>
          <w:szCs w:val="20"/>
          <w:lang w:eastAsia="nl-NL"/>
        </w:rPr>
      </w:pPr>
    </w:p>
    <w:p w14:paraId="1F8D5064"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649E9942"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44FB30F8"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4F80DAD2" w14:textId="77777777" w:rsidTr="2439D468">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7F9A806"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0EA93810"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6DAD0F42"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026706F7" w14:textId="77777777" w:rsidTr="2439D468">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CB90A"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IBM</w:t>
            </w:r>
          </w:p>
        </w:tc>
        <w:tc>
          <w:tcPr>
            <w:tcW w:w="6696" w:type="dxa"/>
            <w:tcBorders>
              <w:top w:val="nil"/>
              <w:left w:val="nil"/>
              <w:bottom w:val="single" w:sz="4" w:space="0" w:color="auto"/>
              <w:right w:val="single" w:sz="4" w:space="0" w:color="auto"/>
            </w:tcBorders>
            <w:shd w:val="clear" w:color="auto" w:fill="FFFFFF" w:themeFill="background1"/>
          </w:tcPr>
          <w:p w14:paraId="5E9D2C2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IBM-gerelateerde trainingen op het gebied van werkplek, backend, netwerk, (mobile) </w:t>
            </w:r>
            <w:proofErr w:type="spellStart"/>
            <w:r w:rsidRPr="009219B7">
              <w:rPr>
                <w:rFonts w:ascii="RijksoverheidSansHeading" w:eastAsia="Times New Roman" w:hAnsi="RijksoverheidSansHeading" w:cs="Calibri"/>
                <w:color w:val="000000"/>
                <w:kern w:val="0"/>
                <w:sz w:val="20"/>
                <w:szCs w:val="20"/>
                <w:lang w:eastAsia="nl-NL"/>
              </w:rPr>
              <w:t>devices</w:t>
            </w:r>
            <w:proofErr w:type="spellEnd"/>
            <w:r w:rsidRPr="009219B7">
              <w:rPr>
                <w:rFonts w:ascii="RijksoverheidSansHeading" w:eastAsia="Times New Roman" w:hAnsi="RijksoverheidSansHeading" w:cs="Calibri"/>
                <w:color w:val="000000"/>
                <w:kern w:val="0"/>
                <w:sz w:val="20"/>
                <w:szCs w:val="20"/>
                <w:lang w:eastAsia="nl-NL"/>
              </w:rPr>
              <w:t xml:space="preserve">. Gecombineerd met trainingen op het </w:t>
            </w:r>
            <w:r w:rsidRPr="009219B7">
              <w:rPr>
                <w:rFonts w:ascii="RijksoverheidSansHeading" w:eastAsia="Times New Roman" w:hAnsi="RijksoverheidSansHeading" w:cs="Calibri"/>
                <w:kern w:val="0"/>
                <w:sz w:val="20"/>
                <w:szCs w:val="20"/>
                <w:lang w:eastAsia="nl-NL"/>
              </w:rPr>
              <w:t xml:space="preserve">gebied van, OS (server), containers, virtualisatie, </w:t>
            </w:r>
            <w:proofErr w:type="spellStart"/>
            <w:r w:rsidRPr="009219B7">
              <w:rPr>
                <w:rFonts w:ascii="RijksoverheidSansHeading" w:eastAsia="Times New Roman" w:hAnsi="RijksoverheidSansHeading" w:cs="Calibri"/>
                <w:kern w:val="0"/>
                <w:sz w:val="20"/>
                <w:szCs w:val="20"/>
                <w:lang w:eastAsia="nl-NL"/>
              </w:rPr>
              <w:t>provisioning</w:t>
            </w:r>
            <w:proofErr w:type="spellEnd"/>
            <w:r w:rsidRPr="009219B7">
              <w:rPr>
                <w:rFonts w:ascii="RijksoverheidSansHeading" w:eastAsia="Times New Roman" w:hAnsi="RijksoverheidSansHeading" w:cs="Calibri"/>
                <w:kern w:val="0"/>
                <w:sz w:val="20"/>
                <w:szCs w:val="20"/>
                <w:lang w:eastAsia="nl-NL"/>
              </w:rPr>
              <w:t>, hardware trainingen.</w:t>
            </w:r>
          </w:p>
        </w:tc>
        <w:tc>
          <w:tcPr>
            <w:tcW w:w="4820" w:type="dxa"/>
            <w:tcBorders>
              <w:top w:val="nil"/>
              <w:left w:val="nil"/>
              <w:bottom w:val="single" w:sz="4" w:space="0" w:color="auto"/>
              <w:right w:val="single" w:sz="4" w:space="0" w:color="auto"/>
            </w:tcBorders>
            <w:shd w:val="clear" w:color="auto" w:fill="FFFFFF" w:themeFill="background1"/>
          </w:tcPr>
          <w:p w14:paraId="2A37A4DF" w14:textId="77777777" w:rsidR="000C0709" w:rsidRPr="009219B7" w:rsidRDefault="000C0709"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p w14:paraId="4197B9C5" w14:textId="46F11822"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Alle IBM-gerelateerde trainingen</w:t>
            </w:r>
          </w:p>
        </w:tc>
      </w:tr>
    </w:tbl>
    <w:p w14:paraId="1DA6542E" w14:textId="77777777" w:rsidR="00E76DAC" w:rsidRPr="009219B7" w:rsidRDefault="00E76DAC" w:rsidP="009219B7">
      <w:pPr>
        <w:rPr>
          <w:rFonts w:ascii="RijksoverheidSansHeading" w:hAnsi="RijksoverheidSansHeading"/>
        </w:rPr>
      </w:pPr>
    </w:p>
    <w:p w14:paraId="31126E5D" w14:textId="0416F4DF"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103C86BD" w14:textId="074A496A" w:rsidR="00E76DAC" w:rsidRPr="009219B7" w:rsidRDefault="2439D468" w:rsidP="009219B7">
      <w:pPr>
        <w:pStyle w:val="Kop1"/>
        <w:rPr>
          <w:rFonts w:ascii="RijksoverheidSansHeading" w:hAnsi="RijksoverheidSansHeading"/>
          <w:b/>
          <w:bCs/>
          <w:color w:val="auto"/>
        </w:rPr>
      </w:pPr>
      <w:bookmarkStart w:id="22" w:name="_Toc182311882"/>
      <w:bookmarkStart w:id="23" w:name="_Hlk178673020"/>
      <w:r w:rsidRPr="009219B7">
        <w:rPr>
          <w:rFonts w:ascii="RijksoverheidSansHeading" w:hAnsi="RijksoverheidSansHeading"/>
          <w:b/>
          <w:bCs/>
          <w:color w:val="auto"/>
        </w:rPr>
        <w:lastRenderedPageBreak/>
        <w:t>Perceel 1</w:t>
      </w:r>
      <w:r w:rsidR="00C710CD" w:rsidRPr="009219B7">
        <w:rPr>
          <w:rFonts w:ascii="RijksoverheidSansHeading" w:hAnsi="RijksoverheidSansHeading"/>
          <w:b/>
          <w:bCs/>
          <w:color w:val="auto"/>
        </w:rPr>
        <w:t>3</w:t>
      </w:r>
      <w:r w:rsidRPr="009219B7">
        <w:rPr>
          <w:rFonts w:ascii="RijksoverheidSansHeading" w:hAnsi="RijksoverheidSansHeading"/>
          <w:b/>
          <w:bCs/>
          <w:color w:val="auto"/>
        </w:rPr>
        <w:t xml:space="preserve">: </w:t>
      </w:r>
      <w:bookmarkStart w:id="24" w:name="_Hlk175231155"/>
      <w:r w:rsidRPr="009219B7">
        <w:rPr>
          <w:rFonts w:ascii="RijksoverheidSansHeading" w:hAnsi="RijksoverheidSansHeading"/>
          <w:b/>
          <w:bCs/>
          <w:color w:val="auto"/>
        </w:rPr>
        <w:t>Overige trainingen Infrastructuur, beheer en support</w:t>
      </w:r>
      <w:bookmarkEnd w:id="22"/>
    </w:p>
    <w:bookmarkEnd w:id="24"/>
    <w:bookmarkEnd w:id="23"/>
    <w:p w14:paraId="2DE403A5"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55C31B12" w14:textId="77777777" w:rsidR="00E76DAC" w:rsidRPr="009219B7" w:rsidRDefault="00E76DAC" w:rsidP="009219B7">
      <w:pPr>
        <w:spacing w:after="0" w:line="240" w:lineRule="auto"/>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390EA2CF" w14:textId="19E43E6C" w:rsidR="00E76DAC" w:rsidRPr="009219B7" w:rsidRDefault="00E76DAC" w:rsidP="009219B7">
      <w:pPr>
        <w:spacing w:after="0" w:line="240" w:lineRule="auto"/>
        <w:contextualSpacing/>
        <w:jc w:val="both"/>
        <w:rPr>
          <w:rFonts w:ascii="RijksoverheidSansHeading" w:eastAsia="Times New Roman" w:hAnsi="RijksoverheidSansHeading" w:cs="Calibri"/>
          <w:kern w:val="0"/>
          <w:sz w:val="20"/>
          <w:szCs w:val="20"/>
          <w:lang w:eastAsia="nl-NL"/>
        </w:rPr>
      </w:pPr>
      <w:r w:rsidRPr="009219B7">
        <w:rPr>
          <w:rFonts w:ascii="RijksoverheidSansHeading" w:eastAsia="Times New Roman" w:hAnsi="RijksoverheidSansHeading" w:cs="Calibri"/>
          <w:kern w:val="0"/>
          <w:sz w:val="20"/>
          <w:szCs w:val="20"/>
          <w:lang w:eastAsia="nl-NL"/>
        </w:rPr>
        <w:t>Tot de scope van dit perceel behoren alle trainingen die gericht zijn op de infrastructuur, het beheer en support van overige vendoren die hardware en software leveren voor de inrichting van het ICT-landschap van de deelnemende organisaties</w:t>
      </w:r>
      <w:r w:rsidR="00C710CD" w:rsidRPr="009219B7">
        <w:rPr>
          <w:rFonts w:ascii="RijksoverheidSansHeading" w:eastAsia="Times New Roman" w:hAnsi="RijksoverheidSansHeading" w:cs="Calibri"/>
          <w:kern w:val="0"/>
          <w:sz w:val="20"/>
          <w:szCs w:val="20"/>
          <w:lang w:eastAsia="nl-NL"/>
        </w:rPr>
        <w:t>, inclusief alle trainingen die gericht zijn op de netwerk infrastructuur</w:t>
      </w:r>
      <w:r w:rsidRPr="009219B7">
        <w:rPr>
          <w:rFonts w:ascii="RijksoverheidSansHeading" w:eastAsia="Times New Roman" w:hAnsi="RijksoverheidSansHeading" w:cs="Calibri"/>
          <w:kern w:val="0"/>
          <w:sz w:val="20"/>
          <w:szCs w:val="20"/>
          <w:lang w:eastAsia="nl-NL"/>
        </w:rPr>
        <w:t xml:space="preserve">. Hiertoe behoren ook de vendor-gerelateerde </w:t>
      </w:r>
      <w:proofErr w:type="spellStart"/>
      <w:r w:rsidRPr="009219B7">
        <w:rPr>
          <w:rFonts w:ascii="RijksoverheidSansHeading" w:eastAsia="Times New Roman" w:hAnsi="RijksoverheidSansHeading" w:cs="Calibri"/>
          <w:kern w:val="0"/>
          <w:sz w:val="20"/>
          <w:szCs w:val="20"/>
          <w:lang w:eastAsia="nl-NL"/>
        </w:rPr>
        <w:t>cloud</w:t>
      </w:r>
      <w:proofErr w:type="spellEnd"/>
      <w:r w:rsidRPr="009219B7">
        <w:rPr>
          <w:rFonts w:ascii="RijksoverheidSansHeading" w:eastAsia="Times New Roman" w:hAnsi="RijksoverheidSansHeading" w:cs="Calibri"/>
          <w:kern w:val="0"/>
          <w:sz w:val="20"/>
          <w:szCs w:val="20"/>
          <w:lang w:eastAsia="nl-NL"/>
        </w:rPr>
        <w:t>-, netwerk en serverelementen.</w:t>
      </w:r>
    </w:p>
    <w:p w14:paraId="7E78003E" w14:textId="77777777" w:rsidR="00C710CD" w:rsidRPr="009219B7" w:rsidRDefault="00C710CD" w:rsidP="009219B7">
      <w:pPr>
        <w:spacing w:after="0" w:line="240" w:lineRule="auto"/>
        <w:contextualSpacing/>
        <w:jc w:val="both"/>
        <w:rPr>
          <w:rFonts w:ascii="RijksoverheidSansHeading" w:eastAsia="Times New Roman" w:hAnsi="RijksoverheidSansHeading" w:cs="Calibri"/>
          <w:kern w:val="0"/>
          <w:sz w:val="20"/>
          <w:szCs w:val="20"/>
          <w:lang w:eastAsia="nl-NL"/>
        </w:rPr>
      </w:pPr>
    </w:p>
    <w:p w14:paraId="4D71E02F" w14:textId="77777777" w:rsidR="00E76DAC" w:rsidRPr="009219B7" w:rsidRDefault="00E76DAC" w:rsidP="009219B7">
      <w:pPr>
        <w:spacing w:after="0" w:line="240" w:lineRule="auto"/>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1DFECE7E" w14:textId="77777777" w:rsidR="00E76DAC" w:rsidRPr="009219B7" w:rsidRDefault="00E76DAC" w:rsidP="009219B7">
      <w:pPr>
        <w:spacing w:after="0" w:line="240" w:lineRule="auto"/>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49E398E2" w14:textId="77777777" w:rsidR="00E76DAC" w:rsidRPr="009219B7" w:rsidRDefault="00E76DAC" w:rsidP="009219B7">
      <w:pPr>
        <w:spacing w:after="0" w:line="240" w:lineRule="auto"/>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2FA4E391" w14:textId="77777777" w:rsidTr="793F6472">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E878C5A"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1BBD4BD2"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64BBE296"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E76DAC" w:rsidRPr="009219B7" w14:paraId="2F2F7F67" w14:textId="77777777" w:rsidTr="004D2E2C">
        <w:trPr>
          <w:trHeight w:val="7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D2F0E"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VMWare</w:t>
            </w:r>
          </w:p>
        </w:tc>
        <w:tc>
          <w:tcPr>
            <w:tcW w:w="6696" w:type="dxa"/>
            <w:tcBorders>
              <w:top w:val="nil"/>
              <w:left w:val="nil"/>
              <w:bottom w:val="single" w:sz="4" w:space="0" w:color="auto"/>
              <w:right w:val="single" w:sz="4" w:space="0" w:color="auto"/>
            </w:tcBorders>
            <w:shd w:val="clear" w:color="auto" w:fill="FFFFFF" w:themeFill="background1"/>
            <w:vAlign w:val="center"/>
          </w:tcPr>
          <w:p w14:paraId="57C92EB4"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VMWARE trainingen</w:t>
            </w:r>
          </w:p>
        </w:tc>
        <w:tc>
          <w:tcPr>
            <w:tcW w:w="4820" w:type="dxa"/>
            <w:tcBorders>
              <w:top w:val="nil"/>
              <w:left w:val="nil"/>
              <w:bottom w:val="single" w:sz="4" w:space="0" w:color="auto"/>
              <w:right w:val="single" w:sz="4" w:space="0" w:color="auto"/>
            </w:tcBorders>
            <w:shd w:val="clear" w:color="auto" w:fill="FFFFFF" w:themeFill="background1"/>
            <w:vAlign w:val="center"/>
          </w:tcPr>
          <w:p w14:paraId="41B132AD"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Alle VMWARE trainingen</w:t>
            </w:r>
          </w:p>
        </w:tc>
      </w:tr>
      <w:tr w:rsidR="00E76DAC" w:rsidRPr="009219B7" w14:paraId="64028D20"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45B46"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Overige netwerken</w:t>
            </w:r>
          </w:p>
        </w:tc>
        <w:tc>
          <w:tcPr>
            <w:tcW w:w="6696" w:type="dxa"/>
            <w:tcBorders>
              <w:top w:val="nil"/>
              <w:left w:val="nil"/>
              <w:bottom w:val="single" w:sz="4" w:space="0" w:color="auto"/>
              <w:right w:val="single" w:sz="4" w:space="0" w:color="auto"/>
            </w:tcBorders>
            <w:shd w:val="clear" w:color="auto" w:fill="FFFFFF" w:themeFill="background1"/>
            <w:vAlign w:val="center"/>
          </w:tcPr>
          <w:p w14:paraId="2BECAA00"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Trainingen die gericht zijn op switches, </w:t>
            </w:r>
            <w:proofErr w:type="spellStart"/>
            <w:r w:rsidRPr="009219B7">
              <w:rPr>
                <w:rFonts w:ascii="RijksoverheidSansHeading" w:eastAsia="Times New Roman" w:hAnsi="RijksoverheidSansHeading" w:cs="Calibri"/>
                <w:color w:val="000000"/>
                <w:kern w:val="0"/>
                <w:sz w:val="20"/>
                <w:szCs w:val="20"/>
                <w:lang w:eastAsia="nl-NL"/>
              </w:rPr>
              <w:t>bridges</w:t>
            </w:r>
            <w:proofErr w:type="spellEnd"/>
            <w:r w:rsidRPr="009219B7">
              <w:rPr>
                <w:rFonts w:ascii="RijksoverheidSansHeading" w:eastAsia="Times New Roman" w:hAnsi="RijksoverheidSansHeading" w:cs="Calibri"/>
                <w:color w:val="000000"/>
                <w:kern w:val="0"/>
                <w:sz w:val="20"/>
                <w:szCs w:val="20"/>
                <w:lang w:eastAsia="nl-NL"/>
              </w:rPr>
              <w:t xml:space="preserve"> en routers</w:t>
            </w:r>
          </w:p>
        </w:tc>
        <w:tc>
          <w:tcPr>
            <w:tcW w:w="4820" w:type="dxa"/>
            <w:tcBorders>
              <w:top w:val="nil"/>
              <w:left w:val="nil"/>
              <w:bottom w:val="single" w:sz="4" w:space="0" w:color="auto"/>
              <w:right w:val="single" w:sz="4" w:space="0" w:color="auto"/>
            </w:tcBorders>
            <w:shd w:val="clear" w:color="auto" w:fill="FFFFFF" w:themeFill="background1"/>
            <w:vAlign w:val="center"/>
          </w:tcPr>
          <w:p w14:paraId="4248AC4F"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Alle trainingen die gericht zijn op switches, </w:t>
            </w:r>
            <w:proofErr w:type="spellStart"/>
            <w:r w:rsidRPr="009219B7">
              <w:rPr>
                <w:rFonts w:ascii="RijksoverheidSansHeading" w:eastAsia="Times New Roman" w:hAnsi="RijksoverheidSansHeading" w:cs="Calibri"/>
                <w:color w:val="000000"/>
                <w:kern w:val="0"/>
                <w:sz w:val="20"/>
                <w:szCs w:val="20"/>
                <w:lang w:eastAsia="nl-NL"/>
              </w:rPr>
              <w:t>bridges</w:t>
            </w:r>
            <w:proofErr w:type="spellEnd"/>
            <w:r w:rsidRPr="009219B7">
              <w:rPr>
                <w:rFonts w:ascii="RijksoverheidSansHeading" w:eastAsia="Times New Roman" w:hAnsi="RijksoverheidSansHeading" w:cs="Calibri"/>
                <w:color w:val="000000"/>
                <w:kern w:val="0"/>
                <w:sz w:val="20"/>
                <w:szCs w:val="20"/>
                <w:lang w:eastAsia="nl-NL"/>
              </w:rPr>
              <w:t xml:space="preserve"> en routers</w:t>
            </w:r>
          </w:p>
        </w:tc>
      </w:tr>
      <w:tr w:rsidR="00E76DAC" w:rsidRPr="009219B7" w14:paraId="432E5CC9"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E5FB2"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Amazon</w:t>
            </w:r>
          </w:p>
        </w:tc>
        <w:tc>
          <w:tcPr>
            <w:tcW w:w="6696" w:type="dxa"/>
            <w:tcBorders>
              <w:top w:val="nil"/>
              <w:left w:val="nil"/>
              <w:bottom w:val="single" w:sz="4" w:space="0" w:color="auto"/>
              <w:right w:val="single" w:sz="4" w:space="0" w:color="auto"/>
            </w:tcBorders>
            <w:shd w:val="clear" w:color="auto" w:fill="FFFFFF" w:themeFill="background1"/>
            <w:vAlign w:val="center"/>
          </w:tcPr>
          <w:p w14:paraId="3A26D54F"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Amazon-gerelateerde trainingen</w:t>
            </w:r>
          </w:p>
        </w:tc>
        <w:tc>
          <w:tcPr>
            <w:tcW w:w="4820" w:type="dxa"/>
            <w:tcBorders>
              <w:top w:val="nil"/>
              <w:left w:val="nil"/>
              <w:bottom w:val="single" w:sz="4" w:space="0" w:color="auto"/>
              <w:right w:val="single" w:sz="4" w:space="0" w:color="auto"/>
            </w:tcBorders>
            <w:shd w:val="clear" w:color="auto" w:fill="FFFFFF" w:themeFill="background1"/>
            <w:vAlign w:val="center"/>
          </w:tcPr>
          <w:p w14:paraId="38EA7360"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Alle Amazon-gerelateerde trainingen</w:t>
            </w:r>
          </w:p>
        </w:tc>
      </w:tr>
      <w:tr w:rsidR="00E76DAC" w:rsidRPr="009219B7" w14:paraId="3793520F"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A8755"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Google</w:t>
            </w:r>
          </w:p>
        </w:tc>
        <w:tc>
          <w:tcPr>
            <w:tcW w:w="6696" w:type="dxa"/>
            <w:tcBorders>
              <w:top w:val="nil"/>
              <w:left w:val="nil"/>
              <w:bottom w:val="single" w:sz="4" w:space="0" w:color="auto"/>
              <w:right w:val="single" w:sz="4" w:space="0" w:color="auto"/>
            </w:tcBorders>
            <w:shd w:val="clear" w:color="auto" w:fill="FFFFFF" w:themeFill="background1"/>
            <w:vAlign w:val="center"/>
          </w:tcPr>
          <w:p w14:paraId="0E15472F"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Google-gerelateerde trainingen</w:t>
            </w:r>
          </w:p>
        </w:tc>
        <w:tc>
          <w:tcPr>
            <w:tcW w:w="4820" w:type="dxa"/>
            <w:tcBorders>
              <w:top w:val="nil"/>
              <w:left w:val="nil"/>
              <w:bottom w:val="single" w:sz="4" w:space="0" w:color="auto"/>
              <w:right w:val="single" w:sz="4" w:space="0" w:color="auto"/>
            </w:tcBorders>
            <w:shd w:val="clear" w:color="auto" w:fill="FFFFFF" w:themeFill="background1"/>
            <w:vAlign w:val="center"/>
          </w:tcPr>
          <w:p w14:paraId="36EA19CD"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Alle Google-gerelateerde trainingen</w:t>
            </w:r>
          </w:p>
        </w:tc>
      </w:tr>
      <w:tr w:rsidR="00E76DAC" w:rsidRPr="009219B7" w14:paraId="2BFD91F4"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F42EB"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Firewalls</w:t>
            </w:r>
          </w:p>
        </w:tc>
        <w:tc>
          <w:tcPr>
            <w:tcW w:w="6696" w:type="dxa"/>
            <w:tcBorders>
              <w:top w:val="nil"/>
              <w:left w:val="nil"/>
              <w:bottom w:val="single" w:sz="4" w:space="0" w:color="auto"/>
              <w:right w:val="single" w:sz="4" w:space="0" w:color="auto"/>
            </w:tcBorders>
            <w:shd w:val="clear" w:color="auto" w:fill="FFFFFF" w:themeFill="background1"/>
            <w:vAlign w:val="center"/>
          </w:tcPr>
          <w:p w14:paraId="2309F4FC"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Firewall-gerelateerde trainingen</w:t>
            </w:r>
          </w:p>
        </w:tc>
        <w:tc>
          <w:tcPr>
            <w:tcW w:w="4820" w:type="dxa"/>
            <w:tcBorders>
              <w:top w:val="nil"/>
              <w:left w:val="nil"/>
              <w:bottom w:val="single" w:sz="4" w:space="0" w:color="auto"/>
              <w:right w:val="single" w:sz="4" w:space="0" w:color="auto"/>
            </w:tcBorders>
            <w:shd w:val="clear" w:color="auto" w:fill="FFFFFF" w:themeFill="background1"/>
            <w:vAlign w:val="center"/>
          </w:tcPr>
          <w:p w14:paraId="7D44D7E6"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Alle Firewall-gerelateerde trainingen</w:t>
            </w:r>
          </w:p>
        </w:tc>
      </w:tr>
      <w:tr w:rsidR="000566AB" w:rsidRPr="009219B7" w14:paraId="4066361D"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EE206"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Cloud overig</w:t>
            </w:r>
          </w:p>
        </w:tc>
        <w:tc>
          <w:tcPr>
            <w:tcW w:w="6696" w:type="dxa"/>
            <w:tcBorders>
              <w:top w:val="nil"/>
              <w:left w:val="nil"/>
              <w:bottom w:val="single" w:sz="4" w:space="0" w:color="auto"/>
              <w:right w:val="single" w:sz="4" w:space="0" w:color="auto"/>
            </w:tcBorders>
            <w:shd w:val="clear" w:color="auto" w:fill="FFFFFF" w:themeFill="background1"/>
            <w:vAlign w:val="center"/>
          </w:tcPr>
          <w:p w14:paraId="2F4EBBEF"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(Nieuwe) </w:t>
            </w:r>
            <w:proofErr w:type="spellStart"/>
            <w:r w:rsidRPr="009219B7">
              <w:rPr>
                <w:rFonts w:ascii="RijksoverheidSansHeading" w:eastAsia="Times New Roman" w:hAnsi="RijksoverheidSansHeading" w:cs="Calibri"/>
                <w:kern w:val="0"/>
                <w:sz w:val="20"/>
                <w:szCs w:val="20"/>
                <w:lang w:eastAsia="nl-NL"/>
              </w:rPr>
              <w:t>cloud</w:t>
            </w:r>
            <w:proofErr w:type="spellEnd"/>
            <w:r w:rsidRPr="009219B7">
              <w:rPr>
                <w:rFonts w:ascii="RijksoverheidSansHeading" w:eastAsia="Times New Roman" w:hAnsi="RijksoverheidSansHeading" w:cs="Calibri"/>
                <w:kern w:val="0"/>
                <w:sz w:val="20"/>
                <w:szCs w:val="20"/>
                <w:lang w:eastAsia="nl-NL"/>
              </w:rPr>
              <w:t xml:space="preserve"> oplossingen die niet behoren tot bovenstaande producten</w:t>
            </w:r>
          </w:p>
        </w:tc>
        <w:tc>
          <w:tcPr>
            <w:tcW w:w="4820" w:type="dxa"/>
            <w:tcBorders>
              <w:top w:val="nil"/>
              <w:left w:val="nil"/>
              <w:bottom w:val="single" w:sz="4" w:space="0" w:color="auto"/>
              <w:right w:val="single" w:sz="4" w:space="0" w:color="auto"/>
            </w:tcBorders>
            <w:shd w:val="clear" w:color="auto" w:fill="FFFFFF" w:themeFill="background1"/>
            <w:vAlign w:val="center"/>
          </w:tcPr>
          <w:p w14:paraId="79567A65" w14:textId="77777777" w:rsidR="00E76DAC" w:rsidRPr="009219B7" w:rsidRDefault="00E76DAC" w:rsidP="009219B7">
            <w:pPr>
              <w:spacing w:beforeLines="60" w:before="144" w:afterLines="60" w:after="144" w:line="264" w:lineRule="auto"/>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Alle trainingen gericht op (nieuwe) </w:t>
            </w:r>
            <w:proofErr w:type="spellStart"/>
            <w:r w:rsidRPr="009219B7">
              <w:rPr>
                <w:rFonts w:ascii="RijksoverheidSansHeading" w:eastAsia="Times New Roman" w:hAnsi="RijksoverheidSansHeading" w:cs="Calibri"/>
                <w:kern w:val="0"/>
                <w:sz w:val="20"/>
                <w:szCs w:val="20"/>
                <w:lang w:eastAsia="nl-NL"/>
              </w:rPr>
              <w:t>cloud</w:t>
            </w:r>
            <w:proofErr w:type="spellEnd"/>
            <w:r w:rsidRPr="009219B7">
              <w:rPr>
                <w:rFonts w:ascii="RijksoverheidSansHeading" w:eastAsia="Times New Roman" w:hAnsi="RijksoverheidSansHeading" w:cs="Calibri"/>
                <w:kern w:val="0"/>
                <w:sz w:val="20"/>
                <w:szCs w:val="20"/>
                <w:lang w:eastAsia="nl-NL"/>
              </w:rPr>
              <w:t xml:space="preserve"> oplossingen die niet behoren tot bovenstaande trainingen</w:t>
            </w:r>
          </w:p>
        </w:tc>
      </w:tr>
      <w:tr w:rsidR="000566AB" w:rsidRPr="009219B7" w14:paraId="1D4DE94F" w14:textId="77777777" w:rsidTr="00513736">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BF2AB" w14:textId="4D8B1293" w:rsidR="793F6472" w:rsidRPr="009219B7" w:rsidRDefault="793F6472" w:rsidP="009219B7">
            <w:pPr>
              <w:spacing w:beforeLines="60" w:before="144" w:afterLines="60" w:after="144" w:line="264" w:lineRule="auto"/>
              <w:contextualSpacing/>
              <w:rPr>
                <w:rFonts w:ascii="RijksoverheidSansHeading" w:eastAsia="Times New Roman" w:hAnsi="RijksoverheidSansHeading" w:cs="Calibri"/>
                <w:sz w:val="20"/>
                <w:szCs w:val="20"/>
                <w:lang w:eastAsia="nl-NL"/>
              </w:rPr>
            </w:pPr>
            <w:proofErr w:type="spellStart"/>
            <w:r w:rsidRPr="009219B7">
              <w:rPr>
                <w:rFonts w:ascii="RijksoverheidSansHeading" w:eastAsia="Times New Roman" w:hAnsi="RijksoverheidSansHeading" w:cs="Calibri"/>
                <w:sz w:val="20"/>
                <w:szCs w:val="20"/>
                <w:lang w:eastAsia="nl-NL"/>
              </w:rPr>
              <w:t>CompTIA</w:t>
            </w:r>
            <w:proofErr w:type="spellEnd"/>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442D5BFF" w14:textId="30688368" w:rsidR="793F6472" w:rsidRPr="009219B7" w:rsidRDefault="793F6472" w:rsidP="009219B7">
            <w:pPr>
              <w:spacing w:beforeLines="60" w:before="144" w:afterLines="60" w:after="144" w:line="264" w:lineRule="auto"/>
              <w:contextualSpacing/>
              <w:rPr>
                <w:rFonts w:ascii="RijksoverheidSansHeading" w:eastAsia="Times New Roman" w:hAnsi="RijksoverheidSansHeading" w:cs="Calibri"/>
                <w:sz w:val="20"/>
                <w:szCs w:val="20"/>
                <w:lang w:eastAsia="nl-NL"/>
              </w:rPr>
            </w:pPr>
            <w:bookmarkStart w:id="25" w:name="_Hlk175231111"/>
            <w:proofErr w:type="spellStart"/>
            <w:r w:rsidRPr="009219B7">
              <w:rPr>
                <w:rFonts w:ascii="RijksoverheidSansHeading" w:eastAsia="Times New Roman" w:hAnsi="RijksoverheidSansHeading" w:cs="Calibri"/>
                <w:sz w:val="20"/>
                <w:szCs w:val="20"/>
                <w:lang w:eastAsia="nl-NL"/>
              </w:rPr>
              <w:t>CompTIA</w:t>
            </w:r>
            <w:proofErr w:type="spellEnd"/>
            <w:r w:rsidRPr="009219B7">
              <w:rPr>
                <w:rFonts w:ascii="RijksoverheidSansHeading" w:eastAsia="Times New Roman" w:hAnsi="RijksoverheidSansHeading" w:cs="Calibri"/>
                <w:sz w:val="20"/>
                <w:szCs w:val="20"/>
                <w:lang w:eastAsia="nl-NL"/>
              </w:rPr>
              <w:t xml:space="preserve"> trainingen</w:t>
            </w:r>
            <w:bookmarkEnd w:id="25"/>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3A88C48F" w14:textId="6A459D60" w:rsidR="793F6472" w:rsidRPr="009219B7" w:rsidRDefault="793F6472" w:rsidP="009219B7">
            <w:pPr>
              <w:spacing w:beforeLines="60" w:before="144" w:afterLines="60" w:after="144" w:line="264" w:lineRule="auto"/>
              <w:contextualSpacing/>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sz w:val="20"/>
                <w:szCs w:val="20"/>
                <w:lang w:eastAsia="nl-NL"/>
              </w:rPr>
              <w:t xml:space="preserve">Alle </w:t>
            </w:r>
            <w:proofErr w:type="spellStart"/>
            <w:r w:rsidRPr="009219B7">
              <w:rPr>
                <w:rFonts w:ascii="RijksoverheidSansHeading" w:eastAsia="Times New Roman" w:hAnsi="RijksoverheidSansHeading" w:cs="Calibri"/>
                <w:sz w:val="20"/>
                <w:szCs w:val="20"/>
                <w:lang w:eastAsia="nl-NL"/>
              </w:rPr>
              <w:t>CompTIA</w:t>
            </w:r>
            <w:proofErr w:type="spellEnd"/>
            <w:r w:rsidRPr="009219B7">
              <w:rPr>
                <w:rFonts w:ascii="RijksoverheidSansHeading" w:eastAsia="Times New Roman" w:hAnsi="RijksoverheidSansHeading" w:cs="Calibri"/>
                <w:sz w:val="20"/>
                <w:szCs w:val="20"/>
                <w:lang w:eastAsia="nl-NL"/>
              </w:rPr>
              <w:t xml:space="preserve"> gerelateerde trainingen</w:t>
            </w:r>
          </w:p>
        </w:tc>
      </w:tr>
      <w:tr w:rsidR="000566AB" w:rsidRPr="009219B7" w14:paraId="3ADC7241" w14:textId="77777777" w:rsidTr="00513736">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E9E09" w14:textId="7D56BFF6" w:rsidR="001B17EE" w:rsidRPr="009219B7" w:rsidRDefault="002F638A"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 xml:space="preserve">Optioneel thema: </w:t>
            </w:r>
            <w:r w:rsidR="001B17EE" w:rsidRPr="009219B7">
              <w:rPr>
                <w:rFonts w:ascii="RijksoverheidSansHeading" w:eastAsia="Times New Roman" w:hAnsi="RijksoverheidSansHeading" w:cs="Calibri"/>
                <w:i/>
                <w:iCs/>
                <w:kern w:val="0"/>
                <w:sz w:val="20"/>
                <w:szCs w:val="20"/>
                <w:lang w:eastAsia="nl-NL"/>
              </w:rPr>
              <w:t xml:space="preserve">SAP </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23D18448" w14:textId="3D9FBF60" w:rsidR="001B17EE" w:rsidRPr="009219B7" w:rsidRDefault="001B17EE"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SAP-gerelateerde trainingen</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37CC7CCC" w14:textId="77777777" w:rsidR="001B17EE" w:rsidRPr="009219B7" w:rsidRDefault="001B17EE"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Alle SAP-gerelateerde trainingen</w:t>
            </w:r>
          </w:p>
        </w:tc>
      </w:tr>
      <w:tr w:rsidR="00F31135" w:rsidRPr="009219B7" w14:paraId="3EF96009"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72753" w14:textId="4CB3CF64" w:rsidR="00F31135" w:rsidRPr="009219B7" w:rsidRDefault="00F31135"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Optioneel thema: Apple</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602C82B4" w14:textId="15569AA7" w:rsidR="00F31135" w:rsidRPr="009219B7" w:rsidRDefault="00F31135"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color w:val="000000"/>
                <w:kern w:val="0"/>
                <w:sz w:val="20"/>
                <w:szCs w:val="20"/>
                <w:lang w:eastAsia="nl-NL"/>
              </w:rPr>
              <w:t xml:space="preserve">Apple-gerelateerde trainingen op het gebied van werkplek, backend, netwerk, (mobile) </w:t>
            </w:r>
            <w:proofErr w:type="spellStart"/>
            <w:r w:rsidRPr="009219B7">
              <w:rPr>
                <w:rFonts w:ascii="RijksoverheidSansHeading" w:eastAsia="Times New Roman" w:hAnsi="RijksoverheidSansHeading" w:cs="Calibri"/>
                <w:i/>
                <w:iCs/>
                <w:color w:val="000000"/>
                <w:kern w:val="0"/>
                <w:sz w:val="20"/>
                <w:szCs w:val="20"/>
                <w:lang w:eastAsia="nl-NL"/>
              </w:rPr>
              <w:t>devices</w:t>
            </w:r>
            <w:proofErr w:type="spellEnd"/>
            <w:r w:rsidRPr="009219B7">
              <w:rPr>
                <w:rFonts w:ascii="RijksoverheidSansHeading" w:eastAsia="Times New Roman" w:hAnsi="RijksoverheidSansHeading" w:cs="Calibri"/>
                <w:i/>
                <w:iCs/>
                <w:color w:val="000000"/>
                <w:kern w:val="0"/>
                <w:sz w:val="20"/>
                <w:szCs w:val="20"/>
                <w:lang w:eastAsia="nl-NL"/>
              </w:rPr>
              <w:t xml:space="preserve">. Gecombineerd met trainingen op het </w:t>
            </w:r>
            <w:r w:rsidRPr="009219B7">
              <w:rPr>
                <w:rFonts w:ascii="RijksoverheidSansHeading" w:eastAsia="Times New Roman" w:hAnsi="RijksoverheidSansHeading" w:cs="Calibri"/>
                <w:i/>
                <w:iCs/>
                <w:kern w:val="0"/>
                <w:sz w:val="20"/>
                <w:szCs w:val="20"/>
                <w:lang w:eastAsia="nl-NL"/>
              </w:rPr>
              <w:t xml:space="preserve">gebied van, OS (server), containers, virtualisatie, </w:t>
            </w:r>
            <w:proofErr w:type="spellStart"/>
            <w:r w:rsidRPr="009219B7">
              <w:rPr>
                <w:rFonts w:ascii="RijksoverheidSansHeading" w:eastAsia="Times New Roman" w:hAnsi="RijksoverheidSansHeading" w:cs="Calibri"/>
                <w:i/>
                <w:iCs/>
                <w:kern w:val="0"/>
                <w:sz w:val="20"/>
                <w:szCs w:val="20"/>
                <w:lang w:eastAsia="nl-NL"/>
              </w:rPr>
              <w:t>provisioning</w:t>
            </w:r>
            <w:proofErr w:type="spellEnd"/>
            <w:r w:rsidRPr="009219B7">
              <w:rPr>
                <w:rFonts w:ascii="RijksoverheidSansHeading" w:eastAsia="Times New Roman" w:hAnsi="RijksoverheidSansHeading" w:cs="Calibri"/>
                <w:i/>
                <w:iCs/>
                <w:kern w:val="0"/>
                <w:sz w:val="20"/>
                <w:szCs w:val="20"/>
                <w:lang w:eastAsia="nl-NL"/>
              </w:rPr>
              <w:t>, hardware trainingen.</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3677BB81" w14:textId="77777777" w:rsidR="00F31135" w:rsidRPr="009219B7" w:rsidRDefault="00F31135" w:rsidP="009219B7">
            <w:pPr>
              <w:spacing w:beforeLines="60" w:before="144" w:afterLines="60" w:after="144" w:line="264" w:lineRule="auto"/>
              <w:contextualSpacing/>
              <w:rPr>
                <w:rFonts w:ascii="RijksoverheidSansHeading" w:eastAsia="Times New Roman" w:hAnsi="RijksoverheidSansHeading" w:cs="Calibri"/>
                <w:i/>
                <w:iCs/>
                <w:color w:val="000000" w:themeColor="text1"/>
                <w:sz w:val="20"/>
                <w:szCs w:val="20"/>
                <w:lang w:eastAsia="nl-NL"/>
              </w:rPr>
            </w:pPr>
            <w:r w:rsidRPr="009219B7">
              <w:rPr>
                <w:rFonts w:ascii="RijksoverheidSansHeading" w:eastAsia="Times New Roman" w:hAnsi="RijksoverheidSansHeading" w:cs="Calibri"/>
                <w:i/>
                <w:iCs/>
                <w:color w:val="000000"/>
                <w:kern w:val="0"/>
                <w:sz w:val="20"/>
                <w:szCs w:val="20"/>
                <w:lang w:eastAsia="nl-NL"/>
              </w:rPr>
              <w:t>Alle Apple-gerelateerde trainingen zoals:</w:t>
            </w:r>
            <w:r w:rsidRPr="009219B7">
              <w:rPr>
                <w:rFonts w:ascii="RijksoverheidSansHeading" w:eastAsia="Times New Roman" w:hAnsi="RijksoverheidSansHeading" w:cs="Calibri"/>
                <w:i/>
                <w:iCs/>
                <w:color w:val="000000"/>
                <w:sz w:val="20"/>
                <w:szCs w:val="20"/>
                <w:lang w:eastAsia="nl-NL"/>
              </w:rPr>
              <w:t xml:space="preserve"> </w:t>
            </w:r>
            <w:r w:rsidRPr="009219B7">
              <w:rPr>
                <w:rFonts w:ascii="RijksoverheidSansHeading" w:eastAsia="Times New Roman" w:hAnsi="RijksoverheidSansHeading" w:cs="Calibri"/>
                <w:i/>
                <w:iCs/>
                <w:color w:val="000000"/>
                <w:kern w:val="0"/>
                <w:sz w:val="20"/>
                <w:szCs w:val="20"/>
                <w:lang w:eastAsia="nl-NL"/>
              </w:rPr>
              <w:t xml:space="preserve">App </w:t>
            </w:r>
            <w:proofErr w:type="spellStart"/>
            <w:r w:rsidRPr="009219B7">
              <w:rPr>
                <w:rFonts w:ascii="RijksoverheidSansHeading" w:eastAsia="Times New Roman" w:hAnsi="RijksoverheidSansHeading" w:cs="Calibri"/>
                <w:i/>
                <w:iCs/>
                <w:color w:val="000000"/>
                <w:kern w:val="0"/>
                <w:sz w:val="20"/>
                <w:szCs w:val="20"/>
                <w:lang w:eastAsia="nl-NL"/>
              </w:rPr>
              <w:t>developer</w:t>
            </w:r>
            <w:proofErr w:type="spellEnd"/>
          </w:p>
          <w:p w14:paraId="269F0E6E" w14:textId="2A611E9A" w:rsidR="00F31135" w:rsidRPr="009219B7" w:rsidRDefault="00F31135"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color w:val="000000"/>
                <w:kern w:val="0"/>
                <w:sz w:val="20"/>
                <w:szCs w:val="20"/>
                <w:lang w:eastAsia="nl-NL"/>
              </w:rPr>
              <w:t>IOS trainingen</w:t>
            </w:r>
          </w:p>
        </w:tc>
      </w:tr>
      <w:tr w:rsidR="00C710CD" w:rsidRPr="009219B7" w14:paraId="22BBF454" w14:textId="77777777" w:rsidTr="00C710CD">
        <w:trPr>
          <w:trHeight w:val="560"/>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4AF11" w14:textId="0FF746B4"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 xml:space="preserve">Optioneel thema: </w:t>
            </w:r>
            <w:r w:rsidRPr="009219B7">
              <w:rPr>
                <w:rFonts w:ascii="RijksoverheidSansHeading" w:eastAsia="Times New Roman" w:hAnsi="RijksoverheidSansHeading" w:cs="Calibri"/>
                <w:i/>
                <w:iCs/>
                <w:color w:val="000000"/>
                <w:kern w:val="0"/>
                <w:sz w:val="20"/>
                <w:szCs w:val="20"/>
                <w:lang w:eastAsia="nl-NL"/>
              </w:rPr>
              <w:t>Citrix</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335D23CD" w14:textId="60F6E013"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color w:val="000000"/>
                <w:kern w:val="0"/>
                <w:sz w:val="20"/>
                <w:szCs w:val="20"/>
                <w:lang w:eastAsia="nl-NL"/>
              </w:rPr>
            </w:pPr>
            <w:r w:rsidRPr="009219B7">
              <w:rPr>
                <w:rFonts w:ascii="RijksoverheidSansHeading" w:eastAsia="Times New Roman" w:hAnsi="RijksoverheidSansHeading" w:cs="Calibri"/>
                <w:i/>
                <w:iCs/>
                <w:color w:val="000000"/>
                <w:kern w:val="0"/>
                <w:sz w:val="20"/>
                <w:szCs w:val="20"/>
                <w:lang w:eastAsia="nl-NL"/>
              </w:rPr>
              <w:t xml:space="preserve">Citrix-gerelateerde trainingen op het gebied van werkplek, backend, netwerk, (mobile) </w:t>
            </w:r>
            <w:proofErr w:type="spellStart"/>
            <w:r w:rsidRPr="009219B7">
              <w:rPr>
                <w:rFonts w:ascii="RijksoverheidSansHeading" w:eastAsia="Times New Roman" w:hAnsi="RijksoverheidSansHeading" w:cs="Calibri"/>
                <w:i/>
                <w:iCs/>
                <w:color w:val="000000"/>
                <w:kern w:val="0"/>
                <w:sz w:val="20"/>
                <w:szCs w:val="20"/>
                <w:lang w:eastAsia="nl-NL"/>
              </w:rPr>
              <w:t>devices</w:t>
            </w:r>
            <w:proofErr w:type="spellEnd"/>
            <w:r w:rsidRPr="009219B7">
              <w:rPr>
                <w:rFonts w:ascii="RijksoverheidSansHeading" w:eastAsia="Times New Roman" w:hAnsi="RijksoverheidSansHeading" w:cs="Calibri"/>
                <w:i/>
                <w:iCs/>
                <w:color w:val="000000"/>
                <w:kern w:val="0"/>
                <w:sz w:val="20"/>
                <w:szCs w:val="20"/>
                <w:lang w:eastAsia="nl-NL"/>
              </w:rPr>
              <w:t xml:space="preserve">. Gecombineerd met trainingen op het </w:t>
            </w:r>
            <w:r w:rsidRPr="009219B7">
              <w:rPr>
                <w:rFonts w:ascii="RijksoverheidSansHeading" w:eastAsia="Times New Roman" w:hAnsi="RijksoverheidSansHeading" w:cs="Calibri"/>
                <w:i/>
                <w:iCs/>
                <w:kern w:val="0"/>
                <w:sz w:val="20"/>
                <w:szCs w:val="20"/>
                <w:lang w:eastAsia="nl-NL"/>
              </w:rPr>
              <w:t xml:space="preserve">gebied van, OS (server), containers, virtualisatie, </w:t>
            </w:r>
            <w:proofErr w:type="spellStart"/>
            <w:r w:rsidRPr="009219B7">
              <w:rPr>
                <w:rFonts w:ascii="RijksoverheidSansHeading" w:eastAsia="Times New Roman" w:hAnsi="RijksoverheidSansHeading" w:cs="Calibri"/>
                <w:i/>
                <w:iCs/>
                <w:kern w:val="0"/>
                <w:sz w:val="20"/>
                <w:szCs w:val="20"/>
                <w:lang w:eastAsia="nl-NL"/>
              </w:rPr>
              <w:t>provisioning</w:t>
            </w:r>
            <w:proofErr w:type="spellEnd"/>
            <w:r w:rsidRPr="009219B7">
              <w:rPr>
                <w:rFonts w:ascii="RijksoverheidSansHeading" w:eastAsia="Times New Roman" w:hAnsi="RijksoverheidSansHeading" w:cs="Calibri"/>
                <w:i/>
                <w:iCs/>
                <w:kern w:val="0"/>
                <w:sz w:val="20"/>
                <w:szCs w:val="20"/>
                <w:lang w:eastAsia="nl-NL"/>
              </w:rPr>
              <w:t>, hardware trainingen.</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1733366F" w14:textId="79FF1356"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color w:val="000000"/>
                <w:kern w:val="0"/>
                <w:sz w:val="20"/>
                <w:szCs w:val="20"/>
                <w:lang w:eastAsia="nl-NL"/>
              </w:rPr>
            </w:pPr>
            <w:r w:rsidRPr="009219B7">
              <w:rPr>
                <w:rFonts w:ascii="RijksoverheidSansHeading" w:eastAsia="Times New Roman" w:hAnsi="RijksoverheidSansHeading" w:cs="Calibri"/>
                <w:i/>
                <w:iCs/>
                <w:color w:val="000000"/>
                <w:kern w:val="0"/>
                <w:sz w:val="20"/>
                <w:szCs w:val="20"/>
                <w:lang w:eastAsia="nl-NL"/>
              </w:rPr>
              <w:t>Alle Citrix-gerelateerde trainingen</w:t>
            </w:r>
          </w:p>
        </w:tc>
      </w:tr>
      <w:tr w:rsidR="00C710CD" w:rsidRPr="009219B7" w14:paraId="5911FE77"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3B7A4" w14:textId="1C6030AC"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Optioneel thema: Cisco</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49890A49" w14:textId="13E5D955"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color w:val="000000"/>
                <w:kern w:val="0"/>
                <w:sz w:val="20"/>
                <w:szCs w:val="20"/>
                <w:lang w:eastAsia="nl-NL"/>
              </w:rPr>
            </w:pPr>
            <w:r w:rsidRPr="009219B7">
              <w:rPr>
                <w:rFonts w:ascii="RijksoverheidSansHeading" w:eastAsia="Times New Roman" w:hAnsi="RijksoverheidSansHeading" w:cs="Calibri"/>
                <w:i/>
                <w:iCs/>
                <w:kern w:val="0"/>
                <w:sz w:val="20"/>
                <w:szCs w:val="20"/>
                <w:lang w:eastAsia="nl-NL"/>
              </w:rPr>
              <w:t xml:space="preserve">Cisco-gerelateerde trainingen op het gebied van werkplek, backend, netwerk, (mobile) </w:t>
            </w:r>
            <w:proofErr w:type="spellStart"/>
            <w:r w:rsidRPr="009219B7">
              <w:rPr>
                <w:rFonts w:ascii="RijksoverheidSansHeading" w:eastAsia="Times New Roman" w:hAnsi="RijksoverheidSansHeading" w:cs="Calibri"/>
                <w:i/>
                <w:iCs/>
                <w:kern w:val="0"/>
                <w:sz w:val="20"/>
                <w:szCs w:val="20"/>
                <w:lang w:eastAsia="nl-NL"/>
              </w:rPr>
              <w:t>devices</w:t>
            </w:r>
            <w:proofErr w:type="spellEnd"/>
            <w:r w:rsidRPr="009219B7">
              <w:rPr>
                <w:rFonts w:ascii="RijksoverheidSansHeading" w:eastAsia="Times New Roman" w:hAnsi="RijksoverheidSansHeading" w:cs="Calibri"/>
                <w:i/>
                <w:iCs/>
                <w:kern w:val="0"/>
                <w:sz w:val="20"/>
                <w:szCs w:val="20"/>
                <w:lang w:eastAsia="nl-NL"/>
              </w:rPr>
              <w:t xml:space="preserve">. Gecombineerd met trainingen op het gebied van, OS (server), containers, virtualisatie, </w:t>
            </w:r>
            <w:proofErr w:type="spellStart"/>
            <w:r w:rsidRPr="009219B7">
              <w:rPr>
                <w:rFonts w:ascii="RijksoverheidSansHeading" w:eastAsia="Times New Roman" w:hAnsi="RijksoverheidSansHeading" w:cs="Calibri"/>
                <w:i/>
                <w:iCs/>
                <w:kern w:val="0"/>
                <w:sz w:val="20"/>
                <w:szCs w:val="20"/>
                <w:lang w:eastAsia="nl-NL"/>
              </w:rPr>
              <w:t>provisioning</w:t>
            </w:r>
            <w:proofErr w:type="spellEnd"/>
            <w:r w:rsidRPr="009219B7">
              <w:rPr>
                <w:rFonts w:ascii="RijksoverheidSansHeading" w:eastAsia="Times New Roman" w:hAnsi="RijksoverheidSansHeading" w:cs="Calibri"/>
                <w:i/>
                <w:iCs/>
                <w:kern w:val="0"/>
                <w:sz w:val="20"/>
                <w:szCs w:val="20"/>
                <w:lang w:eastAsia="nl-NL"/>
              </w:rPr>
              <w:t>, hardware trainingen.</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295C6817" w14:textId="73CF4AAC"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color w:val="000000"/>
                <w:kern w:val="0"/>
                <w:sz w:val="20"/>
                <w:szCs w:val="20"/>
                <w:lang w:eastAsia="nl-NL"/>
              </w:rPr>
            </w:pPr>
            <w:r w:rsidRPr="009219B7">
              <w:rPr>
                <w:rFonts w:ascii="RijksoverheidSansHeading" w:eastAsia="Times New Roman" w:hAnsi="RijksoverheidSansHeading" w:cs="Calibri"/>
                <w:i/>
                <w:iCs/>
                <w:kern w:val="0"/>
                <w:sz w:val="20"/>
                <w:szCs w:val="20"/>
                <w:lang w:eastAsia="nl-NL"/>
              </w:rPr>
              <w:t>Alle Cisco-gerelateerde trainingen</w:t>
            </w:r>
          </w:p>
        </w:tc>
      </w:tr>
      <w:tr w:rsidR="00C710CD" w:rsidRPr="009219B7" w14:paraId="3E2EA992"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2F082" w14:textId="47AA58BE"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kern w:val="0"/>
                <w:sz w:val="20"/>
                <w:szCs w:val="20"/>
                <w:lang w:eastAsia="nl-NL"/>
              </w:rPr>
            </w:pPr>
            <w:r w:rsidRPr="009219B7">
              <w:rPr>
                <w:rFonts w:ascii="RijksoverheidSansHeading" w:eastAsia="Times New Roman" w:hAnsi="RijksoverheidSansHeading" w:cs="Calibri"/>
                <w:i/>
                <w:iCs/>
                <w:kern w:val="0"/>
                <w:sz w:val="20"/>
                <w:szCs w:val="20"/>
                <w:lang w:eastAsia="nl-NL"/>
              </w:rPr>
              <w:t>Optioneel thema: Juniper</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tcPr>
          <w:p w14:paraId="02119481" w14:textId="65328EA2"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color w:val="000000"/>
                <w:kern w:val="0"/>
                <w:sz w:val="20"/>
                <w:szCs w:val="20"/>
                <w:lang w:eastAsia="nl-NL"/>
              </w:rPr>
            </w:pPr>
            <w:r w:rsidRPr="009219B7">
              <w:rPr>
                <w:rFonts w:ascii="RijksoverheidSansHeading" w:eastAsia="Times New Roman" w:hAnsi="RijksoverheidSansHeading" w:cs="Calibri"/>
                <w:i/>
                <w:iCs/>
                <w:kern w:val="0"/>
                <w:sz w:val="20"/>
                <w:szCs w:val="20"/>
                <w:lang w:eastAsia="nl-NL"/>
              </w:rPr>
              <w:t xml:space="preserve">Juniper-gerelateerde trainingen op het gebied van werkplek, backend, netwerk, (mobile) </w:t>
            </w:r>
            <w:proofErr w:type="spellStart"/>
            <w:r w:rsidRPr="009219B7">
              <w:rPr>
                <w:rFonts w:ascii="RijksoverheidSansHeading" w:eastAsia="Times New Roman" w:hAnsi="RijksoverheidSansHeading" w:cs="Calibri"/>
                <w:i/>
                <w:iCs/>
                <w:kern w:val="0"/>
                <w:sz w:val="20"/>
                <w:szCs w:val="20"/>
                <w:lang w:eastAsia="nl-NL"/>
              </w:rPr>
              <w:t>devices</w:t>
            </w:r>
            <w:proofErr w:type="spellEnd"/>
            <w:r w:rsidRPr="009219B7">
              <w:rPr>
                <w:rFonts w:ascii="RijksoverheidSansHeading" w:eastAsia="Times New Roman" w:hAnsi="RijksoverheidSansHeading" w:cs="Calibri"/>
                <w:i/>
                <w:iCs/>
                <w:kern w:val="0"/>
                <w:sz w:val="20"/>
                <w:szCs w:val="20"/>
                <w:lang w:eastAsia="nl-NL"/>
              </w:rPr>
              <w:t xml:space="preserve">. Gecombineerd met trainingen op het gebied van, OS (server), containers, virtualisatie, </w:t>
            </w:r>
            <w:proofErr w:type="spellStart"/>
            <w:r w:rsidRPr="009219B7">
              <w:rPr>
                <w:rFonts w:ascii="RijksoverheidSansHeading" w:eastAsia="Times New Roman" w:hAnsi="RijksoverheidSansHeading" w:cs="Calibri"/>
                <w:i/>
                <w:iCs/>
                <w:kern w:val="0"/>
                <w:sz w:val="20"/>
                <w:szCs w:val="20"/>
                <w:lang w:eastAsia="nl-NL"/>
              </w:rPr>
              <w:t>provisioning</w:t>
            </w:r>
            <w:proofErr w:type="spellEnd"/>
            <w:r w:rsidRPr="009219B7">
              <w:rPr>
                <w:rFonts w:ascii="RijksoverheidSansHeading" w:eastAsia="Times New Roman" w:hAnsi="RijksoverheidSansHeading" w:cs="Calibri"/>
                <w:i/>
                <w:iCs/>
                <w:kern w:val="0"/>
                <w:sz w:val="20"/>
                <w:szCs w:val="20"/>
                <w:lang w:eastAsia="nl-NL"/>
              </w:rPr>
              <w:t>, hardware trainingen.</w:t>
            </w:r>
          </w:p>
        </w:tc>
        <w:tc>
          <w:tcPr>
            <w:tcW w:w="4820" w:type="dxa"/>
            <w:tcBorders>
              <w:top w:val="single" w:sz="4" w:space="0" w:color="auto"/>
              <w:left w:val="nil"/>
              <w:bottom w:val="single" w:sz="4" w:space="0" w:color="auto"/>
              <w:right w:val="single" w:sz="4" w:space="0" w:color="auto"/>
            </w:tcBorders>
            <w:shd w:val="clear" w:color="auto" w:fill="FFFFFF" w:themeFill="background1"/>
            <w:vAlign w:val="center"/>
          </w:tcPr>
          <w:p w14:paraId="777AD447" w14:textId="5F96CCB8" w:rsidR="00C710CD" w:rsidRPr="009219B7" w:rsidRDefault="00C710CD" w:rsidP="009219B7">
            <w:pPr>
              <w:spacing w:beforeLines="60" w:before="144" w:afterLines="60" w:after="144" w:line="264" w:lineRule="auto"/>
              <w:contextualSpacing/>
              <w:rPr>
                <w:rFonts w:ascii="RijksoverheidSansHeading" w:eastAsia="Times New Roman" w:hAnsi="RijksoverheidSansHeading" w:cs="Calibri"/>
                <w:i/>
                <w:iCs/>
                <w:color w:val="000000"/>
                <w:kern w:val="0"/>
                <w:sz w:val="20"/>
                <w:szCs w:val="20"/>
                <w:lang w:eastAsia="nl-NL"/>
              </w:rPr>
            </w:pPr>
            <w:r w:rsidRPr="009219B7">
              <w:rPr>
                <w:rFonts w:ascii="RijksoverheidSansHeading" w:eastAsia="Times New Roman" w:hAnsi="RijksoverheidSansHeading" w:cs="Calibri"/>
                <w:i/>
                <w:iCs/>
                <w:kern w:val="0"/>
                <w:sz w:val="20"/>
                <w:szCs w:val="20"/>
                <w:lang w:eastAsia="nl-NL"/>
              </w:rPr>
              <w:t>Alle Juniper-gerelateerde trainingen</w:t>
            </w:r>
          </w:p>
        </w:tc>
      </w:tr>
    </w:tbl>
    <w:p w14:paraId="2C3B89CF" w14:textId="77777777" w:rsidR="00513736" w:rsidRPr="009219B7" w:rsidRDefault="00513736" w:rsidP="009219B7">
      <w:pPr>
        <w:spacing w:after="0" w:line="240" w:lineRule="auto"/>
        <w:contextualSpacing/>
        <w:rPr>
          <w:rFonts w:ascii="RijksoverheidSansHeading" w:eastAsia="Times New Roman" w:hAnsi="RijksoverheidSansHeading" w:cs="Calibri"/>
          <w:i/>
          <w:iCs/>
          <w:kern w:val="0"/>
          <w:sz w:val="20"/>
          <w:szCs w:val="20"/>
          <w:lang w:eastAsia="nl-NL"/>
        </w:rPr>
      </w:pPr>
    </w:p>
    <w:p w14:paraId="5BE93A62" w14:textId="01EAEABA" w:rsidR="00E76DAC" w:rsidRPr="009219B7" w:rsidRDefault="000566AB" w:rsidP="009219B7">
      <w:pPr>
        <w:spacing w:after="0" w:line="240" w:lineRule="auto"/>
        <w:contextualSpacing/>
        <w:rPr>
          <w:rFonts w:ascii="RijksoverheidSansHeading" w:hAnsi="RijksoverheidSansHeading"/>
          <w:i/>
          <w:iCs/>
        </w:rPr>
      </w:pPr>
      <w:r w:rsidRPr="009219B7">
        <w:rPr>
          <w:rFonts w:ascii="RijksoverheidSansHeading" w:eastAsia="Times New Roman" w:hAnsi="RijksoverheidSansHeading" w:cs="Calibri"/>
          <w:i/>
          <w:iCs/>
          <w:kern w:val="0"/>
          <w:sz w:val="20"/>
          <w:szCs w:val="20"/>
          <w:lang w:eastAsia="nl-NL"/>
        </w:rPr>
        <w:t xml:space="preserve">Optionele thema’s behoren niet tot het vereiste aanbod aan trainingen om in aanmerking te komen voor </w:t>
      </w:r>
      <w:proofErr w:type="gramStart"/>
      <w:r w:rsidRPr="009219B7">
        <w:rPr>
          <w:rFonts w:ascii="RijksoverheidSansHeading" w:eastAsia="Times New Roman" w:hAnsi="RijksoverheidSansHeading" w:cs="Calibri"/>
          <w:i/>
          <w:iCs/>
          <w:kern w:val="0"/>
          <w:sz w:val="20"/>
          <w:szCs w:val="20"/>
          <w:lang w:eastAsia="nl-NL"/>
        </w:rPr>
        <w:t>gunning  (</w:t>
      </w:r>
      <w:proofErr w:type="gramEnd"/>
      <w:r w:rsidRPr="009219B7">
        <w:rPr>
          <w:rFonts w:ascii="RijksoverheidSansHeading" w:eastAsia="Times New Roman" w:hAnsi="RijksoverheidSansHeading" w:cs="Calibri"/>
          <w:i/>
          <w:iCs/>
          <w:kern w:val="0"/>
          <w:sz w:val="20"/>
          <w:szCs w:val="20"/>
          <w:lang w:eastAsia="nl-NL"/>
        </w:rPr>
        <w:t>geschiktheid). Marktpartijen die niet in deze trainingen kunnen voorzien, hebben daarmee nog steeds de mogelijkheid om in te schrijven. Indien de uiteindelijke opdrachtnemer wel in deze trainingen kan voorzien, dan dienen deze trainingen onder dit perceel te worden afgenomen, tegen de binnen dit perceel geldende voorwaarden</w:t>
      </w:r>
      <w:r w:rsidRPr="009219B7">
        <w:rPr>
          <w:rFonts w:ascii="RijksoverheidSansHeading" w:eastAsia="Times New Roman" w:hAnsi="RijksoverheidSansHeading" w:cs="Calibri"/>
          <w:i/>
          <w:iCs/>
          <w:color w:val="7030A0"/>
          <w:kern w:val="0"/>
          <w:sz w:val="20"/>
          <w:szCs w:val="20"/>
          <w:lang w:eastAsia="nl-NL"/>
        </w:rPr>
        <w:t xml:space="preserve">. </w:t>
      </w:r>
      <w:r w:rsidR="00E76DAC" w:rsidRPr="009219B7">
        <w:rPr>
          <w:rFonts w:ascii="RijksoverheidSansHeading" w:hAnsi="RijksoverheidSansHeading"/>
          <w:i/>
          <w:iCs/>
        </w:rPr>
        <w:br w:type="page"/>
      </w:r>
    </w:p>
    <w:p w14:paraId="4617B60B" w14:textId="3A780C64" w:rsidR="00E76DAC" w:rsidRPr="009219B7" w:rsidRDefault="2439D468" w:rsidP="009219B7">
      <w:pPr>
        <w:pStyle w:val="Kop1"/>
        <w:rPr>
          <w:rFonts w:ascii="RijksoverheidSansHeading" w:hAnsi="RijksoverheidSansHeading"/>
          <w:b/>
          <w:bCs/>
          <w:color w:val="auto"/>
        </w:rPr>
      </w:pPr>
      <w:bookmarkStart w:id="26" w:name="_Toc182311883"/>
      <w:r w:rsidRPr="009219B7">
        <w:rPr>
          <w:rFonts w:ascii="RijksoverheidSansHeading" w:hAnsi="RijksoverheidSansHeading"/>
          <w:b/>
          <w:bCs/>
          <w:color w:val="auto"/>
        </w:rPr>
        <w:lastRenderedPageBreak/>
        <w:t>Perceel 1</w:t>
      </w:r>
      <w:r w:rsidR="00C710CD" w:rsidRPr="009219B7">
        <w:rPr>
          <w:rFonts w:ascii="RijksoverheidSansHeading" w:hAnsi="RijksoverheidSansHeading"/>
          <w:b/>
          <w:bCs/>
          <w:color w:val="auto"/>
        </w:rPr>
        <w:t>4</w:t>
      </w:r>
      <w:r w:rsidRPr="009219B7">
        <w:rPr>
          <w:rFonts w:ascii="RijksoverheidSansHeading" w:hAnsi="RijksoverheidSansHeading"/>
          <w:b/>
          <w:bCs/>
          <w:color w:val="auto"/>
        </w:rPr>
        <w:t>: Digitale vaardigheden voor eindgebruikers</w:t>
      </w:r>
      <w:bookmarkEnd w:id="26"/>
      <w:r w:rsidRPr="009219B7">
        <w:rPr>
          <w:rFonts w:ascii="RijksoverheidSansHeading" w:hAnsi="RijksoverheidSansHeading"/>
          <w:b/>
          <w:bCs/>
          <w:color w:val="auto"/>
        </w:rPr>
        <w:t xml:space="preserve"> </w:t>
      </w:r>
    </w:p>
    <w:p w14:paraId="384BA73E"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442D67C2"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2BA1FA07"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w:t>
      </w:r>
      <w:r w:rsidRPr="009219B7">
        <w:rPr>
          <w:rFonts w:ascii="RijksoverheidSansHeading" w:eastAsia="Times New Roman" w:hAnsi="RijksoverheidSansHeading" w:cs="Calibri"/>
          <w:color w:val="000000"/>
          <w:kern w:val="0"/>
          <w:sz w:val="20"/>
          <w:szCs w:val="20"/>
          <w:lang w:eastAsia="nl-NL"/>
        </w:rPr>
        <w:t xml:space="preserve">in de hoek van vaardigheden kantoor-IT. Trainingen m.b.t. het gebruik van de verschillende office tools en modules t.b.v. de echte eindgebruikers. Niet gericht op de IT-professional en de opzet van de digitale werkomgeving. </w:t>
      </w:r>
    </w:p>
    <w:p w14:paraId="34B3F2EB" w14:textId="77777777" w:rsidR="00E76DAC" w:rsidRPr="009219B7" w:rsidRDefault="00E76DAC" w:rsidP="009219B7">
      <w:pPr>
        <w:spacing w:after="0" w:line="20" w:lineRule="atLeast"/>
        <w:contextualSpacing/>
        <w:jc w:val="both"/>
        <w:rPr>
          <w:rFonts w:ascii="RijksoverheidSansHeading" w:eastAsia="Times New Roman" w:hAnsi="RijksoverheidSansHeading" w:cs="Calibri"/>
          <w:kern w:val="0"/>
          <w:sz w:val="20"/>
          <w:szCs w:val="20"/>
          <w:lang w:eastAsia="nl-NL"/>
        </w:rPr>
      </w:pPr>
    </w:p>
    <w:p w14:paraId="5D1C83B8"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23ABFD2F"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7D34F5C7"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6"/>
        <w:gridCol w:w="6696"/>
        <w:gridCol w:w="4820"/>
      </w:tblGrid>
      <w:tr w:rsidR="00B52E4B" w:rsidRPr="009219B7" w14:paraId="3990AA2F" w14:textId="77777777" w:rsidTr="00F30D6B">
        <w:trPr>
          <w:trHeight w:val="97"/>
        </w:trPr>
        <w:tc>
          <w:tcPr>
            <w:tcW w:w="2376" w:type="dxa"/>
            <w:shd w:val="clear" w:color="auto" w:fill="002060"/>
            <w:vAlign w:val="center"/>
            <w:hideMark/>
          </w:tcPr>
          <w:p w14:paraId="350493F6" w14:textId="77777777" w:rsidR="00B52E4B" w:rsidRPr="009219B7" w:rsidRDefault="00B52E4B"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shd w:val="clear" w:color="auto" w:fill="002060"/>
            <w:noWrap/>
            <w:vAlign w:val="center"/>
            <w:hideMark/>
          </w:tcPr>
          <w:p w14:paraId="0BAD1166" w14:textId="77777777" w:rsidR="00B52E4B" w:rsidRPr="009219B7" w:rsidRDefault="00B52E4B"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shd w:val="clear" w:color="auto" w:fill="002060"/>
            <w:noWrap/>
            <w:vAlign w:val="center"/>
            <w:hideMark/>
          </w:tcPr>
          <w:p w14:paraId="09811F0B" w14:textId="77777777" w:rsidR="00B52E4B" w:rsidRPr="009219B7" w:rsidRDefault="00B52E4B"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Illustratieve trainingen</w:t>
            </w:r>
          </w:p>
        </w:tc>
      </w:tr>
      <w:tr w:rsidR="00B52E4B" w:rsidRPr="009219B7" w14:paraId="24152A02" w14:textId="77777777" w:rsidTr="009219B7">
        <w:trPr>
          <w:trHeight w:val="734"/>
        </w:trPr>
        <w:tc>
          <w:tcPr>
            <w:tcW w:w="2376" w:type="dxa"/>
            <w:shd w:val="clear" w:color="auto" w:fill="FFFFFF" w:themeFill="background1"/>
            <w:vAlign w:val="center"/>
          </w:tcPr>
          <w:p w14:paraId="3B816EDF" w14:textId="263F6FA5" w:rsidR="00B52E4B" w:rsidRPr="009219B7" w:rsidRDefault="00B52E4B" w:rsidP="009219B7">
            <w:pPr>
              <w:spacing w:after="0" w:line="20" w:lineRule="atLeast"/>
              <w:contextualSpacing/>
              <w:rPr>
                <w:rFonts w:ascii="RijksoverheidSansHeading" w:eastAsia="Times New Roman" w:hAnsi="RijksoverheidSansHeading" w:cs="Calibri"/>
                <w:sz w:val="20"/>
                <w:szCs w:val="20"/>
                <w:lang w:val="en-US" w:eastAsia="nl-NL"/>
              </w:rPr>
            </w:pPr>
            <w:r w:rsidRPr="009219B7">
              <w:rPr>
                <w:rFonts w:ascii="RijksoverheidSansHeading" w:eastAsia="Times New Roman" w:hAnsi="RijksoverheidSansHeading" w:cs="Calibri"/>
                <w:color w:val="000000"/>
                <w:kern w:val="0"/>
                <w:sz w:val="20"/>
                <w:szCs w:val="20"/>
                <w:lang w:eastAsia="nl-NL"/>
              </w:rPr>
              <w:t xml:space="preserve">Office </w:t>
            </w:r>
            <w:proofErr w:type="spellStart"/>
            <w:r w:rsidRPr="009219B7">
              <w:rPr>
                <w:rFonts w:ascii="RijksoverheidSansHeading" w:eastAsia="Times New Roman" w:hAnsi="RijksoverheidSansHeading" w:cs="Calibri"/>
                <w:kern w:val="0"/>
                <w:sz w:val="20"/>
                <w:szCs w:val="20"/>
                <w:lang w:val="en-US" w:eastAsia="nl-NL"/>
              </w:rPr>
              <w:t>applicaties</w:t>
            </w:r>
            <w:proofErr w:type="spellEnd"/>
          </w:p>
        </w:tc>
        <w:tc>
          <w:tcPr>
            <w:tcW w:w="6696" w:type="dxa"/>
            <w:vMerge w:val="restart"/>
            <w:shd w:val="clear" w:color="auto" w:fill="FFFFFF" w:themeFill="background1"/>
            <w:vAlign w:val="center"/>
          </w:tcPr>
          <w:p w14:paraId="633BBE8D" w14:textId="77777777" w:rsidR="00B52E4B" w:rsidRPr="009219B7" w:rsidRDefault="00B52E4B"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kern w:val="0"/>
                <w:sz w:val="20"/>
                <w:szCs w:val="20"/>
                <w:lang w:eastAsia="nl-NL"/>
              </w:rPr>
              <w:t xml:space="preserve">Product-georiënteerde trainingen voor eindgebruikers. </w:t>
            </w:r>
            <w:r w:rsidRPr="009219B7">
              <w:rPr>
                <w:rFonts w:ascii="RijksoverheidSansHeading" w:eastAsia="Times New Roman" w:hAnsi="RijksoverheidSansHeading" w:cs="Calibri"/>
                <w:color w:val="000000"/>
                <w:kern w:val="0"/>
                <w:sz w:val="20"/>
                <w:szCs w:val="20"/>
                <w:lang w:eastAsia="nl-NL"/>
              </w:rPr>
              <w:t>Trainingen die de basis vormen voor wat betreft kantoorautomatisering en digitalisering voor introductie of omscholing voor generieke IT kennis en tooling.</w:t>
            </w:r>
          </w:p>
          <w:p w14:paraId="2EF2B103" w14:textId="77777777" w:rsidR="00B52E4B" w:rsidRPr="009219B7" w:rsidRDefault="00B52E4B"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shd w:val="clear" w:color="auto" w:fill="FFFFFF" w:themeFill="background1"/>
            <w:vAlign w:val="center"/>
          </w:tcPr>
          <w:p w14:paraId="5557CB0A" w14:textId="75B8C0DD" w:rsidR="00B52E4B" w:rsidRPr="009219B7" w:rsidRDefault="00B52E4B" w:rsidP="009219B7">
            <w:pPr>
              <w:pStyle w:val="pf0"/>
              <w:rPr>
                <w:rFonts w:ascii="Arial" w:hAnsi="Arial" w:cs="Arial"/>
                <w:sz w:val="20"/>
                <w:szCs w:val="20"/>
              </w:rPr>
            </w:pPr>
            <w:r w:rsidRPr="009219B7">
              <w:rPr>
                <w:rStyle w:val="cf01"/>
              </w:rPr>
              <w:t xml:space="preserve">Windows/IOS/Android voor eindgebruikers, Office applicaties, Microsoft Teams, SharePoint, Intranet basics, Outlook, OneDrive, </w:t>
            </w:r>
            <w:proofErr w:type="spellStart"/>
            <w:r w:rsidRPr="009219B7">
              <w:rPr>
                <w:rStyle w:val="cf01"/>
              </w:rPr>
              <w:t>Projects</w:t>
            </w:r>
            <w:proofErr w:type="spellEnd"/>
            <w:r w:rsidRPr="009219B7">
              <w:rPr>
                <w:rStyle w:val="cf01"/>
              </w:rPr>
              <w:t>, Visio, OneNote, SharePoint</w:t>
            </w:r>
          </w:p>
        </w:tc>
      </w:tr>
      <w:tr w:rsidR="00B52E4B" w:rsidRPr="009219B7" w14:paraId="422B1447" w14:textId="77777777" w:rsidTr="009219B7">
        <w:trPr>
          <w:trHeight w:val="263"/>
        </w:trPr>
        <w:tc>
          <w:tcPr>
            <w:tcW w:w="2376" w:type="dxa"/>
            <w:shd w:val="clear" w:color="auto" w:fill="FFFFFF" w:themeFill="background1"/>
            <w:vAlign w:val="center"/>
          </w:tcPr>
          <w:p w14:paraId="2EB20737" w14:textId="2260362C" w:rsidR="009219B7" w:rsidRPr="009219B7" w:rsidRDefault="00B52E4B" w:rsidP="009219B7">
            <w:pPr>
              <w:spacing w:after="0" w:line="20" w:lineRule="atLeast"/>
              <w:contextualSpacing/>
              <w:rPr>
                <w:rFonts w:ascii="RijksoverheidSansHeading" w:eastAsia="Times New Roman" w:hAnsi="RijksoverheidSansHeading" w:cs="Calibri"/>
                <w:sz w:val="20"/>
                <w:szCs w:val="20"/>
                <w:lang w:val="en-US" w:eastAsia="nl-NL"/>
              </w:rPr>
            </w:pPr>
            <w:proofErr w:type="spellStart"/>
            <w:r w:rsidRPr="009219B7">
              <w:rPr>
                <w:rFonts w:ascii="RijksoverheidSansHeading" w:eastAsia="Times New Roman" w:hAnsi="RijksoverheidSansHeading" w:cs="Calibri"/>
                <w:kern w:val="0"/>
                <w:sz w:val="20"/>
                <w:szCs w:val="20"/>
                <w:lang w:val="en-US" w:eastAsia="nl-NL"/>
              </w:rPr>
              <w:t>Digitaal</w:t>
            </w:r>
            <w:proofErr w:type="spellEnd"/>
            <w:r w:rsidRPr="009219B7">
              <w:rPr>
                <w:rFonts w:ascii="RijksoverheidSansHeading" w:eastAsia="Times New Roman" w:hAnsi="RijksoverheidSansHeading" w:cs="Calibri"/>
                <w:kern w:val="0"/>
                <w:sz w:val="20"/>
                <w:szCs w:val="20"/>
                <w:lang w:val="en-US" w:eastAsia="nl-NL"/>
              </w:rPr>
              <w:t xml:space="preserve"> </w:t>
            </w:r>
            <w:proofErr w:type="spellStart"/>
            <w:r w:rsidRPr="009219B7">
              <w:rPr>
                <w:rFonts w:ascii="RijksoverheidSansHeading" w:eastAsia="Times New Roman" w:hAnsi="RijksoverheidSansHeading" w:cs="Calibri"/>
                <w:kern w:val="0"/>
                <w:sz w:val="20"/>
                <w:szCs w:val="20"/>
                <w:lang w:val="en-US" w:eastAsia="nl-NL"/>
              </w:rPr>
              <w:t>samenwerken</w:t>
            </w:r>
            <w:proofErr w:type="spellEnd"/>
          </w:p>
        </w:tc>
        <w:tc>
          <w:tcPr>
            <w:tcW w:w="6696" w:type="dxa"/>
            <w:vMerge/>
            <w:shd w:val="clear" w:color="auto" w:fill="FFFFFF" w:themeFill="background1"/>
            <w:vAlign w:val="center"/>
          </w:tcPr>
          <w:p w14:paraId="7ECB94CE" w14:textId="77777777" w:rsidR="00B52E4B" w:rsidRPr="009219B7" w:rsidRDefault="00B52E4B" w:rsidP="009219B7">
            <w:pPr>
              <w:spacing w:after="0" w:line="20" w:lineRule="atLeast"/>
              <w:contextualSpacing/>
              <w:rPr>
                <w:rFonts w:ascii="RijksoverheidSansHeading" w:eastAsia="Times New Roman" w:hAnsi="RijksoverheidSansHeading" w:cs="Calibri"/>
                <w:kern w:val="0"/>
                <w:sz w:val="20"/>
                <w:szCs w:val="20"/>
                <w:lang w:eastAsia="nl-NL"/>
              </w:rPr>
            </w:pPr>
          </w:p>
        </w:tc>
        <w:tc>
          <w:tcPr>
            <w:tcW w:w="4820" w:type="dxa"/>
            <w:shd w:val="clear" w:color="auto" w:fill="FFFFFF" w:themeFill="background1"/>
            <w:vAlign w:val="center"/>
          </w:tcPr>
          <w:p w14:paraId="63189C25" w14:textId="0F7186EF" w:rsidR="00B52E4B" w:rsidRPr="009219B7" w:rsidRDefault="00B52E4B" w:rsidP="009219B7">
            <w:pPr>
              <w:spacing w:after="0" w:line="20" w:lineRule="atLeast"/>
              <w:contextualSpacing/>
              <w:rPr>
                <w:rFonts w:ascii="RijksoverheidSansHeading" w:eastAsia="Times New Roman" w:hAnsi="RijksoverheidSansHeading" w:cs="Calibri"/>
                <w:kern w:val="0"/>
                <w:sz w:val="20"/>
                <w:szCs w:val="20"/>
                <w:lang w:eastAsia="nl-NL"/>
              </w:rPr>
            </w:pPr>
            <w:r w:rsidRPr="009219B7">
              <w:rPr>
                <w:rStyle w:val="cf01"/>
              </w:rPr>
              <w:t>Microsoft Teams, Digitaal samenwerken, SharePoint</w:t>
            </w:r>
          </w:p>
        </w:tc>
      </w:tr>
      <w:tr w:rsidR="00B52E4B" w:rsidRPr="009219B7" w14:paraId="77C45A57" w14:textId="77777777" w:rsidTr="00F30D6B">
        <w:trPr>
          <w:trHeight w:val="70"/>
        </w:trPr>
        <w:tc>
          <w:tcPr>
            <w:tcW w:w="2376" w:type="dxa"/>
            <w:shd w:val="clear" w:color="auto" w:fill="FFFFFF" w:themeFill="background1"/>
            <w:vAlign w:val="center"/>
          </w:tcPr>
          <w:p w14:paraId="6F52E86D" w14:textId="34C6EEDB" w:rsidR="00B52E4B" w:rsidRPr="009219B7" w:rsidRDefault="00B52E4B" w:rsidP="009219B7">
            <w:pPr>
              <w:spacing w:after="0" w:line="20" w:lineRule="atLeast"/>
              <w:contextualSpacing/>
              <w:rPr>
                <w:rFonts w:ascii="RijksoverheidSansHeading" w:hAnsi="RijksoverheidSansHeading" w:cs="Segoe UI"/>
                <w:sz w:val="20"/>
                <w:szCs w:val="20"/>
              </w:rPr>
            </w:pPr>
            <w:r w:rsidRPr="009219B7">
              <w:rPr>
                <w:rStyle w:val="cf01"/>
                <w:rFonts w:ascii="RijksoverheidSansHeading" w:hAnsi="RijksoverheidSansHeading"/>
                <w:sz w:val="20"/>
                <w:szCs w:val="20"/>
              </w:rPr>
              <w:t>Generieke IT-Trainingen</w:t>
            </w:r>
          </w:p>
        </w:tc>
        <w:tc>
          <w:tcPr>
            <w:tcW w:w="6696" w:type="dxa"/>
            <w:vMerge/>
            <w:shd w:val="clear" w:color="auto" w:fill="FFFFFF" w:themeFill="background1"/>
            <w:vAlign w:val="center"/>
          </w:tcPr>
          <w:p w14:paraId="5AAB8094" w14:textId="77777777" w:rsidR="00B52E4B" w:rsidRPr="009219B7" w:rsidRDefault="00B52E4B" w:rsidP="009219B7">
            <w:pPr>
              <w:spacing w:after="0" w:line="20" w:lineRule="atLeast"/>
              <w:contextualSpacing/>
              <w:rPr>
                <w:rFonts w:ascii="RijksoverheidSansHeading" w:eastAsia="Times New Roman" w:hAnsi="RijksoverheidSansHeading" w:cs="Calibri"/>
                <w:kern w:val="0"/>
                <w:sz w:val="20"/>
                <w:szCs w:val="20"/>
                <w:lang w:eastAsia="nl-NL"/>
              </w:rPr>
            </w:pPr>
          </w:p>
        </w:tc>
        <w:tc>
          <w:tcPr>
            <w:tcW w:w="4820" w:type="dxa"/>
            <w:shd w:val="clear" w:color="auto" w:fill="FFFFFF" w:themeFill="background1"/>
            <w:vAlign w:val="center"/>
          </w:tcPr>
          <w:p w14:paraId="007085A9" w14:textId="7B602845" w:rsidR="00B52E4B" w:rsidRPr="009219B7" w:rsidRDefault="00B52E4B" w:rsidP="009219B7">
            <w:pPr>
              <w:spacing w:after="0" w:line="20" w:lineRule="atLeast"/>
              <w:contextualSpacing/>
              <w:rPr>
                <w:rFonts w:ascii="RijksoverheidSansHeading" w:eastAsia="Times New Roman" w:hAnsi="RijksoverheidSansHeading" w:cs="Calibri"/>
                <w:kern w:val="0"/>
                <w:sz w:val="20"/>
                <w:szCs w:val="20"/>
                <w:lang w:eastAsia="nl-NL"/>
              </w:rPr>
            </w:pPr>
            <w:r w:rsidRPr="009219B7">
              <w:rPr>
                <w:rStyle w:val="cf01"/>
              </w:rPr>
              <w:t xml:space="preserve">Trainingen in het programmeren voor niet-ICT’ers, </w:t>
            </w:r>
            <w:proofErr w:type="spellStart"/>
            <w:r w:rsidRPr="009219B7">
              <w:rPr>
                <w:rStyle w:val="cf01"/>
              </w:rPr>
              <w:t>enduser</w:t>
            </w:r>
            <w:proofErr w:type="spellEnd"/>
            <w:r w:rsidRPr="009219B7">
              <w:rPr>
                <w:rStyle w:val="cf01"/>
              </w:rPr>
              <w:t xml:space="preserve"> </w:t>
            </w:r>
            <w:proofErr w:type="spellStart"/>
            <w:r w:rsidRPr="009219B7">
              <w:rPr>
                <w:rStyle w:val="cf01"/>
              </w:rPr>
              <w:t>devices</w:t>
            </w:r>
            <w:proofErr w:type="spellEnd"/>
            <w:r w:rsidRPr="009219B7">
              <w:rPr>
                <w:rStyle w:val="cf01"/>
              </w:rPr>
              <w:t xml:space="preserve">, IT Fundamentals, IT voor niet </w:t>
            </w:r>
            <w:proofErr w:type="spellStart"/>
            <w:r w:rsidRPr="009219B7">
              <w:rPr>
                <w:rStyle w:val="cf01"/>
              </w:rPr>
              <w:t>ITers</w:t>
            </w:r>
            <w:proofErr w:type="spellEnd"/>
            <w:r w:rsidRPr="009219B7">
              <w:rPr>
                <w:rStyle w:val="cf01"/>
              </w:rPr>
              <w:t>, Network Fundamentals</w:t>
            </w:r>
          </w:p>
        </w:tc>
      </w:tr>
      <w:tr w:rsidR="00B52E4B" w:rsidRPr="009219B7" w14:paraId="57D04DAA" w14:textId="77777777" w:rsidTr="00F30D6B">
        <w:trPr>
          <w:trHeight w:val="70"/>
        </w:trPr>
        <w:tc>
          <w:tcPr>
            <w:tcW w:w="2376" w:type="dxa"/>
            <w:shd w:val="clear" w:color="auto" w:fill="FFFFFF" w:themeFill="background1"/>
            <w:vAlign w:val="center"/>
          </w:tcPr>
          <w:p w14:paraId="44F6E557" w14:textId="22EA2074" w:rsidR="009219B7" w:rsidRPr="009219B7" w:rsidRDefault="00B52E4B" w:rsidP="009219B7">
            <w:pPr>
              <w:spacing w:after="0" w:line="20" w:lineRule="atLeast"/>
              <w:contextualSpacing/>
              <w:rPr>
                <w:rFonts w:ascii="RijksoverheidSansHeading" w:eastAsia="Times New Roman" w:hAnsi="RijksoverheidSansHeading" w:cs="Calibri"/>
                <w:kern w:val="0"/>
                <w:sz w:val="20"/>
                <w:szCs w:val="20"/>
                <w:lang w:eastAsia="nl-NL"/>
              </w:rPr>
            </w:pPr>
            <w:r w:rsidRPr="009219B7">
              <w:rPr>
                <w:rFonts w:ascii="RijksoverheidSansHeading" w:eastAsia="Times New Roman" w:hAnsi="RijksoverheidSansHeading" w:cs="Calibri"/>
                <w:kern w:val="0"/>
                <w:sz w:val="20"/>
                <w:szCs w:val="20"/>
                <w:lang w:eastAsia="nl-NL"/>
              </w:rPr>
              <w:t>AI voor Eindgebruikers</w:t>
            </w:r>
          </w:p>
        </w:tc>
        <w:tc>
          <w:tcPr>
            <w:tcW w:w="6696" w:type="dxa"/>
            <w:vMerge/>
            <w:shd w:val="clear" w:color="auto" w:fill="FFFFFF" w:themeFill="background1"/>
            <w:vAlign w:val="center"/>
          </w:tcPr>
          <w:p w14:paraId="4EC91BC9" w14:textId="77777777" w:rsidR="00B52E4B" w:rsidRPr="009219B7" w:rsidRDefault="00B52E4B" w:rsidP="009219B7">
            <w:pPr>
              <w:spacing w:after="0" w:line="20" w:lineRule="atLeast"/>
              <w:contextualSpacing/>
              <w:rPr>
                <w:rFonts w:ascii="RijksoverheidSansHeading" w:eastAsia="Times New Roman" w:hAnsi="RijksoverheidSansHeading" w:cs="Calibri"/>
                <w:kern w:val="0"/>
                <w:sz w:val="20"/>
                <w:szCs w:val="20"/>
                <w:lang w:eastAsia="nl-NL"/>
              </w:rPr>
            </w:pPr>
          </w:p>
        </w:tc>
        <w:tc>
          <w:tcPr>
            <w:tcW w:w="4820" w:type="dxa"/>
            <w:shd w:val="clear" w:color="auto" w:fill="FFFFFF" w:themeFill="background1"/>
            <w:vAlign w:val="center"/>
          </w:tcPr>
          <w:p w14:paraId="143BDE6A" w14:textId="333E1351" w:rsidR="00B52E4B" w:rsidRPr="009219B7" w:rsidRDefault="00B52E4B" w:rsidP="009219B7">
            <w:pPr>
              <w:pStyle w:val="pf0"/>
              <w:rPr>
                <w:rFonts w:ascii="Arial" w:hAnsi="Arial" w:cs="Arial"/>
                <w:sz w:val="20"/>
                <w:szCs w:val="20"/>
              </w:rPr>
            </w:pPr>
            <w:r w:rsidRPr="009219B7">
              <w:rPr>
                <w:rStyle w:val="cf01"/>
              </w:rPr>
              <w:t>Microsoft CoPilot en ChatGPT</w:t>
            </w:r>
          </w:p>
        </w:tc>
      </w:tr>
    </w:tbl>
    <w:p w14:paraId="2FC17F8B" w14:textId="77777777" w:rsidR="00E76DAC" w:rsidRPr="009219B7" w:rsidRDefault="00E76DAC" w:rsidP="009219B7">
      <w:pPr>
        <w:rPr>
          <w:rFonts w:ascii="RijksoverheidSansHeading" w:hAnsi="RijksoverheidSansHeading"/>
        </w:rPr>
      </w:pPr>
      <w:r w:rsidRPr="009219B7">
        <w:rPr>
          <w:rFonts w:ascii="RijksoverheidSansHeading" w:hAnsi="RijksoverheidSansHeading"/>
        </w:rPr>
        <w:br w:type="page"/>
      </w:r>
    </w:p>
    <w:p w14:paraId="16055D36" w14:textId="14B51A6A" w:rsidR="00E76DAC" w:rsidRPr="009219B7" w:rsidRDefault="2439D468" w:rsidP="009219B7">
      <w:pPr>
        <w:pStyle w:val="Kop1"/>
        <w:rPr>
          <w:rFonts w:ascii="RijksoverheidSansHeading" w:hAnsi="RijksoverheidSansHeading"/>
          <w:b/>
          <w:bCs/>
          <w:color w:val="auto"/>
        </w:rPr>
      </w:pPr>
      <w:bookmarkStart w:id="27" w:name="_Toc182311884"/>
      <w:r w:rsidRPr="009219B7">
        <w:rPr>
          <w:rFonts w:ascii="RijksoverheidSansHeading" w:hAnsi="RijksoverheidSansHeading"/>
          <w:b/>
          <w:bCs/>
          <w:color w:val="auto"/>
        </w:rPr>
        <w:lastRenderedPageBreak/>
        <w:t>Perceel 1</w:t>
      </w:r>
      <w:r w:rsidR="00C710CD" w:rsidRPr="009219B7">
        <w:rPr>
          <w:rFonts w:ascii="RijksoverheidSansHeading" w:hAnsi="RijksoverheidSansHeading"/>
          <w:b/>
          <w:bCs/>
          <w:color w:val="auto"/>
        </w:rPr>
        <w:t>5</w:t>
      </w:r>
      <w:r w:rsidRPr="009219B7">
        <w:rPr>
          <w:rFonts w:ascii="RijksoverheidSansHeading" w:hAnsi="RijksoverheidSansHeading"/>
          <w:b/>
          <w:bCs/>
          <w:color w:val="auto"/>
        </w:rPr>
        <w:t>: Security en privacy</w:t>
      </w:r>
      <w:bookmarkEnd w:id="27"/>
    </w:p>
    <w:p w14:paraId="0A4F7224"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kern w:val="0"/>
          <w:sz w:val="20"/>
          <w:szCs w:val="20"/>
          <w:lang w:eastAsia="nl-NL"/>
        </w:rPr>
      </w:pPr>
    </w:p>
    <w:p w14:paraId="430D1F35"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000000" w:themeColor="text1"/>
          <w:sz w:val="20"/>
          <w:szCs w:val="20"/>
          <w:lang w:eastAsia="nl-NL"/>
        </w:rPr>
      </w:pPr>
      <w:r w:rsidRPr="009219B7">
        <w:rPr>
          <w:rFonts w:ascii="RijksoverheidSansHeading" w:eastAsia="Times New Roman" w:hAnsi="RijksoverheidSansHeading" w:cs="Calibri"/>
          <w:b/>
          <w:bCs/>
          <w:color w:val="000000"/>
          <w:kern w:val="0"/>
          <w:sz w:val="20"/>
          <w:szCs w:val="20"/>
          <w:lang w:eastAsia="nl-NL"/>
        </w:rPr>
        <w:t xml:space="preserve">Beschrijving </w:t>
      </w:r>
    </w:p>
    <w:p w14:paraId="2117A8F1"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 xml:space="preserve">Tot de scope van dit perceel behoren alle trainingen op het vlak van Security en privacy die niet onder perceel 1 en 2 vallen of vendor-specifiek zijn. De trainingen zijn gericht op het organiseren, support, inrichten en beheren van security en privacy. </w:t>
      </w:r>
    </w:p>
    <w:p w14:paraId="5AE48A43" w14:textId="77777777" w:rsidR="00E76DAC" w:rsidRPr="009219B7" w:rsidRDefault="00E76DAC" w:rsidP="009219B7">
      <w:pPr>
        <w:spacing w:after="0" w:line="20" w:lineRule="atLeast"/>
        <w:contextualSpacing/>
        <w:jc w:val="both"/>
        <w:rPr>
          <w:rFonts w:ascii="RijksoverheidSansHeading" w:eastAsia="Times New Roman" w:hAnsi="RijksoverheidSansHeading" w:cs="Calibri"/>
          <w:color w:val="FF0000"/>
          <w:kern w:val="0"/>
          <w:sz w:val="20"/>
          <w:szCs w:val="20"/>
          <w:lang w:eastAsia="nl-NL"/>
        </w:rPr>
      </w:pPr>
    </w:p>
    <w:p w14:paraId="2C009FE3"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sz w:val="20"/>
          <w:szCs w:val="20"/>
          <w:lang w:eastAsia="nl-NL"/>
        </w:rPr>
      </w:pPr>
      <w:r w:rsidRPr="009219B7">
        <w:rPr>
          <w:rFonts w:ascii="RijksoverheidSansHeading" w:eastAsia="Times New Roman" w:hAnsi="RijksoverheidSansHeading" w:cs="Calibri"/>
          <w:b/>
          <w:bCs/>
          <w:kern w:val="0"/>
          <w:sz w:val="20"/>
          <w:szCs w:val="20"/>
          <w:lang w:eastAsia="nl-NL"/>
        </w:rPr>
        <w:t>Thema’s en illustratieve trainingen</w:t>
      </w:r>
    </w:p>
    <w:p w14:paraId="5763169A" w14:textId="77777777" w:rsidR="00E76DAC" w:rsidRPr="009219B7" w:rsidRDefault="00E76DAC" w:rsidP="009219B7">
      <w:pPr>
        <w:spacing w:after="0" w:line="20" w:lineRule="atLeast"/>
        <w:contextualSpacing/>
        <w:jc w:val="both"/>
        <w:rPr>
          <w:rFonts w:ascii="RijksoverheidSansHeading" w:eastAsia="Times New Roman" w:hAnsi="RijksoverheidSansHeading" w:cs="Calibri"/>
          <w:sz w:val="20"/>
          <w:szCs w:val="20"/>
          <w:lang w:eastAsia="nl-NL"/>
        </w:rPr>
      </w:pPr>
      <w:r w:rsidRPr="009219B7">
        <w:rPr>
          <w:rFonts w:ascii="RijksoverheidSansHeading" w:eastAsia="Times New Roman" w:hAnsi="RijksoverheidSansHeading" w:cs="Calibri"/>
          <w:kern w:val="0"/>
          <w:sz w:val="20"/>
          <w:szCs w:val="20"/>
          <w:lang w:eastAsia="nl-NL"/>
        </w:rPr>
        <w:t>Hieronder staan de relevante thema’s binnen dit perceel, inclusief toelichting en illustratieve trainingen.</w:t>
      </w:r>
    </w:p>
    <w:p w14:paraId="50F40DEB" w14:textId="77777777" w:rsidR="00E76DAC" w:rsidRPr="009219B7" w:rsidRDefault="00E76DAC" w:rsidP="009219B7">
      <w:pPr>
        <w:spacing w:after="0" w:line="20" w:lineRule="atLeast"/>
        <w:contextualSpacing/>
        <w:jc w:val="both"/>
        <w:rPr>
          <w:rFonts w:ascii="RijksoverheidSansHeading" w:eastAsia="Times New Roman" w:hAnsi="RijksoverheidSansHeading" w:cs="Calibri"/>
          <w:b/>
          <w:bCs/>
          <w:kern w:val="0"/>
          <w:sz w:val="20"/>
          <w:szCs w:val="20"/>
          <w:lang w:eastAsia="nl-NL"/>
        </w:rPr>
      </w:pPr>
    </w:p>
    <w:tbl>
      <w:tblPr>
        <w:tblW w:w="13892" w:type="dxa"/>
        <w:tblInd w:w="-5" w:type="dxa"/>
        <w:tblCellMar>
          <w:left w:w="70" w:type="dxa"/>
          <w:right w:w="70" w:type="dxa"/>
        </w:tblCellMar>
        <w:tblLook w:val="04A0" w:firstRow="1" w:lastRow="0" w:firstColumn="1" w:lastColumn="0" w:noHBand="0" w:noVBand="1"/>
      </w:tblPr>
      <w:tblGrid>
        <w:gridCol w:w="2376"/>
        <w:gridCol w:w="6696"/>
        <w:gridCol w:w="4820"/>
      </w:tblGrid>
      <w:tr w:rsidR="00E76DAC" w:rsidRPr="009219B7" w14:paraId="2D06E77F" w14:textId="77777777" w:rsidTr="04225CE2">
        <w:trPr>
          <w:trHeight w:val="97"/>
        </w:trPr>
        <w:tc>
          <w:tcPr>
            <w:tcW w:w="23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351F0B9"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Thema’s binnen perceel</w:t>
            </w:r>
          </w:p>
        </w:tc>
        <w:tc>
          <w:tcPr>
            <w:tcW w:w="6696" w:type="dxa"/>
            <w:tcBorders>
              <w:top w:val="single" w:sz="4" w:space="0" w:color="auto"/>
              <w:left w:val="nil"/>
              <w:bottom w:val="single" w:sz="4" w:space="0" w:color="auto"/>
              <w:right w:val="single" w:sz="4" w:space="0" w:color="auto"/>
            </w:tcBorders>
            <w:shd w:val="clear" w:color="auto" w:fill="002060"/>
            <w:noWrap/>
            <w:vAlign w:val="center"/>
            <w:hideMark/>
          </w:tcPr>
          <w:p w14:paraId="5B4322A8" w14:textId="77777777" w:rsidR="00E76DAC" w:rsidRPr="009219B7" w:rsidRDefault="00E76DAC"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Toelichting op elk thema</w:t>
            </w:r>
          </w:p>
        </w:tc>
        <w:tc>
          <w:tcPr>
            <w:tcW w:w="4820" w:type="dxa"/>
            <w:tcBorders>
              <w:top w:val="single" w:sz="4" w:space="0" w:color="auto"/>
              <w:left w:val="nil"/>
              <w:bottom w:val="single" w:sz="4" w:space="0" w:color="auto"/>
              <w:right w:val="single" w:sz="4" w:space="0" w:color="auto"/>
            </w:tcBorders>
            <w:shd w:val="clear" w:color="auto" w:fill="002060"/>
            <w:noWrap/>
            <w:vAlign w:val="center"/>
            <w:hideMark/>
          </w:tcPr>
          <w:p w14:paraId="2FBBD6EB" w14:textId="70B9B005" w:rsidR="00E76DAC" w:rsidRPr="009219B7" w:rsidRDefault="001C37B9" w:rsidP="009219B7">
            <w:pPr>
              <w:spacing w:after="0" w:line="20" w:lineRule="atLeast"/>
              <w:contextualSpacing/>
              <w:rPr>
                <w:rFonts w:ascii="RijksoverheidSansHeading" w:eastAsia="Times New Roman" w:hAnsi="RijksoverheidSansHeading" w:cs="Calibri"/>
                <w:b/>
                <w:bCs/>
                <w:color w:val="FFFFFF" w:themeColor="background1"/>
                <w:sz w:val="20"/>
                <w:szCs w:val="20"/>
                <w:lang w:eastAsia="nl-NL"/>
              </w:rPr>
            </w:pPr>
            <w:r w:rsidRPr="009219B7">
              <w:rPr>
                <w:rFonts w:ascii="RijksoverheidSansHeading" w:eastAsia="Times New Roman" w:hAnsi="RijksoverheidSansHeading" w:cs="Calibri"/>
                <w:b/>
                <w:bCs/>
                <w:color w:val="FFFFFF"/>
                <w:kern w:val="0"/>
                <w:sz w:val="20"/>
                <w:szCs w:val="20"/>
                <w:lang w:eastAsia="nl-NL"/>
              </w:rPr>
              <w:t xml:space="preserve">Illustratieve </w:t>
            </w:r>
            <w:r w:rsidR="00E76DAC" w:rsidRPr="009219B7">
              <w:rPr>
                <w:rFonts w:ascii="RijksoverheidSansHeading" w:eastAsia="Times New Roman" w:hAnsi="RijksoverheidSansHeading" w:cs="Calibri"/>
                <w:b/>
                <w:bCs/>
                <w:color w:val="FFFFFF"/>
                <w:kern w:val="0"/>
                <w:sz w:val="20"/>
                <w:szCs w:val="20"/>
                <w:lang w:eastAsia="nl-NL"/>
              </w:rPr>
              <w:t>trainingen</w:t>
            </w:r>
          </w:p>
        </w:tc>
      </w:tr>
      <w:tr w:rsidR="00E76DAC" w:rsidRPr="009219B7" w14:paraId="7AB7B1BD" w14:textId="77777777" w:rsidTr="004D2E2C">
        <w:trPr>
          <w:trHeight w:val="686"/>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D03E3"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Informatiebeveiliging</w:t>
            </w:r>
          </w:p>
        </w:tc>
        <w:tc>
          <w:tcPr>
            <w:tcW w:w="6696" w:type="dxa"/>
            <w:vMerge w:val="restart"/>
            <w:tcBorders>
              <w:top w:val="nil"/>
              <w:left w:val="nil"/>
              <w:right w:val="single" w:sz="4" w:space="0" w:color="auto"/>
            </w:tcBorders>
            <w:shd w:val="clear" w:color="auto" w:fill="FFFFFF" w:themeFill="background1"/>
            <w:vAlign w:val="center"/>
          </w:tcPr>
          <w:p w14:paraId="5FD96020" w14:textId="5A35D67C"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 xml:space="preserve">Binnen dit perceel vallen de trainingen gericht op Informatiebeveiliging, cybersecurity en privacy, inclusief </w:t>
            </w:r>
            <w:r w:rsidR="006D4863" w:rsidRPr="009219B7">
              <w:rPr>
                <w:rFonts w:ascii="RijksoverheidSansHeading" w:eastAsia="Times New Roman" w:hAnsi="RijksoverheidSansHeading" w:cs="Calibri"/>
                <w:color w:val="000000"/>
                <w:kern w:val="0"/>
                <w:sz w:val="20"/>
                <w:szCs w:val="20"/>
                <w:lang w:eastAsia="nl-NL"/>
              </w:rPr>
              <w:t xml:space="preserve">alle </w:t>
            </w:r>
            <w:r w:rsidRPr="009219B7">
              <w:rPr>
                <w:rFonts w:ascii="RijksoverheidSansHeading" w:eastAsia="Times New Roman" w:hAnsi="RijksoverheidSansHeading" w:cs="Calibri"/>
                <w:color w:val="000000"/>
                <w:kern w:val="0"/>
                <w:sz w:val="20"/>
                <w:szCs w:val="20"/>
                <w:lang w:eastAsia="nl-NL"/>
              </w:rPr>
              <w:t>ontwikkelingen binnen dit vakgebied</w:t>
            </w:r>
            <w:r w:rsidR="006D4863" w:rsidRPr="009219B7">
              <w:rPr>
                <w:rFonts w:ascii="RijksoverheidSansHeading" w:eastAsia="Times New Roman" w:hAnsi="RijksoverheidSansHeading" w:cs="Calibri"/>
                <w:color w:val="000000"/>
                <w:kern w:val="0"/>
                <w:sz w:val="20"/>
                <w:szCs w:val="20"/>
                <w:lang w:eastAsia="nl-NL"/>
              </w:rPr>
              <w:t>, waaronder ook juridische ontwikkelingen</w:t>
            </w:r>
            <w:r w:rsidRPr="009219B7">
              <w:rPr>
                <w:rFonts w:ascii="RijksoverheidSansHeading" w:eastAsia="Times New Roman" w:hAnsi="RijksoverheidSansHeading" w:cs="Calibri"/>
                <w:color w:val="000000"/>
                <w:kern w:val="0"/>
                <w:sz w:val="20"/>
                <w:szCs w:val="20"/>
                <w:lang w:eastAsia="nl-NL"/>
              </w:rPr>
              <w:t xml:space="preserve"> (zoals NIS2).</w:t>
            </w:r>
          </w:p>
          <w:p w14:paraId="450EA2D7"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p w14:paraId="3DD355C9"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vMerge w:val="restart"/>
            <w:tcBorders>
              <w:top w:val="nil"/>
              <w:left w:val="nil"/>
              <w:right w:val="single" w:sz="4" w:space="0" w:color="auto"/>
            </w:tcBorders>
            <w:shd w:val="clear" w:color="auto" w:fill="FFFFFF" w:themeFill="background1"/>
            <w:vAlign w:val="center"/>
          </w:tcPr>
          <w:p w14:paraId="5583E7F1" w14:textId="0F25B5E6" w:rsidR="00E028D4" w:rsidRPr="009219B7" w:rsidRDefault="00E76DAC" w:rsidP="009219B7">
            <w:pPr>
              <w:spacing w:after="0" w:line="20" w:lineRule="atLeast"/>
              <w:contextualSpacing/>
              <w:rPr>
                <w:rFonts w:ascii="RijksoverheidSansHeading" w:eastAsia="Times New Roman" w:hAnsi="RijksoverheidSansHeading" w:cs="Calibri"/>
                <w:kern w:val="0"/>
                <w:sz w:val="20"/>
                <w:szCs w:val="20"/>
                <w:lang w:val="en-US" w:eastAsia="nl-NL"/>
              </w:rPr>
            </w:pPr>
            <w:r w:rsidRPr="009219B7">
              <w:rPr>
                <w:rFonts w:ascii="RijksoverheidSansHeading" w:eastAsia="Times New Roman" w:hAnsi="RijksoverheidSansHeading" w:cs="Calibri"/>
                <w:kern w:val="0"/>
                <w:sz w:val="20"/>
                <w:szCs w:val="20"/>
                <w:lang w:val="en-US" w:eastAsia="nl-NL"/>
              </w:rPr>
              <w:t>Security Awareness, ISF, ISP, CISSP, CISM, CIPP/</w:t>
            </w:r>
            <w:proofErr w:type="gramStart"/>
            <w:r w:rsidRPr="009219B7">
              <w:rPr>
                <w:rFonts w:ascii="RijksoverheidSansHeading" w:eastAsia="Times New Roman" w:hAnsi="RijksoverheidSansHeading" w:cs="Calibri"/>
                <w:kern w:val="0"/>
                <w:sz w:val="20"/>
                <w:szCs w:val="20"/>
                <w:lang w:val="en-US" w:eastAsia="nl-NL"/>
              </w:rPr>
              <w:t>EU,  Certified</w:t>
            </w:r>
            <w:proofErr w:type="gramEnd"/>
            <w:r w:rsidRPr="009219B7">
              <w:rPr>
                <w:rFonts w:ascii="RijksoverheidSansHeading" w:eastAsia="Times New Roman" w:hAnsi="RijksoverheidSansHeading" w:cs="Calibri"/>
                <w:kern w:val="0"/>
                <w:sz w:val="20"/>
                <w:szCs w:val="20"/>
                <w:lang w:val="en-US" w:eastAsia="nl-NL"/>
              </w:rPr>
              <w:t xml:space="preserve"> Ethical Hacker, Systems Security Certified Practitioner, </w:t>
            </w:r>
            <w:proofErr w:type="spellStart"/>
            <w:r w:rsidRPr="009219B7">
              <w:rPr>
                <w:rFonts w:ascii="RijksoverheidSansHeading" w:eastAsia="Times New Roman" w:hAnsi="RijksoverheidSansHeading" w:cs="Calibri"/>
                <w:kern w:val="0"/>
                <w:sz w:val="20"/>
                <w:szCs w:val="20"/>
                <w:lang w:val="en-US" w:eastAsia="nl-NL"/>
              </w:rPr>
              <w:t>Risicomanagement</w:t>
            </w:r>
            <w:proofErr w:type="spellEnd"/>
            <w:r w:rsidRPr="009219B7">
              <w:rPr>
                <w:rFonts w:ascii="RijksoverheidSansHeading" w:eastAsia="Times New Roman" w:hAnsi="RijksoverheidSansHeading" w:cs="Calibri"/>
                <w:kern w:val="0"/>
                <w:sz w:val="20"/>
                <w:szCs w:val="20"/>
                <w:lang w:val="en-US" w:eastAsia="nl-NL"/>
              </w:rPr>
              <w:t>, Privacy &amp; Data Protection, Certified Cloud Security Professional. Security Cloud Services, EC-</w:t>
            </w:r>
            <w:proofErr w:type="gramStart"/>
            <w:r w:rsidRPr="009219B7">
              <w:rPr>
                <w:rFonts w:ascii="RijksoverheidSansHeading" w:eastAsia="Times New Roman" w:hAnsi="RijksoverheidSansHeading" w:cs="Calibri"/>
                <w:kern w:val="0"/>
                <w:sz w:val="20"/>
                <w:szCs w:val="20"/>
                <w:lang w:val="en-US" w:eastAsia="nl-NL"/>
              </w:rPr>
              <w:t>Council,  Information</w:t>
            </w:r>
            <w:proofErr w:type="gramEnd"/>
            <w:r w:rsidRPr="009219B7">
              <w:rPr>
                <w:rFonts w:ascii="RijksoverheidSansHeading" w:eastAsia="Times New Roman" w:hAnsi="RijksoverheidSansHeading" w:cs="Calibri"/>
                <w:kern w:val="0"/>
                <w:sz w:val="20"/>
                <w:szCs w:val="20"/>
                <w:lang w:val="en-US" w:eastAsia="nl-NL"/>
              </w:rPr>
              <w:t xml:space="preserve"> Security, CHFI, ISO 27002, Security engineer, Secure programming, privacy by design, security by Cloud </w:t>
            </w:r>
            <w:proofErr w:type="spellStart"/>
            <w:r w:rsidRPr="009219B7">
              <w:rPr>
                <w:rFonts w:ascii="RijksoverheidSansHeading" w:eastAsia="Times New Roman" w:hAnsi="RijksoverheidSansHeading" w:cs="Calibri"/>
                <w:kern w:val="0"/>
                <w:sz w:val="20"/>
                <w:szCs w:val="20"/>
                <w:lang w:val="en-US" w:eastAsia="nl-NL"/>
              </w:rPr>
              <w:t>en</w:t>
            </w:r>
            <w:proofErr w:type="spellEnd"/>
            <w:r w:rsidRPr="009219B7">
              <w:rPr>
                <w:rFonts w:ascii="RijksoverheidSansHeading" w:eastAsia="Times New Roman" w:hAnsi="RijksoverheidSansHeading" w:cs="Calibri"/>
                <w:kern w:val="0"/>
                <w:sz w:val="20"/>
                <w:szCs w:val="20"/>
                <w:lang w:val="en-US" w:eastAsia="nl-NL"/>
              </w:rPr>
              <w:t xml:space="preserve"> </w:t>
            </w:r>
            <w:proofErr w:type="spellStart"/>
            <w:r w:rsidRPr="009219B7">
              <w:rPr>
                <w:rFonts w:ascii="RijksoverheidSansHeading" w:eastAsia="Times New Roman" w:hAnsi="RijksoverheidSansHeading" w:cs="Calibri"/>
                <w:kern w:val="0"/>
                <w:sz w:val="20"/>
                <w:szCs w:val="20"/>
                <w:lang w:val="en-US" w:eastAsia="nl-NL"/>
              </w:rPr>
              <w:t>Containertechnologie</w:t>
            </w:r>
            <w:proofErr w:type="spellEnd"/>
            <w:r w:rsidRPr="009219B7">
              <w:rPr>
                <w:rFonts w:ascii="RijksoverheidSansHeading" w:eastAsia="Times New Roman" w:hAnsi="RijksoverheidSansHeading" w:cs="Calibri"/>
                <w:kern w:val="0"/>
                <w:sz w:val="20"/>
                <w:szCs w:val="20"/>
                <w:lang w:val="en-US" w:eastAsia="nl-NL"/>
              </w:rPr>
              <w:t>,  Secure Application Development</w:t>
            </w:r>
            <w:r w:rsidR="004D2E2C" w:rsidRPr="009219B7">
              <w:rPr>
                <w:rFonts w:ascii="RijksoverheidSansHeading" w:eastAsia="Times New Roman" w:hAnsi="RijksoverheidSansHeading" w:cs="Calibri"/>
                <w:kern w:val="0"/>
                <w:sz w:val="20"/>
                <w:szCs w:val="20"/>
                <w:lang w:val="en-US" w:eastAsia="nl-NL"/>
              </w:rPr>
              <w:t xml:space="preserve">, </w:t>
            </w:r>
            <w:r w:rsidR="00934D5D" w:rsidRPr="009219B7">
              <w:rPr>
                <w:rFonts w:ascii="RijksoverheidSansHeading" w:eastAsia="Times New Roman" w:hAnsi="RijksoverheidSansHeading" w:cs="Calibri"/>
                <w:kern w:val="0"/>
                <w:sz w:val="20"/>
                <w:szCs w:val="20"/>
                <w:lang w:val="en-US" w:eastAsia="nl-NL"/>
              </w:rPr>
              <w:t xml:space="preserve">Certified Information Privacy Technologist </w:t>
            </w:r>
            <w:r w:rsidR="004D2E2C" w:rsidRPr="009219B7">
              <w:rPr>
                <w:rFonts w:ascii="RijksoverheidSansHeading" w:eastAsia="Times New Roman" w:hAnsi="RijksoverheidSansHeading" w:cs="Calibri"/>
                <w:kern w:val="0"/>
                <w:sz w:val="20"/>
                <w:szCs w:val="20"/>
                <w:lang w:val="en-US" w:eastAsia="nl-NL"/>
              </w:rPr>
              <w:t xml:space="preserve">(CIPT), </w:t>
            </w:r>
            <w:r w:rsidR="00934D5D" w:rsidRPr="009219B7">
              <w:rPr>
                <w:rFonts w:ascii="RijksoverheidSansHeading" w:eastAsia="Times New Roman" w:hAnsi="RijksoverheidSansHeading" w:cs="Calibri"/>
                <w:kern w:val="0"/>
                <w:sz w:val="20"/>
                <w:szCs w:val="20"/>
                <w:lang w:val="en-US" w:eastAsia="nl-NL"/>
              </w:rPr>
              <w:t>Certified Information Technology Principles</w:t>
            </w:r>
            <w:r w:rsidR="004D2E2C" w:rsidRPr="009219B7">
              <w:rPr>
                <w:rFonts w:ascii="RijksoverheidSansHeading" w:eastAsia="Times New Roman" w:hAnsi="RijksoverheidSansHeading" w:cs="Calibri"/>
                <w:kern w:val="0"/>
                <w:sz w:val="20"/>
                <w:szCs w:val="20"/>
                <w:lang w:val="en-US" w:eastAsia="nl-NL"/>
              </w:rPr>
              <w:t xml:space="preserve"> (CITP), </w:t>
            </w:r>
            <w:r w:rsidR="00E028D4" w:rsidRPr="009219B7">
              <w:rPr>
                <w:rFonts w:ascii="RijksoverheidSansHeading" w:hAnsi="RijksoverheidSansHeading" w:cs="Calibri"/>
                <w:sz w:val="20"/>
                <w:szCs w:val="20"/>
                <w:lang w:val="en-US"/>
              </w:rPr>
              <w:t xml:space="preserve">CIPM, Impact </w:t>
            </w:r>
            <w:proofErr w:type="spellStart"/>
            <w:r w:rsidR="00E028D4" w:rsidRPr="009219B7">
              <w:rPr>
                <w:rFonts w:ascii="RijksoverheidSansHeading" w:hAnsi="RijksoverheidSansHeading" w:cs="Calibri"/>
                <w:sz w:val="20"/>
                <w:szCs w:val="20"/>
                <w:lang w:val="en-US"/>
              </w:rPr>
              <w:t>Assesment</w:t>
            </w:r>
            <w:proofErr w:type="spellEnd"/>
            <w:r w:rsidR="00E028D4" w:rsidRPr="009219B7">
              <w:rPr>
                <w:rFonts w:ascii="RijksoverheidSansHeading" w:hAnsi="RijksoverheidSansHeading" w:cs="Calibri"/>
                <w:sz w:val="20"/>
                <w:szCs w:val="20"/>
                <w:lang w:val="en-US"/>
              </w:rPr>
              <w:t xml:space="preserve"> </w:t>
            </w:r>
            <w:proofErr w:type="spellStart"/>
            <w:r w:rsidR="00E028D4" w:rsidRPr="009219B7">
              <w:rPr>
                <w:rFonts w:ascii="RijksoverheidSansHeading" w:hAnsi="RijksoverheidSansHeading" w:cs="Calibri"/>
                <w:sz w:val="20"/>
                <w:szCs w:val="20"/>
                <w:lang w:val="en-US"/>
              </w:rPr>
              <w:t>Mensenrechten</w:t>
            </w:r>
            <w:proofErr w:type="spellEnd"/>
            <w:r w:rsidR="00E028D4" w:rsidRPr="009219B7">
              <w:rPr>
                <w:rFonts w:ascii="RijksoverheidSansHeading" w:hAnsi="RijksoverheidSansHeading" w:cs="Calibri"/>
                <w:sz w:val="20"/>
                <w:szCs w:val="20"/>
                <w:lang w:val="en-US"/>
              </w:rPr>
              <w:t xml:space="preserve"> </w:t>
            </w:r>
            <w:proofErr w:type="spellStart"/>
            <w:r w:rsidR="00E028D4" w:rsidRPr="009219B7">
              <w:rPr>
                <w:rFonts w:ascii="RijksoverheidSansHeading" w:hAnsi="RijksoverheidSansHeading" w:cs="Calibri"/>
                <w:sz w:val="20"/>
                <w:szCs w:val="20"/>
                <w:lang w:val="en-US"/>
              </w:rPr>
              <w:t>en</w:t>
            </w:r>
            <w:proofErr w:type="spellEnd"/>
            <w:r w:rsidR="00E028D4" w:rsidRPr="009219B7">
              <w:rPr>
                <w:rFonts w:ascii="RijksoverheidSansHeading" w:hAnsi="RijksoverheidSansHeading" w:cs="Calibri"/>
                <w:sz w:val="20"/>
                <w:szCs w:val="20"/>
                <w:lang w:val="en-US"/>
              </w:rPr>
              <w:t xml:space="preserve"> </w:t>
            </w:r>
            <w:proofErr w:type="spellStart"/>
            <w:r w:rsidR="00E028D4" w:rsidRPr="009219B7">
              <w:rPr>
                <w:rFonts w:ascii="RijksoverheidSansHeading" w:hAnsi="RijksoverheidSansHeading" w:cs="Calibri"/>
                <w:sz w:val="20"/>
                <w:szCs w:val="20"/>
                <w:lang w:val="en-US"/>
              </w:rPr>
              <w:t>Algoritmes</w:t>
            </w:r>
            <w:proofErr w:type="spellEnd"/>
            <w:r w:rsidR="00E028D4" w:rsidRPr="009219B7">
              <w:rPr>
                <w:rFonts w:ascii="RijksoverheidSansHeading" w:hAnsi="RijksoverheidSansHeading" w:cs="Calibri"/>
                <w:sz w:val="20"/>
                <w:szCs w:val="20"/>
                <w:lang w:val="en-US"/>
              </w:rPr>
              <w:t xml:space="preserve"> (IAMA), Privacy Enhancing Technology (PET)</w:t>
            </w:r>
          </w:p>
        </w:tc>
      </w:tr>
      <w:tr w:rsidR="00E76DAC" w:rsidRPr="009219B7" w14:paraId="3036ED2E" w14:textId="77777777" w:rsidTr="004D2E2C">
        <w:trPr>
          <w:trHeight w:val="838"/>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BB736"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(cyber)security</w:t>
            </w:r>
          </w:p>
        </w:tc>
        <w:tc>
          <w:tcPr>
            <w:tcW w:w="6696" w:type="dxa"/>
            <w:vMerge/>
            <w:tcBorders>
              <w:left w:val="nil"/>
              <w:right w:val="single" w:sz="4" w:space="0" w:color="auto"/>
            </w:tcBorders>
            <w:shd w:val="clear" w:color="000000" w:fill="FFFFFF"/>
            <w:vAlign w:val="center"/>
          </w:tcPr>
          <w:p w14:paraId="1A81F0B1"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vMerge/>
            <w:tcBorders>
              <w:left w:val="nil"/>
              <w:right w:val="single" w:sz="4" w:space="0" w:color="auto"/>
            </w:tcBorders>
            <w:shd w:val="clear" w:color="000000" w:fill="FFFFFF"/>
            <w:vAlign w:val="center"/>
          </w:tcPr>
          <w:p w14:paraId="717AAFBA" w14:textId="77777777" w:rsidR="00E76DAC" w:rsidRPr="009219B7" w:rsidRDefault="00E76DAC" w:rsidP="009219B7">
            <w:pPr>
              <w:spacing w:after="0" w:line="20" w:lineRule="atLeast"/>
              <w:contextualSpacing/>
              <w:rPr>
                <w:rFonts w:ascii="RijksoverheidSansHeading" w:eastAsia="Times New Roman" w:hAnsi="RijksoverheidSansHeading" w:cs="Calibri"/>
                <w:kern w:val="0"/>
                <w:sz w:val="20"/>
                <w:szCs w:val="20"/>
                <w:lang w:eastAsia="nl-NL"/>
              </w:rPr>
            </w:pPr>
          </w:p>
        </w:tc>
      </w:tr>
      <w:tr w:rsidR="00E76DAC" w:rsidRPr="007B6029" w14:paraId="1EDA7F86" w14:textId="77777777" w:rsidTr="004D2E2C">
        <w:trPr>
          <w:trHeight w:val="63"/>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30E2D"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themeColor="text1"/>
                <w:sz w:val="20"/>
                <w:szCs w:val="20"/>
                <w:lang w:eastAsia="nl-NL"/>
              </w:rPr>
            </w:pPr>
            <w:r w:rsidRPr="009219B7">
              <w:rPr>
                <w:rFonts w:ascii="RijksoverheidSansHeading" w:eastAsia="Times New Roman" w:hAnsi="RijksoverheidSansHeading" w:cs="Calibri"/>
                <w:color w:val="000000"/>
                <w:kern w:val="0"/>
                <w:sz w:val="20"/>
                <w:szCs w:val="20"/>
                <w:lang w:eastAsia="nl-NL"/>
              </w:rPr>
              <w:t>Privacy</w:t>
            </w:r>
          </w:p>
        </w:tc>
        <w:tc>
          <w:tcPr>
            <w:tcW w:w="6696" w:type="dxa"/>
            <w:vMerge/>
            <w:tcBorders>
              <w:left w:val="nil"/>
              <w:bottom w:val="single" w:sz="4" w:space="0" w:color="auto"/>
              <w:right w:val="single" w:sz="4" w:space="0" w:color="auto"/>
            </w:tcBorders>
            <w:shd w:val="clear" w:color="000000" w:fill="FFFFFF"/>
            <w:vAlign w:val="center"/>
          </w:tcPr>
          <w:p w14:paraId="56EE48EE" w14:textId="77777777" w:rsidR="00E76DAC" w:rsidRPr="009219B7" w:rsidRDefault="00E76DAC" w:rsidP="009219B7">
            <w:pPr>
              <w:spacing w:after="0" w:line="20" w:lineRule="atLeast"/>
              <w:contextualSpacing/>
              <w:rPr>
                <w:rFonts w:ascii="RijksoverheidSansHeading" w:eastAsia="Times New Roman" w:hAnsi="RijksoverheidSansHeading" w:cs="Calibri"/>
                <w:color w:val="000000"/>
                <w:kern w:val="0"/>
                <w:sz w:val="20"/>
                <w:szCs w:val="20"/>
                <w:lang w:eastAsia="nl-NL"/>
              </w:rPr>
            </w:pPr>
          </w:p>
        </w:tc>
        <w:tc>
          <w:tcPr>
            <w:tcW w:w="4820" w:type="dxa"/>
            <w:vMerge/>
            <w:tcBorders>
              <w:left w:val="nil"/>
              <w:bottom w:val="single" w:sz="4" w:space="0" w:color="auto"/>
              <w:right w:val="single" w:sz="4" w:space="0" w:color="auto"/>
            </w:tcBorders>
            <w:shd w:val="clear" w:color="000000" w:fill="FFFFFF"/>
            <w:vAlign w:val="center"/>
          </w:tcPr>
          <w:p w14:paraId="2908EB2C" w14:textId="77777777" w:rsidR="00E76DAC" w:rsidRPr="009219B7" w:rsidRDefault="00E76DAC" w:rsidP="009219B7">
            <w:pPr>
              <w:spacing w:after="0" w:line="20" w:lineRule="atLeast"/>
              <w:contextualSpacing/>
              <w:rPr>
                <w:rFonts w:ascii="RijksoverheidSansHeading" w:eastAsia="Times New Roman" w:hAnsi="RijksoverheidSansHeading" w:cs="Calibri"/>
                <w:kern w:val="0"/>
                <w:sz w:val="20"/>
                <w:szCs w:val="20"/>
                <w:lang w:eastAsia="nl-NL"/>
              </w:rPr>
            </w:pPr>
          </w:p>
        </w:tc>
      </w:tr>
    </w:tbl>
    <w:p w14:paraId="121FD38A" w14:textId="77777777" w:rsidR="00E76DAC" w:rsidRPr="007B6029" w:rsidRDefault="00E76DAC" w:rsidP="009219B7">
      <w:pPr>
        <w:rPr>
          <w:rFonts w:ascii="RijksoverheidSansHeading" w:hAnsi="RijksoverheidSansHeading"/>
        </w:rPr>
      </w:pPr>
      <w:bookmarkStart w:id="28" w:name="_Hlk172731168"/>
    </w:p>
    <w:p w14:paraId="1FE2DD96" w14:textId="77777777" w:rsidR="00E76DAC" w:rsidRPr="007B6029" w:rsidRDefault="00E76DAC" w:rsidP="009219B7">
      <w:pPr>
        <w:rPr>
          <w:rFonts w:ascii="RijksoverheidSansHeading" w:hAnsi="RijksoverheidSansHeading"/>
        </w:rPr>
      </w:pPr>
    </w:p>
    <w:bookmarkEnd w:id="28"/>
    <w:p w14:paraId="27357532" w14:textId="77777777" w:rsidR="00E76DAC" w:rsidRPr="007B6029" w:rsidRDefault="00E76DAC" w:rsidP="009219B7">
      <w:pPr>
        <w:rPr>
          <w:rFonts w:ascii="RijksoverheidSansHeading" w:hAnsi="RijksoverheidSansHeading"/>
        </w:rPr>
      </w:pPr>
    </w:p>
    <w:p w14:paraId="07F023C8" w14:textId="77777777" w:rsidR="00E76DAC" w:rsidRPr="007B6029" w:rsidRDefault="00E76DAC" w:rsidP="009219B7">
      <w:pPr>
        <w:jc w:val="both"/>
        <w:rPr>
          <w:rFonts w:ascii="RijksoverheidSansHeading" w:hAnsi="RijksoverheidSansHeading"/>
        </w:rPr>
      </w:pPr>
    </w:p>
    <w:p w14:paraId="4BDB5498" w14:textId="77777777" w:rsidR="00D75BD4" w:rsidRPr="007B6029" w:rsidRDefault="00D75BD4" w:rsidP="009219B7">
      <w:pPr>
        <w:rPr>
          <w:rFonts w:ascii="RijksoverheidSansHeading" w:hAnsi="RijksoverheidSansHeading"/>
        </w:rPr>
      </w:pPr>
    </w:p>
    <w:sectPr w:rsidR="00D75BD4" w:rsidRPr="007B6029" w:rsidSect="00F94DE1">
      <w:footerReference w:type="default" r:id="rId14"/>
      <w:pgSz w:w="16838" w:h="11906" w:orient="landscape" w:code="9"/>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6C19D" w14:textId="77777777" w:rsidR="007F7953" w:rsidRDefault="007F7953">
      <w:pPr>
        <w:spacing w:after="0" w:line="240" w:lineRule="auto"/>
      </w:pPr>
      <w:r>
        <w:separator/>
      </w:r>
    </w:p>
  </w:endnote>
  <w:endnote w:type="continuationSeparator" w:id="0">
    <w:p w14:paraId="74869460" w14:textId="77777777" w:rsidR="007F7953" w:rsidRDefault="007F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119F" w14:textId="10E37BAA" w:rsidR="007F7953" w:rsidRPr="008C67AE" w:rsidRDefault="007F7953" w:rsidP="2439D468">
    <w:pPr>
      <w:pStyle w:val="Voettekst"/>
      <w:pBdr>
        <w:top w:val="single" w:sz="4" w:space="1" w:color="auto"/>
      </w:pBdr>
      <w:jc w:val="center"/>
      <w:rPr>
        <w:rFonts w:ascii="RijksoverheidSansHeading" w:hAnsi="RijksoverheidSansHeading"/>
      </w:rPr>
    </w:pPr>
    <w:r w:rsidRPr="008C67AE">
      <w:rPr>
        <w:rFonts w:ascii="RijksoverheidSansHeading" w:hAnsi="RijksoverheidSansHeading"/>
      </w:rPr>
      <w:t>IUC23-700: IV-gerichte trainingen</w:t>
    </w:r>
    <w:r w:rsidRPr="008C67AE">
      <w:rPr>
        <w:rFonts w:ascii="RijksoverheidSansHeading" w:hAnsi="RijksoverheidSansHeading"/>
      </w:rPr>
      <w:tab/>
    </w:r>
    <w:r w:rsidRPr="008C67AE">
      <w:rPr>
        <w:rFonts w:ascii="RijksoverheidSansHeading" w:hAnsi="RijksoverheidSansHeading"/>
      </w:rPr>
      <w:tab/>
    </w:r>
    <w:r w:rsidRPr="008C67AE">
      <w:rPr>
        <w:rFonts w:ascii="RijksoverheidSansHeading" w:hAnsi="RijksoverheidSansHeading"/>
      </w:rPr>
      <w:tab/>
    </w:r>
    <w:r w:rsidRPr="008C67AE">
      <w:rPr>
        <w:rFonts w:ascii="RijksoverheidSansHeading" w:hAnsi="RijksoverheidSansHeading"/>
      </w:rPr>
      <w:tab/>
    </w:r>
    <w:r w:rsidRPr="008C67AE">
      <w:rPr>
        <w:rFonts w:ascii="RijksoverheidSansHeading" w:hAnsi="RijksoverheidSansHeading"/>
      </w:rPr>
      <w:tab/>
    </w:r>
    <w:r w:rsidRPr="008C67AE">
      <w:rPr>
        <w:rFonts w:ascii="RijksoverheidSansHeading" w:hAnsi="RijksoverheidSansHeading"/>
      </w:rPr>
      <w:tab/>
    </w:r>
    <w:r w:rsidRPr="008C67AE">
      <w:rPr>
        <w:rFonts w:ascii="RijksoverheidSansHeading" w:hAnsi="RijksoverheidSansHeading"/>
      </w:rPr>
      <w:tab/>
    </w:r>
    <w:r w:rsidRPr="008C67AE">
      <w:rPr>
        <w:rFonts w:ascii="RijksoverheidSansHeading" w:hAnsi="RijksoverheidSansHeading"/>
      </w:rPr>
      <w:tab/>
      <w:t xml:space="preserve">Pagina </w:t>
    </w:r>
    <w:r w:rsidRPr="2AE9C155">
      <w:rPr>
        <w:rFonts w:ascii="RijksoverheidSansHeading" w:hAnsi="RijksoverheidSansHeading"/>
      </w:rPr>
      <w:fldChar w:fldCharType="begin"/>
    </w:r>
    <w:r w:rsidRPr="008C67AE">
      <w:rPr>
        <w:rFonts w:ascii="RijksoverheidSansHeading" w:hAnsi="RijksoverheidSansHeading"/>
        <w:bCs/>
      </w:rPr>
      <w:instrText>PAGE</w:instrText>
    </w:r>
    <w:r w:rsidRPr="2AE9C155">
      <w:rPr>
        <w:rFonts w:ascii="RijksoverheidSansHeading" w:hAnsi="RijksoverheidSansHeading"/>
        <w:bCs/>
      </w:rPr>
      <w:fldChar w:fldCharType="separate"/>
    </w:r>
    <w:r w:rsidRPr="2AE9C155">
      <w:rPr>
        <w:rFonts w:ascii="RijksoverheidSansHeading" w:hAnsi="RijksoverheidSansHeading"/>
      </w:rPr>
      <w:t>2</w:t>
    </w:r>
    <w:r w:rsidRPr="2AE9C155">
      <w:rPr>
        <w:rFonts w:ascii="RijksoverheidSansHeading" w:hAnsi="RijksoverheidSansHeading"/>
      </w:rPr>
      <w:fldChar w:fldCharType="end"/>
    </w:r>
    <w:r w:rsidRPr="008C67AE">
      <w:rPr>
        <w:rFonts w:ascii="RijksoverheidSansHeading" w:hAnsi="RijksoverheidSansHeading"/>
      </w:rPr>
      <w:t xml:space="preserve"> van </w:t>
    </w:r>
    <w:r w:rsidRPr="2AE9C155">
      <w:rPr>
        <w:rFonts w:ascii="RijksoverheidSansHeading" w:hAnsi="RijksoverheidSansHeading"/>
      </w:rPr>
      <w:fldChar w:fldCharType="begin"/>
    </w:r>
    <w:r w:rsidRPr="008C67AE">
      <w:rPr>
        <w:rFonts w:ascii="RijksoverheidSansHeading" w:hAnsi="RijksoverheidSansHeading"/>
        <w:bCs/>
      </w:rPr>
      <w:instrText>NUMPAGES</w:instrText>
    </w:r>
    <w:r w:rsidRPr="2AE9C155">
      <w:rPr>
        <w:rFonts w:ascii="RijksoverheidSansHeading" w:hAnsi="RijksoverheidSansHeading"/>
        <w:bCs/>
      </w:rPr>
      <w:fldChar w:fldCharType="separate"/>
    </w:r>
    <w:r w:rsidRPr="2AE9C155">
      <w:rPr>
        <w:rFonts w:ascii="RijksoverheidSansHeading" w:hAnsi="RijksoverheidSansHeading"/>
      </w:rPr>
      <w:t>8</w:t>
    </w:r>
    <w:r w:rsidRPr="2AE9C155">
      <w:rPr>
        <w:rFonts w:ascii="RijksoverheidSansHeading" w:hAnsi="RijksoverheidSansHeadin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57B8" w14:textId="77777777" w:rsidR="007F7953" w:rsidRDefault="007F7953">
      <w:pPr>
        <w:spacing w:after="0" w:line="240" w:lineRule="auto"/>
      </w:pPr>
      <w:r>
        <w:separator/>
      </w:r>
    </w:p>
  </w:footnote>
  <w:footnote w:type="continuationSeparator" w:id="0">
    <w:p w14:paraId="54738AF4" w14:textId="77777777" w:rsidR="007F7953" w:rsidRDefault="007F79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351"/>
    <w:multiLevelType w:val="hybridMultilevel"/>
    <w:tmpl w:val="2FD688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DF36F7"/>
    <w:multiLevelType w:val="hybridMultilevel"/>
    <w:tmpl w:val="2FD688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BB548B"/>
    <w:multiLevelType w:val="hybridMultilevel"/>
    <w:tmpl w:val="46745B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7161225">
    <w:abstractNumId w:val="2"/>
  </w:num>
  <w:num w:numId="2" w16cid:durableId="347291047">
    <w:abstractNumId w:val="1"/>
  </w:num>
  <w:num w:numId="3" w16cid:durableId="140634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AC"/>
    <w:rsid w:val="000076B4"/>
    <w:rsid w:val="000566AB"/>
    <w:rsid w:val="0007137B"/>
    <w:rsid w:val="00077069"/>
    <w:rsid w:val="000C0709"/>
    <w:rsid w:val="000D1375"/>
    <w:rsid w:val="00130D4B"/>
    <w:rsid w:val="0015600B"/>
    <w:rsid w:val="00190158"/>
    <w:rsid w:val="001B17EE"/>
    <w:rsid w:val="001C3403"/>
    <w:rsid w:val="001C37B9"/>
    <w:rsid w:val="00201558"/>
    <w:rsid w:val="00232CE8"/>
    <w:rsid w:val="002B77FA"/>
    <w:rsid w:val="002C5A0E"/>
    <w:rsid w:val="002F638A"/>
    <w:rsid w:val="00315CEC"/>
    <w:rsid w:val="00334D01"/>
    <w:rsid w:val="00337D47"/>
    <w:rsid w:val="0037561B"/>
    <w:rsid w:val="00376D9E"/>
    <w:rsid w:val="003821C6"/>
    <w:rsid w:val="003B21E8"/>
    <w:rsid w:val="003F0B77"/>
    <w:rsid w:val="00403B01"/>
    <w:rsid w:val="00421A5D"/>
    <w:rsid w:val="00477C4E"/>
    <w:rsid w:val="004D2E2C"/>
    <w:rsid w:val="00506752"/>
    <w:rsid w:val="00513736"/>
    <w:rsid w:val="005D4593"/>
    <w:rsid w:val="0067200C"/>
    <w:rsid w:val="006B1FAB"/>
    <w:rsid w:val="006B787D"/>
    <w:rsid w:val="006D4863"/>
    <w:rsid w:val="00767AF2"/>
    <w:rsid w:val="007B6029"/>
    <w:rsid w:val="007F7953"/>
    <w:rsid w:val="0080733C"/>
    <w:rsid w:val="00872415"/>
    <w:rsid w:val="00882E8E"/>
    <w:rsid w:val="00887D0B"/>
    <w:rsid w:val="008C2620"/>
    <w:rsid w:val="008C54B8"/>
    <w:rsid w:val="008D6441"/>
    <w:rsid w:val="00911CBC"/>
    <w:rsid w:val="009219B7"/>
    <w:rsid w:val="00922A45"/>
    <w:rsid w:val="009258A1"/>
    <w:rsid w:val="00934D5D"/>
    <w:rsid w:val="0093584D"/>
    <w:rsid w:val="0095119F"/>
    <w:rsid w:val="00962681"/>
    <w:rsid w:val="0099387E"/>
    <w:rsid w:val="009A6EC3"/>
    <w:rsid w:val="00A95E5E"/>
    <w:rsid w:val="00B255D3"/>
    <w:rsid w:val="00B52E4B"/>
    <w:rsid w:val="00BE0D27"/>
    <w:rsid w:val="00C3385F"/>
    <w:rsid w:val="00C710CD"/>
    <w:rsid w:val="00C7296D"/>
    <w:rsid w:val="00CE6132"/>
    <w:rsid w:val="00D51980"/>
    <w:rsid w:val="00D75BD4"/>
    <w:rsid w:val="00D92C27"/>
    <w:rsid w:val="00DB54AC"/>
    <w:rsid w:val="00DD0387"/>
    <w:rsid w:val="00DD324E"/>
    <w:rsid w:val="00E028D4"/>
    <w:rsid w:val="00E3051A"/>
    <w:rsid w:val="00E325A5"/>
    <w:rsid w:val="00E611AB"/>
    <w:rsid w:val="00E76DAC"/>
    <w:rsid w:val="00EA0BA7"/>
    <w:rsid w:val="00ED289D"/>
    <w:rsid w:val="00F31135"/>
    <w:rsid w:val="00F547AB"/>
    <w:rsid w:val="00F577CC"/>
    <w:rsid w:val="00F72891"/>
    <w:rsid w:val="00F94DE1"/>
    <w:rsid w:val="04225CE2"/>
    <w:rsid w:val="08A73C66"/>
    <w:rsid w:val="1ED63D1D"/>
    <w:rsid w:val="2439D468"/>
    <w:rsid w:val="2AE9C155"/>
    <w:rsid w:val="38FD7CEC"/>
    <w:rsid w:val="5EAA205D"/>
    <w:rsid w:val="669EE347"/>
    <w:rsid w:val="775F9C84"/>
    <w:rsid w:val="793F64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E309575"/>
  <w15:chartTrackingRefBased/>
  <w15:docId w15:val="{5143185F-0373-4DBB-91EA-BA5FB1E5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6DAC"/>
    <w:pPr>
      <w:spacing w:after="160" w:line="259" w:lineRule="auto"/>
    </w:pPr>
    <w:rPr>
      <w:kern w:val="2"/>
      <w:sz w:val="18"/>
      <w:szCs w:val="18"/>
      <w:lang w:eastAsia="en-US"/>
    </w:rPr>
  </w:style>
  <w:style w:type="paragraph" w:styleId="Kop1">
    <w:name w:val="heading 1"/>
    <w:basedOn w:val="Standaard"/>
    <w:next w:val="Standaard"/>
    <w:link w:val="Kop1Char"/>
    <w:uiPriority w:val="9"/>
    <w:qFormat/>
    <w:rsid w:val="00E76DAC"/>
    <w:pPr>
      <w:keepNext/>
      <w:keepLines/>
      <w:spacing w:before="240" w:after="0"/>
      <w:outlineLvl w:val="0"/>
    </w:pPr>
    <w:rPr>
      <w:rFonts w:ascii="Calibri Light" w:eastAsia="Times New Roman" w:hAnsi="Calibri Light"/>
      <w:color w:val="2F549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E76DAC"/>
    <w:rPr>
      <w:rFonts w:ascii="Calibri Light" w:eastAsia="Times New Roman" w:hAnsi="Calibri Light" w:cs="Times New Roman"/>
      <w:color w:val="2F5496"/>
      <w:sz w:val="32"/>
      <w:szCs w:val="32"/>
    </w:rPr>
  </w:style>
  <w:style w:type="paragraph" w:styleId="Geenafstand">
    <w:name w:val="No Spacing"/>
    <w:link w:val="GeenafstandChar"/>
    <w:uiPriority w:val="3"/>
    <w:qFormat/>
    <w:rsid w:val="00E76DAC"/>
    <w:rPr>
      <w:sz w:val="18"/>
      <w:szCs w:val="22"/>
      <w:lang w:eastAsia="en-US"/>
    </w:rPr>
  </w:style>
  <w:style w:type="character" w:customStyle="1" w:styleId="GeenafstandChar">
    <w:name w:val="Geen afstand Char"/>
    <w:link w:val="Geenafstand"/>
    <w:uiPriority w:val="3"/>
    <w:rsid w:val="00E76DAC"/>
    <w:rPr>
      <w:kern w:val="0"/>
      <w:szCs w:val="22"/>
    </w:rPr>
  </w:style>
  <w:style w:type="paragraph" w:styleId="Lijstalinea">
    <w:name w:val="List Paragraph"/>
    <w:basedOn w:val="Standaard"/>
    <w:uiPriority w:val="34"/>
    <w:qFormat/>
    <w:rsid w:val="00E76DAC"/>
    <w:pPr>
      <w:ind w:left="720"/>
      <w:contextualSpacing/>
    </w:pPr>
  </w:style>
  <w:style w:type="paragraph" w:styleId="Koptekst">
    <w:name w:val="header"/>
    <w:aliases w:val="--don't use"/>
    <w:basedOn w:val="Standaard"/>
    <w:link w:val="KoptekstChar"/>
    <w:uiPriority w:val="99"/>
    <w:unhideWhenUsed/>
    <w:rsid w:val="00E76DAC"/>
    <w:pPr>
      <w:tabs>
        <w:tab w:val="center" w:pos="4513"/>
        <w:tab w:val="right" w:pos="9026"/>
      </w:tabs>
      <w:spacing w:after="0" w:line="240" w:lineRule="auto"/>
    </w:pPr>
  </w:style>
  <w:style w:type="character" w:customStyle="1" w:styleId="KoptekstChar">
    <w:name w:val="Koptekst Char"/>
    <w:aliases w:val="--don't use Char"/>
    <w:basedOn w:val="Standaardalinea-lettertype"/>
    <w:link w:val="Koptekst"/>
    <w:uiPriority w:val="99"/>
    <w:rsid w:val="00E76DAC"/>
  </w:style>
  <w:style w:type="paragraph" w:styleId="Voettekst">
    <w:name w:val="footer"/>
    <w:basedOn w:val="Standaard"/>
    <w:link w:val="VoettekstChar"/>
    <w:uiPriority w:val="99"/>
    <w:unhideWhenUsed/>
    <w:rsid w:val="00E76DA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76DAC"/>
  </w:style>
  <w:style w:type="character" w:customStyle="1" w:styleId="cf01">
    <w:name w:val="cf01"/>
    <w:rsid w:val="00E76DAC"/>
    <w:rPr>
      <w:rFonts w:ascii="Segoe UI" w:hAnsi="Segoe UI" w:cs="Segoe UI" w:hint="default"/>
      <w:sz w:val="18"/>
      <w:szCs w:val="18"/>
    </w:rPr>
  </w:style>
  <w:style w:type="paragraph" w:styleId="Kopvaninhoudsopgave">
    <w:name w:val="TOC Heading"/>
    <w:basedOn w:val="Kop1"/>
    <w:next w:val="Standaard"/>
    <w:uiPriority w:val="39"/>
    <w:unhideWhenUsed/>
    <w:qFormat/>
    <w:rsid w:val="00E76DAC"/>
    <w:pPr>
      <w:outlineLvl w:val="9"/>
    </w:pPr>
    <w:rPr>
      <w:kern w:val="0"/>
      <w:lang w:eastAsia="nl-NL"/>
    </w:rPr>
  </w:style>
  <w:style w:type="paragraph" w:styleId="Inhopg1">
    <w:name w:val="toc 1"/>
    <w:basedOn w:val="Standaard"/>
    <w:next w:val="Standaard"/>
    <w:autoRedefine/>
    <w:uiPriority w:val="39"/>
    <w:unhideWhenUsed/>
    <w:rsid w:val="00E76DAC"/>
    <w:pPr>
      <w:spacing w:after="100"/>
    </w:pPr>
  </w:style>
  <w:style w:type="character" w:styleId="Hyperlink">
    <w:name w:val="Hyperlink"/>
    <w:uiPriority w:val="99"/>
    <w:unhideWhenUsed/>
    <w:rsid w:val="00E76DAC"/>
    <w:rPr>
      <w:color w:val="0563C1"/>
      <w:u w:val="single"/>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kern w:val="2"/>
      <w:lang w:eastAsia="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B17EE"/>
    <w:rPr>
      <w:b/>
      <w:bCs/>
    </w:rPr>
  </w:style>
  <w:style w:type="character" w:customStyle="1" w:styleId="OnderwerpvanopmerkingChar">
    <w:name w:val="Onderwerp van opmerking Char"/>
    <w:basedOn w:val="TekstopmerkingChar"/>
    <w:link w:val="Onderwerpvanopmerking"/>
    <w:uiPriority w:val="99"/>
    <w:semiHidden/>
    <w:rsid w:val="001B17EE"/>
    <w:rPr>
      <w:b/>
      <w:bCs/>
      <w:kern w:val="2"/>
      <w:lang w:eastAsia="en-US"/>
    </w:rPr>
  </w:style>
  <w:style w:type="paragraph" w:styleId="Revisie">
    <w:name w:val="Revision"/>
    <w:hidden/>
    <w:uiPriority w:val="99"/>
    <w:semiHidden/>
    <w:rsid w:val="00F577CC"/>
    <w:rPr>
      <w:kern w:val="2"/>
      <w:sz w:val="18"/>
      <w:szCs w:val="18"/>
      <w:lang w:eastAsia="en-US"/>
    </w:rPr>
  </w:style>
  <w:style w:type="paragraph" w:customStyle="1" w:styleId="pf0">
    <w:name w:val="pf0"/>
    <w:basedOn w:val="Standaard"/>
    <w:rsid w:val="00F94DE1"/>
    <w:pPr>
      <w:spacing w:before="100" w:beforeAutospacing="1" w:after="100" w:afterAutospacing="1" w:line="240" w:lineRule="auto"/>
    </w:pPr>
    <w:rPr>
      <w:rFonts w:ascii="Times New Roman" w:eastAsia="Times New Roman" w:hAnsi="Times New Roman"/>
      <w:kern w:val="0"/>
      <w:sz w:val="24"/>
      <w:szCs w:val="24"/>
      <w:lang w:eastAsia="nl-NL"/>
    </w:rPr>
  </w:style>
  <w:style w:type="paragraph" w:styleId="Ballontekst">
    <w:name w:val="Balloon Text"/>
    <w:basedOn w:val="Standaard"/>
    <w:link w:val="BallontekstChar"/>
    <w:uiPriority w:val="99"/>
    <w:semiHidden/>
    <w:unhideWhenUsed/>
    <w:rsid w:val="00337D4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37D47"/>
    <w:rPr>
      <w:rFonts w:ascii="Segoe UI" w:hAnsi="Segoe UI" w:cs="Segoe UI"/>
      <w:kern w:val="2"/>
      <w:sz w:val="18"/>
      <w:szCs w:val="18"/>
      <w:lang w:eastAsia="en-US"/>
    </w:rPr>
  </w:style>
  <w:style w:type="paragraph" w:customStyle="1" w:styleId="Pa12">
    <w:name w:val="Pa12"/>
    <w:basedOn w:val="Standaard"/>
    <w:next w:val="Standaard"/>
    <w:uiPriority w:val="99"/>
    <w:rsid w:val="00376D9E"/>
    <w:pPr>
      <w:autoSpaceDE w:val="0"/>
      <w:autoSpaceDN w:val="0"/>
      <w:adjustRightInd w:val="0"/>
      <w:spacing w:after="0" w:line="151" w:lineRule="atLeast"/>
    </w:pPr>
    <w:rPr>
      <w:rFonts w:ascii="RijksoverheidSansText" w:hAnsi="RijksoverheidSansText"/>
      <w:kern w:val="0"/>
      <w:sz w:val="24"/>
      <w:szCs w:val="24"/>
      <w:lang w:eastAsia="ja-JP"/>
    </w:rPr>
  </w:style>
  <w:style w:type="paragraph" w:customStyle="1" w:styleId="Default">
    <w:name w:val="Default"/>
    <w:rsid w:val="00C3385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110213">
      <w:bodyDiv w:val="1"/>
      <w:marLeft w:val="0"/>
      <w:marRight w:val="0"/>
      <w:marTop w:val="0"/>
      <w:marBottom w:val="0"/>
      <w:divBdr>
        <w:top w:val="none" w:sz="0" w:space="0" w:color="auto"/>
        <w:left w:val="none" w:sz="0" w:space="0" w:color="auto"/>
        <w:bottom w:val="none" w:sz="0" w:space="0" w:color="auto"/>
        <w:right w:val="none" w:sz="0" w:space="0" w:color="auto"/>
      </w:divBdr>
    </w:div>
    <w:div w:id="1007714118">
      <w:bodyDiv w:val="1"/>
      <w:marLeft w:val="0"/>
      <w:marRight w:val="0"/>
      <w:marTop w:val="0"/>
      <w:marBottom w:val="0"/>
      <w:divBdr>
        <w:top w:val="none" w:sz="0" w:space="0" w:color="auto"/>
        <w:left w:val="none" w:sz="0" w:space="0" w:color="auto"/>
        <w:bottom w:val="none" w:sz="0" w:space="0" w:color="auto"/>
        <w:right w:val="none" w:sz="0" w:space="0" w:color="auto"/>
      </w:divBdr>
    </w:div>
    <w:div w:id="1385523358">
      <w:bodyDiv w:val="1"/>
      <w:marLeft w:val="0"/>
      <w:marRight w:val="0"/>
      <w:marTop w:val="0"/>
      <w:marBottom w:val="0"/>
      <w:divBdr>
        <w:top w:val="none" w:sz="0" w:space="0" w:color="auto"/>
        <w:left w:val="none" w:sz="0" w:space="0" w:color="auto"/>
        <w:bottom w:val="none" w:sz="0" w:space="0" w:color="auto"/>
        <w:right w:val="none" w:sz="0" w:space="0" w:color="auto"/>
      </w:divBdr>
    </w:div>
    <w:div w:id="1804494941">
      <w:bodyDiv w:val="1"/>
      <w:marLeft w:val="0"/>
      <w:marRight w:val="0"/>
      <w:marTop w:val="0"/>
      <w:marBottom w:val="0"/>
      <w:divBdr>
        <w:top w:val="none" w:sz="0" w:space="0" w:color="auto"/>
        <w:left w:val="none" w:sz="0" w:space="0" w:color="auto"/>
        <w:bottom w:val="none" w:sz="0" w:space="0" w:color="auto"/>
        <w:right w:val="none" w:sz="0" w:space="0" w:color="auto"/>
      </w:divBdr>
    </w:div>
    <w:div w:id="200646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D58490625FB4AB50C40405F5C8AA5" ma:contentTypeVersion="2" ma:contentTypeDescription="Een nieuw document maken." ma:contentTypeScope="" ma:versionID="78135e06c809b9e58be0a526e7921f4e">
  <xsd:schema xmlns:xsd="http://www.w3.org/2001/XMLSchema" xmlns:xs="http://www.w3.org/2001/XMLSchema" xmlns:p="http://schemas.microsoft.com/office/2006/metadata/properties" xmlns:ns2="a9d1b022-9bd4-401d-90b8-f86726a2e2e1" targetNamespace="http://schemas.microsoft.com/office/2006/metadata/properties" ma:root="true" ma:fieldsID="29298b995412b3f77883f905859178e1" ns2:_="">
    <xsd:import namespace="a9d1b022-9bd4-401d-90b8-f86726a2e2e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1b022-9bd4-401d-90b8-f86726a2e2e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2CF9A-0E5A-4E35-8450-2DDB2C103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1b022-9bd4-401d-90b8-f86726a2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E1199B-43AB-488D-B3D7-8C3B67F8D698}">
  <ds:schemaRefs>
    <ds:schemaRef ds:uri="http://schemas.openxmlformats.org/officeDocument/2006/bibliography"/>
  </ds:schemaRefs>
</ds:datastoreItem>
</file>

<file path=customXml/itemProps3.xml><?xml version="1.0" encoding="utf-8"?>
<ds:datastoreItem xmlns:ds="http://schemas.openxmlformats.org/officeDocument/2006/customXml" ds:itemID="{0C72ABB2-29DF-4951-9081-41CF65631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4353</Words>
  <Characters>23947</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Okko O. Kruijshoop</dc:creator>
  <cp:keywords/>
  <dc:description/>
  <cp:lastModifiedBy>Okko O. Kruijshoop</cp:lastModifiedBy>
  <cp:revision>6</cp:revision>
  <cp:lastPrinted>2024-11-20T09:44:00Z</cp:lastPrinted>
  <dcterms:created xsi:type="dcterms:W3CDTF">2024-11-12T17:46:00Z</dcterms:created>
  <dcterms:modified xsi:type="dcterms:W3CDTF">2024-11-20T09:44:00Z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0x010100E38D58490625FB4AB50C40405F5C8AA5</vt:lpwstr>
  </property>
</Properties>
</file>