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846C7" w14:textId="77777777" w:rsidR="00676DA6" w:rsidRPr="00301C24" w:rsidRDefault="00676DA6" w:rsidP="00301C24">
      <w:pPr>
        <w:spacing w:after="0" w:line="276" w:lineRule="auto"/>
        <w:jc w:val="both"/>
        <w:rPr>
          <w:rFonts w:ascii="RijksoverheidSansHeading" w:hAnsi="RijksoverheidSansHeading"/>
        </w:rPr>
      </w:pPr>
    </w:p>
    <w:p w14:paraId="50901FC0" w14:textId="77777777" w:rsidR="00676DA6" w:rsidRPr="00301C24" w:rsidRDefault="00676DA6" w:rsidP="00301C24">
      <w:pPr>
        <w:spacing w:after="0" w:line="276" w:lineRule="auto"/>
        <w:jc w:val="both"/>
        <w:rPr>
          <w:rFonts w:ascii="RijksoverheidSansHeading" w:hAnsi="RijksoverheidSansHeading"/>
        </w:rPr>
      </w:pPr>
    </w:p>
    <w:p w14:paraId="441EF253" w14:textId="77777777" w:rsidR="00676DA6" w:rsidRPr="00301C24" w:rsidRDefault="00676DA6" w:rsidP="00301C24">
      <w:pPr>
        <w:spacing w:after="0" w:line="276" w:lineRule="auto"/>
        <w:jc w:val="both"/>
        <w:rPr>
          <w:rFonts w:ascii="RijksoverheidSansHeading" w:hAnsi="RijksoverheidSansHeading"/>
        </w:rPr>
      </w:pPr>
    </w:p>
    <w:p w14:paraId="327F4EFC" w14:textId="77777777" w:rsidR="00497B0D" w:rsidRPr="00301C24" w:rsidRDefault="00497B0D" w:rsidP="00301C24">
      <w:pPr>
        <w:spacing w:after="0" w:line="276" w:lineRule="auto"/>
        <w:jc w:val="both"/>
        <w:rPr>
          <w:rFonts w:ascii="RijksoverheidSansHeading" w:hAnsi="RijksoverheidSansHeading"/>
          <w:sz w:val="32"/>
          <w:szCs w:val="32"/>
        </w:rPr>
      </w:pPr>
    </w:p>
    <w:p w14:paraId="53B8D5C0" w14:textId="23E17FEA" w:rsidR="00497B0D" w:rsidRPr="00301C24" w:rsidRDefault="00497B0D" w:rsidP="00301C24">
      <w:pPr>
        <w:spacing w:after="0" w:line="276" w:lineRule="auto"/>
        <w:jc w:val="both"/>
        <w:rPr>
          <w:rFonts w:ascii="RijksoverheidSansHeading" w:hAnsi="RijksoverheidSansHeading"/>
          <w:sz w:val="32"/>
          <w:szCs w:val="32"/>
        </w:rPr>
      </w:pPr>
    </w:p>
    <w:p w14:paraId="42A41962" w14:textId="67DD47E9" w:rsidR="00497B0D" w:rsidRPr="00301C24" w:rsidRDefault="00497B0D" w:rsidP="00301C24">
      <w:pPr>
        <w:spacing w:after="0" w:line="276" w:lineRule="auto"/>
        <w:jc w:val="both"/>
        <w:rPr>
          <w:rFonts w:ascii="RijksoverheidSansHeading" w:hAnsi="RijksoverheidSansHeading"/>
          <w:sz w:val="32"/>
          <w:szCs w:val="32"/>
        </w:rPr>
      </w:pPr>
    </w:p>
    <w:p w14:paraId="6752B0E1" w14:textId="77777777" w:rsidR="006E48BE" w:rsidRPr="00301C24" w:rsidRDefault="006E48BE" w:rsidP="00301C24">
      <w:pPr>
        <w:spacing w:after="0" w:line="276" w:lineRule="auto"/>
        <w:jc w:val="both"/>
        <w:rPr>
          <w:rFonts w:ascii="RijksoverheidSansHeading" w:hAnsi="RijksoverheidSansHeading"/>
          <w:sz w:val="32"/>
          <w:szCs w:val="32"/>
        </w:rPr>
      </w:pPr>
    </w:p>
    <w:p w14:paraId="28EF7BAD" w14:textId="57B82FCB" w:rsidR="00497B0D" w:rsidRPr="00301C24" w:rsidRDefault="00497B0D" w:rsidP="00301C24">
      <w:pPr>
        <w:spacing w:after="0" w:line="276" w:lineRule="auto"/>
        <w:jc w:val="both"/>
        <w:rPr>
          <w:rFonts w:ascii="RijksoverheidSansHeading" w:hAnsi="RijksoverheidSansHeading"/>
          <w:sz w:val="32"/>
          <w:szCs w:val="32"/>
        </w:rPr>
      </w:pPr>
    </w:p>
    <w:p w14:paraId="5FBAC368" w14:textId="77777777" w:rsidR="00B72BC5" w:rsidRPr="00301C24" w:rsidRDefault="00B72BC5" w:rsidP="00301C24">
      <w:pPr>
        <w:spacing w:after="0" w:line="276" w:lineRule="auto"/>
        <w:jc w:val="both"/>
        <w:rPr>
          <w:rFonts w:ascii="RijksoverheidSansHeading" w:hAnsi="RijksoverheidSansHeading"/>
          <w:b/>
          <w:bCs/>
          <w:sz w:val="40"/>
          <w:szCs w:val="40"/>
        </w:rPr>
      </w:pPr>
      <w:r w:rsidRPr="00301C24">
        <w:rPr>
          <w:rFonts w:ascii="RijksoverheidSansHeading" w:hAnsi="RijksoverheidSansHeading"/>
          <w:b/>
          <w:bCs/>
          <w:sz w:val="40"/>
          <w:szCs w:val="40"/>
        </w:rPr>
        <w:t>Beschrijvend document</w:t>
      </w:r>
    </w:p>
    <w:p w14:paraId="2D3D069B" w14:textId="77777777" w:rsidR="006E48BE" w:rsidRPr="00301C24" w:rsidRDefault="006E48BE" w:rsidP="00301C24">
      <w:pPr>
        <w:spacing w:after="0" w:line="276" w:lineRule="auto"/>
        <w:jc w:val="both"/>
        <w:rPr>
          <w:rFonts w:ascii="RijksoverheidSansHeading" w:hAnsi="RijksoverheidSansHeading"/>
          <w:b/>
          <w:bCs/>
          <w:sz w:val="36"/>
          <w:szCs w:val="36"/>
        </w:rPr>
      </w:pPr>
    </w:p>
    <w:p w14:paraId="1AE74A38" w14:textId="77777777" w:rsidR="00B72BC5" w:rsidRPr="00301C24" w:rsidRDefault="00B72BC5" w:rsidP="00301C24">
      <w:pPr>
        <w:spacing w:after="0" w:line="276" w:lineRule="auto"/>
        <w:jc w:val="both"/>
        <w:rPr>
          <w:rFonts w:ascii="RijksoverheidSansHeading" w:hAnsi="RijksoverheidSansHeading"/>
          <w:sz w:val="36"/>
          <w:szCs w:val="36"/>
        </w:rPr>
      </w:pPr>
    </w:p>
    <w:p w14:paraId="60BD044B" w14:textId="60562214" w:rsidR="009A7CD8" w:rsidRPr="00301C24" w:rsidRDefault="009A7CD8" w:rsidP="009A7CD8">
      <w:pPr>
        <w:spacing w:after="0" w:line="276" w:lineRule="auto"/>
        <w:jc w:val="both"/>
        <w:rPr>
          <w:rFonts w:ascii="RijksoverheidSansHeading" w:hAnsi="RijksoverheidSansHeading"/>
          <w:sz w:val="36"/>
          <w:szCs w:val="36"/>
        </w:rPr>
      </w:pPr>
      <w:r>
        <w:rPr>
          <w:rFonts w:ascii="RijksoverheidSansHeading" w:hAnsi="RijksoverheidSansHeading"/>
          <w:sz w:val="36"/>
          <w:szCs w:val="36"/>
        </w:rPr>
        <w:t xml:space="preserve">Openbare </w:t>
      </w:r>
      <w:r w:rsidR="00B17367" w:rsidRPr="00301C24">
        <w:rPr>
          <w:rFonts w:ascii="RijksoverheidSansHeading" w:hAnsi="RijksoverheidSansHeading"/>
          <w:sz w:val="36"/>
          <w:szCs w:val="36"/>
        </w:rPr>
        <w:t>Europe</w:t>
      </w:r>
      <w:r w:rsidR="00B17367">
        <w:rPr>
          <w:rFonts w:ascii="RijksoverheidSansHeading" w:hAnsi="RijksoverheidSansHeading"/>
          <w:sz w:val="36"/>
          <w:szCs w:val="36"/>
        </w:rPr>
        <w:t>se</w:t>
      </w:r>
      <w:r w:rsidR="00B17367" w:rsidRPr="00301C24">
        <w:rPr>
          <w:rFonts w:ascii="RijksoverheidSansHeading" w:hAnsi="RijksoverheidSansHeading"/>
          <w:sz w:val="36"/>
          <w:szCs w:val="36"/>
        </w:rPr>
        <w:t xml:space="preserve"> aanbesteding</w:t>
      </w:r>
    </w:p>
    <w:p w14:paraId="5B95A6C2" w14:textId="77777777" w:rsidR="00497B0D" w:rsidRPr="00301C24" w:rsidRDefault="00497B0D" w:rsidP="00301C24">
      <w:pPr>
        <w:spacing w:after="0" w:line="276" w:lineRule="auto"/>
        <w:jc w:val="both"/>
        <w:rPr>
          <w:rFonts w:ascii="RijksoverheidSansHeading" w:hAnsi="RijksoverheidSansHeading"/>
          <w:sz w:val="36"/>
          <w:szCs w:val="36"/>
        </w:rPr>
      </w:pPr>
    </w:p>
    <w:p w14:paraId="2D633D78" w14:textId="172B3F6A" w:rsidR="00B72BC5" w:rsidRPr="00301C24" w:rsidRDefault="00B72BC5" w:rsidP="00301C24">
      <w:pPr>
        <w:spacing w:after="0" w:line="276" w:lineRule="auto"/>
        <w:jc w:val="both"/>
        <w:rPr>
          <w:rFonts w:ascii="RijksoverheidSansHeading" w:hAnsi="RijksoverheidSansHeading"/>
          <w:sz w:val="36"/>
          <w:szCs w:val="36"/>
        </w:rPr>
      </w:pPr>
      <w:r w:rsidRPr="00301C24">
        <w:rPr>
          <w:rFonts w:ascii="RijksoverheidSansHeading" w:hAnsi="RijksoverheidSansHeading"/>
          <w:sz w:val="36"/>
          <w:szCs w:val="36"/>
        </w:rPr>
        <w:t>IV-gerichte trainingen (IUC23-700)</w:t>
      </w:r>
    </w:p>
    <w:p w14:paraId="5339DE70" w14:textId="77777777" w:rsidR="00B72BC5" w:rsidRPr="00301C24" w:rsidRDefault="00B72BC5" w:rsidP="00301C24">
      <w:pPr>
        <w:pStyle w:val="Geenafstand"/>
        <w:spacing w:line="276" w:lineRule="auto"/>
        <w:jc w:val="both"/>
        <w:rPr>
          <w:rFonts w:ascii="RijksoverheidSansHeading" w:hAnsi="RijksoverheidSansHeading"/>
          <w:sz w:val="20"/>
          <w:szCs w:val="20"/>
          <w:highlight w:val="yellow"/>
        </w:rPr>
      </w:pPr>
    </w:p>
    <w:p w14:paraId="6E175137" w14:textId="77777777" w:rsidR="00B72BC5" w:rsidRPr="00301C24" w:rsidRDefault="00B72BC5" w:rsidP="00301C24">
      <w:pPr>
        <w:pStyle w:val="Geenafstand"/>
        <w:spacing w:line="276" w:lineRule="auto"/>
        <w:jc w:val="both"/>
        <w:rPr>
          <w:rFonts w:ascii="RijksoverheidSansHeading" w:hAnsi="RijksoverheidSansHeading"/>
          <w:sz w:val="20"/>
          <w:szCs w:val="20"/>
          <w:highlight w:val="yellow"/>
        </w:rPr>
      </w:pPr>
    </w:p>
    <w:p w14:paraId="0F93A5B7" w14:textId="77777777" w:rsidR="00B72BC5" w:rsidRPr="00301C24" w:rsidRDefault="00B72BC5" w:rsidP="00301C24">
      <w:pPr>
        <w:pStyle w:val="Geenafstand"/>
        <w:spacing w:line="276" w:lineRule="auto"/>
        <w:jc w:val="both"/>
        <w:rPr>
          <w:rFonts w:ascii="RijksoverheidSansHeading" w:hAnsi="RijksoverheidSansHeading"/>
          <w:sz w:val="20"/>
          <w:szCs w:val="20"/>
          <w:highlight w:val="yellow"/>
        </w:rPr>
      </w:pPr>
    </w:p>
    <w:p w14:paraId="2E492557" w14:textId="77777777" w:rsidR="00B72BC5" w:rsidRPr="00301C24" w:rsidRDefault="00B72BC5" w:rsidP="00301C24">
      <w:pPr>
        <w:pStyle w:val="Geenafstand"/>
        <w:spacing w:line="276" w:lineRule="auto"/>
        <w:jc w:val="both"/>
        <w:rPr>
          <w:rFonts w:ascii="RijksoverheidSansHeading" w:hAnsi="RijksoverheidSansHeading"/>
          <w:sz w:val="20"/>
          <w:szCs w:val="20"/>
          <w:highlight w:val="yellow"/>
        </w:rPr>
      </w:pPr>
    </w:p>
    <w:p w14:paraId="472A3580" w14:textId="77777777" w:rsidR="00B72BC5" w:rsidRPr="00301C24" w:rsidRDefault="00B72BC5" w:rsidP="00301C24">
      <w:pPr>
        <w:pStyle w:val="Geenafstand"/>
        <w:spacing w:line="276" w:lineRule="auto"/>
        <w:jc w:val="both"/>
        <w:rPr>
          <w:rFonts w:ascii="RijksoverheidSansHeading" w:hAnsi="RijksoverheidSansHeading"/>
          <w:sz w:val="20"/>
          <w:szCs w:val="20"/>
          <w:highlight w:val="yellow"/>
        </w:rPr>
      </w:pPr>
    </w:p>
    <w:p w14:paraId="03E1CA3D" w14:textId="35592097" w:rsidR="009A7CD8" w:rsidRPr="00301C24" w:rsidRDefault="00CA1812" w:rsidP="00847B34">
      <w:pPr>
        <w:pStyle w:val="Geenafstand"/>
        <w:spacing w:line="276" w:lineRule="auto"/>
        <w:ind w:left="3540" w:hanging="3540"/>
        <w:jc w:val="both"/>
        <w:rPr>
          <w:rFonts w:ascii="RijksoverheidSansHeading" w:hAnsi="RijksoverheidSansHeading"/>
          <w:sz w:val="22"/>
        </w:rPr>
      </w:pPr>
      <w:r>
        <w:rPr>
          <w:rFonts w:ascii="RijksoverheidSansHeading" w:hAnsi="RijksoverheidSansHeading"/>
          <w:sz w:val="22"/>
        </w:rPr>
        <w:t>A</w:t>
      </w:r>
      <w:r w:rsidR="00DA52FB">
        <w:rPr>
          <w:rFonts w:ascii="RijksoverheidSansHeading" w:hAnsi="RijksoverheidSansHeading"/>
          <w:sz w:val="22"/>
        </w:rPr>
        <w:t>anbestedende dienst</w:t>
      </w:r>
      <w:r w:rsidR="00497B0D" w:rsidRPr="00301C24">
        <w:rPr>
          <w:rFonts w:ascii="RijksoverheidSansHeading" w:hAnsi="RijksoverheidSansHeading"/>
          <w:sz w:val="22"/>
        </w:rPr>
        <w:t>:</w:t>
      </w:r>
      <w:r w:rsidR="00497B0D" w:rsidRPr="00301C24">
        <w:rPr>
          <w:rFonts w:ascii="RijksoverheidSansHeading" w:hAnsi="RijksoverheidSansHeading"/>
          <w:sz w:val="22"/>
        </w:rPr>
        <w:tab/>
        <w:t xml:space="preserve">Directoraat Generaal </w:t>
      </w:r>
      <w:r w:rsidR="00497B0D" w:rsidRPr="00DC711B">
        <w:rPr>
          <w:rFonts w:ascii="RijksoverheidSansHeading" w:hAnsi="RijksoverheidSansHeading"/>
          <w:sz w:val="22"/>
        </w:rPr>
        <w:t>Belastingdienst,</w:t>
      </w:r>
      <w:r w:rsidR="009A7CD8" w:rsidRPr="00DC711B">
        <w:rPr>
          <w:rFonts w:ascii="RijksoverheidSansHeading" w:hAnsi="RijksoverheidSansHeading"/>
          <w:sz w:val="22"/>
        </w:rPr>
        <w:t xml:space="preserve"> mede namens de Deelnemende organisaties zoals opgenomen in Bijlage 5.</w:t>
      </w:r>
    </w:p>
    <w:p w14:paraId="43AC803F" w14:textId="0818306C" w:rsidR="00497B0D" w:rsidRPr="00301C24" w:rsidRDefault="00497B0D" w:rsidP="00301C24">
      <w:pPr>
        <w:pStyle w:val="Geenafstand"/>
        <w:spacing w:line="276" w:lineRule="auto"/>
        <w:jc w:val="both"/>
        <w:rPr>
          <w:rFonts w:ascii="RijksoverheidSansHeading" w:hAnsi="RijksoverheidSansHeading"/>
          <w:sz w:val="22"/>
        </w:rPr>
      </w:pPr>
    </w:p>
    <w:p w14:paraId="2AC3E6BB" w14:textId="77777777" w:rsidR="008B22B9" w:rsidRPr="00301C24" w:rsidRDefault="008B22B9" w:rsidP="00301C24">
      <w:pPr>
        <w:pStyle w:val="Geenafstand"/>
        <w:spacing w:line="276" w:lineRule="auto"/>
        <w:jc w:val="both"/>
        <w:rPr>
          <w:rFonts w:ascii="RijksoverheidSansHeading" w:hAnsi="RijksoverheidSansHeading"/>
          <w:sz w:val="22"/>
        </w:rPr>
      </w:pPr>
    </w:p>
    <w:p w14:paraId="5739E7EE" w14:textId="00A89C4C" w:rsidR="008B22B9" w:rsidRPr="00301C24" w:rsidRDefault="008B22B9" w:rsidP="00301C24">
      <w:pPr>
        <w:pStyle w:val="Geenafstand"/>
        <w:spacing w:line="276" w:lineRule="auto"/>
        <w:jc w:val="both"/>
        <w:rPr>
          <w:rFonts w:ascii="RijksoverheidSansHeading" w:hAnsi="RijksoverheidSansHeading"/>
          <w:sz w:val="22"/>
        </w:rPr>
      </w:pPr>
    </w:p>
    <w:p w14:paraId="67C66BD0" w14:textId="77777777" w:rsidR="008B22B9" w:rsidRPr="00301C24" w:rsidRDefault="008B22B9" w:rsidP="00301C24">
      <w:pPr>
        <w:pStyle w:val="Geenafstand"/>
        <w:spacing w:line="276" w:lineRule="auto"/>
        <w:jc w:val="both"/>
        <w:rPr>
          <w:rFonts w:ascii="RijksoverheidSansHeading" w:hAnsi="RijksoverheidSansHeading"/>
          <w:sz w:val="22"/>
        </w:rPr>
      </w:pPr>
    </w:p>
    <w:p w14:paraId="0E4FEB3F" w14:textId="4FE3EC2E" w:rsidR="008B22B9" w:rsidRPr="00301C24" w:rsidRDefault="008B22B9" w:rsidP="00301C24">
      <w:pPr>
        <w:pStyle w:val="Geenafstand"/>
        <w:spacing w:line="276" w:lineRule="auto"/>
        <w:jc w:val="both"/>
        <w:rPr>
          <w:rFonts w:ascii="RijksoverheidSansHeading" w:hAnsi="RijksoverheidSansHeading"/>
          <w:sz w:val="22"/>
        </w:rPr>
      </w:pPr>
      <w:r w:rsidRPr="00301C24">
        <w:rPr>
          <w:rFonts w:ascii="RijksoverheidSansHeading" w:hAnsi="RijksoverheidSansHeading"/>
          <w:sz w:val="22"/>
        </w:rPr>
        <w:t>Opdrachtgever:</w:t>
      </w:r>
      <w:r w:rsidRPr="00301C24">
        <w:rPr>
          <w:rFonts w:ascii="RijksoverheidSansHeading" w:hAnsi="RijksoverheidSansHeading"/>
          <w:sz w:val="22"/>
        </w:rPr>
        <w:tab/>
      </w:r>
      <w:r w:rsidRPr="00301C24">
        <w:rPr>
          <w:rFonts w:ascii="RijksoverheidSansHeading" w:hAnsi="RijksoverheidSansHeading"/>
          <w:sz w:val="22"/>
        </w:rPr>
        <w:tab/>
      </w:r>
      <w:r w:rsidRPr="00301C24">
        <w:rPr>
          <w:rFonts w:ascii="RijksoverheidSansHeading" w:hAnsi="RijksoverheidSansHeading"/>
          <w:sz w:val="22"/>
        </w:rPr>
        <w:tab/>
      </w:r>
      <w:r w:rsidRPr="00301C24">
        <w:rPr>
          <w:rFonts w:ascii="RijksoverheidSansHeading" w:hAnsi="RijksoverheidSansHeading"/>
          <w:sz w:val="22"/>
        </w:rPr>
        <w:tab/>
        <w:t xml:space="preserve">Categorie Vakkennis &amp; Persoonlijke Ontwikkeling </w:t>
      </w:r>
    </w:p>
    <w:p w14:paraId="50FFC5B4" w14:textId="77777777" w:rsidR="00497B0D" w:rsidRPr="00301C24" w:rsidRDefault="00497B0D" w:rsidP="00301C24">
      <w:pPr>
        <w:pStyle w:val="Geenafstand"/>
        <w:tabs>
          <w:tab w:val="left" w:pos="1134"/>
        </w:tabs>
        <w:spacing w:line="276" w:lineRule="auto"/>
        <w:jc w:val="both"/>
        <w:rPr>
          <w:rFonts w:ascii="RijksoverheidSansHeading" w:hAnsi="RijksoverheidSansHeading"/>
          <w:sz w:val="22"/>
        </w:rPr>
      </w:pPr>
    </w:p>
    <w:p w14:paraId="4A54F948" w14:textId="77777777" w:rsidR="00BC20D1" w:rsidRPr="00301C24" w:rsidRDefault="00BC20D1" w:rsidP="00301C24">
      <w:pPr>
        <w:pStyle w:val="Geenafstand"/>
        <w:tabs>
          <w:tab w:val="left" w:pos="1134"/>
        </w:tabs>
        <w:spacing w:line="276" w:lineRule="auto"/>
        <w:jc w:val="both"/>
        <w:rPr>
          <w:rFonts w:ascii="RijksoverheidSansHeading" w:hAnsi="RijksoverheidSansHeading"/>
          <w:sz w:val="22"/>
        </w:rPr>
      </w:pPr>
    </w:p>
    <w:p w14:paraId="2FC245DB" w14:textId="77777777" w:rsidR="008B22B9" w:rsidRPr="00301C24" w:rsidRDefault="008B22B9" w:rsidP="00301C24">
      <w:pPr>
        <w:pStyle w:val="Geenafstand"/>
        <w:tabs>
          <w:tab w:val="left" w:pos="1134"/>
        </w:tabs>
        <w:spacing w:line="276" w:lineRule="auto"/>
        <w:jc w:val="both"/>
        <w:rPr>
          <w:rFonts w:ascii="RijksoverheidSansHeading" w:hAnsi="RijksoverheidSansHeading"/>
          <w:sz w:val="22"/>
        </w:rPr>
      </w:pPr>
    </w:p>
    <w:p w14:paraId="7F506ECA" w14:textId="77777777" w:rsidR="00497B0D" w:rsidRPr="00301C24" w:rsidRDefault="00497B0D" w:rsidP="00301C24">
      <w:pPr>
        <w:pStyle w:val="Geenafstand"/>
        <w:tabs>
          <w:tab w:val="left" w:pos="1134"/>
        </w:tabs>
        <w:spacing w:line="276" w:lineRule="auto"/>
        <w:jc w:val="both"/>
        <w:rPr>
          <w:rFonts w:ascii="RijksoverheidSansHeading" w:hAnsi="RijksoverheidSansHeading"/>
          <w:sz w:val="22"/>
        </w:rPr>
      </w:pPr>
      <w:r w:rsidRPr="00301C24">
        <w:rPr>
          <w:rFonts w:ascii="RijksoverheidSansHeading" w:hAnsi="RijksoverheidSansHeading"/>
          <w:sz w:val="22"/>
        </w:rPr>
        <w:t>Aanbestedingsprocedure:</w:t>
      </w:r>
      <w:r w:rsidRPr="00301C24">
        <w:rPr>
          <w:rFonts w:ascii="RijksoverheidSansHeading" w:hAnsi="RijksoverheidSansHeading"/>
          <w:sz w:val="22"/>
        </w:rPr>
        <w:tab/>
      </w:r>
      <w:r w:rsidRPr="00301C24">
        <w:rPr>
          <w:rFonts w:ascii="RijksoverheidSansHeading" w:hAnsi="RijksoverheidSansHeading"/>
          <w:sz w:val="22"/>
        </w:rPr>
        <w:tab/>
        <w:t>Europees openbaar</w:t>
      </w:r>
    </w:p>
    <w:p w14:paraId="38799AAF" w14:textId="77777777" w:rsidR="00BC20D1" w:rsidRPr="00301C24" w:rsidRDefault="00BC20D1" w:rsidP="00301C24">
      <w:pPr>
        <w:pStyle w:val="Geenafstand"/>
        <w:tabs>
          <w:tab w:val="left" w:pos="1134"/>
        </w:tabs>
        <w:spacing w:line="276" w:lineRule="auto"/>
        <w:jc w:val="both"/>
        <w:rPr>
          <w:rFonts w:ascii="RijksoverheidSansHeading" w:hAnsi="RijksoverheidSansHeading"/>
          <w:sz w:val="22"/>
        </w:rPr>
      </w:pPr>
    </w:p>
    <w:p w14:paraId="4BB74ADF" w14:textId="77777777" w:rsidR="00497B0D" w:rsidRPr="00301C24" w:rsidRDefault="00497B0D" w:rsidP="00301C24">
      <w:pPr>
        <w:pStyle w:val="Geenafstand"/>
        <w:tabs>
          <w:tab w:val="left" w:pos="1134"/>
        </w:tabs>
        <w:spacing w:line="276" w:lineRule="auto"/>
        <w:jc w:val="both"/>
        <w:rPr>
          <w:rFonts w:ascii="RijksoverheidSansHeading" w:hAnsi="RijksoverheidSansHeading"/>
          <w:sz w:val="22"/>
        </w:rPr>
      </w:pPr>
    </w:p>
    <w:p w14:paraId="2915AC29" w14:textId="77777777" w:rsidR="008B22B9" w:rsidRPr="00301C24" w:rsidRDefault="008B22B9" w:rsidP="00301C24">
      <w:pPr>
        <w:pStyle w:val="Geenafstand"/>
        <w:tabs>
          <w:tab w:val="left" w:pos="1134"/>
        </w:tabs>
        <w:spacing w:line="276" w:lineRule="auto"/>
        <w:jc w:val="both"/>
        <w:rPr>
          <w:rFonts w:ascii="RijksoverheidSansHeading" w:hAnsi="RijksoverheidSansHeading"/>
          <w:sz w:val="22"/>
        </w:rPr>
      </w:pPr>
    </w:p>
    <w:p w14:paraId="51C020DB" w14:textId="1D5137F5" w:rsidR="00497B0D" w:rsidRPr="00CF334A" w:rsidRDefault="00497B0D" w:rsidP="00301C24">
      <w:pPr>
        <w:pStyle w:val="Geenafstand"/>
        <w:tabs>
          <w:tab w:val="left" w:pos="1134"/>
        </w:tabs>
        <w:spacing w:line="276" w:lineRule="auto"/>
        <w:jc w:val="both"/>
        <w:rPr>
          <w:rFonts w:ascii="RijksoverheidSansHeading" w:hAnsi="RijksoverheidSansHeading"/>
          <w:sz w:val="22"/>
        </w:rPr>
      </w:pPr>
      <w:r w:rsidRPr="00301C24">
        <w:rPr>
          <w:rFonts w:ascii="RijksoverheidSansHeading" w:hAnsi="RijksoverheidSansHeading"/>
          <w:sz w:val="22"/>
        </w:rPr>
        <w:t xml:space="preserve">Datum </w:t>
      </w:r>
      <w:r w:rsidRPr="00CF334A">
        <w:rPr>
          <w:rFonts w:ascii="RijksoverheidSansHeading" w:hAnsi="RijksoverheidSansHeading"/>
          <w:sz w:val="22"/>
        </w:rPr>
        <w:t>publicatie:</w:t>
      </w:r>
      <w:r w:rsidRPr="00CF334A">
        <w:rPr>
          <w:rFonts w:ascii="RijksoverheidSansHeading" w:hAnsi="RijksoverheidSansHeading"/>
          <w:sz w:val="22"/>
        </w:rPr>
        <w:tab/>
      </w:r>
      <w:r w:rsidRPr="00CF334A">
        <w:rPr>
          <w:rFonts w:ascii="RijksoverheidSansHeading" w:hAnsi="RijksoverheidSansHeading"/>
          <w:sz w:val="22"/>
        </w:rPr>
        <w:tab/>
      </w:r>
      <w:r w:rsidRPr="00CF334A">
        <w:rPr>
          <w:rFonts w:ascii="RijksoverheidSansHeading" w:hAnsi="RijksoverheidSansHeading"/>
          <w:sz w:val="22"/>
        </w:rPr>
        <w:tab/>
      </w:r>
      <w:r w:rsidR="00AD199B" w:rsidRPr="00CF334A">
        <w:rPr>
          <w:rFonts w:ascii="RijksoverheidSansHeading" w:hAnsi="RijksoverheidSansHeading"/>
          <w:sz w:val="22"/>
        </w:rPr>
        <w:t>2</w:t>
      </w:r>
      <w:r w:rsidR="00CF334A" w:rsidRPr="00CF334A">
        <w:rPr>
          <w:rFonts w:ascii="RijksoverheidSansHeading" w:hAnsi="RijksoverheidSansHeading"/>
          <w:sz w:val="22"/>
        </w:rPr>
        <w:t>1</w:t>
      </w:r>
      <w:r w:rsidRPr="00CF334A">
        <w:rPr>
          <w:rFonts w:ascii="RijksoverheidSansHeading" w:hAnsi="RijksoverheidSansHeading"/>
          <w:sz w:val="22"/>
        </w:rPr>
        <w:t>-</w:t>
      </w:r>
      <w:r w:rsidR="00AD199B" w:rsidRPr="00CF334A">
        <w:rPr>
          <w:rFonts w:ascii="RijksoverheidSansHeading" w:hAnsi="RijksoverheidSansHeading"/>
          <w:sz w:val="22"/>
        </w:rPr>
        <w:t>11</w:t>
      </w:r>
      <w:r w:rsidRPr="00CF334A">
        <w:rPr>
          <w:rFonts w:ascii="RijksoverheidSansHeading" w:hAnsi="RijksoverheidSansHeading"/>
          <w:sz w:val="22"/>
        </w:rPr>
        <w:t>-2024</w:t>
      </w:r>
    </w:p>
    <w:p w14:paraId="2A57A755" w14:textId="77777777" w:rsidR="00B72BC5" w:rsidRPr="00CF334A" w:rsidRDefault="00B72BC5" w:rsidP="00301C24">
      <w:pPr>
        <w:pStyle w:val="Geenafstand"/>
        <w:spacing w:line="276" w:lineRule="auto"/>
        <w:jc w:val="both"/>
        <w:rPr>
          <w:rFonts w:ascii="RijksoverheidSansHeading" w:hAnsi="RijksoverheidSansHeading"/>
          <w:sz w:val="20"/>
          <w:szCs w:val="20"/>
        </w:rPr>
      </w:pPr>
    </w:p>
    <w:p w14:paraId="7FBB234B" w14:textId="77777777" w:rsidR="00B72BC5" w:rsidRPr="00CF334A" w:rsidRDefault="00B72BC5" w:rsidP="00301C24">
      <w:pPr>
        <w:pStyle w:val="Geenafstand"/>
        <w:spacing w:line="276" w:lineRule="auto"/>
        <w:jc w:val="both"/>
        <w:rPr>
          <w:rFonts w:ascii="RijksoverheidSansHeading" w:hAnsi="RijksoverheidSansHeading"/>
          <w:sz w:val="20"/>
          <w:szCs w:val="20"/>
        </w:rPr>
      </w:pPr>
    </w:p>
    <w:p w14:paraId="61DC0435" w14:textId="1F7ACB40" w:rsidR="00301C24" w:rsidRPr="00CF334A" w:rsidRDefault="00301C24">
      <w:pPr>
        <w:rPr>
          <w:rFonts w:ascii="RijksoverheidSansHeading" w:hAnsi="RijksoverheidSansHeading"/>
          <w:sz w:val="20"/>
          <w:szCs w:val="20"/>
        </w:rPr>
      </w:pPr>
      <w:r w:rsidRPr="00CF334A">
        <w:rPr>
          <w:rFonts w:ascii="RijksoverheidSansHeading" w:hAnsi="RijksoverheidSansHeading"/>
          <w:sz w:val="20"/>
          <w:szCs w:val="20"/>
        </w:rPr>
        <w:br w:type="page"/>
      </w:r>
    </w:p>
    <w:bookmarkStart w:id="0" w:name="_Toc182556296" w:displacedByCustomXml="next"/>
    <w:bookmarkStart w:id="1" w:name="_Toc181024602" w:displacedByCustomXml="next"/>
    <w:bookmarkStart w:id="2" w:name="_Toc180157139" w:displacedByCustomXml="next"/>
    <w:bookmarkStart w:id="3" w:name="_Toc175561687" w:displacedByCustomXml="next"/>
    <w:bookmarkStart w:id="4" w:name="_Toc182998095" w:displacedByCustomXml="next"/>
    <w:sdt>
      <w:sdtPr>
        <w:rPr>
          <w:rFonts w:ascii="RijksoverheidSansHeading" w:eastAsia="Times New Roman" w:hAnsi="RijksoverheidSansHeading" w:cs="Times New Roman"/>
          <w:b/>
          <w:bCs/>
          <w:noProof/>
          <w:color w:val="auto"/>
          <w:sz w:val="18"/>
          <w:szCs w:val="28"/>
          <w:lang w:eastAsia="nl-NL"/>
        </w:rPr>
        <w:id w:val="-703093579"/>
        <w:docPartObj>
          <w:docPartGallery w:val="Table of Contents"/>
          <w:docPartUnique/>
        </w:docPartObj>
      </w:sdtPr>
      <w:sdtEndPr>
        <w:rPr>
          <w:b w:val="0"/>
          <w:bCs w:val="0"/>
          <w:sz w:val="20"/>
          <w:szCs w:val="20"/>
        </w:rPr>
      </w:sdtEndPr>
      <w:sdtContent>
        <w:bookmarkEnd w:id="1" w:displacedByCustomXml="next"/>
        <w:bookmarkEnd w:id="2" w:displacedByCustomXml="next"/>
        <w:bookmarkEnd w:id="3" w:displacedByCustomXml="next"/>
        <w:bookmarkStart w:id="5" w:name="_Toc182418063" w:displacedByCustomXml="next"/>
        <w:sdt>
          <w:sdtPr>
            <w:rPr>
              <w:rFonts w:ascii="RijksoverheidSansHeading" w:eastAsia="Times New Roman" w:hAnsi="RijksoverheidSansHeading" w:cs="Times New Roman"/>
              <w:b/>
              <w:bCs/>
              <w:noProof/>
              <w:color w:val="auto"/>
              <w:sz w:val="20"/>
              <w:szCs w:val="20"/>
              <w:lang w:eastAsia="nl-NL"/>
            </w:rPr>
            <w:id w:val="1248772712"/>
            <w:docPartObj>
              <w:docPartGallery w:val="Table of Contents"/>
              <w:docPartUnique/>
            </w:docPartObj>
          </w:sdtPr>
          <w:sdtEndPr>
            <w:rPr>
              <w:b w:val="0"/>
              <w:bCs w:val="0"/>
            </w:rPr>
          </w:sdtEndPr>
          <w:sdtContent>
            <w:p w14:paraId="3EA86300" w14:textId="77777777" w:rsidR="00847B34" w:rsidRPr="00C40493" w:rsidRDefault="00847B34" w:rsidP="00847B34">
              <w:pPr>
                <w:pStyle w:val="Kop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5" w:themeFillTint="33"/>
                <w:spacing w:before="0" w:line="240" w:lineRule="auto"/>
                <w:jc w:val="both"/>
                <w:rPr>
                  <w:rFonts w:ascii="RijksoverheidSansHeading" w:eastAsia="Times New Roman" w:hAnsi="RijksoverheidSansHeading" w:cs="Times New Roman"/>
                  <w:b/>
                  <w:bCs/>
                  <w:noProof/>
                  <w:color w:val="auto"/>
                  <w:szCs w:val="28"/>
                  <w:lang w:eastAsia="nl-NL"/>
                </w:rPr>
              </w:pPr>
              <w:r w:rsidRPr="00C40493">
                <w:rPr>
                  <w:rFonts w:ascii="RijksoverheidSansHeading" w:eastAsia="Times New Roman" w:hAnsi="RijksoverheidSansHeading" w:cs="Times New Roman"/>
                  <w:b/>
                  <w:bCs/>
                  <w:noProof/>
                  <w:color w:val="auto"/>
                  <w:szCs w:val="28"/>
                  <w:lang w:eastAsia="nl-NL"/>
                </w:rPr>
                <w:t>Inhoudsopgave</w:t>
              </w:r>
              <w:bookmarkEnd w:id="4"/>
              <w:bookmarkEnd w:id="0"/>
              <w:bookmarkEnd w:id="5"/>
            </w:p>
            <w:p w14:paraId="5CEAC23A" w14:textId="77777777" w:rsidR="00847B34" w:rsidRPr="00C40493" w:rsidRDefault="00847B34" w:rsidP="00C40493">
              <w:pPr>
                <w:pStyle w:val="Inhopg1"/>
              </w:pPr>
            </w:p>
            <w:p w14:paraId="2302F45F" w14:textId="6436FF06" w:rsidR="003F5BA2" w:rsidRPr="003F5BA2" w:rsidRDefault="00847B34">
              <w:pPr>
                <w:pStyle w:val="Inhopg1"/>
                <w:rPr>
                  <w:rFonts w:eastAsiaTheme="minorEastAsia" w:cstheme="minorBidi"/>
                  <w:b w:val="0"/>
                  <w:bCs w:val="0"/>
                  <w:kern w:val="2"/>
                  <w14:ligatures w14:val="standardContextual"/>
                </w:rPr>
              </w:pPr>
              <w:r w:rsidRPr="003F5BA2">
                <w:rPr>
                  <w:b w:val="0"/>
                  <w:bCs w:val="0"/>
                </w:rPr>
                <w:fldChar w:fldCharType="begin"/>
              </w:r>
              <w:r w:rsidRPr="003F5BA2">
                <w:rPr>
                  <w:b w:val="0"/>
                  <w:bCs w:val="0"/>
                </w:rPr>
                <w:instrText xml:space="preserve"> TOC \o "1-3" \h \z \u </w:instrText>
              </w:r>
              <w:r w:rsidRPr="003F5BA2">
                <w:rPr>
                  <w:b w:val="0"/>
                  <w:bCs w:val="0"/>
                </w:rPr>
                <w:fldChar w:fldCharType="separate"/>
              </w:r>
              <w:hyperlink w:anchor="_Toc182998095" w:history="1">
                <w:r w:rsidR="003F5BA2" w:rsidRPr="003F5BA2">
                  <w:rPr>
                    <w:rStyle w:val="Hyperlink"/>
                    <w:rFonts w:ascii="RijksoverheidSansHeading" w:hAnsi="RijksoverheidSansHeading"/>
                    <w:b w:val="0"/>
                    <w:bCs w:val="0"/>
                    <w:sz w:val="20"/>
                  </w:rPr>
                  <w:t>Inhoudsopgave</w:t>
                </w:r>
                <w:r w:rsidR="003F5BA2" w:rsidRPr="003F5BA2">
                  <w:rPr>
                    <w:b w:val="0"/>
                    <w:bCs w:val="0"/>
                    <w:webHidden/>
                  </w:rPr>
                  <w:tab/>
                </w:r>
                <w:r w:rsidR="003F5BA2" w:rsidRPr="003F5BA2">
                  <w:rPr>
                    <w:b w:val="0"/>
                    <w:bCs w:val="0"/>
                    <w:webHidden/>
                  </w:rPr>
                  <w:fldChar w:fldCharType="begin"/>
                </w:r>
                <w:r w:rsidR="003F5BA2" w:rsidRPr="003F5BA2">
                  <w:rPr>
                    <w:b w:val="0"/>
                    <w:bCs w:val="0"/>
                    <w:webHidden/>
                  </w:rPr>
                  <w:instrText xml:space="preserve"> PAGEREF _Toc182998095 \h </w:instrText>
                </w:r>
                <w:r w:rsidR="003F5BA2" w:rsidRPr="003F5BA2">
                  <w:rPr>
                    <w:b w:val="0"/>
                    <w:bCs w:val="0"/>
                    <w:webHidden/>
                  </w:rPr>
                </w:r>
                <w:r w:rsidR="003F5BA2" w:rsidRPr="003F5BA2">
                  <w:rPr>
                    <w:b w:val="0"/>
                    <w:bCs w:val="0"/>
                    <w:webHidden/>
                  </w:rPr>
                  <w:fldChar w:fldCharType="separate"/>
                </w:r>
                <w:r w:rsidR="00403529">
                  <w:rPr>
                    <w:b w:val="0"/>
                    <w:bCs w:val="0"/>
                    <w:webHidden/>
                  </w:rPr>
                  <w:t>2</w:t>
                </w:r>
                <w:r w:rsidR="003F5BA2" w:rsidRPr="003F5BA2">
                  <w:rPr>
                    <w:b w:val="0"/>
                    <w:bCs w:val="0"/>
                    <w:webHidden/>
                  </w:rPr>
                  <w:fldChar w:fldCharType="end"/>
                </w:r>
              </w:hyperlink>
            </w:p>
            <w:p w14:paraId="4365B721" w14:textId="08057A10" w:rsidR="003F5BA2" w:rsidRPr="003F5BA2" w:rsidRDefault="00403529">
              <w:pPr>
                <w:pStyle w:val="Inhopg1"/>
                <w:rPr>
                  <w:rFonts w:eastAsiaTheme="minorEastAsia" w:cstheme="minorBidi"/>
                  <w:b w:val="0"/>
                  <w:bCs w:val="0"/>
                  <w:kern w:val="2"/>
                  <w14:ligatures w14:val="standardContextual"/>
                </w:rPr>
              </w:pPr>
              <w:hyperlink w:anchor="_Toc182998096" w:history="1">
                <w:r w:rsidR="003F5BA2" w:rsidRPr="003F5BA2">
                  <w:rPr>
                    <w:rStyle w:val="Hyperlink"/>
                    <w:rFonts w:ascii="RijksoverheidSansHeading" w:hAnsi="RijksoverheidSansHeading"/>
                    <w:b w:val="0"/>
                    <w:bCs w:val="0"/>
                    <w:sz w:val="20"/>
                  </w:rPr>
                  <w:t>Bijlagen en in te dienen documenten</w:t>
                </w:r>
                <w:r w:rsidR="003F5BA2" w:rsidRPr="003F5BA2">
                  <w:rPr>
                    <w:b w:val="0"/>
                    <w:bCs w:val="0"/>
                    <w:webHidden/>
                  </w:rPr>
                  <w:tab/>
                </w:r>
                <w:r w:rsidR="003F5BA2" w:rsidRPr="003F5BA2">
                  <w:rPr>
                    <w:b w:val="0"/>
                    <w:bCs w:val="0"/>
                    <w:webHidden/>
                  </w:rPr>
                  <w:fldChar w:fldCharType="begin"/>
                </w:r>
                <w:r w:rsidR="003F5BA2" w:rsidRPr="003F5BA2">
                  <w:rPr>
                    <w:b w:val="0"/>
                    <w:bCs w:val="0"/>
                    <w:webHidden/>
                  </w:rPr>
                  <w:instrText xml:space="preserve"> PAGEREF _Toc182998096 \h </w:instrText>
                </w:r>
                <w:r w:rsidR="003F5BA2" w:rsidRPr="003F5BA2">
                  <w:rPr>
                    <w:b w:val="0"/>
                    <w:bCs w:val="0"/>
                    <w:webHidden/>
                  </w:rPr>
                </w:r>
                <w:r w:rsidR="003F5BA2" w:rsidRPr="003F5BA2">
                  <w:rPr>
                    <w:b w:val="0"/>
                    <w:bCs w:val="0"/>
                    <w:webHidden/>
                  </w:rPr>
                  <w:fldChar w:fldCharType="separate"/>
                </w:r>
                <w:r>
                  <w:rPr>
                    <w:b w:val="0"/>
                    <w:bCs w:val="0"/>
                    <w:webHidden/>
                  </w:rPr>
                  <w:t>4</w:t>
                </w:r>
                <w:r w:rsidR="003F5BA2" w:rsidRPr="003F5BA2">
                  <w:rPr>
                    <w:b w:val="0"/>
                    <w:bCs w:val="0"/>
                    <w:webHidden/>
                  </w:rPr>
                  <w:fldChar w:fldCharType="end"/>
                </w:r>
              </w:hyperlink>
            </w:p>
            <w:p w14:paraId="302F45EE" w14:textId="0D188B7F" w:rsidR="003F5BA2" w:rsidRPr="003F5BA2" w:rsidRDefault="00403529">
              <w:pPr>
                <w:pStyle w:val="Inhopg1"/>
                <w:rPr>
                  <w:rFonts w:eastAsiaTheme="minorEastAsia" w:cstheme="minorBidi"/>
                  <w:b w:val="0"/>
                  <w:bCs w:val="0"/>
                  <w:kern w:val="2"/>
                  <w14:ligatures w14:val="standardContextual"/>
                </w:rPr>
              </w:pPr>
              <w:hyperlink w:anchor="_Toc182998097" w:history="1">
                <w:r w:rsidR="003F5BA2" w:rsidRPr="003F5BA2">
                  <w:rPr>
                    <w:rStyle w:val="Hyperlink"/>
                    <w:rFonts w:ascii="RijksoverheidSansHeading" w:hAnsi="RijksoverheidSansHeading"/>
                    <w:b w:val="0"/>
                    <w:bCs w:val="0"/>
                    <w:sz w:val="20"/>
                  </w:rPr>
                  <w:t>1.</w:t>
                </w:r>
                <w:r w:rsidR="003F5BA2" w:rsidRPr="003F5BA2">
                  <w:rPr>
                    <w:rFonts w:eastAsiaTheme="minorEastAsia" w:cstheme="minorBidi"/>
                    <w:b w:val="0"/>
                    <w:bCs w:val="0"/>
                    <w:kern w:val="2"/>
                    <w14:ligatures w14:val="standardContextual"/>
                  </w:rPr>
                  <w:tab/>
                </w:r>
                <w:r w:rsidR="003F5BA2" w:rsidRPr="003F5BA2">
                  <w:rPr>
                    <w:rStyle w:val="Hyperlink"/>
                    <w:rFonts w:ascii="RijksoverheidSansHeading" w:hAnsi="RijksoverheidSansHeading"/>
                    <w:b w:val="0"/>
                    <w:bCs w:val="0"/>
                    <w:sz w:val="20"/>
                  </w:rPr>
                  <w:t>Inleiding</w:t>
                </w:r>
                <w:r w:rsidR="003F5BA2" w:rsidRPr="003F5BA2">
                  <w:rPr>
                    <w:b w:val="0"/>
                    <w:bCs w:val="0"/>
                    <w:webHidden/>
                  </w:rPr>
                  <w:tab/>
                </w:r>
                <w:r w:rsidR="003F5BA2" w:rsidRPr="003F5BA2">
                  <w:rPr>
                    <w:b w:val="0"/>
                    <w:bCs w:val="0"/>
                    <w:webHidden/>
                  </w:rPr>
                  <w:fldChar w:fldCharType="begin"/>
                </w:r>
                <w:r w:rsidR="003F5BA2" w:rsidRPr="003F5BA2">
                  <w:rPr>
                    <w:b w:val="0"/>
                    <w:bCs w:val="0"/>
                    <w:webHidden/>
                  </w:rPr>
                  <w:instrText xml:space="preserve"> PAGEREF _Toc182998097 \h </w:instrText>
                </w:r>
                <w:r w:rsidR="003F5BA2" w:rsidRPr="003F5BA2">
                  <w:rPr>
                    <w:b w:val="0"/>
                    <w:bCs w:val="0"/>
                    <w:webHidden/>
                  </w:rPr>
                </w:r>
                <w:r w:rsidR="003F5BA2" w:rsidRPr="003F5BA2">
                  <w:rPr>
                    <w:b w:val="0"/>
                    <w:bCs w:val="0"/>
                    <w:webHidden/>
                  </w:rPr>
                  <w:fldChar w:fldCharType="separate"/>
                </w:r>
                <w:r>
                  <w:rPr>
                    <w:b w:val="0"/>
                    <w:bCs w:val="0"/>
                    <w:webHidden/>
                  </w:rPr>
                  <w:t>6</w:t>
                </w:r>
                <w:r w:rsidR="003F5BA2" w:rsidRPr="003F5BA2">
                  <w:rPr>
                    <w:b w:val="0"/>
                    <w:bCs w:val="0"/>
                    <w:webHidden/>
                  </w:rPr>
                  <w:fldChar w:fldCharType="end"/>
                </w:r>
              </w:hyperlink>
            </w:p>
            <w:p w14:paraId="209A863E" w14:textId="4577200C" w:rsidR="003F5BA2" w:rsidRPr="003F5BA2" w:rsidRDefault="00403529">
              <w:pPr>
                <w:pStyle w:val="Inhopg2"/>
                <w:rPr>
                  <w:rFonts w:eastAsiaTheme="minorEastAsia" w:cstheme="minorBidi"/>
                  <w:spacing w:val="0"/>
                  <w:kern w:val="2"/>
                  <w:sz w:val="20"/>
                  <w:szCs w:val="20"/>
                  <w14:ligatures w14:val="standardContextual"/>
                </w:rPr>
              </w:pPr>
              <w:hyperlink w:anchor="_Toc182998098" w:history="1">
                <w:r w:rsidR="003F5BA2" w:rsidRPr="003F5BA2">
                  <w:rPr>
                    <w:rStyle w:val="Hyperlink"/>
                    <w:rFonts w:ascii="RijksoverheidSansHeading" w:hAnsi="RijksoverheidSansHeading"/>
                    <w:sz w:val="20"/>
                    <w:szCs w:val="20"/>
                  </w:rPr>
                  <w:t xml:space="preserve">1.1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Aanbestedende dienst</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_Toc182998098 \h </w:instrText>
                </w:r>
                <w:r w:rsidR="003F5BA2" w:rsidRPr="003F5BA2">
                  <w:rPr>
                    <w:webHidden/>
                    <w:sz w:val="20"/>
                    <w:szCs w:val="20"/>
                  </w:rPr>
                </w:r>
                <w:r w:rsidR="003F5BA2" w:rsidRPr="003F5BA2">
                  <w:rPr>
                    <w:webHidden/>
                    <w:sz w:val="20"/>
                    <w:szCs w:val="20"/>
                  </w:rPr>
                  <w:fldChar w:fldCharType="separate"/>
                </w:r>
                <w:r>
                  <w:rPr>
                    <w:webHidden/>
                    <w:sz w:val="20"/>
                    <w:szCs w:val="20"/>
                  </w:rPr>
                  <w:t>6</w:t>
                </w:r>
                <w:r w:rsidR="003F5BA2" w:rsidRPr="003F5BA2">
                  <w:rPr>
                    <w:webHidden/>
                    <w:sz w:val="20"/>
                    <w:szCs w:val="20"/>
                  </w:rPr>
                  <w:fldChar w:fldCharType="end"/>
                </w:r>
              </w:hyperlink>
            </w:p>
            <w:p w14:paraId="631CB6A3" w14:textId="778C6E36" w:rsidR="003F5BA2" w:rsidRPr="003F5BA2" w:rsidRDefault="00403529">
              <w:pPr>
                <w:pStyle w:val="Inhopg2"/>
                <w:rPr>
                  <w:rFonts w:eastAsiaTheme="minorEastAsia" w:cstheme="minorBidi"/>
                  <w:spacing w:val="0"/>
                  <w:kern w:val="2"/>
                  <w:sz w:val="20"/>
                  <w:szCs w:val="20"/>
                  <w14:ligatures w14:val="standardContextual"/>
                </w:rPr>
              </w:pPr>
              <w:hyperlink w:anchor="_Toc182998099" w:history="1">
                <w:r w:rsidR="003F5BA2" w:rsidRPr="003F5BA2">
                  <w:rPr>
                    <w:rStyle w:val="Hyperlink"/>
                    <w:rFonts w:ascii="RijksoverheidSansHeading" w:hAnsi="RijksoverheidSansHeading"/>
                    <w:sz w:val="20"/>
                    <w:szCs w:val="20"/>
                  </w:rPr>
                  <w:t xml:space="preserve">1.2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Doel van de aanbesteding</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_Toc182998099 \h </w:instrText>
                </w:r>
                <w:r w:rsidR="003F5BA2" w:rsidRPr="003F5BA2">
                  <w:rPr>
                    <w:webHidden/>
                    <w:sz w:val="20"/>
                    <w:szCs w:val="20"/>
                  </w:rPr>
                </w:r>
                <w:r w:rsidR="003F5BA2" w:rsidRPr="003F5BA2">
                  <w:rPr>
                    <w:webHidden/>
                    <w:sz w:val="20"/>
                    <w:szCs w:val="20"/>
                  </w:rPr>
                  <w:fldChar w:fldCharType="separate"/>
                </w:r>
                <w:r>
                  <w:rPr>
                    <w:webHidden/>
                    <w:sz w:val="20"/>
                    <w:szCs w:val="20"/>
                  </w:rPr>
                  <w:t>6</w:t>
                </w:r>
                <w:r w:rsidR="003F5BA2" w:rsidRPr="003F5BA2">
                  <w:rPr>
                    <w:webHidden/>
                    <w:sz w:val="20"/>
                    <w:szCs w:val="20"/>
                  </w:rPr>
                  <w:fldChar w:fldCharType="end"/>
                </w:r>
              </w:hyperlink>
            </w:p>
            <w:p w14:paraId="5F977B4E" w14:textId="2D17614D" w:rsidR="003F5BA2" w:rsidRPr="003F5BA2" w:rsidRDefault="00403529">
              <w:pPr>
                <w:pStyle w:val="Inhopg2"/>
                <w:rPr>
                  <w:rFonts w:eastAsiaTheme="minorEastAsia" w:cstheme="minorBidi"/>
                  <w:spacing w:val="0"/>
                  <w:kern w:val="2"/>
                  <w:sz w:val="20"/>
                  <w:szCs w:val="20"/>
                  <w14:ligatures w14:val="standardContextual"/>
                </w:rPr>
              </w:pPr>
              <w:hyperlink w:anchor="_Toc182998100" w:history="1">
                <w:r w:rsidR="003F5BA2" w:rsidRPr="003F5BA2">
                  <w:rPr>
                    <w:rStyle w:val="Hyperlink"/>
                    <w:rFonts w:ascii="RijksoverheidSansHeading" w:hAnsi="RijksoverheidSansHeading"/>
                    <w:sz w:val="20"/>
                    <w:szCs w:val="20"/>
                  </w:rPr>
                  <w:t xml:space="preserve">1.3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TenderNed</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_Toc182998100 \h </w:instrText>
                </w:r>
                <w:r w:rsidR="003F5BA2" w:rsidRPr="003F5BA2">
                  <w:rPr>
                    <w:webHidden/>
                    <w:sz w:val="20"/>
                    <w:szCs w:val="20"/>
                  </w:rPr>
                </w:r>
                <w:r w:rsidR="003F5BA2" w:rsidRPr="003F5BA2">
                  <w:rPr>
                    <w:webHidden/>
                    <w:sz w:val="20"/>
                    <w:szCs w:val="20"/>
                  </w:rPr>
                  <w:fldChar w:fldCharType="separate"/>
                </w:r>
                <w:r>
                  <w:rPr>
                    <w:webHidden/>
                    <w:sz w:val="20"/>
                    <w:szCs w:val="20"/>
                  </w:rPr>
                  <w:t>6</w:t>
                </w:r>
                <w:r w:rsidR="003F5BA2" w:rsidRPr="003F5BA2">
                  <w:rPr>
                    <w:webHidden/>
                    <w:sz w:val="20"/>
                    <w:szCs w:val="20"/>
                  </w:rPr>
                  <w:fldChar w:fldCharType="end"/>
                </w:r>
              </w:hyperlink>
            </w:p>
            <w:p w14:paraId="51625559" w14:textId="16B5AB26" w:rsidR="003F5BA2" w:rsidRPr="003F5BA2" w:rsidRDefault="00403529">
              <w:pPr>
                <w:pStyle w:val="Inhopg2"/>
                <w:rPr>
                  <w:rFonts w:eastAsiaTheme="minorEastAsia" w:cstheme="minorBidi"/>
                  <w:spacing w:val="0"/>
                  <w:kern w:val="2"/>
                  <w:sz w:val="20"/>
                  <w:szCs w:val="20"/>
                  <w14:ligatures w14:val="standardContextual"/>
                </w:rPr>
              </w:pPr>
              <w:hyperlink w:anchor="_Toc182998101" w:history="1">
                <w:r w:rsidR="003F5BA2" w:rsidRPr="003F5BA2">
                  <w:rPr>
                    <w:rStyle w:val="Hyperlink"/>
                    <w:rFonts w:ascii="RijksoverheidSansHeading" w:hAnsi="RijksoverheidSansHeading"/>
                    <w:sz w:val="20"/>
                    <w:szCs w:val="20"/>
                  </w:rPr>
                  <w:t xml:space="preserve">1.4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Contact</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_Toc182998101 \h </w:instrText>
                </w:r>
                <w:r w:rsidR="003F5BA2" w:rsidRPr="003F5BA2">
                  <w:rPr>
                    <w:webHidden/>
                    <w:sz w:val="20"/>
                    <w:szCs w:val="20"/>
                  </w:rPr>
                </w:r>
                <w:r w:rsidR="003F5BA2" w:rsidRPr="003F5BA2">
                  <w:rPr>
                    <w:webHidden/>
                    <w:sz w:val="20"/>
                    <w:szCs w:val="20"/>
                  </w:rPr>
                  <w:fldChar w:fldCharType="separate"/>
                </w:r>
                <w:r>
                  <w:rPr>
                    <w:webHidden/>
                    <w:sz w:val="20"/>
                    <w:szCs w:val="20"/>
                  </w:rPr>
                  <w:t>7</w:t>
                </w:r>
                <w:r w:rsidR="003F5BA2" w:rsidRPr="003F5BA2">
                  <w:rPr>
                    <w:webHidden/>
                    <w:sz w:val="20"/>
                    <w:szCs w:val="20"/>
                  </w:rPr>
                  <w:fldChar w:fldCharType="end"/>
                </w:r>
              </w:hyperlink>
            </w:p>
            <w:p w14:paraId="44711465" w14:textId="355E878D" w:rsidR="003F5BA2" w:rsidRPr="003F5BA2" w:rsidRDefault="00403529">
              <w:pPr>
                <w:pStyle w:val="Inhopg2"/>
                <w:rPr>
                  <w:rFonts w:eastAsiaTheme="minorEastAsia" w:cstheme="minorBidi"/>
                  <w:spacing w:val="0"/>
                  <w:kern w:val="2"/>
                  <w:sz w:val="20"/>
                  <w:szCs w:val="20"/>
                  <w14:ligatures w14:val="standardContextual"/>
                </w:rPr>
              </w:pPr>
              <w:hyperlink w:anchor="_Toc182998102" w:history="1">
                <w:r w:rsidR="003F5BA2" w:rsidRPr="003F5BA2">
                  <w:rPr>
                    <w:rStyle w:val="Hyperlink"/>
                    <w:rFonts w:ascii="RijksoverheidSansHeading" w:hAnsi="RijksoverheidSansHeading"/>
                    <w:sz w:val="20"/>
                    <w:szCs w:val="20"/>
                  </w:rPr>
                  <w:t xml:space="preserve">1.5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Marktconsultatie</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_Toc182998102 \h </w:instrText>
                </w:r>
                <w:r w:rsidR="003F5BA2" w:rsidRPr="003F5BA2">
                  <w:rPr>
                    <w:webHidden/>
                    <w:sz w:val="20"/>
                    <w:szCs w:val="20"/>
                  </w:rPr>
                </w:r>
                <w:r w:rsidR="003F5BA2" w:rsidRPr="003F5BA2">
                  <w:rPr>
                    <w:webHidden/>
                    <w:sz w:val="20"/>
                    <w:szCs w:val="20"/>
                  </w:rPr>
                  <w:fldChar w:fldCharType="separate"/>
                </w:r>
                <w:r>
                  <w:rPr>
                    <w:webHidden/>
                    <w:sz w:val="20"/>
                    <w:szCs w:val="20"/>
                  </w:rPr>
                  <w:t>7</w:t>
                </w:r>
                <w:r w:rsidR="003F5BA2" w:rsidRPr="003F5BA2">
                  <w:rPr>
                    <w:webHidden/>
                    <w:sz w:val="20"/>
                    <w:szCs w:val="20"/>
                  </w:rPr>
                  <w:fldChar w:fldCharType="end"/>
                </w:r>
              </w:hyperlink>
            </w:p>
            <w:p w14:paraId="41283118" w14:textId="6C331DFB" w:rsidR="003F5BA2" w:rsidRPr="003F5BA2" w:rsidRDefault="00403529">
              <w:pPr>
                <w:pStyle w:val="Inhopg2"/>
                <w:rPr>
                  <w:rFonts w:eastAsiaTheme="minorEastAsia" w:cstheme="minorBidi"/>
                  <w:spacing w:val="0"/>
                  <w:kern w:val="2"/>
                  <w:sz w:val="20"/>
                  <w:szCs w:val="20"/>
                  <w14:ligatures w14:val="standardContextual"/>
                </w:rPr>
              </w:pPr>
              <w:hyperlink w:anchor="_Toc182998103" w:history="1">
                <w:r w:rsidR="003F5BA2" w:rsidRPr="003F5BA2">
                  <w:rPr>
                    <w:rStyle w:val="Hyperlink"/>
                    <w:rFonts w:ascii="RijksoverheidSansHeading" w:hAnsi="RijksoverheidSansHeading"/>
                    <w:sz w:val="20"/>
                    <w:szCs w:val="20"/>
                  </w:rPr>
                  <w:t xml:space="preserve">1.6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Sancties Rusland</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_Toc182998103 \h </w:instrText>
                </w:r>
                <w:r w:rsidR="003F5BA2" w:rsidRPr="003F5BA2">
                  <w:rPr>
                    <w:webHidden/>
                    <w:sz w:val="20"/>
                    <w:szCs w:val="20"/>
                  </w:rPr>
                </w:r>
                <w:r w:rsidR="003F5BA2" w:rsidRPr="003F5BA2">
                  <w:rPr>
                    <w:webHidden/>
                    <w:sz w:val="20"/>
                    <w:szCs w:val="20"/>
                  </w:rPr>
                  <w:fldChar w:fldCharType="separate"/>
                </w:r>
                <w:r>
                  <w:rPr>
                    <w:webHidden/>
                    <w:sz w:val="20"/>
                    <w:szCs w:val="20"/>
                  </w:rPr>
                  <w:t>7</w:t>
                </w:r>
                <w:r w:rsidR="003F5BA2" w:rsidRPr="003F5BA2">
                  <w:rPr>
                    <w:webHidden/>
                    <w:sz w:val="20"/>
                    <w:szCs w:val="20"/>
                  </w:rPr>
                  <w:fldChar w:fldCharType="end"/>
                </w:r>
              </w:hyperlink>
            </w:p>
            <w:p w14:paraId="3DF04DB8" w14:textId="51F305BF" w:rsidR="003F5BA2" w:rsidRPr="003F5BA2" w:rsidRDefault="00403529">
              <w:pPr>
                <w:pStyle w:val="Inhopg2"/>
                <w:rPr>
                  <w:rFonts w:eastAsiaTheme="minorEastAsia" w:cstheme="minorBidi"/>
                  <w:spacing w:val="0"/>
                  <w:kern w:val="2"/>
                  <w:sz w:val="20"/>
                  <w:szCs w:val="20"/>
                  <w14:ligatures w14:val="standardContextual"/>
                </w:rPr>
              </w:pPr>
              <w:hyperlink w:anchor="_Toc182998104" w:history="1">
                <w:r w:rsidR="003F5BA2" w:rsidRPr="003F5BA2">
                  <w:rPr>
                    <w:rStyle w:val="Hyperlink"/>
                    <w:rFonts w:ascii="RijksoverheidSansHeading" w:hAnsi="RijksoverheidSansHeading"/>
                    <w:sz w:val="20"/>
                    <w:szCs w:val="20"/>
                  </w:rPr>
                  <w:t xml:space="preserve">1.7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Leeswijzer</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_Toc182998104 \h </w:instrText>
                </w:r>
                <w:r w:rsidR="003F5BA2" w:rsidRPr="003F5BA2">
                  <w:rPr>
                    <w:webHidden/>
                    <w:sz w:val="20"/>
                    <w:szCs w:val="20"/>
                  </w:rPr>
                </w:r>
                <w:r w:rsidR="003F5BA2" w:rsidRPr="003F5BA2">
                  <w:rPr>
                    <w:webHidden/>
                    <w:sz w:val="20"/>
                    <w:szCs w:val="20"/>
                  </w:rPr>
                  <w:fldChar w:fldCharType="separate"/>
                </w:r>
                <w:r>
                  <w:rPr>
                    <w:webHidden/>
                    <w:sz w:val="20"/>
                    <w:szCs w:val="20"/>
                  </w:rPr>
                  <w:t>8</w:t>
                </w:r>
                <w:r w:rsidR="003F5BA2" w:rsidRPr="003F5BA2">
                  <w:rPr>
                    <w:webHidden/>
                    <w:sz w:val="20"/>
                    <w:szCs w:val="20"/>
                  </w:rPr>
                  <w:fldChar w:fldCharType="end"/>
                </w:r>
              </w:hyperlink>
            </w:p>
            <w:p w14:paraId="46E26A2E" w14:textId="216DF1EC" w:rsidR="003F5BA2" w:rsidRPr="003F5BA2" w:rsidRDefault="00403529">
              <w:pPr>
                <w:pStyle w:val="Inhopg1"/>
                <w:rPr>
                  <w:rFonts w:eastAsiaTheme="minorEastAsia" w:cstheme="minorBidi"/>
                  <w:b w:val="0"/>
                  <w:bCs w:val="0"/>
                  <w:kern w:val="2"/>
                  <w14:ligatures w14:val="standardContextual"/>
                </w:rPr>
              </w:pPr>
              <w:hyperlink w:anchor="_Toc182998105" w:history="1">
                <w:r w:rsidR="003F5BA2" w:rsidRPr="003F5BA2">
                  <w:rPr>
                    <w:rStyle w:val="Hyperlink"/>
                    <w:rFonts w:ascii="RijksoverheidSansHeading" w:hAnsi="RijksoverheidSansHeading"/>
                    <w:b w:val="0"/>
                    <w:bCs w:val="0"/>
                    <w:sz w:val="20"/>
                  </w:rPr>
                  <w:t>2.</w:t>
                </w:r>
                <w:r w:rsidR="003F5BA2" w:rsidRPr="003F5BA2">
                  <w:rPr>
                    <w:rFonts w:eastAsiaTheme="minorEastAsia" w:cstheme="minorBidi"/>
                    <w:b w:val="0"/>
                    <w:bCs w:val="0"/>
                    <w:kern w:val="2"/>
                    <w14:ligatures w14:val="standardContextual"/>
                  </w:rPr>
                  <w:tab/>
                </w:r>
                <w:r w:rsidR="003F5BA2" w:rsidRPr="003F5BA2">
                  <w:rPr>
                    <w:rStyle w:val="Hyperlink"/>
                    <w:rFonts w:ascii="RijksoverheidSansHeading" w:hAnsi="RijksoverheidSansHeading"/>
                    <w:b w:val="0"/>
                    <w:bCs w:val="0"/>
                    <w:sz w:val="20"/>
                  </w:rPr>
                  <w:t>Opdrachtgever en Deelnemende organisaties</w:t>
                </w:r>
                <w:r w:rsidR="003F5BA2" w:rsidRPr="003F5BA2">
                  <w:rPr>
                    <w:b w:val="0"/>
                    <w:bCs w:val="0"/>
                    <w:webHidden/>
                  </w:rPr>
                  <w:tab/>
                </w:r>
                <w:r w:rsidR="003F5BA2" w:rsidRPr="003F5BA2">
                  <w:rPr>
                    <w:b w:val="0"/>
                    <w:bCs w:val="0"/>
                    <w:webHidden/>
                  </w:rPr>
                  <w:fldChar w:fldCharType="begin"/>
                </w:r>
                <w:r w:rsidR="003F5BA2" w:rsidRPr="003F5BA2">
                  <w:rPr>
                    <w:b w:val="0"/>
                    <w:bCs w:val="0"/>
                    <w:webHidden/>
                  </w:rPr>
                  <w:instrText xml:space="preserve"> PAGEREF _Toc182998105 \h </w:instrText>
                </w:r>
                <w:r w:rsidR="003F5BA2" w:rsidRPr="003F5BA2">
                  <w:rPr>
                    <w:b w:val="0"/>
                    <w:bCs w:val="0"/>
                    <w:webHidden/>
                  </w:rPr>
                </w:r>
                <w:r w:rsidR="003F5BA2" w:rsidRPr="003F5BA2">
                  <w:rPr>
                    <w:b w:val="0"/>
                    <w:bCs w:val="0"/>
                    <w:webHidden/>
                  </w:rPr>
                  <w:fldChar w:fldCharType="separate"/>
                </w:r>
                <w:r>
                  <w:rPr>
                    <w:b w:val="0"/>
                    <w:bCs w:val="0"/>
                    <w:webHidden/>
                  </w:rPr>
                  <w:t>9</w:t>
                </w:r>
                <w:r w:rsidR="003F5BA2" w:rsidRPr="003F5BA2">
                  <w:rPr>
                    <w:b w:val="0"/>
                    <w:bCs w:val="0"/>
                    <w:webHidden/>
                  </w:rPr>
                  <w:fldChar w:fldCharType="end"/>
                </w:r>
              </w:hyperlink>
            </w:p>
            <w:p w14:paraId="7710347C" w14:textId="57CEC999" w:rsidR="003F5BA2" w:rsidRPr="003F5BA2" w:rsidRDefault="00403529">
              <w:pPr>
                <w:pStyle w:val="Inhopg2"/>
                <w:rPr>
                  <w:rFonts w:eastAsiaTheme="minorEastAsia" w:cstheme="minorBidi"/>
                  <w:spacing w:val="0"/>
                  <w:kern w:val="2"/>
                  <w:sz w:val="20"/>
                  <w:szCs w:val="20"/>
                  <w14:ligatures w14:val="standardContextual"/>
                </w:rPr>
              </w:pPr>
              <w:hyperlink w:anchor="_Toc182998106" w:history="1">
                <w:r w:rsidR="003F5BA2" w:rsidRPr="003F5BA2">
                  <w:rPr>
                    <w:rStyle w:val="Hyperlink"/>
                    <w:rFonts w:ascii="RijksoverheidSansHeading" w:hAnsi="RijksoverheidSansHeading"/>
                    <w:sz w:val="20"/>
                    <w:szCs w:val="20"/>
                  </w:rPr>
                  <w:t xml:space="preserve">2.1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Opdrachtgever: Categorie Vakkennis en Persoonlijke Ontwikkeling (V&amp;PO)</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_Toc182998106 \h </w:instrText>
                </w:r>
                <w:r w:rsidR="003F5BA2" w:rsidRPr="003F5BA2">
                  <w:rPr>
                    <w:webHidden/>
                    <w:sz w:val="20"/>
                    <w:szCs w:val="20"/>
                  </w:rPr>
                </w:r>
                <w:r w:rsidR="003F5BA2" w:rsidRPr="003F5BA2">
                  <w:rPr>
                    <w:webHidden/>
                    <w:sz w:val="20"/>
                    <w:szCs w:val="20"/>
                  </w:rPr>
                  <w:fldChar w:fldCharType="separate"/>
                </w:r>
                <w:r>
                  <w:rPr>
                    <w:webHidden/>
                    <w:sz w:val="20"/>
                    <w:szCs w:val="20"/>
                  </w:rPr>
                  <w:t>9</w:t>
                </w:r>
                <w:r w:rsidR="003F5BA2" w:rsidRPr="003F5BA2">
                  <w:rPr>
                    <w:webHidden/>
                    <w:sz w:val="20"/>
                    <w:szCs w:val="20"/>
                  </w:rPr>
                  <w:fldChar w:fldCharType="end"/>
                </w:r>
              </w:hyperlink>
            </w:p>
            <w:p w14:paraId="43BA67B7" w14:textId="5AE84B93" w:rsidR="003F5BA2" w:rsidRPr="003F5BA2" w:rsidRDefault="00403529">
              <w:pPr>
                <w:pStyle w:val="Inhopg2"/>
                <w:rPr>
                  <w:rFonts w:eastAsiaTheme="minorEastAsia" w:cstheme="minorBidi"/>
                  <w:spacing w:val="0"/>
                  <w:kern w:val="2"/>
                  <w:sz w:val="20"/>
                  <w:szCs w:val="20"/>
                  <w14:ligatures w14:val="standardContextual"/>
                </w:rPr>
              </w:pPr>
              <w:hyperlink w:anchor="_Toc182998107" w:history="1">
                <w:r w:rsidR="003F5BA2" w:rsidRPr="003F5BA2">
                  <w:rPr>
                    <w:rStyle w:val="Hyperlink"/>
                    <w:rFonts w:ascii="RijksoverheidSansHeading" w:hAnsi="RijksoverheidSansHeading"/>
                    <w:sz w:val="20"/>
                    <w:szCs w:val="20"/>
                  </w:rPr>
                  <w:t xml:space="preserve">2.2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Deelnemende organisaties</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_Toc182998107 \h </w:instrText>
                </w:r>
                <w:r w:rsidR="003F5BA2" w:rsidRPr="003F5BA2">
                  <w:rPr>
                    <w:webHidden/>
                    <w:sz w:val="20"/>
                    <w:szCs w:val="20"/>
                  </w:rPr>
                </w:r>
                <w:r w:rsidR="003F5BA2" w:rsidRPr="003F5BA2">
                  <w:rPr>
                    <w:webHidden/>
                    <w:sz w:val="20"/>
                    <w:szCs w:val="20"/>
                  </w:rPr>
                  <w:fldChar w:fldCharType="separate"/>
                </w:r>
                <w:r>
                  <w:rPr>
                    <w:webHidden/>
                    <w:sz w:val="20"/>
                    <w:szCs w:val="20"/>
                  </w:rPr>
                  <w:t>10</w:t>
                </w:r>
                <w:r w:rsidR="003F5BA2" w:rsidRPr="003F5BA2">
                  <w:rPr>
                    <w:webHidden/>
                    <w:sz w:val="20"/>
                    <w:szCs w:val="20"/>
                  </w:rPr>
                  <w:fldChar w:fldCharType="end"/>
                </w:r>
              </w:hyperlink>
            </w:p>
            <w:p w14:paraId="6129BC42" w14:textId="7C5394E0" w:rsidR="003F5BA2" w:rsidRPr="003F5BA2" w:rsidRDefault="00403529">
              <w:pPr>
                <w:pStyle w:val="Inhopg1"/>
                <w:rPr>
                  <w:rFonts w:eastAsiaTheme="minorEastAsia" w:cstheme="minorBidi"/>
                  <w:b w:val="0"/>
                  <w:bCs w:val="0"/>
                  <w:kern w:val="2"/>
                  <w14:ligatures w14:val="standardContextual"/>
                </w:rPr>
              </w:pPr>
              <w:hyperlink w:anchor="_Toc182998108" w:history="1">
                <w:r w:rsidR="003F5BA2" w:rsidRPr="003F5BA2">
                  <w:rPr>
                    <w:rStyle w:val="Hyperlink"/>
                    <w:rFonts w:ascii="RijksoverheidSansHeading" w:hAnsi="RijksoverheidSansHeading"/>
                    <w:b w:val="0"/>
                    <w:bCs w:val="0"/>
                    <w:sz w:val="20"/>
                  </w:rPr>
                  <w:t>3.</w:t>
                </w:r>
                <w:r w:rsidR="003F5BA2" w:rsidRPr="003F5BA2">
                  <w:rPr>
                    <w:rFonts w:eastAsiaTheme="minorEastAsia" w:cstheme="minorBidi"/>
                    <w:b w:val="0"/>
                    <w:bCs w:val="0"/>
                    <w:kern w:val="2"/>
                    <w14:ligatures w14:val="standardContextual"/>
                  </w:rPr>
                  <w:tab/>
                </w:r>
                <w:r w:rsidR="003F5BA2" w:rsidRPr="003F5BA2">
                  <w:rPr>
                    <w:rStyle w:val="Hyperlink"/>
                    <w:rFonts w:ascii="RijksoverheidSansHeading" w:hAnsi="RijksoverheidSansHeading"/>
                    <w:b w:val="0"/>
                    <w:bCs w:val="0"/>
                    <w:sz w:val="20"/>
                  </w:rPr>
                  <w:t>De Opdracht</w:t>
                </w:r>
                <w:r w:rsidR="003F5BA2" w:rsidRPr="003F5BA2">
                  <w:rPr>
                    <w:b w:val="0"/>
                    <w:bCs w:val="0"/>
                    <w:webHidden/>
                  </w:rPr>
                  <w:tab/>
                </w:r>
                <w:r w:rsidR="003F5BA2" w:rsidRPr="003F5BA2">
                  <w:rPr>
                    <w:b w:val="0"/>
                    <w:bCs w:val="0"/>
                    <w:webHidden/>
                  </w:rPr>
                  <w:fldChar w:fldCharType="begin"/>
                </w:r>
                <w:r w:rsidR="003F5BA2" w:rsidRPr="003F5BA2">
                  <w:rPr>
                    <w:b w:val="0"/>
                    <w:bCs w:val="0"/>
                    <w:webHidden/>
                  </w:rPr>
                  <w:instrText xml:space="preserve"> PAGEREF _Toc182998108 \h </w:instrText>
                </w:r>
                <w:r w:rsidR="003F5BA2" w:rsidRPr="003F5BA2">
                  <w:rPr>
                    <w:b w:val="0"/>
                    <w:bCs w:val="0"/>
                    <w:webHidden/>
                  </w:rPr>
                </w:r>
                <w:r w:rsidR="003F5BA2" w:rsidRPr="003F5BA2">
                  <w:rPr>
                    <w:b w:val="0"/>
                    <w:bCs w:val="0"/>
                    <w:webHidden/>
                  </w:rPr>
                  <w:fldChar w:fldCharType="separate"/>
                </w:r>
                <w:r>
                  <w:rPr>
                    <w:b w:val="0"/>
                    <w:bCs w:val="0"/>
                    <w:webHidden/>
                  </w:rPr>
                  <w:t>11</w:t>
                </w:r>
                <w:r w:rsidR="003F5BA2" w:rsidRPr="003F5BA2">
                  <w:rPr>
                    <w:b w:val="0"/>
                    <w:bCs w:val="0"/>
                    <w:webHidden/>
                  </w:rPr>
                  <w:fldChar w:fldCharType="end"/>
                </w:r>
              </w:hyperlink>
            </w:p>
            <w:p w14:paraId="19281595" w14:textId="245F8A87" w:rsidR="003F5BA2" w:rsidRPr="003F5BA2" w:rsidRDefault="00403529">
              <w:pPr>
                <w:pStyle w:val="Inhopg2"/>
                <w:rPr>
                  <w:rFonts w:eastAsiaTheme="minorEastAsia" w:cstheme="minorBidi"/>
                  <w:spacing w:val="0"/>
                  <w:kern w:val="2"/>
                  <w:sz w:val="20"/>
                  <w:szCs w:val="20"/>
                  <w14:ligatures w14:val="standardContextual"/>
                </w:rPr>
              </w:pPr>
              <w:hyperlink w:anchor="_Toc182998109" w:history="1">
                <w:r w:rsidR="003F5BA2" w:rsidRPr="003F5BA2">
                  <w:rPr>
                    <w:rStyle w:val="Hyperlink"/>
                    <w:rFonts w:ascii="RijksoverheidSansHeading" w:hAnsi="RijksoverheidSansHeading"/>
                    <w:sz w:val="20"/>
                    <w:szCs w:val="20"/>
                  </w:rPr>
                  <w:t xml:space="preserve">3.1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Achtergrond en aanleiding van de Opdracht</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_Toc182998109 \h </w:instrText>
                </w:r>
                <w:r w:rsidR="003F5BA2" w:rsidRPr="003F5BA2">
                  <w:rPr>
                    <w:webHidden/>
                    <w:sz w:val="20"/>
                    <w:szCs w:val="20"/>
                  </w:rPr>
                </w:r>
                <w:r w:rsidR="003F5BA2" w:rsidRPr="003F5BA2">
                  <w:rPr>
                    <w:webHidden/>
                    <w:sz w:val="20"/>
                    <w:szCs w:val="20"/>
                  </w:rPr>
                  <w:fldChar w:fldCharType="separate"/>
                </w:r>
                <w:r>
                  <w:rPr>
                    <w:webHidden/>
                    <w:sz w:val="20"/>
                    <w:szCs w:val="20"/>
                  </w:rPr>
                  <w:t>11</w:t>
                </w:r>
                <w:r w:rsidR="003F5BA2" w:rsidRPr="003F5BA2">
                  <w:rPr>
                    <w:webHidden/>
                    <w:sz w:val="20"/>
                    <w:szCs w:val="20"/>
                  </w:rPr>
                  <w:fldChar w:fldCharType="end"/>
                </w:r>
              </w:hyperlink>
            </w:p>
            <w:p w14:paraId="31D0B44B" w14:textId="6C8933D9" w:rsidR="003F5BA2" w:rsidRPr="003F5BA2" w:rsidRDefault="00403529">
              <w:pPr>
                <w:pStyle w:val="Inhopg2"/>
                <w:rPr>
                  <w:rFonts w:eastAsiaTheme="minorEastAsia" w:cstheme="minorBidi"/>
                  <w:spacing w:val="0"/>
                  <w:kern w:val="2"/>
                  <w:sz w:val="20"/>
                  <w:szCs w:val="20"/>
                  <w14:ligatures w14:val="standardContextual"/>
                </w:rPr>
              </w:pPr>
              <w:hyperlink w:anchor="_Toc182998110" w:history="1">
                <w:r w:rsidR="003F5BA2" w:rsidRPr="003F5BA2">
                  <w:rPr>
                    <w:rStyle w:val="Hyperlink"/>
                    <w:rFonts w:ascii="RijksoverheidSansHeading" w:hAnsi="RijksoverheidSansHeading"/>
                    <w:sz w:val="20"/>
                    <w:szCs w:val="20"/>
                  </w:rPr>
                  <w:t xml:space="preserve">3.2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Beschrijving van de gewenste dienstverlening</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_Toc182998110 \h </w:instrText>
                </w:r>
                <w:r w:rsidR="003F5BA2" w:rsidRPr="003F5BA2">
                  <w:rPr>
                    <w:webHidden/>
                    <w:sz w:val="20"/>
                    <w:szCs w:val="20"/>
                  </w:rPr>
                </w:r>
                <w:r w:rsidR="003F5BA2" w:rsidRPr="003F5BA2">
                  <w:rPr>
                    <w:webHidden/>
                    <w:sz w:val="20"/>
                    <w:szCs w:val="20"/>
                  </w:rPr>
                  <w:fldChar w:fldCharType="separate"/>
                </w:r>
                <w:r>
                  <w:rPr>
                    <w:webHidden/>
                    <w:sz w:val="20"/>
                    <w:szCs w:val="20"/>
                  </w:rPr>
                  <w:t>11</w:t>
                </w:r>
                <w:r w:rsidR="003F5BA2" w:rsidRPr="003F5BA2">
                  <w:rPr>
                    <w:webHidden/>
                    <w:sz w:val="20"/>
                    <w:szCs w:val="20"/>
                  </w:rPr>
                  <w:fldChar w:fldCharType="end"/>
                </w:r>
              </w:hyperlink>
            </w:p>
            <w:p w14:paraId="2EA17FCF" w14:textId="4BEC32DF" w:rsidR="003F5BA2" w:rsidRPr="003F5BA2" w:rsidRDefault="00403529">
              <w:pPr>
                <w:pStyle w:val="Inhopg3"/>
                <w:tabs>
                  <w:tab w:val="left" w:pos="1100"/>
                  <w:tab w:val="right" w:leader="dot" w:pos="9062"/>
                </w:tabs>
                <w:rPr>
                  <w:rFonts w:ascii="RijksoverheidSansHeading" w:eastAsiaTheme="minorEastAsia" w:hAnsi="RijksoverheidSansHeading"/>
                  <w:noProof/>
                  <w:kern w:val="2"/>
                  <w:sz w:val="20"/>
                  <w:szCs w:val="20"/>
                  <w:lang w:eastAsia="nl-NL"/>
                  <w14:ligatures w14:val="standardContextual"/>
                </w:rPr>
              </w:pPr>
              <w:hyperlink w:anchor="_Toc182998111" w:history="1">
                <w:r w:rsidR="003F5BA2" w:rsidRPr="003F5BA2">
                  <w:rPr>
                    <w:rStyle w:val="Hyperlink"/>
                    <w:rFonts w:ascii="RijksoverheidSansHeading" w:eastAsia="Times New Roman" w:hAnsi="RijksoverheidSansHeading" w:cs="Times New Roman"/>
                    <w:noProof/>
                    <w:spacing w:val="5"/>
                    <w:sz w:val="20"/>
                    <w:szCs w:val="20"/>
                    <w:lang w:eastAsia="nl-NL"/>
                  </w:rPr>
                  <w:t>3.2.1</w:t>
                </w:r>
                <w:r w:rsidR="003F5BA2" w:rsidRPr="003F5BA2">
                  <w:rPr>
                    <w:rFonts w:ascii="RijksoverheidSansHeading" w:eastAsiaTheme="minorEastAsia" w:hAnsi="RijksoverheidSansHeading"/>
                    <w:noProof/>
                    <w:kern w:val="2"/>
                    <w:sz w:val="20"/>
                    <w:szCs w:val="20"/>
                    <w:lang w:eastAsia="nl-NL"/>
                    <w14:ligatures w14:val="standardContextual"/>
                  </w:rPr>
                  <w:tab/>
                </w:r>
                <w:r w:rsidR="003F5BA2" w:rsidRPr="003F5BA2">
                  <w:rPr>
                    <w:rStyle w:val="Hyperlink"/>
                    <w:rFonts w:ascii="RijksoverheidSansHeading" w:eastAsia="Times New Roman" w:hAnsi="RijksoverheidSansHeading" w:cs="Times New Roman"/>
                    <w:noProof/>
                    <w:spacing w:val="5"/>
                    <w:sz w:val="20"/>
                    <w:szCs w:val="20"/>
                    <w:lang w:eastAsia="nl-NL"/>
                  </w:rPr>
                  <w:t>Open aanbod- en Online trainingen</w:t>
                </w:r>
                <w:r w:rsidR="003F5BA2" w:rsidRPr="003F5BA2">
                  <w:rPr>
                    <w:rFonts w:ascii="RijksoverheidSansHeading" w:hAnsi="RijksoverheidSansHeading"/>
                    <w:noProof/>
                    <w:webHidden/>
                    <w:sz w:val="20"/>
                    <w:szCs w:val="20"/>
                  </w:rPr>
                  <w:tab/>
                </w:r>
                <w:r w:rsidR="003F5BA2" w:rsidRPr="003F5BA2">
                  <w:rPr>
                    <w:rFonts w:ascii="RijksoverheidSansHeading" w:hAnsi="RijksoverheidSansHeading"/>
                    <w:noProof/>
                    <w:webHidden/>
                    <w:sz w:val="20"/>
                    <w:szCs w:val="20"/>
                  </w:rPr>
                  <w:fldChar w:fldCharType="begin"/>
                </w:r>
                <w:r w:rsidR="003F5BA2" w:rsidRPr="003F5BA2">
                  <w:rPr>
                    <w:rFonts w:ascii="RijksoverheidSansHeading" w:hAnsi="RijksoverheidSansHeading"/>
                    <w:noProof/>
                    <w:webHidden/>
                    <w:sz w:val="20"/>
                    <w:szCs w:val="20"/>
                  </w:rPr>
                  <w:instrText xml:space="preserve"> PAGEREF _Toc182998111 \h </w:instrText>
                </w:r>
                <w:r w:rsidR="003F5BA2" w:rsidRPr="003F5BA2">
                  <w:rPr>
                    <w:rFonts w:ascii="RijksoverheidSansHeading" w:hAnsi="RijksoverheidSansHeading"/>
                    <w:noProof/>
                    <w:webHidden/>
                    <w:sz w:val="20"/>
                    <w:szCs w:val="20"/>
                  </w:rPr>
                </w:r>
                <w:r w:rsidR="003F5BA2" w:rsidRPr="003F5BA2">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11</w:t>
                </w:r>
                <w:r w:rsidR="003F5BA2" w:rsidRPr="003F5BA2">
                  <w:rPr>
                    <w:rFonts w:ascii="RijksoverheidSansHeading" w:hAnsi="RijksoverheidSansHeading"/>
                    <w:noProof/>
                    <w:webHidden/>
                    <w:sz w:val="20"/>
                    <w:szCs w:val="20"/>
                  </w:rPr>
                  <w:fldChar w:fldCharType="end"/>
                </w:r>
              </w:hyperlink>
            </w:p>
            <w:p w14:paraId="04B0E485" w14:textId="236BDEA3" w:rsidR="003F5BA2" w:rsidRPr="003F5BA2" w:rsidRDefault="00403529">
              <w:pPr>
                <w:pStyle w:val="Inhopg3"/>
                <w:tabs>
                  <w:tab w:val="left" w:pos="1100"/>
                  <w:tab w:val="right" w:leader="dot" w:pos="9062"/>
                </w:tabs>
                <w:rPr>
                  <w:rFonts w:ascii="RijksoverheidSansHeading" w:eastAsiaTheme="minorEastAsia" w:hAnsi="RijksoverheidSansHeading"/>
                  <w:noProof/>
                  <w:kern w:val="2"/>
                  <w:sz w:val="20"/>
                  <w:szCs w:val="20"/>
                  <w:lang w:eastAsia="nl-NL"/>
                  <w14:ligatures w14:val="standardContextual"/>
                </w:rPr>
              </w:pPr>
              <w:hyperlink w:anchor="_Toc182998112" w:history="1">
                <w:r w:rsidR="003F5BA2" w:rsidRPr="003F5BA2">
                  <w:rPr>
                    <w:rStyle w:val="Hyperlink"/>
                    <w:rFonts w:ascii="RijksoverheidSansHeading" w:eastAsia="Times New Roman" w:hAnsi="RijksoverheidSansHeading" w:cs="Times New Roman"/>
                    <w:noProof/>
                    <w:spacing w:val="5"/>
                    <w:sz w:val="20"/>
                    <w:szCs w:val="20"/>
                    <w:lang w:eastAsia="nl-NL"/>
                  </w:rPr>
                  <w:t>3.2.2</w:t>
                </w:r>
                <w:r w:rsidR="003F5BA2" w:rsidRPr="003F5BA2">
                  <w:rPr>
                    <w:rFonts w:ascii="RijksoverheidSansHeading" w:eastAsiaTheme="minorEastAsia" w:hAnsi="RijksoverheidSansHeading"/>
                    <w:noProof/>
                    <w:kern w:val="2"/>
                    <w:sz w:val="20"/>
                    <w:szCs w:val="20"/>
                    <w:lang w:eastAsia="nl-NL"/>
                    <w14:ligatures w14:val="standardContextual"/>
                  </w:rPr>
                  <w:tab/>
                </w:r>
                <w:r w:rsidR="003F5BA2" w:rsidRPr="003F5BA2">
                  <w:rPr>
                    <w:rStyle w:val="Hyperlink"/>
                    <w:rFonts w:ascii="RijksoverheidSansHeading" w:eastAsia="Times New Roman" w:hAnsi="RijksoverheidSansHeading" w:cs="Times New Roman"/>
                    <w:noProof/>
                    <w:spacing w:val="5"/>
                    <w:sz w:val="20"/>
                    <w:szCs w:val="20"/>
                    <w:lang w:eastAsia="nl-NL"/>
                  </w:rPr>
                  <w:t>Incompany trainingen</w:t>
                </w:r>
                <w:r w:rsidR="003F5BA2" w:rsidRPr="003F5BA2">
                  <w:rPr>
                    <w:rFonts w:ascii="RijksoverheidSansHeading" w:hAnsi="RijksoverheidSansHeading"/>
                    <w:noProof/>
                    <w:webHidden/>
                    <w:sz w:val="20"/>
                    <w:szCs w:val="20"/>
                  </w:rPr>
                  <w:tab/>
                </w:r>
                <w:r w:rsidR="003F5BA2" w:rsidRPr="003F5BA2">
                  <w:rPr>
                    <w:rFonts w:ascii="RijksoverheidSansHeading" w:hAnsi="RijksoverheidSansHeading"/>
                    <w:noProof/>
                    <w:webHidden/>
                    <w:sz w:val="20"/>
                    <w:szCs w:val="20"/>
                  </w:rPr>
                  <w:fldChar w:fldCharType="begin"/>
                </w:r>
                <w:r w:rsidR="003F5BA2" w:rsidRPr="003F5BA2">
                  <w:rPr>
                    <w:rFonts w:ascii="RijksoverheidSansHeading" w:hAnsi="RijksoverheidSansHeading"/>
                    <w:noProof/>
                    <w:webHidden/>
                    <w:sz w:val="20"/>
                    <w:szCs w:val="20"/>
                  </w:rPr>
                  <w:instrText xml:space="preserve"> PAGEREF _Toc182998112 \h </w:instrText>
                </w:r>
                <w:r w:rsidR="003F5BA2" w:rsidRPr="003F5BA2">
                  <w:rPr>
                    <w:rFonts w:ascii="RijksoverheidSansHeading" w:hAnsi="RijksoverheidSansHeading"/>
                    <w:noProof/>
                    <w:webHidden/>
                    <w:sz w:val="20"/>
                    <w:szCs w:val="20"/>
                  </w:rPr>
                </w:r>
                <w:r w:rsidR="003F5BA2" w:rsidRPr="003F5BA2">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11</w:t>
                </w:r>
                <w:r w:rsidR="003F5BA2" w:rsidRPr="003F5BA2">
                  <w:rPr>
                    <w:rFonts w:ascii="RijksoverheidSansHeading" w:hAnsi="RijksoverheidSansHeading"/>
                    <w:noProof/>
                    <w:webHidden/>
                    <w:sz w:val="20"/>
                    <w:szCs w:val="20"/>
                  </w:rPr>
                  <w:fldChar w:fldCharType="end"/>
                </w:r>
              </w:hyperlink>
            </w:p>
            <w:p w14:paraId="113B7E43" w14:textId="135F3369" w:rsidR="003F5BA2" w:rsidRPr="003F5BA2" w:rsidRDefault="00403529">
              <w:pPr>
                <w:pStyle w:val="Inhopg3"/>
                <w:tabs>
                  <w:tab w:val="left" w:pos="1100"/>
                  <w:tab w:val="right" w:leader="dot" w:pos="9062"/>
                </w:tabs>
                <w:rPr>
                  <w:rFonts w:ascii="RijksoverheidSansHeading" w:eastAsiaTheme="minorEastAsia" w:hAnsi="RijksoverheidSansHeading"/>
                  <w:noProof/>
                  <w:kern w:val="2"/>
                  <w:sz w:val="20"/>
                  <w:szCs w:val="20"/>
                  <w:lang w:eastAsia="nl-NL"/>
                  <w14:ligatures w14:val="standardContextual"/>
                </w:rPr>
              </w:pPr>
              <w:hyperlink w:anchor="_Toc182998113" w:history="1">
                <w:r w:rsidR="003F5BA2" w:rsidRPr="003F5BA2">
                  <w:rPr>
                    <w:rStyle w:val="Hyperlink"/>
                    <w:rFonts w:ascii="RijksoverheidSansHeading" w:eastAsia="Times New Roman" w:hAnsi="RijksoverheidSansHeading" w:cs="Times New Roman"/>
                    <w:noProof/>
                    <w:spacing w:val="5"/>
                    <w:sz w:val="20"/>
                    <w:szCs w:val="20"/>
                    <w:lang w:eastAsia="nl-NL"/>
                  </w:rPr>
                  <w:t>3.2.3</w:t>
                </w:r>
                <w:r w:rsidR="003F5BA2" w:rsidRPr="003F5BA2">
                  <w:rPr>
                    <w:rFonts w:ascii="RijksoverheidSansHeading" w:eastAsiaTheme="minorEastAsia" w:hAnsi="RijksoverheidSansHeading"/>
                    <w:noProof/>
                    <w:kern w:val="2"/>
                    <w:sz w:val="20"/>
                    <w:szCs w:val="20"/>
                    <w:lang w:eastAsia="nl-NL"/>
                    <w14:ligatures w14:val="standardContextual"/>
                  </w:rPr>
                  <w:tab/>
                </w:r>
                <w:r w:rsidR="003F5BA2" w:rsidRPr="003F5BA2">
                  <w:rPr>
                    <w:rStyle w:val="Hyperlink"/>
                    <w:rFonts w:ascii="RijksoverheidSansHeading" w:eastAsia="Times New Roman" w:hAnsi="RijksoverheidSansHeading" w:cs="Times New Roman"/>
                    <w:noProof/>
                    <w:spacing w:val="5"/>
                    <w:sz w:val="20"/>
                    <w:szCs w:val="20"/>
                    <w:lang w:eastAsia="nl-NL"/>
                  </w:rPr>
                  <w:t xml:space="preserve">Doorontwikkeling en </w:t>
                </w:r>
                <w:r w:rsidR="003F5BA2" w:rsidRPr="003F5BA2">
                  <w:rPr>
                    <w:rStyle w:val="Hyperlink"/>
                    <w:rFonts w:ascii="RijksoverheidSansHeading" w:hAnsi="RijksoverheidSansHeading"/>
                    <w:noProof/>
                    <w:sz w:val="20"/>
                    <w:szCs w:val="20"/>
                  </w:rPr>
                  <w:t>Aanvullende nazorg</w:t>
                </w:r>
                <w:r w:rsidR="003F5BA2" w:rsidRPr="003F5BA2">
                  <w:rPr>
                    <w:rFonts w:ascii="RijksoverheidSansHeading" w:hAnsi="RijksoverheidSansHeading"/>
                    <w:noProof/>
                    <w:webHidden/>
                    <w:sz w:val="20"/>
                    <w:szCs w:val="20"/>
                  </w:rPr>
                  <w:tab/>
                </w:r>
                <w:r w:rsidR="003F5BA2" w:rsidRPr="003F5BA2">
                  <w:rPr>
                    <w:rFonts w:ascii="RijksoverheidSansHeading" w:hAnsi="RijksoverheidSansHeading"/>
                    <w:noProof/>
                    <w:webHidden/>
                    <w:sz w:val="20"/>
                    <w:szCs w:val="20"/>
                  </w:rPr>
                  <w:fldChar w:fldCharType="begin"/>
                </w:r>
                <w:r w:rsidR="003F5BA2" w:rsidRPr="003F5BA2">
                  <w:rPr>
                    <w:rFonts w:ascii="RijksoverheidSansHeading" w:hAnsi="RijksoverheidSansHeading"/>
                    <w:noProof/>
                    <w:webHidden/>
                    <w:sz w:val="20"/>
                    <w:szCs w:val="20"/>
                  </w:rPr>
                  <w:instrText xml:space="preserve"> PAGEREF _Toc182998113 \h </w:instrText>
                </w:r>
                <w:r w:rsidR="003F5BA2" w:rsidRPr="003F5BA2">
                  <w:rPr>
                    <w:rFonts w:ascii="RijksoverheidSansHeading" w:hAnsi="RijksoverheidSansHeading"/>
                    <w:noProof/>
                    <w:webHidden/>
                    <w:sz w:val="20"/>
                    <w:szCs w:val="20"/>
                  </w:rPr>
                </w:r>
                <w:r w:rsidR="003F5BA2" w:rsidRPr="003F5BA2">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12</w:t>
                </w:r>
                <w:r w:rsidR="003F5BA2" w:rsidRPr="003F5BA2">
                  <w:rPr>
                    <w:rFonts w:ascii="RijksoverheidSansHeading" w:hAnsi="RijksoverheidSansHeading"/>
                    <w:noProof/>
                    <w:webHidden/>
                    <w:sz w:val="20"/>
                    <w:szCs w:val="20"/>
                  </w:rPr>
                  <w:fldChar w:fldCharType="end"/>
                </w:r>
              </w:hyperlink>
            </w:p>
            <w:p w14:paraId="32678FCE" w14:textId="3847C436" w:rsidR="003F5BA2" w:rsidRPr="003F5BA2" w:rsidRDefault="00403529">
              <w:pPr>
                <w:pStyle w:val="Inhopg3"/>
                <w:tabs>
                  <w:tab w:val="left" w:pos="1100"/>
                  <w:tab w:val="right" w:leader="dot" w:pos="9062"/>
                </w:tabs>
                <w:rPr>
                  <w:rFonts w:ascii="RijksoverheidSansHeading" w:eastAsiaTheme="minorEastAsia" w:hAnsi="RijksoverheidSansHeading"/>
                  <w:noProof/>
                  <w:kern w:val="2"/>
                  <w:sz w:val="20"/>
                  <w:szCs w:val="20"/>
                  <w:lang w:eastAsia="nl-NL"/>
                  <w14:ligatures w14:val="standardContextual"/>
                </w:rPr>
              </w:pPr>
              <w:hyperlink w:anchor="_Toc182998114" w:history="1">
                <w:r w:rsidR="003F5BA2" w:rsidRPr="003F5BA2">
                  <w:rPr>
                    <w:rStyle w:val="Hyperlink"/>
                    <w:rFonts w:ascii="RijksoverheidSansHeading" w:eastAsia="Times New Roman" w:hAnsi="RijksoverheidSansHeading" w:cs="Times New Roman"/>
                    <w:noProof/>
                    <w:spacing w:val="5"/>
                    <w:sz w:val="20"/>
                    <w:szCs w:val="20"/>
                    <w:lang w:eastAsia="nl-NL"/>
                  </w:rPr>
                  <w:t>3.2.4</w:t>
                </w:r>
                <w:r w:rsidR="003F5BA2" w:rsidRPr="003F5BA2">
                  <w:rPr>
                    <w:rFonts w:ascii="RijksoverheidSansHeading" w:eastAsiaTheme="minorEastAsia" w:hAnsi="RijksoverheidSansHeading"/>
                    <w:noProof/>
                    <w:kern w:val="2"/>
                    <w:sz w:val="20"/>
                    <w:szCs w:val="20"/>
                    <w:lang w:eastAsia="nl-NL"/>
                    <w14:ligatures w14:val="standardContextual"/>
                  </w:rPr>
                  <w:tab/>
                </w:r>
                <w:r w:rsidR="003F5BA2" w:rsidRPr="003F5BA2">
                  <w:rPr>
                    <w:rStyle w:val="Hyperlink"/>
                    <w:rFonts w:ascii="RijksoverheidSansHeading" w:eastAsia="Times New Roman" w:hAnsi="RijksoverheidSansHeading" w:cs="Times New Roman"/>
                    <w:noProof/>
                    <w:spacing w:val="5"/>
                    <w:sz w:val="20"/>
                    <w:szCs w:val="20"/>
                    <w:lang w:eastAsia="nl-NL"/>
                  </w:rPr>
                  <w:t>Aanvullende werkvormen</w:t>
                </w:r>
                <w:r w:rsidR="003F5BA2" w:rsidRPr="003F5BA2">
                  <w:rPr>
                    <w:rFonts w:ascii="RijksoverheidSansHeading" w:hAnsi="RijksoverheidSansHeading"/>
                    <w:noProof/>
                    <w:webHidden/>
                    <w:sz w:val="20"/>
                    <w:szCs w:val="20"/>
                  </w:rPr>
                  <w:tab/>
                </w:r>
                <w:r w:rsidR="003F5BA2" w:rsidRPr="003F5BA2">
                  <w:rPr>
                    <w:rFonts w:ascii="RijksoverheidSansHeading" w:hAnsi="RijksoverheidSansHeading"/>
                    <w:noProof/>
                    <w:webHidden/>
                    <w:sz w:val="20"/>
                    <w:szCs w:val="20"/>
                  </w:rPr>
                  <w:fldChar w:fldCharType="begin"/>
                </w:r>
                <w:r w:rsidR="003F5BA2" w:rsidRPr="003F5BA2">
                  <w:rPr>
                    <w:rFonts w:ascii="RijksoverheidSansHeading" w:hAnsi="RijksoverheidSansHeading"/>
                    <w:noProof/>
                    <w:webHidden/>
                    <w:sz w:val="20"/>
                    <w:szCs w:val="20"/>
                  </w:rPr>
                  <w:instrText xml:space="preserve"> PAGEREF _Toc182998114 \h </w:instrText>
                </w:r>
                <w:r w:rsidR="003F5BA2" w:rsidRPr="003F5BA2">
                  <w:rPr>
                    <w:rFonts w:ascii="RijksoverheidSansHeading" w:hAnsi="RijksoverheidSansHeading"/>
                    <w:noProof/>
                    <w:webHidden/>
                    <w:sz w:val="20"/>
                    <w:szCs w:val="20"/>
                  </w:rPr>
                </w:r>
                <w:r w:rsidR="003F5BA2" w:rsidRPr="003F5BA2">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12</w:t>
                </w:r>
                <w:r w:rsidR="003F5BA2" w:rsidRPr="003F5BA2">
                  <w:rPr>
                    <w:rFonts w:ascii="RijksoverheidSansHeading" w:hAnsi="RijksoverheidSansHeading"/>
                    <w:noProof/>
                    <w:webHidden/>
                    <w:sz w:val="20"/>
                    <w:szCs w:val="20"/>
                  </w:rPr>
                  <w:fldChar w:fldCharType="end"/>
                </w:r>
              </w:hyperlink>
            </w:p>
            <w:p w14:paraId="4A04A5E8" w14:textId="7370637C" w:rsidR="003F5BA2" w:rsidRPr="003F5BA2" w:rsidRDefault="00403529">
              <w:pPr>
                <w:pStyle w:val="Inhopg3"/>
                <w:tabs>
                  <w:tab w:val="left" w:pos="1100"/>
                  <w:tab w:val="right" w:leader="dot" w:pos="9062"/>
                </w:tabs>
                <w:rPr>
                  <w:rFonts w:ascii="RijksoverheidSansHeading" w:eastAsiaTheme="minorEastAsia" w:hAnsi="RijksoverheidSansHeading"/>
                  <w:noProof/>
                  <w:kern w:val="2"/>
                  <w:sz w:val="20"/>
                  <w:szCs w:val="20"/>
                  <w:lang w:eastAsia="nl-NL"/>
                  <w14:ligatures w14:val="standardContextual"/>
                </w:rPr>
              </w:pPr>
              <w:hyperlink w:anchor="_Toc182998115" w:history="1">
                <w:r w:rsidR="003F5BA2" w:rsidRPr="003F5BA2">
                  <w:rPr>
                    <w:rStyle w:val="Hyperlink"/>
                    <w:rFonts w:ascii="RijksoverheidSansHeading" w:eastAsia="Times New Roman" w:hAnsi="RijksoverheidSansHeading" w:cs="Times New Roman"/>
                    <w:noProof/>
                    <w:spacing w:val="5"/>
                    <w:sz w:val="20"/>
                    <w:szCs w:val="20"/>
                    <w:lang w:eastAsia="nl-NL"/>
                  </w:rPr>
                  <w:t>3.2.5</w:t>
                </w:r>
                <w:r w:rsidR="003F5BA2" w:rsidRPr="003F5BA2">
                  <w:rPr>
                    <w:rFonts w:ascii="RijksoverheidSansHeading" w:eastAsiaTheme="minorEastAsia" w:hAnsi="RijksoverheidSansHeading"/>
                    <w:noProof/>
                    <w:kern w:val="2"/>
                    <w:sz w:val="20"/>
                    <w:szCs w:val="20"/>
                    <w:lang w:eastAsia="nl-NL"/>
                    <w14:ligatures w14:val="standardContextual"/>
                  </w:rPr>
                  <w:tab/>
                </w:r>
                <w:r w:rsidR="003F5BA2" w:rsidRPr="003F5BA2">
                  <w:rPr>
                    <w:rStyle w:val="Hyperlink"/>
                    <w:rFonts w:ascii="RijksoverheidSansHeading" w:eastAsia="Times New Roman" w:hAnsi="RijksoverheidSansHeading" w:cs="Times New Roman"/>
                    <w:noProof/>
                    <w:spacing w:val="5"/>
                    <w:sz w:val="20"/>
                    <w:szCs w:val="20"/>
                    <w:lang w:eastAsia="nl-NL"/>
                  </w:rPr>
                  <w:t>Doorlevering</w:t>
                </w:r>
                <w:r w:rsidR="003F5BA2" w:rsidRPr="003F5BA2">
                  <w:rPr>
                    <w:rFonts w:ascii="RijksoverheidSansHeading" w:hAnsi="RijksoverheidSansHeading"/>
                    <w:noProof/>
                    <w:webHidden/>
                    <w:sz w:val="20"/>
                    <w:szCs w:val="20"/>
                  </w:rPr>
                  <w:tab/>
                </w:r>
                <w:r w:rsidR="003F5BA2" w:rsidRPr="003F5BA2">
                  <w:rPr>
                    <w:rFonts w:ascii="RijksoverheidSansHeading" w:hAnsi="RijksoverheidSansHeading"/>
                    <w:noProof/>
                    <w:webHidden/>
                    <w:sz w:val="20"/>
                    <w:szCs w:val="20"/>
                  </w:rPr>
                  <w:fldChar w:fldCharType="begin"/>
                </w:r>
                <w:r w:rsidR="003F5BA2" w:rsidRPr="003F5BA2">
                  <w:rPr>
                    <w:rFonts w:ascii="RijksoverheidSansHeading" w:hAnsi="RijksoverheidSansHeading"/>
                    <w:noProof/>
                    <w:webHidden/>
                    <w:sz w:val="20"/>
                    <w:szCs w:val="20"/>
                  </w:rPr>
                  <w:instrText xml:space="preserve"> PAGEREF _Toc182998115 \h </w:instrText>
                </w:r>
                <w:r w:rsidR="003F5BA2" w:rsidRPr="003F5BA2">
                  <w:rPr>
                    <w:rFonts w:ascii="RijksoverheidSansHeading" w:hAnsi="RijksoverheidSansHeading"/>
                    <w:noProof/>
                    <w:webHidden/>
                    <w:sz w:val="20"/>
                    <w:szCs w:val="20"/>
                  </w:rPr>
                </w:r>
                <w:r w:rsidR="003F5BA2" w:rsidRPr="003F5BA2">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12</w:t>
                </w:r>
                <w:r w:rsidR="003F5BA2" w:rsidRPr="003F5BA2">
                  <w:rPr>
                    <w:rFonts w:ascii="RijksoverheidSansHeading" w:hAnsi="RijksoverheidSansHeading"/>
                    <w:noProof/>
                    <w:webHidden/>
                    <w:sz w:val="20"/>
                    <w:szCs w:val="20"/>
                  </w:rPr>
                  <w:fldChar w:fldCharType="end"/>
                </w:r>
              </w:hyperlink>
            </w:p>
            <w:p w14:paraId="2F5D877B" w14:textId="201078D8" w:rsidR="003F5BA2" w:rsidRPr="003F5BA2" w:rsidRDefault="00403529">
              <w:pPr>
                <w:pStyle w:val="Inhopg2"/>
                <w:rPr>
                  <w:rFonts w:eastAsiaTheme="minorEastAsia" w:cstheme="minorBidi"/>
                  <w:spacing w:val="0"/>
                  <w:kern w:val="2"/>
                  <w:sz w:val="20"/>
                  <w:szCs w:val="20"/>
                  <w14:ligatures w14:val="standardContextual"/>
                </w:rPr>
              </w:pPr>
              <w:hyperlink w:anchor="_Toc182998116" w:history="1">
                <w:r w:rsidR="003F5BA2" w:rsidRPr="003F5BA2">
                  <w:rPr>
                    <w:rStyle w:val="Hyperlink"/>
                    <w:rFonts w:ascii="RijksoverheidSansHeading" w:hAnsi="RijksoverheidSansHeading"/>
                    <w:sz w:val="20"/>
                    <w:szCs w:val="20"/>
                  </w:rPr>
                  <w:t xml:space="preserve">3.3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Out-of-scope</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_Toc182998116 \h </w:instrText>
                </w:r>
                <w:r w:rsidR="003F5BA2" w:rsidRPr="003F5BA2">
                  <w:rPr>
                    <w:webHidden/>
                    <w:sz w:val="20"/>
                    <w:szCs w:val="20"/>
                  </w:rPr>
                </w:r>
                <w:r w:rsidR="003F5BA2" w:rsidRPr="003F5BA2">
                  <w:rPr>
                    <w:webHidden/>
                    <w:sz w:val="20"/>
                    <w:szCs w:val="20"/>
                  </w:rPr>
                  <w:fldChar w:fldCharType="separate"/>
                </w:r>
                <w:r>
                  <w:rPr>
                    <w:webHidden/>
                    <w:sz w:val="20"/>
                    <w:szCs w:val="20"/>
                  </w:rPr>
                  <w:t>13</w:t>
                </w:r>
                <w:r w:rsidR="003F5BA2" w:rsidRPr="003F5BA2">
                  <w:rPr>
                    <w:webHidden/>
                    <w:sz w:val="20"/>
                    <w:szCs w:val="20"/>
                  </w:rPr>
                  <w:fldChar w:fldCharType="end"/>
                </w:r>
              </w:hyperlink>
            </w:p>
            <w:p w14:paraId="32233720" w14:textId="0906D5CE" w:rsidR="003F5BA2" w:rsidRPr="003F5BA2" w:rsidRDefault="00403529">
              <w:pPr>
                <w:pStyle w:val="Inhopg2"/>
                <w:rPr>
                  <w:rFonts w:eastAsiaTheme="minorEastAsia" w:cstheme="minorBidi"/>
                  <w:spacing w:val="0"/>
                  <w:kern w:val="2"/>
                  <w:sz w:val="20"/>
                  <w:szCs w:val="20"/>
                  <w14:ligatures w14:val="standardContextual"/>
                </w:rPr>
              </w:pPr>
              <w:hyperlink w:anchor="_Toc182998117" w:history="1">
                <w:r w:rsidR="003F5BA2" w:rsidRPr="003F5BA2">
                  <w:rPr>
                    <w:rStyle w:val="Hyperlink"/>
                    <w:rFonts w:ascii="RijksoverheidSansHeading" w:hAnsi="RijksoverheidSansHeading"/>
                    <w:sz w:val="20"/>
                    <w:szCs w:val="20"/>
                  </w:rPr>
                  <w:t xml:space="preserve">3.4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Relevante trends en ontwikkelingen</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_Toc182998117 \h </w:instrText>
                </w:r>
                <w:r w:rsidR="003F5BA2" w:rsidRPr="003F5BA2">
                  <w:rPr>
                    <w:webHidden/>
                    <w:sz w:val="20"/>
                    <w:szCs w:val="20"/>
                  </w:rPr>
                </w:r>
                <w:r w:rsidR="003F5BA2" w:rsidRPr="003F5BA2">
                  <w:rPr>
                    <w:webHidden/>
                    <w:sz w:val="20"/>
                    <w:szCs w:val="20"/>
                  </w:rPr>
                  <w:fldChar w:fldCharType="separate"/>
                </w:r>
                <w:r>
                  <w:rPr>
                    <w:webHidden/>
                    <w:sz w:val="20"/>
                    <w:szCs w:val="20"/>
                  </w:rPr>
                  <w:t>13</w:t>
                </w:r>
                <w:r w:rsidR="003F5BA2" w:rsidRPr="003F5BA2">
                  <w:rPr>
                    <w:webHidden/>
                    <w:sz w:val="20"/>
                    <w:szCs w:val="20"/>
                  </w:rPr>
                  <w:fldChar w:fldCharType="end"/>
                </w:r>
              </w:hyperlink>
            </w:p>
            <w:p w14:paraId="0C069E5F" w14:textId="7E4B34D3" w:rsidR="003F5BA2" w:rsidRPr="003F5BA2" w:rsidRDefault="00403529">
              <w:pPr>
                <w:pStyle w:val="Inhopg2"/>
                <w:rPr>
                  <w:rFonts w:eastAsiaTheme="minorEastAsia" w:cstheme="minorBidi"/>
                  <w:spacing w:val="0"/>
                  <w:kern w:val="2"/>
                  <w:sz w:val="20"/>
                  <w:szCs w:val="20"/>
                  <w14:ligatures w14:val="standardContextual"/>
                </w:rPr>
              </w:pPr>
              <w:hyperlink w:anchor="_Toc182998118" w:history="1">
                <w:r w:rsidR="003F5BA2" w:rsidRPr="003F5BA2">
                  <w:rPr>
                    <w:rStyle w:val="Hyperlink"/>
                    <w:rFonts w:ascii="RijksoverheidSansHeading" w:hAnsi="RijksoverheidSansHeading"/>
                    <w:sz w:val="20"/>
                    <w:szCs w:val="20"/>
                  </w:rPr>
                  <w:t xml:space="preserve">3.5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Wijziging van trainingsassortiment</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_Toc182998118 \h </w:instrText>
                </w:r>
                <w:r w:rsidR="003F5BA2" w:rsidRPr="003F5BA2">
                  <w:rPr>
                    <w:webHidden/>
                    <w:sz w:val="20"/>
                    <w:szCs w:val="20"/>
                  </w:rPr>
                </w:r>
                <w:r w:rsidR="003F5BA2" w:rsidRPr="003F5BA2">
                  <w:rPr>
                    <w:webHidden/>
                    <w:sz w:val="20"/>
                    <w:szCs w:val="20"/>
                  </w:rPr>
                  <w:fldChar w:fldCharType="separate"/>
                </w:r>
                <w:r>
                  <w:rPr>
                    <w:webHidden/>
                    <w:sz w:val="20"/>
                    <w:szCs w:val="20"/>
                  </w:rPr>
                  <w:t>14</w:t>
                </w:r>
                <w:r w:rsidR="003F5BA2" w:rsidRPr="003F5BA2">
                  <w:rPr>
                    <w:webHidden/>
                    <w:sz w:val="20"/>
                    <w:szCs w:val="20"/>
                  </w:rPr>
                  <w:fldChar w:fldCharType="end"/>
                </w:r>
              </w:hyperlink>
            </w:p>
            <w:p w14:paraId="74F64A85" w14:textId="15A2AD96" w:rsidR="003F5BA2" w:rsidRPr="003F5BA2" w:rsidRDefault="00403529">
              <w:pPr>
                <w:pStyle w:val="Inhopg2"/>
                <w:rPr>
                  <w:rFonts w:eastAsiaTheme="minorEastAsia" w:cstheme="minorBidi"/>
                  <w:spacing w:val="0"/>
                  <w:kern w:val="2"/>
                  <w:sz w:val="20"/>
                  <w:szCs w:val="20"/>
                  <w14:ligatures w14:val="standardContextual"/>
                </w:rPr>
              </w:pPr>
              <w:hyperlink w:anchor="_Toc182998119" w:history="1">
                <w:r w:rsidR="003F5BA2" w:rsidRPr="003F5BA2">
                  <w:rPr>
                    <w:rStyle w:val="Hyperlink"/>
                    <w:rFonts w:ascii="RijksoverheidSansHeading" w:hAnsi="RijksoverheidSansHeading"/>
                    <w:sz w:val="20"/>
                    <w:szCs w:val="20"/>
                  </w:rPr>
                  <w:t xml:space="preserve">3.6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Perceelindeling</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_Toc182998119 \h </w:instrText>
                </w:r>
                <w:r w:rsidR="003F5BA2" w:rsidRPr="003F5BA2">
                  <w:rPr>
                    <w:webHidden/>
                    <w:sz w:val="20"/>
                    <w:szCs w:val="20"/>
                  </w:rPr>
                </w:r>
                <w:r w:rsidR="003F5BA2" w:rsidRPr="003F5BA2">
                  <w:rPr>
                    <w:webHidden/>
                    <w:sz w:val="20"/>
                    <w:szCs w:val="20"/>
                  </w:rPr>
                  <w:fldChar w:fldCharType="separate"/>
                </w:r>
                <w:r>
                  <w:rPr>
                    <w:webHidden/>
                    <w:sz w:val="20"/>
                    <w:szCs w:val="20"/>
                  </w:rPr>
                  <w:t>14</w:t>
                </w:r>
                <w:r w:rsidR="003F5BA2" w:rsidRPr="003F5BA2">
                  <w:rPr>
                    <w:webHidden/>
                    <w:sz w:val="20"/>
                    <w:szCs w:val="20"/>
                  </w:rPr>
                  <w:fldChar w:fldCharType="end"/>
                </w:r>
              </w:hyperlink>
            </w:p>
            <w:p w14:paraId="2795D05F" w14:textId="590BCA69" w:rsidR="003F5BA2" w:rsidRPr="003F5BA2" w:rsidRDefault="00403529">
              <w:pPr>
                <w:pStyle w:val="Inhopg3"/>
                <w:tabs>
                  <w:tab w:val="left" w:pos="1100"/>
                  <w:tab w:val="right" w:leader="dot" w:pos="9062"/>
                </w:tabs>
                <w:rPr>
                  <w:rFonts w:ascii="RijksoverheidSansHeading" w:eastAsiaTheme="minorEastAsia" w:hAnsi="RijksoverheidSansHeading"/>
                  <w:noProof/>
                  <w:kern w:val="2"/>
                  <w:sz w:val="20"/>
                  <w:szCs w:val="20"/>
                  <w:lang w:eastAsia="nl-NL"/>
                  <w14:ligatures w14:val="standardContextual"/>
                </w:rPr>
              </w:pPr>
              <w:hyperlink w:anchor="_Toc182998120" w:history="1">
                <w:r w:rsidR="003F5BA2" w:rsidRPr="003F5BA2">
                  <w:rPr>
                    <w:rStyle w:val="Hyperlink"/>
                    <w:rFonts w:ascii="RijksoverheidSansHeading" w:eastAsia="Times New Roman" w:hAnsi="RijksoverheidSansHeading" w:cs="Times New Roman"/>
                    <w:noProof/>
                    <w:spacing w:val="5"/>
                    <w:sz w:val="20"/>
                    <w:szCs w:val="20"/>
                    <w:lang w:eastAsia="nl-NL"/>
                  </w:rPr>
                  <w:t xml:space="preserve">3.6.1 </w:t>
                </w:r>
                <w:r w:rsidR="003F5BA2" w:rsidRPr="003F5BA2">
                  <w:rPr>
                    <w:rFonts w:ascii="RijksoverheidSansHeading" w:eastAsiaTheme="minorEastAsia" w:hAnsi="RijksoverheidSansHeading"/>
                    <w:noProof/>
                    <w:kern w:val="2"/>
                    <w:sz w:val="20"/>
                    <w:szCs w:val="20"/>
                    <w:lang w:eastAsia="nl-NL"/>
                    <w14:ligatures w14:val="standardContextual"/>
                  </w:rPr>
                  <w:tab/>
                </w:r>
                <w:r w:rsidR="003F5BA2" w:rsidRPr="003F5BA2">
                  <w:rPr>
                    <w:rStyle w:val="Hyperlink"/>
                    <w:rFonts w:ascii="RijksoverheidSansHeading" w:eastAsia="Times New Roman" w:hAnsi="RijksoverheidSansHeading" w:cs="Times New Roman"/>
                    <w:noProof/>
                    <w:spacing w:val="5"/>
                    <w:sz w:val="20"/>
                    <w:szCs w:val="20"/>
                    <w:lang w:eastAsia="nl-NL"/>
                  </w:rPr>
                  <w:t>Maximaal aantal te winnen percelen</w:t>
                </w:r>
                <w:r w:rsidR="003F5BA2" w:rsidRPr="003F5BA2">
                  <w:rPr>
                    <w:rFonts w:ascii="RijksoverheidSansHeading" w:hAnsi="RijksoverheidSansHeading"/>
                    <w:noProof/>
                    <w:webHidden/>
                    <w:sz w:val="20"/>
                    <w:szCs w:val="20"/>
                  </w:rPr>
                  <w:tab/>
                </w:r>
                <w:r w:rsidR="003F5BA2" w:rsidRPr="003F5BA2">
                  <w:rPr>
                    <w:rFonts w:ascii="RijksoverheidSansHeading" w:hAnsi="RijksoverheidSansHeading"/>
                    <w:noProof/>
                    <w:webHidden/>
                    <w:sz w:val="20"/>
                    <w:szCs w:val="20"/>
                  </w:rPr>
                  <w:fldChar w:fldCharType="begin"/>
                </w:r>
                <w:r w:rsidR="003F5BA2" w:rsidRPr="003F5BA2">
                  <w:rPr>
                    <w:rFonts w:ascii="RijksoverheidSansHeading" w:hAnsi="RijksoverheidSansHeading"/>
                    <w:noProof/>
                    <w:webHidden/>
                    <w:sz w:val="20"/>
                    <w:szCs w:val="20"/>
                  </w:rPr>
                  <w:instrText xml:space="preserve"> PAGEREF _Toc182998120 \h </w:instrText>
                </w:r>
                <w:r w:rsidR="003F5BA2" w:rsidRPr="003F5BA2">
                  <w:rPr>
                    <w:rFonts w:ascii="RijksoverheidSansHeading" w:hAnsi="RijksoverheidSansHeading"/>
                    <w:noProof/>
                    <w:webHidden/>
                    <w:sz w:val="20"/>
                    <w:szCs w:val="20"/>
                  </w:rPr>
                </w:r>
                <w:r w:rsidR="003F5BA2" w:rsidRPr="003F5BA2">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14</w:t>
                </w:r>
                <w:r w:rsidR="003F5BA2" w:rsidRPr="003F5BA2">
                  <w:rPr>
                    <w:rFonts w:ascii="RijksoverheidSansHeading" w:hAnsi="RijksoverheidSansHeading"/>
                    <w:noProof/>
                    <w:webHidden/>
                    <w:sz w:val="20"/>
                    <w:szCs w:val="20"/>
                  </w:rPr>
                  <w:fldChar w:fldCharType="end"/>
                </w:r>
              </w:hyperlink>
            </w:p>
            <w:p w14:paraId="39679053" w14:textId="0A1B8D6F" w:rsidR="003F5BA2" w:rsidRPr="003F5BA2" w:rsidRDefault="00403529">
              <w:pPr>
                <w:pStyle w:val="Inhopg2"/>
                <w:rPr>
                  <w:rFonts w:eastAsiaTheme="minorEastAsia" w:cstheme="minorBidi"/>
                  <w:spacing w:val="0"/>
                  <w:kern w:val="2"/>
                  <w:sz w:val="20"/>
                  <w:szCs w:val="20"/>
                  <w14:ligatures w14:val="standardContextual"/>
                </w:rPr>
              </w:pPr>
              <w:hyperlink w:anchor="_Toc182998121" w:history="1">
                <w:r w:rsidR="003F5BA2" w:rsidRPr="003F5BA2">
                  <w:rPr>
                    <w:rStyle w:val="Hyperlink"/>
                    <w:rFonts w:ascii="RijksoverheidSansHeading" w:hAnsi="RijksoverheidSansHeading"/>
                    <w:sz w:val="20"/>
                    <w:szCs w:val="20"/>
                  </w:rPr>
                  <w:t>3.7</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Omvang van de Opdracht</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_Toc182998121 \h </w:instrText>
                </w:r>
                <w:r w:rsidR="003F5BA2" w:rsidRPr="003F5BA2">
                  <w:rPr>
                    <w:webHidden/>
                    <w:sz w:val="20"/>
                    <w:szCs w:val="20"/>
                  </w:rPr>
                </w:r>
                <w:r w:rsidR="003F5BA2" w:rsidRPr="003F5BA2">
                  <w:rPr>
                    <w:webHidden/>
                    <w:sz w:val="20"/>
                    <w:szCs w:val="20"/>
                  </w:rPr>
                  <w:fldChar w:fldCharType="separate"/>
                </w:r>
                <w:r>
                  <w:rPr>
                    <w:webHidden/>
                    <w:sz w:val="20"/>
                    <w:szCs w:val="20"/>
                  </w:rPr>
                  <w:t>15</w:t>
                </w:r>
                <w:r w:rsidR="003F5BA2" w:rsidRPr="003F5BA2">
                  <w:rPr>
                    <w:webHidden/>
                    <w:sz w:val="20"/>
                    <w:szCs w:val="20"/>
                  </w:rPr>
                  <w:fldChar w:fldCharType="end"/>
                </w:r>
              </w:hyperlink>
            </w:p>
            <w:p w14:paraId="55188263" w14:textId="49B33A11" w:rsidR="003F5BA2" w:rsidRPr="003F5BA2" w:rsidRDefault="00403529">
              <w:pPr>
                <w:pStyle w:val="Inhopg2"/>
                <w:rPr>
                  <w:rFonts w:eastAsiaTheme="minorEastAsia" w:cstheme="minorBidi"/>
                  <w:spacing w:val="0"/>
                  <w:kern w:val="2"/>
                  <w:sz w:val="20"/>
                  <w:szCs w:val="20"/>
                  <w14:ligatures w14:val="standardContextual"/>
                </w:rPr>
              </w:pPr>
              <w:hyperlink w:anchor="_Toc182998122" w:history="1">
                <w:r w:rsidR="003F5BA2" w:rsidRPr="003F5BA2">
                  <w:rPr>
                    <w:rStyle w:val="Hyperlink"/>
                    <w:rFonts w:ascii="RijksoverheidSansHeading" w:hAnsi="RijksoverheidSansHeading"/>
                    <w:sz w:val="20"/>
                    <w:szCs w:val="20"/>
                  </w:rPr>
                  <w:t xml:space="preserve">3.8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Motiveringen in het kader van de Aanbestedingswet 2012</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_Toc182998122 \h </w:instrText>
                </w:r>
                <w:r w:rsidR="003F5BA2" w:rsidRPr="003F5BA2">
                  <w:rPr>
                    <w:webHidden/>
                    <w:sz w:val="20"/>
                    <w:szCs w:val="20"/>
                  </w:rPr>
                </w:r>
                <w:r w:rsidR="003F5BA2" w:rsidRPr="003F5BA2">
                  <w:rPr>
                    <w:webHidden/>
                    <w:sz w:val="20"/>
                    <w:szCs w:val="20"/>
                  </w:rPr>
                  <w:fldChar w:fldCharType="separate"/>
                </w:r>
                <w:r>
                  <w:rPr>
                    <w:webHidden/>
                    <w:sz w:val="20"/>
                    <w:szCs w:val="20"/>
                  </w:rPr>
                  <w:t>17</w:t>
                </w:r>
                <w:r w:rsidR="003F5BA2" w:rsidRPr="003F5BA2">
                  <w:rPr>
                    <w:webHidden/>
                    <w:sz w:val="20"/>
                    <w:szCs w:val="20"/>
                  </w:rPr>
                  <w:fldChar w:fldCharType="end"/>
                </w:r>
              </w:hyperlink>
            </w:p>
            <w:p w14:paraId="284EFFAF" w14:textId="2DFAE723" w:rsidR="003F5BA2" w:rsidRPr="003F5BA2" w:rsidRDefault="00403529">
              <w:pPr>
                <w:pStyle w:val="Inhopg2"/>
                <w:rPr>
                  <w:rFonts w:eastAsiaTheme="minorEastAsia" w:cstheme="minorBidi"/>
                  <w:spacing w:val="0"/>
                  <w:kern w:val="2"/>
                  <w:sz w:val="20"/>
                  <w:szCs w:val="20"/>
                  <w14:ligatures w14:val="standardContextual"/>
                </w:rPr>
              </w:pPr>
              <w:hyperlink w:anchor="_Toc182998123" w:history="1">
                <w:r w:rsidR="003F5BA2" w:rsidRPr="003F5BA2">
                  <w:rPr>
                    <w:rStyle w:val="Hyperlink"/>
                    <w:rFonts w:ascii="RijksoverheidSansHeading" w:hAnsi="RijksoverheidSansHeading"/>
                    <w:sz w:val="20"/>
                    <w:szCs w:val="20"/>
                  </w:rPr>
                  <w:t xml:space="preserve">3.9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Opdrachtverstrekking</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_Toc182998123 \h </w:instrText>
                </w:r>
                <w:r w:rsidR="003F5BA2" w:rsidRPr="003F5BA2">
                  <w:rPr>
                    <w:webHidden/>
                    <w:sz w:val="20"/>
                    <w:szCs w:val="20"/>
                  </w:rPr>
                </w:r>
                <w:r w:rsidR="003F5BA2" w:rsidRPr="003F5BA2">
                  <w:rPr>
                    <w:webHidden/>
                    <w:sz w:val="20"/>
                    <w:szCs w:val="20"/>
                  </w:rPr>
                  <w:fldChar w:fldCharType="separate"/>
                </w:r>
                <w:r>
                  <w:rPr>
                    <w:webHidden/>
                    <w:sz w:val="20"/>
                    <w:szCs w:val="20"/>
                  </w:rPr>
                  <w:t>17</w:t>
                </w:r>
                <w:r w:rsidR="003F5BA2" w:rsidRPr="003F5BA2">
                  <w:rPr>
                    <w:webHidden/>
                    <w:sz w:val="20"/>
                    <w:szCs w:val="20"/>
                  </w:rPr>
                  <w:fldChar w:fldCharType="end"/>
                </w:r>
              </w:hyperlink>
            </w:p>
            <w:p w14:paraId="79B3AFBE" w14:textId="4BE6DD43" w:rsidR="003F5BA2" w:rsidRPr="003F5BA2" w:rsidRDefault="00403529">
              <w:pPr>
                <w:pStyle w:val="Inhopg2"/>
                <w:rPr>
                  <w:rFonts w:eastAsiaTheme="minorEastAsia" w:cstheme="minorBidi"/>
                  <w:spacing w:val="0"/>
                  <w:kern w:val="2"/>
                  <w:sz w:val="20"/>
                  <w:szCs w:val="20"/>
                  <w14:ligatures w14:val="standardContextual"/>
                </w:rPr>
              </w:pPr>
              <w:hyperlink w:anchor="_Toc182998124" w:history="1">
                <w:r w:rsidR="003F5BA2" w:rsidRPr="003F5BA2">
                  <w:rPr>
                    <w:rStyle w:val="Hyperlink"/>
                    <w:rFonts w:ascii="RijksoverheidSansHeading" w:hAnsi="RijksoverheidSansHeading"/>
                    <w:sz w:val="20"/>
                    <w:szCs w:val="20"/>
                  </w:rPr>
                  <w:t xml:space="preserve">3.10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Algemene Beveiligingseisen voor Defensie Opdrachten 2019 (ABDO-2019)</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_Toc182998124 \h </w:instrText>
                </w:r>
                <w:r w:rsidR="003F5BA2" w:rsidRPr="003F5BA2">
                  <w:rPr>
                    <w:webHidden/>
                    <w:sz w:val="20"/>
                    <w:szCs w:val="20"/>
                  </w:rPr>
                </w:r>
                <w:r w:rsidR="003F5BA2" w:rsidRPr="003F5BA2">
                  <w:rPr>
                    <w:webHidden/>
                    <w:sz w:val="20"/>
                    <w:szCs w:val="20"/>
                  </w:rPr>
                  <w:fldChar w:fldCharType="separate"/>
                </w:r>
                <w:r>
                  <w:rPr>
                    <w:webHidden/>
                    <w:sz w:val="20"/>
                    <w:szCs w:val="20"/>
                  </w:rPr>
                  <w:t>18</w:t>
                </w:r>
                <w:r w:rsidR="003F5BA2" w:rsidRPr="003F5BA2">
                  <w:rPr>
                    <w:webHidden/>
                    <w:sz w:val="20"/>
                    <w:szCs w:val="20"/>
                  </w:rPr>
                  <w:fldChar w:fldCharType="end"/>
                </w:r>
              </w:hyperlink>
            </w:p>
            <w:p w14:paraId="7D69FDB0" w14:textId="46CB36D0" w:rsidR="003F5BA2" w:rsidRPr="003F5BA2" w:rsidRDefault="00403529">
              <w:pPr>
                <w:pStyle w:val="Inhopg2"/>
                <w:rPr>
                  <w:rFonts w:eastAsiaTheme="minorEastAsia" w:cstheme="minorBidi"/>
                  <w:spacing w:val="0"/>
                  <w:kern w:val="2"/>
                  <w:sz w:val="20"/>
                  <w:szCs w:val="20"/>
                  <w14:ligatures w14:val="standardContextual"/>
                </w:rPr>
              </w:pPr>
              <w:hyperlink w:anchor="_Toc182998125" w:history="1">
                <w:r w:rsidR="003F5BA2" w:rsidRPr="003F5BA2">
                  <w:rPr>
                    <w:rStyle w:val="Hyperlink"/>
                    <w:rFonts w:ascii="RijksoverheidSansHeading" w:hAnsi="RijksoverheidSansHeading"/>
                    <w:sz w:val="20"/>
                    <w:szCs w:val="20"/>
                  </w:rPr>
                  <w:t xml:space="preserve">3.11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Programma van Eisen</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_Toc182998125 \h </w:instrText>
                </w:r>
                <w:r w:rsidR="003F5BA2" w:rsidRPr="003F5BA2">
                  <w:rPr>
                    <w:webHidden/>
                    <w:sz w:val="20"/>
                    <w:szCs w:val="20"/>
                  </w:rPr>
                </w:r>
                <w:r w:rsidR="003F5BA2" w:rsidRPr="003F5BA2">
                  <w:rPr>
                    <w:webHidden/>
                    <w:sz w:val="20"/>
                    <w:szCs w:val="20"/>
                  </w:rPr>
                  <w:fldChar w:fldCharType="separate"/>
                </w:r>
                <w:r>
                  <w:rPr>
                    <w:webHidden/>
                    <w:sz w:val="20"/>
                    <w:szCs w:val="20"/>
                  </w:rPr>
                  <w:t>19</w:t>
                </w:r>
                <w:r w:rsidR="003F5BA2" w:rsidRPr="003F5BA2">
                  <w:rPr>
                    <w:webHidden/>
                    <w:sz w:val="20"/>
                    <w:szCs w:val="20"/>
                  </w:rPr>
                  <w:fldChar w:fldCharType="end"/>
                </w:r>
              </w:hyperlink>
            </w:p>
            <w:p w14:paraId="663637E8" w14:textId="66D69406" w:rsidR="003F5BA2" w:rsidRPr="003F5BA2" w:rsidRDefault="00403529">
              <w:pPr>
                <w:pStyle w:val="Inhopg2"/>
                <w:rPr>
                  <w:rFonts w:eastAsiaTheme="minorEastAsia" w:cstheme="minorBidi"/>
                  <w:spacing w:val="0"/>
                  <w:kern w:val="2"/>
                  <w:sz w:val="20"/>
                  <w:szCs w:val="20"/>
                  <w14:ligatures w14:val="standardContextual"/>
                </w:rPr>
              </w:pPr>
              <w:hyperlink w:anchor="_Toc182998126" w:history="1">
                <w:r w:rsidR="003F5BA2" w:rsidRPr="003F5BA2">
                  <w:rPr>
                    <w:rStyle w:val="Hyperlink"/>
                    <w:rFonts w:ascii="RijksoverheidSansHeading" w:hAnsi="RijksoverheidSansHeading"/>
                    <w:sz w:val="20"/>
                    <w:szCs w:val="20"/>
                  </w:rPr>
                  <w:t xml:space="preserve">3.12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Elektronisch bestellen en factureren (EBF)</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_Toc182998126 \h </w:instrText>
                </w:r>
                <w:r w:rsidR="003F5BA2" w:rsidRPr="003F5BA2">
                  <w:rPr>
                    <w:webHidden/>
                    <w:sz w:val="20"/>
                    <w:szCs w:val="20"/>
                  </w:rPr>
                </w:r>
                <w:r w:rsidR="003F5BA2" w:rsidRPr="003F5BA2">
                  <w:rPr>
                    <w:webHidden/>
                    <w:sz w:val="20"/>
                    <w:szCs w:val="20"/>
                  </w:rPr>
                  <w:fldChar w:fldCharType="separate"/>
                </w:r>
                <w:r>
                  <w:rPr>
                    <w:webHidden/>
                    <w:sz w:val="20"/>
                    <w:szCs w:val="20"/>
                  </w:rPr>
                  <w:t>19</w:t>
                </w:r>
                <w:r w:rsidR="003F5BA2" w:rsidRPr="003F5BA2">
                  <w:rPr>
                    <w:webHidden/>
                    <w:sz w:val="20"/>
                    <w:szCs w:val="20"/>
                  </w:rPr>
                  <w:fldChar w:fldCharType="end"/>
                </w:r>
              </w:hyperlink>
            </w:p>
            <w:p w14:paraId="490B9992" w14:textId="1069F88F" w:rsidR="003F5BA2" w:rsidRPr="003F5BA2" w:rsidRDefault="00403529">
              <w:pPr>
                <w:pStyle w:val="Inhopg1"/>
                <w:rPr>
                  <w:rFonts w:eastAsiaTheme="minorEastAsia" w:cstheme="minorBidi"/>
                  <w:b w:val="0"/>
                  <w:bCs w:val="0"/>
                  <w:kern w:val="2"/>
                  <w14:ligatures w14:val="standardContextual"/>
                </w:rPr>
              </w:pPr>
              <w:hyperlink w:anchor="_Toc182998127" w:history="1">
                <w:r w:rsidR="003F5BA2" w:rsidRPr="003F5BA2">
                  <w:rPr>
                    <w:rStyle w:val="Hyperlink"/>
                    <w:rFonts w:ascii="RijksoverheidSansHeading" w:hAnsi="RijksoverheidSansHeading"/>
                    <w:b w:val="0"/>
                    <w:bCs w:val="0"/>
                    <w:sz w:val="20"/>
                  </w:rPr>
                  <w:t>4.</w:t>
                </w:r>
                <w:r w:rsidR="003F5BA2" w:rsidRPr="003F5BA2">
                  <w:rPr>
                    <w:rFonts w:eastAsiaTheme="minorEastAsia" w:cstheme="minorBidi"/>
                    <w:b w:val="0"/>
                    <w:bCs w:val="0"/>
                    <w:kern w:val="2"/>
                    <w14:ligatures w14:val="standardContextual"/>
                  </w:rPr>
                  <w:tab/>
                </w:r>
                <w:r w:rsidR="003F5BA2" w:rsidRPr="003F5BA2">
                  <w:rPr>
                    <w:rStyle w:val="Hyperlink"/>
                    <w:rFonts w:ascii="RijksoverheidSansHeading" w:hAnsi="RijksoverheidSansHeading"/>
                    <w:b w:val="0"/>
                    <w:bCs w:val="0"/>
                    <w:sz w:val="20"/>
                  </w:rPr>
                  <w:t>Uitsluitingsgronden en geschiktheidseisen</w:t>
                </w:r>
                <w:r w:rsidR="003F5BA2" w:rsidRPr="003F5BA2">
                  <w:rPr>
                    <w:b w:val="0"/>
                    <w:bCs w:val="0"/>
                    <w:webHidden/>
                  </w:rPr>
                  <w:tab/>
                </w:r>
                <w:r w:rsidR="003F5BA2" w:rsidRPr="003F5BA2">
                  <w:rPr>
                    <w:b w:val="0"/>
                    <w:bCs w:val="0"/>
                    <w:webHidden/>
                  </w:rPr>
                  <w:fldChar w:fldCharType="begin"/>
                </w:r>
                <w:r w:rsidR="003F5BA2" w:rsidRPr="003F5BA2">
                  <w:rPr>
                    <w:b w:val="0"/>
                    <w:bCs w:val="0"/>
                    <w:webHidden/>
                  </w:rPr>
                  <w:instrText xml:space="preserve"> PAGEREF _Toc182998127 \h </w:instrText>
                </w:r>
                <w:r w:rsidR="003F5BA2" w:rsidRPr="003F5BA2">
                  <w:rPr>
                    <w:b w:val="0"/>
                    <w:bCs w:val="0"/>
                    <w:webHidden/>
                  </w:rPr>
                </w:r>
                <w:r w:rsidR="003F5BA2" w:rsidRPr="003F5BA2">
                  <w:rPr>
                    <w:b w:val="0"/>
                    <w:bCs w:val="0"/>
                    <w:webHidden/>
                  </w:rPr>
                  <w:fldChar w:fldCharType="separate"/>
                </w:r>
                <w:r>
                  <w:rPr>
                    <w:b w:val="0"/>
                    <w:bCs w:val="0"/>
                    <w:webHidden/>
                  </w:rPr>
                  <w:t>21</w:t>
                </w:r>
                <w:r w:rsidR="003F5BA2" w:rsidRPr="003F5BA2">
                  <w:rPr>
                    <w:b w:val="0"/>
                    <w:bCs w:val="0"/>
                    <w:webHidden/>
                  </w:rPr>
                  <w:fldChar w:fldCharType="end"/>
                </w:r>
              </w:hyperlink>
            </w:p>
            <w:p w14:paraId="5D0F4B28" w14:textId="301F0BFA" w:rsidR="003F5BA2" w:rsidRPr="003F5BA2" w:rsidRDefault="00403529">
              <w:pPr>
                <w:pStyle w:val="Inhopg2"/>
                <w:rPr>
                  <w:rFonts w:eastAsiaTheme="minorEastAsia" w:cstheme="minorBidi"/>
                  <w:spacing w:val="0"/>
                  <w:kern w:val="2"/>
                  <w:sz w:val="20"/>
                  <w:szCs w:val="20"/>
                  <w14:ligatures w14:val="standardContextual"/>
                </w:rPr>
              </w:pPr>
              <w:hyperlink w:anchor="_Toc182998128" w:history="1">
                <w:r w:rsidR="003F5BA2" w:rsidRPr="003F5BA2">
                  <w:rPr>
                    <w:rStyle w:val="Hyperlink"/>
                    <w:rFonts w:ascii="RijksoverheidSansHeading" w:hAnsi="RijksoverheidSansHeading"/>
                    <w:sz w:val="20"/>
                    <w:szCs w:val="20"/>
                  </w:rPr>
                  <w:t xml:space="preserve">4.1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Overzicht: bewijsstukken inzake de uitsluitingsgronden en geschiktheidseisen</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_Toc182998128 \h </w:instrText>
                </w:r>
                <w:r w:rsidR="003F5BA2" w:rsidRPr="003F5BA2">
                  <w:rPr>
                    <w:webHidden/>
                    <w:sz w:val="20"/>
                    <w:szCs w:val="20"/>
                  </w:rPr>
                </w:r>
                <w:r w:rsidR="003F5BA2" w:rsidRPr="003F5BA2">
                  <w:rPr>
                    <w:webHidden/>
                    <w:sz w:val="20"/>
                    <w:szCs w:val="20"/>
                  </w:rPr>
                  <w:fldChar w:fldCharType="separate"/>
                </w:r>
                <w:r>
                  <w:rPr>
                    <w:webHidden/>
                    <w:sz w:val="20"/>
                    <w:szCs w:val="20"/>
                  </w:rPr>
                  <w:t>21</w:t>
                </w:r>
                <w:r w:rsidR="003F5BA2" w:rsidRPr="003F5BA2">
                  <w:rPr>
                    <w:webHidden/>
                    <w:sz w:val="20"/>
                    <w:szCs w:val="20"/>
                  </w:rPr>
                  <w:fldChar w:fldCharType="end"/>
                </w:r>
              </w:hyperlink>
            </w:p>
            <w:p w14:paraId="2EC3248F" w14:textId="59A6FC47" w:rsidR="003F5BA2" w:rsidRPr="003F5BA2" w:rsidRDefault="00403529">
              <w:pPr>
                <w:pStyle w:val="Inhopg2"/>
                <w:rPr>
                  <w:rFonts w:eastAsiaTheme="minorEastAsia" w:cstheme="minorBidi"/>
                  <w:spacing w:val="0"/>
                  <w:kern w:val="2"/>
                  <w:sz w:val="20"/>
                  <w:szCs w:val="20"/>
                  <w14:ligatures w14:val="standardContextual"/>
                </w:rPr>
              </w:pPr>
              <w:hyperlink w:anchor="_Toc182998129" w:history="1">
                <w:r w:rsidR="003F5BA2" w:rsidRPr="003F5BA2">
                  <w:rPr>
                    <w:rStyle w:val="Hyperlink"/>
                    <w:rFonts w:ascii="RijksoverheidSansHeading" w:hAnsi="RijksoverheidSansHeading"/>
                    <w:sz w:val="20"/>
                    <w:szCs w:val="20"/>
                  </w:rPr>
                  <w:t xml:space="preserve">4.2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Overzicht: bewijsstukken inzake de geschiktheidseisen</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_Toc182998129 \h </w:instrText>
                </w:r>
                <w:r w:rsidR="003F5BA2" w:rsidRPr="003F5BA2">
                  <w:rPr>
                    <w:webHidden/>
                    <w:sz w:val="20"/>
                    <w:szCs w:val="20"/>
                  </w:rPr>
                </w:r>
                <w:r w:rsidR="003F5BA2" w:rsidRPr="003F5BA2">
                  <w:rPr>
                    <w:webHidden/>
                    <w:sz w:val="20"/>
                    <w:szCs w:val="20"/>
                  </w:rPr>
                  <w:fldChar w:fldCharType="separate"/>
                </w:r>
                <w:r>
                  <w:rPr>
                    <w:webHidden/>
                    <w:sz w:val="20"/>
                    <w:szCs w:val="20"/>
                  </w:rPr>
                  <w:t>21</w:t>
                </w:r>
                <w:r w:rsidR="003F5BA2" w:rsidRPr="003F5BA2">
                  <w:rPr>
                    <w:webHidden/>
                    <w:sz w:val="20"/>
                    <w:szCs w:val="20"/>
                  </w:rPr>
                  <w:fldChar w:fldCharType="end"/>
                </w:r>
              </w:hyperlink>
            </w:p>
            <w:p w14:paraId="0F5E526D" w14:textId="1FC51921" w:rsidR="003F5BA2" w:rsidRPr="003F5BA2" w:rsidRDefault="00403529">
              <w:pPr>
                <w:pStyle w:val="Inhopg2"/>
                <w:rPr>
                  <w:rFonts w:eastAsiaTheme="minorEastAsia" w:cstheme="minorBidi"/>
                  <w:spacing w:val="0"/>
                  <w:kern w:val="2"/>
                  <w:sz w:val="20"/>
                  <w:szCs w:val="20"/>
                  <w14:ligatures w14:val="standardContextual"/>
                </w:rPr>
              </w:pPr>
              <w:hyperlink w:anchor="_Toc182998130" w:history="1">
                <w:r w:rsidR="003F5BA2" w:rsidRPr="003F5BA2">
                  <w:rPr>
                    <w:rStyle w:val="Hyperlink"/>
                    <w:rFonts w:ascii="RijksoverheidSansHeading" w:hAnsi="RijksoverheidSansHeading"/>
                    <w:sz w:val="20"/>
                    <w:szCs w:val="20"/>
                  </w:rPr>
                  <w:t xml:space="preserve">4.3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Het Uniform Europees Aanbestedingsdocument (UEA)</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_Toc182998130 \h </w:instrText>
                </w:r>
                <w:r w:rsidR="003F5BA2" w:rsidRPr="003F5BA2">
                  <w:rPr>
                    <w:webHidden/>
                    <w:sz w:val="20"/>
                    <w:szCs w:val="20"/>
                  </w:rPr>
                </w:r>
                <w:r w:rsidR="003F5BA2" w:rsidRPr="003F5BA2">
                  <w:rPr>
                    <w:webHidden/>
                    <w:sz w:val="20"/>
                    <w:szCs w:val="20"/>
                  </w:rPr>
                  <w:fldChar w:fldCharType="separate"/>
                </w:r>
                <w:r>
                  <w:rPr>
                    <w:webHidden/>
                    <w:sz w:val="20"/>
                    <w:szCs w:val="20"/>
                  </w:rPr>
                  <w:t>22</w:t>
                </w:r>
                <w:r w:rsidR="003F5BA2" w:rsidRPr="003F5BA2">
                  <w:rPr>
                    <w:webHidden/>
                    <w:sz w:val="20"/>
                    <w:szCs w:val="20"/>
                  </w:rPr>
                  <w:fldChar w:fldCharType="end"/>
                </w:r>
              </w:hyperlink>
            </w:p>
            <w:p w14:paraId="308CD639" w14:textId="2D29A2A9" w:rsidR="003F5BA2" w:rsidRPr="003F5BA2" w:rsidRDefault="00403529">
              <w:pPr>
                <w:pStyle w:val="Inhopg2"/>
                <w:rPr>
                  <w:rFonts w:eastAsiaTheme="minorEastAsia" w:cstheme="minorBidi"/>
                  <w:spacing w:val="0"/>
                  <w:kern w:val="2"/>
                  <w:sz w:val="20"/>
                  <w:szCs w:val="20"/>
                  <w14:ligatures w14:val="standardContextual"/>
                </w:rPr>
              </w:pPr>
              <w:hyperlink w:anchor="_Toc182998131" w:history="1">
                <w:r w:rsidR="003F5BA2" w:rsidRPr="003F5BA2">
                  <w:rPr>
                    <w:rStyle w:val="Hyperlink"/>
                    <w:rFonts w:ascii="RijksoverheidSansHeading" w:hAnsi="RijksoverheidSansHeading"/>
                    <w:sz w:val="20"/>
                    <w:szCs w:val="20"/>
                  </w:rPr>
                  <w:t xml:space="preserve">4.4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Uitsluitingsgronden</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_Toc182998131 \h </w:instrText>
                </w:r>
                <w:r w:rsidR="003F5BA2" w:rsidRPr="003F5BA2">
                  <w:rPr>
                    <w:webHidden/>
                    <w:sz w:val="20"/>
                    <w:szCs w:val="20"/>
                  </w:rPr>
                </w:r>
                <w:r w:rsidR="003F5BA2" w:rsidRPr="003F5BA2">
                  <w:rPr>
                    <w:webHidden/>
                    <w:sz w:val="20"/>
                    <w:szCs w:val="20"/>
                  </w:rPr>
                  <w:fldChar w:fldCharType="separate"/>
                </w:r>
                <w:r>
                  <w:rPr>
                    <w:webHidden/>
                    <w:sz w:val="20"/>
                    <w:szCs w:val="20"/>
                  </w:rPr>
                  <w:t>23</w:t>
                </w:r>
                <w:r w:rsidR="003F5BA2" w:rsidRPr="003F5BA2">
                  <w:rPr>
                    <w:webHidden/>
                    <w:sz w:val="20"/>
                    <w:szCs w:val="20"/>
                  </w:rPr>
                  <w:fldChar w:fldCharType="end"/>
                </w:r>
              </w:hyperlink>
            </w:p>
            <w:p w14:paraId="26030C25" w14:textId="301DBACD" w:rsidR="003F5BA2" w:rsidRPr="003F5BA2" w:rsidRDefault="00403529">
              <w:pPr>
                <w:pStyle w:val="Inhopg3"/>
                <w:tabs>
                  <w:tab w:val="left" w:pos="1100"/>
                  <w:tab w:val="right" w:leader="dot" w:pos="9062"/>
                </w:tabs>
                <w:rPr>
                  <w:rFonts w:ascii="RijksoverheidSansHeading" w:eastAsiaTheme="minorEastAsia" w:hAnsi="RijksoverheidSansHeading"/>
                  <w:noProof/>
                  <w:kern w:val="2"/>
                  <w:sz w:val="20"/>
                  <w:szCs w:val="20"/>
                  <w:lang w:eastAsia="nl-NL"/>
                  <w14:ligatures w14:val="standardContextual"/>
                </w:rPr>
              </w:pPr>
              <w:hyperlink w:anchor="_Toc182998132" w:history="1">
                <w:r w:rsidR="003F5BA2" w:rsidRPr="003F5BA2">
                  <w:rPr>
                    <w:rStyle w:val="Hyperlink"/>
                    <w:rFonts w:ascii="RijksoverheidSansHeading" w:eastAsia="Times New Roman" w:hAnsi="RijksoverheidSansHeading" w:cs="Times New Roman"/>
                    <w:noProof/>
                    <w:spacing w:val="5"/>
                    <w:sz w:val="20"/>
                    <w:szCs w:val="20"/>
                    <w:lang w:eastAsia="nl-NL"/>
                  </w:rPr>
                  <w:t>4.4.1</w:t>
                </w:r>
                <w:r w:rsidR="003F5BA2" w:rsidRPr="003F5BA2">
                  <w:rPr>
                    <w:rFonts w:ascii="RijksoverheidSansHeading" w:eastAsiaTheme="minorEastAsia" w:hAnsi="RijksoverheidSansHeading"/>
                    <w:noProof/>
                    <w:kern w:val="2"/>
                    <w:sz w:val="20"/>
                    <w:szCs w:val="20"/>
                    <w:lang w:eastAsia="nl-NL"/>
                    <w14:ligatures w14:val="standardContextual"/>
                  </w:rPr>
                  <w:tab/>
                </w:r>
                <w:r w:rsidR="003F5BA2" w:rsidRPr="003F5BA2">
                  <w:rPr>
                    <w:rStyle w:val="Hyperlink"/>
                    <w:rFonts w:ascii="RijksoverheidSansHeading" w:eastAsia="Times New Roman" w:hAnsi="RijksoverheidSansHeading" w:cs="Times New Roman"/>
                    <w:noProof/>
                    <w:spacing w:val="5"/>
                    <w:sz w:val="20"/>
                    <w:szCs w:val="20"/>
                    <w:lang w:eastAsia="nl-NL"/>
                  </w:rPr>
                  <w:t>Verplichte uitsluitingsgronden</w:t>
                </w:r>
                <w:r w:rsidR="003F5BA2" w:rsidRPr="003F5BA2">
                  <w:rPr>
                    <w:rFonts w:ascii="RijksoverheidSansHeading" w:hAnsi="RijksoverheidSansHeading"/>
                    <w:noProof/>
                    <w:webHidden/>
                    <w:sz w:val="20"/>
                    <w:szCs w:val="20"/>
                  </w:rPr>
                  <w:tab/>
                </w:r>
                <w:r w:rsidR="003F5BA2" w:rsidRPr="003F5BA2">
                  <w:rPr>
                    <w:rFonts w:ascii="RijksoverheidSansHeading" w:hAnsi="RijksoverheidSansHeading"/>
                    <w:noProof/>
                    <w:webHidden/>
                    <w:sz w:val="20"/>
                    <w:szCs w:val="20"/>
                  </w:rPr>
                  <w:fldChar w:fldCharType="begin"/>
                </w:r>
                <w:r w:rsidR="003F5BA2" w:rsidRPr="003F5BA2">
                  <w:rPr>
                    <w:rFonts w:ascii="RijksoverheidSansHeading" w:hAnsi="RijksoverheidSansHeading"/>
                    <w:noProof/>
                    <w:webHidden/>
                    <w:sz w:val="20"/>
                    <w:szCs w:val="20"/>
                  </w:rPr>
                  <w:instrText xml:space="preserve"> PAGEREF _Toc182998132 \h </w:instrText>
                </w:r>
                <w:r w:rsidR="003F5BA2" w:rsidRPr="003F5BA2">
                  <w:rPr>
                    <w:rFonts w:ascii="RijksoverheidSansHeading" w:hAnsi="RijksoverheidSansHeading"/>
                    <w:noProof/>
                    <w:webHidden/>
                    <w:sz w:val="20"/>
                    <w:szCs w:val="20"/>
                  </w:rPr>
                </w:r>
                <w:r w:rsidR="003F5BA2" w:rsidRPr="003F5BA2">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23</w:t>
                </w:r>
                <w:r w:rsidR="003F5BA2" w:rsidRPr="003F5BA2">
                  <w:rPr>
                    <w:rFonts w:ascii="RijksoverheidSansHeading" w:hAnsi="RijksoverheidSansHeading"/>
                    <w:noProof/>
                    <w:webHidden/>
                    <w:sz w:val="20"/>
                    <w:szCs w:val="20"/>
                  </w:rPr>
                  <w:fldChar w:fldCharType="end"/>
                </w:r>
              </w:hyperlink>
            </w:p>
            <w:p w14:paraId="5DF5AD33" w14:textId="705BED14" w:rsidR="003F5BA2" w:rsidRPr="003F5BA2" w:rsidRDefault="00403529">
              <w:pPr>
                <w:pStyle w:val="Inhopg3"/>
                <w:tabs>
                  <w:tab w:val="left" w:pos="1100"/>
                  <w:tab w:val="right" w:leader="dot" w:pos="9062"/>
                </w:tabs>
                <w:rPr>
                  <w:rFonts w:ascii="RijksoverheidSansHeading" w:eastAsiaTheme="minorEastAsia" w:hAnsi="RijksoverheidSansHeading"/>
                  <w:noProof/>
                  <w:kern w:val="2"/>
                  <w:sz w:val="20"/>
                  <w:szCs w:val="20"/>
                  <w:lang w:eastAsia="nl-NL"/>
                  <w14:ligatures w14:val="standardContextual"/>
                </w:rPr>
              </w:pPr>
              <w:hyperlink w:anchor="_Toc182998133" w:history="1">
                <w:r w:rsidR="003F5BA2" w:rsidRPr="003F5BA2">
                  <w:rPr>
                    <w:rStyle w:val="Hyperlink"/>
                    <w:rFonts w:ascii="RijksoverheidSansHeading" w:eastAsia="Times New Roman" w:hAnsi="RijksoverheidSansHeading" w:cs="Times New Roman"/>
                    <w:noProof/>
                    <w:spacing w:val="5"/>
                    <w:sz w:val="20"/>
                    <w:szCs w:val="20"/>
                    <w:lang w:eastAsia="nl-NL"/>
                  </w:rPr>
                  <w:t>4.4.2</w:t>
                </w:r>
                <w:r w:rsidR="003F5BA2" w:rsidRPr="003F5BA2">
                  <w:rPr>
                    <w:rFonts w:ascii="RijksoverheidSansHeading" w:eastAsiaTheme="minorEastAsia" w:hAnsi="RijksoverheidSansHeading"/>
                    <w:noProof/>
                    <w:kern w:val="2"/>
                    <w:sz w:val="20"/>
                    <w:szCs w:val="20"/>
                    <w:lang w:eastAsia="nl-NL"/>
                    <w14:ligatures w14:val="standardContextual"/>
                  </w:rPr>
                  <w:tab/>
                </w:r>
                <w:r w:rsidR="003F5BA2" w:rsidRPr="003F5BA2">
                  <w:rPr>
                    <w:rStyle w:val="Hyperlink"/>
                    <w:rFonts w:ascii="RijksoverheidSansHeading" w:eastAsia="Times New Roman" w:hAnsi="RijksoverheidSansHeading" w:cs="Times New Roman"/>
                    <w:noProof/>
                    <w:spacing w:val="5"/>
                    <w:sz w:val="20"/>
                    <w:szCs w:val="20"/>
                    <w:lang w:eastAsia="nl-NL"/>
                  </w:rPr>
                  <w:t>Facultatieve Uitsluitingsgronden</w:t>
                </w:r>
                <w:r w:rsidR="003F5BA2" w:rsidRPr="003F5BA2">
                  <w:rPr>
                    <w:rFonts w:ascii="RijksoverheidSansHeading" w:hAnsi="RijksoverheidSansHeading"/>
                    <w:noProof/>
                    <w:webHidden/>
                    <w:sz w:val="20"/>
                    <w:szCs w:val="20"/>
                  </w:rPr>
                  <w:tab/>
                </w:r>
                <w:r w:rsidR="003F5BA2" w:rsidRPr="003F5BA2">
                  <w:rPr>
                    <w:rFonts w:ascii="RijksoverheidSansHeading" w:hAnsi="RijksoverheidSansHeading"/>
                    <w:noProof/>
                    <w:webHidden/>
                    <w:sz w:val="20"/>
                    <w:szCs w:val="20"/>
                  </w:rPr>
                  <w:fldChar w:fldCharType="begin"/>
                </w:r>
                <w:r w:rsidR="003F5BA2" w:rsidRPr="003F5BA2">
                  <w:rPr>
                    <w:rFonts w:ascii="RijksoverheidSansHeading" w:hAnsi="RijksoverheidSansHeading"/>
                    <w:noProof/>
                    <w:webHidden/>
                    <w:sz w:val="20"/>
                    <w:szCs w:val="20"/>
                  </w:rPr>
                  <w:instrText xml:space="preserve"> PAGEREF _Toc182998133 \h </w:instrText>
                </w:r>
                <w:r w:rsidR="003F5BA2" w:rsidRPr="003F5BA2">
                  <w:rPr>
                    <w:rFonts w:ascii="RijksoverheidSansHeading" w:hAnsi="RijksoverheidSansHeading"/>
                    <w:noProof/>
                    <w:webHidden/>
                    <w:sz w:val="20"/>
                    <w:szCs w:val="20"/>
                  </w:rPr>
                </w:r>
                <w:r w:rsidR="003F5BA2" w:rsidRPr="003F5BA2">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23</w:t>
                </w:r>
                <w:r w:rsidR="003F5BA2" w:rsidRPr="003F5BA2">
                  <w:rPr>
                    <w:rFonts w:ascii="RijksoverheidSansHeading" w:hAnsi="RijksoverheidSansHeading"/>
                    <w:noProof/>
                    <w:webHidden/>
                    <w:sz w:val="20"/>
                    <w:szCs w:val="20"/>
                  </w:rPr>
                  <w:fldChar w:fldCharType="end"/>
                </w:r>
              </w:hyperlink>
            </w:p>
            <w:p w14:paraId="35025B7D" w14:textId="368D20C2" w:rsidR="003F5BA2" w:rsidRPr="003F5BA2" w:rsidRDefault="00403529">
              <w:pPr>
                <w:pStyle w:val="Inhopg2"/>
                <w:rPr>
                  <w:rFonts w:eastAsiaTheme="minorEastAsia" w:cstheme="minorBidi"/>
                  <w:spacing w:val="0"/>
                  <w:kern w:val="2"/>
                  <w:sz w:val="20"/>
                  <w:szCs w:val="20"/>
                  <w14:ligatures w14:val="standardContextual"/>
                </w:rPr>
              </w:pPr>
              <w:hyperlink w:anchor="_Toc182998134" w:history="1">
                <w:r w:rsidR="003F5BA2" w:rsidRPr="003F5BA2">
                  <w:rPr>
                    <w:rStyle w:val="Hyperlink"/>
                    <w:rFonts w:ascii="RijksoverheidSansHeading" w:hAnsi="RijksoverheidSansHeading"/>
                    <w:sz w:val="20"/>
                    <w:szCs w:val="20"/>
                  </w:rPr>
                  <w:t xml:space="preserve">4.5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Geschiktheidseisen</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_Toc182998134 \h </w:instrText>
                </w:r>
                <w:r w:rsidR="003F5BA2" w:rsidRPr="003F5BA2">
                  <w:rPr>
                    <w:webHidden/>
                    <w:sz w:val="20"/>
                    <w:szCs w:val="20"/>
                  </w:rPr>
                </w:r>
                <w:r w:rsidR="003F5BA2" w:rsidRPr="003F5BA2">
                  <w:rPr>
                    <w:webHidden/>
                    <w:sz w:val="20"/>
                    <w:szCs w:val="20"/>
                  </w:rPr>
                  <w:fldChar w:fldCharType="separate"/>
                </w:r>
                <w:r>
                  <w:rPr>
                    <w:webHidden/>
                    <w:sz w:val="20"/>
                    <w:szCs w:val="20"/>
                  </w:rPr>
                  <w:t>23</w:t>
                </w:r>
                <w:r w:rsidR="003F5BA2" w:rsidRPr="003F5BA2">
                  <w:rPr>
                    <w:webHidden/>
                    <w:sz w:val="20"/>
                    <w:szCs w:val="20"/>
                  </w:rPr>
                  <w:fldChar w:fldCharType="end"/>
                </w:r>
              </w:hyperlink>
            </w:p>
            <w:p w14:paraId="367C9BB5" w14:textId="177674DA" w:rsidR="003F5BA2" w:rsidRPr="003F5BA2" w:rsidRDefault="00403529">
              <w:pPr>
                <w:pStyle w:val="Inhopg3"/>
                <w:tabs>
                  <w:tab w:val="left" w:pos="1100"/>
                  <w:tab w:val="right" w:leader="dot" w:pos="9062"/>
                </w:tabs>
                <w:rPr>
                  <w:rFonts w:ascii="RijksoverheidSansHeading" w:eastAsiaTheme="minorEastAsia" w:hAnsi="RijksoverheidSansHeading"/>
                  <w:noProof/>
                  <w:kern w:val="2"/>
                  <w:sz w:val="20"/>
                  <w:szCs w:val="20"/>
                  <w:lang w:eastAsia="nl-NL"/>
                  <w14:ligatures w14:val="standardContextual"/>
                </w:rPr>
              </w:pPr>
              <w:hyperlink w:anchor="_Toc182998135" w:history="1">
                <w:r w:rsidR="003F5BA2" w:rsidRPr="003F5BA2">
                  <w:rPr>
                    <w:rStyle w:val="Hyperlink"/>
                    <w:rFonts w:ascii="RijksoverheidSansHeading" w:eastAsia="Times New Roman" w:hAnsi="RijksoverheidSansHeading" w:cs="Times New Roman"/>
                    <w:noProof/>
                    <w:spacing w:val="5"/>
                    <w:sz w:val="20"/>
                    <w:szCs w:val="20"/>
                    <w:lang w:eastAsia="nl-NL"/>
                  </w:rPr>
                  <w:t>4.5.1</w:t>
                </w:r>
                <w:r w:rsidR="003F5BA2" w:rsidRPr="003F5BA2">
                  <w:rPr>
                    <w:rFonts w:ascii="RijksoverheidSansHeading" w:eastAsiaTheme="minorEastAsia" w:hAnsi="RijksoverheidSansHeading"/>
                    <w:noProof/>
                    <w:kern w:val="2"/>
                    <w:sz w:val="20"/>
                    <w:szCs w:val="20"/>
                    <w:lang w:eastAsia="nl-NL"/>
                    <w14:ligatures w14:val="standardContextual"/>
                  </w:rPr>
                  <w:tab/>
                </w:r>
                <w:r w:rsidR="003F5BA2" w:rsidRPr="003F5BA2">
                  <w:rPr>
                    <w:rStyle w:val="Hyperlink"/>
                    <w:rFonts w:ascii="RijksoverheidSansHeading" w:eastAsia="Times New Roman" w:hAnsi="RijksoverheidSansHeading" w:cs="Times New Roman"/>
                    <w:noProof/>
                    <w:spacing w:val="5"/>
                    <w:sz w:val="20"/>
                    <w:szCs w:val="20"/>
                    <w:lang w:eastAsia="nl-NL"/>
                  </w:rPr>
                  <w:t>Beroeps-en handelsregister</w:t>
                </w:r>
                <w:r w:rsidR="003F5BA2" w:rsidRPr="003F5BA2">
                  <w:rPr>
                    <w:rFonts w:ascii="RijksoverheidSansHeading" w:hAnsi="RijksoverheidSansHeading"/>
                    <w:noProof/>
                    <w:webHidden/>
                    <w:sz w:val="20"/>
                    <w:szCs w:val="20"/>
                  </w:rPr>
                  <w:tab/>
                </w:r>
                <w:r w:rsidR="003F5BA2" w:rsidRPr="003F5BA2">
                  <w:rPr>
                    <w:rFonts w:ascii="RijksoverheidSansHeading" w:hAnsi="RijksoverheidSansHeading"/>
                    <w:noProof/>
                    <w:webHidden/>
                    <w:sz w:val="20"/>
                    <w:szCs w:val="20"/>
                  </w:rPr>
                  <w:fldChar w:fldCharType="begin"/>
                </w:r>
                <w:r w:rsidR="003F5BA2" w:rsidRPr="003F5BA2">
                  <w:rPr>
                    <w:rFonts w:ascii="RijksoverheidSansHeading" w:hAnsi="RijksoverheidSansHeading"/>
                    <w:noProof/>
                    <w:webHidden/>
                    <w:sz w:val="20"/>
                    <w:szCs w:val="20"/>
                  </w:rPr>
                  <w:instrText xml:space="preserve"> PAGEREF _Toc182998135 \h </w:instrText>
                </w:r>
                <w:r w:rsidR="003F5BA2" w:rsidRPr="003F5BA2">
                  <w:rPr>
                    <w:rFonts w:ascii="RijksoverheidSansHeading" w:hAnsi="RijksoverheidSansHeading"/>
                    <w:noProof/>
                    <w:webHidden/>
                    <w:sz w:val="20"/>
                    <w:szCs w:val="20"/>
                  </w:rPr>
                </w:r>
                <w:r w:rsidR="003F5BA2" w:rsidRPr="003F5BA2">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23</w:t>
                </w:r>
                <w:r w:rsidR="003F5BA2" w:rsidRPr="003F5BA2">
                  <w:rPr>
                    <w:rFonts w:ascii="RijksoverheidSansHeading" w:hAnsi="RijksoverheidSansHeading"/>
                    <w:noProof/>
                    <w:webHidden/>
                    <w:sz w:val="20"/>
                    <w:szCs w:val="20"/>
                  </w:rPr>
                  <w:fldChar w:fldCharType="end"/>
                </w:r>
              </w:hyperlink>
            </w:p>
            <w:p w14:paraId="656E4BAA" w14:textId="22D32B4E" w:rsidR="003F5BA2" w:rsidRPr="003F5BA2" w:rsidRDefault="00403529">
              <w:pPr>
                <w:pStyle w:val="Inhopg3"/>
                <w:tabs>
                  <w:tab w:val="left" w:pos="1100"/>
                  <w:tab w:val="right" w:leader="dot" w:pos="9062"/>
                </w:tabs>
                <w:rPr>
                  <w:rFonts w:ascii="RijksoverheidSansHeading" w:eastAsiaTheme="minorEastAsia" w:hAnsi="RijksoverheidSansHeading"/>
                  <w:noProof/>
                  <w:kern w:val="2"/>
                  <w:sz w:val="20"/>
                  <w:szCs w:val="20"/>
                  <w:lang w:eastAsia="nl-NL"/>
                  <w14:ligatures w14:val="standardContextual"/>
                </w:rPr>
              </w:pPr>
              <w:hyperlink w:anchor="_Toc182998136" w:history="1">
                <w:r w:rsidR="003F5BA2" w:rsidRPr="003F5BA2">
                  <w:rPr>
                    <w:rStyle w:val="Hyperlink"/>
                    <w:rFonts w:ascii="RijksoverheidSansHeading" w:eastAsia="Times New Roman" w:hAnsi="RijksoverheidSansHeading" w:cs="Times New Roman"/>
                    <w:noProof/>
                    <w:spacing w:val="5"/>
                    <w:sz w:val="20"/>
                    <w:szCs w:val="20"/>
                    <w:lang w:eastAsia="nl-NL"/>
                  </w:rPr>
                  <w:t>4.5.2</w:t>
                </w:r>
                <w:r w:rsidR="003F5BA2" w:rsidRPr="003F5BA2">
                  <w:rPr>
                    <w:rFonts w:ascii="RijksoverheidSansHeading" w:eastAsiaTheme="minorEastAsia" w:hAnsi="RijksoverheidSansHeading"/>
                    <w:noProof/>
                    <w:kern w:val="2"/>
                    <w:sz w:val="20"/>
                    <w:szCs w:val="20"/>
                    <w:lang w:eastAsia="nl-NL"/>
                    <w14:ligatures w14:val="standardContextual"/>
                  </w:rPr>
                  <w:tab/>
                </w:r>
                <w:r w:rsidR="003F5BA2" w:rsidRPr="003F5BA2">
                  <w:rPr>
                    <w:rStyle w:val="Hyperlink"/>
                    <w:rFonts w:ascii="RijksoverheidSansHeading" w:eastAsia="Times New Roman" w:hAnsi="RijksoverheidSansHeading" w:cs="Times New Roman"/>
                    <w:noProof/>
                    <w:spacing w:val="5"/>
                    <w:sz w:val="20"/>
                    <w:szCs w:val="20"/>
                    <w:lang w:eastAsia="nl-NL"/>
                  </w:rPr>
                  <w:t>Financiële en economische draagkracht</w:t>
                </w:r>
                <w:r w:rsidR="003F5BA2" w:rsidRPr="003F5BA2">
                  <w:rPr>
                    <w:rFonts w:ascii="RijksoverheidSansHeading" w:hAnsi="RijksoverheidSansHeading"/>
                    <w:noProof/>
                    <w:webHidden/>
                    <w:sz w:val="20"/>
                    <w:szCs w:val="20"/>
                  </w:rPr>
                  <w:tab/>
                </w:r>
                <w:r w:rsidR="003F5BA2" w:rsidRPr="003F5BA2">
                  <w:rPr>
                    <w:rFonts w:ascii="RijksoverheidSansHeading" w:hAnsi="RijksoverheidSansHeading"/>
                    <w:noProof/>
                    <w:webHidden/>
                    <w:sz w:val="20"/>
                    <w:szCs w:val="20"/>
                  </w:rPr>
                  <w:fldChar w:fldCharType="begin"/>
                </w:r>
                <w:r w:rsidR="003F5BA2" w:rsidRPr="003F5BA2">
                  <w:rPr>
                    <w:rFonts w:ascii="RijksoverheidSansHeading" w:hAnsi="RijksoverheidSansHeading"/>
                    <w:noProof/>
                    <w:webHidden/>
                    <w:sz w:val="20"/>
                    <w:szCs w:val="20"/>
                  </w:rPr>
                  <w:instrText xml:space="preserve"> PAGEREF _Toc182998136 \h </w:instrText>
                </w:r>
                <w:r w:rsidR="003F5BA2" w:rsidRPr="003F5BA2">
                  <w:rPr>
                    <w:rFonts w:ascii="RijksoverheidSansHeading" w:hAnsi="RijksoverheidSansHeading"/>
                    <w:noProof/>
                    <w:webHidden/>
                    <w:sz w:val="20"/>
                    <w:szCs w:val="20"/>
                  </w:rPr>
                </w:r>
                <w:r w:rsidR="003F5BA2" w:rsidRPr="003F5BA2">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24</w:t>
                </w:r>
                <w:r w:rsidR="003F5BA2" w:rsidRPr="003F5BA2">
                  <w:rPr>
                    <w:rFonts w:ascii="RijksoverheidSansHeading" w:hAnsi="RijksoverheidSansHeading"/>
                    <w:noProof/>
                    <w:webHidden/>
                    <w:sz w:val="20"/>
                    <w:szCs w:val="20"/>
                  </w:rPr>
                  <w:fldChar w:fldCharType="end"/>
                </w:r>
              </w:hyperlink>
            </w:p>
            <w:p w14:paraId="53599B96" w14:textId="66F7C3B4" w:rsidR="003F5BA2" w:rsidRPr="003F5BA2" w:rsidRDefault="00403529">
              <w:pPr>
                <w:pStyle w:val="Inhopg3"/>
                <w:tabs>
                  <w:tab w:val="left" w:pos="1100"/>
                  <w:tab w:val="right" w:leader="dot" w:pos="9062"/>
                </w:tabs>
                <w:rPr>
                  <w:rFonts w:ascii="RijksoverheidSansHeading" w:eastAsiaTheme="minorEastAsia" w:hAnsi="RijksoverheidSansHeading"/>
                  <w:noProof/>
                  <w:kern w:val="2"/>
                  <w:sz w:val="20"/>
                  <w:szCs w:val="20"/>
                  <w:lang w:eastAsia="nl-NL"/>
                  <w14:ligatures w14:val="standardContextual"/>
                </w:rPr>
              </w:pPr>
              <w:hyperlink w:anchor="_Toc182998137" w:history="1">
                <w:r w:rsidR="003F5BA2" w:rsidRPr="003F5BA2">
                  <w:rPr>
                    <w:rStyle w:val="Hyperlink"/>
                    <w:rFonts w:ascii="RijksoverheidSansHeading" w:eastAsia="Times New Roman" w:hAnsi="RijksoverheidSansHeading" w:cs="Times New Roman"/>
                    <w:noProof/>
                    <w:spacing w:val="5"/>
                    <w:sz w:val="20"/>
                    <w:szCs w:val="20"/>
                    <w:lang w:eastAsia="nl-NL"/>
                  </w:rPr>
                  <w:t>4.5.3</w:t>
                </w:r>
                <w:r w:rsidR="003F5BA2" w:rsidRPr="003F5BA2">
                  <w:rPr>
                    <w:rFonts w:ascii="RijksoverheidSansHeading" w:eastAsiaTheme="minorEastAsia" w:hAnsi="RijksoverheidSansHeading"/>
                    <w:noProof/>
                    <w:kern w:val="2"/>
                    <w:sz w:val="20"/>
                    <w:szCs w:val="20"/>
                    <w:lang w:eastAsia="nl-NL"/>
                    <w14:ligatures w14:val="standardContextual"/>
                  </w:rPr>
                  <w:tab/>
                </w:r>
                <w:r w:rsidR="003F5BA2" w:rsidRPr="003F5BA2">
                  <w:rPr>
                    <w:rStyle w:val="Hyperlink"/>
                    <w:rFonts w:ascii="RijksoverheidSansHeading" w:eastAsia="Times New Roman" w:hAnsi="RijksoverheidSansHeading" w:cs="Times New Roman"/>
                    <w:noProof/>
                    <w:spacing w:val="5"/>
                    <w:sz w:val="20"/>
                    <w:szCs w:val="20"/>
                    <w:lang w:eastAsia="nl-NL"/>
                  </w:rPr>
                  <w:t>Bedrijfs- en/of beroepsaansprakelijkheidsverzekering</w:t>
                </w:r>
                <w:r w:rsidR="003F5BA2" w:rsidRPr="003F5BA2">
                  <w:rPr>
                    <w:rFonts w:ascii="RijksoverheidSansHeading" w:hAnsi="RijksoverheidSansHeading"/>
                    <w:noProof/>
                    <w:webHidden/>
                    <w:sz w:val="20"/>
                    <w:szCs w:val="20"/>
                  </w:rPr>
                  <w:tab/>
                </w:r>
                <w:r w:rsidR="003F5BA2" w:rsidRPr="003F5BA2">
                  <w:rPr>
                    <w:rFonts w:ascii="RijksoverheidSansHeading" w:hAnsi="RijksoverheidSansHeading"/>
                    <w:noProof/>
                    <w:webHidden/>
                    <w:sz w:val="20"/>
                    <w:szCs w:val="20"/>
                  </w:rPr>
                  <w:fldChar w:fldCharType="begin"/>
                </w:r>
                <w:r w:rsidR="003F5BA2" w:rsidRPr="003F5BA2">
                  <w:rPr>
                    <w:rFonts w:ascii="RijksoverheidSansHeading" w:hAnsi="RijksoverheidSansHeading"/>
                    <w:noProof/>
                    <w:webHidden/>
                    <w:sz w:val="20"/>
                    <w:szCs w:val="20"/>
                  </w:rPr>
                  <w:instrText xml:space="preserve"> PAGEREF _Toc182998137 \h </w:instrText>
                </w:r>
                <w:r w:rsidR="003F5BA2" w:rsidRPr="003F5BA2">
                  <w:rPr>
                    <w:rFonts w:ascii="RijksoverheidSansHeading" w:hAnsi="RijksoverheidSansHeading"/>
                    <w:noProof/>
                    <w:webHidden/>
                    <w:sz w:val="20"/>
                    <w:szCs w:val="20"/>
                  </w:rPr>
                </w:r>
                <w:r w:rsidR="003F5BA2" w:rsidRPr="003F5BA2">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24</w:t>
                </w:r>
                <w:r w:rsidR="003F5BA2" w:rsidRPr="003F5BA2">
                  <w:rPr>
                    <w:rFonts w:ascii="RijksoverheidSansHeading" w:hAnsi="RijksoverheidSansHeading"/>
                    <w:noProof/>
                    <w:webHidden/>
                    <w:sz w:val="20"/>
                    <w:szCs w:val="20"/>
                  </w:rPr>
                  <w:fldChar w:fldCharType="end"/>
                </w:r>
              </w:hyperlink>
            </w:p>
            <w:p w14:paraId="2FB2B9BC" w14:textId="26C81848" w:rsidR="003F5BA2" w:rsidRPr="003F5BA2" w:rsidRDefault="00403529">
              <w:pPr>
                <w:pStyle w:val="Inhopg3"/>
                <w:tabs>
                  <w:tab w:val="left" w:pos="1100"/>
                  <w:tab w:val="right" w:leader="dot" w:pos="9062"/>
                </w:tabs>
                <w:rPr>
                  <w:rFonts w:ascii="RijksoverheidSansHeading" w:eastAsiaTheme="minorEastAsia" w:hAnsi="RijksoverheidSansHeading"/>
                  <w:noProof/>
                  <w:kern w:val="2"/>
                  <w:sz w:val="20"/>
                  <w:szCs w:val="20"/>
                  <w:lang w:eastAsia="nl-NL"/>
                  <w14:ligatures w14:val="standardContextual"/>
                </w:rPr>
              </w:pPr>
              <w:hyperlink w:anchor="_Toc182998138" w:history="1">
                <w:r w:rsidR="003F5BA2" w:rsidRPr="003F5BA2">
                  <w:rPr>
                    <w:rStyle w:val="Hyperlink"/>
                    <w:rFonts w:ascii="RijksoverheidSansHeading" w:eastAsia="Times New Roman" w:hAnsi="RijksoverheidSansHeading" w:cs="Times New Roman"/>
                    <w:noProof/>
                    <w:spacing w:val="5"/>
                    <w:sz w:val="20"/>
                    <w:szCs w:val="20"/>
                    <w:lang w:eastAsia="nl-NL"/>
                  </w:rPr>
                  <w:t>4.5.4</w:t>
                </w:r>
                <w:r w:rsidR="003F5BA2" w:rsidRPr="003F5BA2">
                  <w:rPr>
                    <w:rFonts w:ascii="RijksoverheidSansHeading" w:eastAsiaTheme="minorEastAsia" w:hAnsi="RijksoverheidSansHeading"/>
                    <w:noProof/>
                    <w:kern w:val="2"/>
                    <w:sz w:val="20"/>
                    <w:szCs w:val="20"/>
                    <w:lang w:eastAsia="nl-NL"/>
                    <w14:ligatures w14:val="standardContextual"/>
                  </w:rPr>
                  <w:tab/>
                </w:r>
                <w:r w:rsidR="003F5BA2" w:rsidRPr="003F5BA2">
                  <w:rPr>
                    <w:rStyle w:val="Hyperlink"/>
                    <w:rFonts w:ascii="RijksoverheidSansHeading" w:eastAsia="Times New Roman" w:hAnsi="RijksoverheidSansHeading" w:cs="Times New Roman"/>
                    <w:noProof/>
                    <w:spacing w:val="5"/>
                    <w:sz w:val="20"/>
                    <w:szCs w:val="20"/>
                    <w:lang w:eastAsia="nl-NL"/>
                  </w:rPr>
                  <w:t>Kerncompetenties (technische bekwaamheid)</w:t>
                </w:r>
                <w:r w:rsidR="003F5BA2" w:rsidRPr="003F5BA2">
                  <w:rPr>
                    <w:rFonts w:ascii="RijksoverheidSansHeading" w:hAnsi="RijksoverheidSansHeading"/>
                    <w:noProof/>
                    <w:webHidden/>
                    <w:sz w:val="20"/>
                    <w:szCs w:val="20"/>
                  </w:rPr>
                  <w:tab/>
                </w:r>
                <w:r w:rsidR="003F5BA2" w:rsidRPr="003F5BA2">
                  <w:rPr>
                    <w:rFonts w:ascii="RijksoverheidSansHeading" w:hAnsi="RijksoverheidSansHeading"/>
                    <w:noProof/>
                    <w:webHidden/>
                    <w:sz w:val="20"/>
                    <w:szCs w:val="20"/>
                  </w:rPr>
                  <w:fldChar w:fldCharType="begin"/>
                </w:r>
                <w:r w:rsidR="003F5BA2" w:rsidRPr="003F5BA2">
                  <w:rPr>
                    <w:rFonts w:ascii="RijksoverheidSansHeading" w:hAnsi="RijksoverheidSansHeading"/>
                    <w:noProof/>
                    <w:webHidden/>
                    <w:sz w:val="20"/>
                    <w:szCs w:val="20"/>
                  </w:rPr>
                  <w:instrText xml:space="preserve"> PAGEREF _Toc182998138 \h </w:instrText>
                </w:r>
                <w:r w:rsidR="003F5BA2" w:rsidRPr="003F5BA2">
                  <w:rPr>
                    <w:rFonts w:ascii="RijksoverheidSansHeading" w:hAnsi="RijksoverheidSansHeading"/>
                    <w:noProof/>
                    <w:webHidden/>
                    <w:sz w:val="20"/>
                    <w:szCs w:val="20"/>
                  </w:rPr>
                </w:r>
                <w:r w:rsidR="003F5BA2" w:rsidRPr="003F5BA2">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24</w:t>
                </w:r>
                <w:r w:rsidR="003F5BA2" w:rsidRPr="003F5BA2">
                  <w:rPr>
                    <w:rFonts w:ascii="RijksoverheidSansHeading" w:hAnsi="RijksoverheidSansHeading"/>
                    <w:noProof/>
                    <w:webHidden/>
                    <w:sz w:val="20"/>
                    <w:szCs w:val="20"/>
                  </w:rPr>
                  <w:fldChar w:fldCharType="end"/>
                </w:r>
              </w:hyperlink>
            </w:p>
            <w:p w14:paraId="768C3EE1" w14:textId="087DC672" w:rsidR="003F5BA2" w:rsidRPr="003F5BA2" w:rsidRDefault="00403529">
              <w:pPr>
                <w:pStyle w:val="Inhopg2"/>
                <w:rPr>
                  <w:rFonts w:eastAsiaTheme="minorEastAsia" w:cstheme="minorBidi"/>
                  <w:spacing w:val="0"/>
                  <w:kern w:val="2"/>
                  <w:sz w:val="20"/>
                  <w:szCs w:val="20"/>
                  <w14:ligatures w14:val="standardContextual"/>
                </w:rPr>
              </w:pPr>
              <w:hyperlink w:anchor="_Toc182998139" w:history="1">
                <w:r w:rsidR="003F5BA2" w:rsidRPr="003F5BA2">
                  <w:rPr>
                    <w:rStyle w:val="Hyperlink"/>
                    <w:rFonts w:ascii="RijksoverheidSansHeading" w:hAnsi="RijksoverheidSansHeading"/>
                    <w:sz w:val="20"/>
                    <w:szCs w:val="20"/>
                  </w:rPr>
                  <w:t xml:space="preserve">4.6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Bewijsstukken</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_Toc182998139 \h </w:instrText>
                </w:r>
                <w:r w:rsidR="003F5BA2" w:rsidRPr="003F5BA2">
                  <w:rPr>
                    <w:webHidden/>
                    <w:sz w:val="20"/>
                    <w:szCs w:val="20"/>
                  </w:rPr>
                </w:r>
                <w:r w:rsidR="003F5BA2" w:rsidRPr="003F5BA2">
                  <w:rPr>
                    <w:webHidden/>
                    <w:sz w:val="20"/>
                    <w:szCs w:val="20"/>
                  </w:rPr>
                  <w:fldChar w:fldCharType="separate"/>
                </w:r>
                <w:r>
                  <w:rPr>
                    <w:webHidden/>
                    <w:sz w:val="20"/>
                    <w:szCs w:val="20"/>
                  </w:rPr>
                  <w:t>26</w:t>
                </w:r>
                <w:r w:rsidR="003F5BA2" w:rsidRPr="003F5BA2">
                  <w:rPr>
                    <w:webHidden/>
                    <w:sz w:val="20"/>
                    <w:szCs w:val="20"/>
                  </w:rPr>
                  <w:fldChar w:fldCharType="end"/>
                </w:r>
              </w:hyperlink>
            </w:p>
            <w:p w14:paraId="7D5538EB" w14:textId="1E1297DC" w:rsidR="003F5BA2" w:rsidRPr="003F5BA2" w:rsidRDefault="00403529">
              <w:pPr>
                <w:pStyle w:val="Inhopg1"/>
                <w:rPr>
                  <w:rFonts w:eastAsiaTheme="minorEastAsia" w:cstheme="minorBidi"/>
                  <w:b w:val="0"/>
                  <w:bCs w:val="0"/>
                  <w:kern w:val="2"/>
                  <w14:ligatures w14:val="standardContextual"/>
                </w:rPr>
              </w:pPr>
              <w:hyperlink w:anchor="_Toc182998140" w:history="1">
                <w:r w:rsidR="003F5BA2" w:rsidRPr="003F5BA2">
                  <w:rPr>
                    <w:rStyle w:val="Hyperlink"/>
                    <w:rFonts w:ascii="RijksoverheidSansHeading" w:hAnsi="RijksoverheidSansHeading"/>
                    <w:b w:val="0"/>
                    <w:bCs w:val="0"/>
                    <w:sz w:val="20"/>
                  </w:rPr>
                  <w:t>5.</w:t>
                </w:r>
                <w:r w:rsidR="003F5BA2" w:rsidRPr="003F5BA2">
                  <w:rPr>
                    <w:rFonts w:eastAsiaTheme="minorEastAsia" w:cstheme="minorBidi"/>
                    <w:b w:val="0"/>
                    <w:bCs w:val="0"/>
                    <w:kern w:val="2"/>
                    <w14:ligatures w14:val="standardContextual"/>
                  </w:rPr>
                  <w:tab/>
                </w:r>
                <w:r w:rsidR="003F5BA2" w:rsidRPr="003F5BA2">
                  <w:rPr>
                    <w:rStyle w:val="Hyperlink"/>
                    <w:rFonts w:ascii="RijksoverheidSansHeading" w:hAnsi="RijksoverheidSansHeading"/>
                    <w:b w:val="0"/>
                    <w:bCs w:val="0"/>
                    <w:sz w:val="20"/>
                  </w:rPr>
                  <w:t>Beoordeling van de gunningscriteria</w:t>
                </w:r>
                <w:r w:rsidR="003F5BA2" w:rsidRPr="003F5BA2">
                  <w:rPr>
                    <w:b w:val="0"/>
                    <w:bCs w:val="0"/>
                    <w:webHidden/>
                  </w:rPr>
                  <w:tab/>
                </w:r>
                <w:r w:rsidR="003F5BA2" w:rsidRPr="003F5BA2">
                  <w:rPr>
                    <w:b w:val="0"/>
                    <w:bCs w:val="0"/>
                    <w:webHidden/>
                  </w:rPr>
                  <w:fldChar w:fldCharType="begin"/>
                </w:r>
                <w:r w:rsidR="003F5BA2" w:rsidRPr="003F5BA2">
                  <w:rPr>
                    <w:b w:val="0"/>
                    <w:bCs w:val="0"/>
                    <w:webHidden/>
                  </w:rPr>
                  <w:instrText xml:space="preserve"> PAGEREF _Toc182998140 \h </w:instrText>
                </w:r>
                <w:r w:rsidR="003F5BA2" w:rsidRPr="003F5BA2">
                  <w:rPr>
                    <w:b w:val="0"/>
                    <w:bCs w:val="0"/>
                    <w:webHidden/>
                  </w:rPr>
                </w:r>
                <w:r w:rsidR="003F5BA2" w:rsidRPr="003F5BA2">
                  <w:rPr>
                    <w:b w:val="0"/>
                    <w:bCs w:val="0"/>
                    <w:webHidden/>
                  </w:rPr>
                  <w:fldChar w:fldCharType="separate"/>
                </w:r>
                <w:r>
                  <w:rPr>
                    <w:b w:val="0"/>
                    <w:bCs w:val="0"/>
                    <w:webHidden/>
                  </w:rPr>
                  <w:t>27</w:t>
                </w:r>
                <w:r w:rsidR="003F5BA2" w:rsidRPr="003F5BA2">
                  <w:rPr>
                    <w:b w:val="0"/>
                    <w:bCs w:val="0"/>
                    <w:webHidden/>
                  </w:rPr>
                  <w:fldChar w:fldCharType="end"/>
                </w:r>
              </w:hyperlink>
            </w:p>
            <w:p w14:paraId="497580E3" w14:textId="434DD007" w:rsidR="003F5BA2" w:rsidRPr="003F5BA2" w:rsidRDefault="00403529">
              <w:pPr>
                <w:pStyle w:val="Inhopg2"/>
                <w:rPr>
                  <w:rFonts w:eastAsiaTheme="minorEastAsia" w:cstheme="minorBidi"/>
                  <w:spacing w:val="0"/>
                  <w:kern w:val="2"/>
                  <w:sz w:val="20"/>
                  <w:szCs w:val="20"/>
                  <w14:ligatures w14:val="standardContextual"/>
                </w:rPr>
              </w:pPr>
              <w:hyperlink w:anchor="_Toc182998141" w:history="1">
                <w:r w:rsidR="003F5BA2" w:rsidRPr="003F5BA2">
                  <w:rPr>
                    <w:rStyle w:val="Hyperlink"/>
                    <w:rFonts w:ascii="RijksoverheidSansHeading" w:hAnsi="RijksoverheidSansHeading"/>
                    <w:sz w:val="20"/>
                    <w:szCs w:val="20"/>
                  </w:rPr>
                  <w:t xml:space="preserve">5.1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Gunningsmethodiek</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_Toc182998141 \h </w:instrText>
                </w:r>
                <w:r w:rsidR="003F5BA2" w:rsidRPr="003F5BA2">
                  <w:rPr>
                    <w:webHidden/>
                    <w:sz w:val="20"/>
                    <w:szCs w:val="20"/>
                  </w:rPr>
                </w:r>
                <w:r w:rsidR="003F5BA2" w:rsidRPr="003F5BA2">
                  <w:rPr>
                    <w:webHidden/>
                    <w:sz w:val="20"/>
                    <w:szCs w:val="20"/>
                  </w:rPr>
                  <w:fldChar w:fldCharType="separate"/>
                </w:r>
                <w:r>
                  <w:rPr>
                    <w:webHidden/>
                    <w:sz w:val="20"/>
                    <w:szCs w:val="20"/>
                  </w:rPr>
                  <w:t>27</w:t>
                </w:r>
                <w:r w:rsidR="003F5BA2" w:rsidRPr="003F5BA2">
                  <w:rPr>
                    <w:webHidden/>
                    <w:sz w:val="20"/>
                    <w:szCs w:val="20"/>
                  </w:rPr>
                  <w:fldChar w:fldCharType="end"/>
                </w:r>
              </w:hyperlink>
            </w:p>
            <w:p w14:paraId="3BDE657F" w14:textId="76E96251" w:rsidR="003F5BA2" w:rsidRPr="003F5BA2" w:rsidRDefault="00403529">
              <w:pPr>
                <w:pStyle w:val="Inhopg3"/>
                <w:tabs>
                  <w:tab w:val="left" w:pos="1100"/>
                  <w:tab w:val="right" w:leader="dot" w:pos="9062"/>
                </w:tabs>
                <w:rPr>
                  <w:rFonts w:ascii="RijksoverheidSansHeading" w:eastAsiaTheme="minorEastAsia" w:hAnsi="RijksoverheidSansHeading"/>
                  <w:noProof/>
                  <w:kern w:val="2"/>
                  <w:sz w:val="20"/>
                  <w:szCs w:val="20"/>
                  <w:lang w:eastAsia="nl-NL"/>
                  <w14:ligatures w14:val="standardContextual"/>
                </w:rPr>
              </w:pPr>
              <w:hyperlink w:anchor="_Toc182998142" w:history="1">
                <w:r w:rsidR="003F5BA2" w:rsidRPr="003F5BA2">
                  <w:rPr>
                    <w:rStyle w:val="Hyperlink"/>
                    <w:rFonts w:ascii="RijksoverheidSansHeading" w:eastAsia="Times New Roman" w:hAnsi="RijksoverheidSansHeading" w:cs="Times New Roman"/>
                    <w:noProof/>
                    <w:spacing w:val="5"/>
                    <w:sz w:val="20"/>
                    <w:szCs w:val="20"/>
                    <w:lang w:eastAsia="nl-NL"/>
                  </w:rPr>
                  <w:t xml:space="preserve">5.1.1 </w:t>
                </w:r>
                <w:r w:rsidR="003F5BA2" w:rsidRPr="003F5BA2">
                  <w:rPr>
                    <w:rFonts w:ascii="RijksoverheidSansHeading" w:eastAsiaTheme="minorEastAsia" w:hAnsi="RijksoverheidSansHeading"/>
                    <w:noProof/>
                    <w:kern w:val="2"/>
                    <w:sz w:val="20"/>
                    <w:szCs w:val="20"/>
                    <w:lang w:eastAsia="nl-NL"/>
                    <w14:ligatures w14:val="standardContextual"/>
                  </w:rPr>
                  <w:tab/>
                </w:r>
                <w:r w:rsidR="003F5BA2" w:rsidRPr="003F5BA2">
                  <w:rPr>
                    <w:rStyle w:val="Hyperlink"/>
                    <w:rFonts w:ascii="RijksoverheidSansHeading" w:eastAsia="Times New Roman" w:hAnsi="RijksoverheidSansHeading" w:cs="Times New Roman"/>
                    <w:noProof/>
                    <w:spacing w:val="5"/>
                    <w:sz w:val="20"/>
                    <w:szCs w:val="20"/>
                    <w:lang w:eastAsia="nl-NL"/>
                  </w:rPr>
                  <w:t>De Superformule</w:t>
                </w:r>
                <w:r w:rsidR="003F5BA2" w:rsidRPr="003F5BA2">
                  <w:rPr>
                    <w:rFonts w:ascii="RijksoverheidSansHeading" w:hAnsi="RijksoverheidSansHeading"/>
                    <w:noProof/>
                    <w:webHidden/>
                    <w:sz w:val="20"/>
                    <w:szCs w:val="20"/>
                  </w:rPr>
                  <w:tab/>
                </w:r>
                <w:r w:rsidR="003F5BA2" w:rsidRPr="003F5BA2">
                  <w:rPr>
                    <w:rFonts w:ascii="RijksoverheidSansHeading" w:hAnsi="RijksoverheidSansHeading"/>
                    <w:noProof/>
                    <w:webHidden/>
                    <w:sz w:val="20"/>
                    <w:szCs w:val="20"/>
                  </w:rPr>
                  <w:fldChar w:fldCharType="begin"/>
                </w:r>
                <w:r w:rsidR="003F5BA2" w:rsidRPr="003F5BA2">
                  <w:rPr>
                    <w:rFonts w:ascii="RijksoverheidSansHeading" w:hAnsi="RijksoverheidSansHeading"/>
                    <w:noProof/>
                    <w:webHidden/>
                    <w:sz w:val="20"/>
                    <w:szCs w:val="20"/>
                  </w:rPr>
                  <w:instrText xml:space="preserve"> PAGEREF _Toc182998142 \h </w:instrText>
                </w:r>
                <w:r w:rsidR="003F5BA2" w:rsidRPr="003F5BA2">
                  <w:rPr>
                    <w:rFonts w:ascii="RijksoverheidSansHeading" w:hAnsi="RijksoverheidSansHeading"/>
                    <w:noProof/>
                    <w:webHidden/>
                    <w:sz w:val="20"/>
                    <w:szCs w:val="20"/>
                  </w:rPr>
                </w:r>
                <w:r w:rsidR="003F5BA2" w:rsidRPr="003F5BA2">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27</w:t>
                </w:r>
                <w:r w:rsidR="003F5BA2" w:rsidRPr="003F5BA2">
                  <w:rPr>
                    <w:rFonts w:ascii="RijksoverheidSansHeading" w:hAnsi="RijksoverheidSansHeading"/>
                    <w:noProof/>
                    <w:webHidden/>
                    <w:sz w:val="20"/>
                    <w:szCs w:val="20"/>
                  </w:rPr>
                  <w:fldChar w:fldCharType="end"/>
                </w:r>
              </w:hyperlink>
            </w:p>
            <w:p w14:paraId="5DE89B97" w14:textId="77A334B6" w:rsidR="003F5BA2" w:rsidRPr="003F5BA2" w:rsidRDefault="00403529">
              <w:pPr>
                <w:pStyle w:val="Inhopg3"/>
                <w:tabs>
                  <w:tab w:val="left" w:pos="1100"/>
                  <w:tab w:val="right" w:leader="dot" w:pos="9062"/>
                </w:tabs>
                <w:rPr>
                  <w:rFonts w:ascii="RijksoverheidSansHeading" w:eastAsiaTheme="minorEastAsia" w:hAnsi="RijksoverheidSansHeading"/>
                  <w:noProof/>
                  <w:kern w:val="2"/>
                  <w:sz w:val="20"/>
                  <w:szCs w:val="20"/>
                  <w:lang w:eastAsia="nl-NL"/>
                  <w14:ligatures w14:val="standardContextual"/>
                </w:rPr>
              </w:pPr>
              <w:hyperlink w:anchor="_Toc182998143" w:history="1">
                <w:r w:rsidR="003F5BA2" w:rsidRPr="003F5BA2">
                  <w:rPr>
                    <w:rStyle w:val="Hyperlink"/>
                    <w:rFonts w:ascii="RijksoverheidSansHeading" w:eastAsia="Times New Roman" w:hAnsi="RijksoverheidSansHeading" w:cs="Times New Roman"/>
                    <w:noProof/>
                    <w:spacing w:val="5"/>
                    <w:sz w:val="20"/>
                    <w:szCs w:val="20"/>
                    <w:lang w:eastAsia="nl-NL"/>
                  </w:rPr>
                  <w:t xml:space="preserve">5.1.2 </w:t>
                </w:r>
                <w:r w:rsidR="003F5BA2" w:rsidRPr="003F5BA2">
                  <w:rPr>
                    <w:rFonts w:ascii="RijksoverheidSansHeading" w:eastAsiaTheme="minorEastAsia" w:hAnsi="RijksoverheidSansHeading"/>
                    <w:noProof/>
                    <w:kern w:val="2"/>
                    <w:sz w:val="20"/>
                    <w:szCs w:val="20"/>
                    <w:lang w:eastAsia="nl-NL"/>
                    <w14:ligatures w14:val="standardContextual"/>
                  </w:rPr>
                  <w:tab/>
                </w:r>
                <w:r w:rsidR="003F5BA2" w:rsidRPr="003F5BA2">
                  <w:rPr>
                    <w:rStyle w:val="Hyperlink"/>
                    <w:rFonts w:ascii="RijksoverheidSansHeading" w:eastAsia="Times New Roman" w:hAnsi="RijksoverheidSansHeading" w:cs="Times New Roman"/>
                    <w:noProof/>
                    <w:spacing w:val="5"/>
                    <w:sz w:val="20"/>
                    <w:szCs w:val="20"/>
                    <w:lang w:eastAsia="nl-NL"/>
                  </w:rPr>
                  <w:t>Referentiewaarde voor Prijs</w:t>
                </w:r>
                <w:r w:rsidR="003F5BA2" w:rsidRPr="003F5BA2">
                  <w:rPr>
                    <w:rFonts w:ascii="RijksoverheidSansHeading" w:hAnsi="RijksoverheidSansHeading"/>
                    <w:noProof/>
                    <w:webHidden/>
                    <w:sz w:val="20"/>
                    <w:szCs w:val="20"/>
                  </w:rPr>
                  <w:tab/>
                </w:r>
                <w:r w:rsidR="003F5BA2" w:rsidRPr="003F5BA2">
                  <w:rPr>
                    <w:rFonts w:ascii="RijksoverheidSansHeading" w:hAnsi="RijksoverheidSansHeading"/>
                    <w:noProof/>
                    <w:webHidden/>
                    <w:sz w:val="20"/>
                    <w:szCs w:val="20"/>
                  </w:rPr>
                  <w:fldChar w:fldCharType="begin"/>
                </w:r>
                <w:r w:rsidR="003F5BA2" w:rsidRPr="003F5BA2">
                  <w:rPr>
                    <w:rFonts w:ascii="RijksoverheidSansHeading" w:hAnsi="RijksoverheidSansHeading"/>
                    <w:noProof/>
                    <w:webHidden/>
                    <w:sz w:val="20"/>
                    <w:szCs w:val="20"/>
                  </w:rPr>
                  <w:instrText xml:space="preserve"> PAGEREF _Toc182998143 \h </w:instrText>
                </w:r>
                <w:r w:rsidR="003F5BA2" w:rsidRPr="003F5BA2">
                  <w:rPr>
                    <w:rFonts w:ascii="RijksoverheidSansHeading" w:hAnsi="RijksoverheidSansHeading"/>
                    <w:noProof/>
                    <w:webHidden/>
                    <w:sz w:val="20"/>
                    <w:szCs w:val="20"/>
                  </w:rPr>
                </w:r>
                <w:r w:rsidR="003F5BA2" w:rsidRPr="003F5BA2">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29</w:t>
                </w:r>
                <w:r w:rsidR="003F5BA2" w:rsidRPr="003F5BA2">
                  <w:rPr>
                    <w:rFonts w:ascii="RijksoverheidSansHeading" w:hAnsi="RijksoverheidSansHeading"/>
                    <w:noProof/>
                    <w:webHidden/>
                    <w:sz w:val="20"/>
                    <w:szCs w:val="20"/>
                  </w:rPr>
                  <w:fldChar w:fldCharType="end"/>
                </w:r>
              </w:hyperlink>
            </w:p>
            <w:p w14:paraId="3FA5E39F" w14:textId="2AEE65D0" w:rsidR="003F5BA2" w:rsidRPr="003F5BA2" w:rsidRDefault="00403529">
              <w:pPr>
                <w:pStyle w:val="Inhopg3"/>
                <w:tabs>
                  <w:tab w:val="left" w:pos="1100"/>
                  <w:tab w:val="right" w:leader="dot" w:pos="9062"/>
                </w:tabs>
                <w:rPr>
                  <w:rFonts w:ascii="RijksoverheidSansHeading" w:eastAsiaTheme="minorEastAsia" w:hAnsi="RijksoverheidSansHeading"/>
                  <w:noProof/>
                  <w:kern w:val="2"/>
                  <w:sz w:val="20"/>
                  <w:szCs w:val="20"/>
                  <w:lang w:eastAsia="nl-NL"/>
                  <w14:ligatures w14:val="standardContextual"/>
                </w:rPr>
              </w:pPr>
              <w:hyperlink w:anchor="_Toc182998144" w:history="1">
                <w:r w:rsidR="003F5BA2" w:rsidRPr="003F5BA2">
                  <w:rPr>
                    <w:rStyle w:val="Hyperlink"/>
                    <w:rFonts w:ascii="RijksoverheidSansHeading" w:eastAsia="Times New Roman" w:hAnsi="RijksoverheidSansHeading" w:cs="Times New Roman"/>
                    <w:noProof/>
                    <w:spacing w:val="5"/>
                    <w:sz w:val="20"/>
                    <w:szCs w:val="20"/>
                    <w:lang w:eastAsia="nl-NL"/>
                  </w:rPr>
                  <w:t xml:space="preserve">5.1.3 </w:t>
                </w:r>
                <w:r w:rsidR="003F5BA2" w:rsidRPr="003F5BA2">
                  <w:rPr>
                    <w:rFonts w:ascii="RijksoverheidSansHeading" w:eastAsiaTheme="minorEastAsia" w:hAnsi="RijksoverheidSansHeading"/>
                    <w:noProof/>
                    <w:kern w:val="2"/>
                    <w:sz w:val="20"/>
                    <w:szCs w:val="20"/>
                    <w:lang w:eastAsia="nl-NL"/>
                    <w14:ligatures w14:val="standardContextual"/>
                  </w:rPr>
                  <w:tab/>
                </w:r>
                <w:r w:rsidR="003F5BA2" w:rsidRPr="003F5BA2">
                  <w:rPr>
                    <w:rStyle w:val="Hyperlink"/>
                    <w:rFonts w:ascii="RijksoverheidSansHeading" w:eastAsia="Times New Roman" w:hAnsi="RijksoverheidSansHeading" w:cs="Times New Roman"/>
                    <w:noProof/>
                    <w:spacing w:val="5"/>
                    <w:sz w:val="20"/>
                    <w:szCs w:val="20"/>
                    <w:lang w:eastAsia="nl-NL"/>
                  </w:rPr>
                  <w:t>Referentiewaarde voor Kwaliteit</w:t>
                </w:r>
                <w:r w:rsidR="003F5BA2" w:rsidRPr="003F5BA2">
                  <w:rPr>
                    <w:rFonts w:ascii="RijksoverheidSansHeading" w:hAnsi="RijksoverheidSansHeading"/>
                    <w:noProof/>
                    <w:webHidden/>
                    <w:sz w:val="20"/>
                    <w:szCs w:val="20"/>
                  </w:rPr>
                  <w:tab/>
                </w:r>
                <w:r w:rsidR="003F5BA2" w:rsidRPr="003F5BA2">
                  <w:rPr>
                    <w:rFonts w:ascii="RijksoverheidSansHeading" w:hAnsi="RijksoverheidSansHeading"/>
                    <w:noProof/>
                    <w:webHidden/>
                    <w:sz w:val="20"/>
                    <w:szCs w:val="20"/>
                  </w:rPr>
                  <w:fldChar w:fldCharType="begin"/>
                </w:r>
                <w:r w:rsidR="003F5BA2" w:rsidRPr="003F5BA2">
                  <w:rPr>
                    <w:rFonts w:ascii="RijksoverheidSansHeading" w:hAnsi="RijksoverheidSansHeading"/>
                    <w:noProof/>
                    <w:webHidden/>
                    <w:sz w:val="20"/>
                    <w:szCs w:val="20"/>
                  </w:rPr>
                  <w:instrText xml:space="preserve"> PAGEREF _Toc182998144 \h </w:instrText>
                </w:r>
                <w:r w:rsidR="003F5BA2" w:rsidRPr="003F5BA2">
                  <w:rPr>
                    <w:rFonts w:ascii="RijksoverheidSansHeading" w:hAnsi="RijksoverheidSansHeading"/>
                    <w:noProof/>
                    <w:webHidden/>
                    <w:sz w:val="20"/>
                    <w:szCs w:val="20"/>
                  </w:rPr>
                </w:r>
                <w:r w:rsidR="003F5BA2" w:rsidRPr="003F5BA2">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29</w:t>
                </w:r>
                <w:r w:rsidR="003F5BA2" w:rsidRPr="003F5BA2">
                  <w:rPr>
                    <w:rFonts w:ascii="RijksoverheidSansHeading" w:hAnsi="RijksoverheidSansHeading"/>
                    <w:noProof/>
                    <w:webHidden/>
                    <w:sz w:val="20"/>
                    <w:szCs w:val="20"/>
                  </w:rPr>
                  <w:fldChar w:fldCharType="end"/>
                </w:r>
              </w:hyperlink>
            </w:p>
            <w:p w14:paraId="5A1A1696" w14:textId="13D87C1E" w:rsidR="003F5BA2" w:rsidRPr="003F5BA2" w:rsidRDefault="00403529">
              <w:pPr>
                <w:pStyle w:val="Inhopg2"/>
                <w:rPr>
                  <w:rFonts w:eastAsiaTheme="minorEastAsia" w:cstheme="minorBidi"/>
                  <w:spacing w:val="0"/>
                  <w:kern w:val="2"/>
                  <w:sz w:val="20"/>
                  <w:szCs w:val="20"/>
                  <w14:ligatures w14:val="standardContextual"/>
                </w:rPr>
              </w:pPr>
              <w:hyperlink w:anchor="_Toc182998145" w:history="1">
                <w:r w:rsidR="003F5BA2" w:rsidRPr="003F5BA2">
                  <w:rPr>
                    <w:rStyle w:val="Hyperlink"/>
                    <w:rFonts w:ascii="RijksoverheidSansHeading" w:hAnsi="RijksoverheidSansHeading"/>
                    <w:sz w:val="20"/>
                    <w:szCs w:val="20"/>
                  </w:rPr>
                  <w:t xml:space="preserve">5.2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Wensen</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_Toc182998145 \h </w:instrText>
                </w:r>
                <w:r w:rsidR="003F5BA2" w:rsidRPr="003F5BA2">
                  <w:rPr>
                    <w:webHidden/>
                    <w:sz w:val="20"/>
                    <w:szCs w:val="20"/>
                  </w:rPr>
                </w:r>
                <w:r w:rsidR="003F5BA2" w:rsidRPr="003F5BA2">
                  <w:rPr>
                    <w:webHidden/>
                    <w:sz w:val="20"/>
                    <w:szCs w:val="20"/>
                  </w:rPr>
                  <w:fldChar w:fldCharType="separate"/>
                </w:r>
                <w:r>
                  <w:rPr>
                    <w:webHidden/>
                    <w:sz w:val="20"/>
                    <w:szCs w:val="20"/>
                  </w:rPr>
                  <w:t>30</w:t>
                </w:r>
                <w:r w:rsidR="003F5BA2" w:rsidRPr="003F5BA2">
                  <w:rPr>
                    <w:webHidden/>
                    <w:sz w:val="20"/>
                    <w:szCs w:val="20"/>
                  </w:rPr>
                  <w:fldChar w:fldCharType="end"/>
                </w:r>
              </w:hyperlink>
            </w:p>
            <w:p w14:paraId="35E171CD" w14:textId="6D457846" w:rsidR="003F5BA2" w:rsidRPr="003F5BA2" w:rsidRDefault="00403529">
              <w:pPr>
                <w:pStyle w:val="Inhopg3"/>
                <w:tabs>
                  <w:tab w:val="left" w:pos="1100"/>
                  <w:tab w:val="right" w:leader="dot" w:pos="9062"/>
                </w:tabs>
                <w:rPr>
                  <w:rFonts w:ascii="RijksoverheidSansHeading" w:eastAsiaTheme="minorEastAsia" w:hAnsi="RijksoverheidSansHeading"/>
                  <w:noProof/>
                  <w:kern w:val="2"/>
                  <w:sz w:val="20"/>
                  <w:szCs w:val="20"/>
                  <w:lang w:eastAsia="nl-NL"/>
                  <w14:ligatures w14:val="standardContextual"/>
                </w:rPr>
              </w:pPr>
              <w:hyperlink w:anchor="_Toc182998146" w:history="1">
                <w:r w:rsidR="003F5BA2" w:rsidRPr="003F5BA2">
                  <w:rPr>
                    <w:rStyle w:val="Hyperlink"/>
                    <w:rFonts w:ascii="RijksoverheidSansHeading" w:eastAsia="Times New Roman" w:hAnsi="RijksoverheidSansHeading" w:cs="Times New Roman"/>
                    <w:noProof/>
                    <w:spacing w:val="5"/>
                    <w:sz w:val="20"/>
                    <w:szCs w:val="20"/>
                    <w:lang w:eastAsia="nl-NL"/>
                  </w:rPr>
                  <w:t xml:space="preserve">5.3.1 </w:t>
                </w:r>
                <w:r w:rsidR="003F5BA2" w:rsidRPr="003F5BA2">
                  <w:rPr>
                    <w:rFonts w:ascii="RijksoverheidSansHeading" w:eastAsiaTheme="minorEastAsia" w:hAnsi="RijksoverheidSansHeading"/>
                    <w:noProof/>
                    <w:kern w:val="2"/>
                    <w:sz w:val="20"/>
                    <w:szCs w:val="20"/>
                    <w:lang w:eastAsia="nl-NL"/>
                    <w14:ligatures w14:val="standardContextual"/>
                  </w:rPr>
                  <w:tab/>
                </w:r>
                <w:r w:rsidR="003F5BA2" w:rsidRPr="003F5BA2">
                  <w:rPr>
                    <w:rStyle w:val="Hyperlink"/>
                    <w:rFonts w:ascii="RijksoverheidSansHeading" w:eastAsia="Times New Roman" w:hAnsi="RijksoverheidSansHeading" w:cs="Times New Roman"/>
                    <w:noProof/>
                    <w:spacing w:val="5"/>
                    <w:sz w:val="20"/>
                    <w:szCs w:val="20"/>
                    <w:lang w:eastAsia="nl-NL"/>
                  </w:rPr>
                  <w:t>Wens 1: Vakinhoudelijke expertise en kwaliteit van trainingen en trainers</w:t>
                </w:r>
                <w:r w:rsidR="003F5BA2" w:rsidRPr="003F5BA2">
                  <w:rPr>
                    <w:rFonts w:ascii="RijksoverheidSansHeading" w:hAnsi="RijksoverheidSansHeading"/>
                    <w:noProof/>
                    <w:webHidden/>
                    <w:sz w:val="20"/>
                    <w:szCs w:val="20"/>
                  </w:rPr>
                  <w:tab/>
                </w:r>
                <w:r w:rsidR="003F5BA2" w:rsidRPr="003F5BA2">
                  <w:rPr>
                    <w:rFonts w:ascii="RijksoverheidSansHeading" w:hAnsi="RijksoverheidSansHeading"/>
                    <w:noProof/>
                    <w:webHidden/>
                    <w:sz w:val="20"/>
                    <w:szCs w:val="20"/>
                  </w:rPr>
                  <w:fldChar w:fldCharType="begin"/>
                </w:r>
                <w:r w:rsidR="003F5BA2" w:rsidRPr="003F5BA2">
                  <w:rPr>
                    <w:rFonts w:ascii="RijksoverheidSansHeading" w:hAnsi="RijksoverheidSansHeading"/>
                    <w:noProof/>
                    <w:webHidden/>
                    <w:sz w:val="20"/>
                    <w:szCs w:val="20"/>
                  </w:rPr>
                  <w:instrText xml:space="preserve"> PAGEREF _Toc182998146 \h </w:instrText>
                </w:r>
                <w:r w:rsidR="003F5BA2" w:rsidRPr="003F5BA2">
                  <w:rPr>
                    <w:rFonts w:ascii="RijksoverheidSansHeading" w:hAnsi="RijksoverheidSansHeading"/>
                    <w:noProof/>
                    <w:webHidden/>
                    <w:sz w:val="20"/>
                    <w:szCs w:val="20"/>
                  </w:rPr>
                </w:r>
                <w:r w:rsidR="003F5BA2" w:rsidRPr="003F5BA2">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31</w:t>
                </w:r>
                <w:r w:rsidR="003F5BA2" w:rsidRPr="003F5BA2">
                  <w:rPr>
                    <w:rFonts w:ascii="RijksoverheidSansHeading" w:hAnsi="RijksoverheidSansHeading"/>
                    <w:noProof/>
                    <w:webHidden/>
                    <w:sz w:val="20"/>
                    <w:szCs w:val="20"/>
                  </w:rPr>
                  <w:fldChar w:fldCharType="end"/>
                </w:r>
              </w:hyperlink>
            </w:p>
            <w:bookmarkStart w:id="6" w:name="OLE_LINK1"/>
            <w:p w14:paraId="24D7A23C" w14:textId="09A15928" w:rsidR="003F5BA2" w:rsidRPr="003F5BA2" w:rsidRDefault="009C1AEC">
              <w:pPr>
                <w:pStyle w:val="Inhopg3"/>
                <w:tabs>
                  <w:tab w:val="left" w:pos="1100"/>
                  <w:tab w:val="right" w:leader="dot" w:pos="9062"/>
                </w:tabs>
                <w:rPr>
                  <w:rFonts w:ascii="RijksoverheidSansHeading" w:eastAsiaTheme="minorEastAsia" w:hAnsi="RijksoverheidSansHeading"/>
                  <w:noProof/>
                  <w:kern w:val="2"/>
                  <w:sz w:val="20"/>
                  <w:szCs w:val="20"/>
                  <w:lang w:eastAsia="nl-NL"/>
                  <w14:ligatures w14:val="standardContextual"/>
                </w:rPr>
              </w:pPr>
              <w:r>
                <w:fldChar w:fldCharType="begin"/>
              </w:r>
              <w:r>
                <w:instrText>HYPERLINK \l "_Toc182998147"</w:instrText>
              </w:r>
              <w:r>
                <w:fldChar w:fldCharType="separate"/>
              </w:r>
              <w:r w:rsidR="003F5BA2" w:rsidRPr="003F5BA2">
                <w:rPr>
                  <w:rStyle w:val="Hyperlink"/>
                  <w:rFonts w:ascii="RijksoverheidSansHeading" w:eastAsia="Times New Roman" w:hAnsi="RijksoverheidSansHeading" w:cs="Times New Roman"/>
                  <w:noProof/>
                  <w:spacing w:val="5"/>
                  <w:sz w:val="20"/>
                  <w:szCs w:val="20"/>
                  <w:lang w:eastAsia="nl-NL"/>
                </w:rPr>
                <w:t xml:space="preserve">5.3.2 </w:t>
              </w:r>
              <w:r w:rsidR="003F5BA2" w:rsidRPr="003F5BA2">
                <w:rPr>
                  <w:rFonts w:ascii="RijksoverheidSansHeading" w:eastAsiaTheme="minorEastAsia" w:hAnsi="RijksoverheidSansHeading"/>
                  <w:noProof/>
                  <w:kern w:val="2"/>
                  <w:sz w:val="20"/>
                  <w:szCs w:val="20"/>
                  <w:lang w:eastAsia="nl-NL"/>
                  <w14:ligatures w14:val="standardContextual"/>
                </w:rPr>
                <w:tab/>
              </w:r>
              <w:r w:rsidR="003F5BA2" w:rsidRPr="003F5BA2">
                <w:rPr>
                  <w:rStyle w:val="Hyperlink"/>
                  <w:rFonts w:ascii="RijksoverheidSansHeading" w:eastAsia="Times New Roman" w:hAnsi="RijksoverheidSansHeading" w:cs="Times New Roman"/>
                  <w:noProof/>
                  <w:spacing w:val="5"/>
                  <w:sz w:val="20"/>
                  <w:szCs w:val="20"/>
                  <w:lang w:eastAsia="nl-NL"/>
                </w:rPr>
                <w:t>Wens 2: Didactische kwaliteit en differentiatie</w:t>
              </w:r>
              <w:r w:rsidR="003F5BA2" w:rsidRPr="003F5BA2">
                <w:rPr>
                  <w:rFonts w:ascii="RijksoverheidSansHeading" w:hAnsi="RijksoverheidSansHeading"/>
                  <w:noProof/>
                  <w:webHidden/>
                  <w:sz w:val="20"/>
                  <w:szCs w:val="20"/>
                </w:rPr>
                <w:tab/>
              </w:r>
              <w:r w:rsidR="003F5BA2" w:rsidRPr="003F5BA2">
                <w:rPr>
                  <w:rFonts w:ascii="RijksoverheidSansHeading" w:hAnsi="RijksoverheidSansHeading"/>
                  <w:noProof/>
                  <w:webHidden/>
                  <w:sz w:val="20"/>
                  <w:szCs w:val="20"/>
                </w:rPr>
                <w:fldChar w:fldCharType="begin"/>
              </w:r>
              <w:r w:rsidR="003F5BA2" w:rsidRPr="003F5BA2">
                <w:rPr>
                  <w:rFonts w:ascii="RijksoverheidSansHeading" w:hAnsi="RijksoverheidSansHeading"/>
                  <w:noProof/>
                  <w:webHidden/>
                  <w:sz w:val="20"/>
                  <w:szCs w:val="20"/>
                </w:rPr>
                <w:instrText xml:space="preserve"> PAGEREF _Toc182998147 \h </w:instrText>
              </w:r>
              <w:r w:rsidR="003F5BA2" w:rsidRPr="003F5BA2">
                <w:rPr>
                  <w:rFonts w:ascii="RijksoverheidSansHeading" w:hAnsi="RijksoverheidSansHeading"/>
                  <w:noProof/>
                  <w:webHidden/>
                  <w:sz w:val="20"/>
                  <w:szCs w:val="20"/>
                </w:rPr>
              </w:r>
              <w:r w:rsidR="003F5BA2" w:rsidRPr="003F5BA2">
                <w:rPr>
                  <w:rFonts w:ascii="RijksoverheidSansHeading" w:hAnsi="RijksoverheidSansHeading"/>
                  <w:noProof/>
                  <w:webHidden/>
                  <w:sz w:val="20"/>
                  <w:szCs w:val="20"/>
                </w:rPr>
                <w:fldChar w:fldCharType="separate"/>
              </w:r>
              <w:r w:rsidR="00403529">
                <w:rPr>
                  <w:rFonts w:ascii="RijksoverheidSansHeading" w:hAnsi="RijksoverheidSansHeading"/>
                  <w:noProof/>
                  <w:webHidden/>
                  <w:sz w:val="20"/>
                  <w:szCs w:val="20"/>
                </w:rPr>
                <w:t>32</w:t>
              </w:r>
              <w:r w:rsidR="003F5BA2" w:rsidRPr="003F5BA2">
                <w:rPr>
                  <w:rFonts w:ascii="RijksoverheidSansHeading" w:hAnsi="RijksoverheidSansHeading"/>
                  <w:noProof/>
                  <w:webHidden/>
                  <w:sz w:val="20"/>
                  <w:szCs w:val="20"/>
                </w:rPr>
                <w:fldChar w:fldCharType="end"/>
              </w:r>
              <w:r>
                <w:rPr>
                  <w:rFonts w:ascii="RijksoverheidSansHeading" w:hAnsi="RijksoverheidSansHeading"/>
                  <w:noProof/>
                  <w:sz w:val="20"/>
                  <w:szCs w:val="20"/>
                </w:rPr>
                <w:fldChar w:fldCharType="end"/>
              </w:r>
            </w:p>
            <w:bookmarkEnd w:id="6"/>
            <w:p w14:paraId="7F77ACB0" w14:textId="4ED8302E" w:rsidR="003F5BA2" w:rsidRPr="003F5BA2" w:rsidRDefault="009C1AEC">
              <w:pPr>
                <w:pStyle w:val="Inhopg3"/>
                <w:tabs>
                  <w:tab w:val="left" w:pos="1100"/>
                  <w:tab w:val="right" w:leader="dot" w:pos="9062"/>
                </w:tabs>
                <w:rPr>
                  <w:rFonts w:ascii="RijksoverheidSansHeading" w:eastAsiaTheme="minorEastAsia" w:hAnsi="RijksoverheidSansHeading"/>
                  <w:noProof/>
                  <w:kern w:val="2"/>
                  <w:sz w:val="20"/>
                  <w:szCs w:val="20"/>
                  <w:lang w:eastAsia="nl-NL"/>
                  <w14:ligatures w14:val="standardContextual"/>
                </w:rPr>
              </w:pPr>
              <w:r>
                <w:fldChar w:fldCharType="begin"/>
              </w:r>
              <w:r>
                <w:instrText>HYPERLINK \l "_Toc182998148"</w:instrText>
              </w:r>
              <w:r>
                <w:fldChar w:fldCharType="separate"/>
              </w:r>
              <w:r w:rsidR="003F5BA2" w:rsidRPr="003F5BA2">
                <w:rPr>
                  <w:rStyle w:val="Hyperlink"/>
                  <w:rFonts w:ascii="RijksoverheidSansHeading" w:eastAsia="Times New Roman" w:hAnsi="RijksoverheidSansHeading" w:cs="Times New Roman"/>
                  <w:noProof/>
                  <w:spacing w:val="5"/>
                  <w:sz w:val="20"/>
                  <w:szCs w:val="20"/>
                  <w:lang w:eastAsia="nl-NL"/>
                </w:rPr>
                <w:t xml:space="preserve">5.3.3 </w:t>
              </w:r>
              <w:r w:rsidR="003F5BA2" w:rsidRPr="003F5BA2">
                <w:rPr>
                  <w:rFonts w:ascii="RijksoverheidSansHeading" w:eastAsiaTheme="minorEastAsia" w:hAnsi="RijksoverheidSansHeading"/>
                  <w:noProof/>
                  <w:kern w:val="2"/>
                  <w:sz w:val="20"/>
                  <w:szCs w:val="20"/>
                  <w:lang w:eastAsia="nl-NL"/>
                  <w14:ligatures w14:val="standardContextual"/>
                </w:rPr>
                <w:tab/>
              </w:r>
              <w:r w:rsidR="003F5BA2" w:rsidRPr="003F5BA2">
                <w:rPr>
                  <w:rStyle w:val="Hyperlink"/>
                  <w:rFonts w:ascii="RijksoverheidSansHeading" w:eastAsia="Times New Roman" w:hAnsi="RijksoverheidSansHeading" w:cs="Times New Roman"/>
                  <w:noProof/>
                  <w:spacing w:val="5"/>
                  <w:sz w:val="20"/>
                  <w:szCs w:val="20"/>
                  <w:lang w:eastAsia="nl-NL"/>
                </w:rPr>
                <w:t>Wens 3: Dienstverleningsprocessen</w:t>
              </w:r>
              <w:r w:rsidR="003F5BA2" w:rsidRPr="003F5BA2">
                <w:rPr>
                  <w:rFonts w:ascii="RijksoverheidSansHeading" w:hAnsi="RijksoverheidSansHeading"/>
                  <w:noProof/>
                  <w:webHidden/>
                  <w:sz w:val="20"/>
                  <w:szCs w:val="20"/>
                </w:rPr>
                <w:tab/>
              </w:r>
              <w:r w:rsidR="003F5BA2" w:rsidRPr="003F5BA2">
                <w:rPr>
                  <w:rFonts w:ascii="RijksoverheidSansHeading" w:hAnsi="RijksoverheidSansHeading"/>
                  <w:noProof/>
                  <w:webHidden/>
                  <w:sz w:val="20"/>
                  <w:szCs w:val="20"/>
                </w:rPr>
                <w:fldChar w:fldCharType="begin"/>
              </w:r>
              <w:r w:rsidR="003F5BA2" w:rsidRPr="003F5BA2">
                <w:rPr>
                  <w:rFonts w:ascii="RijksoverheidSansHeading" w:hAnsi="RijksoverheidSansHeading"/>
                  <w:noProof/>
                  <w:webHidden/>
                  <w:sz w:val="20"/>
                  <w:szCs w:val="20"/>
                </w:rPr>
                <w:instrText xml:space="preserve"> PAGEREF _Toc182998148 \h </w:instrText>
              </w:r>
              <w:r w:rsidR="003F5BA2" w:rsidRPr="003F5BA2">
                <w:rPr>
                  <w:rFonts w:ascii="RijksoverheidSansHeading" w:hAnsi="RijksoverheidSansHeading"/>
                  <w:noProof/>
                  <w:webHidden/>
                  <w:sz w:val="20"/>
                  <w:szCs w:val="20"/>
                </w:rPr>
              </w:r>
              <w:r w:rsidR="003F5BA2" w:rsidRPr="003F5BA2">
                <w:rPr>
                  <w:rFonts w:ascii="RijksoverheidSansHeading" w:hAnsi="RijksoverheidSansHeading"/>
                  <w:noProof/>
                  <w:webHidden/>
                  <w:sz w:val="20"/>
                  <w:szCs w:val="20"/>
                </w:rPr>
                <w:fldChar w:fldCharType="separate"/>
              </w:r>
              <w:r w:rsidR="00403529">
                <w:rPr>
                  <w:rFonts w:ascii="RijksoverheidSansHeading" w:hAnsi="RijksoverheidSansHeading"/>
                  <w:noProof/>
                  <w:webHidden/>
                  <w:sz w:val="20"/>
                  <w:szCs w:val="20"/>
                </w:rPr>
                <w:t>33</w:t>
              </w:r>
              <w:r w:rsidR="003F5BA2" w:rsidRPr="003F5BA2">
                <w:rPr>
                  <w:rFonts w:ascii="RijksoverheidSansHeading" w:hAnsi="RijksoverheidSansHeading"/>
                  <w:noProof/>
                  <w:webHidden/>
                  <w:sz w:val="20"/>
                  <w:szCs w:val="20"/>
                </w:rPr>
                <w:fldChar w:fldCharType="end"/>
              </w:r>
              <w:r>
                <w:rPr>
                  <w:rFonts w:ascii="RijksoverheidSansHeading" w:hAnsi="RijksoverheidSansHeading"/>
                  <w:noProof/>
                  <w:sz w:val="20"/>
                  <w:szCs w:val="20"/>
                </w:rPr>
                <w:fldChar w:fldCharType="end"/>
              </w:r>
            </w:p>
            <w:p w14:paraId="2D28D46C" w14:textId="32EC062E" w:rsidR="003F5BA2" w:rsidRPr="003F5BA2" w:rsidRDefault="00403529">
              <w:pPr>
                <w:pStyle w:val="Inhopg3"/>
                <w:tabs>
                  <w:tab w:val="left" w:pos="1100"/>
                  <w:tab w:val="right" w:leader="dot" w:pos="9062"/>
                </w:tabs>
                <w:rPr>
                  <w:rFonts w:ascii="RijksoverheidSansHeading" w:eastAsiaTheme="minorEastAsia" w:hAnsi="RijksoverheidSansHeading"/>
                  <w:noProof/>
                  <w:kern w:val="2"/>
                  <w:sz w:val="20"/>
                  <w:szCs w:val="20"/>
                  <w:lang w:eastAsia="nl-NL"/>
                  <w14:ligatures w14:val="standardContextual"/>
                </w:rPr>
              </w:pPr>
              <w:hyperlink w:anchor="_Toc182998149" w:history="1">
                <w:r w:rsidR="003F5BA2" w:rsidRPr="003F5BA2">
                  <w:rPr>
                    <w:rStyle w:val="Hyperlink"/>
                    <w:rFonts w:ascii="RijksoverheidSansHeading" w:eastAsia="Times New Roman" w:hAnsi="RijksoverheidSansHeading" w:cs="Times New Roman"/>
                    <w:noProof/>
                    <w:spacing w:val="5"/>
                    <w:sz w:val="20"/>
                    <w:szCs w:val="20"/>
                    <w:lang w:eastAsia="nl-NL"/>
                  </w:rPr>
                  <w:t xml:space="preserve">5.3.4 </w:t>
                </w:r>
                <w:r w:rsidR="003F5BA2" w:rsidRPr="003F5BA2">
                  <w:rPr>
                    <w:rFonts w:ascii="RijksoverheidSansHeading" w:eastAsiaTheme="minorEastAsia" w:hAnsi="RijksoverheidSansHeading"/>
                    <w:noProof/>
                    <w:kern w:val="2"/>
                    <w:sz w:val="20"/>
                    <w:szCs w:val="20"/>
                    <w:lang w:eastAsia="nl-NL"/>
                    <w14:ligatures w14:val="standardContextual"/>
                  </w:rPr>
                  <w:tab/>
                </w:r>
                <w:r w:rsidR="003F5BA2" w:rsidRPr="003F5BA2">
                  <w:rPr>
                    <w:rStyle w:val="Hyperlink"/>
                    <w:rFonts w:ascii="RijksoverheidSansHeading" w:eastAsia="Times New Roman" w:hAnsi="RijksoverheidSansHeading" w:cs="Times New Roman"/>
                    <w:noProof/>
                    <w:spacing w:val="5"/>
                    <w:sz w:val="20"/>
                    <w:szCs w:val="20"/>
                    <w:lang w:eastAsia="nl-NL"/>
                  </w:rPr>
                  <w:t>Beoordelingstabel voor wens 1, 2 en 3</w:t>
                </w:r>
                <w:r w:rsidR="003F5BA2" w:rsidRPr="003F5BA2">
                  <w:rPr>
                    <w:rFonts w:ascii="RijksoverheidSansHeading" w:hAnsi="RijksoverheidSansHeading"/>
                    <w:noProof/>
                    <w:webHidden/>
                    <w:sz w:val="20"/>
                    <w:szCs w:val="20"/>
                  </w:rPr>
                  <w:tab/>
                </w:r>
                <w:r w:rsidR="003F5BA2" w:rsidRPr="003F5BA2">
                  <w:rPr>
                    <w:rFonts w:ascii="RijksoverheidSansHeading" w:hAnsi="RijksoverheidSansHeading"/>
                    <w:noProof/>
                    <w:webHidden/>
                    <w:sz w:val="20"/>
                    <w:szCs w:val="20"/>
                  </w:rPr>
                  <w:fldChar w:fldCharType="begin"/>
                </w:r>
                <w:r w:rsidR="003F5BA2" w:rsidRPr="003F5BA2">
                  <w:rPr>
                    <w:rFonts w:ascii="RijksoverheidSansHeading" w:hAnsi="RijksoverheidSansHeading"/>
                    <w:noProof/>
                    <w:webHidden/>
                    <w:sz w:val="20"/>
                    <w:szCs w:val="20"/>
                  </w:rPr>
                  <w:instrText xml:space="preserve"> PAGEREF _Toc182998149 \h </w:instrText>
                </w:r>
                <w:r w:rsidR="003F5BA2" w:rsidRPr="003F5BA2">
                  <w:rPr>
                    <w:rFonts w:ascii="RijksoverheidSansHeading" w:hAnsi="RijksoverheidSansHeading"/>
                    <w:noProof/>
                    <w:webHidden/>
                    <w:sz w:val="20"/>
                    <w:szCs w:val="20"/>
                  </w:rPr>
                </w:r>
                <w:r w:rsidR="003F5BA2" w:rsidRPr="003F5BA2">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34</w:t>
                </w:r>
                <w:r w:rsidR="003F5BA2" w:rsidRPr="003F5BA2">
                  <w:rPr>
                    <w:rFonts w:ascii="RijksoverheidSansHeading" w:hAnsi="RijksoverheidSansHeading"/>
                    <w:noProof/>
                    <w:webHidden/>
                    <w:sz w:val="20"/>
                    <w:szCs w:val="20"/>
                  </w:rPr>
                  <w:fldChar w:fldCharType="end"/>
                </w:r>
              </w:hyperlink>
            </w:p>
            <w:p w14:paraId="126A1013" w14:textId="13B6E09D" w:rsidR="003F5BA2" w:rsidRPr="003F5BA2" w:rsidRDefault="00403529">
              <w:pPr>
                <w:pStyle w:val="Inhopg3"/>
                <w:tabs>
                  <w:tab w:val="left" w:pos="1100"/>
                  <w:tab w:val="right" w:leader="dot" w:pos="9062"/>
                </w:tabs>
                <w:rPr>
                  <w:rFonts w:ascii="RijksoverheidSansHeading" w:eastAsiaTheme="minorEastAsia" w:hAnsi="RijksoverheidSansHeading"/>
                  <w:noProof/>
                  <w:kern w:val="2"/>
                  <w:sz w:val="20"/>
                  <w:szCs w:val="20"/>
                  <w:lang w:eastAsia="nl-NL"/>
                  <w14:ligatures w14:val="standardContextual"/>
                </w:rPr>
              </w:pPr>
              <w:hyperlink w:anchor="_Toc182998150" w:history="1">
                <w:r w:rsidR="003F5BA2" w:rsidRPr="003F5BA2">
                  <w:rPr>
                    <w:rStyle w:val="Hyperlink"/>
                    <w:rFonts w:ascii="RijksoverheidSansHeading" w:eastAsia="Times New Roman" w:hAnsi="RijksoverheidSansHeading" w:cs="Times New Roman"/>
                    <w:noProof/>
                    <w:spacing w:val="5"/>
                    <w:sz w:val="20"/>
                    <w:szCs w:val="20"/>
                    <w:lang w:eastAsia="nl-NL"/>
                  </w:rPr>
                  <w:t xml:space="preserve">5.3.5 </w:t>
                </w:r>
                <w:r w:rsidR="003F5BA2" w:rsidRPr="003F5BA2">
                  <w:rPr>
                    <w:rFonts w:ascii="RijksoverheidSansHeading" w:eastAsiaTheme="minorEastAsia" w:hAnsi="RijksoverheidSansHeading"/>
                    <w:noProof/>
                    <w:kern w:val="2"/>
                    <w:sz w:val="20"/>
                    <w:szCs w:val="20"/>
                    <w:lang w:eastAsia="nl-NL"/>
                    <w14:ligatures w14:val="standardContextual"/>
                  </w:rPr>
                  <w:tab/>
                </w:r>
                <w:r w:rsidR="003F5BA2" w:rsidRPr="003F5BA2">
                  <w:rPr>
                    <w:rStyle w:val="Hyperlink"/>
                    <w:rFonts w:ascii="RijksoverheidSansHeading" w:eastAsia="Times New Roman" w:hAnsi="RijksoverheidSansHeading" w:cs="Times New Roman"/>
                    <w:noProof/>
                    <w:spacing w:val="5"/>
                    <w:sz w:val="20"/>
                    <w:szCs w:val="20"/>
                    <w:lang w:eastAsia="nl-NL"/>
                  </w:rPr>
                  <w:t>Wens 4: Breedte van trainingsassortiment</w:t>
                </w:r>
                <w:r w:rsidR="003F5BA2" w:rsidRPr="003F5BA2">
                  <w:rPr>
                    <w:rFonts w:ascii="RijksoverheidSansHeading" w:hAnsi="RijksoverheidSansHeading"/>
                    <w:noProof/>
                    <w:webHidden/>
                    <w:sz w:val="20"/>
                    <w:szCs w:val="20"/>
                  </w:rPr>
                  <w:tab/>
                </w:r>
                <w:r w:rsidR="003F5BA2" w:rsidRPr="003F5BA2">
                  <w:rPr>
                    <w:rFonts w:ascii="RijksoverheidSansHeading" w:hAnsi="RijksoverheidSansHeading"/>
                    <w:noProof/>
                    <w:webHidden/>
                    <w:sz w:val="20"/>
                    <w:szCs w:val="20"/>
                  </w:rPr>
                  <w:fldChar w:fldCharType="begin"/>
                </w:r>
                <w:r w:rsidR="003F5BA2" w:rsidRPr="003F5BA2">
                  <w:rPr>
                    <w:rFonts w:ascii="RijksoverheidSansHeading" w:hAnsi="RijksoverheidSansHeading"/>
                    <w:noProof/>
                    <w:webHidden/>
                    <w:sz w:val="20"/>
                    <w:szCs w:val="20"/>
                  </w:rPr>
                  <w:instrText xml:space="preserve"> PAGEREF _Toc182998150 \h </w:instrText>
                </w:r>
                <w:r w:rsidR="003F5BA2" w:rsidRPr="003F5BA2">
                  <w:rPr>
                    <w:rFonts w:ascii="RijksoverheidSansHeading" w:hAnsi="RijksoverheidSansHeading"/>
                    <w:noProof/>
                    <w:webHidden/>
                    <w:sz w:val="20"/>
                    <w:szCs w:val="20"/>
                  </w:rPr>
                </w:r>
                <w:r w:rsidR="003F5BA2" w:rsidRPr="003F5BA2">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35</w:t>
                </w:r>
                <w:r w:rsidR="003F5BA2" w:rsidRPr="003F5BA2">
                  <w:rPr>
                    <w:rFonts w:ascii="RijksoverheidSansHeading" w:hAnsi="RijksoverheidSansHeading"/>
                    <w:noProof/>
                    <w:webHidden/>
                    <w:sz w:val="20"/>
                    <w:szCs w:val="20"/>
                  </w:rPr>
                  <w:fldChar w:fldCharType="end"/>
                </w:r>
              </w:hyperlink>
            </w:p>
            <w:p w14:paraId="09F75E68" w14:textId="79E91692" w:rsidR="003F5BA2" w:rsidRPr="003F5BA2" w:rsidRDefault="00403529">
              <w:pPr>
                <w:pStyle w:val="Inhopg1"/>
                <w:rPr>
                  <w:rFonts w:eastAsiaTheme="minorEastAsia" w:cstheme="minorBidi"/>
                  <w:b w:val="0"/>
                  <w:bCs w:val="0"/>
                  <w:kern w:val="2"/>
                  <w14:ligatures w14:val="standardContextual"/>
                </w:rPr>
              </w:pPr>
              <w:hyperlink w:anchor="_Toc182998151" w:history="1">
                <w:r w:rsidR="003F5BA2" w:rsidRPr="003F5BA2">
                  <w:rPr>
                    <w:rStyle w:val="Hyperlink"/>
                    <w:rFonts w:ascii="RijksoverheidSansHeading" w:hAnsi="RijksoverheidSansHeading"/>
                    <w:b w:val="0"/>
                    <w:bCs w:val="0"/>
                    <w:sz w:val="20"/>
                  </w:rPr>
                  <w:t>6.</w:t>
                </w:r>
                <w:r w:rsidR="003F5BA2" w:rsidRPr="003F5BA2">
                  <w:rPr>
                    <w:rFonts w:eastAsiaTheme="minorEastAsia" w:cstheme="minorBidi"/>
                    <w:b w:val="0"/>
                    <w:bCs w:val="0"/>
                    <w:kern w:val="2"/>
                    <w14:ligatures w14:val="standardContextual"/>
                  </w:rPr>
                  <w:tab/>
                </w:r>
                <w:r w:rsidR="003F5BA2" w:rsidRPr="003F5BA2">
                  <w:rPr>
                    <w:rStyle w:val="Hyperlink"/>
                    <w:rFonts w:ascii="RijksoverheidSansHeading" w:hAnsi="RijksoverheidSansHeading"/>
                    <w:b w:val="0"/>
                    <w:bCs w:val="0"/>
                    <w:sz w:val="20"/>
                  </w:rPr>
                  <w:t>Wijze van inschrijven en vormvereisten</w:t>
                </w:r>
                <w:r w:rsidR="003F5BA2" w:rsidRPr="003F5BA2">
                  <w:rPr>
                    <w:b w:val="0"/>
                    <w:bCs w:val="0"/>
                    <w:webHidden/>
                  </w:rPr>
                  <w:tab/>
                </w:r>
                <w:r w:rsidR="003F5BA2" w:rsidRPr="003F5BA2">
                  <w:rPr>
                    <w:b w:val="0"/>
                    <w:bCs w:val="0"/>
                    <w:webHidden/>
                  </w:rPr>
                  <w:fldChar w:fldCharType="begin"/>
                </w:r>
                <w:r w:rsidR="003F5BA2" w:rsidRPr="003F5BA2">
                  <w:rPr>
                    <w:b w:val="0"/>
                    <w:bCs w:val="0"/>
                    <w:webHidden/>
                  </w:rPr>
                  <w:instrText xml:space="preserve"> PAGEREF _Toc182998151 \h </w:instrText>
                </w:r>
                <w:r w:rsidR="003F5BA2" w:rsidRPr="003F5BA2">
                  <w:rPr>
                    <w:b w:val="0"/>
                    <w:bCs w:val="0"/>
                    <w:webHidden/>
                  </w:rPr>
                </w:r>
                <w:r w:rsidR="003F5BA2" w:rsidRPr="003F5BA2">
                  <w:rPr>
                    <w:b w:val="0"/>
                    <w:bCs w:val="0"/>
                    <w:webHidden/>
                  </w:rPr>
                  <w:fldChar w:fldCharType="separate"/>
                </w:r>
                <w:r>
                  <w:rPr>
                    <w:b w:val="0"/>
                    <w:bCs w:val="0"/>
                    <w:webHidden/>
                  </w:rPr>
                  <w:t>36</w:t>
                </w:r>
                <w:r w:rsidR="003F5BA2" w:rsidRPr="003F5BA2">
                  <w:rPr>
                    <w:b w:val="0"/>
                    <w:bCs w:val="0"/>
                    <w:webHidden/>
                  </w:rPr>
                  <w:fldChar w:fldCharType="end"/>
                </w:r>
              </w:hyperlink>
            </w:p>
            <w:p w14:paraId="71ED636A" w14:textId="5C9BB181" w:rsidR="003F5BA2" w:rsidRPr="003F5BA2" w:rsidRDefault="00403529">
              <w:pPr>
                <w:pStyle w:val="Inhopg2"/>
                <w:rPr>
                  <w:rFonts w:eastAsiaTheme="minorEastAsia" w:cstheme="minorBidi"/>
                  <w:spacing w:val="0"/>
                  <w:kern w:val="2"/>
                  <w:sz w:val="20"/>
                  <w:szCs w:val="20"/>
                  <w14:ligatures w14:val="standardContextual"/>
                </w:rPr>
              </w:pPr>
              <w:hyperlink w:anchor="_Toc182998152" w:history="1">
                <w:r w:rsidR="003F5BA2" w:rsidRPr="003F5BA2">
                  <w:rPr>
                    <w:rStyle w:val="Hyperlink"/>
                    <w:rFonts w:ascii="RijksoverheidSansHeading" w:hAnsi="RijksoverheidSansHeading"/>
                    <w:sz w:val="20"/>
                    <w:szCs w:val="20"/>
                  </w:rPr>
                  <w:t xml:space="preserve">6.1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Wijze van inschrijven</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_Toc182998152 \h </w:instrText>
                </w:r>
                <w:r w:rsidR="003F5BA2" w:rsidRPr="003F5BA2">
                  <w:rPr>
                    <w:webHidden/>
                    <w:sz w:val="20"/>
                    <w:szCs w:val="20"/>
                  </w:rPr>
                </w:r>
                <w:r w:rsidR="003F5BA2" w:rsidRPr="003F5BA2">
                  <w:rPr>
                    <w:webHidden/>
                    <w:sz w:val="20"/>
                    <w:szCs w:val="20"/>
                  </w:rPr>
                  <w:fldChar w:fldCharType="separate"/>
                </w:r>
                <w:r>
                  <w:rPr>
                    <w:webHidden/>
                    <w:sz w:val="20"/>
                    <w:szCs w:val="20"/>
                  </w:rPr>
                  <w:t>36</w:t>
                </w:r>
                <w:r w:rsidR="003F5BA2" w:rsidRPr="003F5BA2">
                  <w:rPr>
                    <w:webHidden/>
                    <w:sz w:val="20"/>
                    <w:szCs w:val="20"/>
                  </w:rPr>
                  <w:fldChar w:fldCharType="end"/>
                </w:r>
              </w:hyperlink>
            </w:p>
            <w:p w14:paraId="3B0BDD15" w14:textId="78884128" w:rsidR="003F5BA2" w:rsidRPr="003F5BA2" w:rsidRDefault="00403529">
              <w:pPr>
                <w:pStyle w:val="Inhopg3"/>
                <w:tabs>
                  <w:tab w:val="left" w:pos="1100"/>
                  <w:tab w:val="right" w:leader="dot" w:pos="9062"/>
                </w:tabs>
                <w:rPr>
                  <w:rFonts w:ascii="RijksoverheidSansHeading" w:eastAsiaTheme="minorEastAsia" w:hAnsi="RijksoverheidSansHeading"/>
                  <w:noProof/>
                  <w:kern w:val="2"/>
                  <w:sz w:val="20"/>
                  <w:szCs w:val="20"/>
                  <w:lang w:eastAsia="nl-NL"/>
                  <w14:ligatures w14:val="standardContextual"/>
                </w:rPr>
              </w:pPr>
              <w:hyperlink w:anchor="_Toc182998153" w:history="1">
                <w:r w:rsidR="003F5BA2" w:rsidRPr="003F5BA2">
                  <w:rPr>
                    <w:rStyle w:val="Hyperlink"/>
                    <w:rFonts w:ascii="RijksoverheidSansHeading" w:eastAsia="Times New Roman" w:hAnsi="RijksoverheidSansHeading" w:cs="Times New Roman"/>
                    <w:noProof/>
                    <w:spacing w:val="5"/>
                    <w:sz w:val="20"/>
                    <w:szCs w:val="20"/>
                    <w:lang w:eastAsia="nl-NL"/>
                  </w:rPr>
                  <w:t xml:space="preserve">6.1.1 </w:t>
                </w:r>
                <w:r w:rsidR="003F5BA2" w:rsidRPr="003F5BA2">
                  <w:rPr>
                    <w:rFonts w:ascii="RijksoverheidSansHeading" w:eastAsiaTheme="minorEastAsia" w:hAnsi="RijksoverheidSansHeading"/>
                    <w:noProof/>
                    <w:kern w:val="2"/>
                    <w:sz w:val="20"/>
                    <w:szCs w:val="20"/>
                    <w:lang w:eastAsia="nl-NL"/>
                    <w14:ligatures w14:val="standardContextual"/>
                  </w:rPr>
                  <w:tab/>
                </w:r>
                <w:r w:rsidR="003F5BA2" w:rsidRPr="003F5BA2">
                  <w:rPr>
                    <w:rStyle w:val="Hyperlink"/>
                    <w:rFonts w:ascii="RijksoverheidSansHeading" w:eastAsia="Times New Roman" w:hAnsi="RijksoverheidSansHeading" w:cs="Times New Roman"/>
                    <w:noProof/>
                    <w:spacing w:val="5"/>
                    <w:sz w:val="20"/>
                    <w:szCs w:val="20"/>
                    <w:lang w:eastAsia="nl-NL"/>
                  </w:rPr>
                  <w:t>Zelfstandig</w:t>
                </w:r>
                <w:r w:rsidR="003F5BA2" w:rsidRPr="003F5BA2">
                  <w:rPr>
                    <w:rFonts w:ascii="RijksoverheidSansHeading" w:hAnsi="RijksoverheidSansHeading"/>
                    <w:noProof/>
                    <w:webHidden/>
                    <w:sz w:val="20"/>
                    <w:szCs w:val="20"/>
                  </w:rPr>
                  <w:tab/>
                </w:r>
                <w:r w:rsidR="003F5BA2" w:rsidRPr="003F5BA2">
                  <w:rPr>
                    <w:rFonts w:ascii="RijksoverheidSansHeading" w:hAnsi="RijksoverheidSansHeading"/>
                    <w:noProof/>
                    <w:webHidden/>
                    <w:sz w:val="20"/>
                    <w:szCs w:val="20"/>
                  </w:rPr>
                  <w:fldChar w:fldCharType="begin"/>
                </w:r>
                <w:r w:rsidR="003F5BA2" w:rsidRPr="003F5BA2">
                  <w:rPr>
                    <w:rFonts w:ascii="RijksoverheidSansHeading" w:hAnsi="RijksoverheidSansHeading"/>
                    <w:noProof/>
                    <w:webHidden/>
                    <w:sz w:val="20"/>
                    <w:szCs w:val="20"/>
                  </w:rPr>
                  <w:instrText xml:space="preserve"> PAGEREF _Toc182998153 \h </w:instrText>
                </w:r>
                <w:r w:rsidR="003F5BA2" w:rsidRPr="003F5BA2">
                  <w:rPr>
                    <w:rFonts w:ascii="RijksoverheidSansHeading" w:hAnsi="RijksoverheidSansHeading"/>
                    <w:noProof/>
                    <w:webHidden/>
                    <w:sz w:val="20"/>
                    <w:szCs w:val="20"/>
                  </w:rPr>
                </w:r>
                <w:r w:rsidR="003F5BA2" w:rsidRPr="003F5BA2">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36</w:t>
                </w:r>
                <w:r w:rsidR="003F5BA2" w:rsidRPr="003F5BA2">
                  <w:rPr>
                    <w:rFonts w:ascii="RijksoverheidSansHeading" w:hAnsi="RijksoverheidSansHeading"/>
                    <w:noProof/>
                    <w:webHidden/>
                    <w:sz w:val="20"/>
                    <w:szCs w:val="20"/>
                  </w:rPr>
                  <w:fldChar w:fldCharType="end"/>
                </w:r>
              </w:hyperlink>
            </w:p>
            <w:p w14:paraId="512D46F8" w14:textId="7B231F68" w:rsidR="003F5BA2" w:rsidRPr="003F5BA2" w:rsidRDefault="00403529">
              <w:pPr>
                <w:pStyle w:val="Inhopg3"/>
                <w:tabs>
                  <w:tab w:val="left" w:pos="1100"/>
                  <w:tab w:val="right" w:leader="dot" w:pos="9062"/>
                </w:tabs>
                <w:rPr>
                  <w:rFonts w:ascii="RijksoverheidSansHeading" w:eastAsiaTheme="minorEastAsia" w:hAnsi="RijksoverheidSansHeading"/>
                  <w:noProof/>
                  <w:kern w:val="2"/>
                  <w:sz w:val="20"/>
                  <w:szCs w:val="20"/>
                  <w:lang w:eastAsia="nl-NL"/>
                  <w14:ligatures w14:val="standardContextual"/>
                </w:rPr>
              </w:pPr>
              <w:hyperlink w:anchor="_Toc182998154" w:history="1">
                <w:r w:rsidR="003F5BA2" w:rsidRPr="003F5BA2">
                  <w:rPr>
                    <w:rStyle w:val="Hyperlink"/>
                    <w:rFonts w:ascii="RijksoverheidSansHeading" w:eastAsia="Times New Roman" w:hAnsi="RijksoverheidSansHeading" w:cs="Times New Roman"/>
                    <w:noProof/>
                    <w:spacing w:val="5"/>
                    <w:sz w:val="20"/>
                    <w:szCs w:val="20"/>
                    <w:lang w:eastAsia="nl-NL"/>
                  </w:rPr>
                  <w:t xml:space="preserve">6.1.2 </w:t>
                </w:r>
                <w:r w:rsidR="003F5BA2" w:rsidRPr="003F5BA2">
                  <w:rPr>
                    <w:rFonts w:ascii="RijksoverheidSansHeading" w:eastAsiaTheme="minorEastAsia" w:hAnsi="RijksoverheidSansHeading"/>
                    <w:noProof/>
                    <w:kern w:val="2"/>
                    <w:sz w:val="20"/>
                    <w:szCs w:val="20"/>
                    <w:lang w:eastAsia="nl-NL"/>
                    <w14:ligatures w14:val="standardContextual"/>
                  </w:rPr>
                  <w:tab/>
                </w:r>
                <w:r w:rsidR="003F5BA2" w:rsidRPr="003F5BA2">
                  <w:rPr>
                    <w:rStyle w:val="Hyperlink"/>
                    <w:rFonts w:ascii="RijksoverheidSansHeading" w:eastAsia="Times New Roman" w:hAnsi="RijksoverheidSansHeading" w:cs="Times New Roman"/>
                    <w:noProof/>
                    <w:spacing w:val="5"/>
                    <w:sz w:val="20"/>
                    <w:szCs w:val="20"/>
                    <w:lang w:eastAsia="nl-NL"/>
                  </w:rPr>
                  <w:t>Samenwerkingsverband van ondernemers (combinatie)</w:t>
                </w:r>
                <w:r w:rsidR="003F5BA2" w:rsidRPr="003F5BA2">
                  <w:rPr>
                    <w:rFonts w:ascii="RijksoverheidSansHeading" w:hAnsi="RijksoverheidSansHeading"/>
                    <w:noProof/>
                    <w:webHidden/>
                    <w:sz w:val="20"/>
                    <w:szCs w:val="20"/>
                  </w:rPr>
                  <w:tab/>
                </w:r>
                <w:r w:rsidR="003F5BA2" w:rsidRPr="003F5BA2">
                  <w:rPr>
                    <w:rFonts w:ascii="RijksoverheidSansHeading" w:hAnsi="RijksoverheidSansHeading"/>
                    <w:noProof/>
                    <w:webHidden/>
                    <w:sz w:val="20"/>
                    <w:szCs w:val="20"/>
                  </w:rPr>
                  <w:fldChar w:fldCharType="begin"/>
                </w:r>
                <w:r w:rsidR="003F5BA2" w:rsidRPr="003F5BA2">
                  <w:rPr>
                    <w:rFonts w:ascii="RijksoverheidSansHeading" w:hAnsi="RijksoverheidSansHeading"/>
                    <w:noProof/>
                    <w:webHidden/>
                    <w:sz w:val="20"/>
                    <w:szCs w:val="20"/>
                  </w:rPr>
                  <w:instrText xml:space="preserve"> PAGEREF _Toc182998154 \h </w:instrText>
                </w:r>
                <w:r w:rsidR="003F5BA2" w:rsidRPr="003F5BA2">
                  <w:rPr>
                    <w:rFonts w:ascii="RijksoverheidSansHeading" w:hAnsi="RijksoverheidSansHeading"/>
                    <w:noProof/>
                    <w:webHidden/>
                    <w:sz w:val="20"/>
                    <w:szCs w:val="20"/>
                  </w:rPr>
                </w:r>
                <w:r w:rsidR="003F5BA2" w:rsidRPr="003F5BA2">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36</w:t>
                </w:r>
                <w:r w:rsidR="003F5BA2" w:rsidRPr="003F5BA2">
                  <w:rPr>
                    <w:rFonts w:ascii="RijksoverheidSansHeading" w:hAnsi="RijksoverheidSansHeading"/>
                    <w:noProof/>
                    <w:webHidden/>
                    <w:sz w:val="20"/>
                    <w:szCs w:val="20"/>
                  </w:rPr>
                  <w:fldChar w:fldCharType="end"/>
                </w:r>
              </w:hyperlink>
            </w:p>
            <w:p w14:paraId="510877DA" w14:textId="6CD9135E" w:rsidR="003F5BA2" w:rsidRPr="003F5BA2" w:rsidRDefault="00403529">
              <w:pPr>
                <w:pStyle w:val="Inhopg3"/>
                <w:tabs>
                  <w:tab w:val="left" w:pos="1100"/>
                  <w:tab w:val="right" w:leader="dot" w:pos="9062"/>
                </w:tabs>
                <w:rPr>
                  <w:rFonts w:ascii="RijksoverheidSansHeading" w:eastAsiaTheme="minorEastAsia" w:hAnsi="RijksoverheidSansHeading"/>
                  <w:noProof/>
                  <w:kern w:val="2"/>
                  <w:sz w:val="20"/>
                  <w:szCs w:val="20"/>
                  <w:lang w:eastAsia="nl-NL"/>
                  <w14:ligatures w14:val="standardContextual"/>
                </w:rPr>
              </w:pPr>
              <w:hyperlink w:anchor="_Toc182998155" w:history="1">
                <w:r w:rsidR="003F5BA2" w:rsidRPr="003F5BA2">
                  <w:rPr>
                    <w:rStyle w:val="Hyperlink"/>
                    <w:rFonts w:ascii="RijksoverheidSansHeading" w:eastAsia="Times New Roman" w:hAnsi="RijksoverheidSansHeading" w:cs="Times New Roman"/>
                    <w:noProof/>
                    <w:spacing w:val="5"/>
                    <w:sz w:val="20"/>
                    <w:szCs w:val="20"/>
                    <w:lang w:eastAsia="nl-NL"/>
                  </w:rPr>
                  <w:t xml:space="preserve">6.1.3 </w:t>
                </w:r>
                <w:r w:rsidR="003F5BA2" w:rsidRPr="003F5BA2">
                  <w:rPr>
                    <w:rFonts w:ascii="RijksoverheidSansHeading" w:eastAsiaTheme="minorEastAsia" w:hAnsi="RijksoverheidSansHeading"/>
                    <w:noProof/>
                    <w:kern w:val="2"/>
                    <w:sz w:val="20"/>
                    <w:szCs w:val="20"/>
                    <w:lang w:eastAsia="nl-NL"/>
                    <w14:ligatures w14:val="standardContextual"/>
                  </w:rPr>
                  <w:tab/>
                </w:r>
                <w:r w:rsidR="003F5BA2" w:rsidRPr="003F5BA2">
                  <w:rPr>
                    <w:rStyle w:val="Hyperlink"/>
                    <w:rFonts w:ascii="RijksoverheidSansHeading" w:eastAsia="Times New Roman" w:hAnsi="RijksoverheidSansHeading" w:cs="Times New Roman"/>
                    <w:noProof/>
                    <w:spacing w:val="5"/>
                    <w:sz w:val="20"/>
                    <w:szCs w:val="20"/>
                    <w:lang w:eastAsia="nl-NL"/>
                  </w:rPr>
                  <w:t>Hoofdaannemer</w:t>
                </w:r>
                <w:r w:rsidR="003F5BA2" w:rsidRPr="003F5BA2">
                  <w:rPr>
                    <w:rFonts w:ascii="RijksoverheidSansHeading" w:hAnsi="RijksoverheidSansHeading"/>
                    <w:noProof/>
                    <w:webHidden/>
                    <w:sz w:val="20"/>
                    <w:szCs w:val="20"/>
                  </w:rPr>
                  <w:tab/>
                </w:r>
                <w:r w:rsidR="003F5BA2" w:rsidRPr="003F5BA2">
                  <w:rPr>
                    <w:rFonts w:ascii="RijksoverheidSansHeading" w:hAnsi="RijksoverheidSansHeading"/>
                    <w:noProof/>
                    <w:webHidden/>
                    <w:sz w:val="20"/>
                    <w:szCs w:val="20"/>
                  </w:rPr>
                  <w:fldChar w:fldCharType="begin"/>
                </w:r>
                <w:r w:rsidR="003F5BA2" w:rsidRPr="003F5BA2">
                  <w:rPr>
                    <w:rFonts w:ascii="RijksoverheidSansHeading" w:hAnsi="RijksoverheidSansHeading"/>
                    <w:noProof/>
                    <w:webHidden/>
                    <w:sz w:val="20"/>
                    <w:szCs w:val="20"/>
                  </w:rPr>
                  <w:instrText xml:space="preserve"> PAGEREF _Toc182998155 \h </w:instrText>
                </w:r>
                <w:r w:rsidR="003F5BA2" w:rsidRPr="003F5BA2">
                  <w:rPr>
                    <w:rFonts w:ascii="RijksoverheidSansHeading" w:hAnsi="RijksoverheidSansHeading"/>
                    <w:noProof/>
                    <w:webHidden/>
                    <w:sz w:val="20"/>
                    <w:szCs w:val="20"/>
                  </w:rPr>
                </w:r>
                <w:r w:rsidR="003F5BA2" w:rsidRPr="003F5BA2">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37</w:t>
                </w:r>
                <w:r w:rsidR="003F5BA2" w:rsidRPr="003F5BA2">
                  <w:rPr>
                    <w:rFonts w:ascii="RijksoverheidSansHeading" w:hAnsi="RijksoverheidSansHeading"/>
                    <w:noProof/>
                    <w:webHidden/>
                    <w:sz w:val="20"/>
                    <w:szCs w:val="20"/>
                  </w:rPr>
                  <w:fldChar w:fldCharType="end"/>
                </w:r>
              </w:hyperlink>
            </w:p>
            <w:p w14:paraId="4CEAC547" w14:textId="5DD1ECDB" w:rsidR="003F5BA2" w:rsidRPr="003F5BA2" w:rsidRDefault="00403529">
              <w:pPr>
                <w:pStyle w:val="Inhopg3"/>
                <w:tabs>
                  <w:tab w:val="left" w:pos="1100"/>
                  <w:tab w:val="right" w:leader="dot" w:pos="9062"/>
                </w:tabs>
                <w:rPr>
                  <w:rFonts w:ascii="RijksoverheidSansHeading" w:eastAsiaTheme="minorEastAsia" w:hAnsi="RijksoverheidSansHeading"/>
                  <w:noProof/>
                  <w:kern w:val="2"/>
                  <w:sz w:val="20"/>
                  <w:szCs w:val="20"/>
                  <w:lang w:eastAsia="nl-NL"/>
                  <w14:ligatures w14:val="standardContextual"/>
                </w:rPr>
              </w:pPr>
              <w:hyperlink w:anchor="_Toc182998156" w:history="1">
                <w:r w:rsidR="003F5BA2" w:rsidRPr="003F5BA2">
                  <w:rPr>
                    <w:rStyle w:val="Hyperlink"/>
                    <w:rFonts w:ascii="RijksoverheidSansHeading" w:eastAsia="Times New Roman" w:hAnsi="RijksoverheidSansHeading" w:cs="Times New Roman"/>
                    <w:noProof/>
                    <w:spacing w:val="5"/>
                    <w:sz w:val="20"/>
                    <w:szCs w:val="20"/>
                    <w:lang w:eastAsia="nl-NL"/>
                  </w:rPr>
                  <w:t xml:space="preserve">6.1.4 </w:t>
                </w:r>
                <w:r w:rsidR="003F5BA2" w:rsidRPr="003F5BA2">
                  <w:rPr>
                    <w:rFonts w:ascii="RijksoverheidSansHeading" w:eastAsiaTheme="minorEastAsia" w:hAnsi="RijksoverheidSansHeading"/>
                    <w:noProof/>
                    <w:kern w:val="2"/>
                    <w:sz w:val="20"/>
                    <w:szCs w:val="20"/>
                    <w:lang w:eastAsia="nl-NL"/>
                    <w14:ligatures w14:val="standardContextual"/>
                  </w:rPr>
                  <w:tab/>
                </w:r>
                <w:r w:rsidR="003F5BA2" w:rsidRPr="003F5BA2">
                  <w:rPr>
                    <w:rStyle w:val="Hyperlink"/>
                    <w:rFonts w:ascii="RijksoverheidSansHeading" w:eastAsia="Times New Roman" w:hAnsi="RijksoverheidSansHeading" w:cs="Times New Roman"/>
                    <w:noProof/>
                    <w:spacing w:val="5"/>
                    <w:sz w:val="20"/>
                    <w:szCs w:val="20"/>
                    <w:lang w:eastAsia="nl-NL"/>
                  </w:rPr>
                  <w:t>Meerdere maatschappijen binnen een groep</w:t>
                </w:r>
                <w:r w:rsidR="003F5BA2" w:rsidRPr="003F5BA2">
                  <w:rPr>
                    <w:rFonts w:ascii="RijksoverheidSansHeading" w:hAnsi="RijksoverheidSansHeading"/>
                    <w:noProof/>
                    <w:webHidden/>
                    <w:sz w:val="20"/>
                    <w:szCs w:val="20"/>
                  </w:rPr>
                  <w:tab/>
                </w:r>
                <w:r w:rsidR="003F5BA2" w:rsidRPr="003F5BA2">
                  <w:rPr>
                    <w:rFonts w:ascii="RijksoverheidSansHeading" w:hAnsi="RijksoverheidSansHeading"/>
                    <w:noProof/>
                    <w:webHidden/>
                    <w:sz w:val="20"/>
                    <w:szCs w:val="20"/>
                  </w:rPr>
                  <w:fldChar w:fldCharType="begin"/>
                </w:r>
                <w:r w:rsidR="003F5BA2" w:rsidRPr="003F5BA2">
                  <w:rPr>
                    <w:rFonts w:ascii="RijksoverheidSansHeading" w:hAnsi="RijksoverheidSansHeading"/>
                    <w:noProof/>
                    <w:webHidden/>
                    <w:sz w:val="20"/>
                    <w:szCs w:val="20"/>
                  </w:rPr>
                  <w:instrText xml:space="preserve"> PAGEREF _Toc182998156 \h </w:instrText>
                </w:r>
                <w:r w:rsidR="003F5BA2" w:rsidRPr="003F5BA2">
                  <w:rPr>
                    <w:rFonts w:ascii="RijksoverheidSansHeading" w:hAnsi="RijksoverheidSansHeading"/>
                    <w:noProof/>
                    <w:webHidden/>
                    <w:sz w:val="20"/>
                    <w:szCs w:val="20"/>
                  </w:rPr>
                </w:r>
                <w:r w:rsidR="003F5BA2" w:rsidRPr="003F5BA2">
                  <w:rPr>
                    <w:rFonts w:ascii="RijksoverheidSansHeading" w:hAnsi="RijksoverheidSansHeading"/>
                    <w:noProof/>
                    <w:webHidden/>
                    <w:sz w:val="20"/>
                    <w:szCs w:val="20"/>
                  </w:rPr>
                  <w:fldChar w:fldCharType="separate"/>
                </w:r>
                <w:r>
                  <w:rPr>
                    <w:rFonts w:ascii="RijksoverheidSansHeading" w:hAnsi="RijksoverheidSansHeading"/>
                    <w:noProof/>
                    <w:webHidden/>
                    <w:sz w:val="20"/>
                    <w:szCs w:val="20"/>
                  </w:rPr>
                  <w:t>37</w:t>
                </w:r>
                <w:r w:rsidR="003F5BA2" w:rsidRPr="003F5BA2">
                  <w:rPr>
                    <w:rFonts w:ascii="RijksoverheidSansHeading" w:hAnsi="RijksoverheidSansHeading"/>
                    <w:noProof/>
                    <w:webHidden/>
                    <w:sz w:val="20"/>
                    <w:szCs w:val="20"/>
                  </w:rPr>
                  <w:fldChar w:fldCharType="end"/>
                </w:r>
              </w:hyperlink>
            </w:p>
            <w:p w14:paraId="659F21E3" w14:textId="7B93A0AE" w:rsidR="003F5BA2" w:rsidRPr="003F5BA2" w:rsidRDefault="00403529">
              <w:pPr>
                <w:pStyle w:val="Inhopg2"/>
                <w:rPr>
                  <w:rFonts w:eastAsiaTheme="minorEastAsia" w:cstheme="minorBidi"/>
                  <w:spacing w:val="0"/>
                  <w:kern w:val="2"/>
                  <w:sz w:val="20"/>
                  <w:szCs w:val="20"/>
                  <w14:ligatures w14:val="standardContextual"/>
                </w:rPr>
              </w:pPr>
              <w:hyperlink w:anchor="_Toc182998157" w:history="1">
                <w:r w:rsidR="003F5BA2" w:rsidRPr="003F5BA2">
                  <w:rPr>
                    <w:rStyle w:val="Hyperlink"/>
                    <w:rFonts w:ascii="RijksoverheidSansHeading" w:hAnsi="RijksoverheidSansHeading"/>
                    <w:sz w:val="20"/>
                    <w:szCs w:val="20"/>
                  </w:rPr>
                  <w:t xml:space="preserve">6.2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Vormvereisten</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_Toc182998157 \h </w:instrText>
                </w:r>
                <w:r w:rsidR="003F5BA2" w:rsidRPr="003F5BA2">
                  <w:rPr>
                    <w:webHidden/>
                    <w:sz w:val="20"/>
                    <w:szCs w:val="20"/>
                  </w:rPr>
                </w:r>
                <w:r w:rsidR="003F5BA2" w:rsidRPr="003F5BA2">
                  <w:rPr>
                    <w:webHidden/>
                    <w:sz w:val="20"/>
                    <w:szCs w:val="20"/>
                  </w:rPr>
                  <w:fldChar w:fldCharType="separate"/>
                </w:r>
                <w:r>
                  <w:rPr>
                    <w:webHidden/>
                    <w:sz w:val="20"/>
                    <w:szCs w:val="20"/>
                  </w:rPr>
                  <w:t>38</w:t>
                </w:r>
                <w:r w:rsidR="003F5BA2" w:rsidRPr="003F5BA2">
                  <w:rPr>
                    <w:webHidden/>
                    <w:sz w:val="20"/>
                    <w:szCs w:val="20"/>
                  </w:rPr>
                  <w:fldChar w:fldCharType="end"/>
                </w:r>
              </w:hyperlink>
            </w:p>
            <w:p w14:paraId="24E3ED4A" w14:textId="28012881" w:rsidR="003F5BA2" w:rsidRPr="003F5BA2" w:rsidRDefault="00403529">
              <w:pPr>
                <w:pStyle w:val="Inhopg1"/>
                <w:rPr>
                  <w:rFonts w:eastAsiaTheme="minorEastAsia" w:cstheme="minorBidi"/>
                  <w:b w:val="0"/>
                  <w:bCs w:val="0"/>
                  <w:kern w:val="2"/>
                  <w14:ligatures w14:val="standardContextual"/>
                </w:rPr>
              </w:pPr>
              <w:hyperlink w:anchor="_Toc182998158" w:history="1">
                <w:r w:rsidR="003F5BA2" w:rsidRPr="003F5BA2">
                  <w:rPr>
                    <w:rStyle w:val="Hyperlink"/>
                    <w:rFonts w:ascii="RijksoverheidSansHeading" w:hAnsi="RijksoverheidSansHeading"/>
                    <w:b w:val="0"/>
                    <w:bCs w:val="0"/>
                    <w:sz w:val="20"/>
                  </w:rPr>
                  <w:t>7.</w:t>
                </w:r>
                <w:r w:rsidR="003F5BA2" w:rsidRPr="003F5BA2">
                  <w:rPr>
                    <w:rFonts w:eastAsiaTheme="minorEastAsia" w:cstheme="minorBidi"/>
                    <w:b w:val="0"/>
                    <w:bCs w:val="0"/>
                    <w:kern w:val="2"/>
                    <w14:ligatures w14:val="standardContextual"/>
                  </w:rPr>
                  <w:tab/>
                </w:r>
                <w:r w:rsidR="003F5BA2" w:rsidRPr="003F5BA2">
                  <w:rPr>
                    <w:rStyle w:val="Hyperlink"/>
                    <w:rFonts w:ascii="RijksoverheidSansHeading" w:hAnsi="RijksoverheidSansHeading"/>
                    <w:b w:val="0"/>
                    <w:bCs w:val="0"/>
                    <w:sz w:val="20"/>
                  </w:rPr>
                  <w:t>Procedure</w:t>
                </w:r>
                <w:r w:rsidR="003F5BA2" w:rsidRPr="003F5BA2">
                  <w:rPr>
                    <w:b w:val="0"/>
                    <w:bCs w:val="0"/>
                    <w:webHidden/>
                  </w:rPr>
                  <w:tab/>
                </w:r>
                <w:r w:rsidR="003F5BA2" w:rsidRPr="003F5BA2">
                  <w:rPr>
                    <w:b w:val="0"/>
                    <w:bCs w:val="0"/>
                    <w:webHidden/>
                  </w:rPr>
                  <w:fldChar w:fldCharType="begin"/>
                </w:r>
                <w:r w:rsidR="003F5BA2" w:rsidRPr="003F5BA2">
                  <w:rPr>
                    <w:b w:val="0"/>
                    <w:bCs w:val="0"/>
                    <w:webHidden/>
                  </w:rPr>
                  <w:instrText xml:space="preserve"> PAGEREF _Toc182998158 \h </w:instrText>
                </w:r>
                <w:r w:rsidR="003F5BA2" w:rsidRPr="003F5BA2">
                  <w:rPr>
                    <w:b w:val="0"/>
                    <w:bCs w:val="0"/>
                    <w:webHidden/>
                  </w:rPr>
                </w:r>
                <w:r w:rsidR="003F5BA2" w:rsidRPr="003F5BA2">
                  <w:rPr>
                    <w:b w:val="0"/>
                    <w:bCs w:val="0"/>
                    <w:webHidden/>
                  </w:rPr>
                  <w:fldChar w:fldCharType="separate"/>
                </w:r>
                <w:r>
                  <w:rPr>
                    <w:b w:val="0"/>
                    <w:bCs w:val="0"/>
                    <w:webHidden/>
                  </w:rPr>
                  <w:t>39</w:t>
                </w:r>
                <w:r w:rsidR="003F5BA2" w:rsidRPr="003F5BA2">
                  <w:rPr>
                    <w:b w:val="0"/>
                    <w:bCs w:val="0"/>
                    <w:webHidden/>
                  </w:rPr>
                  <w:fldChar w:fldCharType="end"/>
                </w:r>
              </w:hyperlink>
            </w:p>
            <w:p w14:paraId="5712F1F8" w14:textId="52AAC7C9" w:rsidR="003F5BA2" w:rsidRPr="003F5BA2" w:rsidRDefault="00403529">
              <w:pPr>
                <w:pStyle w:val="Inhopg2"/>
                <w:rPr>
                  <w:rFonts w:eastAsiaTheme="minorEastAsia" w:cstheme="minorBidi"/>
                  <w:spacing w:val="0"/>
                  <w:kern w:val="2"/>
                  <w:sz w:val="20"/>
                  <w:szCs w:val="20"/>
                  <w14:ligatures w14:val="standardContextual"/>
                </w:rPr>
              </w:pPr>
              <w:hyperlink w:anchor="_Toc182998159" w:history="1">
                <w:r w:rsidR="003F5BA2" w:rsidRPr="003F5BA2">
                  <w:rPr>
                    <w:rStyle w:val="Hyperlink"/>
                    <w:rFonts w:ascii="RijksoverheidSansHeading" w:hAnsi="RijksoverheidSansHeading"/>
                    <w:sz w:val="20"/>
                    <w:szCs w:val="20"/>
                  </w:rPr>
                  <w:t xml:space="preserve">7.1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Wettelijk kader</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_Toc182998159 \h </w:instrText>
                </w:r>
                <w:r w:rsidR="003F5BA2" w:rsidRPr="003F5BA2">
                  <w:rPr>
                    <w:webHidden/>
                    <w:sz w:val="20"/>
                    <w:szCs w:val="20"/>
                  </w:rPr>
                </w:r>
                <w:r w:rsidR="003F5BA2" w:rsidRPr="003F5BA2">
                  <w:rPr>
                    <w:webHidden/>
                    <w:sz w:val="20"/>
                    <w:szCs w:val="20"/>
                  </w:rPr>
                  <w:fldChar w:fldCharType="separate"/>
                </w:r>
                <w:r>
                  <w:rPr>
                    <w:webHidden/>
                    <w:sz w:val="20"/>
                    <w:szCs w:val="20"/>
                  </w:rPr>
                  <w:t>39</w:t>
                </w:r>
                <w:r w:rsidR="003F5BA2" w:rsidRPr="003F5BA2">
                  <w:rPr>
                    <w:webHidden/>
                    <w:sz w:val="20"/>
                    <w:szCs w:val="20"/>
                  </w:rPr>
                  <w:fldChar w:fldCharType="end"/>
                </w:r>
              </w:hyperlink>
            </w:p>
            <w:p w14:paraId="0CD998E1" w14:textId="511C7AC6" w:rsidR="003F5BA2" w:rsidRPr="003F5BA2" w:rsidRDefault="00403529">
              <w:pPr>
                <w:pStyle w:val="Inhopg2"/>
                <w:rPr>
                  <w:rFonts w:eastAsiaTheme="minorEastAsia" w:cstheme="minorBidi"/>
                  <w:spacing w:val="0"/>
                  <w:kern w:val="2"/>
                  <w:sz w:val="20"/>
                  <w:szCs w:val="20"/>
                  <w14:ligatures w14:val="standardContextual"/>
                </w:rPr>
              </w:pPr>
              <w:hyperlink w:anchor="_Toc182998160" w:history="1">
                <w:r w:rsidR="003F5BA2" w:rsidRPr="003F5BA2">
                  <w:rPr>
                    <w:rStyle w:val="Hyperlink"/>
                    <w:rFonts w:ascii="RijksoverheidSansHeading" w:hAnsi="RijksoverheidSansHeading"/>
                    <w:sz w:val="20"/>
                    <w:szCs w:val="20"/>
                  </w:rPr>
                  <w:t xml:space="preserve">7.2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Planning</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_Toc182998160 \h </w:instrText>
                </w:r>
                <w:r w:rsidR="003F5BA2" w:rsidRPr="003F5BA2">
                  <w:rPr>
                    <w:webHidden/>
                    <w:sz w:val="20"/>
                    <w:szCs w:val="20"/>
                  </w:rPr>
                </w:r>
                <w:r w:rsidR="003F5BA2" w:rsidRPr="003F5BA2">
                  <w:rPr>
                    <w:webHidden/>
                    <w:sz w:val="20"/>
                    <w:szCs w:val="20"/>
                  </w:rPr>
                  <w:fldChar w:fldCharType="separate"/>
                </w:r>
                <w:r>
                  <w:rPr>
                    <w:webHidden/>
                    <w:sz w:val="20"/>
                    <w:szCs w:val="20"/>
                  </w:rPr>
                  <w:t>39</w:t>
                </w:r>
                <w:r w:rsidR="003F5BA2" w:rsidRPr="003F5BA2">
                  <w:rPr>
                    <w:webHidden/>
                    <w:sz w:val="20"/>
                    <w:szCs w:val="20"/>
                  </w:rPr>
                  <w:fldChar w:fldCharType="end"/>
                </w:r>
              </w:hyperlink>
            </w:p>
            <w:p w14:paraId="12CAA4CA" w14:textId="05AE67E5" w:rsidR="003F5BA2" w:rsidRPr="003F5BA2" w:rsidRDefault="00403529">
              <w:pPr>
                <w:pStyle w:val="Inhopg2"/>
                <w:rPr>
                  <w:rFonts w:eastAsiaTheme="minorEastAsia" w:cstheme="minorBidi"/>
                  <w:spacing w:val="0"/>
                  <w:kern w:val="2"/>
                  <w:sz w:val="20"/>
                  <w:szCs w:val="20"/>
                  <w14:ligatures w14:val="standardContextual"/>
                </w:rPr>
              </w:pPr>
              <w:hyperlink w:anchor="_Toc182998161" w:history="1">
                <w:r w:rsidR="003F5BA2" w:rsidRPr="003F5BA2">
                  <w:rPr>
                    <w:rStyle w:val="Hyperlink"/>
                    <w:rFonts w:ascii="RijksoverheidSansHeading" w:hAnsi="RijksoverheidSansHeading"/>
                    <w:sz w:val="20"/>
                    <w:szCs w:val="20"/>
                  </w:rPr>
                  <w:t xml:space="preserve">7.3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Inlichtingenbijeenkomst</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_Toc182998161 \h </w:instrText>
                </w:r>
                <w:r w:rsidR="003F5BA2" w:rsidRPr="003F5BA2">
                  <w:rPr>
                    <w:webHidden/>
                    <w:sz w:val="20"/>
                    <w:szCs w:val="20"/>
                  </w:rPr>
                </w:r>
                <w:r w:rsidR="003F5BA2" w:rsidRPr="003F5BA2">
                  <w:rPr>
                    <w:webHidden/>
                    <w:sz w:val="20"/>
                    <w:szCs w:val="20"/>
                  </w:rPr>
                  <w:fldChar w:fldCharType="separate"/>
                </w:r>
                <w:r>
                  <w:rPr>
                    <w:webHidden/>
                    <w:sz w:val="20"/>
                    <w:szCs w:val="20"/>
                  </w:rPr>
                  <w:t>39</w:t>
                </w:r>
                <w:r w:rsidR="003F5BA2" w:rsidRPr="003F5BA2">
                  <w:rPr>
                    <w:webHidden/>
                    <w:sz w:val="20"/>
                    <w:szCs w:val="20"/>
                  </w:rPr>
                  <w:fldChar w:fldCharType="end"/>
                </w:r>
              </w:hyperlink>
            </w:p>
            <w:p w14:paraId="0320A3F1" w14:textId="09116AAC" w:rsidR="003F5BA2" w:rsidRPr="003F5BA2" w:rsidRDefault="00403529">
              <w:pPr>
                <w:pStyle w:val="Inhopg2"/>
                <w:rPr>
                  <w:rFonts w:eastAsiaTheme="minorEastAsia" w:cstheme="minorBidi"/>
                  <w:spacing w:val="0"/>
                  <w:kern w:val="2"/>
                  <w:sz w:val="20"/>
                  <w:szCs w:val="20"/>
                  <w14:ligatures w14:val="standardContextual"/>
                </w:rPr>
              </w:pPr>
              <w:hyperlink w:anchor="_Toc182998162" w:history="1">
                <w:r w:rsidR="003F5BA2" w:rsidRPr="003F5BA2">
                  <w:rPr>
                    <w:rStyle w:val="Hyperlink"/>
                    <w:rFonts w:ascii="RijksoverheidSansHeading" w:hAnsi="RijksoverheidSansHeading"/>
                    <w:sz w:val="20"/>
                    <w:szCs w:val="20"/>
                  </w:rPr>
                  <w:t xml:space="preserve">7.4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Nota van inlichtingen</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_Toc182998162 \h </w:instrText>
                </w:r>
                <w:r w:rsidR="003F5BA2" w:rsidRPr="003F5BA2">
                  <w:rPr>
                    <w:webHidden/>
                    <w:sz w:val="20"/>
                    <w:szCs w:val="20"/>
                  </w:rPr>
                </w:r>
                <w:r w:rsidR="003F5BA2" w:rsidRPr="003F5BA2">
                  <w:rPr>
                    <w:webHidden/>
                    <w:sz w:val="20"/>
                    <w:szCs w:val="20"/>
                  </w:rPr>
                  <w:fldChar w:fldCharType="separate"/>
                </w:r>
                <w:r>
                  <w:rPr>
                    <w:webHidden/>
                    <w:sz w:val="20"/>
                    <w:szCs w:val="20"/>
                  </w:rPr>
                  <w:t>40</w:t>
                </w:r>
                <w:r w:rsidR="003F5BA2" w:rsidRPr="003F5BA2">
                  <w:rPr>
                    <w:webHidden/>
                    <w:sz w:val="20"/>
                    <w:szCs w:val="20"/>
                  </w:rPr>
                  <w:fldChar w:fldCharType="end"/>
                </w:r>
              </w:hyperlink>
            </w:p>
            <w:p w14:paraId="163DFDC4" w14:textId="3FB94AE6" w:rsidR="003F5BA2" w:rsidRPr="003F5BA2" w:rsidRDefault="00403529">
              <w:pPr>
                <w:pStyle w:val="Inhopg2"/>
                <w:rPr>
                  <w:rFonts w:eastAsiaTheme="minorEastAsia" w:cstheme="minorBidi"/>
                  <w:spacing w:val="0"/>
                  <w:kern w:val="2"/>
                  <w:sz w:val="20"/>
                  <w:szCs w:val="20"/>
                  <w14:ligatures w14:val="standardContextual"/>
                </w:rPr>
              </w:pPr>
              <w:hyperlink w:anchor="_Toc182998163" w:history="1">
                <w:r w:rsidR="003F5BA2" w:rsidRPr="003F5BA2">
                  <w:rPr>
                    <w:rStyle w:val="Hyperlink"/>
                    <w:rFonts w:ascii="RijksoverheidSansHeading" w:hAnsi="RijksoverheidSansHeading"/>
                    <w:sz w:val="20"/>
                    <w:szCs w:val="20"/>
                  </w:rPr>
                  <w:t xml:space="preserve">7.5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Opening van de Inschrijvingen</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_Toc182998163 \h </w:instrText>
                </w:r>
                <w:r w:rsidR="003F5BA2" w:rsidRPr="003F5BA2">
                  <w:rPr>
                    <w:webHidden/>
                    <w:sz w:val="20"/>
                    <w:szCs w:val="20"/>
                  </w:rPr>
                </w:r>
                <w:r w:rsidR="003F5BA2" w:rsidRPr="003F5BA2">
                  <w:rPr>
                    <w:webHidden/>
                    <w:sz w:val="20"/>
                    <w:szCs w:val="20"/>
                  </w:rPr>
                  <w:fldChar w:fldCharType="separate"/>
                </w:r>
                <w:r>
                  <w:rPr>
                    <w:webHidden/>
                    <w:sz w:val="20"/>
                    <w:szCs w:val="20"/>
                  </w:rPr>
                  <w:t>40</w:t>
                </w:r>
                <w:r w:rsidR="003F5BA2" w:rsidRPr="003F5BA2">
                  <w:rPr>
                    <w:webHidden/>
                    <w:sz w:val="20"/>
                    <w:szCs w:val="20"/>
                  </w:rPr>
                  <w:fldChar w:fldCharType="end"/>
                </w:r>
              </w:hyperlink>
            </w:p>
            <w:p w14:paraId="633CF7EF" w14:textId="0BF97529" w:rsidR="003F5BA2" w:rsidRPr="003F5BA2" w:rsidRDefault="00403529">
              <w:pPr>
                <w:pStyle w:val="Inhopg2"/>
                <w:rPr>
                  <w:rFonts w:eastAsiaTheme="minorEastAsia" w:cstheme="minorBidi"/>
                  <w:spacing w:val="0"/>
                  <w:kern w:val="2"/>
                  <w:sz w:val="20"/>
                  <w:szCs w:val="20"/>
                  <w14:ligatures w14:val="standardContextual"/>
                </w:rPr>
              </w:pPr>
              <w:hyperlink w:anchor="_Toc182998164" w:history="1">
                <w:r w:rsidR="003F5BA2" w:rsidRPr="003F5BA2">
                  <w:rPr>
                    <w:rStyle w:val="Hyperlink"/>
                    <w:rFonts w:ascii="RijksoverheidSansHeading" w:hAnsi="RijksoverheidSansHeading"/>
                    <w:sz w:val="20"/>
                    <w:szCs w:val="20"/>
                  </w:rPr>
                  <w:t xml:space="preserve">7.6.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Beoordeling Inschrijvingen</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_Toc182998164 \h </w:instrText>
                </w:r>
                <w:r w:rsidR="003F5BA2" w:rsidRPr="003F5BA2">
                  <w:rPr>
                    <w:webHidden/>
                    <w:sz w:val="20"/>
                    <w:szCs w:val="20"/>
                  </w:rPr>
                </w:r>
                <w:r w:rsidR="003F5BA2" w:rsidRPr="003F5BA2">
                  <w:rPr>
                    <w:webHidden/>
                    <w:sz w:val="20"/>
                    <w:szCs w:val="20"/>
                  </w:rPr>
                  <w:fldChar w:fldCharType="separate"/>
                </w:r>
                <w:r>
                  <w:rPr>
                    <w:webHidden/>
                    <w:sz w:val="20"/>
                    <w:szCs w:val="20"/>
                  </w:rPr>
                  <w:t>40</w:t>
                </w:r>
                <w:r w:rsidR="003F5BA2" w:rsidRPr="003F5BA2">
                  <w:rPr>
                    <w:webHidden/>
                    <w:sz w:val="20"/>
                    <w:szCs w:val="20"/>
                  </w:rPr>
                  <w:fldChar w:fldCharType="end"/>
                </w:r>
              </w:hyperlink>
            </w:p>
            <w:p w14:paraId="3500715A" w14:textId="194A2E4F" w:rsidR="003F5BA2" w:rsidRPr="003F5BA2" w:rsidRDefault="00403529">
              <w:pPr>
                <w:pStyle w:val="Inhopg2"/>
                <w:rPr>
                  <w:rFonts w:eastAsiaTheme="minorEastAsia" w:cstheme="minorBidi"/>
                  <w:spacing w:val="0"/>
                  <w:kern w:val="2"/>
                  <w:sz w:val="20"/>
                  <w:szCs w:val="20"/>
                  <w14:ligatures w14:val="standardContextual"/>
                </w:rPr>
              </w:pPr>
              <w:hyperlink w:anchor="_Toc182998165" w:history="1">
                <w:r w:rsidR="003F5BA2" w:rsidRPr="003F5BA2">
                  <w:rPr>
                    <w:rStyle w:val="Hyperlink"/>
                    <w:rFonts w:ascii="RijksoverheidSansHeading" w:hAnsi="RijksoverheidSansHeading"/>
                    <w:sz w:val="20"/>
                    <w:szCs w:val="20"/>
                  </w:rPr>
                  <w:t xml:space="preserve">7.7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Gelijke eindscore</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_Toc182998165 \h </w:instrText>
                </w:r>
                <w:r w:rsidR="003F5BA2" w:rsidRPr="003F5BA2">
                  <w:rPr>
                    <w:webHidden/>
                    <w:sz w:val="20"/>
                    <w:szCs w:val="20"/>
                  </w:rPr>
                </w:r>
                <w:r w:rsidR="003F5BA2" w:rsidRPr="003F5BA2">
                  <w:rPr>
                    <w:webHidden/>
                    <w:sz w:val="20"/>
                    <w:szCs w:val="20"/>
                  </w:rPr>
                  <w:fldChar w:fldCharType="separate"/>
                </w:r>
                <w:r>
                  <w:rPr>
                    <w:webHidden/>
                    <w:sz w:val="20"/>
                    <w:szCs w:val="20"/>
                  </w:rPr>
                  <w:t>41</w:t>
                </w:r>
                <w:r w:rsidR="003F5BA2" w:rsidRPr="003F5BA2">
                  <w:rPr>
                    <w:webHidden/>
                    <w:sz w:val="20"/>
                    <w:szCs w:val="20"/>
                  </w:rPr>
                  <w:fldChar w:fldCharType="end"/>
                </w:r>
              </w:hyperlink>
            </w:p>
            <w:p w14:paraId="6D096841" w14:textId="09FB4105" w:rsidR="003F5BA2" w:rsidRPr="003F5BA2" w:rsidRDefault="00403529">
              <w:pPr>
                <w:pStyle w:val="Inhopg2"/>
                <w:rPr>
                  <w:rFonts w:eastAsiaTheme="minorEastAsia" w:cstheme="minorBidi"/>
                  <w:spacing w:val="0"/>
                  <w:kern w:val="2"/>
                  <w:sz w:val="20"/>
                  <w:szCs w:val="20"/>
                  <w14:ligatures w14:val="standardContextual"/>
                </w:rPr>
              </w:pPr>
              <w:hyperlink w:anchor="_Toc182998166" w:history="1">
                <w:r w:rsidR="003F5BA2" w:rsidRPr="003F5BA2">
                  <w:rPr>
                    <w:rStyle w:val="Hyperlink"/>
                    <w:rFonts w:ascii="RijksoverheidSansHeading" w:hAnsi="RijksoverheidSansHeading"/>
                    <w:sz w:val="20"/>
                    <w:szCs w:val="20"/>
                  </w:rPr>
                  <w:t xml:space="preserve">7.8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Gunningsbeslissing en rechtsbescherming</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_Toc182998166 \h </w:instrText>
                </w:r>
                <w:r w:rsidR="003F5BA2" w:rsidRPr="003F5BA2">
                  <w:rPr>
                    <w:webHidden/>
                    <w:sz w:val="20"/>
                    <w:szCs w:val="20"/>
                  </w:rPr>
                </w:r>
                <w:r w:rsidR="003F5BA2" w:rsidRPr="003F5BA2">
                  <w:rPr>
                    <w:webHidden/>
                    <w:sz w:val="20"/>
                    <w:szCs w:val="20"/>
                  </w:rPr>
                  <w:fldChar w:fldCharType="separate"/>
                </w:r>
                <w:r>
                  <w:rPr>
                    <w:webHidden/>
                    <w:sz w:val="20"/>
                    <w:szCs w:val="20"/>
                  </w:rPr>
                  <w:t>42</w:t>
                </w:r>
                <w:r w:rsidR="003F5BA2" w:rsidRPr="003F5BA2">
                  <w:rPr>
                    <w:webHidden/>
                    <w:sz w:val="20"/>
                    <w:szCs w:val="20"/>
                  </w:rPr>
                  <w:fldChar w:fldCharType="end"/>
                </w:r>
              </w:hyperlink>
            </w:p>
            <w:p w14:paraId="1CF1684C" w14:textId="4557FC00" w:rsidR="003F5BA2" w:rsidRPr="003F5BA2" w:rsidRDefault="00403529">
              <w:pPr>
                <w:pStyle w:val="Inhopg2"/>
                <w:rPr>
                  <w:rFonts w:eastAsiaTheme="minorEastAsia" w:cstheme="minorBidi"/>
                  <w:spacing w:val="0"/>
                  <w:kern w:val="2"/>
                  <w:sz w:val="20"/>
                  <w:szCs w:val="20"/>
                  <w14:ligatures w14:val="standardContextual"/>
                </w:rPr>
              </w:pPr>
              <w:hyperlink w:anchor="_Toc182998167" w:history="1">
                <w:r w:rsidR="003F5BA2" w:rsidRPr="003F5BA2">
                  <w:rPr>
                    <w:rStyle w:val="Hyperlink"/>
                    <w:rFonts w:ascii="RijksoverheidSansHeading" w:hAnsi="RijksoverheidSansHeading"/>
                    <w:sz w:val="20"/>
                    <w:szCs w:val="20"/>
                  </w:rPr>
                  <w:t>7.9.</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Wachtkamerregeling</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_Toc182998167 \h </w:instrText>
                </w:r>
                <w:r w:rsidR="003F5BA2" w:rsidRPr="003F5BA2">
                  <w:rPr>
                    <w:webHidden/>
                    <w:sz w:val="20"/>
                    <w:szCs w:val="20"/>
                  </w:rPr>
                </w:r>
                <w:r w:rsidR="003F5BA2" w:rsidRPr="003F5BA2">
                  <w:rPr>
                    <w:webHidden/>
                    <w:sz w:val="20"/>
                    <w:szCs w:val="20"/>
                  </w:rPr>
                  <w:fldChar w:fldCharType="separate"/>
                </w:r>
                <w:r>
                  <w:rPr>
                    <w:webHidden/>
                    <w:sz w:val="20"/>
                    <w:szCs w:val="20"/>
                  </w:rPr>
                  <w:t>42</w:t>
                </w:r>
                <w:r w:rsidR="003F5BA2" w:rsidRPr="003F5BA2">
                  <w:rPr>
                    <w:webHidden/>
                    <w:sz w:val="20"/>
                    <w:szCs w:val="20"/>
                  </w:rPr>
                  <w:fldChar w:fldCharType="end"/>
                </w:r>
              </w:hyperlink>
            </w:p>
            <w:p w14:paraId="743AE7A0" w14:textId="4217BBD0" w:rsidR="003F5BA2" w:rsidRPr="003F5BA2" w:rsidRDefault="00403529">
              <w:pPr>
                <w:pStyle w:val="Inhopg2"/>
                <w:rPr>
                  <w:rFonts w:eastAsiaTheme="minorEastAsia" w:cstheme="minorBidi"/>
                  <w:spacing w:val="0"/>
                  <w:kern w:val="2"/>
                  <w:sz w:val="20"/>
                  <w:szCs w:val="20"/>
                  <w14:ligatures w14:val="standardContextual"/>
                </w:rPr>
              </w:pPr>
              <w:hyperlink w:anchor="_Toc182998168" w:history="1">
                <w:r w:rsidR="003F5BA2" w:rsidRPr="003F5BA2">
                  <w:rPr>
                    <w:rStyle w:val="Hyperlink"/>
                    <w:rFonts w:ascii="RijksoverheidSansHeading" w:hAnsi="RijksoverheidSansHeading"/>
                    <w:sz w:val="20"/>
                    <w:szCs w:val="20"/>
                  </w:rPr>
                  <w:t xml:space="preserve">7.10 </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Klachtafhandeling bij aanbesteding</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_Toc182998168 \h </w:instrText>
                </w:r>
                <w:r w:rsidR="003F5BA2" w:rsidRPr="003F5BA2">
                  <w:rPr>
                    <w:webHidden/>
                    <w:sz w:val="20"/>
                    <w:szCs w:val="20"/>
                  </w:rPr>
                </w:r>
                <w:r w:rsidR="003F5BA2" w:rsidRPr="003F5BA2">
                  <w:rPr>
                    <w:webHidden/>
                    <w:sz w:val="20"/>
                    <w:szCs w:val="20"/>
                  </w:rPr>
                  <w:fldChar w:fldCharType="separate"/>
                </w:r>
                <w:r>
                  <w:rPr>
                    <w:webHidden/>
                    <w:sz w:val="20"/>
                    <w:szCs w:val="20"/>
                  </w:rPr>
                  <w:t>43</w:t>
                </w:r>
                <w:r w:rsidR="003F5BA2" w:rsidRPr="003F5BA2">
                  <w:rPr>
                    <w:webHidden/>
                    <w:sz w:val="20"/>
                    <w:szCs w:val="20"/>
                  </w:rPr>
                  <w:fldChar w:fldCharType="end"/>
                </w:r>
              </w:hyperlink>
            </w:p>
            <w:p w14:paraId="12D4D1ED" w14:textId="70A8AF2D" w:rsidR="003F5BA2" w:rsidRPr="003F5BA2" w:rsidRDefault="00403529">
              <w:pPr>
                <w:pStyle w:val="Inhopg2"/>
                <w:rPr>
                  <w:rFonts w:eastAsiaTheme="minorEastAsia" w:cstheme="minorBidi"/>
                  <w:spacing w:val="0"/>
                  <w:kern w:val="2"/>
                  <w:sz w:val="20"/>
                  <w:szCs w:val="20"/>
                  <w14:ligatures w14:val="standardContextual"/>
                </w:rPr>
              </w:pPr>
              <w:hyperlink w:anchor="_Toc182998169" w:history="1">
                <w:r w:rsidR="003F5BA2" w:rsidRPr="003F5BA2">
                  <w:rPr>
                    <w:rStyle w:val="Hyperlink"/>
                    <w:rFonts w:ascii="RijksoverheidSansHeading" w:hAnsi="RijksoverheidSansHeading"/>
                    <w:sz w:val="20"/>
                    <w:szCs w:val="20"/>
                  </w:rPr>
                  <w:t>7.11</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Klachtenregeling</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_Toc182998169 \h </w:instrText>
                </w:r>
                <w:r w:rsidR="003F5BA2" w:rsidRPr="003F5BA2">
                  <w:rPr>
                    <w:webHidden/>
                    <w:sz w:val="20"/>
                    <w:szCs w:val="20"/>
                  </w:rPr>
                </w:r>
                <w:r w:rsidR="003F5BA2" w:rsidRPr="003F5BA2">
                  <w:rPr>
                    <w:webHidden/>
                    <w:sz w:val="20"/>
                    <w:szCs w:val="20"/>
                  </w:rPr>
                  <w:fldChar w:fldCharType="separate"/>
                </w:r>
                <w:r>
                  <w:rPr>
                    <w:webHidden/>
                    <w:sz w:val="20"/>
                    <w:szCs w:val="20"/>
                  </w:rPr>
                  <w:t>44</w:t>
                </w:r>
                <w:r w:rsidR="003F5BA2" w:rsidRPr="003F5BA2">
                  <w:rPr>
                    <w:webHidden/>
                    <w:sz w:val="20"/>
                    <w:szCs w:val="20"/>
                  </w:rPr>
                  <w:fldChar w:fldCharType="end"/>
                </w:r>
              </w:hyperlink>
            </w:p>
            <w:p w14:paraId="09861AB0" w14:textId="6A8309DE" w:rsidR="003F5BA2" w:rsidRPr="003F5BA2" w:rsidRDefault="00403529">
              <w:pPr>
                <w:pStyle w:val="Inhopg2"/>
                <w:rPr>
                  <w:rFonts w:eastAsiaTheme="minorEastAsia" w:cstheme="minorBidi"/>
                  <w:spacing w:val="0"/>
                  <w:kern w:val="2"/>
                  <w:sz w:val="20"/>
                  <w:szCs w:val="20"/>
                  <w14:ligatures w14:val="standardContextual"/>
                </w:rPr>
              </w:pPr>
              <w:hyperlink w:anchor="_Toc182998170" w:history="1">
                <w:r w:rsidR="003F5BA2" w:rsidRPr="003F5BA2">
                  <w:rPr>
                    <w:rStyle w:val="Hyperlink"/>
                    <w:rFonts w:ascii="RijksoverheidSansHeading" w:hAnsi="RijksoverheidSansHeading"/>
                    <w:sz w:val="20"/>
                    <w:szCs w:val="20"/>
                  </w:rPr>
                  <w:t>7.12</w:t>
                </w:r>
                <w:r w:rsidR="003F5BA2" w:rsidRPr="003F5BA2">
                  <w:rPr>
                    <w:rFonts w:eastAsiaTheme="minorEastAsia" w:cstheme="minorBidi"/>
                    <w:spacing w:val="0"/>
                    <w:kern w:val="2"/>
                    <w:sz w:val="20"/>
                    <w:szCs w:val="20"/>
                    <w14:ligatures w14:val="standardContextual"/>
                  </w:rPr>
                  <w:tab/>
                </w:r>
                <w:r w:rsidR="003F5BA2" w:rsidRPr="003F5BA2">
                  <w:rPr>
                    <w:rStyle w:val="Hyperlink"/>
                    <w:rFonts w:ascii="RijksoverheidSansHeading" w:hAnsi="RijksoverheidSansHeading"/>
                    <w:sz w:val="20"/>
                    <w:szCs w:val="20"/>
                  </w:rPr>
                  <w:t>Niet gunnen</w:t>
                </w:r>
                <w:r w:rsidR="003F5BA2" w:rsidRPr="003F5BA2">
                  <w:rPr>
                    <w:webHidden/>
                    <w:sz w:val="20"/>
                    <w:szCs w:val="20"/>
                  </w:rPr>
                  <w:tab/>
                </w:r>
                <w:r w:rsidR="003F5BA2" w:rsidRPr="003F5BA2">
                  <w:rPr>
                    <w:webHidden/>
                    <w:sz w:val="20"/>
                    <w:szCs w:val="20"/>
                  </w:rPr>
                  <w:fldChar w:fldCharType="begin"/>
                </w:r>
                <w:r w:rsidR="003F5BA2" w:rsidRPr="003F5BA2">
                  <w:rPr>
                    <w:webHidden/>
                    <w:sz w:val="20"/>
                    <w:szCs w:val="20"/>
                  </w:rPr>
                  <w:instrText xml:space="preserve"> PAGEREF _Toc182998170 \h </w:instrText>
                </w:r>
                <w:r w:rsidR="003F5BA2" w:rsidRPr="003F5BA2">
                  <w:rPr>
                    <w:webHidden/>
                    <w:sz w:val="20"/>
                    <w:szCs w:val="20"/>
                  </w:rPr>
                </w:r>
                <w:r w:rsidR="003F5BA2" w:rsidRPr="003F5BA2">
                  <w:rPr>
                    <w:webHidden/>
                    <w:sz w:val="20"/>
                    <w:szCs w:val="20"/>
                  </w:rPr>
                  <w:fldChar w:fldCharType="separate"/>
                </w:r>
                <w:r>
                  <w:rPr>
                    <w:webHidden/>
                    <w:sz w:val="20"/>
                    <w:szCs w:val="20"/>
                  </w:rPr>
                  <w:t>45</w:t>
                </w:r>
                <w:r w:rsidR="003F5BA2" w:rsidRPr="003F5BA2">
                  <w:rPr>
                    <w:webHidden/>
                    <w:sz w:val="20"/>
                    <w:szCs w:val="20"/>
                  </w:rPr>
                  <w:fldChar w:fldCharType="end"/>
                </w:r>
              </w:hyperlink>
            </w:p>
            <w:p w14:paraId="78BA7E24" w14:textId="6E75E38C" w:rsidR="003F5BA2" w:rsidRPr="003F5BA2" w:rsidRDefault="00403529">
              <w:pPr>
                <w:pStyle w:val="Inhopg1"/>
                <w:rPr>
                  <w:rFonts w:eastAsiaTheme="minorEastAsia" w:cstheme="minorBidi"/>
                  <w:b w:val="0"/>
                  <w:bCs w:val="0"/>
                  <w:kern w:val="2"/>
                  <w14:ligatures w14:val="standardContextual"/>
                </w:rPr>
              </w:pPr>
              <w:hyperlink w:anchor="_Toc182998171" w:history="1">
                <w:r w:rsidR="003F5BA2" w:rsidRPr="003F5BA2">
                  <w:rPr>
                    <w:rStyle w:val="Hyperlink"/>
                    <w:rFonts w:ascii="RijksoverheidSansHeading" w:hAnsi="RijksoverheidSansHeading"/>
                    <w:b w:val="0"/>
                    <w:bCs w:val="0"/>
                    <w:sz w:val="20"/>
                  </w:rPr>
                  <w:t>8.</w:t>
                </w:r>
                <w:r w:rsidR="003F5BA2" w:rsidRPr="003F5BA2">
                  <w:rPr>
                    <w:rFonts w:eastAsiaTheme="minorEastAsia" w:cstheme="minorBidi"/>
                    <w:b w:val="0"/>
                    <w:bCs w:val="0"/>
                    <w:kern w:val="2"/>
                    <w14:ligatures w14:val="standardContextual"/>
                  </w:rPr>
                  <w:tab/>
                </w:r>
                <w:r w:rsidR="003F5BA2" w:rsidRPr="003F5BA2">
                  <w:rPr>
                    <w:rStyle w:val="Hyperlink"/>
                    <w:rFonts w:ascii="RijksoverheidSansHeading" w:hAnsi="RijksoverheidSansHeading"/>
                    <w:b w:val="0"/>
                    <w:bCs w:val="0"/>
                    <w:sz w:val="20"/>
                  </w:rPr>
                  <w:t>Begrippenlijst</w:t>
                </w:r>
                <w:r w:rsidR="003F5BA2" w:rsidRPr="003F5BA2">
                  <w:rPr>
                    <w:b w:val="0"/>
                    <w:bCs w:val="0"/>
                    <w:webHidden/>
                  </w:rPr>
                  <w:tab/>
                </w:r>
                <w:r w:rsidR="003F5BA2" w:rsidRPr="003F5BA2">
                  <w:rPr>
                    <w:b w:val="0"/>
                    <w:bCs w:val="0"/>
                    <w:webHidden/>
                  </w:rPr>
                  <w:fldChar w:fldCharType="begin"/>
                </w:r>
                <w:r w:rsidR="003F5BA2" w:rsidRPr="003F5BA2">
                  <w:rPr>
                    <w:b w:val="0"/>
                    <w:bCs w:val="0"/>
                    <w:webHidden/>
                  </w:rPr>
                  <w:instrText xml:space="preserve"> PAGEREF _Toc182998171 \h </w:instrText>
                </w:r>
                <w:r w:rsidR="003F5BA2" w:rsidRPr="003F5BA2">
                  <w:rPr>
                    <w:b w:val="0"/>
                    <w:bCs w:val="0"/>
                    <w:webHidden/>
                  </w:rPr>
                </w:r>
                <w:r w:rsidR="003F5BA2" w:rsidRPr="003F5BA2">
                  <w:rPr>
                    <w:b w:val="0"/>
                    <w:bCs w:val="0"/>
                    <w:webHidden/>
                  </w:rPr>
                  <w:fldChar w:fldCharType="separate"/>
                </w:r>
                <w:r>
                  <w:rPr>
                    <w:b w:val="0"/>
                    <w:bCs w:val="0"/>
                    <w:webHidden/>
                  </w:rPr>
                  <w:t>46</w:t>
                </w:r>
                <w:r w:rsidR="003F5BA2" w:rsidRPr="003F5BA2">
                  <w:rPr>
                    <w:b w:val="0"/>
                    <w:bCs w:val="0"/>
                    <w:webHidden/>
                  </w:rPr>
                  <w:fldChar w:fldCharType="end"/>
                </w:r>
              </w:hyperlink>
            </w:p>
            <w:p w14:paraId="1C48C205" w14:textId="258631BA" w:rsidR="006D3D99" w:rsidRPr="003F5BA2" w:rsidRDefault="00847B34" w:rsidP="00C40493">
              <w:pPr>
                <w:pStyle w:val="Inhopg1"/>
                <w:rPr>
                  <w:b w:val="0"/>
                  <w:bCs w:val="0"/>
                </w:rPr>
              </w:pPr>
              <w:r w:rsidRPr="003F5BA2">
                <w:rPr>
                  <w:b w:val="0"/>
                  <w:bCs w:val="0"/>
                </w:rPr>
                <w:fldChar w:fldCharType="end"/>
              </w:r>
            </w:p>
          </w:sdtContent>
        </w:sdt>
      </w:sdtContent>
    </w:sdt>
    <w:p w14:paraId="22119925" w14:textId="77777777" w:rsidR="00301C24" w:rsidRDefault="00301C24">
      <w:pPr>
        <w:rPr>
          <w:rFonts w:ascii="RijksoverheidSansHeading" w:eastAsia="Times New Roman" w:hAnsi="RijksoverheidSansHeading" w:cs="Times New Roman"/>
          <w:b/>
          <w:bCs/>
          <w:noProof/>
          <w:sz w:val="28"/>
          <w:szCs w:val="28"/>
          <w:lang w:eastAsia="nl-NL"/>
        </w:rPr>
      </w:pPr>
      <w:bookmarkStart w:id="7" w:name="_Toc181024603"/>
      <w:r>
        <w:rPr>
          <w:rFonts w:ascii="RijksoverheidSansHeading" w:eastAsia="Times New Roman" w:hAnsi="RijksoverheidSansHeading" w:cs="Times New Roman"/>
          <w:b/>
          <w:bCs/>
          <w:noProof/>
          <w:szCs w:val="28"/>
          <w:lang w:eastAsia="nl-NL"/>
        </w:rPr>
        <w:br w:type="page"/>
      </w:r>
    </w:p>
    <w:p w14:paraId="7230690E" w14:textId="4AFE8A6F" w:rsidR="00A65814" w:rsidRPr="00301C24" w:rsidRDefault="6E48CB8A" w:rsidP="00301C24">
      <w:pPr>
        <w:pStyle w:val="Kop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5" w:themeFillTint="33"/>
        <w:spacing w:before="0" w:line="276" w:lineRule="auto"/>
        <w:jc w:val="both"/>
        <w:rPr>
          <w:rFonts w:ascii="RijksoverheidSansHeading" w:eastAsia="Times New Roman" w:hAnsi="RijksoverheidSansHeading" w:cs="Times New Roman"/>
          <w:b/>
          <w:bCs/>
          <w:noProof/>
          <w:color w:val="auto"/>
          <w:szCs w:val="28"/>
          <w:lang w:eastAsia="nl-NL"/>
        </w:rPr>
      </w:pPr>
      <w:bookmarkStart w:id="8" w:name="_Toc182998096"/>
      <w:r w:rsidRPr="00301C24">
        <w:rPr>
          <w:rFonts w:ascii="RijksoverheidSansHeading" w:eastAsia="Times New Roman" w:hAnsi="RijksoverheidSansHeading" w:cs="Times New Roman"/>
          <w:b/>
          <w:bCs/>
          <w:noProof/>
          <w:color w:val="auto"/>
          <w:szCs w:val="28"/>
          <w:lang w:eastAsia="nl-NL"/>
        </w:rPr>
        <w:lastRenderedPageBreak/>
        <w:t>Bijlagen en in te dienen documenten</w:t>
      </w:r>
      <w:bookmarkEnd w:id="7"/>
      <w:bookmarkEnd w:id="8"/>
    </w:p>
    <w:p w14:paraId="463B238A" w14:textId="77777777" w:rsidR="00A65814" w:rsidRPr="00301C24" w:rsidRDefault="00A65814" w:rsidP="00301C24">
      <w:pPr>
        <w:spacing w:after="0" w:line="276" w:lineRule="auto"/>
        <w:jc w:val="both"/>
        <w:rPr>
          <w:rFonts w:ascii="RijksoverheidSansHeading" w:hAnsi="RijksoverheidSansHeading"/>
          <w:sz w:val="20"/>
          <w:szCs w:val="20"/>
        </w:rPr>
      </w:pPr>
    </w:p>
    <w:tbl>
      <w:tblPr>
        <w:tblStyle w:val="Tabelraster"/>
        <w:tblW w:w="0" w:type="auto"/>
        <w:tblLook w:val="04A0" w:firstRow="1" w:lastRow="0" w:firstColumn="1" w:lastColumn="0" w:noHBand="0" w:noVBand="1"/>
      </w:tblPr>
      <w:tblGrid>
        <w:gridCol w:w="2263"/>
        <w:gridCol w:w="6799"/>
      </w:tblGrid>
      <w:tr w:rsidR="00947E30" w:rsidRPr="00301C24" w14:paraId="5A5F2BC0" w14:textId="77777777" w:rsidTr="00497B0D">
        <w:tc>
          <w:tcPr>
            <w:tcW w:w="9062" w:type="dxa"/>
            <w:gridSpan w:val="2"/>
            <w:shd w:val="clear" w:color="auto" w:fill="154273"/>
          </w:tcPr>
          <w:p w14:paraId="65CF3CDF" w14:textId="77777777" w:rsidR="00947E30" w:rsidRPr="00301C24" w:rsidRDefault="6E48CB8A" w:rsidP="00301C24">
            <w:pPr>
              <w:spacing w:line="276" w:lineRule="auto"/>
              <w:jc w:val="both"/>
              <w:rPr>
                <w:rFonts w:ascii="RijksoverheidSansHeading" w:hAnsi="RijksoverheidSansHeading"/>
                <w:sz w:val="20"/>
              </w:rPr>
            </w:pPr>
            <w:r w:rsidRPr="00301C24">
              <w:rPr>
                <w:rFonts w:ascii="RijksoverheidSansHeading" w:hAnsi="RijksoverheidSansHeading"/>
                <w:b/>
                <w:bCs/>
                <w:sz w:val="20"/>
              </w:rPr>
              <w:t>Bijlagen bij dit Beschrijvend document</w:t>
            </w:r>
          </w:p>
        </w:tc>
      </w:tr>
      <w:tr w:rsidR="00947E30" w:rsidRPr="00301C24" w14:paraId="1AE558A7" w14:textId="77777777" w:rsidTr="00EC54F7">
        <w:tc>
          <w:tcPr>
            <w:tcW w:w="2263" w:type="dxa"/>
          </w:tcPr>
          <w:p w14:paraId="101E3E71" w14:textId="77777777" w:rsidR="00947E30" w:rsidRPr="00301C24" w:rsidRDefault="6E48CB8A"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1</w:t>
            </w:r>
          </w:p>
        </w:tc>
        <w:tc>
          <w:tcPr>
            <w:tcW w:w="6799" w:type="dxa"/>
          </w:tcPr>
          <w:p w14:paraId="734E38C8" w14:textId="597F66CB" w:rsidR="00947E30" w:rsidRPr="00301C24" w:rsidRDefault="00C647FE" w:rsidP="00301C24">
            <w:pPr>
              <w:spacing w:line="276" w:lineRule="auto"/>
              <w:jc w:val="both"/>
              <w:rPr>
                <w:rFonts w:ascii="RijksoverheidSansHeading" w:hAnsi="RijksoverheidSansHeading"/>
                <w:sz w:val="20"/>
              </w:rPr>
            </w:pPr>
            <w:r w:rsidRPr="00301C24">
              <w:rPr>
                <w:rFonts w:ascii="RijksoverheidSansHeading" w:hAnsi="RijksoverheidSansHeading"/>
                <w:sz w:val="20"/>
              </w:rPr>
              <w:t>Perceelindeling</w:t>
            </w:r>
          </w:p>
        </w:tc>
      </w:tr>
      <w:tr w:rsidR="00947E30" w:rsidRPr="00301C24" w14:paraId="0368625A" w14:textId="77777777" w:rsidTr="00EC54F7">
        <w:tc>
          <w:tcPr>
            <w:tcW w:w="2263" w:type="dxa"/>
          </w:tcPr>
          <w:p w14:paraId="6B86CC37" w14:textId="77777777" w:rsidR="00947E30" w:rsidRPr="00301C24" w:rsidRDefault="6E48CB8A"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2</w:t>
            </w:r>
          </w:p>
        </w:tc>
        <w:tc>
          <w:tcPr>
            <w:tcW w:w="6799" w:type="dxa"/>
          </w:tcPr>
          <w:p w14:paraId="3FA3A11B" w14:textId="2FCF61BB" w:rsidR="00696CE7" w:rsidRPr="00301C24" w:rsidRDefault="00C647FE" w:rsidP="00301C24">
            <w:pPr>
              <w:spacing w:line="276" w:lineRule="auto"/>
              <w:jc w:val="both"/>
              <w:rPr>
                <w:rFonts w:ascii="RijksoverheidSansHeading" w:hAnsi="RijksoverheidSansHeading"/>
                <w:sz w:val="20"/>
              </w:rPr>
            </w:pPr>
            <w:r w:rsidRPr="00301C24">
              <w:rPr>
                <w:rFonts w:ascii="RijksoverheidSansHeading" w:hAnsi="RijksoverheidSansHeading"/>
                <w:sz w:val="20"/>
              </w:rPr>
              <w:t>Programma van eisen</w:t>
            </w:r>
          </w:p>
        </w:tc>
      </w:tr>
      <w:tr w:rsidR="002704BA" w:rsidRPr="00301C24" w14:paraId="640FABD9" w14:textId="77777777" w:rsidTr="00EC54F7">
        <w:tc>
          <w:tcPr>
            <w:tcW w:w="2263" w:type="dxa"/>
          </w:tcPr>
          <w:p w14:paraId="6DE62F4E" w14:textId="4437AE09" w:rsidR="002704BA" w:rsidRPr="00301C24" w:rsidRDefault="002704BA"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3</w:t>
            </w:r>
          </w:p>
        </w:tc>
        <w:tc>
          <w:tcPr>
            <w:tcW w:w="6799" w:type="dxa"/>
          </w:tcPr>
          <w:p w14:paraId="32B1A4E5" w14:textId="22D0EBDC" w:rsidR="002704BA" w:rsidRPr="00301C24" w:rsidRDefault="002707F1" w:rsidP="00301C24">
            <w:pPr>
              <w:spacing w:line="276" w:lineRule="auto"/>
              <w:jc w:val="both"/>
              <w:rPr>
                <w:rFonts w:ascii="RijksoverheidSansHeading" w:hAnsi="RijksoverheidSansHeading"/>
                <w:sz w:val="20"/>
              </w:rPr>
            </w:pPr>
            <w:r>
              <w:rPr>
                <w:rFonts w:ascii="RijksoverheidSansHeading" w:hAnsi="RijksoverheidSansHeading"/>
                <w:sz w:val="20"/>
              </w:rPr>
              <w:t>Raamovereenkomst</w:t>
            </w:r>
          </w:p>
        </w:tc>
      </w:tr>
      <w:tr w:rsidR="00C647FE" w:rsidRPr="00301C24" w14:paraId="7DE99807" w14:textId="77777777" w:rsidTr="00EC54F7">
        <w:tc>
          <w:tcPr>
            <w:tcW w:w="2263" w:type="dxa"/>
          </w:tcPr>
          <w:p w14:paraId="5691CC7E" w14:textId="34F533A1" w:rsidR="00C647FE" w:rsidRPr="00301C24" w:rsidRDefault="00C647FE"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4</w:t>
            </w:r>
            <w:r w:rsidR="00144AB9" w:rsidRPr="00301C24">
              <w:rPr>
                <w:rFonts w:ascii="RijksoverheidSansHeading" w:hAnsi="RijksoverheidSansHeading"/>
                <w:sz w:val="20"/>
              </w:rPr>
              <w:t>a</w:t>
            </w:r>
          </w:p>
        </w:tc>
        <w:tc>
          <w:tcPr>
            <w:tcW w:w="6799" w:type="dxa"/>
          </w:tcPr>
          <w:p w14:paraId="325EE7A6" w14:textId="01D13F85" w:rsidR="00C647FE"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Offerteaanvraag bij Incompany training(en), Doorontwikkeling en/of Doorlevering</w:t>
            </w:r>
          </w:p>
        </w:tc>
      </w:tr>
      <w:tr w:rsidR="00144AB9" w:rsidRPr="00301C24" w14:paraId="00D4558F" w14:textId="77777777" w:rsidTr="00EC54F7">
        <w:tc>
          <w:tcPr>
            <w:tcW w:w="2263" w:type="dxa"/>
          </w:tcPr>
          <w:p w14:paraId="64034CC8" w14:textId="25F956BF"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4b</w:t>
            </w:r>
          </w:p>
        </w:tc>
        <w:tc>
          <w:tcPr>
            <w:tcW w:w="6799" w:type="dxa"/>
          </w:tcPr>
          <w:p w14:paraId="6DA57DB4" w14:textId="00B3D8D9"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 xml:space="preserve">Opdrachtbrief bij Nadere </w:t>
            </w:r>
            <w:r w:rsidR="00346FF9">
              <w:rPr>
                <w:rFonts w:ascii="RijksoverheidSansHeading" w:hAnsi="RijksoverheidSansHeading"/>
                <w:sz w:val="20"/>
              </w:rPr>
              <w:t>opdracht</w:t>
            </w:r>
            <w:r w:rsidRPr="00301C24">
              <w:rPr>
                <w:rFonts w:ascii="RijksoverheidSansHeading" w:hAnsi="RijksoverheidSansHeading"/>
                <w:sz w:val="20"/>
              </w:rPr>
              <w:t>verstrekking</w:t>
            </w:r>
          </w:p>
        </w:tc>
      </w:tr>
      <w:tr w:rsidR="00144AB9" w:rsidRPr="00301C24" w14:paraId="6D1969B5" w14:textId="77777777" w:rsidTr="00EC54F7">
        <w:tc>
          <w:tcPr>
            <w:tcW w:w="2263" w:type="dxa"/>
          </w:tcPr>
          <w:p w14:paraId="057A44C0" w14:textId="0A73D835"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5</w:t>
            </w:r>
          </w:p>
        </w:tc>
        <w:tc>
          <w:tcPr>
            <w:tcW w:w="6799" w:type="dxa"/>
          </w:tcPr>
          <w:p w14:paraId="3EAC2522" w14:textId="504BCFB5"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 xml:space="preserve">Lijst van </w:t>
            </w:r>
            <w:r w:rsidR="00806566" w:rsidRPr="00301C24">
              <w:rPr>
                <w:rFonts w:ascii="RijksoverheidSansHeading" w:hAnsi="RijksoverheidSansHeading"/>
                <w:sz w:val="20"/>
              </w:rPr>
              <w:t xml:space="preserve">Deelnemende </w:t>
            </w:r>
            <w:r w:rsidRPr="00301C24">
              <w:rPr>
                <w:rFonts w:ascii="RijksoverheidSansHeading" w:hAnsi="RijksoverheidSansHeading"/>
                <w:sz w:val="20"/>
              </w:rPr>
              <w:t>organisaties</w:t>
            </w:r>
          </w:p>
        </w:tc>
      </w:tr>
      <w:tr w:rsidR="00144AB9" w:rsidRPr="00301C24" w14:paraId="797F9511" w14:textId="77777777" w:rsidTr="00EC54F7">
        <w:tc>
          <w:tcPr>
            <w:tcW w:w="2263" w:type="dxa"/>
          </w:tcPr>
          <w:p w14:paraId="02F9353A" w14:textId="362CB67C"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6</w:t>
            </w:r>
          </w:p>
        </w:tc>
        <w:tc>
          <w:tcPr>
            <w:tcW w:w="6799" w:type="dxa"/>
          </w:tcPr>
          <w:p w14:paraId="2D7B97E9" w14:textId="3AA83E5E"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Service Level Agreement</w:t>
            </w:r>
          </w:p>
        </w:tc>
      </w:tr>
      <w:tr w:rsidR="00144AB9" w:rsidRPr="00301C24" w14:paraId="607C8ABE" w14:textId="77777777" w:rsidTr="00EC54F7">
        <w:tc>
          <w:tcPr>
            <w:tcW w:w="2263" w:type="dxa"/>
          </w:tcPr>
          <w:p w14:paraId="63171B44" w14:textId="21A77906"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7</w:t>
            </w:r>
          </w:p>
        </w:tc>
        <w:tc>
          <w:tcPr>
            <w:tcW w:w="6799" w:type="dxa"/>
          </w:tcPr>
          <w:p w14:paraId="087DE310" w14:textId="3234FF62"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Visiekaart Leren en Ontwikkelen</w:t>
            </w:r>
          </w:p>
        </w:tc>
      </w:tr>
      <w:tr w:rsidR="00144AB9" w:rsidRPr="00301C24" w14:paraId="7B9BE364" w14:textId="77777777" w:rsidTr="00EC54F7">
        <w:tc>
          <w:tcPr>
            <w:tcW w:w="2263" w:type="dxa"/>
          </w:tcPr>
          <w:p w14:paraId="226DAD9F" w14:textId="655848E4"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8</w:t>
            </w:r>
          </w:p>
        </w:tc>
        <w:tc>
          <w:tcPr>
            <w:tcW w:w="6799" w:type="dxa"/>
          </w:tcPr>
          <w:p w14:paraId="64AA7D75" w14:textId="28A6226F"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 xml:space="preserve">Beoordeling Opleidingsleveranciers </w:t>
            </w:r>
          </w:p>
        </w:tc>
      </w:tr>
      <w:tr w:rsidR="00144AB9" w:rsidRPr="00301C24" w14:paraId="53506547" w14:textId="77777777" w:rsidTr="00EC54F7">
        <w:tc>
          <w:tcPr>
            <w:tcW w:w="2263" w:type="dxa"/>
          </w:tcPr>
          <w:p w14:paraId="266F7721" w14:textId="72C62EAE"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9</w:t>
            </w:r>
          </w:p>
        </w:tc>
        <w:tc>
          <w:tcPr>
            <w:tcW w:w="6799" w:type="dxa"/>
          </w:tcPr>
          <w:p w14:paraId="1D39F3F3" w14:textId="40A2AA22"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Marktconsultatieverslag</w:t>
            </w:r>
          </w:p>
        </w:tc>
      </w:tr>
      <w:tr w:rsidR="00144AB9" w:rsidRPr="00301C24" w14:paraId="217F6904" w14:textId="77777777" w:rsidTr="00EC54F7">
        <w:tc>
          <w:tcPr>
            <w:tcW w:w="2263" w:type="dxa"/>
          </w:tcPr>
          <w:p w14:paraId="2E86B2B3" w14:textId="69AFFF3E"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10a</w:t>
            </w:r>
          </w:p>
        </w:tc>
        <w:tc>
          <w:tcPr>
            <w:tcW w:w="6799" w:type="dxa"/>
          </w:tcPr>
          <w:p w14:paraId="00824AE2" w14:textId="7B156620"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Handleiding leveranciersportaal voor leveranciers</w:t>
            </w:r>
          </w:p>
        </w:tc>
      </w:tr>
      <w:tr w:rsidR="00144AB9" w:rsidRPr="00301C24" w14:paraId="73A32D0C" w14:textId="77777777" w:rsidTr="00EC54F7">
        <w:tc>
          <w:tcPr>
            <w:tcW w:w="2263" w:type="dxa"/>
          </w:tcPr>
          <w:p w14:paraId="2FEC78AD" w14:textId="30F68E93"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10b</w:t>
            </w:r>
          </w:p>
        </w:tc>
        <w:tc>
          <w:tcPr>
            <w:tcW w:w="6799" w:type="dxa"/>
          </w:tcPr>
          <w:p w14:paraId="1DDE48FF" w14:textId="0BFC985C"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Bijsluiter e-factureren Rijksoverheid</w:t>
            </w:r>
          </w:p>
        </w:tc>
      </w:tr>
      <w:tr w:rsidR="00B05A8C" w:rsidRPr="00301C24" w14:paraId="2A164F00" w14:textId="77777777" w:rsidTr="00EC54F7">
        <w:tc>
          <w:tcPr>
            <w:tcW w:w="2263" w:type="dxa"/>
          </w:tcPr>
          <w:p w14:paraId="560415B7" w14:textId="0E92A7C5" w:rsidR="00B05A8C" w:rsidRPr="00301C24" w:rsidRDefault="00B05A8C" w:rsidP="00B05A8C">
            <w:pPr>
              <w:spacing w:line="276" w:lineRule="auto"/>
              <w:jc w:val="both"/>
              <w:rPr>
                <w:rFonts w:ascii="RijksoverheidSansHeading" w:hAnsi="RijksoverheidSansHeading"/>
                <w:sz w:val="20"/>
              </w:rPr>
            </w:pPr>
            <w:r w:rsidRPr="00301C24">
              <w:rPr>
                <w:rFonts w:ascii="RijksoverheidSansHeading" w:hAnsi="RijksoverheidSansHeading"/>
                <w:sz w:val="20"/>
              </w:rPr>
              <w:t>Bijlage 10c</w:t>
            </w:r>
          </w:p>
        </w:tc>
        <w:tc>
          <w:tcPr>
            <w:tcW w:w="6799" w:type="dxa"/>
          </w:tcPr>
          <w:p w14:paraId="75C1E25F" w14:textId="46BA20B0" w:rsidR="00B05A8C" w:rsidRPr="00301C24" w:rsidRDefault="00B05A8C" w:rsidP="00B05A8C">
            <w:pPr>
              <w:spacing w:line="276" w:lineRule="auto"/>
              <w:jc w:val="both"/>
              <w:rPr>
                <w:rFonts w:ascii="RijksoverheidSansHeading" w:hAnsi="RijksoverheidSansHeading"/>
                <w:sz w:val="20"/>
              </w:rPr>
            </w:pPr>
            <w:r w:rsidRPr="00301C24">
              <w:rPr>
                <w:rFonts w:ascii="RijksoverheidSansHeading" w:hAnsi="RijksoverheidSansHeading"/>
                <w:sz w:val="20"/>
              </w:rPr>
              <w:t xml:space="preserve">Handleiding </w:t>
            </w:r>
            <w:r w:rsidR="00C20245" w:rsidRPr="00C20245">
              <w:rPr>
                <w:rFonts w:ascii="RijksoverheidSansHeading" w:hAnsi="RijksoverheidSansHeading"/>
                <w:sz w:val="20"/>
              </w:rPr>
              <w:t xml:space="preserve">Belastingdienst - </w:t>
            </w:r>
            <w:r w:rsidRPr="00301C24">
              <w:rPr>
                <w:rFonts w:ascii="RijksoverheidSansHeading" w:hAnsi="RijksoverheidSansHeading"/>
                <w:sz w:val="20"/>
              </w:rPr>
              <w:t xml:space="preserve">Opleidingsaanbod </w:t>
            </w:r>
            <w:proofErr w:type="spellStart"/>
            <w:r w:rsidR="0034195B">
              <w:rPr>
                <w:rFonts w:ascii="RijksoverheidSansHeading" w:hAnsi="RijksoverheidSansHeading"/>
                <w:sz w:val="20"/>
              </w:rPr>
              <w:t>ext</w:t>
            </w:r>
            <w:proofErr w:type="spellEnd"/>
            <w:r w:rsidR="0034195B">
              <w:rPr>
                <w:rFonts w:ascii="RijksoverheidSansHeading" w:hAnsi="RijksoverheidSansHeading"/>
                <w:sz w:val="20"/>
              </w:rPr>
              <w:t>.</w:t>
            </w:r>
            <w:r w:rsidRPr="00301C24">
              <w:rPr>
                <w:rFonts w:ascii="RijksoverheidSansHeading" w:hAnsi="RijksoverheidSansHeading"/>
                <w:sz w:val="20"/>
              </w:rPr>
              <w:t xml:space="preserve"> leveranciers handmatig plaatsen</w:t>
            </w:r>
          </w:p>
        </w:tc>
      </w:tr>
      <w:tr w:rsidR="00144AB9" w:rsidRPr="00301C24" w14:paraId="05227645" w14:textId="77777777" w:rsidTr="00EC54F7">
        <w:tc>
          <w:tcPr>
            <w:tcW w:w="2263" w:type="dxa"/>
          </w:tcPr>
          <w:p w14:paraId="732D26E1" w14:textId="348B2823"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10d</w:t>
            </w:r>
          </w:p>
        </w:tc>
        <w:tc>
          <w:tcPr>
            <w:tcW w:w="6799" w:type="dxa"/>
          </w:tcPr>
          <w:p w14:paraId="263973F6" w14:textId="78AC9B33"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Handleiding</w:t>
            </w:r>
            <w:r w:rsidR="00C20245" w:rsidRPr="00C20245">
              <w:rPr>
                <w:rFonts w:ascii="RijksoverheidSansHeading" w:hAnsi="RijksoverheidSansHeading"/>
                <w:sz w:val="20"/>
              </w:rPr>
              <w:t xml:space="preserve"> Belastingdienst -</w:t>
            </w:r>
            <w:r w:rsidRPr="00301C24">
              <w:rPr>
                <w:rFonts w:ascii="RijksoverheidSansHeading" w:hAnsi="RijksoverheidSansHeading"/>
                <w:sz w:val="20"/>
              </w:rPr>
              <w:t xml:space="preserve"> opleidingsaanbod externe leveranciers via CSV</w:t>
            </w:r>
          </w:p>
        </w:tc>
      </w:tr>
      <w:tr w:rsidR="00144AB9" w:rsidRPr="00301C24" w14:paraId="1954C348" w14:textId="77777777" w:rsidTr="00EC54F7">
        <w:tc>
          <w:tcPr>
            <w:tcW w:w="2263" w:type="dxa"/>
          </w:tcPr>
          <w:p w14:paraId="21E03A7F" w14:textId="499BED1E"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10e</w:t>
            </w:r>
          </w:p>
        </w:tc>
        <w:tc>
          <w:tcPr>
            <w:tcW w:w="6799" w:type="dxa"/>
          </w:tcPr>
          <w:p w14:paraId="3230E883" w14:textId="10CAE7F8"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Handleiding</w:t>
            </w:r>
            <w:r w:rsidR="00C20245" w:rsidRPr="00C20245">
              <w:rPr>
                <w:rFonts w:ascii="RijksoverheidSansHeading" w:hAnsi="RijksoverheidSansHeading"/>
                <w:sz w:val="20"/>
              </w:rPr>
              <w:t xml:space="preserve"> Belastingdienst -</w:t>
            </w:r>
            <w:r w:rsidRPr="00301C24">
              <w:rPr>
                <w:rFonts w:ascii="RijksoverheidSansHeading" w:hAnsi="RijksoverheidSansHeading"/>
                <w:sz w:val="20"/>
              </w:rPr>
              <w:t xml:space="preserve"> Opleidingsaanbod externe leveranciers via </w:t>
            </w:r>
            <w:proofErr w:type="spellStart"/>
            <w:r w:rsidRPr="00301C24">
              <w:rPr>
                <w:rFonts w:ascii="RijksoverheidSansHeading" w:hAnsi="RijksoverheidSansHeading"/>
                <w:sz w:val="20"/>
              </w:rPr>
              <w:t>Edu-Dex</w:t>
            </w:r>
            <w:proofErr w:type="spellEnd"/>
          </w:p>
        </w:tc>
      </w:tr>
      <w:tr w:rsidR="00144AB9" w:rsidRPr="00301C24" w14:paraId="68A2EB71" w14:textId="77777777" w:rsidTr="00EC54F7">
        <w:tc>
          <w:tcPr>
            <w:tcW w:w="2263" w:type="dxa"/>
          </w:tcPr>
          <w:p w14:paraId="5545AE0F" w14:textId="41DD7AF5"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11</w:t>
            </w:r>
          </w:p>
        </w:tc>
        <w:tc>
          <w:tcPr>
            <w:tcW w:w="6799" w:type="dxa"/>
          </w:tcPr>
          <w:p w14:paraId="6D336B29" w14:textId="43FF1EDB"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ARVODI-2018</w:t>
            </w:r>
          </w:p>
        </w:tc>
      </w:tr>
      <w:tr w:rsidR="00144AB9" w:rsidRPr="00301C24" w14:paraId="2BCC9369" w14:textId="77777777" w:rsidTr="00EC54F7">
        <w:tc>
          <w:tcPr>
            <w:tcW w:w="2263" w:type="dxa"/>
          </w:tcPr>
          <w:p w14:paraId="7E49FCF6" w14:textId="19DB2F3E"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12</w:t>
            </w:r>
          </w:p>
        </w:tc>
        <w:tc>
          <w:tcPr>
            <w:tcW w:w="6799" w:type="dxa"/>
          </w:tcPr>
          <w:p w14:paraId="777A599B" w14:textId="1FE9D7D9"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Businessetiquette</w:t>
            </w:r>
          </w:p>
        </w:tc>
      </w:tr>
      <w:tr w:rsidR="00144AB9" w:rsidRPr="00301C24" w14:paraId="5094057C" w14:textId="77777777" w:rsidTr="00EC54F7">
        <w:tc>
          <w:tcPr>
            <w:tcW w:w="2263" w:type="dxa"/>
          </w:tcPr>
          <w:p w14:paraId="45DBDA07" w14:textId="71EA88FA"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13</w:t>
            </w:r>
          </w:p>
        </w:tc>
        <w:tc>
          <w:tcPr>
            <w:tcW w:w="6799" w:type="dxa"/>
          </w:tcPr>
          <w:p w14:paraId="1E4823D9" w14:textId="4ED9D076"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Flyer help ons uw factuur tijdig te betalen</w:t>
            </w:r>
          </w:p>
        </w:tc>
      </w:tr>
      <w:tr w:rsidR="00144AB9" w:rsidRPr="00301C24" w14:paraId="38BF590F" w14:textId="77777777" w:rsidTr="00EC54F7">
        <w:tc>
          <w:tcPr>
            <w:tcW w:w="2263" w:type="dxa"/>
          </w:tcPr>
          <w:p w14:paraId="5BDFA144" w14:textId="0774B38E"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14</w:t>
            </w:r>
          </w:p>
        </w:tc>
        <w:tc>
          <w:tcPr>
            <w:tcW w:w="6799" w:type="dxa"/>
          </w:tcPr>
          <w:p w14:paraId="2D3A82F9" w14:textId="77438FC7"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Brochure Integere Belastingdienst</w:t>
            </w:r>
          </w:p>
        </w:tc>
      </w:tr>
      <w:tr w:rsidR="00144AB9" w:rsidRPr="00301C24" w14:paraId="3BADBB4A" w14:textId="77777777" w:rsidTr="00EC54F7">
        <w:tc>
          <w:tcPr>
            <w:tcW w:w="2263" w:type="dxa"/>
          </w:tcPr>
          <w:p w14:paraId="6709326A" w14:textId="14596FFE"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15</w:t>
            </w:r>
          </w:p>
        </w:tc>
        <w:tc>
          <w:tcPr>
            <w:tcW w:w="6799" w:type="dxa"/>
          </w:tcPr>
          <w:p w14:paraId="66E0085D" w14:textId="402FA19A" w:rsidR="00144AB9" w:rsidRPr="00301C24" w:rsidRDefault="00144AB9" w:rsidP="00301C24">
            <w:pPr>
              <w:spacing w:line="276" w:lineRule="auto"/>
              <w:jc w:val="both"/>
              <w:rPr>
                <w:rFonts w:ascii="RijksoverheidSansHeading" w:hAnsi="RijksoverheidSansHeading"/>
                <w:sz w:val="20"/>
              </w:rPr>
            </w:pPr>
            <w:r w:rsidRPr="00301C24">
              <w:rPr>
                <w:rFonts w:ascii="RijksoverheidSansHeading" w:hAnsi="RijksoverheidSansHeading"/>
                <w:sz w:val="20"/>
              </w:rPr>
              <w:t>Formulier stellen vragen Nota van inlichtingen</w:t>
            </w:r>
          </w:p>
        </w:tc>
      </w:tr>
      <w:tr w:rsidR="003C3AEA" w:rsidRPr="00301C24" w14:paraId="662CBC38" w14:textId="77777777" w:rsidTr="00EC54F7">
        <w:tc>
          <w:tcPr>
            <w:tcW w:w="2263" w:type="dxa"/>
          </w:tcPr>
          <w:p w14:paraId="4725438F" w14:textId="08EFD9E0" w:rsidR="003C3AEA" w:rsidRPr="00301C24" w:rsidRDefault="003C3AEA"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16</w:t>
            </w:r>
          </w:p>
        </w:tc>
        <w:tc>
          <w:tcPr>
            <w:tcW w:w="6799" w:type="dxa"/>
          </w:tcPr>
          <w:p w14:paraId="7B9D8CBA" w14:textId="1BD92DE5" w:rsidR="003C3AEA" w:rsidRPr="00301C24" w:rsidRDefault="003C3AEA" w:rsidP="00301C24">
            <w:pPr>
              <w:spacing w:line="276" w:lineRule="auto"/>
              <w:jc w:val="both"/>
              <w:rPr>
                <w:rFonts w:ascii="RijksoverheidSansHeading" w:hAnsi="RijksoverheidSansHeading"/>
                <w:sz w:val="20"/>
              </w:rPr>
            </w:pPr>
            <w:r w:rsidRPr="00301C24">
              <w:rPr>
                <w:rFonts w:ascii="RijksoverheidSansHeading" w:hAnsi="RijksoverheidSansHeading"/>
                <w:sz w:val="20"/>
              </w:rPr>
              <w:t>Beslisboom perceelmaximalisering</w:t>
            </w:r>
          </w:p>
        </w:tc>
      </w:tr>
      <w:tr w:rsidR="003C3AEA" w:rsidRPr="00301C24" w14:paraId="7DD3782F" w14:textId="77777777" w:rsidTr="00EC54F7">
        <w:tc>
          <w:tcPr>
            <w:tcW w:w="2263" w:type="dxa"/>
          </w:tcPr>
          <w:p w14:paraId="09A7D201" w14:textId="72CAA0D5" w:rsidR="003C3AEA" w:rsidRPr="00301C24" w:rsidRDefault="003C3AEA"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17</w:t>
            </w:r>
          </w:p>
        </w:tc>
        <w:tc>
          <w:tcPr>
            <w:tcW w:w="6799" w:type="dxa"/>
          </w:tcPr>
          <w:p w14:paraId="06301648" w14:textId="57D424F8" w:rsidR="003C3AEA" w:rsidRPr="00301C24" w:rsidRDefault="003C3AEA" w:rsidP="00301C24">
            <w:pPr>
              <w:spacing w:line="276" w:lineRule="auto"/>
              <w:jc w:val="both"/>
              <w:rPr>
                <w:rFonts w:ascii="RijksoverheidSansHeading" w:hAnsi="RijksoverheidSansHeading"/>
                <w:sz w:val="20"/>
              </w:rPr>
            </w:pPr>
            <w:r w:rsidRPr="00301C24">
              <w:rPr>
                <w:rFonts w:ascii="RijksoverheidSansHeading" w:hAnsi="RijksoverheidSansHeading"/>
                <w:sz w:val="20"/>
              </w:rPr>
              <w:t>Toelichting op Doorontwikkeling</w:t>
            </w:r>
          </w:p>
        </w:tc>
      </w:tr>
      <w:tr w:rsidR="00C20245" w:rsidRPr="00301C24" w14:paraId="108E0442" w14:textId="77777777" w:rsidTr="00EC54F7">
        <w:tc>
          <w:tcPr>
            <w:tcW w:w="2263" w:type="dxa"/>
          </w:tcPr>
          <w:p w14:paraId="333A68A9" w14:textId="45A76A14" w:rsidR="00C20245" w:rsidRPr="00301C24" w:rsidRDefault="00C20245" w:rsidP="00C20245">
            <w:pPr>
              <w:spacing w:line="276" w:lineRule="auto"/>
              <w:jc w:val="both"/>
              <w:rPr>
                <w:rFonts w:ascii="RijksoverheidSansHeading" w:hAnsi="RijksoverheidSansHeading"/>
                <w:sz w:val="20"/>
              </w:rPr>
            </w:pPr>
            <w:r w:rsidRPr="00C20245">
              <w:rPr>
                <w:rFonts w:ascii="RijksoverheidSansHeading" w:hAnsi="RijksoverheidSansHeading"/>
                <w:sz w:val="20"/>
              </w:rPr>
              <w:t>Bijlage 18</w:t>
            </w:r>
          </w:p>
        </w:tc>
        <w:tc>
          <w:tcPr>
            <w:tcW w:w="6799" w:type="dxa"/>
          </w:tcPr>
          <w:p w14:paraId="62CDE9C5" w14:textId="429D570F" w:rsidR="00C20245" w:rsidRPr="00301C24" w:rsidRDefault="00C20245" w:rsidP="00C20245">
            <w:pPr>
              <w:spacing w:line="276" w:lineRule="auto"/>
              <w:jc w:val="both"/>
              <w:rPr>
                <w:rFonts w:ascii="RijksoverheidSansHeading" w:hAnsi="RijksoverheidSansHeading"/>
                <w:sz w:val="20"/>
              </w:rPr>
            </w:pPr>
            <w:r w:rsidRPr="00C20245">
              <w:rPr>
                <w:rFonts w:ascii="RijksoverheidSansHeading" w:hAnsi="RijksoverheidSansHeading"/>
                <w:sz w:val="20"/>
              </w:rPr>
              <w:t>ABDO-2019</w:t>
            </w:r>
          </w:p>
        </w:tc>
      </w:tr>
      <w:tr w:rsidR="00C20245" w:rsidRPr="00301C24" w14:paraId="374C838F" w14:textId="77777777" w:rsidTr="00EC54F7">
        <w:tc>
          <w:tcPr>
            <w:tcW w:w="2263" w:type="dxa"/>
          </w:tcPr>
          <w:p w14:paraId="6946F55A" w14:textId="2921B377" w:rsidR="00C20245" w:rsidRPr="00301C24" w:rsidRDefault="00C20245" w:rsidP="00C20245">
            <w:pPr>
              <w:spacing w:line="276" w:lineRule="auto"/>
              <w:jc w:val="both"/>
              <w:rPr>
                <w:rFonts w:ascii="RijksoverheidSansHeading" w:hAnsi="RijksoverheidSansHeading"/>
                <w:sz w:val="20"/>
              </w:rPr>
            </w:pPr>
            <w:r w:rsidRPr="00C20245">
              <w:rPr>
                <w:rFonts w:ascii="RijksoverheidSansHeading" w:hAnsi="RijksoverheidSansHeading"/>
                <w:sz w:val="20"/>
              </w:rPr>
              <w:t>Bijlage 19</w:t>
            </w:r>
          </w:p>
        </w:tc>
        <w:tc>
          <w:tcPr>
            <w:tcW w:w="6799" w:type="dxa"/>
          </w:tcPr>
          <w:p w14:paraId="623F73DB" w14:textId="0CEEADFB" w:rsidR="00C20245" w:rsidRPr="00301C24" w:rsidRDefault="00C20245" w:rsidP="00C20245">
            <w:pPr>
              <w:spacing w:line="276" w:lineRule="auto"/>
              <w:jc w:val="both"/>
              <w:rPr>
                <w:rFonts w:ascii="RijksoverheidSansHeading" w:hAnsi="RijksoverheidSansHeading"/>
                <w:sz w:val="20"/>
              </w:rPr>
            </w:pPr>
            <w:r w:rsidRPr="00C20245">
              <w:rPr>
                <w:rFonts w:ascii="RijksoverheidSansHeading" w:hAnsi="RijksoverheidSansHeading"/>
                <w:sz w:val="20"/>
              </w:rPr>
              <w:t>Factuureisen Defensie</w:t>
            </w:r>
          </w:p>
        </w:tc>
      </w:tr>
      <w:tr w:rsidR="00C20245" w:rsidRPr="00301C24" w14:paraId="2E2FC45A" w14:textId="77777777" w:rsidTr="00EC54F7">
        <w:tc>
          <w:tcPr>
            <w:tcW w:w="2263" w:type="dxa"/>
          </w:tcPr>
          <w:p w14:paraId="544FBBA7" w14:textId="3B95302E" w:rsidR="00C20245" w:rsidRPr="00301C24" w:rsidRDefault="00C20245" w:rsidP="00C20245">
            <w:pPr>
              <w:spacing w:line="276" w:lineRule="auto"/>
              <w:jc w:val="both"/>
              <w:rPr>
                <w:rFonts w:ascii="RijksoverheidSansHeading" w:hAnsi="RijksoverheidSansHeading"/>
                <w:sz w:val="20"/>
              </w:rPr>
            </w:pPr>
            <w:r w:rsidRPr="00C20245">
              <w:rPr>
                <w:rFonts w:ascii="RijksoverheidSansHeading" w:hAnsi="RijksoverheidSansHeading"/>
                <w:sz w:val="20"/>
              </w:rPr>
              <w:t>Bijlage 20</w:t>
            </w:r>
          </w:p>
        </w:tc>
        <w:tc>
          <w:tcPr>
            <w:tcW w:w="6799" w:type="dxa"/>
          </w:tcPr>
          <w:p w14:paraId="11DEDF78" w14:textId="65661ED0" w:rsidR="00C20245" w:rsidRPr="00301C24" w:rsidRDefault="00C20245" w:rsidP="00C20245">
            <w:pPr>
              <w:spacing w:line="276" w:lineRule="auto"/>
              <w:jc w:val="both"/>
              <w:rPr>
                <w:rFonts w:ascii="RijksoverheidSansHeading" w:hAnsi="RijksoverheidSansHeading"/>
                <w:sz w:val="20"/>
              </w:rPr>
            </w:pPr>
            <w:r w:rsidRPr="00C20245">
              <w:rPr>
                <w:rFonts w:ascii="RijksoverheidSansHeading" w:hAnsi="RijksoverheidSansHeading"/>
                <w:sz w:val="20"/>
              </w:rPr>
              <w:t>Toegangsbeleid Defensie voor dienstaanbieders en leveranciers</w:t>
            </w:r>
          </w:p>
        </w:tc>
      </w:tr>
    </w:tbl>
    <w:p w14:paraId="34E16979" w14:textId="77777777" w:rsidR="00A93B34" w:rsidRPr="00301C24" w:rsidRDefault="00A93B34" w:rsidP="00301C24">
      <w:pPr>
        <w:spacing w:after="0" w:line="276" w:lineRule="auto"/>
        <w:jc w:val="both"/>
        <w:rPr>
          <w:rFonts w:ascii="RijksoverheidSansHeading" w:hAnsi="RijksoverheidSansHeading"/>
          <w:sz w:val="20"/>
          <w:szCs w:val="20"/>
        </w:rPr>
      </w:pPr>
    </w:p>
    <w:tbl>
      <w:tblPr>
        <w:tblStyle w:val="Tabelraster"/>
        <w:tblW w:w="0" w:type="auto"/>
        <w:tblLook w:val="04A0" w:firstRow="1" w:lastRow="0" w:firstColumn="1" w:lastColumn="0" w:noHBand="0" w:noVBand="1"/>
      </w:tblPr>
      <w:tblGrid>
        <w:gridCol w:w="2263"/>
        <w:gridCol w:w="6799"/>
      </w:tblGrid>
      <w:tr w:rsidR="00947E30" w:rsidRPr="00301C24" w14:paraId="557CA04A" w14:textId="77777777" w:rsidTr="00497B0D">
        <w:tc>
          <w:tcPr>
            <w:tcW w:w="9062" w:type="dxa"/>
            <w:gridSpan w:val="2"/>
            <w:shd w:val="clear" w:color="auto" w:fill="154273"/>
          </w:tcPr>
          <w:p w14:paraId="469822D2" w14:textId="5331D30F" w:rsidR="00947E30" w:rsidRPr="00301C24" w:rsidRDefault="229C0F1A" w:rsidP="00301C24">
            <w:pPr>
              <w:spacing w:line="276" w:lineRule="auto"/>
              <w:jc w:val="both"/>
              <w:rPr>
                <w:rFonts w:ascii="RijksoverheidSansHeading" w:hAnsi="RijksoverheidSansHeading"/>
                <w:b/>
                <w:bCs/>
                <w:sz w:val="20"/>
              </w:rPr>
            </w:pPr>
            <w:r w:rsidRPr="00301C24">
              <w:rPr>
                <w:rFonts w:ascii="RijksoverheidSansHeading" w:hAnsi="RijksoverheidSansHeading"/>
                <w:b/>
                <w:bCs/>
                <w:sz w:val="20"/>
              </w:rPr>
              <w:t xml:space="preserve">Invullen en bijvoegen in TenderNed bij </w:t>
            </w:r>
            <w:r w:rsidR="00E32896">
              <w:rPr>
                <w:rFonts w:ascii="RijksoverheidSansHeading" w:hAnsi="RijksoverheidSansHeading"/>
                <w:b/>
                <w:bCs/>
                <w:sz w:val="20"/>
              </w:rPr>
              <w:t>Inschrijving</w:t>
            </w:r>
          </w:p>
        </w:tc>
      </w:tr>
      <w:tr w:rsidR="00C647FE" w:rsidRPr="00301C24" w14:paraId="4A2FE035" w14:textId="77777777" w:rsidTr="00EC54F7">
        <w:tc>
          <w:tcPr>
            <w:tcW w:w="2263" w:type="dxa"/>
          </w:tcPr>
          <w:p w14:paraId="291E1418" w14:textId="504AB5EB" w:rsidR="00C647FE" w:rsidRPr="00301C24" w:rsidRDefault="00C647FE"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A</w:t>
            </w:r>
          </w:p>
        </w:tc>
        <w:tc>
          <w:tcPr>
            <w:tcW w:w="6799" w:type="dxa"/>
          </w:tcPr>
          <w:p w14:paraId="01F5B510" w14:textId="6C6E43E2" w:rsidR="00C647FE" w:rsidRPr="00301C24" w:rsidRDefault="00C647FE" w:rsidP="00301C24">
            <w:pPr>
              <w:spacing w:line="276" w:lineRule="auto"/>
              <w:jc w:val="both"/>
              <w:rPr>
                <w:rFonts w:ascii="RijksoverheidSansHeading" w:hAnsi="RijksoverheidSansHeading"/>
                <w:sz w:val="20"/>
              </w:rPr>
            </w:pPr>
            <w:r w:rsidRPr="00301C24">
              <w:rPr>
                <w:rFonts w:ascii="RijksoverheidSansHeading" w:hAnsi="RijksoverheidSansHeading"/>
                <w:sz w:val="20"/>
              </w:rPr>
              <w:t>UEA</w:t>
            </w:r>
          </w:p>
        </w:tc>
      </w:tr>
      <w:tr w:rsidR="00C647FE" w:rsidRPr="00301C24" w14:paraId="16A3875D" w14:textId="77777777" w:rsidTr="00EC54F7">
        <w:tc>
          <w:tcPr>
            <w:tcW w:w="2263" w:type="dxa"/>
          </w:tcPr>
          <w:p w14:paraId="29B93058" w14:textId="5D31D222" w:rsidR="00C647FE" w:rsidRPr="00301C24" w:rsidRDefault="00C647FE"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B</w:t>
            </w:r>
          </w:p>
        </w:tc>
        <w:tc>
          <w:tcPr>
            <w:tcW w:w="6799" w:type="dxa"/>
          </w:tcPr>
          <w:p w14:paraId="40805757" w14:textId="5D2F1575" w:rsidR="00C647FE" w:rsidRPr="00301C24" w:rsidRDefault="00C647FE" w:rsidP="00301C24">
            <w:pPr>
              <w:spacing w:line="276" w:lineRule="auto"/>
              <w:jc w:val="both"/>
              <w:rPr>
                <w:rFonts w:ascii="RijksoverheidSansHeading" w:hAnsi="RijksoverheidSansHeading"/>
                <w:sz w:val="20"/>
              </w:rPr>
            </w:pPr>
            <w:r w:rsidRPr="00301C24">
              <w:rPr>
                <w:rFonts w:ascii="RijksoverheidSansHeading" w:hAnsi="RijksoverheidSansHeading"/>
                <w:sz w:val="20"/>
              </w:rPr>
              <w:t>Verklaring i.v.m. sancties tegen Rusland</w:t>
            </w:r>
          </w:p>
        </w:tc>
      </w:tr>
      <w:tr w:rsidR="00B75F99" w:rsidRPr="00301C24" w14:paraId="1A970BF5" w14:textId="77777777" w:rsidTr="00EC54F7">
        <w:tc>
          <w:tcPr>
            <w:tcW w:w="2263" w:type="dxa"/>
          </w:tcPr>
          <w:p w14:paraId="1A8CBDB3" w14:textId="5B57536B" w:rsidR="00B75F99" w:rsidRPr="00301C24" w:rsidRDefault="00B75F99"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C</w:t>
            </w:r>
          </w:p>
        </w:tc>
        <w:tc>
          <w:tcPr>
            <w:tcW w:w="6799" w:type="dxa"/>
          </w:tcPr>
          <w:p w14:paraId="2456375F" w14:textId="05CABCDD" w:rsidR="00B75F99" w:rsidRPr="00301C24" w:rsidRDefault="00B75F99" w:rsidP="00301C24">
            <w:pPr>
              <w:spacing w:line="276" w:lineRule="auto"/>
              <w:jc w:val="both"/>
              <w:rPr>
                <w:rFonts w:ascii="RijksoverheidSansHeading" w:hAnsi="RijksoverheidSansHeading"/>
                <w:sz w:val="20"/>
              </w:rPr>
            </w:pPr>
            <w:r w:rsidRPr="00301C24">
              <w:rPr>
                <w:rFonts w:ascii="RijksoverheidSansHeading" w:hAnsi="RijksoverheidSansHeading"/>
                <w:sz w:val="20"/>
              </w:rPr>
              <w:t>Referentieformulier kerncompetenties</w:t>
            </w:r>
          </w:p>
        </w:tc>
      </w:tr>
      <w:tr w:rsidR="00EC54F7" w:rsidRPr="00301C24" w14:paraId="0ED49158" w14:textId="77777777" w:rsidTr="00EC54F7">
        <w:tc>
          <w:tcPr>
            <w:tcW w:w="2263" w:type="dxa"/>
          </w:tcPr>
          <w:p w14:paraId="36557FE7" w14:textId="09189F08" w:rsidR="00EC54F7" w:rsidRDefault="00EC54F7" w:rsidP="00EC54F7">
            <w:pPr>
              <w:spacing w:line="276" w:lineRule="auto"/>
              <w:jc w:val="both"/>
              <w:rPr>
                <w:rFonts w:ascii="RijksoverheidSansHeading" w:hAnsi="RijksoverheidSansHeading"/>
                <w:sz w:val="20"/>
              </w:rPr>
            </w:pPr>
            <w:r w:rsidRPr="000A493E">
              <w:rPr>
                <w:rFonts w:ascii="RijksoverheidSansHeading" w:hAnsi="RijksoverheidSansHeading"/>
                <w:sz w:val="20"/>
              </w:rPr>
              <w:t>- indien van toepassing –</w:t>
            </w:r>
          </w:p>
          <w:p w14:paraId="787D6507" w14:textId="4524F846" w:rsidR="00EC54F7" w:rsidRPr="00301C24" w:rsidRDefault="00EC54F7" w:rsidP="00EC54F7">
            <w:pPr>
              <w:spacing w:line="276" w:lineRule="auto"/>
              <w:jc w:val="both"/>
              <w:rPr>
                <w:rFonts w:ascii="RijksoverheidSansHeading" w:hAnsi="RijksoverheidSansHeading"/>
                <w:sz w:val="20"/>
              </w:rPr>
            </w:pPr>
            <w:r w:rsidRPr="00301C24">
              <w:rPr>
                <w:rFonts w:ascii="RijksoverheidSansHeading" w:hAnsi="RijksoverheidSansHeading"/>
                <w:sz w:val="20"/>
              </w:rPr>
              <w:t xml:space="preserve">Bijlage </w:t>
            </w:r>
            <w:r>
              <w:rPr>
                <w:rFonts w:ascii="RijksoverheidSansHeading" w:hAnsi="RijksoverheidSansHeading"/>
                <w:sz w:val="20"/>
              </w:rPr>
              <w:t>E</w:t>
            </w:r>
          </w:p>
        </w:tc>
        <w:tc>
          <w:tcPr>
            <w:tcW w:w="6799" w:type="dxa"/>
          </w:tcPr>
          <w:p w14:paraId="7D99C2D6" w14:textId="5CFC1E55" w:rsidR="00EC54F7" w:rsidRPr="00301C24" w:rsidRDefault="00EC54F7" w:rsidP="00EC54F7">
            <w:pPr>
              <w:pStyle w:val="INKStandaard"/>
              <w:autoSpaceDE/>
              <w:autoSpaceDN/>
              <w:adjustRightInd/>
              <w:jc w:val="both"/>
              <w:rPr>
                <w:rFonts w:ascii="RijksoverheidSansHeading" w:hAnsi="RijksoverheidSansHeading" w:cs="Times New Roman"/>
                <w:color w:val="auto"/>
                <w:spacing w:val="0"/>
                <w:sz w:val="20"/>
              </w:rPr>
            </w:pPr>
            <w:r w:rsidRPr="00301C24">
              <w:rPr>
                <w:rFonts w:ascii="RijksoverheidSansHeading" w:hAnsi="RijksoverheidSansHeading" w:cs="Times New Roman"/>
                <w:color w:val="auto"/>
                <w:spacing w:val="0"/>
                <w:sz w:val="20"/>
              </w:rPr>
              <w:t>Formulier t.a.v. voorkeurspercelen</w:t>
            </w:r>
          </w:p>
        </w:tc>
      </w:tr>
      <w:tr w:rsidR="00B75F99" w:rsidRPr="00301C24" w14:paraId="6157E35B" w14:textId="77777777" w:rsidTr="00EC54F7">
        <w:tc>
          <w:tcPr>
            <w:tcW w:w="2263" w:type="dxa"/>
          </w:tcPr>
          <w:p w14:paraId="20108009" w14:textId="2986D70F" w:rsidR="00B75F99" w:rsidRPr="00301C24" w:rsidRDefault="00B75F99" w:rsidP="00301C24">
            <w:pPr>
              <w:spacing w:line="276" w:lineRule="auto"/>
              <w:jc w:val="both"/>
              <w:rPr>
                <w:rFonts w:ascii="RijksoverheidSansHeading" w:hAnsi="RijksoverheidSansHeading"/>
                <w:sz w:val="20"/>
              </w:rPr>
            </w:pPr>
            <w:r w:rsidRPr="00301C24">
              <w:rPr>
                <w:rFonts w:ascii="RijksoverheidSansHeading" w:hAnsi="RijksoverheidSansHeading"/>
                <w:sz w:val="20"/>
              </w:rPr>
              <w:t>Bijlage F</w:t>
            </w:r>
            <w:r w:rsidR="003C3AEA" w:rsidRPr="00301C24">
              <w:rPr>
                <w:rFonts w:ascii="RijksoverheidSansHeading" w:hAnsi="RijksoverheidSansHeading"/>
                <w:sz w:val="20"/>
              </w:rPr>
              <w:t>1 t/m F15</w:t>
            </w:r>
          </w:p>
        </w:tc>
        <w:tc>
          <w:tcPr>
            <w:tcW w:w="6799" w:type="dxa"/>
          </w:tcPr>
          <w:p w14:paraId="340C925E" w14:textId="12321E09" w:rsidR="00B75F99" w:rsidRPr="00301C24" w:rsidRDefault="00B75F99" w:rsidP="00301C24">
            <w:pPr>
              <w:pStyle w:val="INKStandaard"/>
              <w:autoSpaceDE/>
              <w:autoSpaceDN/>
              <w:adjustRightInd/>
              <w:jc w:val="both"/>
              <w:rPr>
                <w:rFonts w:ascii="RijksoverheidSansHeading" w:hAnsi="RijksoverheidSansHeading" w:cs="Times New Roman"/>
                <w:color w:val="auto"/>
                <w:spacing w:val="0"/>
                <w:sz w:val="20"/>
              </w:rPr>
            </w:pPr>
            <w:r w:rsidRPr="00301C24">
              <w:rPr>
                <w:rFonts w:ascii="RijksoverheidSansHeading" w:hAnsi="RijksoverheidSansHeading" w:cs="Times New Roman"/>
                <w:color w:val="auto"/>
                <w:spacing w:val="0"/>
                <w:sz w:val="20"/>
              </w:rPr>
              <w:t>Prijzenblad</w:t>
            </w:r>
            <w:r w:rsidR="003C3AEA" w:rsidRPr="00301C24">
              <w:rPr>
                <w:rFonts w:ascii="RijksoverheidSansHeading" w:hAnsi="RijksoverheidSansHeading" w:cs="Times New Roman"/>
                <w:color w:val="auto"/>
                <w:spacing w:val="0"/>
                <w:sz w:val="20"/>
              </w:rPr>
              <w:t xml:space="preserve"> perceel 1 t/m 15</w:t>
            </w:r>
          </w:p>
        </w:tc>
      </w:tr>
      <w:tr w:rsidR="001C7E89" w:rsidRPr="00301C24" w14:paraId="533DD001" w14:textId="77777777" w:rsidTr="00EC54F7">
        <w:tc>
          <w:tcPr>
            <w:tcW w:w="2263" w:type="dxa"/>
          </w:tcPr>
          <w:p w14:paraId="3DB5B2B6" w14:textId="0A72F1BD" w:rsidR="001C7E89" w:rsidRPr="00301C24" w:rsidRDefault="001C7E89" w:rsidP="00301C24">
            <w:pPr>
              <w:spacing w:line="276" w:lineRule="auto"/>
              <w:jc w:val="both"/>
              <w:rPr>
                <w:rFonts w:ascii="RijksoverheidSansHeading" w:hAnsi="RijksoverheidSansHeading"/>
                <w:sz w:val="20"/>
              </w:rPr>
            </w:pPr>
            <w:r w:rsidRPr="00301C24">
              <w:rPr>
                <w:rFonts w:ascii="RijksoverheidSansHeading" w:hAnsi="RijksoverheidSansHeading"/>
                <w:sz w:val="20"/>
              </w:rPr>
              <w:t>Geen voorgeschreven format</w:t>
            </w:r>
          </w:p>
        </w:tc>
        <w:tc>
          <w:tcPr>
            <w:tcW w:w="6799" w:type="dxa"/>
          </w:tcPr>
          <w:p w14:paraId="7E95C89B" w14:textId="0D727B56" w:rsidR="001C7E89" w:rsidRPr="00301C24" w:rsidRDefault="001C7E89" w:rsidP="00301C24">
            <w:pPr>
              <w:pStyle w:val="INKStandaard"/>
              <w:autoSpaceDE/>
              <w:autoSpaceDN/>
              <w:adjustRightInd/>
              <w:jc w:val="both"/>
              <w:rPr>
                <w:rFonts w:ascii="RijksoverheidSansHeading" w:hAnsi="RijksoverheidSansHeading" w:cs="Times New Roman"/>
                <w:color w:val="auto"/>
                <w:spacing w:val="0"/>
                <w:sz w:val="20"/>
              </w:rPr>
            </w:pPr>
            <w:r>
              <w:rPr>
                <w:rFonts w:ascii="RijksoverheidSansHeading" w:hAnsi="RijksoverheidSansHeading" w:cs="Times New Roman"/>
                <w:color w:val="auto"/>
                <w:spacing w:val="0"/>
                <w:sz w:val="20"/>
              </w:rPr>
              <w:t>Beantwoording wens 1, 2 en 3 (indien van toepassing inclusief toelichting perceel specifiek karakter, zoals toegelicht in paragraaf 5.2)</w:t>
            </w:r>
          </w:p>
        </w:tc>
      </w:tr>
      <w:tr w:rsidR="003C3AEA" w:rsidRPr="00301C24" w14:paraId="5A903F37" w14:textId="77777777" w:rsidTr="00EC54F7">
        <w:tc>
          <w:tcPr>
            <w:tcW w:w="2263" w:type="dxa"/>
          </w:tcPr>
          <w:p w14:paraId="2211B412" w14:textId="076C3B35" w:rsidR="003C3AEA" w:rsidRPr="00301C24" w:rsidRDefault="003C3AEA" w:rsidP="00301C24">
            <w:pPr>
              <w:spacing w:line="276" w:lineRule="auto"/>
              <w:jc w:val="both"/>
              <w:rPr>
                <w:rFonts w:ascii="RijksoverheidSansHeading" w:hAnsi="RijksoverheidSansHeading"/>
                <w:sz w:val="20"/>
              </w:rPr>
            </w:pPr>
            <w:r w:rsidRPr="00301C24">
              <w:rPr>
                <w:rFonts w:ascii="RijksoverheidSansHeading" w:hAnsi="RijksoverheidSansHeading"/>
                <w:sz w:val="20"/>
              </w:rPr>
              <w:t xml:space="preserve">Bijlage </w:t>
            </w:r>
            <w:r w:rsidR="007833F3" w:rsidRPr="00301C24">
              <w:rPr>
                <w:rFonts w:ascii="RijksoverheidSansHeading" w:hAnsi="RijksoverheidSansHeading"/>
                <w:sz w:val="20"/>
              </w:rPr>
              <w:t>G</w:t>
            </w:r>
          </w:p>
        </w:tc>
        <w:tc>
          <w:tcPr>
            <w:tcW w:w="6799" w:type="dxa"/>
          </w:tcPr>
          <w:p w14:paraId="1C35E49E" w14:textId="1BCED7F6" w:rsidR="003C3AEA" w:rsidRPr="00301C24" w:rsidRDefault="003C3AEA" w:rsidP="00301C24">
            <w:pPr>
              <w:pStyle w:val="INKStandaard"/>
              <w:autoSpaceDE/>
              <w:autoSpaceDN/>
              <w:adjustRightInd/>
              <w:jc w:val="both"/>
              <w:rPr>
                <w:rFonts w:ascii="RijksoverheidSansHeading" w:hAnsi="RijksoverheidSansHeading" w:cs="Times New Roman"/>
                <w:color w:val="auto"/>
                <w:spacing w:val="0"/>
                <w:sz w:val="20"/>
              </w:rPr>
            </w:pPr>
            <w:r w:rsidRPr="00301C24">
              <w:rPr>
                <w:rFonts w:ascii="RijksoverheidSansHeading" w:hAnsi="RijksoverheidSansHeading" w:cs="Times New Roman"/>
                <w:color w:val="auto"/>
                <w:spacing w:val="0"/>
                <w:sz w:val="20"/>
              </w:rPr>
              <w:t>Antwoord op wens 4 (Breedte van trainingsassortiment)</w:t>
            </w:r>
          </w:p>
        </w:tc>
      </w:tr>
      <w:tr w:rsidR="00C20245" w:rsidRPr="00301C24" w14:paraId="7DF9681C" w14:textId="77777777" w:rsidTr="00EC54F7">
        <w:tc>
          <w:tcPr>
            <w:tcW w:w="2263" w:type="dxa"/>
          </w:tcPr>
          <w:p w14:paraId="3C9CD996" w14:textId="13CFE474" w:rsidR="00C20245" w:rsidRPr="00301C24" w:rsidRDefault="00C20245" w:rsidP="00C20245">
            <w:pPr>
              <w:spacing w:line="276" w:lineRule="auto"/>
              <w:jc w:val="both"/>
              <w:rPr>
                <w:rFonts w:ascii="RijksoverheidSansHeading" w:hAnsi="RijksoverheidSansHeading"/>
                <w:sz w:val="20"/>
              </w:rPr>
            </w:pPr>
            <w:r w:rsidRPr="00301C24">
              <w:rPr>
                <w:rFonts w:ascii="RijksoverheidSansHeading" w:hAnsi="RijksoverheidSansHeading"/>
                <w:sz w:val="20"/>
              </w:rPr>
              <w:t>Geen voorgeschreven format</w:t>
            </w:r>
          </w:p>
        </w:tc>
        <w:tc>
          <w:tcPr>
            <w:tcW w:w="6799" w:type="dxa"/>
          </w:tcPr>
          <w:p w14:paraId="68541D6A" w14:textId="1185EFD0" w:rsidR="00C20245" w:rsidRPr="00301C24" w:rsidRDefault="00C20245" w:rsidP="00C20245">
            <w:pPr>
              <w:pStyle w:val="INKStandaard"/>
              <w:autoSpaceDE/>
              <w:autoSpaceDN/>
              <w:adjustRightInd/>
              <w:jc w:val="both"/>
              <w:rPr>
                <w:rFonts w:ascii="RijksoverheidSansHeading" w:hAnsi="RijksoverheidSansHeading" w:cs="Times New Roman"/>
                <w:color w:val="auto"/>
                <w:spacing w:val="0"/>
                <w:sz w:val="20"/>
              </w:rPr>
            </w:pPr>
            <w:r w:rsidRPr="00301C24">
              <w:rPr>
                <w:rFonts w:ascii="RijksoverheidSansHeading" w:hAnsi="RijksoverheidSansHeading" w:cs="Times New Roman"/>
                <w:color w:val="auto"/>
                <w:spacing w:val="0"/>
                <w:sz w:val="20"/>
              </w:rPr>
              <w:t>Digitale trainingsinformatie</w:t>
            </w:r>
            <w:r w:rsidRPr="00301C24">
              <w:rPr>
                <w:rFonts w:ascii="RijksoverheidSansHeading" w:hAnsi="RijksoverheidSansHeading" w:cs="Times New Roman"/>
                <w:color w:val="auto"/>
                <w:spacing w:val="0"/>
                <w:sz w:val="20"/>
              </w:rPr>
              <w:tab/>
              <w:t xml:space="preserve"> </w:t>
            </w:r>
            <w:r w:rsidRPr="00F74478">
              <w:rPr>
                <w:rFonts w:ascii="RijksoverheidSansHeading" w:hAnsi="RijksoverheidSansHeading" w:cs="Times New Roman"/>
                <w:color w:val="auto"/>
                <w:spacing w:val="0"/>
                <w:sz w:val="20"/>
                <w:u w:val="single"/>
              </w:rPr>
              <w:t>inclusief prijzen</w:t>
            </w:r>
            <w:r>
              <w:rPr>
                <w:rFonts w:ascii="RijksoverheidSansHeading" w:hAnsi="RijksoverheidSansHeading" w:cs="Times New Roman"/>
                <w:color w:val="auto"/>
                <w:spacing w:val="0"/>
                <w:sz w:val="20"/>
              </w:rPr>
              <w:t xml:space="preserve"> </w:t>
            </w:r>
            <w:r w:rsidRPr="00301C24">
              <w:rPr>
                <w:rFonts w:ascii="RijksoverheidSansHeading" w:hAnsi="RijksoverheidSansHeading" w:cs="Times New Roman"/>
                <w:color w:val="auto"/>
                <w:spacing w:val="0"/>
                <w:sz w:val="20"/>
              </w:rPr>
              <w:t xml:space="preserve">t.b.v. kerncompetenties (Bijlage C) en wens 4 (Bijlage </w:t>
            </w:r>
            <w:r w:rsidR="00B24EA7">
              <w:rPr>
                <w:rFonts w:ascii="RijksoverheidSansHeading" w:hAnsi="RijksoverheidSansHeading" w:cs="Times New Roman"/>
                <w:color w:val="auto"/>
                <w:spacing w:val="0"/>
                <w:sz w:val="20"/>
              </w:rPr>
              <w:t>G</w:t>
            </w:r>
            <w:r w:rsidRPr="00301C24">
              <w:rPr>
                <w:rFonts w:ascii="RijksoverheidSansHeading" w:hAnsi="RijksoverheidSansHeading" w:cs="Times New Roman"/>
                <w:color w:val="auto"/>
                <w:spacing w:val="0"/>
                <w:sz w:val="20"/>
              </w:rPr>
              <w:t>)</w:t>
            </w:r>
          </w:p>
        </w:tc>
      </w:tr>
      <w:tr w:rsidR="00C20245" w:rsidRPr="00301C24" w14:paraId="0F5D3F8E" w14:textId="77777777" w:rsidTr="004157E1">
        <w:tc>
          <w:tcPr>
            <w:tcW w:w="9062" w:type="dxa"/>
            <w:gridSpan w:val="2"/>
          </w:tcPr>
          <w:p w14:paraId="47E2EFE3" w14:textId="77777777" w:rsidR="00C20245" w:rsidRPr="00301C24" w:rsidRDefault="00C20245" w:rsidP="00C20245">
            <w:pPr>
              <w:spacing w:line="276" w:lineRule="auto"/>
              <w:jc w:val="both"/>
              <w:rPr>
                <w:rFonts w:ascii="RijksoverheidSansHeading" w:hAnsi="RijksoverheidSansHeading"/>
                <w:b/>
                <w:bCs/>
                <w:sz w:val="20"/>
              </w:rPr>
            </w:pPr>
            <w:r w:rsidRPr="00301C24">
              <w:rPr>
                <w:rFonts w:ascii="RijksoverheidSansHeading" w:hAnsi="RijksoverheidSansHeading"/>
                <w:b/>
                <w:bCs/>
                <w:sz w:val="20"/>
              </w:rPr>
              <w:t>Inschrijven op meerdere percelen</w:t>
            </w:r>
          </w:p>
          <w:p w14:paraId="68199F9E" w14:textId="4DE304FA" w:rsidR="00C20245" w:rsidRPr="00411067" w:rsidRDefault="00C20245" w:rsidP="00C20245">
            <w:pPr>
              <w:spacing w:line="276" w:lineRule="auto"/>
              <w:jc w:val="both"/>
              <w:rPr>
                <w:rFonts w:ascii="RijksoverheidSansHeading" w:hAnsi="RijksoverheidSansHeading"/>
                <w:sz w:val="20"/>
              </w:rPr>
            </w:pPr>
            <w:r w:rsidRPr="00301C24">
              <w:rPr>
                <w:rFonts w:ascii="RijksoverheidSansHeading" w:hAnsi="RijksoverheidSansHeading"/>
                <w:sz w:val="20"/>
              </w:rPr>
              <w:t xml:space="preserve">Indien u in dezelfde hoedanigheid (dus op meerdere percelen zelfstandig, op meerdere percelen met hetzelfde samenwerkingsverband of met </w:t>
            </w:r>
            <w:r w:rsidRPr="00411067">
              <w:rPr>
                <w:rFonts w:ascii="RijksoverheidSansHeading" w:hAnsi="RijksoverheidSansHeading"/>
                <w:sz w:val="20"/>
              </w:rPr>
              <w:t>dezelfde hoofd- en onderaannemer(s)) inschrijft, dan:</w:t>
            </w:r>
          </w:p>
          <w:p w14:paraId="6E203302" w14:textId="33A85EB6" w:rsidR="00C20245" w:rsidRPr="00411067" w:rsidRDefault="00C20245" w:rsidP="00C20245">
            <w:pPr>
              <w:pStyle w:val="Lijstalinea"/>
              <w:numPr>
                <w:ilvl w:val="2"/>
                <w:numId w:val="16"/>
              </w:numPr>
              <w:spacing w:line="276" w:lineRule="auto"/>
              <w:ind w:left="449"/>
              <w:jc w:val="both"/>
              <w:rPr>
                <w:rFonts w:ascii="RijksoverheidSansHeading" w:hAnsi="RijksoverheidSansHeading" w:cs="Times New Roman"/>
                <w:sz w:val="20"/>
              </w:rPr>
            </w:pPr>
            <w:r w:rsidRPr="00411067">
              <w:rPr>
                <w:rFonts w:ascii="RijksoverheidSansHeading" w:hAnsi="RijksoverheidSansHeading" w:cs="Times New Roman"/>
                <w:sz w:val="20"/>
              </w:rPr>
              <w:t xml:space="preserve">mag u één rechtsgeldig ondertekende UEA (Bijlage </w:t>
            </w:r>
            <w:r w:rsidR="00C877F2">
              <w:rPr>
                <w:rFonts w:ascii="RijksoverheidSansHeading" w:hAnsi="RijksoverheidSansHeading" w:cs="Times New Roman"/>
                <w:sz w:val="20"/>
              </w:rPr>
              <w:t>A</w:t>
            </w:r>
            <w:r w:rsidRPr="00411067">
              <w:rPr>
                <w:rFonts w:ascii="RijksoverheidSansHeading" w:hAnsi="RijksoverheidSansHeading" w:cs="Times New Roman"/>
                <w:sz w:val="20"/>
              </w:rPr>
              <w:t>) indienen.</w:t>
            </w:r>
          </w:p>
          <w:p w14:paraId="3222B246" w14:textId="366EBA33" w:rsidR="00C20245" w:rsidRPr="00301C24" w:rsidRDefault="00C20245" w:rsidP="00C20245">
            <w:pPr>
              <w:pStyle w:val="Lijstalinea"/>
              <w:numPr>
                <w:ilvl w:val="2"/>
                <w:numId w:val="16"/>
              </w:numPr>
              <w:spacing w:line="276" w:lineRule="auto"/>
              <w:ind w:left="449"/>
              <w:jc w:val="both"/>
              <w:rPr>
                <w:rFonts w:ascii="RijksoverheidSansHeading" w:hAnsi="RijksoverheidSansHeading" w:cs="Times New Roman"/>
                <w:sz w:val="20"/>
              </w:rPr>
            </w:pPr>
            <w:r w:rsidRPr="00411067">
              <w:rPr>
                <w:rFonts w:ascii="RijksoverheidSansHeading" w:hAnsi="RijksoverheidSansHeading" w:cs="Times New Roman"/>
                <w:sz w:val="20"/>
              </w:rPr>
              <w:t>mag u één rechtsgeldig ondertekende</w:t>
            </w:r>
            <w:r w:rsidRPr="00301C24">
              <w:rPr>
                <w:rFonts w:ascii="RijksoverheidSansHeading" w:hAnsi="RijksoverheidSansHeading" w:cs="Times New Roman"/>
                <w:sz w:val="20"/>
              </w:rPr>
              <w:t xml:space="preserve"> Verklaring i</w:t>
            </w:r>
            <w:r>
              <w:rPr>
                <w:rFonts w:ascii="RijksoverheidSansHeading" w:hAnsi="RijksoverheidSansHeading" w:cs="Times New Roman"/>
                <w:sz w:val="20"/>
              </w:rPr>
              <w:t>.</w:t>
            </w:r>
            <w:r w:rsidRPr="00301C24">
              <w:rPr>
                <w:rFonts w:ascii="RijksoverheidSansHeading" w:hAnsi="RijksoverheidSansHeading" w:cs="Times New Roman"/>
                <w:sz w:val="20"/>
              </w:rPr>
              <w:t>v</w:t>
            </w:r>
            <w:r>
              <w:rPr>
                <w:rFonts w:ascii="RijksoverheidSansHeading" w:hAnsi="RijksoverheidSansHeading" w:cs="Times New Roman"/>
                <w:sz w:val="20"/>
              </w:rPr>
              <w:t>.</w:t>
            </w:r>
            <w:r w:rsidRPr="00301C24">
              <w:rPr>
                <w:rFonts w:ascii="RijksoverheidSansHeading" w:hAnsi="RijksoverheidSansHeading" w:cs="Times New Roman"/>
                <w:sz w:val="20"/>
              </w:rPr>
              <w:t>m</w:t>
            </w:r>
            <w:r>
              <w:rPr>
                <w:rFonts w:ascii="RijksoverheidSansHeading" w:hAnsi="RijksoverheidSansHeading" w:cs="Times New Roman"/>
                <w:sz w:val="20"/>
              </w:rPr>
              <w:t>.</w:t>
            </w:r>
            <w:r w:rsidRPr="00301C24">
              <w:rPr>
                <w:rFonts w:ascii="RijksoverheidSansHeading" w:hAnsi="RijksoverheidSansHeading" w:cs="Times New Roman"/>
                <w:sz w:val="20"/>
              </w:rPr>
              <w:t xml:space="preserve"> sancties tegen Rusland (Bijlage B) indienen.</w:t>
            </w:r>
          </w:p>
          <w:p w14:paraId="5B0D0668" w14:textId="4976EDA9" w:rsidR="00C20245" w:rsidRPr="00947085" w:rsidRDefault="00C20245" w:rsidP="00C20245">
            <w:pPr>
              <w:pStyle w:val="Lijstalinea"/>
              <w:numPr>
                <w:ilvl w:val="2"/>
                <w:numId w:val="16"/>
              </w:numPr>
              <w:spacing w:line="276" w:lineRule="auto"/>
              <w:ind w:left="449"/>
              <w:jc w:val="both"/>
              <w:rPr>
                <w:rFonts w:ascii="RijksoverheidSansHeading" w:hAnsi="RijksoverheidSansHeading"/>
                <w:sz w:val="20"/>
              </w:rPr>
            </w:pPr>
            <w:r w:rsidRPr="00301C24">
              <w:rPr>
                <w:rFonts w:ascii="RijksoverheidSansHeading" w:hAnsi="RijksoverheidSansHeading" w:cs="Times New Roman"/>
                <w:sz w:val="20"/>
              </w:rPr>
              <w:t xml:space="preserve">mag u één rechtsgeldig </w:t>
            </w:r>
            <w:r w:rsidRPr="00947085">
              <w:rPr>
                <w:rFonts w:ascii="RijksoverheidSansHeading" w:hAnsi="RijksoverheidSansHeading" w:cs="Times New Roman"/>
                <w:sz w:val="20"/>
              </w:rPr>
              <w:t xml:space="preserve">ondertekend Formulier t.a.v. de voorkeurspercelen (Bijlage </w:t>
            </w:r>
            <w:r w:rsidR="001D4309" w:rsidRPr="00947085">
              <w:rPr>
                <w:rFonts w:ascii="RijksoverheidSansHeading" w:hAnsi="RijksoverheidSansHeading" w:cs="Times New Roman"/>
                <w:sz w:val="20"/>
              </w:rPr>
              <w:t>E</w:t>
            </w:r>
            <w:r w:rsidRPr="00947085">
              <w:rPr>
                <w:rFonts w:ascii="RijksoverheidSansHeading" w:hAnsi="RijksoverheidSansHeading" w:cs="Times New Roman"/>
                <w:sz w:val="20"/>
              </w:rPr>
              <w:t>) indienen.</w:t>
            </w:r>
          </w:p>
          <w:p w14:paraId="7ABBBD62" w14:textId="4527A312" w:rsidR="00C20245" w:rsidRPr="00301C24" w:rsidRDefault="00C20245" w:rsidP="00C20245">
            <w:pPr>
              <w:spacing w:line="276" w:lineRule="auto"/>
              <w:jc w:val="both"/>
              <w:rPr>
                <w:rFonts w:ascii="RijksoverheidSansHeading" w:hAnsi="RijksoverheidSansHeading"/>
                <w:sz w:val="20"/>
              </w:rPr>
            </w:pPr>
            <w:r w:rsidRPr="00947085">
              <w:rPr>
                <w:rFonts w:ascii="RijksoverheidSansHeading" w:hAnsi="RijksoverheidSansHeading"/>
                <w:sz w:val="20"/>
              </w:rPr>
              <w:t xml:space="preserve">Bijlage B en Bijlage </w:t>
            </w:r>
            <w:r w:rsidR="00947085" w:rsidRPr="00947085">
              <w:rPr>
                <w:rFonts w:ascii="RijksoverheidSansHeading" w:hAnsi="RijksoverheidSansHeading"/>
                <w:sz w:val="20"/>
              </w:rPr>
              <w:t>E</w:t>
            </w:r>
            <w:r w:rsidRPr="00947085">
              <w:rPr>
                <w:rFonts w:ascii="RijksoverheidSansHeading" w:hAnsi="RijksoverheidSansHeading"/>
                <w:sz w:val="20"/>
              </w:rPr>
              <w:t xml:space="preserve"> gelden voor alle percelen waar u op inschrijft, </w:t>
            </w:r>
            <w:r w:rsidR="00DC711B" w:rsidRPr="00947085">
              <w:rPr>
                <w:rFonts w:ascii="RijksoverheidSansHeading" w:hAnsi="RijksoverheidSansHeading"/>
                <w:sz w:val="20"/>
              </w:rPr>
              <w:t xml:space="preserve">en Bijlage A indien in dezelfde hoedanigheid wordt ingeschreven, </w:t>
            </w:r>
            <w:r w:rsidRPr="00947085">
              <w:rPr>
                <w:rFonts w:ascii="RijksoverheidSansHeading" w:hAnsi="RijksoverheidSansHeading"/>
                <w:sz w:val="20"/>
              </w:rPr>
              <w:t>de overige documenten dient u in per perceel.</w:t>
            </w:r>
            <w:r>
              <w:rPr>
                <w:rFonts w:ascii="RijksoverheidSansHeading" w:hAnsi="RijksoverheidSansHeading"/>
                <w:sz w:val="20"/>
              </w:rPr>
              <w:t xml:space="preserve"> </w:t>
            </w:r>
          </w:p>
        </w:tc>
      </w:tr>
    </w:tbl>
    <w:p w14:paraId="65DC44AB" w14:textId="77777777" w:rsidR="00947E30" w:rsidRDefault="00947E30" w:rsidP="00301C24">
      <w:pPr>
        <w:spacing w:after="0" w:line="276" w:lineRule="auto"/>
        <w:jc w:val="both"/>
        <w:rPr>
          <w:rFonts w:ascii="RijksoverheidSansHeading" w:hAnsi="RijksoverheidSansHeading"/>
          <w:sz w:val="20"/>
          <w:szCs w:val="20"/>
        </w:rPr>
      </w:pPr>
    </w:p>
    <w:tbl>
      <w:tblPr>
        <w:tblStyle w:val="Tabelraster"/>
        <w:tblW w:w="9062" w:type="dxa"/>
        <w:tblLayout w:type="fixed"/>
        <w:tblLook w:val="04A0" w:firstRow="1" w:lastRow="0" w:firstColumn="1" w:lastColumn="0" w:noHBand="0" w:noVBand="1"/>
      </w:tblPr>
      <w:tblGrid>
        <w:gridCol w:w="4219"/>
        <w:gridCol w:w="4843"/>
      </w:tblGrid>
      <w:tr w:rsidR="00947E30" w:rsidRPr="00301C24" w14:paraId="04B6CBFB" w14:textId="77777777" w:rsidTr="00497B0D">
        <w:tc>
          <w:tcPr>
            <w:tcW w:w="9062" w:type="dxa"/>
            <w:gridSpan w:val="2"/>
            <w:tcBorders>
              <w:bottom w:val="single" w:sz="4" w:space="0" w:color="auto"/>
            </w:tcBorders>
            <w:shd w:val="clear" w:color="auto" w:fill="154273"/>
          </w:tcPr>
          <w:p w14:paraId="4E433E38" w14:textId="27662908" w:rsidR="00947E30" w:rsidRPr="00301C24" w:rsidRDefault="6E48CB8A" w:rsidP="00301C24">
            <w:pPr>
              <w:spacing w:line="276" w:lineRule="auto"/>
              <w:jc w:val="both"/>
              <w:rPr>
                <w:rFonts w:ascii="RijksoverheidSansHeading" w:hAnsi="RijksoverheidSansHeading"/>
                <w:b/>
                <w:bCs/>
                <w:sz w:val="20"/>
              </w:rPr>
            </w:pPr>
            <w:r w:rsidRPr="00301C24">
              <w:rPr>
                <w:rFonts w:ascii="RijksoverheidSansHeading" w:hAnsi="RijksoverheidSansHeading"/>
                <w:b/>
                <w:bCs/>
                <w:sz w:val="20"/>
              </w:rPr>
              <w:t>Invullen en bijvoegen bij verificatie (winnende inschrijvers</w:t>
            </w:r>
            <w:r w:rsidR="00F20971">
              <w:rPr>
                <w:rFonts w:ascii="RijksoverheidSansHeading" w:hAnsi="RijksoverheidSansHeading"/>
                <w:b/>
                <w:bCs/>
                <w:sz w:val="20"/>
              </w:rPr>
              <w:t xml:space="preserve"> en </w:t>
            </w:r>
            <w:r w:rsidR="00360A59">
              <w:rPr>
                <w:rFonts w:ascii="RijksoverheidSansHeading" w:hAnsi="RijksoverheidSansHeading"/>
                <w:b/>
                <w:bCs/>
                <w:sz w:val="20"/>
              </w:rPr>
              <w:t>W</w:t>
            </w:r>
            <w:r w:rsidR="00F20971">
              <w:rPr>
                <w:rFonts w:ascii="RijksoverheidSansHeading" w:hAnsi="RijksoverheidSansHeading"/>
                <w:b/>
                <w:bCs/>
                <w:sz w:val="20"/>
              </w:rPr>
              <w:t>achtkamerpartijen)</w:t>
            </w:r>
          </w:p>
        </w:tc>
      </w:tr>
      <w:tr w:rsidR="00782858" w:rsidRPr="00301C24" w14:paraId="74C15DAE" w14:textId="77777777" w:rsidTr="00C00129">
        <w:tc>
          <w:tcPr>
            <w:tcW w:w="4219" w:type="dxa"/>
            <w:shd w:val="clear" w:color="auto" w:fill="D9E2F3" w:themeFill="accent5" w:themeFillTint="33"/>
          </w:tcPr>
          <w:p w14:paraId="73BC034B" w14:textId="77777777" w:rsidR="00782858" w:rsidRPr="00301C24" w:rsidRDefault="6E48CB8A" w:rsidP="00301C24">
            <w:pPr>
              <w:spacing w:line="276" w:lineRule="auto"/>
              <w:jc w:val="both"/>
              <w:rPr>
                <w:rFonts w:ascii="RijksoverheidSansHeading" w:hAnsi="RijksoverheidSansHeading"/>
                <w:b/>
                <w:bCs/>
                <w:sz w:val="20"/>
              </w:rPr>
            </w:pPr>
            <w:r w:rsidRPr="00301C24">
              <w:rPr>
                <w:rFonts w:ascii="RijksoverheidSansHeading" w:hAnsi="RijksoverheidSansHeading"/>
                <w:b/>
                <w:bCs/>
                <w:sz w:val="20"/>
              </w:rPr>
              <w:t>Bewijsstuk</w:t>
            </w:r>
          </w:p>
        </w:tc>
        <w:tc>
          <w:tcPr>
            <w:tcW w:w="4843" w:type="dxa"/>
            <w:shd w:val="clear" w:color="auto" w:fill="D9E2F3" w:themeFill="accent5" w:themeFillTint="33"/>
          </w:tcPr>
          <w:p w14:paraId="0ED74D69" w14:textId="29B6A4DC" w:rsidR="00782858" w:rsidRPr="00301C24" w:rsidRDefault="6E48CB8A" w:rsidP="00301C24">
            <w:pPr>
              <w:spacing w:line="276" w:lineRule="auto"/>
              <w:jc w:val="both"/>
              <w:rPr>
                <w:rFonts w:ascii="RijksoverheidSansHeading" w:hAnsi="RijksoverheidSansHeading" w:cs="Arial"/>
                <w:b/>
                <w:bCs/>
                <w:sz w:val="20"/>
              </w:rPr>
            </w:pPr>
            <w:r w:rsidRPr="00301C24">
              <w:rPr>
                <w:rFonts w:ascii="RijksoverheidSansHeading" w:hAnsi="RijksoverheidSansHeading" w:cs="Arial"/>
                <w:b/>
                <w:bCs/>
                <w:sz w:val="20"/>
              </w:rPr>
              <w:t>Te verkrijgen:</w:t>
            </w:r>
          </w:p>
        </w:tc>
      </w:tr>
      <w:tr w:rsidR="00947E30" w:rsidRPr="00301C24" w14:paraId="46F7DDA2" w14:textId="77777777" w:rsidTr="229C0F1A">
        <w:tc>
          <w:tcPr>
            <w:tcW w:w="4219" w:type="dxa"/>
          </w:tcPr>
          <w:p w14:paraId="3933C051" w14:textId="5BA29FDD" w:rsidR="00947E30" w:rsidRPr="00301C24" w:rsidRDefault="6E48CB8A" w:rsidP="00301C24">
            <w:pPr>
              <w:spacing w:line="276" w:lineRule="auto"/>
              <w:jc w:val="both"/>
              <w:rPr>
                <w:rFonts w:ascii="RijksoverheidSansHeading" w:hAnsi="RijksoverheidSansHeading"/>
                <w:sz w:val="20"/>
              </w:rPr>
            </w:pPr>
            <w:r w:rsidRPr="00301C24">
              <w:rPr>
                <w:rFonts w:ascii="RijksoverheidSansHeading" w:hAnsi="RijksoverheidSansHeading"/>
                <w:sz w:val="20"/>
              </w:rPr>
              <w:t xml:space="preserve">Gedragsverklaring Aanbesteden, zoals bedoeld in artikel 4.1 van de Aanbestedingswet 2012, die niet ouder is dan twee jaar gerekend vanaf de sluitingsdatum van de </w:t>
            </w:r>
            <w:r w:rsidR="00E32896">
              <w:rPr>
                <w:rFonts w:ascii="RijksoverheidSansHeading" w:hAnsi="RijksoverheidSansHeading"/>
                <w:sz w:val="20"/>
              </w:rPr>
              <w:t>Inschrijving</w:t>
            </w:r>
          </w:p>
        </w:tc>
        <w:tc>
          <w:tcPr>
            <w:tcW w:w="4843" w:type="dxa"/>
          </w:tcPr>
          <w:p w14:paraId="511C3ADD" w14:textId="77777777" w:rsidR="00C00129" w:rsidRPr="00301C24" w:rsidRDefault="229C0F1A" w:rsidP="00301C24">
            <w:pPr>
              <w:spacing w:line="276" w:lineRule="auto"/>
              <w:jc w:val="both"/>
              <w:rPr>
                <w:rFonts w:ascii="RijksoverheidSansHeading" w:hAnsi="RijksoverheidSansHeading" w:cs="Arial"/>
                <w:sz w:val="20"/>
              </w:rPr>
            </w:pPr>
            <w:r w:rsidRPr="00301C24">
              <w:rPr>
                <w:rFonts w:ascii="RijksoverheidSansHeading" w:hAnsi="RijksoverheidSansHeading" w:cs="Arial"/>
                <w:sz w:val="20"/>
              </w:rPr>
              <w:t xml:space="preserve">Officiële instantie in Nederland: Dienst </w:t>
            </w:r>
            <w:proofErr w:type="spellStart"/>
            <w:r w:rsidRPr="00301C24">
              <w:rPr>
                <w:rFonts w:ascii="RijksoverheidSansHeading" w:hAnsi="RijksoverheidSansHeading" w:cs="Arial"/>
                <w:sz w:val="20"/>
              </w:rPr>
              <w:t>Justis</w:t>
            </w:r>
            <w:proofErr w:type="spellEnd"/>
            <w:r w:rsidRPr="00301C24">
              <w:rPr>
                <w:rFonts w:ascii="RijksoverheidSansHeading" w:hAnsi="RijksoverheidSansHeading" w:cs="Arial"/>
                <w:sz w:val="20"/>
              </w:rPr>
              <w:t>/COVOG van het ministerie van Veiligheid en Justitie, via</w:t>
            </w:r>
          </w:p>
          <w:p w14:paraId="1165B0AE" w14:textId="539D358D" w:rsidR="00782858" w:rsidRPr="00301C24" w:rsidRDefault="229C0F1A" w:rsidP="00301C24">
            <w:pPr>
              <w:spacing w:line="276" w:lineRule="auto"/>
              <w:jc w:val="both"/>
              <w:rPr>
                <w:rFonts w:ascii="RijksoverheidSansHeading" w:hAnsi="RijksoverheidSansHeading" w:cs="Arial"/>
                <w:sz w:val="20"/>
              </w:rPr>
            </w:pPr>
            <w:r w:rsidRPr="00301C24">
              <w:rPr>
                <w:rFonts w:ascii="RijksoverheidSansHeading" w:hAnsi="RijksoverheidSansHeading" w:cs="Arial"/>
                <w:sz w:val="20"/>
              </w:rPr>
              <w:t xml:space="preserve"> </w:t>
            </w:r>
            <w:hyperlink r:id="rId11">
              <w:r w:rsidRPr="00301C24">
                <w:rPr>
                  <w:rStyle w:val="Hyperlink"/>
                  <w:rFonts w:ascii="RijksoverheidSansHeading" w:hAnsi="RijksoverheidSansHeading" w:cs="Arial"/>
                  <w:sz w:val="20"/>
                </w:rPr>
                <w:t>http://www.justis.nl/producten/gva//gva-aanvragen</w:t>
              </w:r>
            </w:hyperlink>
            <w:r w:rsidRPr="00301C24">
              <w:rPr>
                <w:rFonts w:ascii="RijksoverheidSansHeading" w:hAnsi="RijksoverheidSansHeading" w:cs="Arial"/>
                <w:sz w:val="20"/>
              </w:rPr>
              <w:t xml:space="preserve"> </w:t>
            </w:r>
          </w:p>
          <w:p w14:paraId="0537C11B" w14:textId="77777777" w:rsidR="00947E30" w:rsidRPr="00301C24" w:rsidRDefault="6E48CB8A" w:rsidP="00301C24">
            <w:pPr>
              <w:spacing w:line="276" w:lineRule="auto"/>
              <w:jc w:val="both"/>
              <w:rPr>
                <w:rFonts w:ascii="RijksoverheidSansHeading" w:hAnsi="RijksoverheidSansHeading"/>
                <w:sz w:val="20"/>
              </w:rPr>
            </w:pPr>
            <w:r w:rsidRPr="00301C24">
              <w:rPr>
                <w:rFonts w:ascii="RijksoverheidSansHeading" w:hAnsi="RijksoverheidSansHeading" w:cs="Arial"/>
                <w:i/>
                <w:iCs/>
                <w:sz w:val="20"/>
              </w:rPr>
              <w:t>Indicatie behandeltermijn: maximaal 8 weken.</w:t>
            </w:r>
          </w:p>
        </w:tc>
      </w:tr>
      <w:tr w:rsidR="00947E30" w:rsidRPr="00301C24" w14:paraId="473FA9F0" w14:textId="77777777" w:rsidTr="229C0F1A">
        <w:tc>
          <w:tcPr>
            <w:tcW w:w="4219" w:type="dxa"/>
          </w:tcPr>
          <w:p w14:paraId="2DFE6BDD" w14:textId="08DBDA39" w:rsidR="00947E30" w:rsidRPr="00301C24" w:rsidRDefault="6E48CB8A" w:rsidP="00301C24">
            <w:pPr>
              <w:spacing w:line="276" w:lineRule="auto"/>
              <w:jc w:val="both"/>
              <w:rPr>
                <w:rFonts w:ascii="RijksoverheidSansHeading" w:hAnsi="RijksoverheidSansHeading"/>
                <w:sz w:val="20"/>
              </w:rPr>
            </w:pPr>
            <w:r w:rsidRPr="00301C24">
              <w:rPr>
                <w:rFonts w:ascii="RijksoverheidSansHeading" w:hAnsi="RijksoverheidSansHeading"/>
                <w:sz w:val="20"/>
              </w:rPr>
              <w:t xml:space="preserve">Verklaring Belastingdienst (verklaring betalingsgedrag nakoming fiscale verplichtingen) die niet ouder is dan zes maanden gerekend vanaf de sluitingsdatum van de </w:t>
            </w:r>
            <w:r w:rsidR="00E32896">
              <w:rPr>
                <w:rFonts w:ascii="RijksoverheidSansHeading" w:hAnsi="RijksoverheidSansHeading"/>
                <w:sz w:val="20"/>
              </w:rPr>
              <w:t>Inschrijving</w:t>
            </w:r>
          </w:p>
        </w:tc>
        <w:tc>
          <w:tcPr>
            <w:tcW w:w="4843" w:type="dxa"/>
          </w:tcPr>
          <w:p w14:paraId="18E0E730" w14:textId="77777777" w:rsidR="00C00129" w:rsidRPr="00301C24" w:rsidRDefault="6E48CB8A" w:rsidP="00301C24">
            <w:pPr>
              <w:spacing w:line="276" w:lineRule="auto"/>
              <w:jc w:val="both"/>
              <w:rPr>
                <w:rFonts w:ascii="RijksoverheidSansHeading" w:hAnsi="RijksoverheidSansHeading" w:cs="Arial"/>
                <w:sz w:val="20"/>
              </w:rPr>
            </w:pPr>
            <w:r w:rsidRPr="00301C24">
              <w:rPr>
                <w:rFonts w:ascii="RijksoverheidSansHeading" w:hAnsi="RijksoverheidSansHeading" w:cs="Arial"/>
                <w:sz w:val="20"/>
              </w:rPr>
              <w:t>Officiële instantie in Nederland: Belastingdienst, via</w:t>
            </w:r>
          </w:p>
          <w:p w14:paraId="147CD93A" w14:textId="0711E4AC" w:rsidR="00782858" w:rsidRPr="00301C24" w:rsidRDefault="00403529" w:rsidP="00301C24">
            <w:pPr>
              <w:spacing w:line="276" w:lineRule="auto"/>
              <w:jc w:val="both"/>
              <w:rPr>
                <w:rFonts w:ascii="RijksoverheidSansHeading" w:hAnsi="RijksoverheidSansHeading" w:cs="Arial"/>
                <w:sz w:val="20"/>
              </w:rPr>
            </w:pPr>
            <w:hyperlink r:id="rId12">
              <w:r w:rsidR="6E48CB8A" w:rsidRPr="00301C24">
                <w:rPr>
                  <w:rStyle w:val="Hyperlink"/>
                  <w:rFonts w:ascii="RijksoverheidSansHeading" w:hAnsi="RijksoverheidSansHeading" w:cs="Arial"/>
                  <w:sz w:val="20"/>
                </w:rPr>
                <w:t>https://www.belastingdienst.nl/wps/wcm/connect/bldcontentnl/themaoverstijgend/programmas_en_formulieren/verklaring_betalingsgedrag_nakoming_fiscale_verplichtingen</w:t>
              </w:r>
            </w:hyperlink>
            <w:r w:rsidR="6E48CB8A" w:rsidRPr="00301C24">
              <w:rPr>
                <w:rFonts w:ascii="RijksoverheidSansHeading" w:hAnsi="RijksoverheidSansHeading" w:cs="Arial"/>
                <w:sz w:val="20"/>
              </w:rPr>
              <w:t xml:space="preserve"> </w:t>
            </w:r>
          </w:p>
          <w:p w14:paraId="14A634AE" w14:textId="77777777" w:rsidR="00947E30" w:rsidRPr="00301C24" w:rsidRDefault="6E48CB8A" w:rsidP="00301C24">
            <w:pPr>
              <w:spacing w:line="276" w:lineRule="auto"/>
              <w:jc w:val="both"/>
              <w:rPr>
                <w:rFonts w:ascii="RijksoverheidSansHeading" w:hAnsi="RijksoverheidSansHeading"/>
                <w:sz w:val="20"/>
              </w:rPr>
            </w:pPr>
            <w:r w:rsidRPr="00301C24">
              <w:rPr>
                <w:rFonts w:ascii="RijksoverheidSansHeading" w:hAnsi="RijksoverheidSansHeading" w:cs="Arial"/>
                <w:i/>
                <w:iCs/>
                <w:sz w:val="20"/>
              </w:rPr>
              <w:t>Indicatie behandeltermijn: 10 Werkdagen.</w:t>
            </w:r>
          </w:p>
        </w:tc>
      </w:tr>
      <w:tr w:rsidR="00947E30" w:rsidRPr="00301C24" w14:paraId="54B5EE91" w14:textId="77777777" w:rsidTr="229C0F1A">
        <w:tc>
          <w:tcPr>
            <w:tcW w:w="4219" w:type="dxa"/>
          </w:tcPr>
          <w:p w14:paraId="706734E6" w14:textId="754F76A0" w:rsidR="00947E30" w:rsidRPr="00947085" w:rsidRDefault="6E48CB8A" w:rsidP="00301C24">
            <w:pPr>
              <w:spacing w:line="276" w:lineRule="auto"/>
              <w:jc w:val="both"/>
              <w:rPr>
                <w:rFonts w:ascii="RijksoverheidSansHeading" w:hAnsi="RijksoverheidSansHeading"/>
                <w:sz w:val="20"/>
              </w:rPr>
            </w:pPr>
            <w:r w:rsidRPr="00947085">
              <w:rPr>
                <w:rFonts w:ascii="RijksoverheidSansHeading" w:hAnsi="RijksoverheidSansHeading"/>
                <w:sz w:val="20"/>
              </w:rPr>
              <w:t xml:space="preserve">Een kopie van het uittreksel uit het beroeps- of handelsregister, die niet ouder is dan zes maanden gerekend vanaf de sluitingsdatum van de </w:t>
            </w:r>
            <w:r w:rsidR="00E32896" w:rsidRPr="00947085">
              <w:rPr>
                <w:rFonts w:ascii="RijksoverheidSansHeading" w:hAnsi="RijksoverheidSansHeading"/>
                <w:sz w:val="20"/>
              </w:rPr>
              <w:t>Inschrijving</w:t>
            </w:r>
          </w:p>
        </w:tc>
        <w:tc>
          <w:tcPr>
            <w:tcW w:w="4843" w:type="dxa"/>
          </w:tcPr>
          <w:p w14:paraId="42655E28" w14:textId="77777777" w:rsidR="00782858" w:rsidRPr="00947085" w:rsidRDefault="6E48CB8A" w:rsidP="00301C24">
            <w:pPr>
              <w:spacing w:line="276" w:lineRule="auto"/>
              <w:jc w:val="both"/>
              <w:rPr>
                <w:rFonts w:ascii="RijksoverheidSansHeading" w:hAnsi="RijksoverheidSansHeading" w:cs="Arial"/>
                <w:sz w:val="20"/>
              </w:rPr>
            </w:pPr>
            <w:r w:rsidRPr="00947085">
              <w:rPr>
                <w:rFonts w:ascii="RijksoverheidSansHeading" w:hAnsi="RijksoverheidSansHeading" w:cs="Arial"/>
                <w:sz w:val="20"/>
              </w:rPr>
              <w:t xml:space="preserve">Officiële instantie in Nederland: Kamer van Koophandel, via </w:t>
            </w:r>
            <w:hyperlink r:id="rId13">
              <w:r w:rsidRPr="00947085">
                <w:rPr>
                  <w:rStyle w:val="Hyperlink"/>
                  <w:rFonts w:ascii="RijksoverheidSansHeading" w:hAnsi="RijksoverheidSansHeading" w:cs="Arial"/>
                  <w:sz w:val="20"/>
                </w:rPr>
                <w:t>https://www.kvk.nl/producten-bestellen/bedrijfsproducten-bestellen/uittreksel-handelsregister/digitaal-gewaarmerkt/</w:t>
              </w:r>
            </w:hyperlink>
            <w:r w:rsidRPr="00947085">
              <w:rPr>
                <w:rFonts w:ascii="RijksoverheidSansHeading" w:hAnsi="RijksoverheidSansHeading" w:cs="Arial"/>
                <w:sz w:val="20"/>
              </w:rPr>
              <w:t xml:space="preserve"> </w:t>
            </w:r>
          </w:p>
          <w:p w14:paraId="45D9EF16" w14:textId="77777777" w:rsidR="00947E30" w:rsidRPr="00947085" w:rsidRDefault="6E48CB8A" w:rsidP="00301C24">
            <w:pPr>
              <w:spacing w:line="276" w:lineRule="auto"/>
              <w:jc w:val="both"/>
              <w:rPr>
                <w:rFonts w:ascii="RijksoverheidSansHeading" w:hAnsi="RijksoverheidSansHeading"/>
                <w:sz w:val="20"/>
              </w:rPr>
            </w:pPr>
            <w:r w:rsidRPr="00947085">
              <w:rPr>
                <w:rFonts w:ascii="RijksoverheidSansHeading" w:hAnsi="RijksoverheidSansHeading" w:cs="Arial"/>
                <w:i/>
                <w:iCs/>
                <w:sz w:val="20"/>
              </w:rPr>
              <w:t>Indicatie behandeltermijn: 1 Werkdag.</w:t>
            </w:r>
          </w:p>
        </w:tc>
      </w:tr>
      <w:tr w:rsidR="000248B7" w:rsidRPr="00301C24" w14:paraId="5563CFC1" w14:textId="77777777" w:rsidTr="229C0F1A">
        <w:tc>
          <w:tcPr>
            <w:tcW w:w="4219" w:type="dxa"/>
          </w:tcPr>
          <w:p w14:paraId="4DC547D6" w14:textId="0DBA17E5" w:rsidR="000248B7" w:rsidRPr="00947085" w:rsidRDefault="00C20245" w:rsidP="000248B7">
            <w:pPr>
              <w:spacing w:line="276" w:lineRule="auto"/>
              <w:jc w:val="both"/>
              <w:rPr>
                <w:rFonts w:ascii="RijksoverheidSansHeading" w:hAnsi="RijksoverheidSansHeading"/>
                <w:sz w:val="20"/>
              </w:rPr>
            </w:pPr>
            <w:r w:rsidRPr="00947085">
              <w:rPr>
                <w:rFonts w:ascii="RijksoverheidSansHeading" w:hAnsi="RijksoverheidSansHeading"/>
                <w:sz w:val="20"/>
              </w:rPr>
              <w:t>Een totaalo</w:t>
            </w:r>
            <w:r w:rsidR="000248B7" w:rsidRPr="00947085">
              <w:rPr>
                <w:rFonts w:ascii="RijksoverheidSansHeading" w:hAnsi="RijksoverheidSansHeading"/>
                <w:sz w:val="20"/>
              </w:rPr>
              <w:t xml:space="preserve">verzicht </w:t>
            </w:r>
            <w:r w:rsidR="00DC711B" w:rsidRPr="00947085">
              <w:rPr>
                <w:rFonts w:ascii="RijksoverheidSansHeading" w:hAnsi="RijksoverheidSansHeading"/>
                <w:sz w:val="20"/>
              </w:rPr>
              <w:t>van</w:t>
            </w:r>
            <w:r w:rsidR="000248B7" w:rsidRPr="00947085">
              <w:rPr>
                <w:rFonts w:ascii="RijksoverheidSansHeading" w:hAnsi="RijksoverheidSansHeading"/>
                <w:sz w:val="20"/>
              </w:rPr>
              <w:t xml:space="preserve"> de </w:t>
            </w:r>
            <w:r w:rsidR="00DC711B" w:rsidRPr="00947085">
              <w:rPr>
                <w:rFonts w:ascii="RijksoverheidSansHeading" w:hAnsi="RijksoverheidSansHeading"/>
                <w:sz w:val="20"/>
              </w:rPr>
              <w:t xml:space="preserve">aangeboden </w:t>
            </w:r>
            <w:r w:rsidR="000248B7" w:rsidRPr="00947085">
              <w:rPr>
                <w:rFonts w:ascii="RijksoverheidSansHeading" w:hAnsi="RijksoverheidSansHeading"/>
                <w:sz w:val="20"/>
              </w:rPr>
              <w:t xml:space="preserve">trainingen </w:t>
            </w:r>
            <w:r w:rsidR="00DC711B" w:rsidRPr="00947085">
              <w:rPr>
                <w:rFonts w:ascii="RijksoverheidSansHeading" w:hAnsi="RijksoverheidSansHeading"/>
                <w:sz w:val="20"/>
              </w:rPr>
              <w:t xml:space="preserve">die </w:t>
            </w:r>
            <w:r w:rsidR="00223FE4" w:rsidRPr="00947085">
              <w:rPr>
                <w:rFonts w:ascii="RijksoverheidSansHeading" w:hAnsi="RijksoverheidSansHeading"/>
                <w:sz w:val="20"/>
              </w:rPr>
              <w:t>vallen</w:t>
            </w:r>
            <w:r w:rsidR="000248B7" w:rsidRPr="00947085">
              <w:rPr>
                <w:rFonts w:ascii="RijksoverheidSansHeading" w:hAnsi="RijksoverheidSansHeading"/>
                <w:sz w:val="20"/>
              </w:rPr>
              <w:t xml:space="preserve"> binnen </w:t>
            </w:r>
            <w:r w:rsidR="00223FE4" w:rsidRPr="00947085">
              <w:rPr>
                <w:rFonts w:ascii="RijksoverheidSansHeading" w:hAnsi="RijksoverheidSansHeading"/>
                <w:sz w:val="20"/>
              </w:rPr>
              <w:t xml:space="preserve">de scope van </w:t>
            </w:r>
            <w:r w:rsidR="000248B7" w:rsidRPr="00947085">
              <w:rPr>
                <w:rFonts w:ascii="RijksoverheidSansHeading" w:hAnsi="RijksoverheidSansHeading"/>
                <w:sz w:val="20"/>
              </w:rPr>
              <w:t>het voorlopig gegunde perceel/percelen</w:t>
            </w:r>
            <w:r w:rsidR="000A493E" w:rsidRPr="00947085">
              <w:rPr>
                <w:rFonts w:ascii="RijksoverheidSansHeading" w:hAnsi="RijksoverheidSansHeading"/>
                <w:sz w:val="20"/>
              </w:rPr>
              <w:t xml:space="preserve"> (</w:t>
            </w:r>
            <w:r w:rsidR="00DC711B" w:rsidRPr="00947085">
              <w:rPr>
                <w:rFonts w:ascii="RijksoverheidSansHeading" w:hAnsi="RijksoverheidSansHeading"/>
                <w:sz w:val="20"/>
              </w:rPr>
              <w:t>inclusief prijzen</w:t>
            </w:r>
            <w:r w:rsidR="000A493E" w:rsidRPr="00947085">
              <w:rPr>
                <w:rFonts w:ascii="RijksoverheidSansHeading" w:hAnsi="RijksoverheidSansHeading"/>
                <w:sz w:val="20"/>
              </w:rPr>
              <w:t>)</w:t>
            </w:r>
          </w:p>
        </w:tc>
        <w:tc>
          <w:tcPr>
            <w:tcW w:w="4843" w:type="dxa"/>
          </w:tcPr>
          <w:p w14:paraId="2461C232" w14:textId="1F807CCD" w:rsidR="000248B7" w:rsidRPr="00947085" w:rsidRDefault="00AC58B6" w:rsidP="000248B7">
            <w:pPr>
              <w:spacing w:line="276" w:lineRule="auto"/>
              <w:jc w:val="both"/>
              <w:rPr>
                <w:rFonts w:ascii="RijksoverheidSansHeading" w:hAnsi="RijksoverheidSansHeading"/>
                <w:sz w:val="20"/>
              </w:rPr>
            </w:pPr>
            <w:r w:rsidRPr="00947085">
              <w:rPr>
                <w:rFonts w:ascii="RijksoverheidSansHeading" w:hAnsi="RijksoverheidSansHeading"/>
                <w:sz w:val="20"/>
              </w:rPr>
              <w:t>Een totaal</w:t>
            </w:r>
            <w:r w:rsidR="000248B7" w:rsidRPr="00947085">
              <w:rPr>
                <w:rFonts w:ascii="RijksoverheidSansHeading" w:hAnsi="RijksoverheidSansHeading"/>
                <w:sz w:val="20"/>
              </w:rPr>
              <w:t xml:space="preserve">overzicht </w:t>
            </w:r>
            <w:r w:rsidR="00B05A8C" w:rsidRPr="00947085">
              <w:rPr>
                <w:rFonts w:ascii="RijksoverheidSansHeading" w:hAnsi="RijksoverheidSansHeading"/>
                <w:sz w:val="20"/>
              </w:rPr>
              <w:t xml:space="preserve">van binnen het perceel aangeboden trainingen </w:t>
            </w:r>
            <w:r w:rsidR="000248B7" w:rsidRPr="00947085">
              <w:rPr>
                <w:rFonts w:ascii="RijksoverheidSansHeading" w:hAnsi="RijksoverheidSansHeading"/>
                <w:sz w:val="20"/>
              </w:rPr>
              <w:t xml:space="preserve">en de daarvoor geldende catalogusprijzen. Dit overzicht geldt als nulmeting in relatie tot de indexatie en de in de </w:t>
            </w:r>
            <w:r w:rsidR="00E32896" w:rsidRPr="00947085">
              <w:rPr>
                <w:rFonts w:ascii="RijksoverheidSansHeading" w:hAnsi="RijksoverheidSansHeading"/>
                <w:sz w:val="20"/>
              </w:rPr>
              <w:t>Inschrijving</w:t>
            </w:r>
            <w:r w:rsidR="000248B7" w:rsidRPr="00947085">
              <w:rPr>
                <w:rFonts w:ascii="RijksoverheidSansHeading" w:hAnsi="RijksoverheidSansHeading"/>
                <w:sz w:val="20"/>
              </w:rPr>
              <w:t xml:space="preserve"> geoffreerde kortingspercentages (op het Prijzenblad - Bijlage F1t/m F15).</w:t>
            </w:r>
          </w:p>
        </w:tc>
      </w:tr>
      <w:tr w:rsidR="00B05A8C" w:rsidRPr="00301C24" w14:paraId="360F7CC3" w14:textId="77777777" w:rsidTr="229C0F1A">
        <w:tc>
          <w:tcPr>
            <w:tcW w:w="4219" w:type="dxa"/>
          </w:tcPr>
          <w:p w14:paraId="3154FAC3" w14:textId="79E6AEFB" w:rsidR="00B05A8C" w:rsidRPr="00947085" w:rsidRDefault="00DC711B" w:rsidP="00B05A8C">
            <w:pPr>
              <w:spacing w:line="276" w:lineRule="auto"/>
              <w:jc w:val="both"/>
              <w:rPr>
                <w:rFonts w:ascii="RijksoverheidSansHeading" w:hAnsi="RijksoverheidSansHeading"/>
                <w:sz w:val="20"/>
              </w:rPr>
            </w:pPr>
            <w:r w:rsidRPr="00947085">
              <w:rPr>
                <w:rFonts w:ascii="RijksoverheidSansHeading" w:hAnsi="RijksoverheidSansHeading"/>
                <w:sz w:val="20"/>
              </w:rPr>
              <w:t>Bewijs van adequate verzekering</w:t>
            </w:r>
          </w:p>
        </w:tc>
        <w:tc>
          <w:tcPr>
            <w:tcW w:w="4843" w:type="dxa"/>
          </w:tcPr>
          <w:p w14:paraId="2424E26F" w14:textId="0EAA5CB1" w:rsidR="00B05A8C" w:rsidRPr="00947085" w:rsidDel="00AC58B6" w:rsidRDefault="00DC711B" w:rsidP="00B05A8C">
            <w:pPr>
              <w:spacing w:line="276" w:lineRule="auto"/>
              <w:jc w:val="both"/>
              <w:rPr>
                <w:rFonts w:ascii="RijksoverheidSansHeading" w:hAnsi="RijksoverheidSansHeading"/>
                <w:sz w:val="20"/>
              </w:rPr>
            </w:pPr>
            <w:r w:rsidRPr="00947085">
              <w:rPr>
                <w:rFonts w:ascii="RijksoverheidSansHeading" w:hAnsi="RijksoverheidSansHeading"/>
                <w:sz w:val="20"/>
              </w:rPr>
              <w:t>Een</w:t>
            </w:r>
            <w:r w:rsidR="00B05A8C" w:rsidRPr="00947085">
              <w:rPr>
                <w:rFonts w:ascii="RijksoverheidSansHeading" w:hAnsi="RijksoverheidSansHeading"/>
                <w:sz w:val="20"/>
              </w:rPr>
              <w:t xml:space="preserve"> kopie van de polis dan wel een verklaring van betreffende verzekeringsmaatschappij </w:t>
            </w:r>
            <w:r w:rsidR="00223FE4" w:rsidRPr="00947085">
              <w:rPr>
                <w:rFonts w:ascii="RijksoverheidSansHeading" w:hAnsi="RijksoverheidSansHeading"/>
                <w:sz w:val="20"/>
              </w:rPr>
              <w:t>conform</w:t>
            </w:r>
            <w:r w:rsidR="00B05A8C" w:rsidRPr="00947085">
              <w:rPr>
                <w:rFonts w:ascii="RijksoverheidSansHeading" w:hAnsi="RijksoverheidSansHeading"/>
                <w:sz w:val="20"/>
              </w:rPr>
              <w:t xml:space="preserve"> </w:t>
            </w:r>
            <w:r w:rsidR="000A493E" w:rsidRPr="00947085">
              <w:rPr>
                <w:rFonts w:ascii="RijksoverheidSansHeading" w:hAnsi="RijksoverheidSansHeading"/>
                <w:sz w:val="20"/>
              </w:rPr>
              <w:t xml:space="preserve">de hieraan gestelde eisen (verzekerd bedrag), zoals beschreven in </w:t>
            </w:r>
            <w:r w:rsidR="00B05A8C" w:rsidRPr="00947085">
              <w:rPr>
                <w:rFonts w:ascii="RijksoverheidSansHeading" w:hAnsi="RijksoverheidSansHeading"/>
                <w:sz w:val="20"/>
              </w:rPr>
              <w:t>paragraaf 4.5.3.</w:t>
            </w:r>
          </w:p>
        </w:tc>
      </w:tr>
      <w:tr w:rsidR="00B05A8C" w:rsidRPr="00301C24" w14:paraId="5E9CD9B8" w14:textId="77777777" w:rsidTr="229C0F1A">
        <w:tc>
          <w:tcPr>
            <w:tcW w:w="9062" w:type="dxa"/>
            <w:gridSpan w:val="2"/>
          </w:tcPr>
          <w:p w14:paraId="639ECFF5" w14:textId="0A43148D" w:rsidR="00B05A8C" w:rsidRPr="000A493E" w:rsidRDefault="00B05A8C" w:rsidP="00B05A8C">
            <w:pPr>
              <w:spacing w:line="276" w:lineRule="auto"/>
              <w:jc w:val="both"/>
              <w:rPr>
                <w:rFonts w:ascii="RijksoverheidSansHeading" w:hAnsi="RijksoverheidSansHeading"/>
                <w:sz w:val="20"/>
              </w:rPr>
            </w:pPr>
            <w:r w:rsidRPr="000A493E">
              <w:rPr>
                <w:rFonts w:ascii="RijksoverheidSansHeading" w:hAnsi="RijksoverheidSansHeading"/>
                <w:sz w:val="20"/>
              </w:rPr>
              <w:t xml:space="preserve">- indien van toepassing – Bijlage D Verklaring beschikbaarheid middelen van entiteit; </w:t>
            </w:r>
            <w:r w:rsidRPr="000A493E">
              <w:rPr>
                <w:rFonts w:ascii="RijksoverheidSansHeading" w:hAnsi="RijksoverheidSansHeading"/>
                <w:i/>
                <w:iCs/>
                <w:sz w:val="20"/>
              </w:rPr>
              <w:t>onderdeel technisch</w:t>
            </w:r>
          </w:p>
        </w:tc>
      </w:tr>
      <w:tr w:rsidR="00B05A8C" w:rsidRPr="00301C24" w14:paraId="45F68593" w14:textId="77777777" w:rsidTr="229C0F1A">
        <w:tc>
          <w:tcPr>
            <w:tcW w:w="9062" w:type="dxa"/>
            <w:gridSpan w:val="2"/>
          </w:tcPr>
          <w:p w14:paraId="7F359733" w14:textId="42148EFE" w:rsidR="00B05A8C" w:rsidRPr="00301C24" w:rsidRDefault="00B05A8C" w:rsidP="00B05A8C">
            <w:pPr>
              <w:spacing w:line="276" w:lineRule="auto"/>
              <w:jc w:val="both"/>
              <w:rPr>
                <w:rFonts w:ascii="RijksoverheidSansHeading" w:hAnsi="RijksoverheidSansHeading"/>
                <w:strike/>
                <w:color w:val="FF0000"/>
                <w:sz w:val="20"/>
                <w:highlight w:val="yellow"/>
              </w:rPr>
            </w:pPr>
            <w:r w:rsidRPr="00301C24">
              <w:rPr>
                <w:rFonts w:ascii="RijksoverheidSansHeading" w:hAnsi="RijksoverheidSansHeading" w:cs="Arial"/>
                <w:sz w:val="20"/>
              </w:rPr>
              <w:t xml:space="preserve">Voor bedrijven die gevestigd zijn buiten Nederland zijn rechtsgeldig de gelijkwaardige bewijsstukken die zijn afgegeven door de in dat land bevoegde officiële instantie. Raadpleeg via </w:t>
            </w:r>
            <w:hyperlink r:id="rId14">
              <w:r w:rsidRPr="00301C24">
                <w:rPr>
                  <w:rStyle w:val="Hyperlink"/>
                  <w:rFonts w:ascii="RijksoverheidSansHeading" w:hAnsi="RijksoverheidSansHeading" w:cs="Arial"/>
                  <w:sz w:val="20"/>
                </w:rPr>
                <w:t>http://ec.europa.eu/markt/ecertis/login.do</w:t>
              </w:r>
            </w:hyperlink>
            <w:r w:rsidRPr="00301C24">
              <w:rPr>
                <w:rFonts w:ascii="RijksoverheidSansHeading" w:hAnsi="RijksoverheidSansHeading" w:cs="Arial"/>
                <w:sz w:val="20"/>
              </w:rPr>
              <w:t xml:space="preserve"> welk bewijsstuk gelijkwaardig is in het land van vestiging.</w:t>
            </w:r>
          </w:p>
        </w:tc>
      </w:tr>
    </w:tbl>
    <w:p w14:paraId="676B11C3" w14:textId="52178C23" w:rsidR="00A65814" w:rsidRPr="00301C24" w:rsidRDefault="00A65814" w:rsidP="00301C24">
      <w:pPr>
        <w:spacing w:after="0" w:line="276" w:lineRule="auto"/>
        <w:jc w:val="both"/>
        <w:rPr>
          <w:rFonts w:ascii="RijksoverheidSansHeading" w:hAnsi="RijksoverheidSansHeading"/>
        </w:rPr>
      </w:pPr>
      <w:r w:rsidRPr="00301C24">
        <w:rPr>
          <w:rFonts w:ascii="RijksoverheidSansHeading" w:hAnsi="RijksoverheidSansHeading"/>
        </w:rPr>
        <w:br w:type="page"/>
      </w:r>
    </w:p>
    <w:p w14:paraId="1195539D" w14:textId="77777777" w:rsidR="00797986" w:rsidRPr="00301C24" w:rsidRDefault="6E48CB8A" w:rsidP="00301C24">
      <w:pPr>
        <w:pStyle w:val="Kop1"/>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5" w:themeFillTint="33"/>
        <w:spacing w:before="0" w:line="276" w:lineRule="auto"/>
        <w:jc w:val="both"/>
        <w:rPr>
          <w:rFonts w:ascii="RijksoverheidSansHeading" w:eastAsia="Times New Roman" w:hAnsi="RijksoverheidSansHeading" w:cs="Times New Roman"/>
          <w:b/>
          <w:bCs/>
          <w:noProof/>
          <w:color w:val="auto"/>
          <w:szCs w:val="28"/>
          <w:lang w:eastAsia="nl-NL"/>
        </w:rPr>
      </w:pPr>
      <w:bookmarkStart w:id="9" w:name="_Toc181024604"/>
      <w:bookmarkStart w:id="10" w:name="_Toc182998097"/>
      <w:r w:rsidRPr="00301C24">
        <w:rPr>
          <w:rFonts w:ascii="RijksoverheidSansHeading" w:eastAsia="Times New Roman" w:hAnsi="RijksoverheidSansHeading" w:cs="Times New Roman"/>
          <w:b/>
          <w:bCs/>
          <w:noProof/>
          <w:color w:val="auto"/>
          <w:szCs w:val="28"/>
          <w:lang w:eastAsia="nl-NL"/>
        </w:rPr>
        <w:lastRenderedPageBreak/>
        <w:t>Inleiding</w:t>
      </w:r>
      <w:bookmarkEnd w:id="9"/>
      <w:bookmarkEnd w:id="10"/>
    </w:p>
    <w:p w14:paraId="1D44DC82" w14:textId="77777777" w:rsidR="000E3DFA" w:rsidRPr="00301C24" w:rsidRDefault="000E3DFA" w:rsidP="00301C24">
      <w:pPr>
        <w:spacing w:after="0" w:line="276" w:lineRule="auto"/>
        <w:jc w:val="both"/>
        <w:rPr>
          <w:rFonts w:ascii="RijksoverheidSansHeading" w:hAnsi="RijksoverheidSansHeading"/>
          <w:sz w:val="20"/>
          <w:szCs w:val="20"/>
        </w:rPr>
      </w:pPr>
    </w:p>
    <w:p w14:paraId="4D9E53F2" w14:textId="0C79E0B7" w:rsidR="00B72BC5" w:rsidRPr="00947085" w:rsidRDefault="00B72B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Voor u ligt het Beschrijvend document </w:t>
      </w:r>
      <w:r w:rsidR="00CB0A2B" w:rsidRPr="00301C24">
        <w:rPr>
          <w:rFonts w:ascii="RijksoverheidSansHeading" w:hAnsi="RijksoverheidSansHeading"/>
          <w:sz w:val="20"/>
          <w:szCs w:val="20"/>
        </w:rPr>
        <w:t xml:space="preserve">voor de aanbesteding </w:t>
      </w:r>
      <w:r w:rsidRPr="00301C24">
        <w:rPr>
          <w:rFonts w:ascii="RijksoverheidSansHeading" w:hAnsi="RijksoverheidSansHeading"/>
          <w:sz w:val="20"/>
          <w:szCs w:val="20"/>
        </w:rPr>
        <w:t>“</w:t>
      </w:r>
      <w:r w:rsidR="00CB0A2B" w:rsidRPr="00301C24">
        <w:rPr>
          <w:rFonts w:ascii="RijksoverheidSansHeading" w:hAnsi="RijksoverheidSansHeading"/>
          <w:sz w:val="20"/>
          <w:szCs w:val="20"/>
        </w:rPr>
        <w:t>IV-gerichte trainingen</w:t>
      </w:r>
      <w:r w:rsidRPr="00301C24">
        <w:rPr>
          <w:rFonts w:ascii="RijksoverheidSansHeading" w:hAnsi="RijksoverheidSansHeading"/>
          <w:sz w:val="20"/>
          <w:szCs w:val="20"/>
        </w:rPr>
        <w:t>”</w:t>
      </w:r>
      <w:r w:rsidR="00CB0A2B" w:rsidRPr="00301C24">
        <w:rPr>
          <w:rFonts w:ascii="RijksoverheidSansHeading" w:hAnsi="RijksoverheidSansHeading"/>
          <w:sz w:val="20"/>
          <w:szCs w:val="20"/>
        </w:rPr>
        <w:t xml:space="preserve"> met kenmerk IUC23-700</w:t>
      </w:r>
      <w:r w:rsidRPr="00301C24">
        <w:rPr>
          <w:rFonts w:ascii="RijksoverheidSansHeading" w:hAnsi="RijksoverheidSansHeading"/>
          <w:sz w:val="20"/>
          <w:szCs w:val="20"/>
        </w:rPr>
        <w:t xml:space="preserve">. De </w:t>
      </w:r>
      <w:r w:rsidR="00AD4CE9" w:rsidRPr="00301C24">
        <w:rPr>
          <w:rFonts w:ascii="RijksoverheidSansHeading" w:hAnsi="RijksoverheidSansHeading"/>
          <w:sz w:val="20"/>
          <w:szCs w:val="20"/>
        </w:rPr>
        <w:t>aanbestedende dienst</w:t>
      </w:r>
      <w:r w:rsidRPr="00301C24">
        <w:rPr>
          <w:rFonts w:ascii="RijksoverheidSansHeading" w:hAnsi="RijksoverheidSansHeading"/>
          <w:sz w:val="20"/>
          <w:szCs w:val="20"/>
        </w:rPr>
        <w:t xml:space="preserve"> gebruikt een Europese openbare aanbesteding om </w:t>
      </w:r>
      <w:r w:rsidR="00CB0A2B" w:rsidRPr="00947085">
        <w:rPr>
          <w:rFonts w:ascii="RijksoverheidSansHeading" w:hAnsi="RijksoverheidSansHeading"/>
          <w:sz w:val="20"/>
          <w:szCs w:val="20"/>
        </w:rPr>
        <w:t xml:space="preserve">voor alle vijftien (15) percelen één (1) </w:t>
      </w:r>
      <w:r w:rsidRPr="00947085">
        <w:rPr>
          <w:rFonts w:ascii="RijksoverheidSansHeading" w:hAnsi="RijksoverheidSansHeading"/>
          <w:sz w:val="20"/>
          <w:szCs w:val="20"/>
        </w:rPr>
        <w:t xml:space="preserve">raamovereenkomst </w:t>
      </w:r>
      <w:r w:rsidR="00CB0A2B" w:rsidRPr="00947085">
        <w:rPr>
          <w:rFonts w:ascii="RijksoverheidSansHeading" w:hAnsi="RijksoverheidSansHeading"/>
          <w:sz w:val="20"/>
          <w:szCs w:val="20"/>
        </w:rPr>
        <w:t xml:space="preserve">met één (1) leverancier </w:t>
      </w:r>
      <w:r w:rsidRPr="00947085">
        <w:rPr>
          <w:rFonts w:ascii="RijksoverheidSansHeading" w:hAnsi="RijksoverheidSansHeading"/>
          <w:sz w:val="20"/>
          <w:szCs w:val="20"/>
        </w:rPr>
        <w:t xml:space="preserve">te sluiten. De </w:t>
      </w:r>
      <w:r w:rsidR="00AD4CE9" w:rsidRPr="00947085">
        <w:rPr>
          <w:rFonts w:ascii="RijksoverheidSansHeading" w:hAnsi="RijksoverheidSansHeading"/>
          <w:sz w:val="20"/>
          <w:szCs w:val="20"/>
        </w:rPr>
        <w:t>aanbestedende dienst</w:t>
      </w:r>
      <w:r w:rsidRPr="00947085">
        <w:rPr>
          <w:rFonts w:ascii="RijksoverheidSansHeading" w:hAnsi="RijksoverheidSansHeading"/>
          <w:sz w:val="20"/>
          <w:szCs w:val="20"/>
        </w:rPr>
        <w:t xml:space="preserve"> nodigt u uit om in te schrijven voor deze aanbesteding. In dit Beschrijvend document leest u alle informatie die u hiervoor nodig heeft.</w:t>
      </w:r>
    </w:p>
    <w:p w14:paraId="6FD13634" w14:textId="77777777" w:rsidR="001932B1" w:rsidRPr="00947085" w:rsidRDefault="001932B1" w:rsidP="00301C24">
      <w:pPr>
        <w:spacing w:after="0" w:line="276" w:lineRule="auto"/>
        <w:jc w:val="both"/>
        <w:rPr>
          <w:rFonts w:ascii="RijksoverheidSansHeading" w:hAnsi="RijksoverheidSansHeading"/>
        </w:rPr>
      </w:pPr>
    </w:p>
    <w:p w14:paraId="48194953" w14:textId="7EB9C147" w:rsidR="007B1B7D" w:rsidRPr="00947085" w:rsidRDefault="004759D4"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11" w:name="_Toc181024605"/>
      <w:bookmarkStart w:id="12" w:name="_Toc182998098"/>
      <w:r w:rsidRPr="00947085">
        <w:rPr>
          <w:rFonts w:ascii="RijksoverheidSansHeading" w:eastAsia="Times New Roman" w:hAnsi="RijksoverheidSansHeading" w:cs="Times New Roman"/>
          <w:b/>
          <w:color w:val="auto"/>
          <w:spacing w:val="5"/>
          <w:lang w:eastAsia="nl-NL"/>
        </w:rPr>
        <w:t xml:space="preserve">1.1 </w:t>
      </w:r>
      <w:r w:rsidRPr="00947085">
        <w:rPr>
          <w:rFonts w:ascii="RijksoverheidSansHeading" w:eastAsia="Times New Roman" w:hAnsi="RijksoverheidSansHeading" w:cs="Times New Roman"/>
          <w:b/>
          <w:color w:val="auto"/>
          <w:spacing w:val="5"/>
          <w:lang w:eastAsia="nl-NL"/>
        </w:rPr>
        <w:tab/>
      </w:r>
      <w:bookmarkEnd w:id="11"/>
      <w:r w:rsidR="002F2D35" w:rsidRPr="00947085">
        <w:rPr>
          <w:rFonts w:ascii="RijksoverheidSansHeading" w:eastAsia="Times New Roman" w:hAnsi="RijksoverheidSansHeading" w:cs="Times New Roman"/>
          <w:b/>
          <w:color w:val="auto"/>
          <w:spacing w:val="5"/>
          <w:lang w:eastAsia="nl-NL"/>
        </w:rPr>
        <w:t>A</w:t>
      </w:r>
      <w:r w:rsidR="00DA52FB" w:rsidRPr="00947085">
        <w:rPr>
          <w:rFonts w:ascii="RijksoverheidSansHeading" w:eastAsia="Times New Roman" w:hAnsi="RijksoverheidSansHeading" w:cs="Times New Roman"/>
          <w:b/>
          <w:color w:val="auto"/>
          <w:spacing w:val="5"/>
          <w:lang w:eastAsia="nl-NL"/>
        </w:rPr>
        <w:t>anbestedende dienst</w:t>
      </w:r>
      <w:bookmarkEnd w:id="12"/>
    </w:p>
    <w:p w14:paraId="5D71F525" w14:textId="3092B6B1" w:rsidR="00563DFC" w:rsidRPr="00947085" w:rsidRDefault="00563DFC" w:rsidP="00301C24">
      <w:pPr>
        <w:spacing w:after="0" w:line="276" w:lineRule="auto"/>
        <w:jc w:val="both"/>
        <w:rPr>
          <w:rFonts w:ascii="RijksoverheidSansHeading" w:hAnsi="RijksoverheidSansHeading"/>
          <w:sz w:val="20"/>
          <w:szCs w:val="20"/>
        </w:rPr>
      </w:pPr>
      <w:r w:rsidRPr="00947085">
        <w:rPr>
          <w:rFonts w:ascii="RijksoverheidSansHeading" w:hAnsi="RijksoverheidSansHeading"/>
          <w:sz w:val="20"/>
          <w:szCs w:val="20"/>
        </w:rPr>
        <w:t xml:space="preserve">De Rijksoverheid heeft voor veel producten en </w:t>
      </w:r>
      <w:r w:rsidR="00E32896" w:rsidRPr="00947085">
        <w:rPr>
          <w:rFonts w:ascii="RijksoverheidSansHeading" w:hAnsi="RijksoverheidSansHeading"/>
          <w:sz w:val="20"/>
          <w:szCs w:val="20"/>
        </w:rPr>
        <w:t>Diensten</w:t>
      </w:r>
      <w:r w:rsidRPr="00947085">
        <w:rPr>
          <w:rFonts w:ascii="RijksoverheidSansHeading" w:hAnsi="RijksoverheidSansHeading"/>
          <w:sz w:val="20"/>
          <w:szCs w:val="20"/>
        </w:rPr>
        <w:t xml:space="preserve"> die ze inkoopt categoriemanagement ingesteld. Voor elke categorie is één van haar </w:t>
      </w:r>
      <w:proofErr w:type="spellStart"/>
      <w:r w:rsidRPr="00947085">
        <w:rPr>
          <w:rFonts w:ascii="RijksoverheidSansHeading" w:hAnsi="RijksoverheidSansHeading"/>
          <w:sz w:val="20"/>
          <w:szCs w:val="20"/>
        </w:rPr>
        <w:t>IUC’s</w:t>
      </w:r>
      <w:proofErr w:type="spellEnd"/>
      <w:r w:rsidRPr="00947085">
        <w:rPr>
          <w:rFonts w:ascii="RijksoverheidSansHeading" w:hAnsi="RijksoverheidSansHeading"/>
          <w:sz w:val="20"/>
          <w:szCs w:val="20"/>
        </w:rPr>
        <w:t xml:space="preserve"> aangewezen om de inkoop voor die categorie te verzorgen. Deze aanbesteding wordt uitgevoerd in </w:t>
      </w:r>
      <w:r w:rsidR="00346FF9" w:rsidRPr="00947085">
        <w:rPr>
          <w:rFonts w:ascii="RijksoverheidSansHeading" w:hAnsi="RijksoverheidSansHeading"/>
          <w:sz w:val="20"/>
          <w:szCs w:val="20"/>
        </w:rPr>
        <w:t>Opdracht</w:t>
      </w:r>
      <w:r w:rsidRPr="00947085">
        <w:rPr>
          <w:rFonts w:ascii="RijksoverheidSansHeading" w:hAnsi="RijksoverheidSansHeading"/>
          <w:sz w:val="20"/>
          <w:szCs w:val="20"/>
        </w:rPr>
        <w:t xml:space="preserve"> van de </w:t>
      </w:r>
      <w:r w:rsidR="00AD4CE9" w:rsidRPr="00947085">
        <w:rPr>
          <w:rFonts w:ascii="RijksoverheidSansHeading" w:hAnsi="RijksoverheidSansHeading"/>
          <w:sz w:val="20"/>
          <w:szCs w:val="20"/>
        </w:rPr>
        <w:t>Categorie</w:t>
      </w:r>
      <w:r w:rsidRPr="00947085">
        <w:rPr>
          <w:rFonts w:ascii="RijksoverheidSansHeading" w:hAnsi="RijksoverheidSansHeading"/>
          <w:sz w:val="20"/>
          <w:szCs w:val="20"/>
        </w:rPr>
        <w:t xml:space="preserve"> Vakkennis &amp; Persoonlijke Ontwikkeling (hierna: V&amp;PO). Meer informatie over deze categorie en de </w:t>
      </w:r>
      <w:r w:rsidR="00806566" w:rsidRPr="00947085">
        <w:rPr>
          <w:rFonts w:ascii="RijksoverheidSansHeading" w:hAnsi="RijksoverheidSansHeading"/>
          <w:sz w:val="20"/>
          <w:szCs w:val="20"/>
        </w:rPr>
        <w:t xml:space="preserve">Deelnemende </w:t>
      </w:r>
      <w:r w:rsidRPr="00947085">
        <w:rPr>
          <w:rFonts w:ascii="RijksoverheidSansHeading" w:hAnsi="RijksoverheidSansHeading"/>
          <w:sz w:val="20"/>
          <w:szCs w:val="20"/>
        </w:rPr>
        <w:t xml:space="preserve">organisaties vindt u in paragraaf </w:t>
      </w:r>
      <w:r w:rsidR="00947085" w:rsidRPr="00947085">
        <w:rPr>
          <w:rFonts w:ascii="RijksoverheidSansHeading" w:hAnsi="RijksoverheidSansHeading"/>
          <w:sz w:val="20"/>
          <w:szCs w:val="20"/>
        </w:rPr>
        <w:t>2.1</w:t>
      </w:r>
      <w:r w:rsidRPr="00947085">
        <w:rPr>
          <w:rFonts w:ascii="RijksoverheidSansHeading" w:hAnsi="RijksoverheidSansHeading"/>
          <w:sz w:val="20"/>
          <w:szCs w:val="20"/>
        </w:rPr>
        <w:t>.</w:t>
      </w:r>
    </w:p>
    <w:p w14:paraId="3EC4FA91" w14:textId="77777777" w:rsidR="00563DFC" w:rsidRPr="00947085" w:rsidRDefault="00563DFC" w:rsidP="00301C24">
      <w:pPr>
        <w:spacing w:after="0" w:line="276" w:lineRule="auto"/>
        <w:jc w:val="both"/>
        <w:rPr>
          <w:rFonts w:ascii="RijksoverheidSansHeading" w:hAnsi="RijksoverheidSansHeading"/>
          <w:sz w:val="20"/>
          <w:szCs w:val="20"/>
        </w:rPr>
      </w:pPr>
    </w:p>
    <w:p w14:paraId="61DD4183" w14:textId="39885C07" w:rsidR="00563DFC" w:rsidRPr="00947085" w:rsidRDefault="002F2D35" w:rsidP="00301C24">
      <w:pPr>
        <w:spacing w:after="0" w:line="276" w:lineRule="auto"/>
        <w:jc w:val="both"/>
        <w:rPr>
          <w:rFonts w:ascii="RijksoverheidSansHeading" w:hAnsi="RijksoverheidSansHeading"/>
          <w:b/>
          <w:bCs/>
          <w:sz w:val="20"/>
          <w:szCs w:val="20"/>
        </w:rPr>
      </w:pPr>
      <w:r w:rsidRPr="00947085">
        <w:rPr>
          <w:rFonts w:ascii="RijksoverheidSansHeading" w:hAnsi="RijksoverheidSansHeading"/>
          <w:b/>
          <w:bCs/>
          <w:sz w:val="20"/>
          <w:szCs w:val="20"/>
        </w:rPr>
        <w:t>A</w:t>
      </w:r>
      <w:r w:rsidR="00DA52FB" w:rsidRPr="00947085">
        <w:rPr>
          <w:rFonts w:ascii="RijksoverheidSansHeading" w:hAnsi="RijksoverheidSansHeading"/>
          <w:b/>
          <w:bCs/>
          <w:sz w:val="20"/>
          <w:szCs w:val="20"/>
        </w:rPr>
        <w:t>anbestedende dienst</w:t>
      </w:r>
    </w:p>
    <w:p w14:paraId="430144D2" w14:textId="65285ADE" w:rsidR="00B72BC5" w:rsidRPr="00947085" w:rsidRDefault="00563DFC" w:rsidP="00301C24">
      <w:pPr>
        <w:spacing w:after="0" w:line="276" w:lineRule="auto"/>
        <w:jc w:val="both"/>
        <w:rPr>
          <w:rFonts w:ascii="RijksoverheidSansHeading" w:hAnsi="RijksoverheidSansHeading"/>
          <w:sz w:val="20"/>
          <w:szCs w:val="20"/>
        </w:rPr>
      </w:pPr>
      <w:r w:rsidRPr="00947085">
        <w:rPr>
          <w:rFonts w:ascii="RijksoverheidSansHeading" w:hAnsi="RijksoverheidSansHeading"/>
          <w:sz w:val="20"/>
          <w:szCs w:val="20"/>
        </w:rPr>
        <w:t xml:space="preserve">De </w:t>
      </w:r>
      <w:r w:rsidR="00AD4CE9" w:rsidRPr="00947085">
        <w:rPr>
          <w:rFonts w:ascii="RijksoverheidSansHeading" w:hAnsi="RijksoverheidSansHeading"/>
          <w:sz w:val="20"/>
          <w:szCs w:val="20"/>
        </w:rPr>
        <w:t>aanbestedende dienst</w:t>
      </w:r>
      <w:r w:rsidRPr="00947085">
        <w:rPr>
          <w:rFonts w:ascii="RijksoverheidSansHeading" w:hAnsi="RijksoverheidSansHeading"/>
          <w:sz w:val="20"/>
          <w:szCs w:val="20"/>
        </w:rPr>
        <w:t xml:space="preserve"> is het Directoraat-Generaal Belastingd</w:t>
      </w:r>
      <w:r w:rsidRPr="00301C24">
        <w:rPr>
          <w:rFonts w:ascii="RijksoverheidSansHeading" w:hAnsi="RijksoverheidSansHeading"/>
          <w:sz w:val="20"/>
          <w:szCs w:val="20"/>
        </w:rPr>
        <w:t xml:space="preserve">ienst (hierna: de Belastingdienst). De Belastingdienst handelt mede namens en voor de </w:t>
      </w:r>
      <w:r w:rsidR="00806566" w:rsidRPr="00301C24">
        <w:rPr>
          <w:rFonts w:ascii="RijksoverheidSansHeading" w:hAnsi="RijksoverheidSansHeading"/>
          <w:sz w:val="20"/>
          <w:szCs w:val="20"/>
        </w:rPr>
        <w:t xml:space="preserve">Deelnemende </w:t>
      </w:r>
      <w:r w:rsidRPr="00947085">
        <w:rPr>
          <w:rFonts w:ascii="RijksoverheidSansHeading" w:hAnsi="RijksoverheidSansHeading"/>
          <w:sz w:val="20"/>
          <w:szCs w:val="20"/>
        </w:rPr>
        <w:t xml:space="preserve">organisaties zoals opgenomen in </w:t>
      </w:r>
      <w:r w:rsidR="00AD4CE9" w:rsidRPr="00947085">
        <w:rPr>
          <w:rFonts w:ascii="RijksoverheidSansHeading" w:hAnsi="RijksoverheidSansHeading"/>
          <w:sz w:val="20"/>
          <w:szCs w:val="20"/>
        </w:rPr>
        <w:t>Bijlage</w:t>
      </w:r>
      <w:r w:rsidRPr="00947085">
        <w:rPr>
          <w:rFonts w:ascii="RijksoverheidSansHeading" w:hAnsi="RijksoverheidSansHeading"/>
          <w:sz w:val="20"/>
          <w:szCs w:val="20"/>
        </w:rPr>
        <w:t xml:space="preserve"> </w:t>
      </w:r>
      <w:r w:rsidR="00947085" w:rsidRPr="00947085">
        <w:rPr>
          <w:rFonts w:ascii="RijksoverheidSansHeading" w:hAnsi="RijksoverheidSansHeading"/>
          <w:sz w:val="20"/>
          <w:szCs w:val="20"/>
        </w:rPr>
        <w:t>5.</w:t>
      </w:r>
      <w:r w:rsidRPr="00947085">
        <w:rPr>
          <w:rFonts w:ascii="RijksoverheidSansHeading" w:hAnsi="RijksoverheidSansHeading"/>
          <w:sz w:val="20"/>
          <w:szCs w:val="20"/>
        </w:rPr>
        <w:t xml:space="preserve"> </w:t>
      </w:r>
      <w:r w:rsidR="00B72BC5" w:rsidRPr="00947085">
        <w:rPr>
          <w:rFonts w:ascii="RijksoverheidSansHeading" w:hAnsi="RijksoverheidSansHeading"/>
          <w:sz w:val="20"/>
          <w:szCs w:val="20"/>
        </w:rPr>
        <w:t>De Belastingdienst maakt deel uit van het ministerie van Financiën. Het ministerie van Financiën is verantwoordelijk voor:</w:t>
      </w:r>
    </w:p>
    <w:p w14:paraId="22BA0921" w14:textId="77777777" w:rsidR="00B72BC5" w:rsidRPr="00947085" w:rsidRDefault="00B72BC5" w:rsidP="00301C24">
      <w:pPr>
        <w:pStyle w:val="Lijstalinea"/>
        <w:numPr>
          <w:ilvl w:val="0"/>
          <w:numId w:val="10"/>
        </w:numPr>
        <w:spacing w:line="276" w:lineRule="auto"/>
        <w:ind w:left="0" w:firstLine="426"/>
        <w:jc w:val="both"/>
        <w:rPr>
          <w:rFonts w:ascii="RijksoverheidSansHeading" w:eastAsiaTheme="minorHAnsi" w:hAnsi="RijksoverheidSansHeading" w:cstheme="minorBidi"/>
          <w:sz w:val="20"/>
          <w:szCs w:val="20"/>
          <w:lang w:eastAsia="en-US"/>
        </w:rPr>
      </w:pPr>
      <w:r w:rsidRPr="00947085">
        <w:rPr>
          <w:rFonts w:ascii="RijksoverheidSansHeading" w:eastAsiaTheme="minorHAnsi" w:hAnsi="RijksoverheidSansHeading" w:cstheme="minorBidi"/>
          <w:sz w:val="20"/>
          <w:szCs w:val="20"/>
          <w:lang w:eastAsia="en-US"/>
        </w:rPr>
        <w:t xml:space="preserve">het financieel-economisch beleid in Nederland; </w:t>
      </w:r>
    </w:p>
    <w:p w14:paraId="55FCEC7C" w14:textId="77777777" w:rsidR="00B72BC5" w:rsidRPr="00947085" w:rsidRDefault="00B72BC5" w:rsidP="00301C24">
      <w:pPr>
        <w:pStyle w:val="Lijstalinea"/>
        <w:numPr>
          <w:ilvl w:val="0"/>
          <w:numId w:val="10"/>
        </w:numPr>
        <w:spacing w:line="276" w:lineRule="auto"/>
        <w:ind w:left="0" w:firstLine="426"/>
        <w:jc w:val="both"/>
        <w:rPr>
          <w:rFonts w:ascii="RijksoverheidSansHeading" w:eastAsiaTheme="minorHAnsi" w:hAnsi="RijksoverheidSansHeading" w:cstheme="minorBidi"/>
          <w:sz w:val="20"/>
          <w:szCs w:val="20"/>
          <w:lang w:eastAsia="en-US"/>
        </w:rPr>
      </w:pPr>
      <w:r w:rsidRPr="00947085">
        <w:rPr>
          <w:rFonts w:ascii="RijksoverheidSansHeading" w:eastAsiaTheme="minorHAnsi" w:hAnsi="RijksoverheidSansHeading" w:cstheme="minorBidi"/>
          <w:sz w:val="20"/>
          <w:szCs w:val="20"/>
          <w:lang w:eastAsia="en-US"/>
        </w:rPr>
        <w:t xml:space="preserve">het beheer van de overheidsfinanciën; en </w:t>
      </w:r>
    </w:p>
    <w:p w14:paraId="63094569" w14:textId="77777777" w:rsidR="00B72BC5" w:rsidRPr="00301C24" w:rsidRDefault="00B72BC5" w:rsidP="00301C24">
      <w:pPr>
        <w:pStyle w:val="Lijstalinea"/>
        <w:numPr>
          <w:ilvl w:val="0"/>
          <w:numId w:val="10"/>
        </w:numPr>
        <w:spacing w:line="276" w:lineRule="auto"/>
        <w:ind w:left="0" w:firstLine="426"/>
        <w:jc w:val="both"/>
        <w:rPr>
          <w:rFonts w:ascii="RijksoverheidSansHeading" w:eastAsiaTheme="minorHAnsi" w:hAnsi="RijksoverheidSansHeading" w:cstheme="minorBidi"/>
          <w:sz w:val="20"/>
          <w:szCs w:val="20"/>
          <w:lang w:eastAsia="en-US"/>
        </w:rPr>
      </w:pPr>
      <w:r w:rsidRPr="00301C24">
        <w:rPr>
          <w:rFonts w:ascii="RijksoverheidSansHeading" w:eastAsiaTheme="minorHAnsi" w:hAnsi="RijksoverheidSansHeading" w:cstheme="minorBidi"/>
          <w:sz w:val="20"/>
          <w:szCs w:val="20"/>
          <w:lang w:eastAsia="en-US"/>
        </w:rPr>
        <w:t xml:space="preserve">het beleid met betrekking tot de financiële markten. </w:t>
      </w:r>
    </w:p>
    <w:p w14:paraId="54F48EEA" w14:textId="77777777" w:rsidR="00497B0D" w:rsidRPr="00301C24" w:rsidRDefault="00497B0D" w:rsidP="00301C24">
      <w:pPr>
        <w:spacing w:after="0" w:line="276" w:lineRule="auto"/>
        <w:jc w:val="both"/>
        <w:rPr>
          <w:rFonts w:ascii="RijksoverheidSansHeading" w:hAnsi="RijksoverheidSansHeading"/>
          <w:sz w:val="20"/>
          <w:szCs w:val="20"/>
        </w:rPr>
      </w:pPr>
    </w:p>
    <w:p w14:paraId="75B8AA5A" w14:textId="110FEB31" w:rsidR="00B72BC5" w:rsidRPr="00301C24" w:rsidRDefault="00B72B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Het ministerie heeft een centrale rol bij het opstellen van de rijksbegroting en de </w:t>
      </w:r>
      <w:r w:rsidR="00947085" w:rsidRPr="00301C24">
        <w:rPr>
          <w:rFonts w:ascii="RijksoverheidSansHeading" w:hAnsi="RijksoverheidSansHeading"/>
          <w:sz w:val="20"/>
          <w:szCs w:val="20"/>
        </w:rPr>
        <w:t>Miljoenen</w:t>
      </w:r>
      <w:r w:rsidR="00947085">
        <w:rPr>
          <w:rFonts w:ascii="RijksoverheidSansHeading" w:hAnsi="RijksoverheidSansHeading"/>
          <w:sz w:val="20"/>
          <w:szCs w:val="20"/>
        </w:rPr>
        <w:t>nota</w:t>
      </w:r>
      <w:r w:rsidRPr="00301C24">
        <w:rPr>
          <w:rFonts w:ascii="RijksoverheidSansHeading" w:hAnsi="RijksoverheidSansHeading"/>
          <w:sz w:val="20"/>
          <w:szCs w:val="20"/>
        </w:rPr>
        <w:t xml:space="preserve"> en bewaakt de begrotingsuitgaven.</w:t>
      </w:r>
      <w:r w:rsidRPr="00301C24">
        <w:rPr>
          <w:rFonts w:ascii="RijksoverheidSansHeading" w:hAnsi="RijksoverheidSansHeading"/>
          <w:sz w:val="20"/>
          <w:szCs w:val="20"/>
        </w:rPr>
        <w:br/>
      </w:r>
    </w:p>
    <w:p w14:paraId="486C3D66" w14:textId="77777777" w:rsidR="00B72BC5" w:rsidRPr="00301C24" w:rsidRDefault="00B72BC5" w:rsidP="00301C24">
      <w:pPr>
        <w:spacing w:after="0" w:line="276" w:lineRule="auto"/>
        <w:jc w:val="both"/>
        <w:rPr>
          <w:rFonts w:ascii="RijksoverheidSansHeading" w:hAnsi="RijksoverheidSansHeading"/>
          <w:b/>
          <w:bCs/>
          <w:sz w:val="20"/>
          <w:szCs w:val="20"/>
        </w:rPr>
      </w:pPr>
      <w:r w:rsidRPr="00301C24">
        <w:rPr>
          <w:rFonts w:ascii="RijksoverheidSansHeading" w:hAnsi="RijksoverheidSansHeading"/>
          <w:b/>
          <w:bCs/>
          <w:sz w:val="20"/>
          <w:szCs w:val="20"/>
        </w:rPr>
        <w:t>Inkoopuitvoeringscentrum Belastingdienst</w:t>
      </w:r>
    </w:p>
    <w:p w14:paraId="7B7C51E2" w14:textId="60BC4757" w:rsidR="00B72BC5" w:rsidRPr="00301C24" w:rsidRDefault="00563DFC"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Het </w:t>
      </w:r>
      <w:r w:rsidR="00B72BC5" w:rsidRPr="00301C24">
        <w:rPr>
          <w:rFonts w:ascii="RijksoverheidSansHeading" w:hAnsi="RijksoverheidSansHeading"/>
          <w:sz w:val="20"/>
          <w:szCs w:val="20"/>
        </w:rPr>
        <w:t>Inkoopuitvoeringscentrum</w:t>
      </w:r>
      <w:r w:rsidRPr="00301C24">
        <w:rPr>
          <w:rFonts w:ascii="RijksoverheidSansHeading" w:hAnsi="RijksoverheidSansHeading"/>
          <w:sz w:val="20"/>
          <w:szCs w:val="20"/>
        </w:rPr>
        <w:t xml:space="preserve"> van de</w:t>
      </w:r>
      <w:r w:rsidR="00B72BC5" w:rsidRPr="00301C24">
        <w:rPr>
          <w:rFonts w:ascii="RijksoverheidSansHeading" w:hAnsi="RijksoverheidSansHeading"/>
          <w:sz w:val="20"/>
          <w:szCs w:val="20"/>
        </w:rPr>
        <w:t xml:space="preserve"> Belastingdienst (</w:t>
      </w:r>
      <w:r w:rsidRPr="00301C24">
        <w:rPr>
          <w:rFonts w:ascii="RijksoverheidSansHeading" w:hAnsi="RijksoverheidSansHeading"/>
          <w:sz w:val="20"/>
          <w:szCs w:val="20"/>
        </w:rPr>
        <w:t xml:space="preserve">hierna: </w:t>
      </w:r>
      <w:r w:rsidR="00B72BC5" w:rsidRPr="00301C24">
        <w:rPr>
          <w:rFonts w:ascii="RijksoverheidSansHeading" w:hAnsi="RijksoverheidSansHeading"/>
          <w:sz w:val="20"/>
          <w:szCs w:val="20"/>
        </w:rPr>
        <w:t>IUC Belastingdienst) is onderdeel van de Shared Service Organisatie, Centrum voor facilitaire dienstverlening (SSO CFD). Het SSO CFD is de dienst die namens de Belastingdienst aanbestedingen uitvoert.</w:t>
      </w:r>
    </w:p>
    <w:p w14:paraId="1D504C14" w14:textId="77777777" w:rsidR="00B72BC5" w:rsidRPr="00301C24" w:rsidRDefault="00B72BC5" w:rsidP="00301C24">
      <w:pPr>
        <w:spacing w:after="0" w:line="276" w:lineRule="auto"/>
        <w:jc w:val="both"/>
        <w:rPr>
          <w:rFonts w:ascii="RijksoverheidSansHeading" w:hAnsi="RijksoverheidSansHeading"/>
          <w:sz w:val="20"/>
          <w:szCs w:val="20"/>
        </w:rPr>
      </w:pPr>
    </w:p>
    <w:p w14:paraId="67086F14" w14:textId="5976C1D5" w:rsidR="00F23C61" w:rsidRPr="00301C24" w:rsidRDefault="00F23C61"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13" w:name="_Toc181024606"/>
      <w:bookmarkStart w:id="14" w:name="_Toc182998099"/>
      <w:r w:rsidRPr="00301C24">
        <w:rPr>
          <w:rFonts w:ascii="RijksoverheidSansHeading" w:eastAsia="Times New Roman" w:hAnsi="RijksoverheidSansHeading" w:cs="Times New Roman"/>
          <w:b/>
          <w:color w:val="auto"/>
          <w:spacing w:val="5"/>
          <w:lang w:eastAsia="nl-NL"/>
        </w:rPr>
        <w:t xml:space="preserve">1.2 </w:t>
      </w:r>
      <w:r w:rsidRPr="00301C24">
        <w:rPr>
          <w:rFonts w:ascii="RijksoverheidSansHeading" w:eastAsia="Times New Roman" w:hAnsi="RijksoverheidSansHeading" w:cs="Times New Roman"/>
          <w:b/>
          <w:color w:val="auto"/>
          <w:spacing w:val="5"/>
          <w:lang w:eastAsia="nl-NL"/>
        </w:rPr>
        <w:tab/>
        <w:t>Doel van de aanbesteding</w:t>
      </w:r>
      <w:bookmarkEnd w:id="13"/>
      <w:bookmarkEnd w:id="14"/>
    </w:p>
    <w:p w14:paraId="499A4F52" w14:textId="78E28AD8" w:rsidR="00F23C61" w:rsidRPr="00947085" w:rsidRDefault="00F23C61"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Het doel van de aanbesteding is </w:t>
      </w:r>
      <w:r w:rsidR="00CB0A2B" w:rsidRPr="00301C24">
        <w:rPr>
          <w:rFonts w:ascii="RijksoverheidSansHeading" w:hAnsi="RijksoverheidSansHeading"/>
          <w:sz w:val="20"/>
          <w:szCs w:val="20"/>
        </w:rPr>
        <w:t xml:space="preserve">om </w:t>
      </w:r>
      <w:r w:rsidR="007A6ECE">
        <w:rPr>
          <w:rFonts w:ascii="RijksoverheidSansHeading" w:hAnsi="RijksoverheidSansHeading"/>
          <w:sz w:val="20"/>
          <w:szCs w:val="20"/>
        </w:rPr>
        <w:t>per perceel</w:t>
      </w:r>
      <w:r w:rsidR="00CB0A2B" w:rsidRPr="00301C24">
        <w:rPr>
          <w:rFonts w:ascii="RijksoverheidSansHeading" w:hAnsi="RijksoverheidSansHeading"/>
          <w:sz w:val="20"/>
          <w:szCs w:val="20"/>
        </w:rPr>
        <w:t xml:space="preserve"> </w:t>
      </w:r>
      <w:r w:rsidRPr="00301C24">
        <w:rPr>
          <w:rFonts w:ascii="RijksoverheidSansHeading" w:hAnsi="RijksoverheidSansHeading"/>
          <w:sz w:val="20"/>
          <w:szCs w:val="20"/>
        </w:rPr>
        <w:t xml:space="preserve">één raamovereenkomst </w:t>
      </w:r>
      <w:r w:rsidR="00CB0A2B" w:rsidRPr="00301C24">
        <w:rPr>
          <w:rFonts w:ascii="RijksoverheidSansHeading" w:hAnsi="RijksoverheidSansHeading"/>
          <w:sz w:val="20"/>
          <w:szCs w:val="20"/>
        </w:rPr>
        <w:t>te sluiten</w:t>
      </w:r>
      <w:r w:rsidRPr="00301C24">
        <w:rPr>
          <w:rFonts w:ascii="RijksoverheidSansHeading" w:hAnsi="RijksoverheidSansHeading"/>
          <w:sz w:val="20"/>
          <w:szCs w:val="20"/>
        </w:rPr>
        <w:t xml:space="preserve"> met één leverancier. De raamovereenkomsten worden gesloten voor een </w:t>
      </w:r>
      <w:r w:rsidRPr="00947085">
        <w:rPr>
          <w:rFonts w:ascii="RijksoverheidSansHeading" w:hAnsi="RijksoverheidSansHeading"/>
          <w:sz w:val="20"/>
          <w:szCs w:val="20"/>
        </w:rPr>
        <w:t xml:space="preserve">periode van twee (2) jaar met twee (2) opties tot verlenging van elk maximaal één (1) jaar. De intentie is om de raamovereenkomsten </w:t>
      </w:r>
      <w:r w:rsidR="00947085" w:rsidRPr="00947085">
        <w:rPr>
          <w:rFonts w:ascii="RijksoverheidSansHeading" w:hAnsi="RijksoverheidSansHeading"/>
          <w:sz w:val="20"/>
          <w:szCs w:val="20"/>
        </w:rPr>
        <w:t>in juni 2025</w:t>
      </w:r>
      <w:r w:rsidRPr="00947085">
        <w:rPr>
          <w:rFonts w:ascii="RijksoverheidSansHeading" w:hAnsi="RijksoverheidSansHeading"/>
          <w:sz w:val="20"/>
          <w:szCs w:val="20"/>
        </w:rPr>
        <w:t xml:space="preserve"> van kracht te laten worden. De </w:t>
      </w:r>
      <w:r w:rsidR="008B22B9" w:rsidRPr="00947085">
        <w:rPr>
          <w:rFonts w:ascii="RijksoverheidSansHeading" w:hAnsi="RijksoverheidSansHeading"/>
          <w:sz w:val="20"/>
          <w:szCs w:val="20"/>
        </w:rPr>
        <w:t xml:space="preserve">perceelindeling is als Bijlage 1 toegevoegd en de </w:t>
      </w:r>
      <w:r w:rsidRPr="00947085">
        <w:rPr>
          <w:rFonts w:ascii="RijksoverheidSansHeading" w:hAnsi="RijksoverheidSansHeading"/>
          <w:sz w:val="20"/>
          <w:szCs w:val="20"/>
        </w:rPr>
        <w:t xml:space="preserve">raamovereenkomst is als </w:t>
      </w:r>
      <w:r w:rsidR="00AD4CE9" w:rsidRPr="00947085">
        <w:rPr>
          <w:rFonts w:ascii="RijksoverheidSansHeading" w:hAnsi="RijksoverheidSansHeading"/>
          <w:sz w:val="20"/>
          <w:szCs w:val="20"/>
        </w:rPr>
        <w:t>Bijlage</w:t>
      </w:r>
      <w:r w:rsidRPr="00947085">
        <w:rPr>
          <w:rFonts w:ascii="RijksoverheidSansHeading" w:hAnsi="RijksoverheidSansHeading"/>
          <w:sz w:val="20"/>
          <w:szCs w:val="20"/>
        </w:rPr>
        <w:t xml:space="preserve"> 3 toegevoegd. </w:t>
      </w:r>
    </w:p>
    <w:p w14:paraId="42A55DB1" w14:textId="77777777" w:rsidR="00AD4CE9" w:rsidRPr="00947085" w:rsidRDefault="00AD4CE9" w:rsidP="00301C24">
      <w:pPr>
        <w:spacing w:after="0" w:line="276" w:lineRule="auto"/>
        <w:jc w:val="both"/>
        <w:rPr>
          <w:rFonts w:ascii="RijksoverheidSansHeading" w:hAnsi="RijksoverheidSansHeading"/>
          <w:sz w:val="20"/>
          <w:szCs w:val="20"/>
        </w:rPr>
      </w:pPr>
    </w:p>
    <w:p w14:paraId="0C09F2D2" w14:textId="1378EB6A" w:rsidR="00F23C61" w:rsidRPr="00947085" w:rsidRDefault="00F23C61"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15" w:name="_Toc181024607"/>
      <w:bookmarkStart w:id="16" w:name="_Toc182998100"/>
      <w:r w:rsidRPr="00947085">
        <w:rPr>
          <w:rFonts w:ascii="RijksoverheidSansHeading" w:eastAsia="Times New Roman" w:hAnsi="RijksoverheidSansHeading" w:cs="Times New Roman"/>
          <w:b/>
          <w:color w:val="auto"/>
          <w:spacing w:val="5"/>
          <w:lang w:eastAsia="nl-NL"/>
        </w:rPr>
        <w:t xml:space="preserve">1.3 </w:t>
      </w:r>
      <w:r w:rsidRPr="00947085">
        <w:rPr>
          <w:rFonts w:ascii="RijksoverheidSansHeading" w:eastAsia="Times New Roman" w:hAnsi="RijksoverheidSansHeading" w:cs="Times New Roman"/>
          <w:b/>
          <w:color w:val="auto"/>
          <w:spacing w:val="5"/>
          <w:lang w:eastAsia="nl-NL"/>
        </w:rPr>
        <w:tab/>
        <w:t>TenderNed</w:t>
      </w:r>
      <w:bookmarkEnd w:id="15"/>
      <w:bookmarkEnd w:id="16"/>
    </w:p>
    <w:p w14:paraId="46FBA89D" w14:textId="2B6262A2" w:rsidR="00F23C61" w:rsidRPr="00301C24" w:rsidRDefault="00F23C61" w:rsidP="00301C24">
      <w:pPr>
        <w:spacing w:after="0" w:line="276" w:lineRule="auto"/>
        <w:jc w:val="both"/>
        <w:rPr>
          <w:rFonts w:ascii="RijksoverheidSansHeading" w:hAnsi="RijksoverheidSansHeading"/>
          <w:sz w:val="20"/>
          <w:szCs w:val="20"/>
        </w:rPr>
      </w:pPr>
      <w:r w:rsidRPr="00947085">
        <w:rPr>
          <w:rFonts w:ascii="RijksoverheidSansHeading" w:hAnsi="RijksoverheidSansHeading"/>
          <w:sz w:val="20"/>
          <w:szCs w:val="20"/>
        </w:rPr>
        <w:t>De aanbesteding wordt uitsluitend digitaal uitgevoerd via het elektronisch</w:t>
      </w:r>
      <w:r w:rsidRPr="00301C24">
        <w:rPr>
          <w:rFonts w:ascii="RijksoverheidSansHeading" w:hAnsi="RijksoverheidSansHeading"/>
          <w:sz w:val="20"/>
          <w:szCs w:val="20"/>
        </w:rPr>
        <w:t xml:space="preserve"> systeem voor aanbestedingen: TenderNed</w:t>
      </w:r>
      <w:r w:rsidRPr="00301C24">
        <w:rPr>
          <w:rFonts w:ascii="RijksoverheidSansHeading" w:hAnsi="RijksoverheidSansHeading"/>
          <w:b/>
          <w:bCs/>
          <w:sz w:val="20"/>
          <w:szCs w:val="20"/>
        </w:rPr>
        <w:t xml:space="preserve"> </w:t>
      </w:r>
      <w:r w:rsidRPr="00301C24">
        <w:rPr>
          <w:rFonts w:ascii="RijksoverheidSansHeading" w:hAnsi="RijksoverheidSansHeading"/>
          <w:sz w:val="20"/>
          <w:szCs w:val="20"/>
        </w:rPr>
        <w:t>(</w:t>
      </w:r>
      <w:hyperlink r:id="rId15">
        <w:r w:rsidRPr="00301C24">
          <w:rPr>
            <w:rStyle w:val="Hyperlink"/>
            <w:rFonts w:ascii="RijksoverheidSansHeading" w:hAnsi="RijksoverheidSansHeading"/>
            <w:sz w:val="20"/>
            <w:szCs w:val="20"/>
          </w:rPr>
          <w:t>www.tenderned.nl</w:t>
        </w:r>
      </w:hyperlink>
      <w:r w:rsidRPr="00301C24">
        <w:rPr>
          <w:rFonts w:ascii="RijksoverheidSansHeading" w:hAnsi="RijksoverheidSansHeading"/>
          <w:sz w:val="20"/>
          <w:szCs w:val="20"/>
        </w:rPr>
        <w:t>).</w:t>
      </w:r>
      <w:r w:rsidR="00BB7256" w:rsidRPr="00301C24">
        <w:rPr>
          <w:rFonts w:ascii="RijksoverheidSansHeading" w:hAnsi="RijksoverheidSansHeading"/>
          <w:sz w:val="20"/>
          <w:szCs w:val="20"/>
        </w:rPr>
        <w:t xml:space="preserve"> </w:t>
      </w:r>
      <w:r w:rsidRPr="00301C24">
        <w:rPr>
          <w:rFonts w:ascii="RijksoverheidSansHeading" w:hAnsi="RijksoverheidSansHeading"/>
          <w:sz w:val="20"/>
          <w:szCs w:val="20"/>
        </w:rPr>
        <w:t xml:space="preserve">Dit betekent dat </w:t>
      </w:r>
      <w:r w:rsidR="00E32896">
        <w:rPr>
          <w:rFonts w:ascii="RijksoverheidSansHeading" w:hAnsi="RijksoverheidSansHeading"/>
          <w:sz w:val="20"/>
          <w:szCs w:val="20"/>
        </w:rPr>
        <w:t>Inschrijving</w:t>
      </w:r>
      <w:r w:rsidRPr="00301C24">
        <w:rPr>
          <w:rFonts w:ascii="RijksoverheidSansHeading" w:hAnsi="RijksoverheidSansHeading"/>
          <w:sz w:val="20"/>
          <w:szCs w:val="20"/>
        </w:rPr>
        <w:t>en alleen via de digitale kluis van TenderNed mogen worden ingediend. Voor deelneming aan de aanbestedingsprocedure dient een ondernemer als gebruiker te zijn geregistreerd bij TenderNed.</w:t>
      </w:r>
      <w:r w:rsidR="00BB7256" w:rsidRPr="00301C24">
        <w:rPr>
          <w:rFonts w:ascii="RijksoverheidSansHeading" w:hAnsi="RijksoverheidSansHeading"/>
          <w:sz w:val="20"/>
          <w:szCs w:val="20"/>
        </w:rPr>
        <w:t xml:space="preserve"> </w:t>
      </w:r>
      <w:r w:rsidRPr="00301C24">
        <w:rPr>
          <w:rFonts w:ascii="RijksoverheidSansHeading" w:hAnsi="RijksoverheidSansHeading"/>
          <w:sz w:val="20"/>
          <w:szCs w:val="20"/>
        </w:rPr>
        <w:t>De “Gebruiksvoorwaarden TenderNed” zijn van toepassing.</w:t>
      </w:r>
    </w:p>
    <w:p w14:paraId="3F805E89" w14:textId="77777777" w:rsidR="00F23C61" w:rsidRPr="00301C24" w:rsidRDefault="00F23C61" w:rsidP="00301C24">
      <w:pPr>
        <w:spacing w:after="0" w:line="276" w:lineRule="auto"/>
        <w:jc w:val="both"/>
        <w:rPr>
          <w:rFonts w:ascii="RijksoverheidSansHeading" w:hAnsi="RijksoverheidSansHeading"/>
          <w:sz w:val="20"/>
          <w:szCs w:val="20"/>
        </w:rPr>
      </w:pPr>
    </w:p>
    <w:p w14:paraId="1BA7F4A7" w14:textId="1FA749CE" w:rsidR="00F23C61" w:rsidRPr="00301C24" w:rsidRDefault="00F23C61"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Van een ondernemer wordt verwacht dat deze alle benodigde kennis heeft om op een correcte wijze een aanbestedingsprocedure te kunnen doorlopen in TenderNed.</w:t>
      </w:r>
      <w:r w:rsidR="00AD4CE9" w:rsidRPr="00301C24">
        <w:rPr>
          <w:rFonts w:ascii="RijksoverheidSansHeading" w:hAnsi="RijksoverheidSansHeading"/>
          <w:sz w:val="20"/>
          <w:szCs w:val="20"/>
        </w:rPr>
        <w:t xml:space="preserve"> </w:t>
      </w:r>
      <w:r w:rsidRPr="00301C24">
        <w:rPr>
          <w:rFonts w:ascii="RijksoverheidSansHeading" w:hAnsi="RijksoverheidSansHeading"/>
          <w:sz w:val="20"/>
          <w:szCs w:val="20"/>
        </w:rPr>
        <w:t xml:space="preserve">Zie hiervoor de pagina </w:t>
      </w:r>
      <w:hyperlink r:id="rId16">
        <w:r w:rsidRPr="00301C24">
          <w:rPr>
            <w:rStyle w:val="Hyperlink"/>
            <w:rFonts w:ascii="RijksoverheidSansHeading" w:hAnsi="RijksoverheidSansHeading"/>
            <w:sz w:val="20"/>
            <w:szCs w:val="20"/>
          </w:rPr>
          <w:t>TenderNed gebruiken als Ondernemer</w:t>
        </w:r>
      </w:hyperlink>
      <w:r w:rsidRPr="00301C24">
        <w:rPr>
          <w:rFonts w:ascii="RijksoverheidSansHeading" w:hAnsi="RijksoverheidSansHeading"/>
          <w:sz w:val="20"/>
          <w:szCs w:val="20"/>
        </w:rPr>
        <w:t>.</w:t>
      </w:r>
      <w:r w:rsidR="00AD4CE9" w:rsidRPr="00301C24">
        <w:rPr>
          <w:rFonts w:ascii="RijksoverheidSansHeading" w:hAnsi="RijksoverheidSansHeading"/>
          <w:sz w:val="20"/>
          <w:szCs w:val="20"/>
        </w:rPr>
        <w:t xml:space="preserve"> </w:t>
      </w:r>
      <w:r w:rsidRPr="00301C24">
        <w:rPr>
          <w:rFonts w:ascii="RijksoverheidSansHeading" w:hAnsi="RijksoverheidSansHeading"/>
          <w:sz w:val="20"/>
          <w:szCs w:val="20"/>
        </w:rPr>
        <w:t xml:space="preserve">Gebruik van TenderNed is voor risico van de ondernemer </w:t>
      </w:r>
      <w:proofErr w:type="spellStart"/>
      <w:r w:rsidRPr="00301C24">
        <w:rPr>
          <w:rFonts w:ascii="RijksoverheidSansHeading" w:hAnsi="RijksoverheidSansHeading"/>
          <w:sz w:val="20"/>
          <w:szCs w:val="20"/>
        </w:rPr>
        <w:t>cq.</w:t>
      </w:r>
      <w:proofErr w:type="spellEnd"/>
      <w:r w:rsidRPr="00301C24">
        <w:rPr>
          <w:rFonts w:ascii="RijksoverheidSansHeading" w:hAnsi="RijksoverheidSansHeading"/>
          <w:sz w:val="20"/>
          <w:szCs w:val="20"/>
        </w:rPr>
        <w:t xml:space="preserve"> inschrijver.</w:t>
      </w:r>
    </w:p>
    <w:p w14:paraId="1594E460" w14:textId="77777777" w:rsidR="00F23C61" w:rsidRPr="00301C24" w:rsidRDefault="00F23C61" w:rsidP="00301C24">
      <w:pPr>
        <w:spacing w:after="0" w:line="276" w:lineRule="auto"/>
        <w:jc w:val="both"/>
        <w:rPr>
          <w:rFonts w:ascii="RijksoverheidSansHeading" w:hAnsi="RijksoverheidSansHeading"/>
          <w:sz w:val="20"/>
          <w:szCs w:val="20"/>
        </w:rPr>
      </w:pPr>
    </w:p>
    <w:p w14:paraId="1DCE2160" w14:textId="77777777" w:rsidR="00301C24" w:rsidRDefault="00301C24">
      <w:pPr>
        <w:rPr>
          <w:rFonts w:ascii="RijksoverheidSansHeading" w:eastAsia="Times New Roman" w:hAnsi="RijksoverheidSansHeading" w:cs="Times New Roman"/>
          <w:b/>
          <w:spacing w:val="5"/>
          <w:sz w:val="24"/>
          <w:szCs w:val="24"/>
          <w:lang w:eastAsia="nl-NL"/>
        </w:rPr>
      </w:pPr>
      <w:bookmarkStart w:id="17" w:name="_Toc181024608"/>
      <w:r>
        <w:rPr>
          <w:rFonts w:ascii="RijksoverheidSansHeading" w:eastAsia="Times New Roman" w:hAnsi="RijksoverheidSansHeading" w:cs="Times New Roman"/>
          <w:b/>
          <w:spacing w:val="5"/>
          <w:lang w:eastAsia="nl-NL"/>
        </w:rPr>
        <w:br w:type="page"/>
      </w:r>
    </w:p>
    <w:p w14:paraId="37505F42" w14:textId="2C06D961" w:rsidR="00563DFC" w:rsidRPr="00301C24" w:rsidRDefault="00563DFC"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18" w:name="_Toc182998101"/>
      <w:r w:rsidRPr="00301C24">
        <w:rPr>
          <w:rFonts w:ascii="RijksoverheidSansHeading" w:eastAsia="Times New Roman" w:hAnsi="RijksoverheidSansHeading" w:cs="Times New Roman"/>
          <w:b/>
          <w:color w:val="auto"/>
          <w:spacing w:val="5"/>
          <w:lang w:eastAsia="nl-NL"/>
        </w:rPr>
        <w:lastRenderedPageBreak/>
        <w:t>1.</w:t>
      </w:r>
      <w:r w:rsidR="00F23C61" w:rsidRPr="00301C24">
        <w:rPr>
          <w:rFonts w:ascii="RijksoverheidSansHeading" w:eastAsia="Times New Roman" w:hAnsi="RijksoverheidSansHeading" w:cs="Times New Roman"/>
          <w:b/>
          <w:color w:val="auto"/>
          <w:spacing w:val="5"/>
          <w:lang w:eastAsia="nl-NL"/>
        </w:rPr>
        <w:t>4</w:t>
      </w:r>
      <w:r w:rsidRPr="00301C24">
        <w:rPr>
          <w:rFonts w:ascii="RijksoverheidSansHeading" w:eastAsia="Times New Roman" w:hAnsi="RijksoverheidSansHeading" w:cs="Times New Roman"/>
          <w:b/>
          <w:color w:val="auto"/>
          <w:spacing w:val="5"/>
          <w:lang w:eastAsia="nl-NL"/>
        </w:rPr>
        <w:t xml:space="preserve"> </w:t>
      </w:r>
      <w:r w:rsidRPr="00301C24">
        <w:rPr>
          <w:rFonts w:ascii="RijksoverheidSansHeading" w:eastAsia="Times New Roman" w:hAnsi="RijksoverheidSansHeading" w:cs="Times New Roman"/>
          <w:b/>
          <w:color w:val="auto"/>
          <w:spacing w:val="5"/>
          <w:lang w:eastAsia="nl-NL"/>
        </w:rPr>
        <w:tab/>
        <w:t>Contact</w:t>
      </w:r>
      <w:bookmarkEnd w:id="17"/>
      <w:bookmarkEnd w:id="18"/>
    </w:p>
    <w:p w14:paraId="3966C169" w14:textId="77777777" w:rsidR="00AD4CE9" w:rsidRPr="00301C24" w:rsidRDefault="00AD4CE9" w:rsidP="00301C24">
      <w:pPr>
        <w:pStyle w:val="Standaardrijksstijl"/>
        <w:jc w:val="both"/>
        <w:rPr>
          <w:rFonts w:eastAsiaTheme="minorHAnsi" w:cstheme="minorBidi"/>
          <w:color w:val="auto"/>
          <w:spacing w:val="0"/>
          <w:sz w:val="20"/>
          <w:szCs w:val="20"/>
        </w:rPr>
      </w:pPr>
    </w:p>
    <w:p w14:paraId="7F6C161C" w14:textId="77777777" w:rsidR="00B963D6" w:rsidRPr="00301C24" w:rsidRDefault="00B963D6" w:rsidP="00301C24">
      <w:pPr>
        <w:pStyle w:val="Standaardrijksstijl"/>
        <w:jc w:val="both"/>
        <w:rPr>
          <w:rFonts w:eastAsiaTheme="minorHAnsi" w:cstheme="minorBidi"/>
          <w:b/>
          <w:bCs/>
          <w:color w:val="auto"/>
          <w:spacing w:val="0"/>
          <w:sz w:val="20"/>
          <w:szCs w:val="20"/>
        </w:rPr>
      </w:pPr>
      <w:r w:rsidRPr="00301C24">
        <w:rPr>
          <w:rFonts w:eastAsiaTheme="minorHAnsi" w:cstheme="minorBidi"/>
          <w:b/>
          <w:bCs/>
          <w:color w:val="auto"/>
          <w:spacing w:val="0"/>
          <w:sz w:val="20"/>
          <w:szCs w:val="20"/>
        </w:rPr>
        <w:t>Contact via de berichtenmodule</w:t>
      </w:r>
    </w:p>
    <w:p w14:paraId="2583E9A4" w14:textId="46C9DA57" w:rsidR="00563DFC" w:rsidRPr="00947085" w:rsidRDefault="00563DFC" w:rsidP="00301C24">
      <w:pPr>
        <w:pStyle w:val="Standaardrijksstijl"/>
        <w:jc w:val="both"/>
        <w:rPr>
          <w:rFonts w:eastAsiaTheme="minorHAnsi" w:cstheme="minorBidi"/>
          <w:color w:val="auto"/>
          <w:spacing w:val="0"/>
          <w:sz w:val="20"/>
          <w:szCs w:val="20"/>
        </w:rPr>
      </w:pPr>
      <w:r w:rsidRPr="00301C24">
        <w:rPr>
          <w:rFonts w:eastAsiaTheme="minorHAnsi" w:cstheme="minorBidi"/>
          <w:color w:val="auto"/>
          <w:spacing w:val="0"/>
          <w:sz w:val="20"/>
          <w:szCs w:val="20"/>
        </w:rPr>
        <w:t xml:space="preserve">Heeft u </w:t>
      </w:r>
      <w:r w:rsidR="00F23C61" w:rsidRPr="00301C24">
        <w:rPr>
          <w:rFonts w:eastAsiaTheme="minorHAnsi" w:cstheme="minorBidi"/>
          <w:color w:val="auto"/>
          <w:spacing w:val="0"/>
          <w:sz w:val="20"/>
          <w:szCs w:val="20"/>
        </w:rPr>
        <w:t>een opmerking of vraag</w:t>
      </w:r>
      <w:r w:rsidRPr="00301C24">
        <w:rPr>
          <w:rFonts w:eastAsiaTheme="minorHAnsi" w:cstheme="minorBidi"/>
          <w:color w:val="auto"/>
          <w:spacing w:val="0"/>
          <w:sz w:val="20"/>
          <w:szCs w:val="20"/>
        </w:rPr>
        <w:t xml:space="preserve"> over deze aanbesteding, de Opdracht en/of </w:t>
      </w:r>
      <w:r w:rsidRPr="00947085">
        <w:rPr>
          <w:rFonts w:eastAsiaTheme="minorHAnsi" w:cstheme="minorBidi"/>
          <w:color w:val="auto"/>
          <w:spacing w:val="0"/>
          <w:sz w:val="20"/>
          <w:szCs w:val="20"/>
        </w:rPr>
        <w:t xml:space="preserve">de voorwaarden? Dan kunt u deze </w:t>
      </w:r>
      <w:r w:rsidR="00F23C61" w:rsidRPr="00947085">
        <w:rPr>
          <w:rFonts w:eastAsiaTheme="minorHAnsi" w:cstheme="minorBidi"/>
          <w:color w:val="auto"/>
          <w:spacing w:val="0"/>
          <w:sz w:val="20"/>
          <w:szCs w:val="20"/>
        </w:rPr>
        <w:t xml:space="preserve">aan kenbaar maken aan de </w:t>
      </w:r>
      <w:r w:rsidR="00AD4CE9" w:rsidRPr="00947085">
        <w:rPr>
          <w:rFonts w:eastAsiaTheme="minorHAnsi" w:cstheme="minorBidi"/>
          <w:color w:val="auto"/>
          <w:spacing w:val="0"/>
          <w:sz w:val="20"/>
          <w:szCs w:val="20"/>
        </w:rPr>
        <w:t>aanbestedende dienst</w:t>
      </w:r>
      <w:r w:rsidRPr="00947085">
        <w:rPr>
          <w:rFonts w:eastAsiaTheme="minorHAnsi" w:cstheme="minorBidi"/>
          <w:color w:val="auto"/>
          <w:spacing w:val="0"/>
          <w:sz w:val="20"/>
          <w:szCs w:val="20"/>
        </w:rPr>
        <w:t xml:space="preserve"> via de berichtenmodule van TenderNed</w:t>
      </w:r>
      <w:r w:rsidR="00F23C61" w:rsidRPr="00947085">
        <w:rPr>
          <w:rFonts w:eastAsiaTheme="minorHAnsi" w:cstheme="minorBidi"/>
          <w:color w:val="auto"/>
          <w:spacing w:val="0"/>
          <w:sz w:val="20"/>
          <w:szCs w:val="20"/>
        </w:rPr>
        <w:t xml:space="preserve">. </w:t>
      </w:r>
      <w:r w:rsidR="00AD4CE9" w:rsidRPr="00947085">
        <w:rPr>
          <w:rFonts w:eastAsiaTheme="minorHAnsi" w:cstheme="minorBidi"/>
          <w:color w:val="auto"/>
          <w:spacing w:val="0"/>
          <w:sz w:val="20"/>
          <w:szCs w:val="20"/>
        </w:rPr>
        <w:t>In</w:t>
      </w:r>
      <w:r w:rsidRPr="00947085">
        <w:rPr>
          <w:rFonts w:eastAsiaTheme="minorHAnsi" w:cstheme="minorBidi"/>
          <w:color w:val="auto"/>
          <w:spacing w:val="0"/>
          <w:sz w:val="20"/>
          <w:szCs w:val="20"/>
        </w:rPr>
        <w:t xml:space="preserve"> hoofdstuk </w:t>
      </w:r>
      <w:r w:rsidR="00301C24" w:rsidRPr="00947085">
        <w:rPr>
          <w:rFonts w:eastAsiaTheme="minorHAnsi" w:cstheme="minorBidi"/>
          <w:color w:val="auto"/>
          <w:spacing w:val="0"/>
          <w:sz w:val="20"/>
          <w:szCs w:val="20"/>
        </w:rPr>
        <w:t>7</w:t>
      </w:r>
      <w:r w:rsidRPr="00947085">
        <w:rPr>
          <w:rFonts w:eastAsiaTheme="minorHAnsi" w:cstheme="minorBidi"/>
          <w:color w:val="auto"/>
          <w:spacing w:val="0"/>
          <w:sz w:val="20"/>
          <w:szCs w:val="20"/>
        </w:rPr>
        <w:t xml:space="preserve"> </w:t>
      </w:r>
      <w:r w:rsidR="00AD4CE9" w:rsidRPr="00947085">
        <w:rPr>
          <w:rFonts w:eastAsiaTheme="minorHAnsi" w:cstheme="minorBidi"/>
          <w:color w:val="auto"/>
          <w:spacing w:val="0"/>
          <w:sz w:val="20"/>
          <w:szCs w:val="20"/>
        </w:rPr>
        <w:t>staat</w:t>
      </w:r>
      <w:r w:rsidRPr="00947085">
        <w:rPr>
          <w:rFonts w:eastAsiaTheme="minorHAnsi" w:cstheme="minorBidi"/>
          <w:color w:val="auto"/>
          <w:spacing w:val="0"/>
          <w:sz w:val="20"/>
          <w:szCs w:val="20"/>
        </w:rPr>
        <w:t xml:space="preserve"> </w:t>
      </w:r>
      <w:r w:rsidR="00AD4CE9" w:rsidRPr="00947085">
        <w:rPr>
          <w:rFonts w:eastAsiaTheme="minorHAnsi" w:cstheme="minorBidi"/>
          <w:color w:val="auto"/>
          <w:spacing w:val="0"/>
          <w:sz w:val="20"/>
          <w:szCs w:val="20"/>
        </w:rPr>
        <w:t xml:space="preserve">beschreven hoe </w:t>
      </w:r>
      <w:r w:rsidRPr="00947085">
        <w:rPr>
          <w:rFonts w:eastAsiaTheme="minorHAnsi" w:cstheme="minorBidi"/>
          <w:color w:val="auto"/>
          <w:spacing w:val="0"/>
          <w:sz w:val="20"/>
          <w:szCs w:val="20"/>
        </w:rPr>
        <w:t>u vragen kunt stellen</w:t>
      </w:r>
      <w:r w:rsidR="00AD4CE9" w:rsidRPr="00947085">
        <w:rPr>
          <w:rFonts w:eastAsiaTheme="minorHAnsi" w:cstheme="minorBidi"/>
          <w:color w:val="auto"/>
          <w:spacing w:val="0"/>
          <w:sz w:val="20"/>
          <w:szCs w:val="20"/>
        </w:rPr>
        <w:t xml:space="preserve"> in het kader van de </w:t>
      </w:r>
      <w:r w:rsidR="00E32896" w:rsidRPr="00947085">
        <w:rPr>
          <w:rFonts w:eastAsiaTheme="minorHAnsi" w:cstheme="minorBidi"/>
          <w:color w:val="auto"/>
          <w:spacing w:val="0"/>
          <w:sz w:val="20"/>
          <w:szCs w:val="20"/>
        </w:rPr>
        <w:t>Nota</w:t>
      </w:r>
      <w:r w:rsidR="00AD4CE9" w:rsidRPr="00947085">
        <w:rPr>
          <w:rFonts w:eastAsiaTheme="minorHAnsi" w:cstheme="minorBidi"/>
          <w:color w:val="auto"/>
          <w:spacing w:val="0"/>
          <w:sz w:val="20"/>
          <w:szCs w:val="20"/>
        </w:rPr>
        <w:t xml:space="preserve"> van inlichtingen. In principe worden enkel vragen die worden gesteld middels de hier voorgeschreven wijze opgenomen in de </w:t>
      </w:r>
      <w:r w:rsidR="00E32896" w:rsidRPr="00947085">
        <w:rPr>
          <w:rFonts w:eastAsiaTheme="minorHAnsi" w:cstheme="minorBidi"/>
          <w:color w:val="auto"/>
          <w:spacing w:val="0"/>
          <w:sz w:val="20"/>
          <w:szCs w:val="20"/>
        </w:rPr>
        <w:t>Nota</w:t>
      </w:r>
      <w:r w:rsidR="00AD4CE9" w:rsidRPr="00947085">
        <w:rPr>
          <w:rFonts w:eastAsiaTheme="minorHAnsi" w:cstheme="minorBidi"/>
          <w:color w:val="auto"/>
          <w:spacing w:val="0"/>
          <w:sz w:val="20"/>
          <w:szCs w:val="20"/>
        </w:rPr>
        <w:t xml:space="preserve"> van inlichtingen. </w:t>
      </w:r>
      <w:r w:rsidRPr="00947085">
        <w:rPr>
          <w:rFonts w:eastAsiaTheme="minorHAnsi" w:cstheme="minorBidi"/>
          <w:color w:val="auto"/>
          <w:spacing w:val="0"/>
          <w:sz w:val="20"/>
          <w:szCs w:val="20"/>
        </w:rPr>
        <w:t>Komt u er niet uit? Neem dan contact op met de contactpersoon voor deze aanbesteding via de berichtenmodule van TenderNed.</w:t>
      </w:r>
    </w:p>
    <w:p w14:paraId="3E9CD415" w14:textId="77777777" w:rsidR="00BB7256" w:rsidRPr="00947085" w:rsidRDefault="00BB7256" w:rsidP="00301C24">
      <w:pPr>
        <w:pStyle w:val="Standaardrijksstijl"/>
        <w:jc w:val="both"/>
        <w:rPr>
          <w:rFonts w:eastAsiaTheme="minorHAnsi" w:cstheme="minorBidi"/>
          <w:color w:val="auto"/>
          <w:spacing w:val="0"/>
          <w:sz w:val="20"/>
          <w:szCs w:val="20"/>
        </w:rPr>
      </w:pPr>
    </w:p>
    <w:p w14:paraId="503CA708" w14:textId="77777777" w:rsidR="00B963D6" w:rsidRPr="00947085" w:rsidRDefault="00B963D6" w:rsidP="00301C24">
      <w:pPr>
        <w:spacing w:after="0" w:line="276" w:lineRule="auto"/>
        <w:jc w:val="both"/>
        <w:rPr>
          <w:rFonts w:ascii="RijksoverheidSansHeading" w:hAnsi="RijksoverheidSansHeading"/>
          <w:b/>
          <w:bCs/>
          <w:sz w:val="20"/>
          <w:szCs w:val="20"/>
        </w:rPr>
      </w:pPr>
      <w:r w:rsidRPr="00947085">
        <w:rPr>
          <w:rFonts w:ascii="RijksoverheidSansHeading" w:hAnsi="RijksoverheidSansHeading"/>
          <w:b/>
          <w:bCs/>
          <w:sz w:val="20"/>
          <w:szCs w:val="20"/>
        </w:rPr>
        <w:t>Uitsluitend via de contactpersoon</w:t>
      </w:r>
    </w:p>
    <w:p w14:paraId="35602E29" w14:textId="754F5F6E" w:rsidR="00563DFC" w:rsidRPr="00947085" w:rsidRDefault="00563DFC" w:rsidP="00301C24">
      <w:pPr>
        <w:pStyle w:val="Standaardrijksstijl"/>
        <w:jc w:val="both"/>
        <w:rPr>
          <w:rFonts w:eastAsiaTheme="minorHAnsi" w:cstheme="minorBidi"/>
          <w:color w:val="auto"/>
          <w:spacing w:val="0"/>
          <w:sz w:val="20"/>
          <w:szCs w:val="20"/>
        </w:rPr>
      </w:pPr>
      <w:r w:rsidRPr="00947085">
        <w:rPr>
          <w:rFonts w:eastAsiaTheme="minorHAnsi" w:cstheme="minorBidi"/>
          <w:color w:val="auto"/>
          <w:spacing w:val="0"/>
          <w:sz w:val="20"/>
          <w:szCs w:val="20"/>
        </w:rPr>
        <w:t xml:space="preserve">De </w:t>
      </w:r>
      <w:r w:rsidR="00AD4CE9" w:rsidRPr="00947085">
        <w:rPr>
          <w:rFonts w:eastAsiaTheme="minorHAnsi" w:cstheme="minorBidi"/>
          <w:color w:val="auto"/>
          <w:spacing w:val="0"/>
          <w:sz w:val="20"/>
          <w:szCs w:val="20"/>
        </w:rPr>
        <w:t>aanbestedende dienst</w:t>
      </w:r>
      <w:r w:rsidRPr="00947085">
        <w:rPr>
          <w:rFonts w:eastAsiaTheme="minorHAnsi" w:cstheme="minorBidi"/>
          <w:color w:val="auto"/>
          <w:spacing w:val="0"/>
          <w:sz w:val="20"/>
          <w:szCs w:val="20"/>
        </w:rPr>
        <w:t xml:space="preserve"> heeft een contactpersoon aangewezen voor deze aanbesteding. Alle communicatie met betrekking tot de aanbesteding moet via TenderNed worden gericht aan de door de </w:t>
      </w:r>
      <w:r w:rsidR="00AD4CE9" w:rsidRPr="00947085">
        <w:rPr>
          <w:rFonts w:eastAsiaTheme="minorHAnsi" w:cstheme="minorBidi"/>
          <w:color w:val="auto"/>
          <w:spacing w:val="0"/>
          <w:sz w:val="20"/>
          <w:szCs w:val="20"/>
        </w:rPr>
        <w:t>aanbestedende dienst</w:t>
      </w:r>
      <w:r w:rsidRPr="00947085">
        <w:rPr>
          <w:rFonts w:eastAsiaTheme="minorHAnsi" w:cstheme="minorBidi"/>
          <w:color w:val="auto"/>
          <w:spacing w:val="0"/>
          <w:sz w:val="20"/>
          <w:szCs w:val="20"/>
        </w:rPr>
        <w:t xml:space="preserve"> aangewezen contactpersoon. De contactpersoon zal zorgen voor een passende behandeling van de communicatie en het verstrekken van officiële antwoorden aan alle </w:t>
      </w:r>
      <w:r w:rsidR="007F10B3" w:rsidRPr="00947085">
        <w:rPr>
          <w:rFonts w:eastAsiaTheme="minorHAnsi" w:cstheme="minorBidi"/>
          <w:color w:val="auto"/>
          <w:spacing w:val="0"/>
          <w:sz w:val="20"/>
          <w:szCs w:val="20"/>
        </w:rPr>
        <w:t>betrokken ondernemingen</w:t>
      </w:r>
      <w:r w:rsidRPr="00947085">
        <w:rPr>
          <w:rFonts w:eastAsiaTheme="minorHAnsi" w:cstheme="minorBidi"/>
          <w:color w:val="auto"/>
          <w:spacing w:val="0"/>
          <w:sz w:val="20"/>
          <w:szCs w:val="20"/>
        </w:rPr>
        <w:t>.</w:t>
      </w:r>
    </w:p>
    <w:p w14:paraId="45D7A2AD" w14:textId="77777777" w:rsidR="00563DFC" w:rsidRPr="00947085" w:rsidRDefault="00563DFC" w:rsidP="00301C24">
      <w:pPr>
        <w:pStyle w:val="Standaardrijksstijl"/>
        <w:jc w:val="both"/>
        <w:rPr>
          <w:rFonts w:eastAsiaTheme="minorHAnsi" w:cstheme="minorBidi"/>
          <w:color w:val="auto"/>
          <w:spacing w:val="0"/>
          <w:sz w:val="20"/>
          <w:szCs w:val="20"/>
        </w:rPr>
      </w:pPr>
    </w:p>
    <w:p w14:paraId="0E462405" w14:textId="77777777" w:rsidR="00B963D6" w:rsidRPr="00947085" w:rsidRDefault="00B963D6" w:rsidP="00301C24">
      <w:pPr>
        <w:spacing w:after="0" w:line="276" w:lineRule="auto"/>
        <w:jc w:val="both"/>
        <w:rPr>
          <w:rFonts w:ascii="RijksoverheidSansHeading" w:hAnsi="RijksoverheidSansHeading"/>
          <w:b/>
          <w:bCs/>
          <w:sz w:val="20"/>
          <w:szCs w:val="20"/>
        </w:rPr>
      </w:pPr>
      <w:r w:rsidRPr="00947085">
        <w:rPr>
          <w:rFonts w:ascii="RijksoverheidSansHeading" w:hAnsi="RijksoverheidSansHeading"/>
          <w:b/>
          <w:bCs/>
          <w:sz w:val="20"/>
          <w:szCs w:val="20"/>
        </w:rPr>
        <w:t>Contactverbod</w:t>
      </w:r>
    </w:p>
    <w:p w14:paraId="7C88A122" w14:textId="3CE107DC" w:rsidR="00563DFC" w:rsidRPr="00947085" w:rsidRDefault="00563DFC" w:rsidP="00301C24">
      <w:pPr>
        <w:pStyle w:val="Standaardrijksstijl"/>
        <w:jc w:val="both"/>
        <w:rPr>
          <w:rFonts w:eastAsiaTheme="minorHAnsi" w:cstheme="minorBidi"/>
          <w:color w:val="auto"/>
          <w:spacing w:val="0"/>
          <w:sz w:val="20"/>
          <w:szCs w:val="20"/>
        </w:rPr>
      </w:pPr>
      <w:r w:rsidRPr="00947085">
        <w:rPr>
          <w:rFonts w:eastAsiaTheme="minorHAnsi" w:cstheme="minorBidi"/>
          <w:color w:val="auto"/>
          <w:spacing w:val="0"/>
          <w:sz w:val="20"/>
          <w:szCs w:val="20"/>
        </w:rPr>
        <w:t xml:space="preserve">Het is </w:t>
      </w:r>
      <w:r w:rsidR="00AD4CE9" w:rsidRPr="00947085">
        <w:rPr>
          <w:rFonts w:eastAsiaTheme="minorHAnsi" w:cstheme="minorBidi"/>
          <w:color w:val="auto"/>
          <w:spacing w:val="0"/>
          <w:sz w:val="20"/>
          <w:szCs w:val="20"/>
        </w:rPr>
        <w:t xml:space="preserve">nadrukkelijk </w:t>
      </w:r>
      <w:r w:rsidRPr="00947085">
        <w:rPr>
          <w:rFonts w:eastAsiaTheme="minorHAnsi" w:cstheme="minorBidi"/>
          <w:color w:val="auto"/>
          <w:spacing w:val="0"/>
          <w:sz w:val="20"/>
          <w:szCs w:val="20"/>
        </w:rPr>
        <w:t xml:space="preserve">niet toegestaan om contact op te nemen met andere medewerkers van de </w:t>
      </w:r>
      <w:r w:rsidR="00AD4CE9" w:rsidRPr="00947085">
        <w:rPr>
          <w:rFonts w:eastAsiaTheme="minorHAnsi" w:cstheme="minorBidi"/>
          <w:color w:val="auto"/>
          <w:spacing w:val="0"/>
          <w:sz w:val="20"/>
          <w:szCs w:val="20"/>
        </w:rPr>
        <w:t xml:space="preserve">aanbestedende </w:t>
      </w:r>
      <w:r w:rsidR="00B05A8C" w:rsidRPr="00947085">
        <w:rPr>
          <w:rFonts w:eastAsiaTheme="minorHAnsi" w:cstheme="minorBidi"/>
          <w:color w:val="auto"/>
          <w:spacing w:val="0"/>
          <w:sz w:val="20"/>
          <w:szCs w:val="20"/>
        </w:rPr>
        <w:t>dienst, de</w:t>
      </w:r>
      <w:r w:rsidR="0038360F" w:rsidRPr="00947085">
        <w:rPr>
          <w:rFonts w:eastAsiaTheme="minorHAnsi" w:cstheme="minorBidi"/>
          <w:color w:val="auto"/>
          <w:spacing w:val="0"/>
          <w:sz w:val="20"/>
          <w:szCs w:val="20"/>
        </w:rPr>
        <w:t xml:space="preserve"> categorie V&amp;PO en de Deelnemende organisaties</w:t>
      </w:r>
      <w:r w:rsidR="00AD4CE9" w:rsidRPr="00947085">
        <w:rPr>
          <w:rFonts w:eastAsiaTheme="minorHAnsi" w:cstheme="minorBidi"/>
          <w:color w:val="auto"/>
          <w:spacing w:val="0"/>
          <w:sz w:val="20"/>
          <w:szCs w:val="20"/>
        </w:rPr>
        <w:t xml:space="preserve"> </w:t>
      </w:r>
      <w:r w:rsidRPr="00947085">
        <w:rPr>
          <w:rFonts w:eastAsiaTheme="minorHAnsi" w:cstheme="minorBidi"/>
          <w:color w:val="auto"/>
          <w:spacing w:val="0"/>
          <w:sz w:val="20"/>
          <w:szCs w:val="20"/>
        </w:rPr>
        <w:t xml:space="preserve">met betrekking tot deze aanbesteding. Dit contactverbod heeft tot doel het waarborgen van een eerlijke en transparante aanbestedingsprocedure. Schending van dit contactverbod kan leiden tot uitsluiting van de betrokken onderneming aan de aanbestedingsprocedure. </w:t>
      </w:r>
    </w:p>
    <w:p w14:paraId="2BC0DC8C" w14:textId="77777777" w:rsidR="00EA5014" w:rsidRPr="00947085" w:rsidRDefault="00EA5014" w:rsidP="00301C24">
      <w:pPr>
        <w:spacing w:after="0" w:line="276" w:lineRule="auto"/>
        <w:jc w:val="both"/>
        <w:rPr>
          <w:rFonts w:ascii="RijksoverheidSansHeading" w:hAnsi="RijksoverheidSansHeading"/>
          <w:sz w:val="20"/>
          <w:szCs w:val="20"/>
        </w:rPr>
      </w:pPr>
    </w:p>
    <w:p w14:paraId="20D9C160" w14:textId="68A3C90E" w:rsidR="00E2446A" w:rsidRPr="00947085" w:rsidRDefault="004759D4"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19" w:name="_Toc475545167"/>
      <w:bookmarkStart w:id="20" w:name="_Toc181024609"/>
      <w:bookmarkStart w:id="21" w:name="_Toc182998102"/>
      <w:r w:rsidRPr="00947085">
        <w:rPr>
          <w:rFonts w:ascii="RijksoverheidSansHeading" w:eastAsia="Times New Roman" w:hAnsi="RijksoverheidSansHeading" w:cs="Times New Roman"/>
          <w:b/>
          <w:color w:val="auto"/>
          <w:spacing w:val="5"/>
          <w:lang w:eastAsia="nl-NL"/>
        </w:rPr>
        <w:t>1.</w:t>
      </w:r>
      <w:r w:rsidR="00F23C61" w:rsidRPr="00947085">
        <w:rPr>
          <w:rFonts w:ascii="RijksoverheidSansHeading" w:eastAsia="Times New Roman" w:hAnsi="RijksoverheidSansHeading" w:cs="Times New Roman"/>
          <w:b/>
          <w:color w:val="auto"/>
          <w:spacing w:val="5"/>
          <w:lang w:eastAsia="nl-NL"/>
        </w:rPr>
        <w:t>5</w:t>
      </w:r>
      <w:r w:rsidRPr="00947085">
        <w:rPr>
          <w:rFonts w:ascii="RijksoverheidSansHeading" w:eastAsia="Times New Roman" w:hAnsi="RijksoverheidSansHeading" w:cs="Times New Roman"/>
          <w:b/>
          <w:color w:val="auto"/>
          <w:spacing w:val="5"/>
          <w:lang w:eastAsia="nl-NL"/>
        </w:rPr>
        <w:t xml:space="preserve"> </w:t>
      </w:r>
      <w:r w:rsidRPr="00947085">
        <w:rPr>
          <w:rFonts w:ascii="RijksoverheidSansHeading" w:eastAsia="Times New Roman" w:hAnsi="RijksoverheidSansHeading" w:cs="Times New Roman"/>
          <w:b/>
          <w:color w:val="auto"/>
          <w:spacing w:val="5"/>
          <w:lang w:eastAsia="nl-NL"/>
        </w:rPr>
        <w:tab/>
      </w:r>
      <w:r w:rsidR="6E48CB8A" w:rsidRPr="00947085">
        <w:rPr>
          <w:rFonts w:ascii="RijksoverheidSansHeading" w:eastAsia="Times New Roman" w:hAnsi="RijksoverheidSansHeading" w:cs="Times New Roman"/>
          <w:b/>
          <w:color w:val="auto"/>
          <w:spacing w:val="5"/>
          <w:lang w:eastAsia="nl-NL"/>
        </w:rPr>
        <w:t>Marktconsultatie</w:t>
      </w:r>
      <w:bookmarkEnd w:id="19"/>
      <w:bookmarkEnd w:id="20"/>
      <w:bookmarkEnd w:id="21"/>
    </w:p>
    <w:p w14:paraId="20020745" w14:textId="39211E7E" w:rsidR="00B72BC5" w:rsidRPr="00301C24" w:rsidRDefault="007F10B3" w:rsidP="00301C24">
      <w:pPr>
        <w:spacing w:after="0" w:line="276" w:lineRule="auto"/>
        <w:jc w:val="both"/>
        <w:rPr>
          <w:rFonts w:ascii="RijksoverheidSansHeading" w:hAnsi="RijksoverheidSansHeading" w:cs="Arial"/>
          <w:sz w:val="20"/>
          <w:szCs w:val="20"/>
        </w:rPr>
      </w:pPr>
      <w:r w:rsidRPr="00947085">
        <w:rPr>
          <w:rFonts w:ascii="RijksoverheidSansHeading" w:hAnsi="RijksoverheidSansHeading" w:cs="Arial"/>
          <w:sz w:val="20"/>
          <w:szCs w:val="20"/>
        </w:rPr>
        <w:t>Ter voorbereiding op deze aanbesteding heeft een marktconsultatie plaatsgevonden met</w:t>
      </w:r>
      <w:r w:rsidR="00B72BC5" w:rsidRPr="00947085">
        <w:rPr>
          <w:rFonts w:ascii="RijksoverheidSansHeading" w:hAnsi="RijksoverheidSansHeading" w:cs="Arial"/>
          <w:sz w:val="20"/>
          <w:szCs w:val="20"/>
        </w:rPr>
        <w:t xml:space="preserve"> als doel om een dialoog te creëren tussen </w:t>
      </w:r>
      <w:r w:rsidR="00F23C61" w:rsidRPr="00947085">
        <w:rPr>
          <w:rFonts w:ascii="RijksoverheidSansHeading" w:hAnsi="RijksoverheidSansHeading" w:cs="Arial"/>
          <w:sz w:val="20"/>
          <w:szCs w:val="20"/>
        </w:rPr>
        <w:t xml:space="preserve">de vraag van de Opdrachtgever </w:t>
      </w:r>
      <w:r w:rsidR="00B72BC5" w:rsidRPr="00947085">
        <w:rPr>
          <w:rFonts w:ascii="RijksoverheidSansHeading" w:hAnsi="RijksoverheidSansHeading" w:cs="Arial"/>
          <w:sz w:val="20"/>
          <w:szCs w:val="20"/>
        </w:rPr>
        <w:t>en</w:t>
      </w:r>
      <w:r w:rsidR="00F23C61" w:rsidRPr="00947085">
        <w:rPr>
          <w:rFonts w:ascii="RijksoverheidSansHeading" w:hAnsi="RijksoverheidSansHeading" w:cs="Arial"/>
          <w:sz w:val="20"/>
          <w:szCs w:val="20"/>
        </w:rPr>
        <w:t xml:space="preserve"> het</w:t>
      </w:r>
      <w:r w:rsidR="00B72BC5" w:rsidRPr="00947085">
        <w:rPr>
          <w:rFonts w:ascii="RijksoverheidSansHeading" w:hAnsi="RijksoverheidSansHeading" w:cs="Arial"/>
          <w:sz w:val="20"/>
          <w:szCs w:val="20"/>
        </w:rPr>
        <w:t xml:space="preserve"> aanbod</w:t>
      </w:r>
      <w:r w:rsidR="00F23C61" w:rsidRPr="00947085">
        <w:rPr>
          <w:rFonts w:ascii="RijksoverheidSansHeading" w:hAnsi="RijksoverheidSansHeading" w:cs="Arial"/>
          <w:sz w:val="20"/>
          <w:szCs w:val="20"/>
        </w:rPr>
        <w:t xml:space="preserve"> van marktpartijen</w:t>
      </w:r>
      <w:r w:rsidR="00B72BC5" w:rsidRPr="00947085">
        <w:rPr>
          <w:rFonts w:ascii="RijksoverheidSansHeading" w:hAnsi="RijksoverheidSansHeading" w:cs="Arial"/>
          <w:sz w:val="20"/>
          <w:szCs w:val="20"/>
        </w:rPr>
        <w:t>. De</w:t>
      </w:r>
      <w:r w:rsidR="00B72BC5" w:rsidRPr="00301C24">
        <w:rPr>
          <w:rFonts w:ascii="RijksoverheidSansHeading" w:hAnsi="RijksoverheidSansHeading" w:cs="Arial"/>
          <w:sz w:val="20"/>
          <w:szCs w:val="20"/>
        </w:rPr>
        <w:t xml:space="preserve"> </w:t>
      </w:r>
      <w:r w:rsidR="00AD4CE9" w:rsidRPr="00301C24">
        <w:rPr>
          <w:rFonts w:ascii="RijksoverheidSansHeading" w:hAnsi="RijksoverheidSansHeading" w:cs="Arial"/>
          <w:sz w:val="20"/>
          <w:szCs w:val="20"/>
        </w:rPr>
        <w:t>aanbestedende dienst</w:t>
      </w:r>
      <w:r w:rsidR="00B72BC5" w:rsidRPr="00301C24">
        <w:rPr>
          <w:rFonts w:ascii="RijksoverheidSansHeading" w:hAnsi="RijksoverheidSansHeading" w:cs="Arial"/>
          <w:sz w:val="20"/>
          <w:szCs w:val="20"/>
        </w:rPr>
        <w:t xml:space="preserve"> </w:t>
      </w:r>
      <w:r w:rsidR="00C776B8">
        <w:rPr>
          <w:rFonts w:ascii="RijksoverheidSansHeading" w:hAnsi="RijksoverheidSansHeading" w:cs="Arial"/>
          <w:sz w:val="20"/>
          <w:szCs w:val="20"/>
        </w:rPr>
        <w:t xml:space="preserve">heeft </w:t>
      </w:r>
      <w:r w:rsidR="00F23C61" w:rsidRPr="00301C24">
        <w:rPr>
          <w:rFonts w:ascii="RijksoverheidSansHeading" w:hAnsi="RijksoverheidSansHeading" w:cs="Arial"/>
          <w:sz w:val="20"/>
          <w:szCs w:val="20"/>
        </w:rPr>
        <w:t>deze</w:t>
      </w:r>
      <w:r w:rsidR="00B72BC5" w:rsidRPr="00301C24">
        <w:rPr>
          <w:rFonts w:ascii="RijksoverheidSansHeading" w:hAnsi="RijksoverheidSansHeading" w:cs="Arial"/>
          <w:sz w:val="20"/>
          <w:szCs w:val="20"/>
        </w:rPr>
        <w:t xml:space="preserve"> marktconsultatie georganiseerd</w:t>
      </w:r>
      <w:r w:rsidR="00F23C61" w:rsidRPr="00301C24">
        <w:rPr>
          <w:rFonts w:ascii="RijksoverheidSansHeading" w:hAnsi="RijksoverheidSansHeading" w:cs="Arial"/>
          <w:sz w:val="20"/>
          <w:szCs w:val="20"/>
        </w:rPr>
        <w:t xml:space="preserve"> via TenderNed</w:t>
      </w:r>
      <w:r w:rsidR="00B72BC5" w:rsidRPr="00301C24">
        <w:rPr>
          <w:rFonts w:ascii="RijksoverheidSansHeading" w:hAnsi="RijksoverheidSansHeading" w:cs="Arial"/>
          <w:sz w:val="20"/>
          <w:szCs w:val="20"/>
        </w:rPr>
        <w:t xml:space="preserve">. De </w:t>
      </w:r>
      <w:r w:rsidR="00B72BC5" w:rsidRPr="00947085">
        <w:rPr>
          <w:rFonts w:ascii="RijksoverheidSansHeading" w:hAnsi="RijksoverheidSansHeading" w:cs="Arial"/>
          <w:sz w:val="20"/>
          <w:szCs w:val="20"/>
        </w:rPr>
        <w:t xml:space="preserve">documenten van de marktconsultatie zijn verkrijgbaar </w:t>
      </w:r>
      <w:hyperlink r:id="rId17" w:history="1">
        <w:r w:rsidR="00B72BC5" w:rsidRPr="00947085">
          <w:rPr>
            <w:rStyle w:val="Hyperlink"/>
            <w:rFonts w:ascii="RijksoverheidSansHeading" w:hAnsi="RijksoverheidSansHeading" w:cs="Arial"/>
            <w:sz w:val="20"/>
            <w:szCs w:val="20"/>
          </w:rPr>
          <w:t>via TenderNed</w:t>
        </w:r>
      </w:hyperlink>
      <w:r w:rsidR="00B72BC5" w:rsidRPr="00947085">
        <w:rPr>
          <w:rFonts w:ascii="RijksoverheidSansHeading" w:hAnsi="RijksoverheidSansHeading" w:cs="Arial"/>
          <w:sz w:val="20"/>
          <w:szCs w:val="20"/>
        </w:rPr>
        <w:t xml:space="preserve">. De resultaten uit deze marktconsultatie zijn ter informatie opgenomen in </w:t>
      </w:r>
      <w:r w:rsidR="00AD4CE9" w:rsidRPr="00947085">
        <w:rPr>
          <w:rFonts w:ascii="RijksoverheidSansHeading" w:hAnsi="RijksoverheidSansHeading" w:cs="Arial"/>
          <w:sz w:val="20"/>
          <w:szCs w:val="20"/>
        </w:rPr>
        <w:t>Bijlage</w:t>
      </w:r>
      <w:r w:rsidR="00B72BC5" w:rsidRPr="00947085">
        <w:rPr>
          <w:rFonts w:ascii="RijksoverheidSansHeading" w:hAnsi="RijksoverheidSansHeading" w:cs="Arial"/>
          <w:sz w:val="20"/>
          <w:szCs w:val="20"/>
        </w:rPr>
        <w:t xml:space="preserve"> </w:t>
      </w:r>
      <w:r w:rsidR="00AD4CE9" w:rsidRPr="00947085">
        <w:rPr>
          <w:rFonts w:ascii="RijksoverheidSansHeading" w:hAnsi="RijksoverheidSansHeading" w:cs="Arial"/>
          <w:sz w:val="20"/>
          <w:szCs w:val="20"/>
        </w:rPr>
        <w:t>9</w:t>
      </w:r>
      <w:r w:rsidR="00B72BC5" w:rsidRPr="00947085">
        <w:rPr>
          <w:rFonts w:ascii="RijksoverheidSansHeading" w:hAnsi="RijksoverheidSansHeading" w:cs="Arial"/>
          <w:sz w:val="20"/>
          <w:szCs w:val="20"/>
        </w:rPr>
        <w:t xml:space="preserve">. Benadrukt wordt dat deze </w:t>
      </w:r>
      <w:r w:rsidR="00AD4CE9" w:rsidRPr="00947085">
        <w:rPr>
          <w:rFonts w:ascii="RijksoverheidSansHeading" w:hAnsi="RijksoverheidSansHeading" w:cs="Arial"/>
          <w:sz w:val="20"/>
          <w:szCs w:val="20"/>
        </w:rPr>
        <w:t>Bijlage</w:t>
      </w:r>
      <w:r w:rsidR="00B72BC5" w:rsidRPr="00947085">
        <w:rPr>
          <w:rFonts w:ascii="RijksoverheidSansHeading" w:hAnsi="RijksoverheidSansHeading" w:cs="Arial"/>
          <w:sz w:val="20"/>
          <w:szCs w:val="20"/>
        </w:rPr>
        <w:t>(n) slechts een informatief karakter hebben waar geen rechten aan kunnen worden ontleend. Voor zover van belang zijn de resultaten van de marktconsultatie verwerkt in het Beschrijvend</w:t>
      </w:r>
      <w:r w:rsidR="00B72BC5" w:rsidRPr="00301C24">
        <w:rPr>
          <w:rFonts w:ascii="RijksoverheidSansHeading" w:hAnsi="RijksoverheidSansHeading" w:cs="Arial"/>
          <w:sz w:val="20"/>
          <w:szCs w:val="20"/>
        </w:rPr>
        <w:t xml:space="preserve"> document. </w:t>
      </w:r>
    </w:p>
    <w:p w14:paraId="37200E63" w14:textId="77777777" w:rsidR="00B963D6" w:rsidRPr="00301C24" w:rsidRDefault="00B963D6" w:rsidP="00301C24">
      <w:pPr>
        <w:spacing w:after="0" w:line="276" w:lineRule="auto"/>
        <w:jc w:val="both"/>
        <w:rPr>
          <w:rFonts w:ascii="RijksoverheidSansHeading" w:hAnsi="RijksoverheidSansHeading" w:cs="Arial"/>
          <w:sz w:val="20"/>
          <w:szCs w:val="20"/>
        </w:rPr>
      </w:pPr>
    </w:p>
    <w:p w14:paraId="14493FA1" w14:textId="5ACC7943" w:rsidR="00B963D6" w:rsidRPr="00301C24" w:rsidRDefault="00B963D6"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22" w:name="_Toc181024610"/>
      <w:bookmarkStart w:id="23" w:name="_Toc182998103"/>
      <w:r w:rsidRPr="00301C24">
        <w:rPr>
          <w:rFonts w:ascii="RijksoverheidSansHeading" w:eastAsia="Times New Roman" w:hAnsi="RijksoverheidSansHeading" w:cs="Times New Roman"/>
          <w:b/>
          <w:color w:val="auto"/>
          <w:spacing w:val="5"/>
          <w:lang w:eastAsia="nl-NL"/>
        </w:rPr>
        <w:t xml:space="preserve">1.6 </w:t>
      </w:r>
      <w:r w:rsidRPr="00301C24">
        <w:rPr>
          <w:rFonts w:ascii="RijksoverheidSansHeading" w:eastAsia="Times New Roman" w:hAnsi="RijksoverheidSansHeading" w:cs="Times New Roman"/>
          <w:b/>
          <w:color w:val="auto"/>
          <w:spacing w:val="5"/>
          <w:lang w:eastAsia="nl-NL"/>
        </w:rPr>
        <w:tab/>
        <w:t>Sancties Rusland</w:t>
      </w:r>
      <w:bookmarkEnd w:id="22"/>
      <w:bookmarkEnd w:id="23"/>
    </w:p>
    <w:p w14:paraId="66115C9E" w14:textId="6F3B7BAF" w:rsidR="00B963D6" w:rsidRPr="00301C24" w:rsidRDefault="00B963D6" w:rsidP="00301C24">
      <w:pPr>
        <w:spacing w:after="0" w:line="276" w:lineRule="auto"/>
        <w:jc w:val="both"/>
        <w:rPr>
          <w:rFonts w:ascii="RijksoverheidSansHeading" w:hAnsi="RijksoverheidSansHeading"/>
          <w:sz w:val="20"/>
          <w:szCs w:val="24"/>
        </w:rPr>
      </w:pPr>
      <w:r w:rsidRPr="00301C24">
        <w:rPr>
          <w:rFonts w:ascii="RijksoverheidSansHeading" w:hAnsi="RijksoverheidSansHeading"/>
          <w:sz w:val="20"/>
          <w:szCs w:val="20"/>
        </w:rPr>
        <w:t>De aanbestedende dienst wijst inschrijvers op de “</w:t>
      </w:r>
      <w:hyperlink r:id="rId18" w:history="1">
        <w:r w:rsidRPr="00301C24">
          <w:rPr>
            <w:rStyle w:val="Hyperlink"/>
            <w:rFonts w:ascii="RijksoverheidSansHeading" w:hAnsi="RijksoverheidSansHeading"/>
            <w:sz w:val="20"/>
            <w:szCs w:val="20"/>
          </w:rPr>
          <w:t>Circulaire Nieuw sanctiepakket Rusland heeft gevolgen voor overheidsaanbestedingen</w:t>
        </w:r>
      </w:hyperlink>
      <w:r w:rsidRPr="00301C24">
        <w:rPr>
          <w:rFonts w:ascii="RijksoverheidSansHeading" w:hAnsi="RijksoverheidSansHeading"/>
          <w:sz w:val="20"/>
          <w:szCs w:val="20"/>
        </w:rPr>
        <w:t xml:space="preserve">” van het Ministerie van Economische Zaken, kenmerk CE-MC / 22156112 naar aanleiding van Verordening EU 2022/576. Op </w:t>
      </w:r>
      <w:hyperlink r:id="rId19" w:history="1">
        <w:r w:rsidRPr="00301C24">
          <w:rPr>
            <w:rStyle w:val="Hyperlink"/>
            <w:rFonts w:ascii="RijksoverheidSansHeading" w:hAnsi="RijksoverheidSansHeading"/>
            <w:sz w:val="20"/>
            <w:szCs w:val="20"/>
          </w:rPr>
          <w:t>deze pagina</w:t>
        </w:r>
      </w:hyperlink>
      <w:r w:rsidRPr="00301C24">
        <w:rPr>
          <w:rFonts w:ascii="RijksoverheidSansHeading" w:hAnsi="RijksoverheidSansHeading"/>
          <w:sz w:val="20"/>
          <w:szCs w:val="20"/>
        </w:rPr>
        <w:t xml:space="preserve"> treft u meer informatie over de “Sancties Rusland”.</w:t>
      </w:r>
      <w:r w:rsidR="00B75EDA" w:rsidRPr="00301C24">
        <w:rPr>
          <w:rFonts w:ascii="RijksoverheidSansHeading" w:hAnsi="RijksoverheidSansHeading"/>
          <w:sz w:val="20"/>
          <w:szCs w:val="20"/>
        </w:rPr>
        <w:t xml:space="preserve"> </w:t>
      </w:r>
      <w:r w:rsidRPr="00301C24">
        <w:rPr>
          <w:rFonts w:ascii="RijksoverheidSansHeading" w:hAnsi="RijksoverheidSansHeading"/>
          <w:sz w:val="20"/>
          <w:szCs w:val="20"/>
        </w:rPr>
        <w:t xml:space="preserve">Conform deze Verordening en Circulaire mogen er geen </w:t>
      </w:r>
      <w:r w:rsidR="00346FF9">
        <w:rPr>
          <w:rFonts w:ascii="RijksoverheidSansHeading" w:hAnsi="RijksoverheidSansHeading"/>
          <w:sz w:val="20"/>
          <w:szCs w:val="20"/>
        </w:rPr>
        <w:t>Opdracht</w:t>
      </w:r>
      <w:r w:rsidRPr="00301C24">
        <w:rPr>
          <w:rFonts w:ascii="RijksoverheidSansHeading" w:hAnsi="RijksoverheidSansHeading"/>
          <w:sz w:val="20"/>
          <w:szCs w:val="20"/>
        </w:rPr>
        <w:t xml:space="preserve">en en concessies boven de drempelwaarde gegund worden aan Russische partijen. Dit geldt ook voor </w:t>
      </w:r>
      <w:r w:rsidR="00346FF9">
        <w:rPr>
          <w:rFonts w:ascii="RijksoverheidSansHeading" w:hAnsi="RijksoverheidSansHeading"/>
          <w:sz w:val="20"/>
          <w:szCs w:val="20"/>
        </w:rPr>
        <w:t>Opdracht</w:t>
      </w:r>
      <w:r w:rsidRPr="00301C24">
        <w:rPr>
          <w:rFonts w:ascii="RijksoverheidSansHeading" w:hAnsi="RijksoverheidSansHeading"/>
          <w:sz w:val="20"/>
          <w:szCs w:val="20"/>
        </w:rPr>
        <w:t xml:space="preserve">en waarbij een Russische partij voor meer dan 10% deelneemt in de overeenkomst als onderaannemer of (toe)leverancier. </w:t>
      </w:r>
    </w:p>
    <w:p w14:paraId="431AFD94" w14:textId="77777777" w:rsidR="00B963D6" w:rsidRPr="00301C24" w:rsidRDefault="00B963D6" w:rsidP="00301C24">
      <w:pPr>
        <w:spacing w:after="0" w:line="276" w:lineRule="auto"/>
        <w:jc w:val="both"/>
        <w:rPr>
          <w:rFonts w:ascii="RijksoverheidSansHeading" w:hAnsi="RijksoverheidSansHeading"/>
          <w:sz w:val="20"/>
          <w:szCs w:val="20"/>
        </w:rPr>
      </w:pPr>
    </w:p>
    <w:p w14:paraId="7D7EEAFB" w14:textId="23B6D164" w:rsidR="00B963D6" w:rsidRPr="00301C24" w:rsidRDefault="00B963D6"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 aanbestedende dienst verlangt van inschrijver dat daartoe de </w:t>
      </w:r>
      <w:r w:rsidRPr="00947085">
        <w:rPr>
          <w:rFonts w:ascii="RijksoverheidSansHeading" w:hAnsi="RijksoverheidSansHeading"/>
          <w:sz w:val="20"/>
          <w:szCs w:val="20"/>
        </w:rPr>
        <w:t xml:space="preserve">Verklaring i.v.m. sancties tegen Rusland, Bijlage </w:t>
      </w:r>
      <w:r w:rsidR="00B75EDA" w:rsidRPr="00947085">
        <w:rPr>
          <w:rFonts w:ascii="RijksoverheidSansHeading" w:hAnsi="RijksoverheidSansHeading"/>
          <w:sz w:val="20"/>
          <w:szCs w:val="20"/>
        </w:rPr>
        <w:t>B,</w:t>
      </w:r>
      <w:r w:rsidRPr="00947085">
        <w:rPr>
          <w:rFonts w:ascii="RijksoverheidSansHeading" w:hAnsi="RijksoverheidSansHeading"/>
          <w:sz w:val="20"/>
          <w:szCs w:val="20"/>
        </w:rPr>
        <w:t xml:space="preserve"> bij de </w:t>
      </w:r>
      <w:r w:rsidR="00E32896" w:rsidRPr="00947085">
        <w:rPr>
          <w:rFonts w:ascii="RijksoverheidSansHeading" w:hAnsi="RijksoverheidSansHeading"/>
          <w:sz w:val="20"/>
          <w:szCs w:val="20"/>
        </w:rPr>
        <w:t>Inschrijving</w:t>
      </w:r>
      <w:r w:rsidRPr="00947085">
        <w:rPr>
          <w:rFonts w:ascii="RijksoverheidSansHeading" w:hAnsi="RijksoverheidSansHeading"/>
          <w:sz w:val="20"/>
          <w:szCs w:val="20"/>
        </w:rPr>
        <w:t xml:space="preserve"> </w:t>
      </w:r>
      <w:r w:rsidR="00C776B8" w:rsidRPr="00947085">
        <w:rPr>
          <w:rFonts w:ascii="RijksoverheidSansHeading" w:hAnsi="RijksoverheidSansHeading"/>
          <w:sz w:val="20"/>
          <w:szCs w:val="20"/>
        </w:rPr>
        <w:t>wordt toegevoegd</w:t>
      </w:r>
      <w:r w:rsidRPr="00947085">
        <w:rPr>
          <w:rFonts w:ascii="RijksoverheidSansHeading" w:hAnsi="RijksoverheidSansHeading"/>
          <w:sz w:val="20"/>
          <w:szCs w:val="20"/>
        </w:rPr>
        <w:t xml:space="preserve">. Als inschrijver een Russische partij is, of indien blijkt dat inschrijver een Russische partij inzet die voor meer dan 10% in de overeenkomst deelneemt als onderaannemer of (toe)leverancier, wordt de </w:t>
      </w:r>
      <w:r w:rsidR="00E32896" w:rsidRPr="00947085">
        <w:rPr>
          <w:rFonts w:ascii="RijksoverheidSansHeading" w:hAnsi="RijksoverheidSansHeading"/>
          <w:sz w:val="20"/>
          <w:szCs w:val="20"/>
        </w:rPr>
        <w:t>Inschrijving</w:t>
      </w:r>
      <w:r w:rsidRPr="00947085">
        <w:rPr>
          <w:rFonts w:ascii="RijksoverheidSansHeading" w:hAnsi="RijksoverheidSansHeading"/>
          <w:sz w:val="20"/>
          <w:szCs w:val="20"/>
        </w:rPr>
        <w:t xml:space="preserve"> ter zijde gelegd en wordt inschrijver uitgesloten van verdere deelname. Indien één van de uitzonderingen zoals opgenomen in de voornoemde Circulaire aantoonbaar van toepassing</w:t>
      </w:r>
      <w:r w:rsidRPr="00301C24">
        <w:rPr>
          <w:rFonts w:ascii="RijksoverheidSansHeading" w:hAnsi="RijksoverheidSansHeading"/>
          <w:sz w:val="20"/>
          <w:szCs w:val="20"/>
        </w:rPr>
        <w:t xml:space="preserve"> is, heeft </w:t>
      </w:r>
      <w:r w:rsidR="00346FF9">
        <w:rPr>
          <w:rFonts w:ascii="RijksoverheidSansHeading" w:hAnsi="RijksoverheidSansHeading"/>
          <w:sz w:val="20"/>
          <w:szCs w:val="20"/>
        </w:rPr>
        <w:t>Opdracht</w:t>
      </w:r>
      <w:r w:rsidRPr="00301C24">
        <w:rPr>
          <w:rFonts w:ascii="RijksoverheidSansHeading" w:hAnsi="RijksoverheidSansHeading"/>
          <w:sz w:val="20"/>
          <w:szCs w:val="20"/>
        </w:rPr>
        <w:t xml:space="preserve">gever de keuze de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al dan niet terzijde te leggen.  </w:t>
      </w:r>
    </w:p>
    <w:p w14:paraId="0909A5AF" w14:textId="77777777" w:rsidR="00B963D6" w:rsidRPr="00301C24" w:rsidRDefault="00B963D6" w:rsidP="00301C24">
      <w:pPr>
        <w:spacing w:after="0" w:line="276" w:lineRule="auto"/>
        <w:jc w:val="both"/>
        <w:rPr>
          <w:rFonts w:ascii="RijksoverheidSansHeading" w:hAnsi="RijksoverheidSansHeading"/>
          <w:sz w:val="20"/>
          <w:szCs w:val="20"/>
        </w:rPr>
      </w:pPr>
    </w:p>
    <w:p w14:paraId="0DCC6B76" w14:textId="378BA8B8" w:rsidR="00B963D6" w:rsidRPr="00301C24" w:rsidRDefault="00B963D6" w:rsidP="00301C24">
      <w:pPr>
        <w:autoSpaceDE w:val="0"/>
        <w:autoSpaceDN w:val="0"/>
        <w:adjustRightInd w:val="0"/>
        <w:spacing w:after="0" w:line="276" w:lineRule="auto"/>
        <w:jc w:val="both"/>
        <w:rPr>
          <w:rFonts w:ascii="RijksoverheidSansHeading" w:hAnsi="RijksoverheidSansHeading" w:cs="Verdana"/>
          <w:color w:val="000000" w:themeColor="text1"/>
          <w:sz w:val="20"/>
          <w:szCs w:val="20"/>
        </w:rPr>
      </w:pPr>
      <w:r w:rsidRPr="00301C24">
        <w:rPr>
          <w:rFonts w:ascii="RijksoverheidSansHeading" w:hAnsi="RijksoverheidSansHeading"/>
          <w:sz w:val="20"/>
          <w:szCs w:val="20"/>
        </w:rPr>
        <w:t xml:space="preserve">Voor meer informatie verwijst de aanbestedende dienst inschrijver naar de inhoud van de Circulaire, zoals benoemd in de eerste alinea. Ook kan inschrijver voor meer informatie terecht bij het Sanctieloket Rusland van RVO, waar ook de Sanctielijst Rusland gepubliceerd is. Zie: </w:t>
      </w:r>
      <w:hyperlink r:id="rId20">
        <w:r w:rsidRPr="00301C24">
          <w:rPr>
            <w:rFonts w:ascii="RijksoverheidSansHeading" w:hAnsi="RijksoverheidSansHeading" w:cs="Verdana"/>
            <w:color w:val="0082BF"/>
            <w:sz w:val="20"/>
            <w:szCs w:val="20"/>
            <w:u w:val="single"/>
          </w:rPr>
          <w:t>Sanctieloket Rusland (rvo.nl)</w:t>
        </w:r>
      </w:hyperlink>
      <w:r w:rsidRPr="00301C24">
        <w:rPr>
          <w:rFonts w:ascii="RijksoverheidSansHeading" w:hAnsi="RijksoverheidSansHeading" w:cs="Verdana"/>
          <w:color w:val="000000" w:themeColor="text1"/>
          <w:sz w:val="20"/>
          <w:szCs w:val="20"/>
        </w:rPr>
        <w:t xml:space="preserve">. </w:t>
      </w:r>
      <w:r w:rsidRPr="00301C24">
        <w:rPr>
          <w:rFonts w:ascii="RijksoverheidSansHeading" w:hAnsi="RijksoverheidSansHeading"/>
          <w:sz w:val="20"/>
          <w:szCs w:val="20"/>
        </w:rPr>
        <w:t xml:space="preserve">Het sanctiepakket is onderhevig aan wijzigingen. Het kan dan ook zijn dat dit sanctiepakket wijzigt tijdens de aanbestedingsprocedure en/of tijdens de looptijd van de overeenkomst en daarmee van invloed is op de uit te voeren </w:t>
      </w:r>
      <w:r w:rsidR="00346FF9">
        <w:rPr>
          <w:rFonts w:ascii="RijksoverheidSansHeading" w:hAnsi="RijksoverheidSansHeading"/>
          <w:sz w:val="20"/>
          <w:szCs w:val="20"/>
        </w:rPr>
        <w:t>Opdracht</w:t>
      </w:r>
      <w:r w:rsidRPr="00301C24">
        <w:rPr>
          <w:rFonts w:ascii="RijksoverheidSansHeading" w:hAnsi="RijksoverheidSansHeading"/>
          <w:sz w:val="20"/>
          <w:szCs w:val="20"/>
        </w:rPr>
        <w:t>.</w:t>
      </w:r>
    </w:p>
    <w:p w14:paraId="0917B970" w14:textId="77777777" w:rsidR="00E2446A" w:rsidRPr="00301C24" w:rsidRDefault="00E2446A" w:rsidP="00301C24">
      <w:pPr>
        <w:spacing w:after="0" w:line="276" w:lineRule="auto"/>
        <w:jc w:val="both"/>
        <w:rPr>
          <w:rFonts w:ascii="RijksoverheidSansHeading" w:hAnsi="RijksoverheidSansHeading"/>
          <w:sz w:val="20"/>
          <w:szCs w:val="20"/>
        </w:rPr>
      </w:pPr>
    </w:p>
    <w:p w14:paraId="6E31A8EB" w14:textId="12E115B6" w:rsidR="00F968E8" w:rsidRPr="00301C24" w:rsidRDefault="004759D4"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24" w:name="_Toc181024611"/>
      <w:bookmarkStart w:id="25" w:name="_Toc182998104"/>
      <w:r w:rsidRPr="00301C24">
        <w:rPr>
          <w:rFonts w:ascii="RijksoverheidSansHeading" w:eastAsia="Times New Roman" w:hAnsi="RijksoverheidSansHeading" w:cs="Times New Roman"/>
          <w:b/>
          <w:color w:val="auto"/>
          <w:spacing w:val="5"/>
          <w:lang w:eastAsia="nl-NL"/>
        </w:rPr>
        <w:lastRenderedPageBreak/>
        <w:t>1.</w:t>
      </w:r>
      <w:r w:rsidR="00B963D6" w:rsidRPr="00301C24">
        <w:rPr>
          <w:rFonts w:ascii="RijksoverheidSansHeading" w:eastAsia="Times New Roman" w:hAnsi="RijksoverheidSansHeading" w:cs="Times New Roman"/>
          <w:b/>
          <w:color w:val="auto"/>
          <w:spacing w:val="5"/>
          <w:lang w:eastAsia="nl-NL"/>
        </w:rPr>
        <w:t>7</w:t>
      </w:r>
      <w:r w:rsidRPr="00301C24">
        <w:rPr>
          <w:rFonts w:ascii="RijksoverheidSansHeading" w:eastAsia="Times New Roman" w:hAnsi="RijksoverheidSansHeading" w:cs="Times New Roman"/>
          <w:b/>
          <w:color w:val="auto"/>
          <w:spacing w:val="5"/>
          <w:lang w:eastAsia="nl-NL"/>
        </w:rPr>
        <w:t xml:space="preserve"> </w:t>
      </w:r>
      <w:r w:rsidRPr="00301C24">
        <w:rPr>
          <w:rFonts w:ascii="RijksoverheidSansHeading" w:eastAsia="Times New Roman" w:hAnsi="RijksoverheidSansHeading" w:cs="Times New Roman"/>
          <w:b/>
          <w:color w:val="auto"/>
          <w:spacing w:val="5"/>
          <w:lang w:eastAsia="nl-NL"/>
        </w:rPr>
        <w:tab/>
      </w:r>
      <w:r w:rsidR="6E48CB8A" w:rsidRPr="00301C24">
        <w:rPr>
          <w:rFonts w:ascii="RijksoverheidSansHeading" w:eastAsia="Times New Roman" w:hAnsi="RijksoverheidSansHeading" w:cs="Times New Roman"/>
          <w:b/>
          <w:color w:val="auto"/>
          <w:spacing w:val="5"/>
          <w:lang w:eastAsia="nl-NL"/>
        </w:rPr>
        <w:t>Leeswijzer</w:t>
      </w:r>
      <w:bookmarkEnd w:id="24"/>
      <w:bookmarkEnd w:id="25"/>
    </w:p>
    <w:p w14:paraId="2FA9A49E" w14:textId="22D9F7B4" w:rsidR="00B963D6" w:rsidRPr="00301C24" w:rsidRDefault="00B75EDA"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H</w:t>
      </w:r>
      <w:r w:rsidR="00563DFC" w:rsidRPr="00301C24">
        <w:rPr>
          <w:rFonts w:ascii="RijksoverheidSansHeading" w:hAnsi="RijksoverheidSansHeading"/>
          <w:sz w:val="20"/>
          <w:szCs w:val="20"/>
        </w:rPr>
        <w:t>et Beschrijvend document is als volgt opgebouwd</w:t>
      </w:r>
      <w:r w:rsidR="00B963D6" w:rsidRPr="00301C24">
        <w:rPr>
          <w:rFonts w:ascii="RijksoverheidSansHeading" w:hAnsi="RijksoverheidSansHeading"/>
          <w:sz w:val="20"/>
          <w:szCs w:val="20"/>
        </w:rPr>
        <w:t>:</w:t>
      </w:r>
    </w:p>
    <w:p w14:paraId="7B97B196" w14:textId="140BF88D" w:rsidR="00B72BC5" w:rsidRPr="00847B34" w:rsidRDefault="00223FE4" w:rsidP="00301C24">
      <w:pPr>
        <w:pStyle w:val="Lijstalinea"/>
        <w:numPr>
          <w:ilvl w:val="0"/>
          <w:numId w:val="24"/>
        </w:numPr>
        <w:spacing w:line="276" w:lineRule="auto"/>
        <w:jc w:val="both"/>
        <w:rPr>
          <w:rFonts w:ascii="RijksoverheidSansHeading" w:hAnsi="RijksoverheidSansHeading"/>
          <w:sz w:val="20"/>
          <w:szCs w:val="20"/>
        </w:rPr>
      </w:pPr>
      <w:r w:rsidRPr="00847B34">
        <w:rPr>
          <w:rFonts w:ascii="RijksoverheidSansHeading" w:hAnsi="RijksoverheidSansHeading"/>
          <w:sz w:val="20"/>
          <w:szCs w:val="20"/>
        </w:rPr>
        <w:t xml:space="preserve">in </w:t>
      </w:r>
      <w:r w:rsidR="00B72BC5" w:rsidRPr="00847B34">
        <w:rPr>
          <w:rFonts w:ascii="RijksoverheidSansHeading" w:hAnsi="RijksoverheidSansHeading"/>
          <w:sz w:val="20"/>
          <w:szCs w:val="20"/>
        </w:rPr>
        <w:t xml:space="preserve">Hoofdstuk </w:t>
      </w:r>
      <w:r w:rsidRPr="00847B34">
        <w:rPr>
          <w:rFonts w:ascii="RijksoverheidSansHeading" w:hAnsi="RijksoverheidSansHeading"/>
          <w:sz w:val="20"/>
          <w:szCs w:val="20"/>
        </w:rPr>
        <w:t xml:space="preserve">2 staan </w:t>
      </w:r>
      <w:r w:rsidR="00B72BC5" w:rsidRPr="00847B34">
        <w:rPr>
          <w:rFonts w:ascii="RijksoverheidSansHeading" w:hAnsi="RijksoverheidSansHeading"/>
          <w:sz w:val="20"/>
          <w:szCs w:val="20"/>
        </w:rPr>
        <w:t>de Opdracht</w:t>
      </w:r>
      <w:r w:rsidR="00CB0A2B" w:rsidRPr="00847B34">
        <w:rPr>
          <w:rFonts w:ascii="RijksoverheidSansHeading" w:hAnsi="RijksoverheidSansHeading"/>
          <w:sz w:val="20"/>
          <w:szCs w:val="20"/>
        </w:rPr>
        <w:t xml:space="preserve">gever en </w:t>
      </w:r>
      <w:r w:rsidR="0051163B" w:rsidRPr="00847B34">
        <w:rPr>
          <w:rFonts w:ascii="RijksoverheidSansHeading" w:hAnsi="RijksoverheidSansHeading"/>
          <w:sz w:val="20"/>
          <w:szCs w:val="20"/>
        </w:rPr>
        <w:t xml:space="preserve">de </w:t>
      </w:r>
      <w:r w:rsidR="00806566" w:rsidRPr="00847B34">
        <w:rPr>
          <w:rFonts w:ascii="RijksoverheidSansHeading" w:hAnsi="RijksoverheidSansHeading"/>
          <w:sz w:val="20"/>
          <w:szCs w:val="20"/>
        </w:rPr>
        <w:t xml:space="preserve">Deelnemende </w:t>
      </w:r>
      <w:r w:rsidR="0051163B" w:rsidRPr="00847B34">
        <w:rPr>
          <w:rFonts w:ascii="RijksoverheidSansHeading" w:hAnsi="RijksoverheidSansHeading"/>
          <w:sz w:val="20"/>
          <w:szCs w:val="20"/>
        </w:rPr>
        <w:t>organisaties</w:t>
      </w:r>
      <w:r w:rsidRPr="00847B34">
        <w:rPr>
          <w:rFonts w:ascii="RijksoverheidSansHeading" w:hAnsi="RijksoverheidSansHeading"/>
          <w:sz w:val="20"/>
          <w:szCs w:val="20"/>
        </w:rPr>
        <w:t xml:space="preserve"> beschreven,</w:t>
      </w:r>
    </w:p>
    <w:p w14:paraId="32BE6664" w14:textId="3A83E397" w:rsidR="00CB0A2B" w:rsidRPr="00847B34" w:rsidRDefault="00223FE4" w:rsidP="00301C24">
      <w:pPr>
        <w:pStyle w:val="Lijstalinea"/>
        <w:numPr>
          <w:ilvl w:val="0"/>
          <w:numId w:val="24"/>
        </w:numPr>
        <w:spacing w:line="276" w:lineRule="auto"/>
        <w:jc w:val="both"/>
        <w:rPr>
          <w:rFonts w:ascii="RijksoverheidSansHeading" w:hAnsi="RijksoverheidSansHeading"/>
          <w:sz w:val="20"/>
          <w:szCs w:val="20"/>
        </w:rPr>
      </w:pPr>
      <w:r w:rsidRPr="00847B34">
        <w:rPr>
          <w:rFonts w:ascii="RijksoverheidSansHeading" w:hAnsi="RijksoverheidSansHeading"/>
          <w:sz w:val="20"/>
          <w:szCs w:val="20"/>
        </w:rPr>
        <w:t xml:space="preserve">in </w:t>
      </w:r>
      <w:r w:rsidR="00CB0A2B" w:rsidRPr="00847B34">
        <w:rPr>
          <w:rFonts w:ascii="RijksoverheidSansHeading" w:hAnsi="RijksoverheidSansHeading"/>
          <w:sz w:val="20"/>
          <w:szCs w:val="20"/>
        </w:rPr>
        <w:t xml:space="preserve">Hoofdstuk </w:t>
      </w:r>
      <w:r w:rsidRPr="00847B34">
        <w:rPr>
          <w:rFonts w:ascii="RijksoverheidSansHeading" w:hAnsi="RijksoverheidSansHeading"/>
          <w:sz w:val="20"/>
          <w:szCs w:val="20"/>
        </w:rPr>
        <w:t>3 is</w:t>
      </w:r>
      <w:r w:rsidR="00CB0A2B" w:rsidRPr="00847B34">
        <w:rPr>
          <w:rFonts w:ascii="RijksoverheidSansHeading" w:hAnsi="RijksoverheidSansHeading"/>
          <w:sz w:val="20"/>
          <w:szCs w:val="20"/>
        </w:rPr>
        <w:t xml:space="preserve"> de Opdracht</w:t>
      </w:r>
      <w:r w:rsidRPr="00847B34">
        <w:rPr>
          <w:rFonts w:ascii="RijksoverheidSansHeading" w:hAnsi="RijksoverheidSansHeading"/>
          <w:sz w:val="20"/>
          <w:szCs w:val="20"/>
        </w:rPr>
        <w:t xml:space="preserve"> beschreven,</w:t>
      </w:r>
    </w:p>
    <w:p w14:paraId="0584CC1F" w14:textId="513897A1" w:rsidR="00B72BC5" w:rsidRPr="00847B34" w:rsidRDefault="00223FE4" w:rsidP="00301C24">
      <w:pPr>
        <w:pStyle w:val="Lijstalinea"/>
        <w:numPr>
          <w:ilvl w:val="0"/>
          <w:numId w:val="24"/>
        </w:numPr>
        <w:spacing w:line="276" w:lineRule="auto"/>
        <w:jc w:val="both"/>
        <w:rPr>
          <w:rFonts w:ascii="RijksoverheidSansHeading" w:hAnsi="RijksoverheidSansHeading"/>
          <w:sz w:val="20"/>
          <w:szCs w:val="20"/>
        </w:rPr>
      </w:pPr>
      <w:r w:rsidRPr="00847B34">
        <w:rPr>
          <w:rFonts w:ascii="RijksoverheidSansHeading" w:hAnsi="RijksoverheidSansHeading"/>
          <w:sz w:val="20"/>
          <w:szCs w:val="20"/>
        </w:rPr>
        <w:t xml:space="preserve">in </w:t>
      </w:r>
      <w:r w:rsidR="00B72BC5" w:rsidRPr="00847B34">
        <w:rPr>
          <w:rFonts w:ascii="RijksoverheidSansHeading" w:hAnsi="RijksoverheidSansHeading"/>
          <w:sz w:val="20"/>
          <w:szCs w:val="20"/>
        </w:rPr>
        <w:t xml:space="preserve">Hoofdstuk </w:t>
      </w:r>
      <w:r w:rsidRPr="00847B34">
        <w:rPr>
          <w:rFonts w:ascii="RijksoverheidSansHeading" w:hAnsi="RijksoverheidSansHeading"/>
          <w:sz w:val="20"/>
          <w:szCs w:val="20"/>
        </w:rPr>
        <w:t xml:space="preserve">4 staat </w:t>
      </w:r>
      <w:r w:rsidR="00B72BC5" w:rsidRPr="00847B34">
        <w:rPr>
          <w:rFonts w:ascii="RijksoverheidSansHeading" w:hAnsi="RijksoverheidSansHeading"/>
          <w:sz w:val="20"/>
          <w:szCs w:val="20"/>
        </w:rPr>
        <w:t>omschr</w:t>
      </w:r>
      <w:r w:rsidRPr="00847B34">
        <w:rPr>
          <w:rFonts w:ascii="RijksoverheidSansHeading" w:hAnsi="RijksoverheidSansHeading"/>
          <w:sz w:val="20"/>
          <w:szCs w:val="20"/>
        </w:rPr>
        <w:t>even</w:t>
      </w:r>
      <w:r w:rsidR="00B72BC5" w:rsidRPr="00847B34">
        <w:rPr>
          <w:rFonts w:ascii="RijksoverheidSansHeading" w:hAnsi="RijksoverheidSansHeading"/>
          <w:sz w:val="20"/>
          <w:szCs w:val="20"/>
        </w:rPr>
        <w:t xml:space="preserve"> welke </w:t>
      </w:r>
      <w:r w:rsidR="00CB0A2B" w:rsidRPr="00847B34">
        <w:rPr>
          <w:rFonts w:ascii="RijksoverheidSansHeading" w:hAnsi="RijksoverheidSansHeading"/>
          <w:sz w:val="20"/>
          <w:szCs w:val="20"/>
        </w:rPr>
        <w:t>uitsluitingsgronden en geschiktheids</w:t>
      </w:r>
      <w:r w:rsidR="00B72BC5" w:rsidRPr="00847B34">
        <w:rPr>
          <w:rFonts w:ascii="RijksoverheidSansHeading" w:hAnsi="RijksoverheidSansHeading"/>
          <w:sz w:val="20"/>
          <w:szCs w:val="20"/>
        </w:rPr>
        <w:t xml:space="preserve">eisen </w:t>
      </w:r>
      <w:r w:rsidR="00CB0A2B" w:rsidRPr="00847B34">
        <w:rPr>
          <w:rFonts w:ascii="RijksoverheidSansHeading" w:hAnsi="RijksoverheidSansHeading"/>
          <w:sz w:val="20"/>
          <w:szCs w:val="20"/>
        </w:rPr>
        <w:t>van toepassing zijn</w:t>
      </w:r>
      <w:r w:rsidRPr="00847B34">
        <w:rPr>
          <w:rFonts w:ascii="RijksoverheidSansHeading" w:hAnsi="RijksoverheidSansHeading"/>
          <w:sz w:val="20"/>
          <w:szCs w:val="20"/>
        </w:rPr>
        <w:t>,</w:t>
      </w:r>
    </w:p>
    <w:p w14:paraId="529761DB" w14:textId="657E73EF" w:rsidR="00B72BC5" w:rsidRPr="00847B34" w:rsidRDefault="00223FE4" w:rsidP="00301C24">
      <w:pPr>
        <w:pStyle w:val="Lijstalinea"/>
        <w:numPr>
          <w:ilvl w:val="0"/>
          <w:numId w:val="24"/>
        </w:numPr>
        <w:spacing w:line="276" w:lineRule="auto"/>
        <w:jc w:val="both"/>
        <w:rPr>
          <w:rFonts w:ascii="RijksoverheidSansHeading" w:hAnsi="RijksoverheidSansHeading"/>
          <w:sz w:val="20"/>
          <w:szCs w:val="20"/>
        </w:rPr>
      </w:pPr>
      <w:r w:rsidRPr="00847B34">
        <w:rPr>
          <w:rFonts w:ascii="RijksoverheidSansHeading" w:hAnsi="RijksoverheidSansHeading"/>
          <w:sz w:val="20"/>
          <w:szCs w:val="20"/>
        </w:rPr>
        <w:t xml:space="preserve">in </w:t>
      </w:r>
      <w:r w:rsidR="00B72BC5" w:rsidRPr="00847B34">
        <w:rPr>
          <w:rFonts w:ascii="RijksoverheidSansHeading" w:hAnsi="RijksoverheidSansHeading"/>
          <w:sz w:val="20"/>
          <w:szCs w:val="20"/>
        </w:rPr>
        <w:t xml:space="preserve">Hoofdstuk </w:t>
      </w:r>
      <w:r w:rsidRPr="00847B34">
        <w:rPr>
          <w:rFonts w:ascii="RijksoverheidSansHeading" w:hAnsi="RijksoverheidSansHeading"/>
          <w:sz w:val="20"/>
          <w:szCs w:val="20"/>
        </w:rPr>
        <w:t xml:space="preserve">5 is </w:t>
      </w:r>
      <w:r w:rsidR="00B72BC5" w:rsidRPr="00847B34">
        <w:rPr>
          <w:rFonts w:ascii="RijksoverheidSansHeading" w:hAnsi="RijksoverheidSansHeading"/>
          <w:sz w:val="20"/>
          <w:szCs w:val="20"/>
        </w:rPr>
        <w:t>de gunningsmethodiek en beoordelin</w:t>
      </w:r>
      <w:r w:rsidRPr="00847B34">
        <w:rPr>
          <w:rFonts w:ascii="RijksoverheidSansHeading" w:hAnsi="RijksoverheidSansHeading"/>
          <w:sz w:val="20"/>
          <w:szCs w:val="20"/>
        </w:rPr>
        <w:t>g beschreven,</w:t>
      </w:r>
    </w:p>
    <w:p w14:paraId="1491E8ED" w14:textId="0E1F2A0B" w:rsidR="00B72BC5" w:rsidRPr="00847B34" w:rsidRDefault="00223FE4" w:rsidP="00301C24">
      <w:pPr>
        <w:pStyle w:val="Lijstalinea"/>
        <w:numPr>
          <w:ilvl w:val="0"/>
          <w:numId w:val="24"/>
        </w:numPr>
        <w:spacing w:line="276" w:lineRule="auto"/>
        <w:jc w:val="both"/>
        <w:rPr>
          <w:rFonts w:ascii="RijksoverheidSansHeading" w:hAnsi="RijksoverheidSansHeading"/>
          <w:sz w:val="20"/>
          <w:szCs w:val="20"/>
        </w:rPr>
      </w:pPr>
      <w:r w:rsidRPr="00847B34">
        <w:rPr>
          <w:rFonts w:ascii="RijksoverheidSansHeading" w:hAnsi="RijksoverheidSansHeading"/>
          <w:sz w:val="20"/>
          <w:szCs w:val="20"/>
        </w:rPr>
        <w:t xml:space="preserve">in </w:t>
      </w:r>
      <w:r w:rsidR="00B72BC5" w:rsidRPr="00847B34">
        <w:rPr>
          <w:rFonts w:ascii="RijksoverheidSansHeading" w:hAnsi="RijksoverheidSansHeading"/>
          <w:sz w:val="20"/>
          <w:szCs w:val="20"/>
        </w:rPr>
        <w:t xml:space="preserve">Hoofdstuk </w:t>
      </w:r>
      <w:r w:rsidRPr="00847B34">
        <w:rPr>
          <w:rFonts w:ascii="RijksoverheidSansHeading" w:hAnsi="RijksoverheidSansHeading"/>
          <w:sz w:val="20"/>
          <w:szCs w:val="20"/>
        </w:rPr>
        <w:t xml:space="preserve">6 staat </w:t>
      </w:r>
      <w:r w:rsidR="00B72BC5" w:rsidRPr="00847B34">
        <w:rPr>
          <w:rFonts w:ascii="RijksoverheidSansHeading" w:hAnsi="RijksoverheidSansHeading"/>
          <w:sz w:val="20"/>
          <w:szCs w:val="20"/>
        </w:rPr>
        <w:t>de wijze van inschrijven</w:t>
      </w:r>
      <w:r w:rsidRPr="00847B34">
        <w:rPr>
          <w:rFonts w:ascii="RijksoverheidSansHeading" w:hAnsi="RijksoverheidSansHeading"/>
          <w:sz w:val="20"/>
          <w:szCs w:val="20"/>
        </w:rPr>
        <w:t xml:space="preserve"> beschreven,</w:t>
      </w:r>
    </w:p>
    <w:p w14:paraId="3CA181D2" w14:textId="48A9F3E5" w:rsidR="00B72BC5" w:rsidRPr="00847B34" w:rsidRDefault="00223FE4" w:rsidP="00301C24">
      <w:pPr>
        <w:pStyle w:val="Lijstalinea"/>
        <w:numPr>
          <w:ilvl w:val="0"/>
          <w:numId w:val="24"/>
        </w:numPr>
        <w:spacing w:line="276" w:lineRule="auto"/>
        <w:jc w:val="both"/>
        <w:rPr>
          <w:rFonts w:ascii="RijksoverheidSansHeading" w:hAnsi="RijksoverheidSansHeading"/>
          <w:sz w:val="20"/>
          <w:szCs w:val="20"/>
        </w:rPr>
      </w:pPr>
      <w:r w:rsidRPr="00847B34">
        <w:rPr>
          <w:rFonts w:ascii="RijksoverheidSansHeading" w:hAnsi="RijksoverheidSansHeading"/>
          <w:sz w:val="20"/>
          <w:szCs w:val="20"/>
        </w:rPr>
        <w:t xml:space="preserve">in </w:t>
      </w:r>
      <w:r w:rsidR="00B72BC5" w:rsidRPr="00847B34">
        <w:rPr>
          <w:rFonts w:ascii="RijksoverheidSansHeading" w:hAnsi="RijksoverheidSansHeading"/>
          <w:sz w:val="20"/>
          <w:szCs w:val="20"/>
        </w:rPr>
        <w:t>Hoof</w:t>
      </w:r>
      <w:r w:rsidR="00C776B8" w:rsidRPr="00847B34">
        <w:rPr>
          <w:rFonts w:ascii="RijksoverheidSansHeading" w:hAnsi="RijksoverheidSansHeading"/>
          <w:sz w:val="20"/>
          <w:szCs w:val="20"/>
        </w:rPr>
        <w:t>d</w:t>
      </w:r>
      <w:r w:rsidR="00B72BC5" w:rsidRPr="00847B34">
        <w:rPr>
          <w:rFonts w:ascii="RijksoverheidSansHeading" w:hAnsi="RijksoverheidSansHeading"/>
          <w:sz w:val="20"/>
          <w:szCs w:val="20"/>
        </w:rPr>
        <w:t xml:space="preserve">stuk </w:t>
      </w:r>
      <w:r w:rsidRPr="00847B34">
        <w:rPr>
          <w:rFonts w:ascii="RijksoverheidSansHeading" w:hAnsi="RijksoverheidSansHeading"/>
          <w:sz w:val="20"/>
          <w:szCs w:val="20"/>
        </w:rPr>
        <w:t xml:space="preserve">7 staat </w:t>
      </w:r>
      <w:r w:rsidR="00B72BC5" w:rsidRPr="00847B34">
        <w:rPr>
          <w:rFonts w:ascii="RijksoverheidSansHeading" w:hAnsi="RijksoverheidSansHeading"/>
          <w:sz w:val="20"/>
          <w:szCs w:val="20"/>
        </w:rPr>
        <w:t xml:space="preserve">de procedure rondom deze </w:t>
      </w:r>
      <w:r w:rsidRPr="00847B34">
        <w:rPr>
          <w:rFonts w:ascii="RijksoverheidSansHeading" w:hAnsi="RijksoverheidSansHeading"/>
          <w:sz w:val="20"/>
          <w:szCs w:val="20"/>
        </w:rPr>
        <w:t>aanbesteding beschreven, en,</w:t>
      </w:r>
    </w:p>
    <w:p w14:paraId="1AFE3832" w14:textId="502CBA46" w:rsidR="00B72BC5" w:rsidRPr="00847B34" w:rsidRDefault="00223FE4" w:rsidP="00301C24">
      <w:pPr>
        <w:pStyle w:val="Lijstalinea"/>
        <w:numPr>
          <w:ilvl w:val="0"/>
          <w:numId w:val="24"/>
        </w:numPr>
        <w:spacing w:line="276" w:lineRule="auto"/>
        <w:jc w:val="both"/>
        <w:rPr>
          <w:rFonts w:ascii="RijksoverheidSansHeading" w:hAnsi="RijksoverheidSansHeading"/>
          <w:sz w:val="20"/>
          <w:szCs w:val="20"/>
        </w:rPr>
      </w:pPr>
      <w:r w:rsidRPr="00847B34">
        <w:rPr>
          <w:rFonts w:ascii="RijksoverheidSansHeading" w:hAnsi="RijksoverheidSansHeading"/>
          <w:sz w:val="20"/>
          <w:szCs w:val="20"/>
        </w:rPr>
        <w:t>a</w:t>
      </w:r>
      <w:r w:rsidR="00B72BC5" w:rsidRPr="00847B34">
        <w:rPr>
          <w:rFonts w:ascii="RijksoverheidSansHeading" w:hAnsi="RijksoverheidSansHeading"/>
          <w:sz w:val="20"/>
          <w:szCs w:val="20"/>
        </w:rPr>
        <w:t xml:space="preserve">ls laatste vindt u in hoofdstuk </w:t>
      </w:r>
      <w:r w:rsidRPr="00847B34">
        <w:rPr>
          <w:rFonts w:ascii="RijksoverheidSansHeading" w:hAnsi="RijksoverheidSansHeading"/>
          <w:sz w:val="20"/>
          <w:szCs w:val="20"/>
        </w:rPr>
        <w:t xml:space="preserve">8 </w:t>
      </w:r>
      <w:r w:rsidR="00B72BC5" w:rsidRPr="00847B34">
        <w:rPr>
          <w:rFonts w:ascii="RijksoverheidSansHeading" w:hAnsi="RijksoverheidSansHeading"/>
          <w:sz w:val="20"/>
          <w:szCs w:val="20"/>
        </w:rPr>
        <w:t xml:space="preserve">de begrippenlijst. </w:t>
      </w:r>
    </w:p>
    <w:p w14:paraId="52B698F4" w14:textId="77777777" w:rsidR="00CB0A2B" w:rsidRPr="00301C24" w:rsidRDefault="00CB0A2B" w:rsidP="00301C24">
      <w:pPr>
        <w:spacing w:after="0" w:line="276" w:lineRule="auto"/>
        <w:jc w:val="both"/>
        <w:rPr>
          <w:rFonts w:ascii="RijksoverheidSansHeading" w:hAnsi="RijksoverheidSansHeading" w:cs="Arial"/>
          <w:sz w:val="20"/>
          <w:szCs w:val="20"/>
        </w:rPr>
      </w:pPr>
    </w:p>
    <w:p w14:paraId="64ACBCA1" w14:textId="27C1FAE6" w:rsidR="00097D05" w:rsidRPr="00301C24" w:rsidRDefault="00B72BC5" w:rsidP="00301C24">
      <w:pPr>
        <w:spacing w:after="0" w:line="276" w:lineRule="auto"/>
        <w:jc w:val="both"/>
        <w:rPr>
          <w:rFonts w:ascii="RijksoverheidSansHeading" w:hAnsi="RijksoverheidSansHeading" w:cs="Arial"/>
        </w:rPr>
      </w:pPr>
      <w:r w:rsidRPr="00301C24">
        <w:rPr>
          <w:rFonts w:ascii="RijksoverheidSansHeading" w:hAnsi="RijksoverheidSansHeading" w:cs="Arial"/>
          <w:sz w:val="20"/>
          <w:szCs w:val="20"/>
        </w:rPr>
        <w:t xml:space="preserve">Als onderdeel van dit Beschrijvend document worden ook </w:t>
      </w:r>
      <w:r w:rsidR="00AD4CE9" w:rsidRPr="00301C24">
        <w:rPr>
          <w:rFonts w:ascii="RijksoverheidSansHeading" w:hAnsi="RijksoverheidSansHeading" w:cs="Arial"/>
          <w:sz w:val="20"/>
          <w:szCs w:val="20"/>
        </w:rPr>
        <w:t>Bijlage</w:t>
      </w:r>
      <w:r w:rsidRPr="00301C24">
        <w:rPr>
          <w:rFonts w:ascii="RijksoverheidSansHeading" w:hAnsi="RijksoverheidSansHeading" w:cs="Arial"/>
          <w:sz w:val="20"/>
          <w:szCs w:val="20"/>
        </w:rPr>
        <w:t xml:space="preserve">n ter beschikking gesteld. Deze maken onlosmakelijk deel uit van het Beschrijvend document. </w:t>
      </w:r>
      <w:r w:rsidR="008B22B9" w:rsidRPr="00301C24">
        <w:rPr>
          <w:rFonts w:ascii="RijksoverheidSansHeading" w:hAnsi="RijksoverheidSansHeading" w:cs="Arial"/>
          <w:sz w:val="20"/>
          <w:szCs w:val="20"/>
        </w:rPr>
        <w:t>Op</w:t>
      </w:r>
      <w:r w:rsidRPr="00301C24">
        <w:rPr>
          <w:rFonts w:ascii="RijksoverheidSansHeading" w:hAnsi="RijksoverheidSansHeading" w:cs="Arial"/>
          <w:sz w:val="20"/>
          <w:szCs w:val="20"/>
        </w:rPr>
        <w:t xml:space="preserve"> pagina </w:t>
      </w:r>
      <w:r w:rsidR="00947085">
        <w:rPr>
          <w:rFonts w:ascii="RijksoverheidSansHeading" w:hAnsi="RijksoverheidSansHeading" w:cs="Arial"/>
          <w:sz w:val="20"/>
          <w:szCs w:val="20"/>
        </w:rPr>
        <w:t>4</w:t>
      </w:r>
      <w:r w:rsidRPr="00301C24">
        <w:rPr>
          <w:rFonts w:ascii="RijksoverheidSansHeading" w:hAnsi="RijksoverheidSansHeading" w:cs="Arial"/>
          <w:sz w:val="20"/>
          <w:szCs w:val="20"/>
        </w:rPr>
        <w:t xml:space="preserve"> </w:t>
      </w:r>
      <w:r w:rsidR="008B22B9" w:rsidRPr="00301C24">
        <w:rPr>
          <w:rFonts w:ascii="RijksoverheidSansHeading" w:hAnsi="RijksoverheidSansHeading" w:cs="Arial"/>
          <w:sz w:val="20"/>
          <w:szCs w:val="20"/>
        </w:rPr>
        <w:t xml:space="preserve">en </w:t>
      </w:r>
      <w:r w:rsidR="00947085">
        <w:rPr>
          <w:rFonts w:ascii="RijksoverheidSansHeading" w:hAnsi="RijksoverheidSansHeading" w:cs="Arial"/>
          <w:sz w:val="20"/>
          <w:szCs w:val="20"/>
        </w:rPr>
        <w:t>5</w:t>
      </w:r>
      <w:r w:rsidR="008B22B9" w:rsidRPr="00301C24">
        <w:rPr>
          <w:rFonts w:ascii="RijksoverheidSansHeading" w:hAnsi="RijksoverheidSansHeading" w:cs="Arial"/>
          <w:sz w:val="20"/>
          <w:szCs w:val="20"/>
        </w:rPr>
        <w:t xml:space="preserve"> </w:t>
      </w:r>
      <w:r w:rsidRPr="00301C24">
        <w:rPr>
          <w:rFonts w:ascii="RijksoverheidSansHeading" w:hAnsi="RijksoverheidSansHeading" w:cs="Arial"/>
          <w:sz w:val="20"/>
          <w:szCs w:val="20"/>
        </w:rPr>
        <w:t xml:space="preserve">treft u </w:t>
      </w:r>
      <w:r w:rsidR="008B22B9" w:rsidRPr="00301C24">
        <w:rPr>
          <w:rFonts w:ascii="RijksoverheidSansHeading" w:hAnsi="RijksoverheidSansHeading" w:cs="Arial"/>
          <w:sz w:val="20"/>
          <w:szCs w:val="20"/>
        </w:rPr>
        <w:t>een</w:t>
      </w:r>
      <w:r w:rsidRPr="00301C24">
        <w:rPr>
          <w:rFonts w:ascii="RijksoverheidSansHeading" w:hAnsi="RijksoverheidSansHeading" w:cs="Arial"/>
          <w:sz w:val="20"/>
          <w:szCs w:val="20"/>
        </w:rPr>
        <w:t xml:space="preserve"> overzicht aan van </w:t>
      </w:r>
      <w:r w:rsidR="00AD4CE9" w:rsidRPr="00301C24">
        <w:rPr>
          <w:rFonts w:ascii="RijksoverheidSansHeading" w:hAnsi="RijksoverheidSansHeading" w:cs="Arial"/>
          <w:sz w:val="20"/>
          <w:szCs w:val="20"/>
        </w:rPr>
        <w:t>Bijlage</w:t>
      </w:r>
      <w:r w:rsidRPr="00301C24">
        <w:rPr>
          <w:rFonts w:ascii="RijksoverheidSansHeading" w:hAnsi="RijksoverheidSansHeading" w:cs="Arial"/>
          <w:sz w:val="20"/>
          <w:szCs w:val="20"/>
        </w:rPr>
        <w:t>n. Daar vindt u ook alle door u in te dienen documenten.</w:t>
      </w:r>
      <w:r w:rsidRPr="00301C24">
        <w:rPr>
          <w:rFonts w:ascii="RijksoverheidSansHeading" w:hAnsi="RijksoverheidSansHeading" w:cs="Arial"/>
        </w:rPr>
        <w:t xml:space="preserve"> </w:t>
      </w:r>
    </w:p>
    <w:p w14:paraId="7361267D" w14:textId="2E016473" w:rsidR="00AD4CE9" w:rsidRPr="00301C24" w:rsidRDefault="00AD4CE9" w:rsidP="00301C24">
      <w:pPr>
        <w:spacing w:line="276" w:lineRule="auto"/>
        <w:jc w:val="both"/>
        <w:rPr>
          <w:rFonts w:ascii="RijksoverheidSansHeading" w:hAnsi="RijksoverheidSansHeading" w:cs="Arial"/>
        </w:rPr>
      </w:pPr>
      <w:r w:rsidRPr="00301C24">
        <w:rPr>
          <w:rFonts w:ascii="RijksoverheidSansHeading" w:hAnsi="RijksoverheidSansHeading" w:cs="Arial"/>
        </w:rPr>
        <w:br w:type="page"/>
      </w:r>
    </w:p>
    <w:p w14:paraId="09207653" w14:textId="6119EBBE" w:rsidR="00097D05" w:rsidRPr="00301C24" w:rsidRDefault="00097D05" w:rsidP="00301C24">
      <w:pPr>
        <w:pStyle w:val="Kop1"/>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5" w:themeFillTint="33"/>
        <w:spacing w:before="0" w:line="276" w:lineRule="auto"/>
        <w:jc w:val="both"/>
        <w:rPr>
          <w:rFonts w:ascii="RijksoverheidSansHeading" w:eastAsia="Times New Roman" w:hAnsi="RijksoverheidSansHeading" w:cs="Times New Roman"/>
          <w:b/>
          <w:bCs/>
          <w:noProof/>
          <w:color w:val="auto"/>
          <w:szCs w:val="28"/>
          <w:lang w:eastAsia="nl-NL"/>
        </w:rPr>
      </w:pPr>
      <w:bookmarkStart w:id="26" w:name="_Toc181024612"/>
      <w:bookmarkStart w:id="27" w:name="_Toc182998105"/>
      <w:r w:rsidRPr="00301C24">
        <w:rPr>
          <w:rFonts w:ascii="RijksoverheidSansHeading" w:eastAsia="Times New Roman" w:hAnsi="RijksoverheidSansHeading" w:cs="Times New Roman"/>
          <w:b/>
          <w:bCs/>
          <w:noProof/>
          <w:color w:val="auto"/>
          <w:szCs w:val="28"/>
          <w:lang w:eastAsia="nl-NL"/>
        </w:rPr>
        <w:lastRenderedPageBreak/>
        <w:t xml:space="preserve">Opdrachtgever en </w:t>
      </w:r>
      <w:r w:rsidR="00806566" w:rsidRPr="00301C24">
        <w:rPr>
          <w:rFonts w:ascii="RijksoverheidSansHeading" w:eastAsia="Times New Roman" w:hAnsi="RijksoverheidSansHeading" w:cs="Times New Roman"/>
          <w:b/>
          <w:bCs/>
          <w:noProof/>
          <w:color w:val="auto"/>
          <w:szCs w:val="28"/>
          <w:lang w:eastAsia="nl-NL"/>
        </w:rPr>
        <w:t xml:space="preserve">Deelnemende </w:t>
      </w:r>
      <w:r w:rsidR="0051163B" w:rsidRPr="00301C24">
        <w:rPr>
          <w:rFonts w:ascii="RijksoverheidSansHeading" w:eastAsia="Times New Roman" w:hAnsi="RijksoverheidSansHeading" w:cs="Times New Roman"/>
          <w:b/>
          <w:bCs/>
          <w:noProof/>
          <w:color w:val="auto"/>
          <w:szCs w:val="28"/>
          <w:lang w:eastAsia="nl-NL"/>
        </w:rPr>
        <w:t>organisaties</w:t>
      </w:r>
      <w:bookmarkEnd w:id="26"/>
      <w:bookmarkEnd w:id="27"/>
    </w:p>
    <w:p w14:paraId="62B59F8A" w14:textId="77777777" w:rsidR="00CA20AE" w:rsidRDefault="00CA20AE" w:rsidP="00301C24">
      <w:pPr>
        <w:spacing w:line="276" w:lineRule="auto"/>
        <w:jc w:val="both"/>
        <w:rPr>
          <w:rFonts w:ascii="RijksoverheidSansHeading" w:hAnsi="RijksoverheidSansHeading"/>
          <w:sz w:val="20"/>
          <w:szCs w:val="20"/>
        </w:rPr>
      </w:pPr>
    </w:p>
    <w:p w14:paraId="314DDE4E" w14:textId="704002BA" w:rsidR="00097D05" w:rsidRPr="00301C24" w:rsidRDefault="00CB0A2B" w:rsidP="00301C24">
      <w:pPr>
        <w:spacing w:line="276" w:lineRule="auto"/>
        <w:jc w:val="both"/>
        <w:rPr>
          <w:rFonts w:ascii="RijksoverheidSansHeading" w:hAnsi="RijksoverheidSansHeading"/>
        </w:rPr>
      </w:pPr>
      <w:r w:rsidRPr="00301C24">
        <w:rPr>
          <w:rFonts w:ascii="RijksoverheidSansHeading" w:hAnsi="RijksoverheidSansHeading"/>
          <w:sz w:val="20"/>
          <w:szCs w:val="20"/>
        </w:rPr>
        <w:t xml:space="preserve">In dit hoofdstuk is een beschrijving van de Opdrachtgever en </w:t>
      </w:r>
      <w:r w:rsidR="00806566" w:rsidRPr="00301C24">
        <w:rPr>
          <w:rFonts w:ascii="RijksoverheidSansHeading" w:hAnsi="RijksoverheidSansHeading"/>
          <w:sz w:val="20"/>
          <w:szCs w:val="20"/>
        </w:rPr>
        <w:t xml:space="preserve">Deelnemende </w:t>
      </w:r>
      <w:r w:rsidR="0051163B" w:rsidRPr="00301C24">
        <w:rPr>
          <w:rFonts w:ascii="RijksoverheidSansHeading" w:hAnsi="RijksoverheidSansHeading"/>
          <w:sz w:val="20"/>
          <w:szCs w:val="20"/>
        </w:rPr>
        <w:t>organisaties</w:t>
      </w:r>
      <w:r w:rsidRPr="00301C24">
        <w:rPr>
          <w:rFonts w:ascii="RijksoverheidSansHeading" w:hAnsi="RijksoverheidSansHeading"/>
          <w:sz w:val="20"/>
          <w:szCs w:val="20"/>
        </w:rPr>
        <w:t xml:space="preserve"> opgenomen.</w:t>
      </w:r>
    </w:p>
    <w:p w14:paraId="3B0310DC" w14:textId="77777777" w:rsidR="00AD4CE9" w:rsidRPr="00301C24" w:rsidRDefault="00AD4CE9" w:rsidP="00301C24">
      <w:pPr>
        <w:spacing w:after="0" w:line="276" w:lineRule="auto"/>
        <w:jc w:val="both"/>
        <w:rPr>
          <w:rFonts w:ascii="RijksoverheidSansHeading" w:hAnsi="RijksoverheidSansHeading"/>
          <w:b/>
          <w:sz w:val="20"/>
          <w:szCs w:val="20"/>
        </w:rPr>
      </w:pPr>
    </w:p>
    <w:p w14:paraId="6CDC1C02" w14:textId="2BC8534E" w:rsidR="00097D05" w:rsidRPr="00301C24" w:rsidRDefault="00097D05"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28" w:name="_Toc181024613"/>
      <w:bookmarkStart w:id="29" w:name="_Toc182998106"/>
      <w:r w:rsidRPr="00301C24">
        <w:rPr>
          <w:rFonts w:ascii="RijksoverheidSansHeading" w:eastAsia="Times New Roman" w:hAnsi="RijksoverheidSansHeading" w:cs="Times New Roman"/>
          <w:b/>
          <w:color w:val="auto"/>
          <w:spacing w:val="5"/>
          <w:lang w:eastAsia="nl-NL"/>
        </w:rPr>
        <w:t xml:space="preserve">2.1 </w:t>
      </w:r>
      <w:r w:rsidRPr="00301C24">
        <w:rPr>
          <w:rFonts w:ascii="RijksoverheidSansHeading" w:eastAsia="Times New Roman" w:hAnsi="RijksoverheidSansHeading" w:cs="Times New Roman"/>
          <w:b/>
          <w:color w:val="auto"/>
          <w:spacing w:val="5"/>
          <w:lang w:eastAsia="nl-NL"/>
        </w:rPr>
        <w:tab/>
        <w:t xml:space="preserve">Opdrachtgever: Categorie </w:t>
      </w:r>
      <w:r w:rsidR="00AD4CE9" w:rsidRPr="00301C24">
        <w:rPr>
          <w:rFonts w:ascii="RijksoverheidSansHeading" w:eastAsia="Times New Roman" w:hAnsi="RijksoverheidSansHeading" w:cs="Times New Roman"/>
          <w:b/>
          <w:color w:val="auto"/>
          <w:spacing w:val="5"/>
          <w:lang w:eastAsia="nl-NL"/>
        </w:rPr>
        <w:t>Vakkennis en Persoonlijke Ontwikkeling (V&amp;PO)</w:t>
      </w:r>
      <w:bookmarkEnd w:id="28"/>
      <w:bookmarkEnd w:id="29"/>
    </w:p>
    <w:p w14:paraId="109F4BE7" w14:textId="5EF2EDFD" w:rsidR="00B75EDA" w:rsidRPr="00301C24" w:rsidRDefault="00B75EDA" w:rsidP="00301C24">
      <w:pPr>
        <w:spacing w:after="0" w:line="276" w:lineRule="auto"/>
        <w:jc w:val="both"/>
        <w:rPr>
          <w:rFonts w:ascii="RijksoverheidSansHeading" w:hAnsi="RijksoverheidSansHeading"/>
          <w:lang w:eastAsia="nl-NL"/>
        </w:rPr>
      </w:pPr>
      <w:r w:rsidRPr="00301C24">
        <w:rPr>
          <w:rFonts w:ascii="RijksoverheidSansHeading" w:hAnsi="RijksoverheidSansHeading"/>
          <w:sz w:val="20"/>
          <w:szCs w:val="20"/>
        </w:rPr>
        <w:t xml:space="preserve">Deze aanbesteding wordt uitgevoerd in </w:t>
      </w:r>
      <w:r w:rsidR="003D3768">
        <w:rPr>
          <w:rFonts w:ascii="RijksoverheidSansHeading" w:hAnsi="RijksoverheidSansHeading"/>
          <w:sz w:val="20"/>
          <w:szCs w:val="20"/>
        </w:rPr>
        <w:t>o</w:t>
      </w:r>
      <w:r w:rsidR="00346FF9">
        <w:rPr>
          <w:rFonts w:ascii="RijksoverheidSansHeading" w:hAnsi="RijksoverheidSansHeading"/>
          <w:sz w:val="20"/>
          <w:szCs w:val="20"/>
        </w:rPr>
        <w:t>pdracht</w:t>
      </w:r>
      <w:r w:rsidRPr="00301C24">
        <w:rPr>
          <w:rFonts w:ascii="RijksoverheidSansHeading" w:hAnsi="RijksoverheidSansHeading"/>
          <w:sz w:val="20"/>
          <w:szCs w:val="20"/>
        </w:rPr>
        <w:t xml:space="preserve"> van de Categorie V&amp;PO van het ministerie van financiën</w:t>
      </w:r>
      <w:r w:rsidR="00132E49" w:rsidRPr="00301C24">
        <w:rPr>
          <w:rFonts w:ascii="RijksoverheidSansHeading" w:hAnsi="RijksoverheidSansHeading"/>
          <w:sz w:val="20"/>
          <w:szCs w:val="20"/>
        </w:rPr>
        <w:t>.</w:t>
      </w:r>
    </w:p>
    <w:p w14:paraId="54BFA385" w14:textId="77777777" w:rsidR="00AD4CE9" w:rsidRPr="00301C24" w:rsidRDefault="00AD4CE9" w:rsidP="00301C24">
      <w:pPr>
        <w:spacing w:after="0" w:line="276" w:lineRule="auto"/>
        <w:jc w:val="both"/>
        <w:rPr>
          <w:rFonts w:ascii="RijksoverheidSansHeading" w:hAnsi="RijksoverheidSansHeading"/>
          <w:sz w:val="20"/>
          <w:szCs w:val="20"/>
        </w:rPr>
      </w:pPr>
    </w:p>
    <w:p w14:paraId="0A734250" w14:textId="061A7D50" w:rsidR="00AD4CE9" w:rsidRPr="00301C24" w:rsidRDefault="00AD4CE9" w:rsidP="00301C24">
      <w:pPr>
        <w:spacing w:after="0" w:line="276" w:lineRule="auto"/>
        <w:jc w:val="both"/>
        <w:rPr>
          <w:rFonts w:ascii="RijksoverheidSansHeading" w:hAnsi="RijksoverheidSansHeading"/>
          <w:b/>
          <w:bCs/>
          <w:sz w:val="20"/>
          <w:szCs w:val="20"/>
        </w:rPr>
      </w:pPr>
      <w:r w:rsidRPr="00301C24">
        <w:rPr>
          <w:rFonts w:ascii="RijksoverheidSansHeading" w:hAnsi="RijksoverheidSansHeading"/>
          <w:b/>
          <w:bCs/>
          <w:sz w:val="20"/>
          <w:szCs w:val="20"/>
        </w:rPr>
        <w:t>De Categorie V&amp;PO</w:t>
      </w:r>
    </w:p>
    <w:p w14:paraId="02C39CFB" w14:textId="5488EF17" w:rsidR="00AD4CE9" w:rsidRPr="00301C24" w:rsidRDefault="00AD4CE9"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 Categorie V&amp;PO heeft een </w:t>
      </w:r>
      <w:proofErr w:type="spellStart"/>
      <w:r w:rsidRPr="00301C24">
        <w:rPr>
          <w:rFonts w:ascii="RijksoverheidSansHeading" w:hAnsi="RijksoverheidSansHeading"/>
          <w:sz w:val="20"/>
          <w:szCs w:val="20"/>
        </w:rPr>
        <w:t>rijksbrede</w:t>
      </w:r>
      <w:proofErr w:type="spellEnd"/>
      <w:r w:rsidRPr="00301C24">
        <w:rPr>
          <w:rFonts w:ascii="RijksoverheidSansHeading" w:hAnsi="RijksoverheidSansHeading"/>
          <w:sz w:val="20"/>
          <w:szCs w:val="20"/>
        </w:rPr>
        <w:t>, coördinerende en faciliterende rol die zich onder andere richt op het hele veld van Leren en ontwikkelen bij het Rijk en de gehele levenscyclus van een leer- en ontwikkelactiviteit: van vraag naar vraagarticulatie, van het ontwerpen en ontwikkelen van een leer- en ontwikkelactiviteit naar het aanbesteden, het inkopen en uitvoeren en het contractbeheer tot aan de evaluatie op diverse aspecten.</w:t>
      </w:r>
    </w:p>
    <w:p w14:paraId="5B379130" w14:textId="77777777" w:rsidR="00FE6F89" w:rsidRPr="00301C24" w:rsidRDefault="00FE6F89" w:rsidP="00301C24">
      <w:pPr>
        <w:spacing w:after="0" w:line="276" w:lineRule="auto"/>
        <w:jc w:val="both"/>
        <w:rPr>
          <w:rFonts w:ascii="RijksoverheidSansHeading" w:hAnsi="RijksoverheidSansHeading"/>
          <w:sz w:val="20"/>
          <w:szCs w:val="20"/>
        </w:rPr>
      </w:pPr>
    </w:p>
    <w:p w14:paraId="4E75A3C7" w14:textId="45348347" w:rsidR="00FE6F89" w:rsidRPr="00301C24" w:rsidRDefault="00FE6F89"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Gedurende de looptijd van de onder de Categorie V&amp;PO vallende overeenkomsten wordt het contractbeheer en contractmanagement uitgevoerd door de contractmanager van </w:t>
      </w:r>
      <w:r w:rsidR="0038360F">
        <w:rPr>
          <w:rFonts w:ascii="RijksoverheidSansHeading" w:hAnsi="RijksoverheidSansHeading"/>
          <w:sz w:val="20"/>
          <w:szCs w:val="20"/>
        </w:rPr>
        <w:t>de Categorie V&amp;PO</w:t>
      </w:r>
      <w:r w:rsidRPr="00301C24">
        <w:rPr>
          <w:rFonts w:ascii="RijksoverheidSansHeading" w:hAnsi="RijksoverheidSansHeading"/>
          <w:sz w:val="20"/>
          <w:szCs w:val="20"/>
        </w:rPr>
        <w:t xml:space="preserve">. Het contract- en leveranciersmanagement richt zich op de communicatie </w:t>
      </w:r>
      <w:r w:rsidR="00C776B8">
        <w:rPr>
          <w:rFonts w:ascii="RijksoverheidSansHeading" w:hAnsi="RijksoverheidSansHeading"/>
          <w:sz w:val="20"/>
          <w:szCs w:val="20"/>
        </w:rPr>
        <w:t>en</w:t>
      </w:r>
      <w:r w:rsidRPr="00301C24">
        <w:rPr>
          <w:rFonts w:ascii="RijksoverheidSansHeading" w:hAnsi="RijksoverheidSansHeading"/>
          <w:sz w:val="20"/>
          <w:szCs w:val="20"/>
        </w:rPr>
        <w:t xml:space="preserve"> het ontsluiten van alle benodigde informatie over de contracten en de contractpartijen. </w:t>
      </w:r>
    </w:p>
    <w:p w14:paraId="1218E469" w14:textId="77777777" w:rsidR="00FE6F89" w:rsidRPr="00301C24" w:rsidRDefault="00FE6F89" w:rsidP="00301C24">
      <w:pPr>
        <w:spacing w:after="0" w:line="276" w:lineRule="auto"/>
        <w:jc w:val="both"/>
        <w:rPr>
          <w:rFonts w:ascii="RijksoverheidSansHeading" w:hAnsi="RijksoverheidSansHeading"/>
          <w:sz w:val="20"/>
          <w:szCs w:val="20"/>
        </w:rPr>
      </w:pPr>
    </w:p>
    <w:p w14:paraId="1EE1F8B5" w14:textId="460829B7" w:rsidR="00B12A9A" w:rsidRPr="00301C24" w:rsidRDefault="00FE6F89" w:rsidP="00301C24">
      <w:pPr>
        <w:pStyle w:val="Standaardinspringing"/>
        <w:spacing w:line="276" w:lineRule="auto"/>
        <w:ind w:left="0"/>
        <w:rPr>
          <w:rFonts w:ascii="RijksoverheidSansHeading" w:hAnsi="RijksoverheidSansHeading"/>
          <w:sz w:val="20"/>
        </w:rPr>
      </w:pPr>
      <w:r w:rsidRPr="00301C24">
        <w:rPr>
          <w:rFonts w:ascii="RijksoverheidSansHeading" w:hAnsi="RijksoverheidSansHeading"/>
          <w:sz w:val="20"/>
        </w:rPr>
        <w:t xml:space="preserve">Door middel van deze </w:t>
      </w:r>
      <w:r w:rsidR="00C776B8" w:rsidRPr="00301C24">
        <w:rPr>
          <w:rFonts w:ascii="RijksoverheidSansHeading" w:hAnsi="RijksoverheidSansHeading"/>
          <w:sz w:val="20"/>
        </w:rPr>
        <w:t>aanbesteding wenst</w:t>
      </w:r>
      <w:r w:rsidRPr="00301C24">
        <w:rPr>
          <w:rFonts w:ascii="RijksoverheidSansHeading" w:hAnsi="RijksoverheidSansHeading"/>
          <w:sz w:val="20"/>
        </w:rPr>
        <w:t xml:space="preserve"> de Categorie V&amp;PO invulling te geven aan de Rijksbrede behoefte van de Deelnemende organisaties aan trainingen op het gebied van informatievoorziening en ICT. De contractmanager is het primaire in- en externe aanspreekpunt voor de toepassing en de uitleg van de raamovereenkomsten die voortvloeien uit deze aanbesteding. De contractmanager van Categoriemanagement Vakkennis &amp; Persoonlijke Ontwikkeling heeft een ondersteunende rol naar de Deelnemende organisaties, waarbij de focus ligt op de gemeenschappelijke vraagstukken op strategisch/tactisch niveau. </w:t>
      </w:r>
    </w:p>
    <w:p w14:paraId="01C6F58B" w14:textId="77777777" w:rsidR="00B12A9A" w:rsidRPr="00301C24" w:rsidRDefault="00B12A9A" w:rsidP="00301C24">
      <w:pPr>
        <w:pStyle w:val="Standaardinspringing"/>
        <w:spacing w:line="276" w:lineRule="auto"/>
        <w:ind w:left="0"/>
        <w:rPr>
          <w:rFonts w:ascii="RijksoverheidSansHeading" w:hAnsi="RijksoverheidSansHeading"/>
          <w:sz w:val="20"/>
        </w:rPr>
      </w:pPr>
    </w:p>
    <w:p w14:paraId="138AB2AB" w14:textId="5E0F0886" w:rsidR="00FE6F89" w:rsidRPr="00301C24" w:rsidRDefault="00FE6F89" w:rsidP="00301C24">
      <w:pPr>
        <w:pStyle w:val="Standaardinspringing"/>
        <w:spacing w:line="276" w:lineRule="auto"/>
        <w:ind w:left="0"/>
        <w:rPr>
          <w:rFonts w:ascii="RijksoverheidSansHeading" w:hAnsi="RijksoverheidSansHeading"/>
          <w:sz w:val="20"/>
        </w:rPr>
      </w:pPr>
      <w:r w:rsidRPr="00301C24">
        <w:rPr>
          <w:rFonts w:ascii="RijksoverheidSansHeading" w:hAnsi="RijksoverheidSansHeading"/>
          <w:sz w:val="20"/>
        </w:rPr>
        <w:t>De (contactpersonen van de) Deelnemende organisaties zijn zelf verantwoordelijk voor de uitvoering en het bewaken van de prestaties op de eigen bestellingen en de aansluiting met de interne bedrijfsvoering. Indien er sprake is van structurele problemen zal het probleem geëscaleerd worden via de lijn van de contractmanager Categoriemanagement Vakkennis &amp; Persoonlijke Ontwikkeling naar Opdrachtnemer.</w:t>
      </w:r>
    </w:p>
    <w:p w14:paraId="3DF77E66" w14:textId="77777777" w:rsidR="00FE6F89" w:rsidRPr="00301C24" w:rsidRDefault="00FE6F89" w:rsidP="00301C24">
      <w:pPr>
        <w:spacing w:after="0" w:line="276" w:lineRule="auto"/>
        <w:jc w:val="both"/>
        <w:rPr>
          <w:rFonts w:ascii="RijksoverheidSansHeading" w:hAnsi="RijksoverheidSansHeading"/>
          <w:sz w:val="20"/>
          <w:szCs w:val="20"/>
        </w:rPr>
      </w:pPr>
    </w:p>
    <w:p w14:paraId="04217B7A" w14:textId="49A0A252" w:rsidR="00FE6F89" w:rsidRPr="00301C24" w:rsidRDefault="00FE6F89" w:rsidP="00301C24">
      <w:pPr>
        <w:spacing w:after="0" w:line="276" w:lineRule="auto"/>
        <w:jc w:val="both"/>
        <w:rPr>
          <w:rFonts w:ascii="RijksoverheidSansHeading" w:hAnsi="RijksoverheidSansHeading"/>
          <w:b/>
          <w:bCs/>
          <w:sz w:val="20"/>
          <w:szCs w:val="20"/>
        </w:rPr>
      </w:pPr>
      <w:r w:rsidRPr="00301C24">
        <w:rPr>
          <w:rFonts w:ascii="RijksoverheidSansHeading" w:hAnsi="RijksoverheidSansHeading"/>
          <w:b/>
          <w:bCs/>
          <w:sz w:val="20"/>
          <w:szCs w:val="20"/>
        </w:rPr>
        <w:t>Rijksbrede visie en beleid</w:t>
      </w:r>
    </w:p>
    <w:p w14:paraId="3215D8A2" w14:textId="0F956470" w:rsidR="002A51ED" w:rsidRPr="00947085" w:rsidRDefault="002A51ED"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Een visualisatie van de </w:t>
      </w:r>
      <w:proofErr w:type="spellStart"/>
      <w:r w:rsidRPr="00301C24">
        <w:rPr>
          <w:rFonts w:ascii="RijksoverheidSansHeading" w:hAnsi="RijksoverheidSansHeading"/>
          <w:sz w:val="20"/>
          <w:szCs w:val="20"/>
        </w:rPr>
        <w:t>rijksbrede</w:t>
      </w:r>
      <w:proofErr w:type="spellEnd"/>
      <w:r w:rsidRPr="00301C24">
        <w:rPr>
          <w:rFonts w:ascii="RijksoverheidSansHeading" w:hAnsi="RijksoverheidSansHeading"/>
          <w:sz w:val="20"/>
          <w:szCs w:val="20"/>
        </w:rPr>
        <w:t xml:space="preserve"> visie op leren en ontwikkelen </w:t>
      </w:r>
      <w:r w:rsidR="00132E49" w:rsidRPr="00301C24">
        <w:rPr>
          <w:rFonts w:ascii="RijksoverheidSansHeading" w:hAnsi="RijksoverheidSansHeading"/>
          <w:sz w:val="20"/>
          <w:szCs w:val="20"/>
        </w:rPr>
        <w:t xml:space="preserve">is </w:t>
      </w:r>
      <w:r w:rsidR="00132E49" w:rsidRPr="00947085">
        <w:rPr>
          <w:rFonts w:ascii="RijksoverheidSansHeading" w:hAnsi="RijksoverheidSansHeading"/>
          <w:sz w:val="20"/>
          <w:szCs w:val="20"/>
        </w:rPr>
        <w:t>opgenomen als Bijlage 7</w:t>
      </w:r>
      <w:r w:rsidRPr="00947085">
        <w:rPr>
          <w:rFonts w:ascii="RijksoverheidSansHeading" w:hAnsi="RijksoverheidSansHeading"/>
          <w:sz w:val="20"/>
          <w:szCs w:val="20"/>
        </w:rPr>
        <w:t>. Bij het nastreven van bovenstaande missie dient zoveel mogelijk invulling te worden gegeven aan:</w:t>
      </w:r>
    </w:p>
    <w:p w14:paraId="0B248058" w14:textId="77777777" w:rsidR="002A51ED" w:rsidRPr="00947085" w:rsidRDefault="002A51ED" w:rsidP="00301C24">
      <w:pPr>
        <w:pStyle w:val="Lijstalinea"/>
        <w:numPr>
          <w:ilvl w:val="0"/>
          <w:numId w:val="22"/>
        </w:numPr>
        <w:spacing w:line="276" w:lineRule="auto"/>
        <w:jc w:val="both"/>
        <w:rPr>
          <w:rFonts w:ascii="RijksoverheidSansHeading" w:hAnsi="RijksoverheidSansHeading"/>
          <w:sz w:val="20"/>
          <w:szCs w:val="20"/>
        </w:rPr>
      </w:pPr>
      <w:r w:rsidRPr="00947085">
        <w:rPr>
          <w:rFonts w:ascii="RijksoverheidSansHeading" w:hAnsi="RijksoverheidSansHeading"/>
          <w:sz w:val="20"/>
          <w:szCs w:val="20"/>
        </w:rPr>
        <w:t>De Rijksbrede visie op leren en ontwikkelen, en;</w:t>
      </w:r>
    </w:p>
    <w:p w14:paraId="125C5A02" w14:textId="77777777" w:rsidR="002A51ED" w:rsidRPr="00947085" w:rsidRDefault="002A51ED" w:rsidP="00301C24">
      <w:pPr>
        <w:pStyle w:val="Lijstalinea"/>
        <w:numPr>
          <w:ilvl w:val="0"/>
          <w:numId w:val="22"/>
        </w:numPr>
        <w:spacing w:line="276" w:lineRule="auto"/>
        <w:jc w:val="both"/>
        <w:rPr>
          <w:rFonts w:ascii="RijksoverheidSansHeading" w:hAnsi="RijksoverheidSansHeading"/>
          <w:sz w:val="20"/>
          <w:szCs w:val="20"/>
        </w:rPr>
      </w:pPr>
      <w:r w:rsidRPr="00947085">
        <w:rPr>
          <w:rFonts w:ascii="RijksoverheidSansHeading" w:hAnsi="RijksoverheidSansHeading"/>
          <w:sz w:val="20"/>
          <w:szCs w:val="20"/>
        </w:rPr>
        <w:t xml:space="preserve">De Rijksbrede inkoopstrategie “Inkopen met impact”. </w:t>
      </w:r>
    </w:p>
    <w:p w14:paraId="3CD38BDA" w14:textId="77777777" w:rsidR="002A51ED" w:rsidRPr="00947085" w:rsidRDefault="002A51ED" w:rsidP="00301C24">
      <w:pPr>
        <w:spacing w:after="0" w:line="276" w:lineRule="auto"/>
        <w:jc w:val="both"/>
        <w:rPr>
          <w:rFonts w:ascii="RijksoverheidSansHeading" w:hAnsi="RijksoverheidSansHeading"/>
          <w:sz w:val="20"/>
          <w:szCs w:val="20"/>
        </w:rPr>
      </w:pPr>
    </w:p>
    <w:p w14:paraId="2E14FEDD" w14:textId="77777777" w:rsidR="002A51ED" w:rsidRPr="00301C24" w:rsidRDefault="002A51ED" w:rsidP="00301C24">
      <w:pPr>
        <w:spacing w:after="0" w:line="276" w:lineRule="auto"/>
        <w:jc w:val="both"/>
        <w:rPr>
          <w:rFonts w:ascii="RijksoverheidSansHeading" w:hAnsi="RijksoverheidSansHeading"/>
          <w:sz w:val="20"/>
          <w:szCs w:val="20"/>
        </w:rPr>
      </w:pPr>
      <w:r w:rsidRPr="00947085">
        <w:rPr>
          <w:rFonts w:ascii="RijksoverheidSansHeading" w:hAnsi="RijksoverheidSansHeading"/>
          <w:sz w:val="20"/>
          <w:szCs w:val="20"/>
        </w:rPr>
        <w:t>Deze uitgangspunten worden hierna op hoofdlijnen uitgewerkt.</w:t>
      </w:r>
    </w:p>
    <w:p w14:paraId="559AC8C5" w14:textId="77777777" w:rsidR="002A51ED" w:rsidRPr="00301C24" w:rsidRDefault="002A51ED" w:rsidP="00301C24">
      <w:pPr>
        <w:spacing w:after="0" w:line="276" w:lineRule="auto"/>
        <w:jc w:val="both"/>
        <w:rPr>
          <w:rFonts w:ascii="RijksoverheidSansHeading" w:hAnsi="RijksoverheidSansHeading"/>
          <w:sz w:val="20"/>
          <w:szCs w:val="20"/>
        </w:rPr>
      </w:pPr>
    </w:p>
    <w:p w14:paraId="1CE158DE" w14:textId="77777777" w:rsidR="00097D05" w:rsidRPr="00301C24" w:rsidRDefault="00097D05" w:rsidP="00301C24">
      <w:pPr>
        <w:pStyle w:val="Lijstalinea"/>
        <w:widowControl w:val="0"/>
        <w:numPr>
          <w:ilvl w:val="0"/>
          <w:numId w:val="17"/>
        </w:numPr>
        <w:spacing w:line="276" w:lineRule="auto"/>
        <w:ind w:left="1068"/>
        <w:jc w:val="both"/>
        <w:rPr>
          <w:rFonts w:ascii="RijksoverheidSansHeading" w:hAnsi="RijksoverheidSansHeading"/>
          <w:sz w:val="20"/>
          <w:szCs w:val="20"/>
          <w:u w:val="single"/>
        </w:rPr>
      </w:pPr>
      <w:r w:rsidRPr="00301C24">
        <w:rPr>
          <w:rFonts w:ascii="RijksoverheidSansHeading" w:hAnsi="RijksoverheidSansHeading"/>
          <w:sz w:val="20"/>
          <w:szCs w:val="20"/>
          <w:u w:val="single"/>
        </w:rPr>
        <w:t>de Rijksbrede visie op leren en ontwikkelen:</w:t>
      </w:r>
    </w:p>
    <w:p w14:paraId="0C1AF320" w14:textId="02221435" w:rsidR="00097D05" w:rsidRPr="00301C24" w:rsidRDefault="00097D05" w:rsidP="00301C24">
      <w:pPr>
        <w:spacing w:after="0" w:line="276" w:lineRule="auto"/>
        <w:ind w:left="708"/>
        <w:jc w:val="both"/>
        <w:rPr>
          <w:rFonts w:ascii="RijksoverheidSansHeading" w:hAnsi="RijksoverheidSansHeading"/>
          <w:sz w:val="20"/>
          <w:szCs w:val="20"/>
        </w:rPr>
      </w:pPr>
      <w:r w:rsidRPr="00301C24">
        <w:rPr>
          <w:rFonts w:ascii="RijksoverheidSansHeading" w:hAnsi="RijksoverheidSansHeading"/>
          <w:sz w:val="20"/>
          <w:szCs w:val="20"/>
        </w:rPr>
        <w:t xml:space="preserve">De overheid wil slagvaardiger, </w:t>
      </w:r>
      <w:r w:rsidR="00132E49" w:rsidRPr="00301C24">
        <w:rPr>
          <w:rFonts w:ascii="RijksoverheidSansHeading" w:hAnsi="RijksoverheidSansHeading"/>
          <w:sz w:val="20"/>
          <w:szCs w:val="20"/>
        </w:rPr>
        <w:t>meer dienstverlenend</w:t>
      </w:r>
      <w:r w:rsidRPr="00301C24">
        <w:rPr>
          <w:rFonts w:ascii="RijksoverheidSansHeading" w:hAnsi="RijksoverheidSansHeading"/>
          <w:sz w:val="20"/>
          <w:szCs w:val="20"/>
        </w:rPr>
        <w:t xml:space="preserve"> en kostenbewust zijn. Ook moet de overheid kleiner en mobieler worden. Daarbij passen medewerkers die zich voortdurend ontwikkelen en voortdurend nieuwe kennis opdoen, zodat ze breed inzetbaar zijn. Zowel binnen als buiten de overheid.</w:t>
      </w:r>
    </w:p>
    <w:p w14:paraId="00EDC821" w14:textId="77777777" w:rsidR="00097D05" w:rsidRPr="00301C24" w:rsidRDefault="00097D05" w:rsidP="00301C24">
      <w:pPr>
        <w:pStyle w:val="Lijstalinea"/>
        <w:spacing w:line="276" w:lineRule="auto"/>
        <w:jc w:val="both"/>
        <w:rPr>
          <w:rFonts w:ascii="RijksoverheidSansHeading" w:hAnsi="RijksoverheidSansHeading"/>
          <w:sz w:val="20"/>
          <w:szCs w:val="20"/>
        </w:rPr>
      </w:pPr>
    </w:p>
    <w:p w14:paraId="3D2341A0" w14:textId="77777777" w:rsidR="00097D05" w:rsidRPr="00301C24" w:rsidRDefault="00097D05" w:rsidP="00301C24">
      <w:pPr>
        <w:pStyle w:val="Lijstalinea"/>
        <w:spacing w:line="276" w:lineRule="auto"/>
        <w:jc w:val="both"/>
        <w:rPr>
          <w:rFonts w:ascii="RijksoverheidSansHeading" w:hAnsi="RijksoverheidSansHeading"/>
          <w:i/>
          <w:sz w:val="20"/>
          <w:szCs w:val="20"/>
        </w:rPr>
      </w:pPr>
      <w:r w:rsidRPr="00301C24">
        <w:rPr>
          <w:rFonts w:ascii="RijksoverheidSansHeading" w:hAnsi="RijksoverheidSansHeading"/>
          <w:i/>
          <w:sz w:val="20"/>
          <w:szCs w:val="20"/>
        </w:rPr>
        <w:t>Effectief Leren en Ontwikkelen</w:t>
      </w:r>
    </w:p>
    <w:p w14:paraId="0C997457" w14:textId="77777777" w:rsidR="00097D05" w:rsidRPr="00301C24" w:rsidRDefault="00097D05" w:rsidP="00301C24">
      <w:pPr>
        <w:pStyle w:val="Lijstalinea"/>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We willen ervoor zorgen dat de meest effectieve leer- en ontwikkelmethoden beschikbaar zijn voor alle ambtenaren. Daardoor moet een klimaat ontstaan waarin permanente educatie vanzelfsprekend is voor álle ambtenaren. Dat draagt bij aan verbetering van de kennis in de organisatie, verhoogt de mobiliteit, verbetert de efficiency, en zorgt voor meer tevreden medewerkers.</w:t>
      </w:r>
    </w:p>
    <w:p w14:paraId="3FA33276" w14:textId="77777777" w:rsidR="00132E49" w:rsidRPr="00301C24" w:rsidRDefault="00132E49" w:rsidP="00301C24">
      <w:pPr>
        <w:pStyle w:val="Lijstalinea"/>
        <w:spacing w:line="276" w:lineRule="auto"/>
        <w:jc w:val="both"/>
        <w:rPr>
          <w:rFonts w:ascii="RijksoverheidSansHeading" w:hAnsi="RijksoverheidSansHeading"/>
          <w:sz w:val="20"/>
          <w:szCs w:val="20"/>
        </w:rPr>
      </w:pPr>
    </w:p>
    <w:p w14:paraId="0216031B" w14:textId="77777777" w:rsidR="00097D05" w:rsidRPr="00301C24" w:rsidRDefault="00097D05" w:rsidP="00301C24">
      <w:pPr>
        <w:pStyle w:val="Lijstalinea"/>
        <w:spacing w:line="276" w:lineRule="auto"/>
        <w:jc w:val="both"/>
        <w:rPr>
          <w:rFonts w:ascii="RijksoverheidSansHeading" w:hAnsi="RijksoverheidSansHeading"/>
          <w:i/>
          <w:sz w:val="20"/>
          <w:szCs w:val="20"/>
        </w:rPr>
      </w:pPr>
      <w:r w:rsidRPr="00301C24">
        <w:rPr>
          <w:rFonts w:ascii="RijksoverheidSansHeading" w:hAnsi="RijksoverheidSansHeading"/>
          <w:i/>
          <w:sz w:val="20"/>
          <w:szCs w:val="20"/>
        </w:rPr>
        <w:lastRenderedPageBreak/>
        <w:t>Kwaliteit en effectiviteit</w:t>
      </w:r>
    </w:p>
    <w:p w14:paraId="2181CAE6" w14:textId="77777777" w:rsidR="00097D05" w:rsidRPr="00301C24" w:rsidRDefault="00097D05" w:rsidP="00301C24">
      <w:pPr>
        <w:pStyle w:val="Lijstalinea"/>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Het aanbod en de ondersteuning bij Leren en Ontwikkelen moet gericht zijn op kwaliteit, effectiviteit en waar mogelijk werken we samen met de markt. De rolverdeling tussen markt en overheid moet daarvoor helder en duidelijk zijn. Leren en Ontwikkelen in een professionele organisatie gaat het beste als er verschillende, effectieve, kostenefficiënte leermogelijkheden zijn. Zodat ambtenaren goed kunnen leren voor en op het werk, en kunnen leren voor de samenleving.</w:t>
      </w:r>
    </w:p>
    <w:p w14:paraId="7BC60518" w14:textId="77777777" w:rsidR="00132E49" w:rsidRPr="00301C24" w:rsidRDefault="00132E49" w:rsidP="00301C24">
      <w:pPr>
        <w:pStyle w:val="Lijstalinea"/>
        <w:spacing w:line="276" w:lineRule="auto"/>
        <w:jc w:val="both"/>
        <w:rPr>
          <w:rFonts w:ascii="RijksoverheidSansHeading" w:hAnsi="RijksoverheidSansHeading"/>
          <w:sz w:val="20"/>
          <w:szCs w:val="20"/>
        </w:rPr>
      </w:pPr>
    </w:p>
    <w:p w14:paraId="53A1E8D0" w14:textId="77777777" w:rsidR="00097D05" w:rsidRPr="00301C24" w:rsidRDefault="00097D05" w:rsidP="00301C24">
      <w:pPr>
        <w:pStyle w:val="Lijstalinea"/>
        <w:spacing w:line="276" w:lineRule="auto"/>
        <w:jc w:val="both"/>
        <w:rPr>
          <w:rFonts w:ascii="RijksoverheidSansHeading" w:hAnsi="RijksoverheidSansHeading"/>
          <w:i/>
          <w:sz w:val="20"/>
          <w:szCs w:val="20"/>
        </w:rPr>
      </w:pPr>
      <w:r w:rsidRPr="00301C24">
        <w:rPr>
          <w:rFonts w:ascii="RijksoverheidSansHeading" w:hAnsi="RijksoverheidSansHeading"/>
          <w:i/>
          <w:sz w:val="20"/>
          <w:szCs w:val="20"/>
        </w:rPr>
        <w:t>Professionele ondersteuning</w:t>
      </w:r>
    </w:p>
    <w:p w14:paraId="056D4C82" w14:textId="77777777" w:rsidR="00097D05" w:rsidRPr="00301C24" w:rsidRDefault="00097D05" w:rsidP="00301C24">
      <w:pPr>
        <w:pStyle w:val="Lijstalinea"/>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Daardoor wordt het Rijk een lerende organisatie, waarin leidinggevenden een goed leerklimaat scheppen en medewerkers zelf de verantwoordelijkheid nemen voor hun eigen ontwikkeling. Daarbij krijgen zij professioneel ondersteuning.</w:t>
      </w:r>
    </w:p>
    <w:p w14:paraId="418AD85C" w14:textId="77777777" w:rsidR="00097D05" w:rsidRPr="00301C24" w:rsidRDefault="00097D05" w:rsidP="00301C24">
      <w:pPr>
        <w:spacing w:after="0" w:line="276" w:lineRule="auto"/>
        <w:jc w:val="both"/>
        <w:rPr>
          <w:rFonts w:ascii="RijksoverheidSansHeading" w:hAnsi="RijksoverheidSansHeading"/>
          <w:sz w:val="20"/>
          <w:szCs w:val="20"/>
        </w:rPr>
      </w:pPr>
    </w:p>
    <w:p w14:paraId="069B1E7D" w14:textId="77777777" w:rsidR="00097D05" w:rsidRPr="00301C24" w:rsidRDefault="00097D05" w:rsidP="00301C24">
      <w:pPr>
        <w:pStyle w:val="Lijstalinea"/>
        <w:widowControl w:val="0"/>
        <w:numPr>
          <w:ilvl w:val="0"/>
          <w:numId w:val="17"/>
        </w:numPr>
        <w:spacing w:line="276" w:lineRule="auto"/>
        <w:ind w:left="1068"/>
        <w:jc w:val="both"/>
        <w:rPr>
          <w:rFonts w:ascii="RijksoverheidSansHeading" w:hAnsi="RijksoverheidSansHeading"/>
          <w:sz w:val="20"/>
          <w:szCs w:val="20"/>
          <w:u w:val="single"/>
        </w:rPr>
      </w:pPr>
      <w:r w:rsidRPr="00301C24">
        <w:rPr>
          <w:rFonts w:ascii="RijksoverheidSansHeading" w:hAnsi="RijksoverheidSansHeading"/>
          <w:sz w:val="20"/>
          <w:szCs w:val="20"/>
          <w:u w:val="single"/>
        </w:rPr>
        <w:t>De Rijksbrede inkoopstrategie “Inkopen met Impact”:</w:t>
      </w:r>
    </w:p>
    <w:p w14:paraId="348E34C7" w14:textId="42352939" w:rsidR="00097D05" w:rsidRPr="00301C24" w:rsidRDefault="00097D05" w:rsidP="00301C24">
      <w:pPr>
        <w:spacing w:after="0" w:line="276" w:lineRule="auto"/>
        <w:ind w:left="708"/>
        <w:jc w:val="both"/>
        <w:rPr>
          <w:rFonts w:ascii="RijksoverheidSansHeading" w:hAnsi="RijksoverheidSansHeading"/>
          <w:sz w:val="20"/>
          <w:szCs w:val="20"/>
        </w:rPr>
      </w:pPr>
      <w:r w:rsidRPr="00301C24">
        <w:rPr>
          <w:rFonts w:ascii="RijksoverheidSansHeading" w:hAnsi="RijksoverheidSansHeading"/>
          <w:sz w:val="20"/>
          <w:szCs w:val="20"/>
        </w:rPr>
        <w:t>In oktober 2019 zijn de duurzame, sociale en innovatieve doelen van de Rijksoverheid opnieuw geactualiseerd en vervat in de strategie ‘</w:t>
      </w:r>
      <w:hyperlink r:id="rId21" w:history="1">
        <w:r w:rsidRPr="00301C24">
          <w:rPr>
            <w:rStyle w:val="Hyperlink"/>
            <w:rFonts w:ascii="RijksoverheidSansHeading" w:hAnsi="RijksoverheidSansHeading"/>
            <w:sz w:val="20"/>
            <w:szCs w:val="20"/>
          </w:rPr>
          <w:t>Inkopen met Impact</w:t>
        </w:r>
      </w:hyperlink>
      <w:r w:rsidRPr="00301C24">
        <w:rPr>
          <w:rFonts w:ascii="RijksoverheidSansHeading" w:hAnsi="RijksoverheidSansHeading"/>
          <w:sz w:val="20"/>
          <w:szCs w:val="20"/>
        </w:rPr>
        <w:t>’.</w:t>
      </w:r>
      <w:r w:rsidR="006E6BDD" w:rsidRPr="00301C24">
        <w:rPr>
          <w:rFonts w:ascii="RijksoverheidSansHeading" w:hAnsi="RijksoverheidSansHeading"/>
          <w:sz w:val="20"/>
          <w:szCs w:val="20"/>
        </w:rPr>
        <w:t xml:space="preserve"> </w:t>
      </w:r>
      <w:r w:rsidRPr="00301C24">
        <w:rPr>
          <w:rFonts w:ascii="RijksoverheidSansHeading" w:hAnsi="RijksoverheidSansHeading"/>
          <w:sz w:val="20"/>
          <w:szCs w:val="20"/>
        </w:rPr>
        <w:t xml:space="preserve">Met haar manier van inkopen van producten en </w:t>
      </w:r>
      <w:r w:rsidR="00E32896">
        <w:rPr>
          <w:rFonts w:ascii="RijksoverheidSansHeading" w:hAnsi="RijksoverheidSansHeading"/>
          <w:sz w:val="20"/>
          <w:szCs w:val="20"/>
        </w:rPr>
        <w:t>Diensten</w:t>
      </w:r>
      <w:r w:rsidRPr="00301C24">
        <w:rPr>
          <w:rFonts w:ascii="RijksoverheidSansHeading" w:hAnsi="RijksoverheidSansHeading"/>
          <w:sz w:val="20"/>
          <w:szCs w:val="20"/>
        </w:rPr>
        <w:t xml:space="preserve"> wil de Rijksoverheid:</w:t>
      </w:r>
    </w:p>
    <w:p w14:paraId="4E8B94A1" w14:textId="77777777" w:rsidR="00097D05" w:rsidRPr="00301C24" w:rsidRDefault="00097D05" w:rsidP="00301C24">
      <w:pPr>
        <w:pStyle w:val="Lijstalinea"/>
        <w:widowControl w:val="0"/>
        <w:numPr>
          <w:ilvl w:val="0"/>
          <w:numId w:val="18"/>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de gevolgen van klimaatverandering aanpakken;</w:t>
      </w:r>
    </w:p>
    <w:p w14:paraId="5BD1B243" w14:textId="77777777" w:rsidR="00097D05" w:rsidRPr="00301C24" w:rsidRDefault="00097D05" w:rsidP="00301C24">
      <w:pPr>
        <w:pStyle w:val="Lijstalinea"/>
        <w:widowControl w:val="0"/>
        <w:numPr>
          <w:ilvl w:val="0"/>
          <w:numId w:val="18"/>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de ontwikkeling naar een circulaire (duurzame) economie versnellen;</w:t>
      </w:r>
    </w:p>
    <w:p w14:paraId="16B0A303" w14:textId="77777777" w:rsidR="00097D05" w:rsidRPr="00301C24" w:rsidRDefault="00097D05" w:rsidP="00301C24">
      <w:pPr>
        <w:pStyle w:val="Lijstalinea"/>
        <w:widowControl w:val="0"/>
        <w:numPr>
          <w:ilvl w:val="0"/>
          <w:numId w:val="18"/>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baankansen creëren voor mensen die minder makkelijk op de arbeidsmarkt komen.</w:t>
      </w:r>
    </w:p>
    <w:p w14:paraId="116A686F" w14:textId="77777777" w:rsidR="00097D05" w:rsidRPr="00301C24" w:rsidRDefault="00097D05" w:rsidP="00301C24">
      <w:pPr>
        <w:spacing w:after="0" w:line="276" w:lineRule="auto"/>
        <w:jc w:val="both"/>
        <w:rPr>
          <w:rFonts w:ascii="RijksoverheidSansHeading" w:hAnsi="RijksoverheidSansHeading"/>
          <w:sz w:val="20"/>
          <w:szCs w:val="20"/>
        </w:rPr>
      </w:pPr>
    </w:p>
    <w:p w14:paraId="6B45F4B6" w14:textId="62C7FFAD" w:rsidR="00097D05" w:rsidRPr="00301C24" w:rsidRDefault="00097D05"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30" w:name="_Toc181024614"/>
      <w:bookmarkStart w:id="31" w:name="_Toc182998107"/>
      <w:r w:rsidRPr="00301C24">
        <w:rPr>
          <w:rFonts w:ascii="RijksoverheidSansHeading" w:eastAsia="Times New Roman" w:hAnsi="RijksoverheidSansHeading" w:cs="Times New Roman"/>
          <w:b/>
          <w:color w:val="auto"/>
          <w:spacing w:val="5"/>
          <w:lang w:eastAsia="nl-NL"/>
        </w:rPr>
        <w:t xml:space="preserve">2.2 </w:t>
      </w:r>
      <w:r w:rsidRPr="00301C24">
        <w:rPr>
          <w:rFonts w:ascii="RijksoverheidSansHeading" w:eastAsia="Times New Roman" w:hAnsi="RijksoverheidSansHeading" w:cs="Times New Roman"/>
          <w:b/>
          <w:color w:val="auto"/>
          <w:spacing w:val="5"/>
          <w:lang w:eastAsia="nl-NL"/>
        </w:rPr>
        <w:tab/>
        <w:t>Deelnemende organisaties</w:t>
      </w:r>
      <w:bookmarkEnd w:id="30"/>
      <w:bookmarkEnd w:id="31"/>
    </w:p>
    <w:p w14:paraId="2E451940" w14:textId="0D5F1B9A" w:rsidR="00132E49" w:rsidRPr="00947085" w:rsidRDefault="00132E49"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Deze aanbesteding wordt </w:t>
      </w:r>
      <w:r w:rsidRPr="00947085">
        <w:rPr>
          <w:rFonts w:ascii="RijksoverheidSansHeading" w:hAnsi="RijksoverheidSansHeading"/>
          <w:sz w:val="20"/>
          <w:szCs w:val="20"/>
        </w:rPr>
        <w:t xml:space="preserve">uitgevoerd ten behoeve van de in Bijlage 5 opgenomen </w:t>
      </w:r>
      <w:r w:rsidR="00806566" w:rsidRPr="00947085">
        <w:rPr>
          <w:rFonts w:ascii="RijksoverheidSansHeading" w:hAnsi="RijksoverheidSansHeading"/>
          <w:sz w:val="20"/>
          <w:szCs w:val="20"/>
        </w:rPr>
        <w:t xml:space="preserve">Deelnemende </w:t>
      </w:r>
      <w:r w:rsidRPr="00947085">
        <w:rPr>
          <w:rFonts w:ascii="RijksoverheidSansHeading" w:hAnsi="RijksoverheidSansHeading"/>
          <w:sz w:val="20"/>
          <w:szCs w:val="20"/>
        </w:rPr>
        <w:t xml:space="preserve">organisaties. De </w:t>
      </w:r>
      <w:r w:rsidR="00806566" w:rsidRPr="00947085">
        <w:rPr>
          <w:rFonts w:ascii="RijksoverheidSansHeading" w:hAnsi="RijksoverheidSansHeading"/>
          <w:sz w:val="20"/>
          <w:szCs w:val="20"/>
        </w:rPr>
        <w:t xml:space="preserve">Deelnemende </w:t>
      </w:r>
      <w:r w:rsidRPr="00947085">
        <w:rPr>
          <w:rFonts w:ascii="RijksoverheidSansHeading" w:hAnsi="RijksoverheidSansHeading"/>
          <w:sz w:val="20"/>
          <w:szCs w:val="20"/>
        </w:rPr>
        <w:t>organisaties kunnen bestaan uit ministeries of onderdelen van ministeries en agentschappen</w:t>
      </w:r>
      <w:r w:rsidR="003735CB" w:rsidRPr="00947085">
        <w:rPr>
          <w:rFonts w:ascii="RijksoverheidSansHeading" w:hAnsi="RijksoverheidSansHeading"/>
          <w:sz w:val="20"/>
          <w:szCs w:val="20"/>
        </w:rPr>
        <w:t>, Zelfstandige Bestuursorganen en Rechtspersonen met een Wettelijke Taak,</w:t>
      </w:r>
      <w:r w:rsidRPr="00947085">
        <w:rPr>
          <w:rFonts w:ascii="RijksoverheidSansHeading" w:hAnsi="RijksoverheidSansHeading"/>
          <w:sz w:val="20"/>
          <w:szCs w:val="20"/>
        </w:rPr>
        <w:t xml:space="preserve"> die verklaren deel te nemen aan deze aanbesteding.</w:t>
      </w:r>
    </w:p>
    <w:p w14:paraId="2BE67B27" w14:textId="77777777" w:rsidR="00132E49" w:rsidRPr="00947085" w:rsidRDefault="00132E49" w:rsidP="00301C24">
      <w:pPr>
        <w:spacing w:after="0" w:line="276" w:lineRule="auto"/>
        <w:jc w:val="both"/>
        <w:rPr>
          <w:rFonts w:ascii="RijksoverheidSansHeading" w:hAnsi="RijksoverheidSansHeading"/>
          <w:sz w:val="20"/>
          <w:szCs w:val="20"/>
        </w:rPr>
      </w:pPr>
    </w:p>
    <w:p w14:paraId="440F44E9" w14:textId="5B4C5E86" w:rsidR="00132E49" w:rsidRPr="00301C24" w:rsidRDefault="00132E49" w:rsidP="00301C24">
      <w:pPr>
        <w:spacing w:after="0" w:line="276" w:lineRule="auto"/>
        <w:jc w:val="both"/>
        <w:rPr>
          <w:rFonts w:ascii="RijksoverheidSansHeading" w:hAnsi="RijksoverheidSansHeading"/>
          <w:sz w:val="20"/>
          <w:szCs w:val="20"/>
        </w:rPr>
      </w:pPr>
      <w:r w:rsidRPr="00947085">
        <w:rPr>
          <w:rFonts w:ascii="RijksoverheidSansHeading" w:hAnsi="RijksoverheidSansHeading"/>
          <w:sz w:val="20"/>
          <w:szCs w:val="20"/>
        </w:rPr>
        <w:t xml:space="preserve">De </w:t>
      </w:r>
      <w:r w:rsidR="00806566" w:rsidRPr="00947085">
        <w:rPr>
          <w:rFonts w:ascii="RijksoverheidSansHeading" w:hAnsi="RijksoverheidSansHeading"/>
          <w:sz w:val="20"/>
          <w:szCs w:val="20"/>
        </w:rPr>
        <w:t>D</w:t>
      </w:r>
      <w:r w:rsidR="00D73E87" w:rsidRPr="00947085">
        <w:rPr>
          <w:rFonts w:ascii="RijksoverheidSansHeading" w:hAnsi="RijksoverheidSansHeading"/>
          <w:sz w:val="20"/>
          <w:szCs w:val="20"/>
        </w:rPr>
        <w:t>e</w:t>
      </w:r>
      <w:r w:rsidR="00806566" w:rsidRPr="00947085">
        <w:rPr>
          <w:rFonts w:ascii="RijksoverheidSansHeading" w:hAnsi="RijksoverheidSansHeading"/>
          <w:sz w:val="20"/>
          <w:szCs w:val="20"/>
        </w:rPr>
        <w:t xml:space="preserve">elnemende </w:t>
      </w:r>
      <w:r w:rsidRPr="00947085">
        <w:rPr>
          <w:rFonts w:ascii="RijksoverheidSansHeading" w:hAnsi="RijksoverheidSansHeading"/>
          <w:sz w:val="20"/>
          <w:szCs w:val="20"/>
        </w:rPr>
        <w:t xml:space="preserve">organisaties geven voor deelname een volmacht af. </w:t>
      </w:r>
      <w:r w:rsidR="003972E1" w:rsidRPr="00947085">
        <w:rPr>
          <w:rFonts w:ascii="RijksoverheidSansHeading" w:hAnsi="RijksoverheidSansHeading"/>
          <w:sz w:val="20"/>
          <w:szCs w:val="20"/>
        </w:rPr>
        <w:t>De deelname</w:t>
      </w:r>
      <w:r w:rsidRPr="00947085">
        <w:rPr>
          <w:rFonts w:ascii="RijksoverheidSansHeading" w:hAnsi="RijksoverheidSansHeading"/>
          <w:sz w:val="20"/>
          <w:szCs w:val="20"/>
        </w:rPr>
        <w:t xml:space="preserve"> van de </w:t>
      </w:r>
      <w:r w:rsidR="00806566" w:rsidRPr="00947085">
        <w:rPr>
          <w:rFonts w:ascii="RijksoverheidSansHeading" w:hAnsi="RijksoverheidSansHeading"/>
          <w:sz w:val="20"/>
          <w:szCs w:val="20"/>
        </w:rPr>
        <w:t xml:space="preserve">Deelnemende </w:t>
      </w:r>
      <w:r w:rsidRPr="00947085">
        <w:rPr>
          <w:rFonts w:ascii="RijksoverheidSansHeading" w:hAnsi="RijksoverheidSansHeading"/>
          <w:sz w:val="20"/>
          <w:szCs w:val="20"/>
        </w:rPr>
        <w:t xml:space="preserve">organisaties aan deze aanbesteding is niet vrijblijvend. Zodra sprake is van een behoefte, zijn de </w:t>
      </w:r>
      <w:r w:rsidR="00806566" w:rsidRPr="00947085">
        <w:rPr>
          <w:rFonts w:ascii="RijksoverheidSansHeading" w:hAnsi="RijksoverheidSansHeading"/>
          <w:sz w:val="20"/>
          <w:szCs w:val="20"/>
        </w:rPr>
        <w:t xml:space="preserve">Deelnemende </w:t>
      </w:r>
      <w:r w:rsidRPr="00947085">
        <w:rPr>
          <w:rFonts w:ascii="RijksoverheidSansHeading" w:hAnsi="RijksoverheidSansHeading"/>
          <w:sz w:val="20"/>
          <w:szCs w:val="20"/>
        </w:rPr>
        <w:t>organisaties verplicht om gebruik te maken van de raamovereenkomsten</w:t>
      </w:r>
      <w:r w:rsidRPr="00301C24">
        <w:rPr>
          <w:rFonts w:ascii="RijksoverheidSansHeading" w:hAnsi="RijksoverheidSansHeading"/>
          <w:sz w:val="20"/>
          <w:szCs w:val="20"/>
        </w:rPr>
        <w:t xml:space="preserve"> die zijn afgesloten met de </w:t>
      </w:r>
      <w:r w:rsidR="00346FF9">
        <w:rPr>
          <w:rFonts w:ascii="RijksoverheidSansHeading" w:hAnsi="RijksoverheidSansHeading"/>
          <w:sz w:val="20"/>
          <w:szCs w:val="20"/>
        </w:rPr>
        <w:t>Opdracht</w:t>
      </w:r>
      <w:r w:rsidRPr="00301C24">
        <w:rPr>
          <w:rFonts w:ascii="RijksoverheidSansHeading" w:hAnsi="RijksoverheidSansHeading"/>
          <w:sz w:val="20"/>
          <w:szCs w:val="20"/>
        </w:rPr>
        <w:t xml:space="preserve">nemers. Er wordt door </w:t>
      </w:r>
      <w:r w:rsidR="00806566" w:rsidRPr="00301C24">
        <w:rPr>
          <w:rFonts w:ascii="RijksoverheidSansHeading" w:hAnsi="RijksoverheidSansHeading"/>
          <w:sz w:val="20"/>
          <w:szCs w:val="20"/>
        </w:rPr>
        <w:t xml:space="preserve">Deelnemende </w:t>
      </w:r>
      <w:r w:rsidRPr="00301C24">
        <w:rPr>
          <w:rFonts w:ascii="RijksoverheidSansHeading" w:hAnsi="RijksoverheidSansHeading"/>
          <w:sz w:val="20"/>
          <w:szCs w:val="20"/>
        </w:rPr>
        <w:t xml:space="preserve">organisaties niet buiten de raamovereenkomsten om bij derden afgenomen, tenzij anders vermeld in dit Beschrijvend document. Er geldt echter geen verplichting tot afname als er geen vraag (behoefte) is bij een specifieke </w:t>
      </w:r>
      <w:r w:rsidR="00806566" w:rsidRPr="00301C24">
        <w:rPr>
          <w:rFonts w:ascii="RijksoverheidSansHeading" w:hAnsi="RijksoverheidSansHeading"/>
          <w:sz w:val="20"/>
          <w:szCs w:val="20"/>
        </w:rPr>
        <w:t xml:space="preserve">Deelnemende </w:t>
      </w:r>
      <w:r w:rsidRPr="00301C24">
        <w:rPr>
          <w:rFonts w:ascii="RijksoverheidSansHeading" w:hAnsi="RijksoverheidSansHeading"/>
          <w:sz w:val="20"/>
          <w:szCs w:val="20"/>
        </w:rPr>
        <w:t xml:space="preserve">organisatie.  </w:t>
      </w:r>
    </w:p>
    <w:p w14:paraId="18D36BE6" w14:textId="77777777" w:rsidR="00132E49" w:rsidRPr="00301C24" w:rsidRDefault="00132E49" w:rsidP="00301C24">
      <w:pPr>
        <w:spacing w:after="0" w:line="276" w:lineRule="auto"/>
        <w:jc w:val="both"/>
        <w:rPr>
          <w:rFonts w:ascii="RijksoverheidSansHeading" w:hAnsi="RijksoverheidSansHeading"/>
          <w:sz w:val="20"/>
          <w:szCs w:val="20"/>
        </w:rPr>
      </w:pPr>
    </w:p>
    <w:p w14:paraId="5C7745B7" w14:textId="2A415E17" w:rsidR="00132E49" w:rsidRPr="00301C24" w:rsidRDefault="00132E49"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 lijst van </w:t>
      </w:r>
      <w:r w:rsidR="00806566" w:rsidRPr="00301C24">
        <w:rPr>
          <w:rFonts w:ascii="RijksoverheidSansHeading" w:hAnsi="RijksoverheidSansHeading"/>
          <w:sz w:val="20"/>
          <w:szCs w:val="20"/>
        </w:rPr>
        <w:t xml:space="preserve">Deelnemende </w:t>
      </w:r>
      <w:r w:rsidRPr="00301C24">
        <w:rPr>
          <w:rFonts w:ascii="RijksoverheidSansHeading" w:hAnsi="RijksoverheidSansHeading"/>
          <w:sz w:val="20"/>
          <w:szCs w:val="20"/>
        </w:rPr>
        <w:t xml:space="preserve">organisaties kan uitsluitend worden aangepast als gevolg van wijzigingen in de organisatiestructuur van/binnen de Rijksoverheid en wijzigingen in verband met reorganisaties tussen of binnen de betrokken </w:t>
      </w:r>
      <w:r w:rsidR="00806566" w:rsidRPr="00301C24">
        <w:rPr>
          <w:rFonts w:ascii="RijksoverheidSansHeading" w:hAnsi="RijksoverheidSansHeading"/>
          <w:sz w:val="20"/>
          <w:szCs w:val="20"/>
        </w:rPr>
        <w:t xml:space="preserve">Deelnemende </w:t>
      </w:r>
      <w:r w:rsidRPr="00301C24">
        <w:rPr>
          <w:rFonts w:ascii="RijksoverheidSansHeading" w:hAnsi="RijksoverheidSansHeading"/>
          <w:sz w:val="20"/>
          <w:szCs w:val="20"/>
        </w:rPr>
        <w:t>organisaties.</w:t>
      </w:r>
    </w:p>
    <w:p w14:paraId="4BDAD288" w14:textId="77777777" w:rsidR="00132E49" w:rsidRPr="00301C24" w:rsidRDefault="00132E49" w:rsidP="00301C24">
      <w:pPr>
        <w:spacing w:after="0" w:line="276" w:lineRule="auto"/>
        <w:jc w:val="both"/>
        <w:rPr>
          <w:rFonts w:ascii="RijksoverheidSansHeading" w:hAnsi="RijksoverheidSansHeading"/>
          <w:sz w:val="20"/>
          <w:szCs w:val="20"/>
        </w:rPr>
      </w:pPr>
    </w:p>
    <w:p w14:paraId="5929C266" w14:textId="77777777" w:rsidR="00097D05" w:rsidRPr="00301C24" w:rsidRDefault="00097D05" w:rsidP="00301C24">
      <w:pPr>
        <w:spacing w:after="0" w:line="276" w:lineRule="auto"/>
        <w:jc w:val="both"/>
        <w:rPr>
          <w:rFonts w:ascii="RijksoverheidSansHeading" w:hAnsi="RijksoverheidSansHeading"/>
          <w:sz w:val="20"/>
          <w:szCs w:val="20"/>
        </w:rPr>
      </w:pPr>
    </w:p>
    <w:p w14:paraId="1E60CEC9" w14:textId="77777777" w:rsidR="00097D05" w:rsidRPr="00301C24" w:rsidRDefault="00097D05" w:rsidP="00301C24">
      <w:pPr>
        <w:spacing w:after="0" w:line="276" w:lineRule="auto"/>
        <w:jc w:val="both"/>
        <w:rPr>
          <w:rFonts w:ascii="RijksoverheidSansHeading" w:hAnsi="RijksoverheidSansHeading"/>
          <w:sz w:val="20"/>
          <w:szCs w:val="20"/>
        </w:rPr>
      </w:pPr>
    </w:p>
    <w:p w14:paraId="35CA5D47" w14:textId="77777777" w:rsidR="00097D05" w:rsidRPr="00301C24" w:rsidRDefault="00097D05" w:rsidP="00301C24">
      <w:pPr>
        <w:spacing w:after="0" w:line="276" w:lineRule="auto"/>
        <w:jc w:val="both"/>
        <w:rPr>
          <w:rFonts w:ascii="RijksoverheidSansHeading" w:hAnsi="RijksoverheidSansHeading" w:cs="Arial"/>
        </w:rPr>
      </w:pPr>
    </w:p>
    <w:p w14:paraId="3E11262B" w14:textId="73F04C51" w:rsidR="000A0D7F" w:rsidRPr="00301C24" w:rsidRDefault="004F0D13" w:rsidP="00301C24">
      <w:pPr>
        <w:spacing w:after="0" w:line="276" w:lineRule="auto"/>
        <w:jc w:val="both"/>
        <w:rPr>
          <w:rFonts w:ascii="RijksoverheidSansHeading" w:eastAsiaTheme="majorEastAsia" w:hAnsi="RijksoverheidSansHeading" w:cstheme="majorBidi"/>
          <w:color w:val="2E74B5" w:themeColor="accent1" w:themeShade="BF"/>
          <w:sz w:val="28"/>
          <w:szCs w:val="28"/>
        </w:rPr>
      </w:pPr>
      <w:r w:rsidRPr="00301C24">
        <w:rPr>
          <w:rFonts w:ascii="RijksoverheidSansHeading" w:hAnsi="RijksoverheidSansHeading"/>
        </w:rPr>
        <w:br w:type="page"/>
      </w:r>
    </w:p>
    <w:p w14:paraId="32F203CF" w14:textId="77777777" w:rsidR="00660506" w:rsidRPr="00301C24" w:rsidRDefault="6E48CB8A" w:rsidP="00301C24">
      <w:pPr>
        <w:pStyle w:val="Kop1"/>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5" w:themeFillTint="33"/>
        <w:spacing w:before="0" w:line="276" w:lineRule="auto"/>
        <w:jc w:val="both"/>
        <w:rPr>
          <w:rFonts w:ascii="RijksoverheidSansHeading" w:eastAsia="Times New Roman" w:hAnsi="RijksoverheidSansHeading" w:cs="Times New Roman"/>
          <w:b/>
          <w:bCs/>
          <w:noProof/>
          <w:color w:val="auto"/>
          <w:szCs w:val="28"/>
          <w:lang w:eastAsia="nl-NL"/>
        </w:rPr>
      </w:pPr>
      <w:bookmarkStart w:id="32" w:name="_Toc181024615"/>
      <w:bookmarkStart w:id="33" w:name="_Toc182998108"/>
      <w:r w:rsidRPr="00301C24">
        <w:rPr>
          <w:rFonts w:ascii="RijksoverheidSansHeading" w:eastAsia="Times New Roman" w:hAnsi="RijksoverheidSansHeading" w:cs="Times New Roman"/>
          <w:b/>
          <w:bCs/>
          <w:noProof/>
          <w:color w:val="auto"/>
          <w:szCs w:val="28"/>
          <w:lang w:eastAsia="nl-NL"/>
        </w:rPr>
        <w:lastRenderedPageBreak/>
        <w:t>De Opdracht</w:t>
      </w:r>
      <w:bookmarkEnd w:id="32"/>
      <w:bookmarkEnd w:id="33"/>
    </w:p>
    <w:p w14:paraId="7E82A718" w14:textId="77777777" w:rsidR="00C97A39" w:rsidRPr="00301C24" w:rsidRDefault="00C97A39" w:rsidP="00301C24">
      <w:pPr>
        <w:spacing w:after="0" w:line="276" w:lineRule="auto"/>
        <w:jc w:val="both"/>
        <w:rPr>
          <w:rFonts w:ascii="RijksoverheidSansHeading" w:hAnsi="RijksoverheidSansHeading"/>
          <w:sz w:val="20"/>
          <w:szCs w:val="20"/>
        </w:rPr>
      </w:pPr>
    </w:p>
    <w:p w14:paraId="2321CDDA" w14:textId="6B823D9D" w:rsidR="00B72BC5" w:rsidRPr="00301C24" w:rsidRDefault="0051163B"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In dit hoofdstuk</w:t>
      </w:r>
      <w:r w:rsidR="00B72BC5" w:rsidRPr="00301C24">
        <w:rPr>
          <w:rFonts w:ascii="RijksoverheidSansHeading" w:hAnsi="RijksoverheidSansHeading"/>
          <w:sz w:val="20"/>
          <w:szCs w:val="20"/>
        </w:rPr>
        <w:t xml:space="preserve"> leest u de omschrijving van de Opdracht. </w:t>
      </w:r>
    </w:p>
    <w:p w14:paraId="338432A4" w14:textId="77777777" w:rsidR="00B72BC5" w:rsidRPr="00301C24" w:rsidRDefault="00B72BC5" w:rsidP="00301C24">
      <w:pPr>
        <w:spacing w:after="0" w:line="276" w:lineRule="auto"/>
        <w:jc w:val="both"/>
        <w:rPr>
          <w:rFonts w:ascii="RijksoverheidSansHeading" w:hAnsi="RijksoverheidSansHeading"/>
          <w:b/>
          <w:sz w:val="20"/>
          <w:szCs w:val="20"/>
        </w:rPr>
      </w:pPr>
    </w:p>
    <w:p w14:paraId="7197867B" w14:textId="311035AF" w:rsidR="00B72BC5" w:rsidRPr="00301C24" w:rsidRDefault="00BD55C7"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34" w:name="_Toc181024616"/>
      <w:bookmarkStart w:id="35" w:name="_Toc182998109"/>
      <w:r w:rsidRPr="00301C24">
        <w:rPr>
          <w:rFonts w:ascii="RijksoverheidSansHeading" w:eastAsia="Times New Roman" w:hAnsi="RijksoverheidSansHeading" w:cs="Times New Roman"/>
          <w:b/>
          <w:color w:val="auto"/>
          <w:spacing w:val="5"/>
          <w:lang w:eastAsia="nl-NL"/>
        </w:rPr>
        <w:t>3</w:t>
      </w:r>
      <w:r w:rsidR="004759D4" w:rsidRPr="00301C24">
        <w:rPr>
          <w:rFonts w:ascii="RijksoverheidSansHeading" w:eastAsia="Times New Roman" w:hAnsi="RijksoverheidSansHeading" w:cs="Times New Roman"/>
          <w:b/>
          <w:color w:val="auto"/>
          <w:spacing w:val="5"/>
          <w:lang w:eastAsia="nl-NL"/>
        </w:rPr>
        <w:t xml:space="preserve">.1 </w:t>
      </w:r>
      <w:r w:rsidR="004759D4" w:rsidRPr="00301C24">
        <w:rPr>
          <w:rFonts w:ascii="RijksoverheidSansHeading" w:eastAsia="Times New Roman" w:hAnsi="RijksoverheidSansHeading" w:cs="Times New Roman"/>
          <w:b/>
          <w:color w:val="auto"/>
          <w:spacing w:val="5"/>
          <w:lang w:eastAsia="nl-NL"/>
        </w:rPr>
        <w:tab/>
      </w:r>
      <w:r w:rsidR="00B72BC5" w:rsidRPr="00301C24">
        <w:rPr>
          <w:rFonts w:ascii="RijksoverheidSansHeading" w:eastAsia="Times New Roman" w:hAnsi="RijksoverheidSansHeading" w:cs="Times New Roman"/>
          <w:b/>
          <w:color w:val="auto"/>
          <w:spacing w:val="5"/>
          <w:lang w:eastAsia="nl-NL"/>
        </w:rPr>
        <w:t>Achtergrond en aanleiding van de Opdracht</w:t>
      </w:r>
      <w:bookmarkEnd w:id="34"/>
      <w:bookmarkEnd w:id="35"/>
      <w:r w:rsidR="00B72BC5" w:rsidRPr="00301C24">
        <w:rPr>
          <w:rFonts w:ascii="RijksoverheidSansHeading" w:eastAsia="Times New Roman" w:hAnsi="RijksoverheidSansHeading" w:cs="Times New Roman"/>
          <w:b/>
          <w:color w:val="auto"/>
          <w:spacing w:val="5"/>
          <w:lang w:eastAsia="nl-NL"/>
        </w:rPr>
        <w:t xml:space="preserve"> </w:t>
      </w:r>
    </w:p>
    <w:p w14:paraId="5D0F12C5" w14:textId="55E66EF6" w:rsidR="00B72BC5" w:rsidRPr="00301C24" w:rsidRDefault="00B72BC5" w:rsidP="00301C24">
      <w:pPr>
        <w:spacing w:after="0" w:line="276" w:lineRule="auto"/>
        <w:jc w:val="both"/>
        <w:rPr>
          <w:rFonts w:ascii="RijksoverheidSansHeading" w:hAnsi="RijksoverheidSansHeading"/>
          <w:sz w:val="20"/>
          <w:szCs w:val="20"/>
        </w:rPr>
      </w:pPr>
      <w:bookmarkStart w:id="36" w:name="_Hlk155953649"/>
      <w:r w:rsidRPr="00301C24">
        <w:rPr>
          <w:rFonts w:ascii="RijksoverheidSansHeading" w:hAnsi="RijksoverheidSansHeading"/>
          <w:sz w:val="20"/>
          <w:szCs w:val="20"/>
        </w:rPr>
        <w:t xml:space="preserve">De vorige Rijksbrede aanbesteding voor trainingen op het gebied van informatievoorziening </w:t>
      </w:r>
      <w:r w:rsidR="0051163B" w:rsidRPr="00301C24">
        <w:rPr>
          <w:rFonts w:ascii="RijksoverheidSansHeading" w:hAnsi="RijksoverheidSansHeading"/>
          <w:sz w:val="20"/>
          <w:szCs w:val="20"/>
        </w:rPr>
        <w:t>(hierna: IV)</w:t>
      </w:r>
      <w:r w:rsidR="000309C2" w:rsidRPr="00301C24">
        <w:rPr>
          <w:rFonts w:ascii="RijksoverheidSansHeading" w:hAnsi="RijksoverheidSansHeading"/>
          <w:sz w:val="20"/>
          <w:szCs w:val="20"/>
        </w:rPr>
        <w:t xml:space="preserve"> </w:t>
      </w:r>
      <w:r w:rsidRPr="00301C24">
        <w:rPr>
          <w:rFonts w:ascii="RijksoverheidSansHeading" w:hAnsi="RijksoverheidSansHeading"/>
          <w:sz w:val="20"/>
          <w:szCs w:val="20"/>
        </w:rPr>
        <w:t xml:space="preserve">en ICT heeft plaatsgevonden in 2020 en 2021 </w:t>
      </w:r>
      <w:hyperlink r:id="rId22" w:history="1">
        <w:r w:rsidRPr="00301C24">
          <w:rPr>
            <w:rStyle w:val="Hyperlink"/>
            <w:rFonts w:ascii="RijksoverheidSansHeading" w:hAnsi="RijksoverheidSansHeading"/>
            <w:sz w:val="20"/>
            <w:szCs w:val="20"/>
          </w:rPr>
          <w:t>via TenderNed</w:t>
        </w:r>
      </w:hyperlink>
      <w:r w:rsidRPr="00301C24">
        <w:rPr>
          <w:rFonts w:ascii="RijksoverheidSansHeading" w:hAnsi="RijksoverheidSansHeading"/>
          <w:sz w:val="20"/>
          <w:szCs w:val="20"/>
        </w:rPr>
        <w:t>. Een deel van de raamovereenkomsten die volgde uit voorgenoemde aanbesteding zijn beëindigd door de Categorie V&amp;PO</w:t>
      </w:r>
      <w:r w:rsidR="0038360F">
        <w:rPr>
          <w:rFonts w:ascii="RijksoverheidSansHeading" w:hAnsi="RijksoverheidSansHeading"/>
          <w:sz w:val="20"/>
          <w:szCs w:val="20"/>
        </w:rPr>
        <w:t>, vanwege het overschrijden van de maximale waarde</w:t>
      </w:r>
      <w:r w:rsidRPr="00301C24">
        <w:rPr>
          <w:rFonts w:ascii="RijksoverheidSansHeading" w:hAnsi="RijksoverheidSansHeading"/>
          <w:sz w:val="20"/>
          <w:szCs w:val="20"/>
        </w:rPr>
        <w:t>. De overige raamovereenkomsten expireren (afhankelijk van hun ingangsdatum</w:t>
      </w:r>
      <w:r w:rsidR="0051163B" w:rsidRPr="00301C24">
        <w:rPr>
          <w:rFonts w:ascii="RijksoverheidSansHeading" w:hAnsi="RijksoverheidSansHeading"/>
          <w:sz w:val="20"/>
          <w:szCs w:val="20"/>
        </w:rPr>
        <w:t xml:space="preserve"> en maximale waarde</w:t>
      </w:r>
      <w:r w:rsidRPr="00301C24">
        <w:rPr>
          <w:rFonts w:ascii="RijksoverheidSansHeading" w:hAnsi="RijksoverheidSansHeading"/>
          <w:sz w:val="20"/>
          <w:szCs w:val="20"/>
        </w:rPr>
        <w:t>) van rechtswege in april, juni en augustus 2025.</w:t>
      </w:r>
    </w:p>
    <w:p w14:paraId="26CA0C97" w14:textId="77777777" w:rsidR="00B454C8" w:rsidRPr="00301C24" w:rsidRDefault="00B454C8" w:rsidP="00301C24">
      <w:pPr>
        <w:spacing w:after="0" w:line="276" w:lineRule="auto"/>
        <w:jc w:val="both"/>
        <w:rPr>
          <w:rFonts w:ascii="RijksoverheidSansHeading" w:hAnsi="RijksoverheidSansHeading"/>
          <w:sz w:val="20"/>
          <w:szCs w:val="20"/>
        </w:rPr>
      </w:pPr>
    </w:p>
    <w:p w14:paraId="264FF399" w14:textId="45F41F49" w:rsidR="00B72BC5" w:rsidRPr="00301C24" w:rsidRDefault="00B72B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 </w:t>
      </w:r>
      <w:r w:rsidR="00806566" w:rsidRPr="00301C24">
        <w:rPr>
          <w:rFonts w:ascii="RijksoverheidSansHeading" w:hAnsi="RijksoverheidSansHeading"/>
          <w:sz w:val="20"/>
          <w:szCs w:val="20"/>
        </w:rPr>
        <w:t xml:space="preserve">Deelnemende </w:t>
      </w:r>
      <w:r w:rsidR="00806566" w:rsidRPr="00947085">
        <w:rPr>
          <w:rFonts w:ascii="RijksoverheidSansHeading" w:hAnsi="RijksoverheidSansHeading"/>
          <w:sz w:val="20"/>
        </w:rPr>
        <w:t>organisaties</w:t>
      </w:r>
      <w:r w:rsidR="00806566" w:rsidRPr="00947085" w:rsidDel="00806566">
        <w:rPr>
          <w:rFonts w:ascii="RijksoverheidSansHeading" w:hAnsi="RijksoverheidSansHeading"/>
          <w:sz w:val="20"/>
          <w:szCs w:val="20"/>
        </w:rPr>
        <w:t xml:space="preserve"> </w:t>
      </w:r>
      <w:r w:rsidR="0051163B" w:rsidRPr="00947085">
        <w:rPr>
          <w:rFonts w:ascii="RijksoverheidSansHeading" w:hAnsi="RijksoverheidSansHeading"/>
          <w:sz w:val="20"/>
          <w:szCs w:val="20"/>
        </w:rPr>
        <w:t xml:space="preserve">(zie §2.2) </w:t>
      </w:r>
      <w:r w:rsidRPr="00947085">
        <w:rPr>
          <w:rFonts w:ascii="RijksoverheidSansHeading" w:hAnsi="RijksoverheidSansHeading"/>
          <w:sz w:val="20"/>
          <w:szCs w:val="20"/>
        </w:rPr>
        <w:t xml:space="preserve">hebben nog steeds behoefte aan IV-gerichte trainingen. Deze trainingen zorgen er namelijk voor dat medewerkers van de </w:t>
      </w:r>
      <w:r w:rsidR="00806566" w:rsidRPr="00947085">
        <w:rPr>
          <w:rFonts w:ascii="RijksoverheidSansHeading" w:hAnsi="RijksoverheidSansHeading"/>
          <w:sz w:val="20"/>
          <w:szCs w:val="20"/>
        </w:rPr>
        <w:t xml:space="preserve">Deelnemende </w:t>
      </w:r>
      <w:r w:rsidRPr="00947085">
        <w:rPr>
          <w:rFonts w:ascii="RijksoverheidSansHeading" w:hAnsi="RijksoverheidSansHeading"/>
          <w:sz w:val="20"/>
          <w:szCs w:val="20"/>
        </w:rPr>
        <w:t xml:space="preserve">organisaties hun kennis en vaardigheden (verder) ontwikkelen en actueel houden. De IV-gerichte trainingen dienen er aan bij te dragen dat werknemers van de </w:t>
      </w:r>
      <w:r w:rsidR="00E32896" w:rsidRPr="00947085">
        <w:rPr>
          <w:rFonts w:ascii="RijksoverheidSansHeading" w:hAnsi="RijksoverheidSansHeading"/>
          <w:sz w:val="20"/>
          <w:szCs w:val="20"/>
        </w:rPr>
        <w:t>Deelnemende organisatie</w:t>
      </w:r>
      <w:r w:rsidRPr="00947085">
        <w:rPr>
          <w:rFonts w:ascii="RijksoverheidSansHeading" w:hAnsi="RijksoverheidSansHeading"/>
          <w:sz w:val="20"/>
          <w:szCs w:val="20"/>
        </w:rPr>
        <w:t>s voldoen aan</w:t>
      </w:r>
      <w:r w:rsidRPr="00301C24">
        <w:rPr>
          <w:rFonts w:ascii="RijksoverheidSansHeading" w:hAnsi="RijksoverheidSansHeading"/>
          <w:sz w:val="20"/>
          <w:szCs w:val="20"/>
        </w:rPr>
        <w:t xml:space="preserve"> de profielen en competenties zoals beschreven in het </w:t>
      </w:r>
      <w:hyperlink r:id="rId23" w:history="1">
        <w:r w:rsidRPr="00301C24">
          <w:rPr>
            <w:rStyle w:val="Hyperlink"/>
            <w:rFonts w:ascii="RijksoverheidSansHeading" w:hAnsi="RijksoverheidSansHeading"/>
            <w:sz w:val="20"/>
            <w:szCs w:val="20"/>
          </w:rPr>
          <w:t>Kwaliteitsraamwerk Informatie Voorziening (KWIV).</w:t>
        </w:r>
      </w:hyperlink>
      <w:r w:rsidRPr="00301C24">
        <w:rPr>
          <w:rFonts w:ascii="RijksoverheidSansHeading" w:hAnsi="RijksoverheidSansHeading"/>
          <w:sz w:val="20"/>
          <w:szCs w:val="20"/>
        </w:rPr>
        <w:t xml:space="preserve"> </w:t>
      </w:r>
    </w:p>
    <w:p w14:paraId="08465D4D" w14:textId="77777777" w:rsidR="00B72BC5" w:rsidRPr="00301C24" w:rsidRDefault="00B72BC5" w:rsidP="00301C24">
      <w:pPr>
        <w:spacing w:after="0" w:line="276" w:lineRule="auto"/>
        <w:jc w:val="both"/>
        <w:rPr>
          <w:rFonts w:ascii="RijksoverheidSansHeading" w:hAnsi="RijksoverheidSansHeading"/>
          <w:sz w:val="20"/>
          <w:szCs w:val="20"/>
        </w:rPr>
      </w:pPr>
    </w:p>
    <w:p w14:paraId="2BE4D8A9" w14:textId="02E5456E" w:rsidR="00B72BC5" w:rsidRPr="00301C24" w:rsidRDefault="00BD55C7" w:rsidP="00301C24">
      <w:pPr>
        <w:pStyle w:val="Kop2"/>
        <w:keepLines w:val="0"/>
        <w:widowControl w:val="0"/>
        <w:numPr>
          <w:ilvl w:val="1"/>
          <w:numId w:val="0"/>
        </w:numPr>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37" w:name="_Toc181024617"/>
      <w:bookmarkStart w:id="38" w:name="_Toc182998110"/>
      <w:bookmarkEnd w:id="36"/>
      <w:r w:rsidRPr="00301C24">
        <w:rPr>
          <w:rFonts w:ascii="RijksoverheidSansHeading" w:eastAsia="Times New Roman" w:hAnsi="RijksoverheidSansHeading" w:cs="Times New Roman"/>
          <w:b/>
          <w:color w:val="auto"/>
          <w:spacing w:val="5"/>
          <w:lang w:eastAsia="nl-NL"/>
        </w:rPr>
        <w:t>3</w:t>
      </w:r>
      <w:r w:rsidR="004759D4" w:rsidRPr="00301C24">
        <w:rPr>
          <w:rFonts w:ascii="RijksoverheidSansHeading" w:eastAsia="Times New Roman" w:hAnsi="RijksoverheidSansHeading" w:cs="Times New Roman"/>
          <w:b/>
          <w:color w:val="auto"/>
          <w:spacing w:val="5"/>
          <w:lang w:eastAsia="nl-NL"/>
        </w:rPr>
        <w:t xml:space="preserve">.2 </w:t>
      </w:r>
      <w:r w:rsidR="004759D4" w:rsidRPr="00301C24">
        <w:rPr>
          <w:rFonts w:ascii="RijksoverheidSansHeading" w:eastAsia="Times New Roman" w:hAnsi="RijksoverheidSansHeading" w:cs="Times New Roman"/>
          <w:b/>
          <w:color w:val="auto"/>
          <w:spacing w:val="5"/>
          <w:lang w:eastAsia="nl-NL"/>
        </w:rPr>
        <w:tab/>
      </w:r>
      <w:r w:rsidR="00B72BC5" w:rsidRPr="00301C24">
        <w:rPr>
          <w:rFonts w:ascii="RijksoverheidSansHeading" w:eastAsia="Times New Roman" w:hAnsi="RijksoverheidSansHeading" w:cs="Times New Roman"/>
          <w:b/>
          <w:color w:val="auto"/>
          <w:spacing w:val="5"/>
          <w:lang w:eastAsia="nl-NL"/>
        </w:rPr>
        <w:t xml:space="preserve">Beschrijving van de </w:t>
      </w:r>
      <w:r w:rsidR="00B20335" w:rsidRPr="00301C24">
        <w:rPr>
          <w:rFonts w:ascii="RijksoverheidSansHeading" w:eastAsia="Times New Roman" w:hAnsi="RijksoverheidSansHeading" w:cs="Times New Roman"/>
          <w:b/>
          <w:color w:val="auto"/>
          <w:spacing w:val="5"/>
          <w:lang w:eastAsia="nl-NL"/>
        </w:rPr>
        <w:t>gewenste dienstverlening</w:t>
      </w:r>
      <w:bookmarkEnd w:id="37"/>
      <w:bookmarkEnd w:id="38"/>
    </w:p>
    <w:p w14:paraId="4BB81622" w14:textId="02C2755B" w:rsidR="00592E75" w:rsidRPr="00301C24" w:rsidRDefault="00B72B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Deze </w:t>
      </w:r>
      <w:r w:rsidR="00346FF9">
        <w:rPr>
          <w:rFonts w:ascii="RijksoverheidSansHeading" w:hAnsi="RijksoverheidSansHeading"/>
          <w:sz w:val="20"/>
          <w:szCs w:val="20"/>
        </w:rPr>
        <w:t>Opdracht</w:t>
      </w:r>
      <w:r w:rsidRPr="00301C24">
        <w:rPr>
          <w:rFonts w:ascii="RijksoverheidSansHeading" w:hAnsi="RijksoverheidSansHeading"/>
          <w:sz w:val="20"/>
          <w:szCs w:val="20"/>
        </w:rPr>
        <w:t xml:space="preserve"> betreft het verzorgen van </w:t>
      </w:r>
      <w:r w:rsidRPr="00947085">
        <w:rPr>
          <w:rFonts w:ascii="RijksoverheidSansHeading" w:hAnsi="RijksoverheidSansHeading"/>
          <w:sz w:val="20"/>
          <w:szCs w:val="20"/>
        </w:rPr>
        <w:t>verschillende trainingen op</w:t>
      </w:r>
      <w:r w:rsidR="003972E1" w:rsidRPr="00947085">
        <w:rPr>
          <w:rFonts w:ascii="RijksoverheidSansHeading" w:hAnsi="RijksoverheidSansHeading"/>
          <w:sz w:val="20"/>
          <w:szCs w:val="20"/>
        </w:rPr>
        <w:t xml:space="preserve"> het</w:t>
      </w:r>
      <w:r w:rsidRPr="00947085">
        <w:rPr>
          <w:rFonts w:ascii="RijksoverheidSansHeading" w:hAnsi="RijksoverheidSansHeading"/>
          <w:sz w:val="20"/>
          <w:szCs w:val="20"/>
        </w:rPr>
        <w:t xml:space="preserve"> gebied van ICT en </w:t>
      </w:r>
      <w:r w:rsidR="0051245A" w:rsidRPr="00947085">
        <w:rPr>
          <w:rFonts w:ascii="RijksoverheidSansHeading" w:hAnsi="RijksoverheidSansHeading"/>
          <w:sz w:val="20"/>
          <w:szCs w:val="20"/>
        </w:rPr>
        <w:t>IV aan medewerkers van de Deelnemende organisaties (Bijlage 5)</w:t>
      </w:r>
      <w:r w:rsidRPr="00947085">
        <w:rPr>
          <w:rFonts w:ascii="RijksoverheidSansHeading" w:hAnsi="RijksoverheidSansHeading"/>
          <w:sz w:val="20"/>
          <w:szCs w:val="20"/>
        </w:rPr>
        <w:t xml:space="preserve">. De </w:t>
      </w:r>
      <w:r w:rsidR="00806566" w:rsidRPr="00947085">
        <w:rPr>
          <w:rFonts w:ascii="RijksoverheidSansHeading" w:hAnsi="RijksoverheidSansHeading"/>
          <w:sz w:val="20"/>
          <w:szCs w:val="20"/>
        </w:rPr>
        <w:t>Deelnemende</w:t>
      </w:r>
      <w:r w:rsidR="00806566" w:rsidRPr="00301C24">
        <w:rPr>
          <w:rFonts w:ascii="RijksoverheidSansHeading" w:hAnsi="RijksoverheidSansHeading"/>
          <w:sz w:val="20"/>
          <w:szCs w:val="20"/>
        </w:rPr>
        <w:t xml:space="preserve"> </w:t>
      </w:r>
      <w:r w:rsidRPr="00301C24">
        <w:rPr>
          <w:rFonts w:ascii="RijksoverheidSansHeading" w:hAnsi="RijksoverheidSansHeading"/>
          <w:sz w:val="20"/>
          <w:szCs w:val="20"/>
        </w:rPr>
        <w:t xml:space="preserve">organisaties hebben een </w:t>
      </w:r>
      <w:r w:rsidRPr="00947085">
        <w:rPr>
          <w:rFonts w:ascii="RijksoverheidSansHeading" w:hAnsi="RijksoverheidSansHeading"/>
          <w:sz w:val="20"/>
          <w:szCs w:val="20"/>
        </w:rPr>
        <w:t>brede behoefte aan leeraanbod als het gaat om IV-gerichte trainingen</w:t>
      </w:r>
      <w:r w:rsidR="0051245A" w:rsidRPr="00947085">
        <w:rPr>
          <w:rFonts w:ascii="RijksoverheidSansHeading" w:hAnsi="RijksoverheidSansHeading"/>
          <w:sz w:val="20"/>
          <w:szCs w:val="20"/>
        </w:rPr>
        <w:t xml:space="preserve">, resulterend in vijftien percelen (zie ook </w:t>
      </w:r>
      <w:r w:rsidR="00947085" w:rsidRPr="00947085">
        <w:rPr>
          <w:rFonts w:ascii="RijksoverheidSansHeading" w:hAnsi="RijksoverheidSansHeading"/>
          <w:sz w:val="20"/>
          <w:szCs w:val="20"/>
        </w:rPr>
        <w:t xml:space="preserve">hoofdstuk 3 </w:t>
      </w:r>
      <w:r w:rsidR="0051245A" w:rsidRPr="00947085">
        <w:rPr>
          <w:rFonts w:ascii="RijksoverheidSansHeading" w:hAnsi="RijksoverheidSansHeading"/>
          <w:sz w:val="20"/>
          <w:szCs w:val="20"/>
        </w:rPr>
        <w:t>en Bijlage 1)</w:t>
      </w:r>
      <w:r w:rsidRPr="00947085">
        <w:rPr>
          <w:rFonts w:ascii="RijksoverheidSansHeading" w:hAnsi="RijksoverheidSansHeading"/>
          <w:sz w:val="20"/>
          <w:szCs w:val="20"/>
        </w:rPr>
        <w:t>.</w:t>
      </w:r>
      <w:r w:rsidR="0051245A" w:rsidRPr="00947085">
        <w:rPr>
          <w:rFonts w:ascii="RijksoverheidSansHeading" w:hAnsi="RijksoverheidSansHeading"/>
          <w:sz w:val="20"/>
          <w:szCs w:val="20"/>
        </w:rPr>
        <w:t xml:space="preserve"> </w:t>
      </w:r>
      <w:r w:rsidR="0051163B" w:rsidRPr="00947085">
        <w:rPr>
          <w:rFonts w:ascii="RijksoverheidSansHeading" w:hAnsi="RijksoverheidSansHeading"/>
          <w:sz w:val="20"/>
          <w:szCs w:val="20"/>
        </w:rPr>
        <w:t>Voor alle percelen bestaat de gevraagde dienstverlening uit</w:t>
      </w:r>
      <w:r w:rsidR="0051245A" w:rsidRPr="00947085">
        <w:rPr>
          <w:rFonts w:ascii="RijksoverheidSansHeading" w:hAnsi="RijksoverheidSansHeading"/>
          <w:sz w:val="20"/>
          <w:szCs w:val="20"/>
        </w:rPr>
        <w:t xml:space="preserve"> de volgende onderdelen</w:t>
      </w:r>
      <w:r w:rsidR="0051163B" w:rsidRPr="00947085">
        <w:rPr>
          <w:rFonts w:ascii="RijksoverheidSansHeading" w:hAnsi="RijksoverheidSansHeading"/>
          <w:sz w:val="20"/>
          <w:szCs w:val="20"/>
        </w:rPr>
        <w:t>;</w:t>
      </w:r>
      <w:r w:rsidRPr="00947085">
        <w:rPr>
          <w:rFonts w:ascii="RijksoverheidSansHeading" w:hAnsi="RijksoverheidSansHeading"/>
        </w:rPr>
        <w:t xml:space="preserve"> </w:t>
      </w:r>
      <w:r w:rsidRPr="00947085">
        <w:rPr>
          <w:rFonts w:ascii="RijksoverheidSansHeading" w:hAnsi="RijksoverheidSansHeading"/>
          <w:sz w:val="20"/>
          <w:szCs w:val="20"/>
        </w:rPr>
        <w:t>Open aanbod</w:t>
      </w:r>
      <w:r w:rsidR="00017481" w:rsidRPr="00947085">
        <w:rPr>
          <w:rFonts w:ascii="RijksoverheidSansHeading" w:hAnsi="RijksoverheidSansHeading"/>
          <w:sz w:val="20"/>
          <w:szCs w:val="20"/>
        </w:rPr>
        <w:t>- en Online</w:t>
      </w:r>
      <w:r w:rsidRPr="00947085">
        <w:rPr>
          <w:rFonts w:ascii="RijksoverheidSansHeading" w:hAnsi="RijksoverheidSansHeading"/>
          <w:sz w:val="20"/>
          <w:szCs w:val="20"/>
        </w:rPr>
        <w:t xml:space="preserve"> trainingen</w:t>
      </w:r>
      <w:r w:rsidR="00433800" w:rsidRPr="00947085">
        <w:rPr>
          <w:rFonts w:ascii="RijksoverheidSansHeading" w:hAnsi="RijksoverheidSansHeading"/>
          <w:sz w:val="20"/>
          <w:szCs w:val="20"/>
        </w:rPr>
        <w:t xml:space="preserve"> (§3.2.1</w:t>
      </w:r>
      <w:r w:rsidR="00017481" w:rsidRPr="00947085">
        <w:rPr>
          <w:rFonts w:ascii="RijksoverheidSansHeading" w:hAnsi="RijksoverheidSansHeading"/>
          <w:sz w:val="20"/>
          <w:szCs w:val="20"/>
        </w:rPr>
        <w:t xml:space="preserve">), </w:t>
      </w:r>
      <w:r w:rsidRPr="00947085">
        <w:rPr>
          <w:rFonts w:ascii="RijksoverheidSansHeading" w:hAnsi="RijksoverheidSansHeading"/>
          <w:sz w:val="20"/>
          <w:szCs w:val="20"/>
        </w:rPr>
        <w:t>Incompany trainingen</w:t>
      </w:r>
      <w:r w:rsidR="00433800" w:rsidRPr="00947085">
        <w:rPr>
          <w:rFonts w:ascii="RijksoverheidSansHeading" w:hAnsi="RijksoverheidSansHeading"/>
          <w:sz w:val="20"/>
          <w:szCs w:val="20"/>
        </w:rPr>
        <w:t xml:space="preserve"> (§3.2.</w:t>
      </w:r>
      <w:r w:rsidR="00017481" w:rsidRPr="00947085">
        <w:rPr>
          <w:rFonts w:ascii="RijksoverheidSansHeading" w:hAnsi="RijksoverheidSansHeading"/>
          <w:sz w:val="20"/>
          <w:szCs w:val="20"/>
        </w:rPr>
        <w:t>2</w:t>
      </w:r>
      <w:r w:rsidR="00433800" w:rsidRPr="00947085">
        <w:rPr>
          <w:rFonts w:ascii="RijksoverheidSansHeading" w:hAnsi="RijksoverheidSansHeading"/>
          <w:sz w:val="20"/>
          <w:szCs w:val="20"/>
        </w:rPr>
        <w:t>)</w:t>
      </w:r>
      <w:r w:rsidR="0051163B" w:rsidRPr="00947085">
        <w:rPr>
          <w:rFonts w:ascii="RijksoverheidSansHeading" w:hAnsi="RijksoverheidSansHeading"/>
          <w:sz w:val="20"/>
          <w:szCs w:val="20"/>
        </w:rPr>
        <w:t>,</w:t>
      </w:r>
      <w:r w:rsidR="00433800" w:rsidRPr="00947085">
        <w:rPr>
          <w:rFonts w:ascii="RijksoverheidSansHeading" w:hAnsi="RijksoverheidSansHeading"/>
          <w:sz w:val="20"/>
          <w:szCs w:val="20"/>
        </w:rPr>
        <w:t xml:space="preserve"> </w:t>
      </w:r>
      <w:r w:rsidR="0051163B" w:rsidRPr="00947085">
        <w:rPr>
          <w:rFonts w:ascii="RijksoverheidSansHeading" w:hAnsi="RijksoverheidSansHeading"/>
          <w:sz w:val="20"/>
          <w:szCs w:val="20"/>
        </w:rPr>
        <w:t xml:space="preserve">en de Doorontwikkeling </w:t>
      </w:r>
      <w:r w:rsidR="00433800" w:rsidRPr="00947085">
        <w:rPr>
          <w:rFonts w:ascii="RijksoverheidSansHeading" w:hAnsi="RijksoverheidSansHeading"/>
          <w:sz w:val="20"/>
          <w:szCs w:val="20"/>
        </w:rPr>
        <w:t>bij Incompany trainingen (§3.3.</w:t>
      </w:r>
      <w:r w:rsidR="00017481" w:rsidRPr="00947085">
        <w:rPr>
          <w:rFonts w:ascii="RijksoverheidSansHeading" w:hAnsi="RijksoverheidSansHeading"/>
          <w:sz w:val="20"/>
          <w:szCs w:val="20"/>
        </w:rPr>
        <w:t>3</w:t>
      </w:r>
      <w:r w:rsidR="00433800" w:rsidRPr="00947085">
        <w:rPr>
          <w:rFonts w:ascii="RijksoverheidSansHeading" w:hAnsi="RijksoverheidSansHeading"/>
          <w:sz w:val="20"/>
          <w:szCs w:val="20"/>
        </w:rPr>
        <w:t>)</w:t>
      </w:r>
      <w:r w:rsidR="0051163B" w:rsidRPr="00947085">
        <w:rPr>
          <w:rFonts w:ascii="RijksoverheidSansHeading" w:hAnsi="RijksoverheidSansHeading"/>
          <w:sz w:val="20"/>
          <w:szCs w:val="20"/>
        </w:rPr>
        <w:t>. In §3.2.</w:t>
      </w:r>
      <w:r w:rsidR="00017481" w:rsidRPr="00947085">
        <w:rPr>
          <w:rFonts w:ascii="RijksoverheidSansHeading" w:hAnsi="RijksoverheidSansHeading"/>
          <w:sz w:val="20"/>
          <w:szCs w:val="20"/>
        </w:rPr>
        <w:t>4</w:t>
      </w:r>
      <w:r w:rsidR="0051163B" w:rsidRPr="00947085">
        <w:rPr>
          <w:rFonts w:ascii="RijksoverheidSansHeading" w:hAnsi="RijksoverheidSansHeading"/>
          <w:sz w:val="20"/>
          <w:szCs w:val="20"/>
        </w:rPr>
        <w:t xml:space="preserve"> staan verschillende</w:t>
      </w:r>
      <w:r w:rsidRPr="00947085">
        <w:rPr>
          <w:rFonts w:ascii="RijksoverheidSansHeading" w:hAnsi="RijksoverheidSansHeading"/>
          <w:sz w:val="20"/>
          <w:szCs w:val="20"/>
        </w:rPr>
        <w:t xml:space="preserve"> werk</w:t>
      </w:r>
      <w:r w:rsidR="003972E1" w:rsidRPr="00947085">
        <w:rPr>
          <w:rFonts w:ascii="RijksoverheidSansHeading" w:hAnsi="RijksoverheidSansHeading"/>
          <w:sz w:val="20"/>
          <w:szCs w:val="20"/>
        </w:rPr>
        <w:t xml:space="preserve">- en </w:t>
      </w:r>
      <w:r w:rsidRPr="00947085">
        <w:rPr>
          <w:rFonts w:ascii="RijksoverheidSansHeading" w:hAnsi="RijksoverheidSansHeading"/>
          <w:sz w:val="20"/>
          <w:szCs w:val="20"/>
        </w:rPr>
        <w:t>leervormen</w:t>
      </w:r>
      <w:r w:rsidR="0051163B" w:rsidRPr="00947085">
        <w:rPr>
          <w:rFonts w:ascii="RijksoverheidSansHeading" w:hAnsi="RijksoverheidSansHeading"/>
          <w:sz w:val="20"/>
          <w:szCs w:val="20"/>
        </w:rPr>
        <w:t xml:space="preserve"> beschreven </w:t>
      </w:r>
      <w:r w:rsidR="00433800" w:rsidRPr="00947085">
        <w:rPr>
          <w:rFonts w:ascii="RijksoverheidSansHeading" w:hAnsi="RijksoverheidSansHeading"/>
          <w:sz w:val="20"/>
          <w:szCs w:val="20"/>
        </w:rPr>
        <w:t>waar</w:t>
      </w:r>
      <w:r w:rsidR="0051163B" w:rsidRPr="00947085">
        <w:rPr>
          <w:rFonts w:ascii="RijksoverheidSansHeading" w:hAnsi="RijksoverheidSansHeading"/>
          <w:sz w:val="20"/>
          <w:szCs w:val="20"/>
        </w:rPr>
        <w:t xml:space="preserve"> de Deelnemende organisaties </w:t>
      </w:r>
      <w:r w:rsidR="00433800" w:rsidRPr="00947085">
        <w:rPr>
          <w:rFonts w:ascii="RijksoverheidSansHeading" w:hAnsi="RijksoverheidSansHeading"/>
          <w:sz w:val="20"/>
          <w:szCs w:val="20"/>
        </w:rPr>
        <w:t>behoefte aan hebben</w:t>
      </w:r>
      <w:r w:rsidR="0051245A" w:rsidRPr="00947085">
        <w:rPr>
          <w:rFonts w:ascii="RijksoverheidSansHeading" w:hAnsi="RijksoverheidSansHeading"/>
          <w:sz w:val="20"/>
          <w:szCs w:val="20"/>
        </w:rPr>
        <w:t>.</w:t>
      </w:r>
      <w:r w:rsidR="00B20335" w:rsidRPr="00947085">
        <w:rPr>
          <w:rFonts w:ascii="RijksoverheidSansHeading" w:hAnsi="RijksoverheidSansHeading"/>
          <w:sz w:val="20"/>
          <w:szCs w:val="20"/>
        </w:rPr>
        <w:t xml:space="preserve"> Naast voorgenoemde Diensten vinden de Deelnemende organisaties het wenselijk dat de Opdrachtnemer trainingen en aanverwante services kan doorleveren</w:t>
      </w:r>
      <w:r w:rsidR="00592E75" w:rsidRPr="00947085">
        <w:rPr>
          <w:rFonts w:ascii="RijksoverheidSansHeading" w:hAnsi="RijksoverheidSansHeading"/>
          <w:sz w:val="20"/>
          <w:szCs w:val="20"/>
        </w:rPr>
        <w:t>, dit onderdeel van de scope (genaamd: “</w:t>
      </w:r>
      <w:r w:rsidR="00B20335" w:rsidRPr="00947085">
        <w:rPr>
          <w:rFonts w:ascii="RijksoverheidSansHeading" w:hAnsi="RijksoverheidSansHeading"/>
          <w:sz w:val="20"/>
          <w:szCs w:val="20"/>
        </w:rPr>
        <w:t>Doorlevering</w:t>
      </w:r>
      <w:r w:rsidR="00592E75" w:rsidRPr="00947085">
        <w:rPr>
          <w:rFonts w:ascii="RijksoverheidSansHeading" w:hAnsi="RijksoverheidSansHeading"/>
          <w:sz w:val="20"/>
          <w:szCs w:val="20"/>
        </w:rPr>
        <w:t>”) is in §3.2.5 toegelicht.</w:t>
      </w:r>
    </w:p>
    <w:p w14:paraId="2FB7BDC4" w14:textId="2D535F90" w:rsidR="0051245A" w:rsidRPr="00301C24" w:rsidRDefault="0051245A" w:rsidP="00301C24">
      <w:pPr>
        <w:spacing w:after="0" w:line="276" w:lineRule="auto"/>
        <w:jc w:val="both"/>
        <w:rPr>
          <w:rFonts w:ascii="RijksoverheidSansHeading" w:hAnsi="RijksoverheidSansHeading"/>
          <w:sz w:val="20"/>
          <w:szCs w:val="20"/>
        </w:rPr>
      </w:pPr>
    </w:p>
    <w:p w14:paraId="07C2F591" w14:textId="557339C5" w:rsidR="00B72BC5" w:rsidRPr="00301C24" w:rsidRDefault="00B72BC5" w:rsidP="00301C24">
      <w:pPr>
        <w:pStyle w:val="Kop3"/>
        <w:keepLines w:val="0"/>
        <w:widowControl w:val="0"/>
        <w:numPr>
          <w:ilvl w:val="2"/>
          <w:numId w:val="23"/>
        </w:numPr>
        <w:spacing w:before="40" w:after="40" w:line="276" w:lineRule="auto"/>
        <w:ind w:left="1418" w:hanging="709"/>
        <w:jc w:val="both"/>
        <w:rPr>
          <w:rFonts w:ascii="RijksoverheidSansHeading" w:eastAsia="Times New Roman" w:hAnsi="RijksoverheidSansHeading" w:cs="Times New Roman"/>
          <w:b/>
          <w:bCs/>
          <w:spacing w:val="5"/>
          <w:lang w:eastAsia="nl-NL"/>
        </w:rPr>
      </w:pPr>
      <w:bookmarkStart w:id="39" w:name="_Toc180157155"/>
      <w:bookmarkStart w:id="40" w:name="_Toc180157156"/>
      <w:bookmarkStart w:id="41" w:name="_Toc180157157"/>
      <w:bookmarkStart w:id="42" w:name="_Toc181024618"/>
      <w:bookmarkStart w:id="43" w:name="_Toc182998111"/>
      <w:bookmarkEnd w:id="39"/>
      <w:bookmarkEnd w:id="40"/>
      <w:bookmarkEnd w:id="41"/>
      <w:r w:rsidRPr="00301C24">
        <w:rPr>
          <w:rFonts w:ascii="RijksoverheidSansHeading" w:eastAsia="Times New Roman" w:hAnsi="RijksoverheidSansHeading" w:cs="Times New Roman"/>
          <w:b/>
          <w:bCs/>
          <w:color w:val="auto"/>
          <w:spacing w:val="5"/>
          <w:lang w:eastAsia="nl-NL"/>
        </w:rPr>
        <w:t>Open aanbod</w:t>
      </w:r>
      <w:r w:rsidR="00017481" w:rsidRPr="00301C24">
        <w:rPr>
          <w:rFonts w:ascii="RijksoverheidSansHeading" w:eastAsia="Times New Roman" w:hAnsi="RijksoverheidSansHeading" w:cs="Times New Roman"/>
          <w:b/>
          <w:bCs/>
          <w:color w:val="auto"/>
          <w:spacing w:val="5"/>
          <w:lang w:eastAsia="nl-NL"/>
        </w:rPr>
        <w:t>-</w:t>
      </w:r>
      <w:r w:rsidR="004A072A" w:rsidRPr="00301C24">
        <w:rPr>
          <w:rFonts w:ascii="RijksoverheidSansHeading" w:eastAsia="Times New Roman" w:hAnsi="RijksoverheidSansHeading" w:cs="Times New Roman"/>
          <w:b/>
          <w:bCs/>
          <w:color w:val="auto"/>
          <w:spacing w:val="5"/>
          <w:lang w:eastAsia="nl-NL"/>
        </w:rPr>
        <w:t xml:space="preserve"> en Online</w:t>
      </w:r>
      <w:r w:rsidRPr="00301C24">
        <w:rPr>
          <w:rFonts w:ascii="RijksoverheidSansHeading" w:eastAsia="Times New Roman" w:hAnsi="RijksoverheidSansHeading" w:cs="Times New Roman"/>
          <w:b/>
          <w:bCs/>
          <w:color w:val="auto"/>
          <w:spacing w:val="5"/>
          <w:lang w:eastAsia="nl-NL"/>
        </w:rPr>
        <w:t xml:space="preserve"> trainingen</w:t>
      </w:r>
      <w:bookmarkEnd w:id="42"/>
      <w:bookmarkEnd w:id="43"/>
    </w:p>
    <w:p w14:paraId="3053E24C" w14:textId="684D4A63" w:rsidR="004A072A" w:rsidRPr="00301C24" w:rsidRDefault="00B72B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 eerste behoefte die </w:t>
      </w:r>
      <w:r w:rsidR="00806566" w:rsidRPr="00301C24">
        <w:rPr>
          <w:rFonts w:ascii="RijksoverheidSansHeading" w:hAnsi="RijksoverheidSansHeading"/>
          <w:sz w:val="20"/>
          <w:szCs w:val="20"/>
        </w:rPr>
        <w:t xml:space="preserve">Deelnemende </w:t>
      </w:r>
      <w:r w:rsidRPr="00301C24">
        <w:rPr>
          <w:rFonts w:ascii="RijksoverheidSansHeading" w:hAnsi="RijksoverheidSansHeading"/>
          <w:sz w:val="20"/>
          <w:szCs w:val="20"/>
        </w:rPr>
        <w:t xml:space="preserve">organisaties hebben gaat over generieke trainingen op het gebied van IV. Open aanbod trainingen zijn IV-gerichte trainingen die </w:t>
      </w:r>
      <w:r w:rsidR="0038360F">
        <w:rPr>
          <w:rFonts w:ascii="RijksoverheidSansHeading" w:hAnsi="RijksoverheidSansHeading"/>
          <w:sz w:val="20"/>
          <w:szCs w:val="20"/>
        </w:rPr>
        <w:t xml:space="preserve">op basis van open </w:t>
      </w:r>
      <w:r w:rsidR="00E32896">
        <w:rPr>
          <w:rFonts w:ascii="RijksoverheidSansHeading" w:hAnsi="RijksoverheidSansHeading"/>
          <w:sz w:val="20"/>
          <w:szCs w:val="20"/>
        </w:rPr>
        <w:t>Inschrijving</w:t>
      </w:r>
      <w:r w:rsidR="0038360F">
        <w:rPr>
          <w:rFonts w:ascii="RijksoverheidSansHeading" w:hAnsi="RijksoverheidSansHeading"/>
          <w:sz w:val="20"/>
          <w:szCs w:val="20"/>
        </w:rPr>
        <w:t xml:space="preserve"> </w:t>
      </w:r>
      <w:r w:rsidRPr="00301C24">
        <w:rPr>
          <w:rFonts w:ascii="RijksoverheidSansHeading" w:hAnsi="RijksoverheidSansHeading"/>
          <w:sz w:val="20"/>
          <w:szCs w:val="20"/>
        </w:rPr>
        <w:t>worden aangeboden door de opleidings- en trainingsinstituten. Het generieke karakter van deze trainingen maakt dat allerlei deelnemers uit zowel de publieke als private sector hieraan kunnen deelnemen.</w:t>
      </w:r>
    </w:p>
    <w:p w14:paraId="6EF78133" w14:textId="77777777" w:rsidR="004A072A" w:rsidRPr="00301C24" w:rsidRDefault="004A072A" w:rsidP="00301C24">
      <w:pPr>
        <w:spacing w:after="0" w:line="276" w:lineRule="auto"/>
        <w:jc w:val="both"/>
        <w:rPr>
          <w:rFonts w:ascii="RijksoverheidSansHeading" w:hAnsi="RijksoverheidSansHeading"/>
          <w:sz w:val="20"/>
          <w:szCs w:val="20"/>
        </w:rPr>
      </w:pPr>
    </w:p>
    <w:p w14:paraId="70F05B74" w14:textId="5477D9B4" w:rsidR="004A072A" w:rsidRPr="00301C24" w:rsidRDefault="004A072A" w:rsidP="00301C24">
      <w:pPr>
        <w:spacing w:after="0" w:line="276" w:lineRule="auto"/>
        <w:jc w:val="both"/>
        <w:rPr>
          <w:rFonts w:ascii="RijksoverheidSansHeading" w:hAnsi="RijksoverheidSansHeading"/>
          <w:sz w:val="20"/>
        </w:rPr>
      </w:pPr>
      <w:r w:rsidRPr="00301C24">
        <w:rPr>
          <w:rFonts w:ascii="RijksoverheidSansHeading" w:hAnsi="RijksoverheidSansHeading"/>
          <w:sz w:val="20"/>
        </w:rPr>
        <w:t xml:space="preserve">Open aanbod trainingen </w:t>
      </w:r>
      <w:r w:rsidRPr="00947085">
        <w:rPr>
          <w:rFonts w:ascii="RijksoverheidSansHeading" w:hAnsi="RijksoverheidSansHeading"/>
          <w:sz w:val="20"/>
        </w:rPr>
        <w:t xml:space="preserve">kunnen fysiek plaatsvinden op de locatie van Opdrachtnemer maar ook online of als combinatie van beide. In </w:t>
      </w:r>
      <w:r w:rsidR="00E32896" w:rsidRPr="00947085">
        <w:rPr>
          <w:rFonts w:ascii="RijksoverheidSansHeading" w:hAnsi="RijksoverheidSansHeading"/>
          <w:sz w:val="20"/>
        </w:rPr>
        <w:t>Bijlage</w:t>
      </w:r>
      <w:r w:rsidRPr="00947085">
        <w:rPr>
          <w:rFonts w:ascii="RijksoverheidSansHeading" w:hAnsi="RijksoverheidSansHeading"/>
          <w:sz w:val="20"/>
        </w:rPr>
        <w:t xml:space="preserve"> F – Prijzenblad staat per perceel vermeld hoeveel procent van de geraamde waarde de Opdrachtgever en Deelnemende organisaties verwachten af te nemen aan Open aanbod trainingen en Online trainingen. In </w:t>
      </w:r>
      <w:r w:rsidR="004A0617" w:rsidRPr="00947085">
        <w:rPr>
          <w:rFonts w:ascii="RijksoverheidSansHeading" w:hAnsi="RijksoverheidSansHeading"/>
          <w:sz w:val="20"/>
        </w:rPr>
        <w:t>de verwachten afname van Online</w:t>
      </w:r>
      <w:r w:rsidRPr="00947085">
        <w:rPr>
          <w:rFonts w:ascii="RijksoverheidSansHeading" w:hAnsi="RijksoverheidSansHeading"/>
          <w:sz w:val="20"/>
        </w:rPr>
        <w:t xml:space="preserve"> trainingen zijn losse e-</w:t>
      </w:r>
      <w:proofErr w:type="spellStart"/>
      <w:r w:rsidRPr="00947085">
        <w:rPr>
          <w:rFonts w:ascii="RijksoverheidSansHeading" w:hAnsi="RijksoverheidSansHeading"/>
          <w:sz w:val="20"/>
        </w:rPr>
        <w:t>learnings</w:t>
      </w:r>
      <w:proofErr w:type="spellEnd"/>
      <w:r w:rsidRPr="00947085">
        <w:rPr>
          <w:rFonts w:ascii="RijksoverheidSansHeading" w:hAnsi="RijksoverheidSansHeading"/>
          <w:sz w:val="20"/>
        </w:rPr>
        <w:t xml:space="preserve"> meegerekend</w:t>
      </w:r>
      <w:r w:rsidR="00017481" w:rsidRPr="00947085">
        <w:rPr>
          <w:rFonts w:ascii="RijksoverheidSansHeading" w:hAnsi="RijksoverheidSansHeading"/>
          <w:sz w:val="20"/>
        </w:rPr>
        <w:t>, deze behoren</w:t>
      </w:r>
      <w:r w:rsidR="004A0617" w:rsidRPr="00947085">
        <w:rPr>
          <w:rFonts w:ascii="RijksoverheidSansHeading" w:hAnsi="RijksoverheidSansHeading"/>
          <w:sz w:val="20"/>
        </w:rPr>
        <w:t xml:space="preserve"> indien aangeboden</w:t>
      </w:r>
      <w:r w:rsidR="00017481" w:rsidRPr="00947085">
        <w:rPr>
          <w:rFonts w:ascii="RijksoverheidSansHeading" w:hAnsi="RijksoverheidSansHeading"/>
          <w:sz w:val="20"/>
        </w:rPr>
        <w:t xml:space="preserve"> ook tot de scope</w:t>
      </w:r>
      <w:r w:rsidR="00017481" w:rsidRPr="00301C24">
        <w:rPr>
          <w:rFonts w:ascii="RijksoverheidSansHeading" w:hAnsi="RijksoverheidSansHeading"/>
          <w:sz w:val="20"/>
        </w:rPr>
        <w:t xml:space="preserve"> van de </w:t>
      </w:r>
      <w:r w:rsidR="00346FF9">
        <w:rPr>
          <w:rFonts w:ascii="RijksoverheidSansHeading" w:hAnsi="RijksoverheidSansHeading"/>
          <w:sz w:val="20"/>
        </w:rPr>
        <w:t>Opdracht</w:t>
      </w:r>
      <w:r w:rsidRPr="00301C24">
        <w:rPr>
          <w:rFonts w:ascii="RijksoverheidSansHeading" w:hAnsi="RijksoverheidSansHeading"/>
          <w:sz w:val="20"/>
        </w:rPr>
        <w:t>.</w:t>
      </w:r>
    </w:p>
    <w:p w14:paraId="7DF176DC" w14:textId="77777777" w:rsidR="004A072A" w:rsidRPr="00301C24" w:rsidRDefault="004A072A" w:rsidP="00301C24">
      <w:pPr>
        <w:spacing w:after="0" w:line="276" w:lineRule="auto"/>
        <w:jc w:val="both"/>
        <w:rPr>
          <w:rFonts w:ascii="RijksoverheidSansHeading" w:hAnsi="RijksoverheidSansHeading"/>
          <w:sz w:val="20"/>
          <w:szCs w:val="20"/>
        </w:rPr>
      </w:pPr>
    </w:p>
    <w:p w14:paraId="5D536868" w14:textId="0C0198EB" w:rsidR="00B72BC5" w:rsidRPr="00301C24" w:rsidRDefault="00B72B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Met de</w:t>
      </w:r>
      <w:r w:rsidR="00176E07">
        <w:rPr>
          <w:rFonts w:ascii="RijksoverheidSansHeading" w:hAnsi="RijksoverheidSansHeading"/>
          <w:sz w:val="20"/>
          <w:szCs w:val="20"/>
        </w:rPr>
        <w:t>ze</w:t>
      </w:r>
      <w:r w:rsidRPr="00301C24">
        <w:rPr>
          <w:rFonts w:ascii="RijksoverheidSansHeading" w:hAnsi="RijksoverheidSansHeading"/>
          <w:sz w:val="20"/>
          <w:szCs w:val="20"/>
        </w:rPr>
        <w:t xml:space="preserve"> aanbesteding </w:t>
      </w:r>
      <w:r w:rsidR="004A072A" w:rsidRPr="00301C24">
        <w:rPr>
          <w:rFonts w:ascii="RijksoverheidSansHeading" w:hAnsi="RijksoverheidSansHeading"/>
          <w:sz w:val="20"/>
          <w:szCs w:val="20"/>
        </w:rPr>
        <w:t xml:space="preserve">komt </w:t>
      </w:r>
      <w:r w:rsidRPr="00301C24">
        <w:rPr>
          <w:rFonts w:ascii="RijksoverheidSansHeading" w:hAnsi="RijksoverheidSansHeading"/>
          <w:sz w:val="20"/>
          <w:szCs w:val="20"/>
        </w:rPr>
        <w:t xml:space="preserve">een trainingsassortiment tot stand welke bij aanvang van de </w:t>
      </w:r>
      <w:r w:rsidR="002707F1">
        <w:rPr>
          <w:rFonts w:ascii="RijksoverheidSansHeading" w:hAnsi="RijksoverheidSansHeading"/>
          <w:sz w:val="20"/>
          <w:szCs w:val="20"/>
        </w:rPr>
        <w:t>raamovereenkomst</w:t>
      </w:r>
      <w:r w:rsidRPr="00301C24">
        <w:rPr>
          <w:rFonts w:ascii="RijksoverheidSansHeading" w:hAnsi="RijksoverheidSansHeading"/>
          <w:sz w:val="20"/>
          <w:szCs w:val="20"/>
        </w:rPr>
        <w:t xml:space="preserve"> trainingen bevat zoals genoemd in </w:t>
      </w:r>
      <w:r w:rsidR="00AD4CE9" w:rsidRPr="00301C24">
        <w:rPr>
          <w:rFonts w:ascii="RijksoverheidSansHeading" w:hAnsi="RijksoverheidSansHeading"/>
          <w:sz w:val="20"/>
          <w:szCs w:val="20"/>
        </w:rPr>
        <w:t>Bijlage</w:t>
      </w:r>
      <w:r w:rsidRPr="00301C24">
        <w:rPr>
          <w:rFonts w:ascii="RijksoverheidSansHeading" w:hAnsi="RijksoverheidSansHeading"/>
          <w:sz w:val="20"/>
          <w:szCs w:val="20"/>
        </w:rPr>
        <w:t xml:space="preserve"> </w:t>
      </w:r>
      <w:r w:rsidR="004A072A" w:rsidRPr="00301C24">
        <w:rPr>
          <w:rFonts w:ascii="RijksoverheidSansHeading" w:hAnsi="RijksoverheidSansHeading"/>
          <w:sz w:val="20"/>
          <w:szCs w:val="20"/>
        </w:rPr>
        <w:t>1 - P</w:t>
      </w:r>
      <w:r w:rsidRPr="00301C24">
        <w:rPr>
          <w:rFonts w:ascii="RijksoverheidSansHeading" w:hAnsi="RijksoverheidSansHeading"/>
          <w:sz w:val="20"/>
          <w:szCs w:val="20"/>
        </w:rPr>
        <w:t>erceelindeling</w:t>
      </w:r>
      <w:r w:rsidR="004A072A" w:rsidRPr="00301C24">
        <w:rPr>
          <w:rFonts w:ascii="RijksoverheidSansHeading" w:hAnsi="RijksoverheidSansHeading"/>
          <w:sz w:val="20"/>
          <w:szCs w:val="20"/>
        </w:rPr>
        <w:t xml:space="preserve">. </w:t>
      </w:r>
    </w:p>
    <w:p w14:paraId="2B5FD564" w14:textId="77777777" w:rsidR="00433800" w:rsidRPr="00301C24" w:rsidRDefault="00433800" w:rsidP="00301C24">
      <w:pPr>
        <w:spacing w:after="0" w:line="276" w:lineRule="auto"/>
        <w:jc w:val="both"/>
        <w:rPr>
          <w:rFonts w:ascii="RijksoverheidSansHeading" w:hAnsi="RijksoverheidSansHeading"/>
          <w:sz w:val="20"/>
          <w:szCs w:val="20"/>
        </w:rPr>
      </w:pPr>
    </w:p>
    <w:p w14:paraId="2EFF0754" w14:textId="77777777" w:rsidR="00B72BC5" w:rsidRPr="00301C24" w:rsidRDefault="00B72BC5" w:rsidP="00301C24">
      <w:pPr>
        <w:pStyle w:val="Kop3"/>
        <w:keepLines w:val="0"/>
        <w:widowControl w:val="0"/>
        <w:numPr>
          <w:ilvl w:val="2"/>
          <w:numId w:val="23"/>
        </w:numPr>
        <w:spacing w:before="40" w:after="40" w:line="276" w:lineRule="auto"/>
        <w:ind w:left="1418" w:hanging="709"/>
        <w:jc w:val="both"/>
        <w:rPr>
          <w:rFonts w:ascii="RijksoverheidSansHeading" w:eastAsia="Times New Roman" w:hAnsi="RijksoverheidSansHeading" w:cs="Times New Roman"/>
          <w:b/>
          <w:bCs/>
          <w:spacing w:val="5"/>
          <w:lang w:eastAsia="nl-NL"/>
        </w:rPr>
      </w:pPr>
      <w:bookmarkStart w:id="44" w:name="_Toc181024619"/>
      <w:bookmarkStart w:id="45" w:name="_Toc182998112"/>
      <w:r w:rsidRPr="00301C24">
        <w:rPr>
          <w:rFonts w:ascii="RijksoverheidSansHeading" w:eastAsia="Times New Roman" w:hAnsi="RijksoverheidSansHeading" w:cs="Times New Roman"/>
          <w:b/>
          <w:bCs/>
          <w:color w:val="auto"/>
          <w:spacing w:val="5"/>
          <w:lang w:eastAsia="nl-NL"/>
        </w:rPr>
        <w:t>Incompany trainingen</w:t>
      </w:r>
      <w:bookmarkEnd w:id="44"/>
      <w:bookmarkEnd w:id="45"/>
    </w:p>
    <w:p w14:paraId="6B09D254" w14:textId="3949E0A9" w:rsidR="00017481" w:rsidRPr="00301C24" w:rsidRDefault="00B72BC5" w:rsidP="00045A55">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Een Incompany training is een training die plaatsvindt op een door de </w:t>
      </w:r>
      <w:r w:rsidR="00806566" w:rsidRPr="00301C24">
        <w:rPr>
          <w:rFonts w:ascii="RijksoverheidSansHeading" w:hAnsi="RijksoverheidSansHeading"/>
          <w:sz w:val="20"/>
          <w:szCs w:val="20"/>
        </w:rPr>
        <w:t xml:space="preserve">Deelnemende </w:t>
      </w:r>
      <w:r w:rsidRPr="00301C24">
        <w:rPr>
          <w:rFonts w:ascii="RijksoverheidSansHeading" w:hAnsi="RijksoverheidSansHeading"/>
          <w:sz w:val="20"/>
          <w:szCs w:val="20"/>
        </w:rPr>
        <w:t xml:space="preserve">organisatie verzorgde locatie. De groep </w:t>
      </w:r>
      <w:r w:rsidR="00E32896">
        <w:rPr>
          <w:rFonts w:ascii="RijksoverheidSansHeading" w:hAnsi="RijksoverheidSansHeading"/>
          <w:sz w:val="20"/>
          <w:szCs w:val="20"/>
        </w:rPr>
        <w:t>Cursist</w:t>
      </w:r>
      <w:r w:rsidRPr="00301C24">
        <w:rPr>
          <w:rFonts w:ascii="RijksoverheidSansHeading" w:hAnsi="RijksoverheidSansHeading"/>
          <w:sz w:val="20"/>
          <w:szCs w:val="20"/>
        </w:rPr>
        <w:t xml:space="preserve">en bestaat bij een Incompany training alleen uit </w:t>
      </w:r>
      <w:r w:rsidR="00E32896">
        <w:rPr>
          <w:rFonts w:ascii="RijksoverheidSansHeading" w:hAnsi="RijksoverheidSansHeading"/>
          <w:sz w:val="20"/>
          <w:szCs w:val="20"/>
        </w:rPr>
        <w:t>Cursist</w:t>
      </w:r>
      <w:r w:rsidRPr="00301C24">
        <w:rPr>
          <w:rFonts w:ascii="RijksoverheidSansHeading" w:hAnsi="RijksoverheidSansHeading"/>
          <w:sz w:val="20"/>
          <w:szCs w:val="20"/>
        </w:rPr>
        <w:t xml:space="preserve">en die afkomstig zijn van desbetreffende </w:t>
      </w:r>
      <w:r w:rsidR="00806566" w:rsidRPr="00301C24">
        <w:rPr>
          <w:rFonts w:ascii="RijksoverheidSansHeading" w:hAnsi="RijksoverheidSansHeading"/>
          <w:sz w:val="20"/>
          <w:szCs w:val="20"/>
        </w:rPr>
        <w:t xml:space="preserve">Deelnemende </w:t>
      </w:r>
      <w:r w:rsidRPr="00301C24">
        <w:rPr>
          <w:rFonts w:ascii="RijksoverheidSansHeading" w:hAnsi="RijksoverheidSansHeading"/>
          <w:sz w:val="20"/>
          <w:szCs w:val="20"/>
        </w:rPr>
        <w:t>organisatie</w:t>
      </w:r>
      <w:r w:rsidR="00592E75" w:rsidRPr="00301C24">
        <w:rPr>
          <w:rFonts w:ascii="RijksoverheidSansHeading" w:hAnsi="RijksoverheidSansHeading"/>
          <w:sz w:val="20"/>
          <w:szCs w:val="20"/>
        </w:rPr>
        <w:t>(s)</w:t>
      </w:r>
      <w:r w:rsidRPr="00301C24">
        <w:rPr>
          <w:rFonts w:ascii="RijksoverheidSansHeading" w:hAnsi="RijksoverheidSansHeading"/>
          <w:sz w:val="20"/>
          <w:szCs w:val="20"/>
        </w:rPr>
        <w:t>. De uitvoering van</w:t>
      </w:r>
      <w:r w:rsidR="00017481" w:rsidRPr="00301C24">
        <w:rPr>
          <w:rFonts w:ascii="RijksoverheidSansHeading" w:hAnsi="RijksoverheidSansHeading"/>
          <w:sz w:val="20"/>
          <w:szCs w:val="20"/>
        </w:rPr>
        <w:t xml:space="preserve"> I</w:t>
      </w:r>
      <w:r w:rsidRPr="00301C24">
        <w:rPr>
          <w:rFonts w:ascii="RijksoverheidSansHeading" w:hAnsi="RijksoverheidSansHeading"/>
          <w:sz w:val="20"/>
          <w:szCs w:val="20"/>
        </w:rPr>
        <w:t xml:space="preserve">ncompany trainingen wordt altijd voorafgegaan door een </w:t>
      </w:r>
      <w:r w:rsidR="00363C24" w:rsidRPr="00301C24">
        <w:rPr>
          <w:rFonts w:ascii="RijksoverheidSansHeading" w:hAnsi="RijksoverheidSansHeading"/>
          <w:sz w:val="20"/>
          <w:szCs w:val="20"/>
        </w:rPr>
        <w:t>intakegesprek</w:t>
      </w:r>
      <w:r w:rsidRPr="00301C24">
        <w:rPr>
          <w:rFonts w:ascii="RijksoverheidSansHeading" w:hAnsi="RijksoverheidSansHeading"/>
          <w:sz w:val="20"/>
          <w:szCs w:val="20"/>
        </w:rPr>
        <w:t xml:space="preserve">. </w:t>
      </w:r>
    </w:p>
    <w:p w14:paraId="696A8162" w14:textId="77777777" w:rsidR="005237A0" w:rsidRPr="00301C24" w:rsidRDefault="005237A0" w:rsidP="00301C24">
      <w:pPr>
        <w:spacing w:after="0" w:line="276" w:lineRule="auto"/>
        <w:jc w:val="both"/>
        <w:rPr>
          <w:rFonts w:ascii="RijksoverheidSansHeading" w:hAnsi="RijksoverheidSansHeading"/>
          <w:sz w:val="20"/>
          <w:szCs w:val="20"/>
        </w:rPr>
      </w:pPr>
    </w:p>
    <w:p w14:paraId="57EC6E21" w14:textId="21220041" w:rsidR="00017481" w:rsidRPr="00411067" w:rsidRDefault="00017481" w:rsidP="00301C24">
      <w:pPr>
        <w:pStyle w:val="Kop3"/>
        <w:keepLines w:val="0"/>
        <w:widowControl w:val="0"/>
        <w:numPr>
          <w:ilvl w:val="2"/>
          <w:numId w:val="23"/>
        </w:numPr>
        <w:spacing w:before="40" w:after="40" w:line="276" w:lineRule="auto"/>
        <w:ind w:left="1418" w:hanging="709"/>
        <w:jc w:val="both"/>
        <w:rPr>
          <w:rFonts w:ascii="RijksoverheidSansHeading" w:eastAsia="Times New Roman" w:hAnsi="RijksoverheidSansHeading" w:cs="Times New Roman"/>
          <w:b/>
          <w:bCs/>
          <w:color w:val="auto"/>
          <w:spacing w:val="5"/>
          <w:lang w:eastAsia="nl-NL"/>
        </w:rPr>
      </w:pPr>
      <w:bookmarkStart w:id="46" w:name="_Toc181024620"/>
      <w:bookmarkStart w:id="47" w:name="_Toc182998113"/>
      <w:r w:rsidRPr="00411067">
        <w:rPr>
          <w:rFonts w:ascii="RijksoverheidSansHeading" w:eastAsia="Times New Roman" w:hAnsi="RijksoverheidSansHeading" w:cs="Times New Roman"/>
          <w:b/>
          <w:bCs/>
          <w:color w:val="auto"/>
          <w:spacing w:val="5"/>
          <w:lang w:eastAsia="nl-NL"/>
        </w:rPr>
        <w:lastRenderedPageBreak/>
        <w:t xml:space="preserve">Doorontwikkeling </w:t>
      </w:r>
      <w:r w:rsidR="002E10A7" w:rsidRPr="00411067">
        <w:rPr>
          <w:rFonts w:ascii="RijksoverheidSansHeading" w:eastAsia="Times New Roman" w:hAnsi="RijksoverheidSansHeading" w:cs="Times New Roman"/>
          <w:b/>
          <w:bCs/>
          <w:color w:val="auto"/>
          <w:spacing w:val="5"/>
          <w:lang w:eastAsia="nl-NL"/>
        </w:rPr>
        <w:t xml:space="preserve">en </w:t>
      </w:r>
      <w:r w:rsidR="002E10A7" w:rsidRPr="00411067">
        <w:rPr>
          <w:rFonts w:ascii="RijksoverheidSansHeading" w:hAnsi="RijksoverheidSansHeading"/>
          <w:b/>
          <w:bCs/>
          <w:color w:val="auto"/>
        </w:rPr>
        <w:t>Aanvullende nazorg</w:t>
      </w:r>
      <w:bookmarkEnd w:id="46"/>
      <w:bookmarkEnd w:id="47"/>
    </w:p>
    <w:p w14:paraId="08C8FA89" w14:textId="3E4A9357" w:rsidR="00B72BC5" w:rsidRPr="00947085" w:rsidRDefault="007A6ECE" w:rsidP="00301C24">
      <w:pPr>
        <w:spacing w:after="0" w:line="276" w:lineRule="auto"/>
        <w:jc w:val="both"/>
        <w:rPr>
          <w:rFonts w:ascii="RijksoverheidSansHeading" w:hAnsi="RijksoverheidSansHeading"/>
          <w:sz w:val="20"/>
          <w:szCs w:val="20"/>
        </w:rPr>
      </w:pPr>
      <w:r>
        <w:rPr>
          <w:rFonts w:ascii="RijksoverheidSansHeading" w:hAnsi="RijksoverheidSansHeading"/>
          <w:sz w:val="20"/>
        </w:rPr>
        <w:t>Een</w:t>
      </w:r>
      <w:r w:rsidRPr="00301C24">
        <w:rPr>
          <w:rFonts w:ascii="RijksoverheidSansHeading" w:hAnsi="RijksoverheidSansHeading"/>
          <w:sz w:val="20"/>
        </w:rPr>
        <w:t xml:space="preserve"> </w:t>
      </w:r>
      <w:r w:rsidR="00017481" w:rsidRPr="00301C24">
        <w:rPr>
          <w:rFonts w:ascii="RijksoverheidSansHeading" w:hAnsi="RijksoverheidSansHeading"/>
          <w:sz w:val="20"/>
        </w:rPr>
        <w:t xml:space="preserve">Incompany training </w:t>
      </w:r>
      <w:r>
        <w:rPr>
          <w:rFonts w:ascii="RijksoverheidSansHeading" w:hAnsi="RijksoverheidSansHeading"/>
          <w:sz w:val="20"/>
        </w:rPr>
        <w:t xml:space="preserve">kan </w:t>
      </w:r>
      <w:r w:rsidR="00017481" w:rsidRPr="00301C24">
        <w:rPr>
          <w:rFonts w:ascii="RijksoverheidSansHeading" w:hAnsi="RijksoverheidSansHeading"/>
          <w:sz w:val="20"/>
        </w:rPr>
        <w:t xml:space="preserve">gecombineerd worden </w:t>
      </w:r>
      <w:r w:rsidR="00017481" w:rsidRPr="00947085">
        <w:rPr>
          <w:rFonts w:ascii="RijksoverheidSansHeading" w:hAnsi="RijksoverheidSansHeading"/>
          <w:sz w:val="20"/>
        </w:rPr>
        <w:t xml:space="preserve">afgenomen met Doorontwikkeling </w:t>
      </w:r>
      <w:r w:rsidR="00FC6130" w:rsidRPr="00947085">
        <w:rPr>
          <w:rFonts w:ascii="RijksoverheidSansHeading" w:hAnsi="RijksoverheidSansHeading"/>
          <w:sz w:val="20"/>
        </w:rPr>
        <w:t>of met Aanvullende nazorg</w:t>
      </w:r>
      <w:r w:rsidR="001C728C" w:rsidRPr="00947085">
        <w:rPr>
          <w:rFonts w:ascii="RijksoverheidSansHeading" w:hAnsi="RijksoverheidSansHeading"/>
          <w:sz w:val="20"/>
        </w:rPr>
        <w:t xml:space="preserve">. </w:t>
      </w:r>
      <w:r w:rsidR="00FC6130" w:rsidRPr="00947085">
        <w:rPr>
          <w:rFonts w:ascii="RijksoverheidSansHeading" w:hAnsi="RijksoverheidSansHeading"/>
          <w:sz w:val="20"/>
          <w:szCs w:val="20"/>
        </w:rPr>
        <w:t>In het intakegesprek, zoals benoemd in §3.2.2, blijkt of er behoefte is aan een reguliere Incompany training, of dat er tevens behoefte is aan (1) Doorontwikkeling of (2) Aanvullende nazorg na afronding van de gevraagde training.</w:t>
      </w:r>
      <w:r w:rsidR="00A00C93" w:rsidRPr="00947085">
        <w:rPr>
          <w:rFonts w:ascii="RijksoverheidSansHeading" w:hAnsi="RijksoverheidSansHeading"/>
          <w:sz w:val="20"/>
        </w:rPr>
        <w:t xml:space="preserve"> </w:t>
      </w:r>
      <w:r w:rsidR="001C728C" w:rsidRPr="00947085">
        <w:rPr>
          <w:rFonts w:ascii="RijksoverheidSansHeading" w:hAnsi="RijksoverheidSansHeading"/>
          <w:sz w:val="20"/>
        </w:rPr>
        <w:t>Doorontwikkeling</w:t>
      </w:r>
      <w:r w:rsidR="00017481" w:rsidRPr="00947085">
        <w:rPr>
          <w:rFonts w:ascii="RijksoverheidSansHeading" w:hAnsi="RijksoverheidSansHeading"/>
          <w:sz w:val="20"/>
        </w:rPr>
        <w:t xml:space="preserve"> </w:t>
      </w:r>
      <w:r w:rsidR="003D3768" w:rsidRPr="00947085">
        <w:rPr>
          <w:rFonts w:ascii="RijksoverheidSansHeading" w:hAnsi="RijksoverheidSansHeading"/>
          <w:sz w:val="20"/>
        </w:rPr>
        <w:t xml:space="preserve">kan </w:t>
      </w:r>
      <w:r w:rsidR="00017481" w:rsidRPr="00947085">
        <w:rPr>
          <w:rFonts w:ascii="RijksoverheidSansHeading" w:hAnsi="RijksoverheidSansHeading"/>
          <w:sz w:val="20"/>
        </w:rPr>
        <w:t>bestaa</w:t>
      </w:r>
      <w:r w:rsidR="003D3768" w:rsidRPr="00947085">
        <w:rPr>
          <w:rFonts w:ascii="RijksoverheidSansHeading" w:hAnsi="RijksoverheidSansHeading"/>
          <w:sz w:val="20"/>
        </w:rPr>
        <w:t>n</w:t>
      </w:r>
      <w:r w:rsidR="00017481" w:rsidRPr="00947085">
        <w:rPr>
          <w:rFonts w:ascii="RijksoverheidSansHeading" w:hAnsi="RijksoverheidSansHeading"/>
          <w:sz w:val="20"/>
        </w:rPr>
        <w:t xml:space="preserve"> uit (</w:t>
      </w:r>
      <w:r w:rsidR="0051245A" w:rsidRPr="00947085">
        <w:rPr>
          <w:rFonts w:ascii="RijksoverheidSansHeading" w:hAnsi="RijksoverheidSansHeading"/>
          <w:sz w:val="20"/>
        </w:rPr>
        <w:t>1)</w:t>
      </w:r>
      <w:r w:rsidR="00017481" w:rsidRPr="00947085">
        <w:rPr>
          <w:rFonts w:ascii="RijksoverheidSansHeading" w:hAnsi="RijksoverheidSansHeading"/>
          <w:sz w:val="20"/>
        </w:rPr>
        <w:t xml:space="preserve"> ontwikkelkosten </w:t>
      </w:r>
      <w:r w:rsidR="0051245A" w:rsidRPr="00947085">
        <w:rPr>
          <w:rFonts w:ascii="RijksoverheidSansHeading" w:hAnsi="RijksoverheidSansHeading"/>
          <w:sz w:val="20"/>
        </w:rPr>
        <w:t>voor Doorontwikkeling</w:t>
      </w:r>
      <w:r w:rsidR="003D3768" w:rsidRPr="00947085">
        <w:rPr>
          <w:rFonts w:ascii="RijksoverheidSansHeading" w:hAnsi="RijksoverheidSansHeading"/>
          <w:sz w:val="20"/>
        </w:rPr>
        <w:t xml:space="preserve"> van de training en (2) uit Aanvullende nazorg</w:t>
      </w:r>
      <w:r w:rsidR="003972E1" w:rsidRPr="00947085">
        <w:rPr>
          <w:rFonts w:ascii="RijksoverheidSansHeading" w:hAnsi="RijksoverheidSansHeading"/>
          <w:sz w:val="20"/>
        </w:rPr>
        <w:t xml:space="preserve">. </w:t>
      </w:r>
      <w:r w:rsidR="0051245A" w:rsidRPr="00947085">
        <w:rPr>
          <w:rFonts w:ascii="RijksoverheidSansHeading" w:hAnsi="RijksoverheidSansHeading"/>
          <w:sz w:val="20"/>
          <w:szCs w:val="20"/>
        </w:rPr>
        <w:t xml:space="preserve">Hieronder </w:t>
      </w:r>
      <w:r w:rsidR="00B72BC5" w:rsidRPr="00947085">
        <w:rPr>
          <w:rFonts w:ascii="RijksoverheidSansHeading" w:hAnsi="RijksoverheidSansHeading"/>
          <w:sz w:val="20"/>
          <w:szCs w:val="20"/>
        </w:rPr>
        <w:t xml:space="preserve">worden </w:t>
      </w:r>
      <w:r w:rsidR="0051245A" w:rsidRPr="00947085">
        <w:rPr>
          <w:rFonts w:ascii="RijksoverheidSansHeading" w:hAnsi="RijksoverheidSansHeading"/>
          <w:sz w:val="20"/>
          <w:szCs w:val="20"/>
        </w:rPr>
        <w:t xml:space="preserve">(1) </w:t>
      </w:r>
      <w:r w:rsidR="00B72BC5" w:rsidRPr="00947085">
        <w:rPr>
          <w:rFonts w:ascii="RijksoverheidSansHeading" w:hAnsi="RijksoverheidSansHeading"/>
          <w:sz w:val="20"/>
          <w:szCs w:val="20"/>
        </w:rPr>
        <w:t xml:space="preserve">Doorontwikkeling en </w:t>
      </w:r>
      <w:r w:rsidR="0051245A" w:rsidRPr="00947085">
        <w:rPr>
          <w:rFonts w:ascii="RijksoverheidSansHeading" w:hAnsi="RijksoverheidSansHeading"/>
          <w:sz w:val="20"/>
          <w:szCs w:val="20"/>
        </w:rPr>
        <w:t xml:space="preserve">(2) Aanvullende </w:t>
      </w:r>
      <w:r w:rsidR="00B72BC5" w:rsidRPr="00947085">
        <w:rPr>
          <w:rFonts w:ascii="RijksoverheidSansHeading" w:hAnsi="RijksoverheidSansHeading"/>
          <w:sz w:val="20"/>
          <w:szCs w:val="20"/>
        </w:rPr>
        <w:t xml:space="preserve">nazorg </w:t>
      </w:r>
      <w:r w:rsidR="0051245A" w:rsidRPr="00947085">
        <w:rPr>
          <w:rFonts w:ascii="RijksoverheidSansHeading" w:hAnsi="RijksoverheidSansHeading"/>
          <w:sz w:val="20"/>
          <w:szCs w:val="20"/>
        </w:rPr>
        <w:t xml:space="preserve">verder </w:t>
      </w:r>
      <w:r w:rsidR="00B72BC5" w:rsidRPr="00947085">
        <w:rPr>
          <w:rFonts w:ascii="RijksoverheidSansHeading" w:hAnsi="RijksoverheidSansHeading"/>
          <w:sz w:val="20"/>
          <w:szCs w:val="20"/>
        </w:rPr>
        <w:t xml:space="preserve">toegelicht. </w:t>
      </w:r>
    </w:p>
    <w:p w14:paraId="0EC2B6F6" w14:textId="77777777" w:rsidR="004759D4" w:rsidRPr="00947085" w:rsidRDefault="004759D4" w:rsidP="00301C24">
      <w:pPr>
        <w:spacing w:after="0" w:line="276" w:lineRule="auto"/>
        <w:jc w:val="both"/>
        <w:rPr>
          <w:rFonts w:ascii="RijksoverheidSansHeading" w:hAnsi="RijksoverheidSansHeading"/>
          <w:sz w:val="20"/>
          <w:szCs w:val="20"/>
        </w:rPr>
      </w:pPr>
    </w:p>
    <w:p w14:paraId="20F384E3" w14:textId="33C66537" w:rsidR="0051245A" w:rsidRPr="00947085" w:rsidRDefault="0051245A" w:rsidP="00301C24">
      <w:pPr>
        <w:pStyle w:val="Lijstalinea"/>
        <w:widowControl w:val="0"/>
        <w:numPr>
          <w:ilvl w:val="0"/>
          <w:numId w:val="29"/>
        </w:numPr>
        <w:spacing w:line="276" w:lineRule="auto"/>
        <w:ind w:hanging="11"/>
        <w:jc w:val="both"/>
        <w:rPr>
          <w:rFonts w:ascii="RijksoverheidSansHeading" w:hAnsi="RijksoverheidSansHeading"/>
          <w:sz w:val="20"/>
          <w:szCs w:val="20"/>
          <w:u w:val="single"/>
        </w:rPr>
      </w:pPr>
      <w:r w:rsidRPr="00947085">
        <w:rPr>
          <w:rFonts w:ascii="RijksoverheidSansHeading" w:hAnsi="RijksoverheidSansHeading"/>
          <w:sz w:val="20"/>
          <w:szCs w:val="20"/>
          <w:u w:val="single"/>
        </w:rPr>
        <w:t>Doorontwikkeling</w:t>
      </w:r>
    </w:p>
    <w:p w14:paraId="30128987" w14:textId="5771A72E" w:rsidR="00B72BC5" w:rsidRDefault="00B72BC5">
      <w:pPr>
        <w:spacing w:after="0" w:line="276" w:lineRule="auto"/>
        <w:jc w:val="both"/>
        <w:rPr>
          <w:rFonts w:ascii="RijksoverheidSansHeading" w:hAnsi="RijksoverheidSansHeading"/>
          <w:sz w:val="20"/>
          <w:szCs w:val="20"/>
        </w:rPr>
      </w:pPr>
      <w:r w:rsidRPr="00947085">
        <w:rPr>
          <w:rFonts w:ascii="RijksoverheidSansHeading" w:hAnsi="RijksoverheidSansHeading"/>
          <w:sz w:val="20"/>
          <w:szCs w:val="20"/>
        </w:rPr>
        <w:t xml:space="preserve">Bij Doorontwikkeling </w:t>
      </w:r>
      <w:r w:rsidR="006701DB" w:rsidRPr="00947085">
        <w:rPr>
          <w:rFonts w:ascii="RijksoverheidSansHeading" w:hAnsi="RijksoverheidSansHeading"/>
          <w:sz w:val="20"/>
          <w:szCs w:val="20"/>
        </w:rPr>
        <w:t xml:space="preserve">is sprake van ontwikkelkosten voor de Opdrachtnemer, omdat het </w:t>
      </w:r>
      <w:r w:rsidRPr="00947085">
        <w:rPr>
          <w:rFonts w:ascii="RijksoverheidSansHeading" w:hAnsi="RijksoverheidSansHeading"/>
          <w:sz w:val="20"/>
          <w:szCs w:val="20"/>
        </w:rPr>
        <w:t>gaat om het inhoudelijk aanpassen van onderdelen van een bestaande training, op verzoek van de klant</w:t>
      </w:r>
      <w:r w:rsidR="0051245A" w:rsidRPr="00947085">
        <w:rPr>
          <w:rFonts w:ascii="RijksoverheidSansHeading" w:hAnsi="RijksoverheidSansHeading"/>
          <w:sz w:val="20"/>
          <w:szCs w:val="20"/>
        </w:rPr>
        <w:t xml:space="preserve"> (c.q. </w:t>
      </w:r>
      <w:r w:rsidR="00806566" w:rsidRPr="00947085">
        <w:rPr>
          <w:rFonts w:ascii="RijksoverheidSansHeading" w:hAnsi="RijksoverheidSansHeading"/>
          <w:sz w:val="20"/>
          <w:szCs w:val="20"/>
        </w:rPr>
        <w:t xml:space="preserve">Deelnemende </w:t>
      </w:r>
      <w:r w:rsidR="0051245A" w:rsidRPr="00947085">
        <w:rPr>
          <w:rFonts w:ascii="RijksoverheidSansHeading" w:hAnsi="RijksoverheidSansHeading"/>
          <w:sz w:val="20"/>
          <w:szCs w:val="20"/>
        </w:rPr>
        <w:t>organisatie(s))</w:t>
      </w:r>
      <w:r w:rsidRPr="00947085">
        <w:rPr>
          <w:rFonts w:ascii="RijksoverheidSansHeading" w:hAnsi="RijksoverheidSansHeading"/>
          <w:sz w:val="20"/>
          <w:szCs w:val="20"/>
        </w:rPr>
        <w:t xml:space="preserve">, op zodanige wijze dat er een significante ontwikkelinspanning </w:t>
      </w:r>
      <w:r w:rsidR="006701DB" w:rsidRPr="00947085">
        <w:rPr>
          <w:rFonts w:ascii="RijksoverheidSansHeading" w:hAnsi="RijksoverheidSansHeading"/>
          <w:sz w:val="20"/>
          <w:szCs w:val="20"/>
        </w:rPr>
        <w:t xml:space="preserve">(van meer dan 3 uur) </w:t>
      </w:r>
      <w:r w:rsidRPr="00947085">
        <w:rPr>
          <w:rFonts w:ascii="RijksoverheidSansHeading" w:hAnsi="RijksoverheidSansHeading"/>
          <w:sz w:val="20"/>
          <w:szCs w:val="20"/>
        </w:rPr>
        <w:t>ontstaat om lesmateriaal te ontwikkelen voor deze aanvullende inhoud.</w:t>
      </w:r>
      <w:r w:rsidR="00176E07" w:rsidRPr="00947085">
        <w:rPr>
          <w:rFonts w:ascii="RijksoverheidSansHeading" w:hAnsi="RijksoverheidSansHeading"/>
          <w:sz w:val="20"/>
          <w:szCs w:val="20"/>
        </w:rPr>
        <w:t xml:space="preserve"> </w:t>
      </w:r>
      <w:r w:rsidRPr="00947085">
        <w:rPr>
          <w:rFonts w:ascii="RijksoverheidSansHeading" w:hAnsi="RijksoverheidSansHeading"/>
          <w:sz w:val="20"/>
          <w:szCs w:val="20"/>
        </w:rPr>
        <w:t xml:space="preserve">In </w:t>
      </w:r>
      <w:r w:rsidR="00AD4CE9" w:rsidRPr="00947085">
        <w:rPr>
          <w:rFonts w:ascii="RijksoverheidSansHeading" w:hAnsi="RijksoverheidSansHeading"/>
          <w:sz w:val="20"/>
          <w:szCs w:val="20"/>
        </w:rPr>
        <w:t>Bijlage</w:t>
      </w:r>
      <w:r w:rsidRPr="00947085">
        <w:rPr>
          <w:rFonts w:ascii="RijksoverheidSansHeading" w:hAnsi="RijksoverheidSansHeading"/>
          <w:sz w:val="20"/>
          <w:szCs w:val="20"/>
        </w:rPr>
        <w:t xml:space="preserve"> </w:t>
      </w:r>
      <w:r w:rsidR="00301C24" w:rsidRPr="00947085">
        <w:rPr>
          <w:rFonts w:ascii="RijksoverheidSansHeading" w:hAnsi="RijksoverheidSansHeading"/>
          <w:sz w:val="20"/>
          <w:szCs w:val="20"/>
        </w:rPr>
        <w:t xml:space="preserve">17 </w:t>
      </w:r>
      <w:r w:rsidRPr="00947085">
        <w:rPr>
          <w:rFonts w:ascii="RijksoverheidSansHeading" w:hAnsi="RijksoverheidSansHeading"/>
          <w:sz w:val="20"/>
          <w:szCs w:val="20"/>
        </w:rPr>
        <w:t>wordt Doorontwikkeling nader toegelicht.</w:t>
      </w:r>
      <w:r w:rsidRPr="00301C24">
        <w:rPr>
          <w:rFonts w:ascii="RijksoverheidSansHeading" w:hAnsi="RijksoverheidSansHeading"/>
          <w:sz w:val="20"/>
          <w:szCs w:val="20"/>
        </w:rPr>
        <w:t xml:space="preserve"> </w:t>
      </w:r>
    </w:p>
    <w:p w14:paraId="5232CA25" w14:textId="77777777" w:rsidR="00B72BC5" w:rsidRPr="00301C24" w:rsidRDefault="00B72BC5" w:rsidP="00847B34">
      <w:pPr>
        <w:spacing w:after="0" w:line="276" w:lineRule="auto"/>
        <w:jc w:val="both"/>
        <w:rPr>
          <w:rFonts w:ascii="RijksoverheidSansHeading" w:hAnsi="RijksoverheidSansHeading"/>
          <w:color w:val="FF0000"/>
          <w:sz w:val="20"/>
          <w:szCs w:val="20"/>
        </w:rPr>
      </w:pPr>
    </w:p>
    <w:p w14:paraId="0181DFF0" w14:textId="61ADAEDA" w:rsidR="00B72BC5" w:rsidRPr="00301C24" w:rsidRDefault="00B72BC5" w:rsidP="00301C24">
      <w:pPr>
        <w:pStyle w:val="Lijstalinea"/>
        <w:widowControl w:val="0"/>
        <w:numPr>
          <w:ilvl w:val="0"/>
          <w:numId w:val="29"/>
        </w:numPr>
        <w:spacing w:line="276" w:lineRule="auto"/>
        <w:ind w:hanging="11"/>
        <w:jc w:val="both"/>
        <w:rPr>
          <w:rFonts w:ascii="RijksoverheidSansHeading" w:hAnsi="RijksoverheidSansHeading"/>
          <w:sz w:val="20"/>
          <w:szCs w:val="20"/>
          <w:u w:val="single"/>
        </w:rPr>
      </w:pPr>
      <w:r w:rsidRPr="00301C24">
        <w:rPr>
          <w:rFonts w:ascii="RijksoverheidSansHeading" w:hAnsi="RijksoverheidSansHeading"/>
          <w:sz w:val="20"/>
          <w:szCs w:val="20"/>
          <w:u w:val="single"/>
        </w:rPr>
        <w:t xml:space="preserve">Aanvullende nazorg </w:t>
      </w:r>
    </w:p>
    <w:p w14:paraId="6E789C47" w14:textId="5FCB3AD0" w:rsidR="00B72BC5" w:rsidRPr="00301C24" w:rsidRDefault="00B72BC5" w:rsidP="00847B3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In iedere training dient aandacht te zijn voor nazorg</w:t>
      </w:r>
      <w:r w:rsidR="000309C2" w:rsidRPr="00301C24">
        <w:rPr>
          <w:rFonts w:ascii="RijksoverheidSansHeading" w:hAnsi="RijksoverheidSansHeading"/>
          <w:sz w:val="20"/>
          <w:szCs w:val="20"/>
        </w:rPr>
        <w:t xml:space="preserve"> omdat dit bijdraagt aan het leerrendement van de </w:t>
      </w:r>
      <w:r w:rsidR="00E32896">
        <w:rPr>
          <w:rFonts w:ascii="RijksoverheidSansHeading" w:hAnsi="RijksoverheidSansHeading"/>
          <w:sz w:val="20"/>
          <w:szCs w:val="20"/>
        </w:rPr>
        <w:t>Cursist</w:t>
      </w:r>
      <w:r w:rsidRPr="00301C24">
        <w:rPr>
          <w:rStyle w:val="cf01"/>
          <w:rFonts w:ascii="RijksoverheidSansHeading" w:hAnsi="RijksoverheidSansHeading"/>
          <w:sz w:val="20"/>
          <w:szCs w:val="20"/>
        </w:rPr>
        <w:t xml:space="preserve">. </w:t>
      </w:r>
      <w:r w:rsidRPr="00301C24">
        <w:rPr>
          <w:rFonts w:ascii="RijksoverheidSansHeading" w:hAnsi="RijksoverheidSansHeading"/>
          <w:sz w:val="20"/>
          <w:szCs w:val="20"/>
        </w:rPr>
        <w:t>In bepaalde situaties kan echter sprake zij</w:t>
      </w:r>
      <w:r w:rsidR="003972E1">
        <w:rPr>
          <w:rFonts w:ascii="RijksoverheidSansHeading" w:hAnsi="RijksoverheidSansHeading"/>
          <w:sz w:val="20"/>
          <w:szCs w:val="20"/>
        </w:rPr>
        <w:t>n</w:t>
      </w:r>
      <w:r w:rsidRPr="00301C24">
        <w:rPr>
          <w:rFonts w:ascii="RijksoverheidSansHeading" w:hAnsi="RijksoverheidSansHeading"/>
          <w:sz w:val="20"/>
          <w:szCs w:val="20"/>
        </w:rPr>
        <w:t xml:space="preserve"> van een verdergaande behoefte aan nazorg dan gebruikelijk is bij de betreffende training. In deze situaties worden hierover naar aanleiding van de intake </w:t>
      </w:r>
      <w:r w:rsidR="001C728C" w:rsidRPr="00301C24">
        <w:rPr>
          <w:rFonts w:ascii="RijksoverheidSansHeading" w:hAnsi="RijksoverheidSansHeading"/>
          <w:sz w:val="20"/>
          <w:szCs w:val="20"/>
        </w:rPr>
        <w:t xml:space="preserve">met de Deelnemende organisatie(s) </w:t>
      </w:r>
      <w:r w:rsidRPr="00301C24">
        <w:rPr>
          <w:rFonts w:ascii="RijksoverheidSansHeading" w:hAnsi="RijksoverheidSansHeading"/>
          <w:sz w:val="20"/>
          <w:szCs w:val="20"/>
        </w:rPr>
        <w:t>nadere afspraken gemaakt</w:t>
      </w:r>
      <w:r w:rsidR="00045A55">
        <w:rPr>
          <w:rFonts w:ascii="RijksoverheidSansHeading" w:hAnsi="RijksoverheidSansHeading"/>
          <w:sz w:val="20"/>
          <w:szCs w:val="20"/>
        </w:rPr>
        <w:t>.</w:t>
      </w:r>
    </w:p>
    <w:p w14:paraId="24104270" w14:textId="77777777" w:rsidR="00B72BC5" w:rsidRPr="00301C24" w:rsidRDefault="00B72BC5" w:rsidP="00847B34">
      <w:pPr>
        <w:spacing w:after="0" w:line="276" w:lineRule="auto"/>
        <w:jc w:val="both"/>
        <w:rPr>
          <w:rFonts w:ascii="RijksoverheidSansHeading" w:hAnsi="RijksoverheidSansHeading"/>
          <w:sz w:val="20"/>
          <w:szCs w:val="20"/>
        </w:rPr>
      </w:pPr>
    </w:p>
    <w:p w14:paraId="1ED17E42" w14:textId="5CF74D7C" w:rsidR="00B72BC5" w:rsidRDefault="00B72BC5">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Nazorg kan bestaan uit </w:t>
      </w:r>
      <w:r w:rsidR="00886E6F" w:rsidRPr="00301C24">
        <w:rPr>
          <w:rFonts w:ascii="RijksoverheidSansHeading" w:hAnsi="RijksoverheidSansHeading"/>
          <w:sz w:val="20"/>
          <w:szCs w:val="20"/>
        </w:rPr>
        <w:t xml:space="preserve">extra </w:t>
      </w:r>
      <w:r w:rsidRPr="00301C24">
        <w:rPr>
          <w:rFonts w:ascii="RijksoverheidSansHeading" w:hAnsi="RijksoverheidSansHeading"/>
          <w:sz w:val="20"/>
          <w:szCs w:val="20"/>
        </w:rPr>
        <w:t>begeleiding op de werkplek</w:t>
      </w:r>
      <w:r w:rsidR="00886E6F" w:rsidRPr="00301C24">
        <w:rPr>
          <w:rFonts w:ascii="RijksoverheidSansHeading" w:hAnsi="RijksoverheidSansHeading"/>
          <w:sz w:val="20"/>
          <w:szCs w:val="20"/>
        </w:rPr>
        <w:t xml:space="preserve">, </w:t>
      </w:r>
      <w:r w:rsidRPr="00301C24">
        <w:rPr>
          <w:rFonts w:ascii="RijksoverheidSansHeading" w:hAnsi="RijksoverheidSansHeading"/>
          <w:sz w:val="20"/>
          <w:szCs w:val="20"/>
        </w:rPr>
        <w:t xml:space="preserve">bijvoorbeeld om hulp te bieden bij kortstondige leervragen die ontstaan zodra het geleerde in de praktijk wordt toegepast. Tijdens deze nazorg wordt de klant </w:t>
      </w:r>
      <w:r w:rsidR="00886E6F" w:rsidRPr="00301C24">
        <w:rPr>
          <w:rFonts w:ascii="RijksoverheidSansHeading" w:hAnsi="RijksoverheidSansHeading"/>
          <w:sz w:val="20"/>
          <w:szCs w:val="20"/>
        </w:rPr>
        <w:t xml:space="preserve">(c.q. medewerkers van de </w:t>
      </w:r>
      <w:r w:rsidR="00806566" w:rsidRPr="00301C24">
        <w:rPr>
          <w:rFonts w:ascii="RijksoverheidSansHeading" w:hAnsi="RijksoverheidSansHeading"/>
          <w:sz w:val="20"/>
          <w:szCs w:val="20"/>
        </w:rPr>
        <w:t xml:space="preserve">Deelnemende </w:t>
      </w:r>
      <w:r w:rsidR="00886E6F" w:rsidRPr="00301C24">
        <w:rPr>
          <w:rFonts w:ascii="RijksoverheidSansHeading" w:hAnsi="RijksoverheidSansHeading"/>
          <w:sz w:val="20"/>
          <w:szCs w:val="20"/>
        </w:rPr>
        <w:t xml:space="preserve">organisatie) </w:t>
      </w:r>
      <w:r w:rsidRPr="00301C24">
        <w:rPr>
          <w:rFonts w:ascii="RijksoverheidSansHeading" w:hAnsi="RijksoverheidSansHeading"/>
          <w:sz w:val="20"/>
          <w:szCs w:val="20"/>
        </w:rPr>
        <w:t>praktisch ondersteund om ‘het geleerde’ tijdens Incompany trainingen te herhalen, vertalen naar de eigen werkplek, daar te implementeren en bestendigen binnen de specifieke organisatie-context. Deze nazorg is aanvullend op- en heeft altijd een directe link</w:t>
      </w:r>
      <w:r w:rsidRPr="00301C24">
        <w:rPr>
          <w:rStyle w:val="Voetnootmarkering"/>
          <w:rFonts w:ascii="RijksoverheidSansHeading" w:hAnsi="RijksoverheidSansHeading"/>
          <w:sz w:val="20"/>
          <w:szCs w:val="20"/>
        </w:rPr>
        <w:footnoteReference w:id="1"/>
      </w:r>
      <w:r w:rsidRPr="00301C24">
        <w:rPr>
          <w:rFonts w:ascii="RijksoverheidSansHeading" w:hAnsi="RijksoverheidSansHeading"/>
          <w:sz w:val="20"/>
          <w:szCs w:val="20"/>
        </w:rPr>
        <w:t xml:space="preserve"> met de Incompany training(en). </w:t>
      </w:r>
    </w:p>
    <w:p w14:paraId="6C849715" w14:textId="77777777" w:rsidR="006701DB" w:rsidRDefault="006701DB">
      <w:pPr>
        <w:spacing w:after="0" w:line="276" w:lineRule="auto"/>
        <w:jc w:val="both"/>
        <w:rPr>
          <w:rFonts w:ascii="RijksoverheidSansHeading" w:hAnsi="RijksoverheidSansHeading"/>
          <w:sz w:val="20"/>
          <w:szCs w:val="20"/>
        </w:rPr>
      </w:pPr>
    </w:p>
    <w:p w14:paraId="23E63616" w14:textId="7C12DCE6" w:rsidR="006701DB" w:rsidRDefault="006701DB" w:rsidP="006701DB">
      <w:pPr>
        <w:spacing w:line="276" w:lineRule="auto"/>
        <w:jc w:val="both"/>
        <w:rPr>
          <w:rFonts w:ascii="RijksoverheidSansHeading" w:hAnsi="RijksoverheidSansHeading"/>
          <w:sz w:val="20"/>
          <w:szCs w:val="20"/>
        </w:rPr>
      </w:pPr>
      <w:r w:rsidRPr="00F74478">
        <w:rPr>
          <w:rFonts w:ascii="RijksoverheidSansHeading" w:hAnsi="RijksoverheidSansHeading"/>
          <w:sz w:val="20"/>
        </w:rPr>
        <w:t xml:space="preserve">Bij </w:t>
      </w:r>
      <w:r w:rsidRPr="00F74478">
        <w:rPr>
          <w:rFonts w:ascii="RijksoverheidSansHeading" w:hAnsi="RijksoverheidSansHeading"/>
          <w:sz w:val="20"/>
          <w:szCs w:val="20"/>
        </w:rPr>
        <w:t xml:space="preserve">Aanvullende nazorg is geen sprake van ontwikkelkosten, maar verandert alleen het uitvoeringstarief (het reguliere tarief vermeerderd met de extra begeleiding op de werkplek). </w:t>
      </w:r>
    </w:p>
    <w:p w14:paraId="0F4BE217" w14:textId="77777777" w:rsidR="006701DB" w:rsidRPr="00847B34" w:rsidRDefault="006701DB" w:rsidP="00847B34">
      <w:pPr>
        <w:spacing w:after="0" w:line="276" w:lineRule="auto"/>
        <w:jc w:val="both"/>
        <w:rPr>
          <w:rFonts w:ascii="RijksoverheidSansHeading" w:hAnsi="RijksoverheidSansHeading"/>
          <w:sz w:val="20"/>
          <w:szCs w:val="20"/>
        </w:rPr>
      </w:pPr>
    </w:p>
    <w:p w14:paraId="55653051" w14:textId="77777777" w:rsidR="00B72BC5" w:rsidRPr="00411067" w:rsidRDefault="00B72BC5" w:rsidP="00301C24">
      <w:pPr>
        <w:pStyle w:val="Kop3"/>
        <w:keepLines w:val="0"/>
        <w:widowControl w:val="0"/>
        <w:numPr>
          <w:ilvl w:val="2"/>
          <w:numId w:val="23"/>
        </w:numPr>
        <w:spacing w:before="40" w:after="40" w:line="276" w:lineRule="auto"/>
        <w:ind w:left="1418" w:hanging="709"/>
        <w:jc w:val="both"/>
        <w:rPr>
          <w:rFonts w:ascii="RijksoverheidSansHeading" w:eastAsia="Times New Roman" w:hAnsi="RijksoverheidSansHeading" w:cs="Times New Roman"/>
          <w:b/>
          <w:bCs/>
          <w:spacing w:val="5"/>
          <w:lang w:eastAsia="nl-NL"/>
        </w:rPr>
      </w:pPr>
      <w:bookmarkStart w:id="48" w:name="_Toc181024621"/>
      <w:bookmarkStart w:id="49" w:name="_Toc182998114"/>
      <w:r w:rsidRPr="00411067">
        <w:rPr>
          <w:rFonts w:ascii="RijksoverheidSansHeading" w:eastAsia="Times New Roman" w:hAnsi="RijksoverheidSansHeading" w:cs="Times New Roman"/>
          <w:b/>
          <w:bCs/>
          <w:color w:val="auto"/>
          <w:spacing w:val="5"/>
          <w:lang w:eastAsia="nl-NL"/>
        </w:rPr>
        <w:t>Aanvullende werkvormen</w:t>
      </w:r>
      <w:bookmarkEnd w:id="48"/>
      <w:bookmarkEnd w:id="49"/>
    </w:p>
    <w:p w14:paraId="02899693" w14:textId="1A7C013B" w:rsidR="000309C2" w:rsidRPr="00301C24" w:rsidRDefault="00B72BC5" w:rsidP="00301C24">
      <w:pPr>
        <w:spacing w:after="0" w:line="276" w:lineRule="auto"/>
        <w:jc w:val="both"/>
        <w:rPr>
          <w:rFonts w:ascii="RijksoverheidSansHeading" w:hAnsi="RijksoverheidSansHeading"/>
          <w:sz w:val="20"/>
          <w:szCs w:val="20"/>
        </w:rPr>
      </w:pPr>
      <w:r w:rsidRPr="00411067">
        <w:rPr>
          <w:rFonts w:ascii="RijksoverheidSansHeading" w:hAnsi="RijksoverheidSansHeading"/>
          <w:sz w:val="20"/>
          <w:szCs w:val="20"/>
        </w:rPr>
        <w:t xml:space="preserve">De </w:t>
      </w:r>
      <w:r w:rsidR="00806566" w:rsidRPr="00411067">
        <w:rPr>
          <w:rFonts w:ascii="RijksoverheidSansHeading" w:hAnsi="RijksoverheidSansHeading"/>
          <w:sz w:val="20"/>
          <w:szCs w:val="20"/>
        </w:rPr>
        <w:t xml:space="preserve">Deelnemende </w:t>
      </w:r>
      <w:r w:rsidRPr="00411067">
        <w:rPr>
          <w:rFonts w:ascii="RijksoverheidSansHeading" w:hAnsi="RijksoverheidSansHeading"/>
          <w:sz w:val="20"/>
          <w:szCs w:val="20"/>
        </w:rPr>
        <w:t>organisaties hebben behoefte aan een breed en gevarieerd leeraanbod</w:t>
      </w:r>
      <w:r w:rsidR="00592E75" w:rsidRPr="00411067">
        <w:rPr>
          <w:rFonts w:ascii="RijksoverheidSansHeading" w:hAnsi="RijksoverheidSansHeading"/>
          <w:sz w:val="20"/>
          <w:szCs w:val="20"/>
        </w:rPr>
        <w:t>.</w:t>
      </w:r>
      <w:r w:rsidR="00C81225" w:rsidRPr="00411067">
        <w:rPr>
          <w:rFonts w:ascii="RijksoverheidSansHeading" w:hAnsi="RijksoverheidSansHeading"/>
          <w:sz w:val="20"/>
          <w:szCs w:val="20"/>
        </w:rPr>
        <w:t xml:space="preserve"> </w:t>
      </w:r>
      <w:r w:rsidR="003972E1" w:rsidRPr="00411067">
        <w:rPr>
          <w:rFonts w:ascii="RijksoverheidSansHeading" w:hAnsi="RijksoverheidSansHeading"/>
          <w:sz w:val="20"/>
          <w:szCs w:val="20"/>
        </w:rPr>
        <w:t xml:space="preserve">De </w:t>
      </w:r>
      <w:r w:rsidR="00851C74" w:rsidRPr="00411067">
        <w:rPr>
          <w:rFonts w:ascii="RijksoverheidSansHeading" w:hAnsi="RijksoverheidSansHeading"/>
          <w:sz w:val="20"/>
          <w:szCs w:val="20"/>
        </w:rPr>
        <w:t>Opdrachtnemer dient daarom te kunnen voorzien in een breed en gevarieerd aanbod aan werk</w:t>
      </w:r>
      <w:r w:rsidR="003972E1" w:rsidRPr="00411067">
        <w:rPr>
          <w:rFonts w:ascii="RijksoverheidSansHeading" w:hAnsi="RijksoverheidSansHeading"/>
          <w:sz w:val="20"/>
          <w:szCs w:val="20"/>
        </w:rPr>
        <w:t xml:space="preserve">- en </w:t>
      </w:r>
      <w:r w:rsidR="00851C74" w:rsidRPr="00411067">
        <w:rPr>
          <w:rFonts w:ascii="RijksoverheidSansHeading" w:hAnsi="RijksoverheidSansHeading"/>
          <w:sz w:val="20"/>
          <w:szCs w:val="20"/>
        </w:rPr>
        <w:t xml:space="preserve">leervormen, voor zover passend bij </w:t>
      </w:r>
      <w:r w:rsidR="003972E1" w:rsidRPr="00411067">
        <w:rPr>
          <w:rFonts w:ascii="RijksoverheidSansHeading" w:hAnsi="RijksoverheidSansHeading"/>
          <w:sz w:val="20"/>
          <w:szCs w:val="20"/>
        </w:rPr>
        <w:t xml:space="preserve">of naast </w:t>
      </w:r>
      <w:r w:rsidR="00851C74" w:rsidRPr="00411067">
        <w:rPr>
          <w:rFonts w:ascii="RijksoverheidSansHeading" w:hAnsi="RijksoverheidSansHeading"/>
          <w:sz w:val="20"/>
          <w:szCs w:val="20"/>
        </w:rPr>
        <w:t>de training. Hierbij kan</w:t>
      </w:r>
      <w:r w:rsidR="00851C74" w:rsidRPr="00301C24">
        <w:rPr>
          <w:rFonts w:ascii="RijksoverheidSansHeading" w:hAnsi="RijksoverheidSansHeading"/>
          <w:sz w:val="20"/>
          <w:szCs w:val="20"/>
        </w:rPr>
        <w:t xml:space="preserve"> gedacht worden aan: </w:t>
      </w:r>
    </w:p>
    <w:p w14:paraId="2FA1ACB4" w14:textId="52CA3948" w:rsidR="00851C74" w:rsidRPr="00301C24" w:rsidRDefault="00851C74" w:rsidP="00301C24">
      <w:pPr>
        <w:spacing w:line="276" w:lineRule="auto"/>
        <w:jc w:val="both"/>
        <w:rPr>
          <w:rFonts w:ascii="RijksoverheidSansHeading" w:hAnsi="RijksoverheidSansHeading"/>
          <w:sz w:val="20"/>
          <w:szCs w:val="20"/>
        </w:rPr>
        <w:sectPr w:rsidR="00851C74" w:rsidRPr="00301C24" w:rsidSect="00E306FD">
          <w:footerReference w:type="default" r:id="rId24"/>
          <w:headerReference w:type="first" r:id="rId25"/>
          <w:footerReference w:type="first" r:id="rId26"/>
          <w:pgSz w:w="11906" w:h="16838"/>
          <w:pgMar w:top="1417" w:right="1417" w:bottom="1417" w:left="1417" w:header="708" w:footer="708" w:gutter="0"/>
          <w:cols w:space="708"/>
          <w:titlePg/>
          <w:docGrid w:linePitch="360"/>
        </w:sectPr>
      </w:pPr>
    </w:p>
    <w:p w14:paraId="3DBD6BC9" w14:textId="77777777" w:rsidR="00B72BC5" w:rsidRPr="00301C24" w:rsidRDefault="00B72BC5" w:rsidP="00301C24">
      <w:pPr>
        <w:pStyle w:val="Lijstalinea"/>
        <w:numPr>
          <w:ilvl w:val="0"/>
          <w:numId w:val="20"/>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E-</w:t>
      </w:r>
      <w:proofErr w:type="spellStart"/>
      <w:r w:rsidRPr="00301C24">
        <w:rPr>
          <w:rFonts w:ascii="RijksoverheidSansHeading" w:hAnsi="RijksoverheidSansHeading"/>
          <w:sz w:val="20"/>
          <w:szCs w:val="20"/>
        </w:rPr>
        <w:t>learning</w:t>
      </w:r>
      <w:proofErr w:type="spellEnd"/>
      <w:r w:rsidRPr="00301C24">
        <w:rPr>
          <w:rFonts w:ascii="RijksoverheidSansHeading" w:hAnsi="RijksoverheidSansHeading"/>
          <w:sz w:val="20"/>
          <w:szCs w:val="20"/>
        </w:rPr>
        <w:t>;</w:t>
      </w:r>
    </w:p>
    <w:p w14:paraId="26DCC308" w14:textId="77777777" w:rsidR="00B72BC5" w:rsidRPr="00301C24" w:rsidRDefault="00B72BC5" w:rsidP="00301C24">
      <w:pPr>
        <w:pStyle w:val="Lijstalinea"/>
        <w:numPr>
          <w:ilvl w:val="0"/>
          <w:numId w:val="20"/>
        </w:numPr>
        <w:spacing w:line="276" w:lineRule="auto"/>
        <w:jc w:val="both"/>
        <w:rPr>
          <w:rFonts w:ascii="RijksoverheidSansHeading" w:hAnsi="RijksoverheidSansHeading"/>
          <w:sz w:val="20"/>
          <w:szCs w:val="20"/>
        </w:rPr>
      </w:pPr>
      <w:proofErr w:type="spellStart"/>
      <w:r w:rsidRPr="00301C24">
        <w:rPr>
          <w:rFonts w:ascii="RijksoverheidSansHeading" w:hAnsi="RijksoverheidSansHeading"/>
          <w:sz w:val="20"/>
          <w:szCs w:val="20"/>
        </w:rPr>
        <w:t>Videolearning</w:t>
      </w:r>
      <w:proofErr w:type="spellEnd"/>
      <w:r w:rsidRPr="00301C24">
        <w:rPr>
          <w:rFonts w:ascii="RijksoverheidSansHeading" w:hAnsi="RijksoverheidSansHeading"/>
          <w:sz w:val="20"/>
          <w:szCs w:val="20"/>
        </w:rPr>
        <w:t>;</w:t>
      </w:r>
    </w:p>
    <w:p w14:paraId="7E32C88B" w14:textId="77777777" w:rsidR="00B72BC5" w:rsidRPr="00301C24" w:rsidRDefault="00B72BC5" w:rsidP="00301C24">
      <w:pPr>
        <w:pStyle w:val="Lijstalinea"/>
        <w:numPr>
          <w:ilvl w:val="0"/>
          <w:numId w:val="20"/>
        </w:numPr>
        <w:spacing w:line="276" w:lineRule="auto"/>
        <w:jc w:val="both"/>
        <w:rPr>
          <w:rFonts w:ascii="RijksoverheidSansHeading" w:hAnsi="RijksoverheidSansHeading"/>
          <w:sz w:val="20"/>
          <w:szCs w:val="20"/>
        </w:rPr>
      </w:pPr>
      <w:proofErr w:type="spellStart"/>
      <w:r w:rsidRPr="00301C24">
        <w:rPr>
          <w:rFonts w:ascii="RijksoverheidSansHeading" w:hAnsi="RijksoverheidSansHeading"/>
          <w:sz w:val="20"/>
          <w:szCs w:val="20"/>
        </w:rPr>
        <w:t>Microlearnings</w:t>
      </w:r>
      <w:proofErr w:type="spellEnd"/>
      <w:r w:rsidRPr="00301C24">
        <w:rPr>
          <w:rFonts w:ascii="RijksoverheidSansHeading" w:hAnsi="RijksoverheidSansHeading"/>
          <w:sz w:val="20"/>
          <w:szCs w:val="20"/>
        </w:rPr>
        <w:t>;</w:t>
      </w:r>
    </w:p>
    <w:p w14:paraId="7D447700" w14:textId="77777777" w:rsidR="00B72BC5" w:rsidRPr="00301C24" w:rsidRDefault="00B72BC5" w:rsidP="00301C24">
      <w:pPr>
        <w:pStyle w:val="Lijstalinea"/>
        <w:numPr>
          <w:ilvl w:val="0"/>
          <w:numId w:val="20"/>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Virtual en </w:t>
      </w:r>
      <w:proofErr w:type="spellStart"/>
      <w:r w:rsidRPr="00301C24">
        <w:rPr>
          <w:rFonts w:ascii="RijksoverheidSansHeading" w:hAnsi="RijksoverheidSansHeading"/>
          <w:sz w:val="20"/>
          <w:szCs w:val="20"/>
        </w:rPr>
        <w:t>Augmented</w:t>
      </w:r>
      <w:proofErr w:type="spellEnd"/>
      <w:r w:rsidRPr="00301C24">
        <w:rPr>
          <w:rFonts w:ascii="RijksoverheidSansHeading" w:hAnsi="RijksoverheidSansHeading"/>
          <w:sz w:val="20"/>
          <w:szCs w:val="20"/>
        </w:rPr>
        <w:t xml:space="preserve"> </w:t>
      </w:r>
      <w:proofErr w:type="spellStart"/>
      <w:r w:rsidRPr="00301C24">
        <w:rPr>
          <w:rFonts w:ascii="RijksoverheidSansHeading" w:hAnsi="RijksoverheidSansHeading"/>
          <w:sz w:val="20"/>
          <w:szCs w:val="20"/>
        </w:rPr>
        <w:t>Reality</w:t>
      </w:r>
      <w:proofErr w:type="spellEnd"/>
      <w:r w:rsidRPr="00301C24">
        <w:rPr>
          <w:rFonts w:ascii="RijksoverheidSansHeading" w:hAnsi="RijksoverheidSansHeading"/>
          <w:sz w:val="20"/>
          <w:szCs w:val="20"/>
        </w:rPr>
        <w:t>;</w:t>
      </w:r>
    </w:p>
    <w:p w14:paraId="46963A9A" w14:textId="77777777" w:rsidR="00B72BC5" w:rsidRPr="00301C24" w:rsidRDefault="00B72BC5" w:rsidP="00301C24">
      <w:pPr>
        <w:pStyle w:val="Lijstalinea"/>
        <w:numPr>
          <w:ilvl w:val="0"/>
          <w:numId w:val="20"/>
        </w:numPr>
        <w:spacing w:line="276" w:lineRule="auto"/>
        <w:jc w:val="both"/>
        <w:rPr>
          <w:rFonts w:ascii="RijksoverheidSansHeading" w:hAnsi="RijksoverheidSansHeading"/>
          <w:sz w:val="20"/>
          <w:szCs w:val="20"/>
        </w:rPr>
      </w:pPr>
      <w:proofErr w:type="spellStart"/>
      <w:r w:rsidRPr="00301C24">
        <w:rPr>
          <w:rFonts w:ascii="RijksoverheidSansHeading" w:hAnsi="RijksoverheidSansHeading"/>
          <w:sz w:val="20"/>
          <w:szCs w:val="20"/>
        </w:rPr>
        <w:t>Serious</w:t>
      </w:r>
      <w:proofErr w:type="spellEnd"/>
      <w:r w:rsidRPr="00301C24">
        <w:rPr>
          <w:rFonts w:ascii="RijksoverheidSansHeading" w:hAnsi="RijksoverheidSansHeading"/>
          <w:sz w:val="20"/>
          <w:szCs w:val="20"/>
        </w:rPr>
        <w:t xml:space="preserve"> </w:t>
      </w:r>
      <w:proofErr w:type="spellStart"/>
      <w:r w:rsidRPr="00301C24">
        <w:rPr>
          <w:rFonts w:ascii="RijksoverheidSansHeading" w:hAnsi="RijksoverheidSansHeading"/>
          <w:sz w:val="20"/>
          <w:szCs w:val="20"/>
        </w:rPr>
        <w:t>gaming</w:t>
      </w:r>
      <w:proofErr w:type="spellEnd"/>
      <w:r w:rsidRPr="00301C24">
        <w:rPr>
          <w:rFonts w:ascii="RijksoverheidSansHeading" w:hAnsi="RijksoverheidSansHeading"/>
          <w:sz w:val="20"/>
          <w:szCs w:val="20"/>
        </w:rPr>
        <w:t>;</w:t>
      </w:r>
    </w:p>
    <w:p w14:paraId="0C530CAD" w14:textId="77777777" w:rsidR="00B72BC5" w:rsidRPr="00301C24" w:rsidRDefault="00B72BC5" w:rsidP="00301C24">
      <w:pPr>
        <w:pStyle w:val="Lijstalinea"/>
        <w:numPr>
          <w:ilvl w:val="0"/>
          <w:numId w:val="20"/>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Web-podcast.</w:t>
      </w:r>
    </w:p>
    <w:p w14:paraId="686B45B6" w14:textId="77777777" w:rsidR="000309C2" w:rsidRPr="00301C24" w:rsidRDefault="000309C2" w:rsidP="00301C24">
      <w:pPr>
        <w:spacing w:after="0" w:line="276" w:lineRule="auto"/>
        <w:jc w:val="both"/>
        <w:rPr>
          <w:rFonts w:ascii="RijksoverheidSansHeading" w:hAnsi="RijksoverheidSansHeading"/>
          <w:sz w:val="20"/>
          <w:szCs w:val="20"/>
          <w:highlight w:val="yellow"/>
        </w:rPr>
        <w:sectPr w:rsidR="000309C2" w:rsidRPr="00301C24" w:rsidSect="000309C2">
          <w:type w:val="continuous"/>
          <w:pgSz w:w="11906" w:h="16838"/>
          <w:pgMar w:top="1417" w:right="1417" w:bottom="1417" w:left="1417" w:header="708" w:footer="708" w:gutter="0"/>
          <w:cols w:num="2" w:space="708"/>
          <w:titlePg/>
          <w:docGrid w:linePitch="360"/>
        </w:sectPr>
      </w:pPr>
    </w:p>
    <w:p w14:paraId="6919FD72" w14:textId="77777777" w:rsidR="00B72BC5" w:rsidRPr="00301C24" w:rsidRDefault="00B72BC5" w:rsidP="00301C24">
      <w:pPr>
        <w:spacing w:after="0" w:line="276" w:lineRule="auto"/>
        <w:jc w:val="both"/>
        <w:rPr>
          <w:rFonts w:ascii="RijksoverheidSansHeading" w:hAnsi="RijksoverheidSansHeading"/>
          <w:sz w:val="20"/>
          <w:szCs w:val="20"/>
          <w:highlight w:val="yellow"/>
        </w:rPr>
      </w:pPr>
    </w:p>
    <w:p w14:paraId="4FE5B187" w14:textId="60D3DAEA" w:rsidR="00592E75" w:rsidRPr="00947085" w:rsidRDefault="00592E75" w:rsidP="00301C24">
      <w:pPr>
        <w:spacing w:after="0" w:line="276" w:lineRule="auto"/>
        <w:jc w:val="both"/>
        <w:rPr>
          <w:rFonts w:ascii="RijksoverheidSansHeading" w:hAnsi="RijksoverheidSansHeading"/>
          <w:color w:val="FF0000"/>
          <w:sz w:val="20"/>
          <w:szCs w:val="20"/>
        </w:rPr>
      </w:pPr>
      <w:r w:rsidRPr="00301C24">
        <w:rPr>
          <w:rFonts w:ascii="RijksoverheidSansHeading" w:hAnsi="RijksoverheidSansHeading"/>
          <w:sz w:val="20"/>
          <w:szCs w:val="20"/>
        </w:rPr>
        <w:t xml:space="preserve">Bovenstaande </w:t>
      </w:r>
      <w:r w:rsidR="001737C2" w:rsidRPr="00301C24">
        <w:rPr>
          <w:rFonts w:ascii="RijksoverheidSansHeading" w:hAnsi="RijksoverheidSansHeading"/>
          <w:sz w:val="20"/>
          <w:szCs w:val="20"/>
        </w:rPr>
        <w:t xml:space="preserve">Aanvullende </w:t>
      </w:r>
      <w:r w:rsidRPr="00301C24">
        <w:rPr>
          <w:rFonts w:ascii="RijksoverheidSansHeading" w:hAnsi="RijksoverheidSansHeading"/>
          <w:sz w:val="20"/>
          <w:szCs w:val="20"/>
        </w:rPr>
        <w:t xml:space="preserve">werkvormen </w:t>
      </w:r>
      <w:r w:rsidR="000309C2" w:rsidRPr="00301C24">
        <w:rPr>
          <w:rFonts w:ascii="RijksoverheidSansHeading" w:hAnsi="RijksoverheidSansHeading"/>
          <w:sz w:val="20"/>
          <w:szCs w:val="20"/>
        </w:rPr>
        <w:t>zijn niet limitatief</w:t>
      </w:r>
      <w:r w:rsidR="006701DB">
        <w:rPr>
          <w:rFonts w:ascii="RijksoverheidSansHeading" w:hAnsi="RijksoverheidSansHeading"/>
          <w:sz w:val="20"/>
          <w:szCs w:val="20"/>
        </w:rPr>
        <w:t xml:space="preserve"> en </w:t>
      </w:r>
      <w:r w:rsidR="00E306A6" w:rsidRPr="00301C24">
        <w:rPr>
          <w:rFonts w:ascii="RijksoverheidSansHeading" w:hAnsi="RijksoverheidSansHeading"/>
          <w:sz w:val="20"/>
          <w:szCs w:val="20"/>
        </w:rPr>
        <w:t>kunnen</w:t>
      </w:r>
      <w:r w:rsidRPr="00301C24">
        <w:rPr>
          <w:rFonts w:ascii="RijksoverheidSansHeading" w:hAnsi="RijksoverheidSansHeading"/>
          <w:sz w:val="20"/>
          <w:szCs w:val="20"/>
        </w:rPr>
        <w:t xml:space="preserve"> onderdeel zijn van een Open aanbod-, Online- of Incompany training, maar ook los </w:t>
      </w:r>
      <w:r w:rsidRPr="00947085">
        <w:rPr>
          <w:rFonts w:ascii="RijksoverheidSansHeading" w:hAnsi="RijksoverheidSansHeading"/>
          <w:sz w:val="20"/>
          <w:szCs w:val="20"/>
        </w:rPr>
        <w:t>afgenomen worden door de Deelnemende organisatie(s)</w:t>
      </w:r>
      <w:r w:rsidR="006701DB" w:rsidRPr="00947085">
        <w:rPr>
          <w:rFonts w:ascii="RijksoverheidSansHeading" w:hAnsi="RijksoverheidSansHeading"/>
          <w:sz w:val="20"/>
          <w:szCs w:val="20"/>
        </w:rPr>
        <w:t>,</w:t>
      </w:r>
      <w:r w:rsidR="00BF2072" w:rsidRPr="00947085">
        <w:rPr>
          <w:rFonts w:ascii="RijksoverheidSansHeading" w:hAnsi="RijksoverheidSansHeading"/>
          <w:sz w:val="20"/>
          <w:szCs w:val="20"/>
        </w:rPr>
        <w:t xml:space="preserve"> voor zover </w:t>
      </w:r>
      <w:r w:rsidR="003972E1" w:rsidRPr="00947085">
        <w:rPr>
          <w:rFonts w:ascii="RijksoverheidSansHeading" w:hAnsi="RijksoverheidSansHeading"/>
          <w:sz w:val="20"/>
          <w:szCs w:val="20"/>
        </w:rPr>
        <w:t xml:space="preserve">dit </w:t>
      </w:r>
      <w:r w:rsidR="00BF2072" w:rsidRPr="00947085">
        <w:rPr>
          <w:rFonts w:ascii="RijksoverheidSansHeading" w:hAnsi="RijksoverheidSansHeading"/>
          <w:sz w:val="20"/>
          <w:szCs w:val="20"/>
        </w:rPr>
        <w:t xml:space="preserve">onderdeel </w:t>
      </w:r>
      <w:r w:rsidR="003972E1" w:rsidRPr="00947085">
        <w:rPr>
          <w:rFonts w:ascii="RijksoverheidSansHeading" w:hAnsi="RijksoverheidSansHeading"/>
          <w:sz w:val="20"/>
          <w:szCs w:val="20"/>
        </w:rPr>
        <w:t xml:space="preserve">is </w:t>
      </w:r>
      <w:r w:rsidR="00BF2072" w:rsidRPr="00947085">
        <w:rPr>
          <w:rFonts w:ascii="RijksoverheidSansHeading" w:hAnsi="RijksoverheidSansHeading"/>
          <w:sz w:val="20"/>
          <w:szCs w:val="20"/>
        </w:rPr>
        <w:t xml:space="preserve">van het aanbod van </w:t>
      </w:r>
      <w:r w:rsidR="006701DB" w:rsidRPr="00947085">
        <w:rPr>
          <w:rFonts w:ascii="RijksoverheidSansHeading" w:hAnsi="RijksoverheidSansHeading"/>
          <w:sz w:val="20"/>
          <w:szCs w:val="20"/>
        </w:rPr>
        <w:t xml:space="preserve">de </w:t>
      </w:r>
      <w:r w:rsidR="00BF2072" w:rsidRPr="00947085">
        <w:rPr>
          <w:rFonts w:ascii="RijksoverheidSansHeading" w:hAnsi="RijksoverheidSansHeading"/>
          <w:sz w:val="20"/>
          <w:szCs w:val="20"/>
        </w:rPr>
        <w:t>Opdrachtnemer</w:t>
      </w:r>
      <w:r w:rsidRPr="00947085">
        <w:rPr>
          <w:rFonts w:ascii="RijksoverheidSansHeading" w:hAnsi="RijksoverheidSansHeading"/>
          <w:sz w:val="20"/>
          <w:szCs w:val="20"/>
        </w:rPr>
        <w:t xml:space="preserve">. In het Prijzenblad (Bijlage F) is de losse afname </w:t>
      </w:r>
      <w:r w:rsidR="001737C2" w:rsidRPr="00947085">
        <w:rPr>
          <w:rFonts w:ascii="RijksoverheidSansHeading" w:hAnsi="RijksoverheidSansHeading"/>
          <w:sz w:val="20"/>
          <w:szCs w:val="20"/>
        </w:rPr>
        <w:t xml:space="preserve">van deze </w:t>
      </w:r>
      <w:r w:rsidR="003972E1" w:rsidRPr="00947085">
        <w:rPr>
          <w:rFonts w:ascii="RijksoverheidSansHeading" w:hAnsi="RijksoverheidSansHeading"/>
          <w:sz w:val="20"/>
          <w:szCs w:val="20"/>
        </w:rPr>
        <w:t xml:space="preserve">Aanvullende </w:t>
      </w:r>
      <w:r w:rsidR="001737C2" w:rsidRPr="00947085">
        <w:rPr>
          <w:rFonts w:ascii="RijksoverheidSansHeading" w:hAnsi="RijksoverheidSansHeading"/>
          <w:sz w:val="20"/>
          <w:szCs w:val="20"/>
        </w:rPr>
        <w:t xml:space="preserve">werkvormen </w:t>
      </w:r>
      <w:r w:rsidRPr="00947085">
        <w:rPr>
          <w:rFonts w:ascii="RijksoverheidSansHeading" w:hAnsi="RijksoverheidSansHeading"/>
          <w:sz w:val="20"/>
          <w:szCs w:val="20"/>
        </w:rPr>
        <w:t xml:space="preserve">meegenomen in Prijsonderdeel </w:t>
      </w:r>
      <w:bookmarkStart w:id="50" w:name="_Hlk182296348"/>
      <w:r w:rsidR="00E306A6" w:rsidRPr="00947085">
        <w:rPr>
          <w:rFonts w:ascii="RijksoverheidSansHeading" w:hAnsi="RijksoverheidSansHeading"/>
          <w:sz w:val="20"/>
          <w:szCs w:val="20"/>
        </w:rPr>
        <w:t>“(b) Online trainingen inclusief losse werkvormen”</w:t>
      </w:r>
      <w:bookmarkEnd w:id="50"/>
      <w:r w:rsidR="00E306A6" w:rsidRPr="00947085">
        <w:rPr>
          <w:rFonts w:ascii="RijksoverheidSansHeading" w:hAnsi="RijksoverheidSansHeading"/>
          <w:sz w:val="20"/>
          <w:szCs w:val="20"/>
        </w:rPr>
        <w:t xml:space="preserve">. </w:t>
      </w:r>
    </w:p>
    <w:p w14:paraId="1AB7B9D6" w14:textId="77777777" w:rsidR="000E3DFA" w:rsidRPr="00947085" w:rsidRDefault="000E3DFA" w:rsidP="00301C24">
      <w:pPr>
        <w:spacing w:after="0" w:line="276" w:lineRule="auto"/>
        <w:jc w:val="both"/>
        <w:rPr>
          <w:rFonts w:ascii="RijksoverheidSansHeading" w:hAnsi="RijksoverheidSansHeading"/>
          <w:sz w:val="20"/>
          <w:szCs w:val="20"/>
        </w:rPr>
      </w:pPr>
    </w:p>
    <w:p w14:paraId="46D135EA" w14:textId="53583F52" w:rsidR="00592E75" w:rsidRPr="00947085" w:rsidRDefault="00592E75" w:rsidP="00301C24">
      <w:pPr>
        <w:pStyle w:val="Kop3"/>
        <w:keepLines w:val="0"/>
        <w:widowControl w:val="0"/>
        <w:numPr>
          <w:ilvl w:val="2"/>
          <w:numId w:val="23"/>
        </w:numPr>
        <w:spacing w:before="40" w:after="40" w:line="276" w:lineRule="auto"/>
        <w:ind w:left="1418" w:hanging="709"/>
        <w:jc w:val="both"/>
        <w:rPr>
          <w:rFonts w:ascii="RijksoverheidSansHeading" w:eastAsia="Times New Roman" w:hAnsi="RijksoverheidSansHeading" w:cs="Times New Roman"/>
          <w:b/>
          <w:bCs/>
          <w:color w:val="auto"/>
          <w:spacing w:val="5"/>
          <w:lang w:eastAsia="nl-NL"/>
        </w:rPr>
      </w:pPr>
      <w:bookmarkStart w:id="51" w:name="_Toc181024622"/>
      <w:bookmarkStart w:id="52" w:name="_Toc182998115"/>
      <w:r w:rsidRPr="00947085">
        <w:rPr>
          <w:rFonts w:ascii="RijksoverheidSansHeading" w:eastAsia="Times New Roman" w:hAnsi="RijksoverheidSansHeading" w:cs="Times New Roman"/>
          <w:b/>
          <w:bCs/>
          <w:color w:val="auto"/>
          <w:spacing w:val="5"/>
          <w:lang w:eastAsia="nl-NL"/>
        </w:rPr>
        <w:t>Doorlevering</w:t>
      </w:r>
      <w:bookmarkEnd w:id="51"/>
      <w:bookmarkEnd w:id="52"/>
    </w:p>
    <w:p w14:paraId="0396F25A" w14:textId="48C56FBD" w:rsidR="00592E75" w:rsidRPr="00301C24" w:rsidRDefault="00592E75" w:rsidP="00301C24">
      <w:pPr>
        <w:spacing w:after="0" w:line="276" w:lineRule="auto"/>
        <w:jc w:val="both"/>
        <w:rPr>
          <w:rFonts w:ascii="RijksoverheidSansHeading" w:hAnsi="RijksoverheidSansHeading"/>
          <w:sz w:val="20"/>
          <w:szCs w:val="20"/>
        </w:rPr>
      </w:pPr>
      <w:r w:rsidRPr="00947085">
        <w:rPr>
          <w:rFonts w:ascii="RijksoverheidSansHeading" w:hAnsi="RijksoverheidSansHeading"/>
          <w:sz w:val="20"/>
          <w:szCs w:val="20"/>
        </w:rPr>
        <w:t xml:space="preserve">De </w:t>
      </w:r>
      <w:r w:rsidR="00806566" w:rsidRPr="00947085">
        <w:rPr>
          <w:rFonts w:ascii="RijksoverheidSansHeading" w:hAnsi="RijksoverheidSansHeading"/>
          <w:sz w:val="20"/>
          <w:szCs w:val="20"/>
        </w:rPr>
        <w:t xml:space="preserve">Deelnemende </w:t>
      </w:r>
      <w:r w:rsidRPr="00947085">
        <w:rPr>
          <w:rFonts w:ascii="RijksoverheidSansHeading" w:hAnsi="RijksoverheidSansHeading"/>
          <w:sz w:val="20"/>
          <w:szCs w:val="20"/>
        </w:rPr>
        <w:t xml:space="preserve">organisaties hebben tot slot ook behoefte aan speciale trainingen en aanverwante services die Opdrachtnemers niet altijd zelfstandig kunnen of mogen verzorgen vanwege afspraken met andere (internationale) marktpartijen. Uit de marktconsultatie </w:t>
      </w:r>
      <w:r w:rsidR="00CB4D5C" w:rsidRPr="00947085">
        <w:rPr>
          <w:rFonts w:ascii="RijksoverheidSansHeading" w:hAnsi="RijksoverheidSansHeading"/>
          <w:sz w:val="20"/>
          <w:szCs w:val="20"/>
        </w:rPr>
        <w:t xml:space="preserve">(zie §1.5) </w:t>
      </w:r>
      <w:r w:rsidRPr="00947085">
        <w:rPr>
          <w:rFonts w:ascii="RijksoverheidSansHeading" w:hAnsi="RijksoverheidSansHeading"/>
          <w:sz w:val="20"/>
          <w:szCs w:val="20"/>
        </w:rPr>
        <w:t>en eerdere ervaring</w:t>
      </w:r>
      <w:r w:rsidRPr="00301C24">
        <w:rPr>
          <w:rFonts w:ascii="RijksoverheidSansHeading" w:hAnsi="RijksoverheidSansHeading"/>
          <w:sz w:val="20"/>
          <w:szCs w:val="20"/>
        </w:rPr>
        <w:t xml:space="preserve"> van de </w:t>
      </w:r>
      <w:r w:rsidR="00806566" w:rsidRPr="00301C24">
        <w:rPr>
          <w:rFonts w:ascii="RijksoverheidSansHeading" w:hAnsi="RijksoverheidSansHeading"/>
          <w:sz w:val="20"/>
          <w:szCs w:val="20"/>
        </w:rPr>
        <w:t xml:space="preserve">Deelnemende </w:t>
      </w:r>
      <w:r w:rsidRPr="00301C24">
        <w:rPr>
          <w:rFonts w:ascii="RijksoverheidSansHeading" w:hAnsi="RijksoverheidSansHeading"/>
          <w:sz w:val="20"/>
          <w:szCs w:val="20"/>
        </w:rPr>
        <w:t xml:space="preserve">organisaties blijkt dat dit met name aan de orde is bij specialistische trainingen en aanverwante services. Vaak zijn deze specialistische trainingen en services gerelateerd aan- of in eigendom van mondiale ICT-bedrijven en ICT-gerelateerde opleidingsinstituten. </w:t>
      </w:r>
    </w:p>
    <w:p w14:paraId="3A3F89C4" w14:textId="77777777" w:rsidR="00B86B74" w:rsidRPr="00301C24" w:rsidRDefault="00B86B74" w:rsidP="00301C24">
      <w:p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lastRenderedPageBreak/>
        <w:t>De volgende vormen van Doorlevering zijn mogelijk, voor zover passend binnen de inhoudelijke scope van het perceel:</w:t>
      </w:r>
    </w:p>
    <w:p w14:paraId="3294E8C3" w14:textId="26400998" w:rsidR="00B86B74" w:rsidRPr="00301C24" w:rsidRDefault="00B86B74" w:rsidP="00301C24">
      <w:pPr>
        <w:pStyle w:val="Lijstalinea"/>
        <w:numPr>
          <w:ilvl w:val="0"/>
          <w:numId w:val="36"/>
        </w:numPr>
        <w:spacing w:line="276" w:lineRule="auto"/>
        <w:contextualSpacing/>
        <w:jc w:val="both"/>
        <w:rPr>
          <w:rFonts w:ascii="RijksoverheidSansHeading" w:hAnsi="RijksoverheidSansHeading"/>
          <w:sz w:val="20"/>
          <w:szCs w:val="20"/>
        </w:rPr>
      </w:pPr>
      <w:r w:rsidRPr="00301C24">
        <w:rPr>
          <w:rFonts w:ascii="RijksoverheidSansHeading" w:hAnsi="RijksoverheidSansHeading"/>
          <w:sz w:val="20"/>
          <w:szCs w:val="20"/>
        </w:rPr>
        <w:t xml:space="preserve">Doorlevering van </w:t>
      </w:r>
      <w:r w:rsidR="00C460E4">
        <w:rPr>
          <w:rFonts w:ascii="RijksoverheidSansHeading" w:hAnsi="RijksoverheidSansHeading"/>
          <w:sz w:val="20"/>
          <w:szCs w:val="20"/>
        </w:rPr>
        <w:t>trainin</w:t>
      </w:r>
      <w:r w:rsidR="00C460E4" w:rsidRPr="00301C24">
        <w:rPr>
          <w:rFonts w:ascii="RijksoverheidSansHeading" w:hAnsi="RijksoverheidSansHeading"/>
          <w:sz w:val="20"/>
          <w:szCs w:val="20"/>
        </w:rPr>
        <w:t>gen</w:t>
      </w:r>
      <w:r w:rsidRPr="00301C24">
        <w:rPr>
          <w:rFonts w:ascii="RijksoverheidSansHeading" w:hAnsi="RijksoverheidSansHeading"/>
          <w:sz w:val="20"/>
          <w:szCs w:val="20"/>
        </w:rPr>
        <w:t xml:space="preserve"> van derden</w:t>
      </w:r>
      <w:r w:rsidR="00D04836">
        <w:rPr>
          <w:rFonts w:ascii="RijksoverheidSansHeading" w:hAnsi="RijksoverheidSansHeading"/>
          <w:sz w:val="20"/>
          <w:szCs w:val="20"/>
        </w:rPr>
        <w:t>;</w:t>
      </w:r>
    </w:p>
    <w:p w14:paraId="6556E655" w14:textId="53F4E3D7" w:rsidR="00D04836" w:rsidRPr="00D04836" w:rsidRDefault="00B86B74" w:rsidP="00D04836">
      <w:pPr>
        <w:pStyle w:val="Lijstalinea"/>
        <w:numPr>
          <w:ilvl w:val="0"/>
          <w:numId w:val="36"/>
        </w:numPr>
        <w:rPr>
          <w:rFonts w:ascii="RijksoverheidSansHeading" w:hAnsi="RijksoverheidSansHeading"/>
          <w:sz w:val="20"/>
          <w:szCs w:val="20"/>
        </w:rPr>
      </w:pPr>
      <w:r w:rsidRPr="00D04836">
        <w:rPr>
          <w:rFonts w:ascii="RijksoverheidSansHeading" w:hAnsi="RijksoverheidSansHeading"/>
          <w:sz w:val="20"/>
          <w:szCs w:val="20"/>
        </w:rPr>
        <w:t>(Toegang tot) e-</w:t>
      </w:r>
      <w:proofErr w:type="spellStart"/>
      <w:r w:rsidRPr="00D04836">
        <w:rPr>
          <w:rFonts w:ascii="RijksoverheidSansHeading" w:hAnsi="RijksoverheidSansHeading"/>
          <w:sz w:val="20"/>
          <w:szCs w:val="20"/>
        </w:rPr>
        <w:t>learning</w:t>
      </w:r>
      <w:proofErr w:type="spellEnd"/>
      <w:r w:rsidRPr="00D04836">
        <w:rPr>
          <w:rFonts w:ascii="RijksoverheidSansHeading" w:hAnsi="RijksoverheidSansHeading"/>
          <w:sz w:val="20"/>
          <w:szCs w:val="20"/>
        </w:rPr>
        <w:t xml:space="preserve"> modules en andere digitale </w:t>
      </w:r>
      <w:r w:rsidR="00D04836" w:rsidRPr="00D04836">
        <w:rPr>
          <w:rFonts w:ascii="RijksoverheidSansHeading" w:hAnsi="RijksoverheidSansHeading"/>
          <w:sz w:val="20"/>
          <w:szCs w:val="20"/>
        </w:rPr>
        <w:t>leermiddelen van</w:t>
      </w:r>
      <w:r w:rsidRPr="00D04836">
        <w:rPr>
          <w:rFonts w:ascii="RijksoverheidSansHeading" w:hAnsi="RijksoverheidSansHeading"/>
          <w:sz w:val="20"/>
          <w:szCs w:val="20"/>
        </w:rPr>
        <w:t xml:space="preserve"> derden</w:t>
      </w:r>
      <w:r w:rsidR="00D04836" w:rsidRPr="00D04836">
        <w:rPr>
          <w:rFonts w:ascii="RijksoverheidSansHeading" w:hAnsi="RijksoverheidSansHeading"/>
          <w:sz w:val="20"/>
          <w:szCs w:val="20"/>
        </w:rPr>
        <w:t xml:space="preserve"> (voor zover niet inbegrepen in het tarief van de training)</w:t>
      </w:r>
      <w:r w:rsidR="00D04836">
        <w:rPr>
          <w:rFonts w:ascii="RijksoverheidSansHeading" w:hAnsi="RijksoverheidSansHeading"/>
          <w:sz w:val="20"/>
          <w:szCs w:val="20"/>
        </w:rPr>
        <w:t>;</w:t>
      </w:r>
    </w:p>
    <w:p w14:paraId="7775A98F" w14:textId="3D55F90C" w:rsidR="00B86B74" w:rsidRPr="00301C24" w:rsidRDefault="00B86B74" w:rsidP="00301C24">
      <w:pPr>
        <w:pStyle w:val="Lijstalinea"/>
        <w:numPr>
          <w:ilvl w:val="0"/>
          <w:numId w:val="36"/>
        </w:numPr>
        <w:spacing w:line="276" w:lineRule="auto"/>
        <w:contextualSpacing/>
        <w:jc w:val="both"/>
        <w:rPr>
          <w:rFonts w:ascii="RijksoverheidSansHeading" w:hAnsi="RijksoverheidSansHeading"/>
          <w:sz w:val="20"/>
          <w:szCs w:val="20"/>
        </w:rPr>
      </w:pPr>
      <w:r w:rsidRPr="00301C24">
        <w:rPr>
          <w:rFonts w:ascii="RijksoverheidSansHeading" w:hAnsi="RijksoverheidSansHeading"/>
          <w:sz w:val="20"/>
          <w:szCs w:val="20"/>
        </w:rPr>
        <w:t xml:space="preserve">(Toegang </w:t>
      </w:r>
      <w:r w:rsidR="00D04836" w:rsidRPr="00301C24">
        <w:rPr>
          <w:rFonts w:ascii="RijksoverheidSansHeading" w:hAnsi="RijksoverheidSansHeading"/>
          <w:sz w:val="20"/>
          <w:szCs w:val="20"/>
        </w:rPr>
        <w:t>tot) boeken</w:t>
      </w:r>
      <w:r w:rsidRPr="00301C24">
        <w:rPr>
          <w:rFonts w:ascii="RijksoverheidSansHeading" w:hAnsi="RijksoverheidSansHeading"/>
          <w:sz w:val="20"/>
          <w:szCs w:val="20"/>
        </w:rPr>
        <w:t xml:space="preserve"> en ander lesmateriaal van derden (voor zover niet inbegrepen in het tarief van de training)</w:t>
      </w:r>
      <w:r w:rsidR="00D04836">
        <w:rPr>
          <w:rFonts w:ascii="RijksoverheidSansHeading" w:hAnsi="RijksoverheidSansHeading"/>
          <w:sz w:val="20"/>
          <w:szCs w:val="20"/>
        </w:rPr>
        <w:t>;</w:t>
      </w:r>
    </w:p>
    <w:p w14:paraId="77F6D03A" w14:textId="3DDC091A" w:rsidR="00B86B74" w:rsidRPr="00301C24" w:rsidRDefault="00B86B74" w:rsidP="00301C24">
      <w:pPr>
        <w:pStyle w:val="Lijstalinea"/>
        <w:numPr>
          <w:ilvl w:val="0"/>
          <w:numId w:val="36"/>
        </w:numPr>
        <w:spacing w:line="276" w:lineRule="auto"/>
        <w:contextualSpacing/>
        <w:jc w:val="both"/>
        <w:rPr>
          <w:rFonts w:ascii="RijksoverheidSansHeading" w:hAnsi="RijksoverheidSansHeading"/>
          <w:sz w:val="20"/>
          <w:szCs w:val="20"/>
        </w:rPr>
      </w:pPr>
      <w:r w:rsidRPr="00301C24">
        <w:rPr>
          <w:rFonts w:ascii="RijksoverheidSansHeading" w:hAnsi="RijksoverheidSansHeading"/>
          <w:sz w:val="20"/>
          <w:szCs w:val="20"/>
        </w:rPr>
        <w:t xml:space="preserve">Doorlevering van examens </w:t>
      </w:r>
      <w:r w:rsidR="00D04836" w:rsidRPr="00301C24">
        <w:rPr>
          <w:rFonts w:ascii="RijksoverheidSansHeading" w:hAnsi="RijksoverheidSansHeading"/>
          <w:sz w:val="20"/>
          <w:szCs w:val="20"/>
        </w:rPr>
        <w:t>indien er</w:t>
      </w:r>
      <w:r w:rsidRPr="00301C24">
        <w:rPr>
          <w:rFonts w:ascii="RijksoverheidSansHeading" w:hAnsi="RijksoverheidSansHeading"/>
          <w:sz w:val="20"/>
          <w:szCs w:val="20"/>
        </w:rPr>
        <w:t xml:space="preserve"> sprake is van een extern examenbureau (voor zover niet inbegrepen in het tarief van de training)</w:t>
      </w:r>
      <w:r w:rsidR="00D04836">
        <w:rPr>
          <w:rFonts w:ascii="RijksoverheidSansHeading" w:hAnsi="RijksoverheidSansHeading"/>
          <w:sz w:val="20"/>
          <w:szCs w:val="20"/>
        </w:rPr>
        <w:t>.</w:t>
      </w:r>
    </w:p>
    <w:p w14:paraId="7057637F" w14:textId="77777777" w:rsidR="009200BC" w:rsidRPr="00301C24" w:rsidRDefault="009200BC" w:rsidP="00301C24">
      <w:pPr>
        <w:spacing w:after="0" w:line="276" w:lineRule="auto"/>
        <w:jc w:val="both"/>
        <w:rPr>
          <w:rFonts w:ascii="RijksoverheidSansHeading" w:hAnsi="RijksoverheidSansHeading"/>
          <w:sz w:val="20"/>
          <w:szCs w:val="20"/>
        </w:rPr>
      </w:pPr>
    </w:p>
    <w:p w14:paraId="61922566" w14:textId="2C4491D4" w:rsidR="00B72BC5" w:rsidRPr="00947085" w:rsidRDefault="00592E7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Voor de prijsstelling wordt een standaardverhoging van 5%</w:t>
      </w:r>
      <w:r w:rsidR="00F43C8A">
        <w:rPr>
          <w:rFonts w:ascii="RijksoverheidSansHeading" w:hAnsi="RijksoverheidSansHeading"/>
          <w:sz w:val="20"/>
          <w:szCs w:val="20"/>
        </w:rPr>
        <w:t xml:space="preserve"> (</w:t>
      </w:r>
      <w:r w:rsidR="00F43C8A" w:rsidRPr="00F43C8A">
        <w:rPr>
          <w:rFonts w:ascii="RijksoverheidSansHeading" w:hAnsi="RijksoverheidSansHeading"/>
          <w:sz w:val="20"/>
          <w:szCs w:val="20"/>
        </w:rPr>
        <w:t>bureaumarge</w:t>
      </w:r>
      <w:r w:rsidR="00F43C8A">
        <w:rPr>
          <w:rFonts w:ascii="RijksoverheidSansHeading" w:hAnsi="RijksoverheidSansHeading"/>
          <w:sz w:val="20"/>
          <w:szCs w:val="20"/>
        </w:rPr>
        <w:t>)</w:t>
      </w:r>
      <w:r w:rsidR="00F43C8A" w:rsidRPr="00F43C8A">
        <w:rPr>
          <w:rFonts w:ascii="RijksoverheidSansHeading" w:hAnsi="RijksoverheidSansHeading"/>
          <w:sz w:val="20"/>
          <w:szCs w:val="20"/>
        </w:rPr>
        <w:t xml:space="preserve"> </w:t>
      </w:r>
      <w:r w:rsidR="009200BC" w:rsidRPr="00301C24">
        <w:rPr>
          <w:rFonts w:ascii="RijksoverheidSansHeading" w:hAnsi="RijksoverheidSansHeading"/>
          <w:sz w:val="20"/>
          <w:szCs w:val="20"/>
        </w:rPr>
        <w:t>gehanteerd</w:t>
      </w:r>
      <w:r w:rsidRPr="00301C24">
        <w:rPr>
          <w:rFonts w:ascii="RijksoverheidSansHeading" w:hAnsi="RijksoverheidSansHeading"/>
          <w:sz w:val="20"/>
          <w:szCs w:val="20"/>
        </w:rPr>
        <w:t xml:space="preserve"> over de inkoopprijs die de </w:t>
      </w:r>
      <w:r w:rsidR="00346FF9">
        <w:rPr>
          <w:rFonts w:ascii="RijksoverheidSansHeading" w:hAnsi="RijksoverheidSansHeading"/>
          <w:sz w:val="20"/>
          <w:szCs w:val="20"/>
        </w:rPr>
        <w:t>Opdracht</w:t>
      </w:r>
      <w:r w:rsidRPr="00301C24">
        <w:rPr>
          <w:rFonts w:ascii="RijksoverheidSansHeading" w:hAnsi="RijksoverheidSansHeading"/>
          <w:sz w:val="20"/>
          <w:szCs w:val="20"/>
        </w:rPr>
        <w:t xml:space="preserve">nemer heeft voor de specialistische trainingen en aanverwante services die worden </w:t>
      </w:r>
      <w:proofErr w:type="spellStart"/>
      <w:r w:rsidRPr="00301C24">
        <w:rPr>
          <w:rFonts w:ascii="RijksoverheidSansHeading" w:hAnsi="RijksoverheidSansHeading"/>
          <w:sz w:val="20"/>
          <w:szCs w:val="20"/>
        </w:rPr>
        <w:t>doorgeleverd</w:t>
      </w:r>
      <w:proofErr w:type="spellEnd"/>
      <w:r w:rsidRPr="00301C24">
        <w:rPr>
          <w:rFonts w:ascii="RijksoverheidSansHeading" w:hAnsi="RijksoverheidSansHeading"/>
          <w:sz w:val="20"/>
          <w:szCs w:val="20"/>
        </w:rPr>
        <w:t xml:space="preserve">. Alle </w:t>
      </w:r>
      <w:r w:rsidR="00346FF9" w:rsidRPr="74CC07C8">
        <w:rPr>
          <w:rFonts w:ascii="RijksoverheidSansHeading" w:hAnsi="RijksoverheidSansHeading"/>
          <w:sz w:val="20"/>
          <w:szCs w:val="20"/>
        </w:rPr>
        <w:t xml:space="preserve">facturen </w:t>
      </w:r>
      <w:r w:rsidRPr="00301C24">
        <w:rPr>
          <w:rFonts w:ascii="RijksoverheidSansHeading" w:hAnsi="RijksoverheidSansHeading"/>
          <w:sz w:val="20"/>
          <w:szCs w:val="20"/>
        </w:rPr>
        <w:t xml:space="preserve">aan de </w:t>
      </w:r>
      <w:r w:rsidR="00806566" w:rsidRPr="00301C24">
        <w:rPr>
          <w:rFonts w:ascii="RijksoverheidSansHeading" w:hAnsi="RijksoverheidSansHeading"/>
          <w:sz w:val="20"/>
          <w:szCs w:val="20"/>
        </w:rPr>
        <w:t xml:space="preserve">Deelnemende </w:t>
      </w:r>
      <w:r w:rsidRPr="00301C24">
        <w:rPr>
          <w:rFonts w:ascii="RijksoverheidSansHeading" w:hAnsi="RijksoverheidSansHeading"/>
          <w:sz w:val="20"/>
          <w:szCs w:val="20"/>
        </w:rPr>
        <w:t xml:space="preserve">organisatie(s) worden door de </w:t>
      </w:r>
      <w:r w:rsidR="00346FF9">
        <w:rPr>
          <w:rFonts w:ascii="RijksoverheidSansHeading" w:hAnsi="RijksoverheidSansHeading"/>
          <w:sz w:val="20"/>
          <w:szCs w:val="20"/>
        </w:rPr>
        <w:t>Opdracht</w:t>
      </w:r>
      <w:r w:rsidRPr="00301C24">
        <w:rPr>
          <w:rFonts w:ascii="RijksoverheidSansHeading" w:hAnsi="RijksoverheidSansHeading"/>
          <w:sz w:val="20"/>
          <w:szCs w:val="20"/>
        </w:rPr>
        <w:t xml:space="preserve">nemer opgesteld, en niet door de derde partij. Bij aanvaarding van het aanbod door de </w:t>
      </w:r>
      <w:r w:rsidR="00806566" w:rsidRPr="00301C24">
        <w:rPr>
          <w:rFonts w:ascii="RijksoverheidSansHeading" w:hAnsi="RijksoverheidSansHeading"/>
          <w:sz w:val="20"/>
          <w:szCs w:val="20"/>
        </w:rPr>
        <w:t xml:space="preserve">Deelnemende </w:t>
      </w:r>
      <w:r w:rsidRPr="00301C24">
        <w:rPr>
          <w:rFonts w:ascii="RijksoverheidSansHeading" w:hAnsi="RijksoverheidSansHeading"/>
          <w:sz w:val="20"/>
          <w:szCs w:val="20"/>
        </w:rPr>
        <w:t xml:space="preserve">organisatie, zal de </w:t>
      </w:r>
      <w:r w:rsidR="00346FF9">
        <w:rPr>
          <w:rFonts w:ascii="RijksoverheidSansHeading" w:hAnsi="RijksoverheidSansHeading"/>
          <w:sz w:val="20"/>
          <w:szCs w:val="20"/>
        </w:rPr>
        <w:t>Opdracht</w:t>
      </w:r>
      <w:r w:rsidRPr="00301C24">
        <w:rPr>
          <w:rFonts w:ascii="RijksoverheidSansHeading" w:hAnsi="RijksoverheidSansHeading"/>
          <w:sz w:val="20"/>
          <w:szCs w:val="20"/>
        </w:rPr>
        <w:t xml:space="preserve">nemer de standaardverhoging van 5% op de </w:t>
      </w:r>
      <w:r w:rsidRPr="00947085">
        <w:rPr>
          <w:rFonts w:ascii="RijksoverheidSansHeading" w:hAnsi="RijksoverheidSansHeading"/>
          <w:sz w:val="20"/>
          <w:szCs w:val="20"/>
        </w:rPr>
        <w:t xml:space="preserve">prijs van de </w:t>
      </w:r>
      <w:r w:rsidR="009A6139" w:rsidRPr="00947085">
        <w:rPr>
          <w:rFonts w:ascii="RijksoverheidSansHeading" w:hAnsi="RijksoverheidSansHeading"/>
          <w:sz w:val="20"/>
          <w:szCs w:val="20"/>
        </w:rPr>
        <w:t>door te leveren</w:t>
      </w:r>
      <w:r w:rsidRPr="00947085">
        <w:rPr>
          <w:rFonts w:ascii="RijksoverheidSansHeading" w:hAnsi="RijksoverheidSansHeading"/>
          <w:sz w:val="20"/>
          <w:szCs w:val="20"/>
        </w:rPr>
        <w:t xml:space="preserve"> aanbieder toepassen</w:t>
      </w:r>
      <w:r w:rsidR="009A6139" w:rsidRPr="00947085">
        <w:rPr>
          <w:rFonts w:ascii="RijksoverheidSansHeading" w:hAnsi="RijksoverheidSansHeading"/>
          <w:sz w:val="20"/>
          <w:szCs w:val="20"/>
        </w:rPr>
        <w:t xml:space="preserve">, tot een </w:t>
      </w:r>
      <w:r w:rsidR="00346FF9" w:rsidRPr="00947085">
        <w:rPr>
          <w:rFonts w:ascii="RijksoverheidSansHeading" w:hAnsi="RijksoverheidSansHeading"/>
          <w:sz w:val="20"/>
          <w:szCs w:val="20"/>
        </w:rPr>
        <w:t>maximum</w:t>
      </w:r>
      <w:r w:rsidR="009A6139" w:rsidRPr="00947085">
        <w:rPr>
          <w:rFonts w:ascii="RijksoverheidSansHeading" w:hAnsi="RijksoverheidSansHeading"/>
          <w:sz w:val="20"/>
          <w:szCs w:val="20"/>
        </w:rPr>
        <w:t xml:space="preserve"> van €1000 per nadere </w:t>
      </w:r>
      <w:r w:rsidR="00346FF9" w:rsidRPr="00947085">
        <w:rPr>
          <w:rFonts w:ascii="RijksoverheidSansHeading" w:hAnsi="RijksoverheidSansHeading"/>
          <w:sz w:val="20"/>
          <w:szCs w:val="20"/>
        </w:rPr>
        <w:t>Opdracht</w:t>
      </w:r>
      <w:r w:rsidR="009A6139" w:rsidRPr="00947085">
        <w:rPr>
          <w:rFonts w:ascii="RijksoverheidSansHeading" w:hAnsi="RijksoverheidSansHeading"/>
          <w:sz w:val="20"/>
          <w:szCs w:val="20"/>
        </w:rPr>
        <w:t xml:space="preserve">. Zie ook hetgeen hierover bepaald in </w:t>
      </w:r>
      <w:r w:rsidR="00223FE4" w:rsidRPr="00947085">
        <w:rPr>
          <w:rFonts w:ascii="RijksoverheidSansHeading" w:hAnsi="RijksoverheidSansHeading"/>
          <w:sz w:val="20"/>
          <w:szCs w:val="20"/>
        </w:rPr>
        <w:t>§3.1</w:t>
      </w:r>
      <w:r w:rsidR="009A6139" w:rsidRPr="00947085">
        <w:rPr>
          <w:rFonts w:ascii="RijksoverheidSansHeading" w:hAnsi="RijksoverheidSansHeading"/>
          <w:sz w:val="20"/>
          <w:szCs w:val="20"/>
        </w:rPr>
        <w:t xml:space="preserve"> </w:t>
      </w:r>
      <w:r w:rsidR="00CF761E" w:rsidRPr="00947085">
        <w:rPr>
          <w:rFonts w:ascii="RijksoverheidSansHeading" w:hAnsi="RijksoverheidSansHeading"/>
          <w:sz w:val="20"/>
          <w:szCs w:val="20"/>
        </w:rPr>
        <w:t>van het</w:t>
      </w:r>
      <w:r w:rsidR="009A6139" w:rsidRPr="00947085">
        <w:rPr>
          <w:rFonts w:ascii="RijksoverheidSansHeading" w:hAnsi="RijksoverheidSansHeading"/>
          <w:sz w:val="20"/>
          <w:szCs w:val="20"/>
        </w:rPr>
        <w:t xml:space="preserve"> Programma van Eisen</w:t>
      </w:r>
      <w:r w:rsidR="00CF761E" w:rsidRPr="00947085">
        <w:rPr>
          <w:rFonts w:ascii="RijksoverheidSansHeading" w:hAnsi="RijksoverheidSansHeading"/>
          <w:sz w:val="20"/>
          <w:szCs w:val="20"/>
        </w:rPr>
        <w:t xml:space="preserve"> (Bijlage 2)</w:t>
      </w:r>
      <w:r w:rsidR="009A6139" w:rsidRPr="00947085">
        <w:rPr>
          <w:rFonts w:ascii="RijksoverheidSansHeading" w:hAnsi="RijksoverheidSansHeading"/>
          <w:sz w:val="20"/>
          <w:szCs w:val="20"/>
        </w:rPr>
        <w:t xml:space="preserve">. </w:t>
      </w:r>
    </w:p>
    <w:p w14:paraId="31093F8B" w14:textId="0AC87E0D" w:rsidR="008D4191" w:rsidRPr="00411067" w:rsidRDefault="008D4191" w:rsidP="008D4191">
      <w:pPr>
        <w:pStyle w:val="pf0"/>
        <w:rPr>
          <w:rFonts w:ascii="RijksoverheidSansHeading" w:eastAsiaTheme="minorHAnsi" w:hAnsi="RijksoverheidSansHeading" w:cstheme="minorBidi"/>
          <w:sz w:val="20"/>
          <w:szCs w:val="20"/>
          <w:lang w:eastAsia="en-US"/>
        </w:rPr>
      </w:pPr>
      <w:r w:rsidRPr="00947085">
        <w:rPr>
          <w:rFonts w:ascii="RijksoverheidSansHeading" w:eastAsiaTheme="minorHAnsi" w:hAnsi="RijksoverheidSansHeading" w:cstheme="minorBidi"/>
          <w:sz w:val="20"/>
          <w:szCs w:val="20"/>
          <w:lang w:eastAsia="en-US"/>
        </w:rPr>
        <w:t>Als de Opdrachtnemer van het betreffende perceel uitdrukkelijk heeft aangegeven dat</w:t>
      </w:r>
      <w:r w:rsidRPr="00411067">
        <w:rPr>
          <w:rFonts w:ascii="RijksoverheidSansHeading" w:eastAsiaTheme="minorHAnsi" w:hAnsi="RijksoverheidSansHeading" w:cstheme="minorBidi"/>
          <w:sz w:val="20"/>
          <w:szCs w:val="20"/>
          <w:lang w:eastAsia="en-US"/>
        </w:rPr>
        <w:t xml:space="preserve"> ze de gevraagde leeractiviteiten niet kunnen leveren, dan kan de Deelnemende organisatie zich wenden tot de opleidingsintermediair. Hiervoor wordt een separate aanbesteding in de markt gezet. </w:t>
      </w:r>
      <w:r>
        <w:rPr>
          <w:rFonts w:ascii="RijksoverheidSansHeading" w:eastAsiaTheme="minorHAnsi" w:hAnsi="RijksoverheidSansHeading" w:cstheme="minorBidi"/>
          <w:sz w:val="20"/>
          <w:szCs w:val="20"/>
          <w:lang w:eastAsia="en-US"/>
        </w:rPr>
        <w:t xml:space="preserve"> </w:t>
      </w:r>
    </w:p>
    <w:p w14:paraId="0E24B2BA" w14:textId="77777777" w:rsidR="008D4191" w:rsidRPr="00301C24" w:rsidRDefault="008D4191" w:rsidP="00301C24">
      <w:pPr>
        <w:spacing w:after="0" w:line="276" w:lineRule="auto"/>
        <w:jc w:val="both"/>
        <w:rPr>
          <w:rFonts w:ascii="RijksoverheidSansHeading" w:hAnsi="RijksoverheidSansHeading"/>
          <w:sz w:val="20"/>
          <w:szCs w:val="20"/>
          <w:highlight w:val="lightGray"/>
        </w:rPr>
      </w:pPr>
    </w:p>
    <w:p w14:paraId="425D51FF" w14:textId="2C6B7C60" w:rsidR="00B72BC5" w:rsidRPr="00301C24" w:rsidRDefault="00B20335" w:rsidP="00301C24">
      <w:pPr>
        <w:pStyle w:val="Kop2"/>
        <w:keepLines w:val="0"/>
        <w:widowControl w:val="0"/>
        <w:numPr>
          <w:ilvl w:val="1"/>
          <w:numId w:val="0"/>
        </w:numPr>
        <w:adjustRightInd w:val="0"/>
        <w:spacing w:before="40" w:after="40" w:line="276" w:lineRule="auto"/>
        <w:ind w:left="1134" w:hanging="709"/>
        <w:jc w:val="both"/>
        <w:textAlignment w:val="baseline"/>
        <w:rPr>
          <w:rFonts w:ascii="RijksoverheidSansHeading" w:eastAsia="Times New Roman" w:hAnsi="RijksoverheidSansHeading" w:cs="Times New Roman"/>
          <w:b/>
          <w:spacing w:val="5"/>
          <w:lang w:eastAsia="nl-NL"/>
        </w:rPr>
      </w:pPr>
      <w:bookmarkStart w:id="53" w:name="_Toc181024623"/>
      <w:bookmarkStart w:id="54" w:name="_Toc182998116"/>
      <w:r w:rsidRPr="00301C24">
        <w:rPr>
          <w:rFonts w:ascii="RijksoverheidSansHeading" w:eastAsia="Times New Roman" w:hAnsi="RijksoverheidSansHeading" w:cs="Times New Roman"/>
          <w:b/>
          <w:color w:val="auto"/>
          <w:spacing w:val="5"/>
          <w:lang w:eastAsia="nl-NL"/>
        </w:rPr>
        <w:t xml:space="preserve">3.3 </w:t>
      </w:r>
      <w:r w:rsidRPr="00301C24">
        <w:rPr>
          <w:rFonts w:ascii="RijksoverheidSansHeading" w:eastAsia="Times New Roman" w:hAnsi="RijksoverheidSansHeading" w:cs="Times New Roman"/>
          <w:b/>
          <w:color w:val="auto"/>
          <w:spacing w:val="5"/>
          <w:lang w:eastAsia="nl-NL"/>
        </w:rPr>
        <w:tab/>
      </w:r>
      <w:r w:rsidR="0051245A" w:rsidRPr="00301C24">
        <w:rPr>
          <w:rFonts w:ascii="RijksoverheidSansHeading" w:eastAsia="Times New Roman" w:hAnsi="RijksoverheidSansHeading" w:cs="Times New Roman"/>
          <w:b/>
          <w:color w:val="auto"/>
          <w:spacing w:val="5"/>
          <w:lang w:eastAsia="nl-NL"/>
        </w:rPr>
        <w:t>Out-of-scope</w:t>
      </w:r>
      <w:bookmarkEnd w:id="53"/>
      <w:bookmarkEnd w:id="54"/>
    </w:p>
    <w:p w14:paraId="44AE4076" w14:textId="77777777" w:rsidR="0051245A" w:rsidRPr="00301C24" w:rsidRDefault="0051245A" w:rsidP="00301C24">
      <w:pPr>
        <w:pStyle w:val="Plattetekst"/>
        <w:autoSpaceDE w:val="0"/>
        <w:autoSpaceDN w:val="0"/>
        <w:spacing w:line="276" w:lineRule="auto"/>
        <w:jc w:val="both"/>
        <w:rPr>
          <w:rFonts w:ascii="RijksoverheidSansHeading" w:hAnsi="RijksoverheidSansHeading" w:cs="CIDFont+F5"/>
          <w:color w:val="auto"/>
          <w:sz w:val="20"/>
        </w:rPr>
      </w:pPr>
      <w:r w:rsidRPr="00301C24">
        <w:rPr>
          <w:rFonts w:ascii="RijksoverheidSansHeading" w:hAnsi="RijksoverheidSansHeading" w:cs="CIDFont+F5"/>
          <w:color w:val="auto"/>
          <w:sz w:val="20"/>
        </w:rPr>
        <w:t>Buiten de scope van deze aanbesteding vallen:</w:t>
      </w:r>
    </w:p>
    <w:p w14:paraId="6BEBD0DF" w14:textId="312E5A32" w:rsidR="0051245A" w:rsidRPr="00301C24" w:rsidRDefault="0051245A" w:rsidP="00301C24">
      <w:pPr>
        <w:pStyle w:val="Plattetekst"/>
        <w:widowControl w:val="0"/>
        <w:numPr>
          <w:ilvl w:val="0"/>
          <w:numId w:val="28"/>
        </w:numPr>
        <w:autoSpaceDE w:val="0"/>
        <w:autoSpaceDN w:val="0"/>
        <w:spacing w:line="276" w:lineRule="auto"/>
        <w:jc w:val="both"/>
        <w:rPr>
          <w:rFonts w:ascii="RijksoverheidSansHeading" w:hAnsi="RijksoverheidSansHeading" w:cs="CIDFont+F5"/>
          <w:color w:val="auto"/>
          <w:sz w:val="20"/>
        </w:rPr>
      </w:pPr>
      <w:r w:rsidRPr="00301C24">
        <w:rPr>
          <w:rFonts w:ascii="RijksoverheidSansHeading" w:hAnsi="RijksoverheidSansHeading" w:cs="CIDFont+F5"/>
          <w:color w:val="auto"/>
          <w:sz w:val="20"/>
        </w:rPr>
        <w:t xml:space="preserve">Volledig maatwerk; het vanaf ‘scratch’ ontwikkelen van een maatwerk training op basis van door de klant aangeleverde </w:t>
      </w:r>
      <w:r w:rsidR="00EA54DB" w:rsidRPr="00301C24">
        <w:rPr>
          <w:rFonts w:ascii="RijksoverheidSansHeading" w:hAnsi="RijksoverheidSansHeading" w:cs="CIDFont+F5"/>
          <w:color w:val="auto"/>
          <w:sz w:val="20"/>
        </w:rPr>
        <w:t>leerdoelen, valt</w:t>
      </w:r>
      <w:r w:rsidRPr="00301C24">
        <w:rPr>
          <w:rFonts w:ascii="RijksoverheidSansHeading" w:hAnsi="RijksoverheidSansHeading" w:cs="CIDFont+F5"/>
          <w:color w:val="auto"/>
          <w:sz w:val="20"/>
        </w:rPr>
        <w:t xml:space="preserve"> buiten de scope. (Doorontwikkeling van bestaande </w:t>
      </w:r>
      <w:r w:rsidR="00EA54DB" w:rsidRPr="00301C24">
        <w:rPr>
          <w:rFonts w:ascii="RijksoverheidSansHeading" w:hAnsi="RijksoverheidSansHeading" w:cs="CIDFont+F5"/>
          <w:color w:val="auto"/>
          <w:sz w:val="20"/>
        </w:rPr>
        <w:t>trainingen valt</w:t>
      </w:r>
      <w:r w:rsidRPr="00301C24">
        <w:rPr>
          <w:rFonts w:ascii="RijksoverheidSansHeading" w:hAnsi="RijksoverheidSansHeading"/>
          <w:color w:val="auto"/>
          <w:sz w:val="20"/>
        </w:rPr>
        <w:t xml:space="preserve"> wel onder de scope, </w:t>
      </w:r>
      <w:r w:rsidRPr="00301C24">
        <w:rPr>
          <w:rFonts w:ascii="RijksoverheidSansHeading" w:hAnsi="RijksoverheidSansHeading" w:cs="CIDFont+F5"/>
          <w:color w:val="auto"/>
          <w:sz w:val="20"/>
        </w:rPr>
        <w:t>zie ook Bijlage 2.);</w:t>
      </w:r>
    </w:p>
    <w:p w14:paraId="50B8EB54" w14:textId="6EBD1C5B" w:rsidR="0051245A" w:rsidRPr="00301C24" w:rsidRDefault="00EA54DB" w:rsidP="00301C24">
      <w:pPr>
        <w:pStyle w:val="Plattetekst"/>
        <w:widowControl w:val="0"/>
        <w:numPr>
          <w:ilvl w:val="0"/>
          <w:numId w:val="28"/>
        </w:numPr>
        <w:autoSpaceDE w:val="0"/>
        <w:autoSpaceDN w:val="0"/>
        <w:spacing w:line="276" w:lineRule="auto"/>
        <w:jc w:val="both"/>
        <w:rPr>
          <w:rFonts w:ascii="RijksoverheidSansHeading" w:hAnsi="RijksoverheidSansHeading" w:cs="CIDFont+F5"/>
          <w:color w:val="auto"/>
          <w:sz w:val="20"/>
        </w:rPr>
      </w:pPr>
      <w:r>
        <w:rPr>
          <w:rFonts w:ascii="RijksoverheidSansHeading" w:hAnsi="RijksoverheidSansHeading" w:cs="CIDFont+F5"/>
          <w:color w:val="auto"/>
          <w:sz w:val="20"/>
        </w:rPr>
        <w:t>Trainin</w:t>
      </w:r>
      <w:r w:rsidRPr="00301C24">
        <w:rPr>
          <w:rFonts w:ascii="RijksoverheidSansHeading" w:hAnsi="RijksoverheidSansHeading" w:cs="CIDFont+F5"/>
          <w:color w:val="auto"/>
          <w:sz w:val="20"/>
        </w:rPr>
        <w:t>gen</w:t>
      </w:r>
      <w:r w:rsidR="0051245A" w:rsidRPr="00301C24">
        <w:rPr>
          <w:rFonts w:ascii="RijksoverheidSansHeading" w:hAnsi="RijksoverheidSansHeading" w:cs="CIDFont+F5"/>
          <w:color w:val="auto"/>
          <w:sz w:val="20"/>
        </w:rPr>
        <w:t xml:space="preserve"> die voorbereiden op certificeringen die buiten de scope van de </w:t>
      </w:r>
      <w:r w:rsidR="002707F1">
        <w:rPr>
          <w:rFonts w:ascii="RijksoverheidSansHeading" w:hAnsi="RijksoverheidSansHeading" w:cs="CIDFont+F5"/>
          <w:color w:val="auto"/>
          <w:sz w:val="20"/>
        </w:rPr>
        <w:t>raamovereenkomst</w:t>
      </w:r>
      <w:r w:rsidR="0051245A" w:rsidRPr="00301C24">
        <w:rPr>
          <w:rFonts w:ascii="RijksoverheidSansHeading" w:hAnsi="RijksoverheidSansHeading" w:cs="CIDFont+F5"/>
          <w:color w:val="auto"/>
          <w:sz w:val="20"/>
        </w:rPr>
        <w:t xml:space="preserve"> vallen, zoals GIAC certificeringen (Global Information Assurance </w:t>
      </w:r>
      <w:proofErr w:type="spellStart"/>
      <w:r w:rsidRPr="00301C24">
        <w:rPr>
          <w:rFonts w:ascii="RijksoverheidSansHeading" w:hAnsi="RijksoverheidSansHeading" w:cs="CIDFont+F5"/>
          <w:color w:val="auto"/>
          <w:sz w:val="20"/>
        </w:rPr>
        <w:t>Certification</w:t>
      </w:r>
      <w:proofErr w:type="spellEnd"/>
      <w:r w:rsidRPr="00301C24">
        <w:rPr>
          <w:rFonts w:ascii="RijksoverheidSansHeading" w:hAnsi="RijksoverheidSansHeading" w:cs="CIDFont+F5"/>
          <w:color w:val="auto"/>
          <w:sz w:val="20"/>
        </w:rPr>
        <w:t>)</w:t>
      </w:r>
      <w:r w:rsidR="0051245A" w:rsidRPr="00301C24">
        <w:rPr>
          <w:rFonts w:ascii="RijksoverheidSansHeading" w:hAnsi="RijksoverheidSansHeading" w:cs="CIDFont+F5"/>
          <w:color w:val="auto"/>
          <w:sz w:val="20"/>
        </w:rPr>
        <w:t xml:space="preserve">; </w:t>
      </w:r>
    </w:p>
    <w:p w14:paraId="6128DA25" w14:textId="59B8CAB5" w:rsidR="0051245A" w:rsidRPr="00301C24" w:rsidRDefault="00EA54DB" w:rsidP="00301C24">
      <w:pPr>
        <w:pStyle w:val="Plattetekst"/>
        <w:widowControl w:val="0"/>
        <w:numPr>
          <w:ilvl w:val="0"/>
          <w:numId w:val="28"/>
        </w:numPr>
        <w:autoSpaceDE w:val="0"/>
        <w:autoSpaceDN w:val="0"/>
        <w:spacing w:line="276" w:lineRule="auto"/>
        <w:jc w:val="both"/>
        <w:rPr>
          <w:rFonts w:ascii="RijksoverheidSansHeading" w:hAnsi="RijksoverheidSansHeading" w:cs="CIDFont+F5"/>
          <w:color w:val="auto"/>
          <w:sz w:val="20"/>
        </w:rPr>
      </w:pPr>
      <w:r>
        <w:rPr>
          <w:rFonts w:ascii="RijksoverheidSansHeading" w:hAnsi="RijksoverheidSansHeading" w:cs="CIDFont+F5"/>
          <w:color w:val="auto"/>
          <w:sz w:val="20"/>
        </w:rPr>
        <w:t>Trainin</w:t>
      </w:r>
      <w:r w:rsidRPr="00301C24">
        <w:rPr>
          <w:rFonts w:ascii="RijksoverheidSansHeading" w:hAnsi="RijksoverheidSansHeading" w:cs="CIDFont+F5"/>
          <w:color w:val="auto"/>
          <w:sz w:val="20"/>
        </w:rPr>
        <w:t>gen</w:t>
      </w:r>
      <w:r w:rsidR="0051245A" w:rsidRPr="00301C24">
        <w:rPr>
          <w:rFonts w:ascii="RijksoverheidSansHeading" w:hAnsi="RijksoverheidSansHeading" w:cs="CIDFont+F5"/>
          <w:color w:val="auto"/>
          <w:sz w:val="20"/>
        </w:rPr>
        <w:t xml:space="preserve"> gericht op Programma/project/portfoliomanagement. Dit betekent dat een perceel van de nu lopende </w:t>
      </w:r>
      <w:r w:rsidR="002707F1">
        <w:rPr>
          <w:rFonts w:ascii="RijksoverheidSansHeading" w:hAnsi="RijksoverheidSansHeading" w:cs="CIDFont+F5"/>
          <w:color w:val="auto"/>
          <w:sz w:val="20"/>
        </w:rPr>
        <w:t>raamovereenkomst</w:t>
      </w:r>
      <w:r w:rsidR="0051245A" w:rsidRPr="00301C24">
        <w:rPr>
          <w:rFonts w:ascii="RijksoverheidSansHeading" w:hAnsi="RijksoverheidSansHeading" w:cs="CIDFont+F5"/>
          <w:color w:val="auto"/>
          <w:sz w:val="20"/>
        </w:rPr>
        <w:t xml:space="preserve"> IV-gerichte </w:t>
      </w:r>
      <w:r w:rsidR="00715A2E">
        <w:rPr>
          <w:rFonts w:ascii="RijksoverheidSansHeading" w:hAnsi="RijksoverheidSansHeading" w:cs="CIDFont+F5"/>
          <w:color w:val="auto"/>
          <w:sz w:val="20"/>
        </w:rPr>
        <w:t>trainin</w:t>
      </w:r>
      <w:r w:rsidR="00715A2E" w:rsidRPr="00301C24">
        <w:rPr>
          <w:rFonts w:ascii="RijksoverheidSansHeading" w:hAnsi="RijksoverheidSansHeading" w:cs="CIDFont+F5"/>
          <w:color w:val="auto"/>
          <w:sz w:val="20"/>
        </w:rPr>
        <w:t>gen</w:t>
      </w:r>
      <w:r w:rsidR="0051245A" w:rsidRPr="00301C24">
        <w:rPr>
          <w:rFonts w:ascii="RijksoverheidSansHeading" w:hAnsi="RijksoverheidSansHeading" w:cs="CIDFont+F5"/>
          <w:color w:val="auto"/>
          <w:sz w:val="20"/>
        </w:rPr>
        <w:t xml:space="preserve"> in zijn geheel overgaat naar de parallelle aanbesteding Project- en Programmamanagement (IUC23-762); perceel 9 Programma/project/portfoliomanagement. Daarnaast zal </w:t>
      </w:r>
      <w:proofErr w:type="spellStart"/>
      <w:r w:rsidR="0051245A" w:rsidRPr="00301C24">
        <w:rPr>
          <w:rFonts w:ascii="RijksoverheidSansHeading" w:hAnsi="RijksoverheidSansHeading" w:cs="CIDFont+F5"/>
          <w:color w:val="auto"/>
          <w:sz w:val="20"/>
        </w:rPr>
        <w:t>Lean</w:t>
      </w:r>
      <w:proofErr w:type="spellEnd"/>
      <w:r w:rsidR="0051245A" w:rsidRPr="00301C24">
        <w:rPr>
          <w:rFonts w:ascii="RijksoverheidSansHeading" w:hAnsi="RijksoverheidSansHeading" w:cs="CIDFont+F5"/>
          <w:color w:val="auto"/>
          <w:sz w:val="20"/>
        </w:rPr>
        <w:t xml:space="preserve"> (eerder een onderdeel van perceel 1 Agile methoden) geen onderdeel zijn van de scope, en tevens overgaan naar de parallelle aanbesteding Project- en Programmamanagement;</w:t>
      </w:r>
    </w:p>
    <w:p w14:paraId="7745951B" w14:textId="5DFB25DB" w:rsidR="0051245A" w:rsidRPr="00301C24" w:rsidRDefault="0051245A" w:rsidP="00301C24">
      <w:pPr>
        <w:pStyle w:val="Plattetekst"/>
        <w:widowControl w:val="0"/>
        <w:numPr>
          <w:ilvl w:val="0"/>
          <w:numId w:val="28"/>
        </w:numPr>
        <w:autoSpaceDE w:val="0"/>
        <w:autoSpaceDN w:val="0"/>
        <w:spacing w:line="276" w:lineRule="auto"/>
        <w:jc w:val="both"/>
        <w:rPr>
          <w:rFonts w:ascii="RijksoverheidSansHeading" w:hAnsi="RijksoverheidSansHeading" w:cs="CIDFont+F5"/>
          <w:color w:val="auto"/>
          <w:sz w:val="20"/>
        </w:rPr>
      </w:pPr>
      <w:r w:rsidRPr="00301C24">
        <w:rPr>
          <w:rFonts w:ascii="RijksoverheidSansHeading" w:hAnsi="RijksoverheidSansHeading" w:cs="CIDFont+F5"/>
          <w:color w:val="auto"/>
          <w:sz w:val="20"/>
        </w:rPr>
        <w:t>Situaties waarbij software trainingen onderdeel gemaakt zijn van de aanbesteding om tot aanschaf of gebruik van de software te komen</w:t>
      </w:r>
      <w:r w:rsidR="00346FF9" w:rsidRPr="18698F9B">
        <w:rPr>
          <w:rFonts w:ascii="RijksoverheidSansHeading" w:hAnsi="RijksoverheidSansHeading" w:cs="CIDFont+F5"/>
          <w:color w:val="auto"/>
          <w:sz w:val="20"/>
          <w:szCs w:val="20"/>
        </w:rPr>
        <w:t>.</w:t>
      </w:r>
    </w:p>
    <w:p w14:paraId="07C4683E" w14:textId="77777777" w:rsidR="00B72BC5" w:rsidRPr="00301C24" w:rsidRDefault="00B72BC5" w:rsidP="00301C24">
      <w:pPr>
        <w:spacing w:after="0" w:line="276" w:lineRule="auto"/>
        <w:jc w:val="both"/>
        <w:rPr>
          <w:rFonts w:ascii="RijksoverheidSansHeading" w:hAnsi="RijksoverheidSansHeading"/>
          <w:sz w:val="20"/>
          <w:szCs w:val="20"/>
        </w:rPr>
      </w:pPr>
    </w:p>
    <w:p w14:paraId="14DFC866" w14:textId="76B24EC4" w:rsidR="00B72BC5" w:rsidRPr="00301C24" w:rsidRDefault="00B20335" w:rsidP="00301C24">
      <w:pPr>
        <w:pStyle w:val="Kop2"/>
        <w:keepLines w:val="0"/>
        <w:widowControl w:val="0"/>
        <w:numPr>
          <w:ilvl w:val="1"/>
          <w:numId w:val="0"/>
        </w:numPr>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55" w:name="_Toc166685426"/>
      <w:bookmarkStart w:id="56" w:name="_Toc181024624"/>
      <w:bookmarkStart w:id="57" w:name="_Toc182998117"/>
      <w:r w:rsidRPr="00301C24">
        <w:rPr>
          <w:rFonts w:ascii="RijksoverheidSansHeading" w:eastAsia="Times New Roman" w:hAnsi="RijksoverheidSansHeading" w:cs="Times New Roman"/>
          <w:b/>
          <w:color w:val="auto"/>
          <w:spacing w:val="5"/>
          <w:lang w:eastAsia="nl-NL"/>
        </w:rPr>
        <w:t xml:space="preserve">3.4 </w:t>
      </w:r>
      <w:r w:rsidRPr="00301C24">
        <w:rPr>
          <w:rFonts w:ascii="RijksoverheidSansHeading" w:eastAsia="Times New Roman" w:hAnsi="RijksoverheidSansHeading" w:cs="Times New Roman"/>
          <w:b/>
          <w:color w:val="auto"/>
          <w:spacing w:val="5"/>
          <w:lang w:eastAsia="nl-NL"/>
        </w:rPr>
        <w:tab/>
      </w:r>
      <w:r w:rsidR="00B72BC5" w:rsidRPr="00301C24">
        <w:rPr>
          <w:rFonts w:ascii="RijksoverheidSansHeading" w:eastAsia="Times New Roman" w:hAnsi="RijksoverheidSansHeading" w:cs="Times New Roman"/>
          <w:b/>
          <w:color w:val="auto"/>
          <w:spacing w:val="5"/>
          <w:lang w:eastAsia="nl-NL"/>
        </w:rPr>
        <w:t>Relevante trends en ontwikkelingen</w:t>
      </w:r>
      <w:bookmarkEnd w:id="55"/>
      <w:bookmarkEnd w:id="56"/>
      <w:bookmarkEnd w:id="57"/>
    </w:p>
    <w:p w14:paraId="13885038" w14:textId="7E2DB87F" w:rsidR="00CB4D5C" w:rsidRPr="00301C24" w:rsidRDefault="00CB4D5C" w:rsidP="00301C24">
      <w:pPr>
        <w:spacing w:line="276" w:lineRule="auto"/>
        <w:jc w:val="both"/>
        <w:rPr>
          <w:rFonts w:ascii="RijksoverheidSansHeading" w:hAnsi="RijksoverheidSansHeading"/>
          <w:sz w:val="20"/>
        </w:rPr>
      </w:pPr>
      <w:r w:rsidRPr="00301C24">
        <w:rPr>
          <w:rFonts w:ascii="RijksoverheidSansHeading" w:hAnsi="RijksoverheidSansHeading"/>
          <w:sz w:val="20"/>
        </w:rPr>
        <w:t xml:space="preserve">Vanuit de </w:t>
      </w:r>
      <w:r w:rsidR="00806566" w:rsidRPr="00301C24">
        <w:rPr>
          <w:rFonts w:ascii="RijksoverheidSansHeading" w:hAnsi="RijksoverheidSansHeading"/>
          <w:sz w:val="20"/>
        </w:rPr>
        <w:t xml:space="preserve">Deelnemende </w:t>
      </w:r>
      <w:r w:rsidRPr="00301C24">
        <w:rPr>
          <w:rFonts w:ascii="RijksoverheidSansHeading" w:hAnsi="RijksoverheidSansHeading"/>
          <w:sz w:val="20"/>
        </w:rPr>
        <w:t xml:space="preserve">organisaties worden de volgende trends en ontwikkelingen gezien, die van invloed kunnen zijn op de behoefte aan IV gerichte </w:t>
      </w:r>
      <w:r w:rsidR="00265D7C">
        <w:rPr>
          <w:rFonts w:ascii="RijksoverheidSansHeading" w:hAnsi="RijksoverheidSansHeading"/>
          <w:sz w:val="20"/>
        </w:rPr>
        <w:t>trainin</w:t>
      </w:r>
      <w:r w:rsidR="00265D7C" w:rsidRPr="00301C24">
        <w:rPr>
          <w:rFonts w:ascii="RijksoverheidSansHeading" w:hAnsi="RijksoverheidSansHeading"/>
          <w:sz w:val="20"/>
        </w:rPr>
        <w:t>gen</w:t>
      </w:r>
      <w:r w:rsidRPr="00301C24">
        <w:rPr>
          <w:rFonts w:ascii="RijksoverheidSansHeading" w:hAnsi="RijksoverheidSansHeading"/>
          <w:sz w:val="20"/>
        </w:rPr>
        <w:t xml:space="preserve"> gedurende de uitvoeringsperiode van de te sluiten </w:t>
      </w:r>
      <w:r w:rsidR="002707F1">
        <w:rPr>
          <w:rFonts w:ascii="RijksoverheidSansHeading" w:hAnsi="RijksoverheidSansHeading"/>
          <w:sz w:val="20"/>
        </w:rPr>
        <w:t>raamovereenkomst</w:t>
      </w:r>
      <w:r w:rsidRPr="00301C24">
        <w:rPr>
          <w:rFonts w:ascii="RijksoverheidSansHeading" w:hAnsi="RijksoverheidSansHeading"/>
          <w:sz w:val="20"/>
        </w:rPr>
        <w:t xml:space="preserve">en: </w:t>
      </w:r>
    </w:p>
    <w:p w14:paraId="6F7A2592" w14:textId="44ED052B" w:rsidR="00CB4D5C" w:rsidRPr="00301C24" w:rsidRDefault="00CB4D5C" w:rsidP="00301C24">
      <w:pPr>
        <w:pStyle w:val="Plattetekst"/>
        <w:widowControl w:val="0"/>
        <w:numPr>
          <w:ilvl w:val="0"/>
          <w:numId w:val="19"/>
        </w:numPr>
        <w:autoSpaceDE w:val="0"/>
        <w:autoSpaceDN w:val="0"/>
        <w:spacing w:line="276" w:lineRule="auto"/>
        <w:jc w:val="both"/>
        <w:rPr>
          <w:rFonts w:ascii="RijksoverheidSansHeading" w:eastAsia="Calibri" w:hAnsi="RijksoverheidSansHeading" w:cs="BAFCC A+ Univers"/>
          <w:color w:val="000000" w:themeColor="text1"/>
          <w:sz w:val="20"/>
        </w:rPr>
      </w:pPr>
      <w:r w:rsidRPr="00301C24">
        <w:rPr>
          <w:rFonts w:ascii="RijksoverheidSansHeading" w:eastAsia="Calibri" w:hAnsi="RijksoverheidSansHeading" w:cs="BAFCC A+ Univers"/>
          <w:color w:val="000000" w:themeColor="text1"/>
          <w:sz w:val="20"/>
        </w:rPr>
        <w:t xml:space="preserve">Ontwikkelingen in wetgeving en richtlijnen, zoals </w:t>
      </w:r>
      <w:r w:rsidR="00265D7C">
        <w:rPr>
          <w:rFonts w:ascii="RijksoverheidSansHeading" w:eastAsia="Calibri" w:hAnsi="RijksoverheidSansHeading" w:cs="BAFCC A+ Univers"/>
          <w:color w:val="000000" w:themeColor="text1"/>
          <w:sz w:val="20"/>
          <w:szCs w:val="20"/>
        </w:rPr>
        <w:t>n</w:t>
      </w:r>
      <w:r w:rsidR="00346FF9" w:rsidRPr="74CC07C8">
        <w:rPr>
          <w:rFonts w:ascii="RijksoverheidSansHeading" w:eastAsia="Calibri" w:hAnsi="RijksoverheidSansHeading" w:cs="BAFCC A+ Univers"/>
          <w:color w:val="000000" w:themeColor="text1"/>
          <w:sz w:val="20"/>
          <w:szCs w:val="20"/>
        </w:rPr>
        <w:t xml:space="preserve">ieuwe </w:t>
      </w:r>
      <w:r w:rsidR="00265D7C">
        <w:rPr>
          <w:rFonts w:ascii="RijksoverheidSansHeading" w:eastAsia="Calibri" w:hAnsi="RijksoverheidSansHeading" w:cs="BAFCC A+ Univers"/>
          <w:color w:val="000000" w:themeColor="text1"/>
          <w:sz w:val="20"/>
          <w:szCs w:val="20"/>
        </w:rPr>
        <w:t>W</w:t>
      </w:r>
      <w:r w:rsidR="00346FF9" w:rsidRPr="74CC07C8">
        <w:rPr>
          <w:rFonts w:ascii="RijksoverheidSansHeading" w:eastAsia="Calibri" w:hAnsi="RijksoverheidSansHeading" w:cs="BAFCC A+ Univers"/>
          <w:color w:val="000000" w:themeColor="text1"/>
          <w:sz w:val="20"/>
          <w:szCs w:val="20"/>
        </w:rPr>
        <w:t xml:space="preserve">etboek van </w:t>
      </w:r>
      <w:r w:rsidR="00265D7C">
        <w:rPr>
          <w:rFonts w:ascii="RijksoverheidSansHeading" w:eastAsia="Calibri" w:hAnsi="RijksoverheidSansHeading" w:cs="BAFCC A+ Univers"/>
          <w:color w:val="000000" w:themeColor="text1"/>
          <w:sz w:val="20"/>
          <w:szCs w:val="20"/>
        </w:rPr>
        <w:t>S</w:t>
      </w:r>
      <w:r w:rsidR="00346FF9" w:rsidRPr="74CC07C8">
        <w:rPr>
          <w:rFonts w:ascii="RijksoverheidSansHeading" w:eastAsia="Calibri" w:hAnsi="RijksoverheidSansHeading" w:cs="BAFCC A+ Univers"/>
          <w:color w:val="000000" w:themeColor="text1"/>
          <w:sz w:val="20"/>
          <w:szCs w:val="20"/>
        </w:rPr>
        <w:t xml:space="preserve">trafvordering </w:t>
      </w:r>
      <w:r w:rsidRPr="00301C24">
        <w:rPr>
          <w:rFonts w:ascii="RijksoverheidSansHeading" w:eastAsia="Calibri" w:hAnsi="RijksoverheidSansHeading" w:cs="BAFCC A+ Univers"/>
          <w:color w:val="000000" w:themeColor="text1"/>
          <w:sz w:val="20"/>
        </w:rPr>
        <w:t>en NIS2 richtlijnen (EU-brede wetgeving over cyberbeveiliging);</w:t>
      </w:r>
    </w:p>
    <w:p w14:paraId="3C0038D7" w14:textId="5E6CDF45" w:rsidR="00CB4D5C" w:rsidRPr="00301C24" w:rsidRDefault="00CB4D5C" w:rsidP="00301C24">
      <w:pPr>
        <w:pStyle w:val="Plattetekst"/>
        <w:widowControl w:val="0"/>
        <w:numPr>
          <w:ilvl w:val="0"/>
          <w:numId w:val="19"/>
        </w:numPr>
        <w:autoSpaceDE w:val="0"/>
        <w:autoSpaceDN w:val="0"/>
        <w:spacing w:line="276" w:lineRule="auto"/>
        <w:jc w:val="both"/>
        <w:rPr>
          <w:rFonts w:ascii="RijksoverheidSansHeading" w:eastAsia="Calibri" w:hAnsi="RijksoverheidSansHeading" w:cs="BAFCC A+ Univers"/>
          <w:color w:val="000000" w:themeColor="text1"/>
          <w:sz w:val="20"/>
        </w:rPr>
      </w:pPr>
      <w:r w:rsidRPr="00301C24">
        <w:rPr>
          <w:rFonts w:ascii="RijksoverheidSansHeading" w:eastAsia="Calibri" w:hAnsi="RijksoverheidSansHeading" w:cs="BAFCC A+ Univers"/>
          <w:color w:val="000000" w:themeColor="text1"/>
          <w:sz w:val="20"/>
        </w:rPr>
        <w:t>Toegenomen aandacht voor blockchain en crypto ten behoeve van opsporing;</w:t>
      </w:r>
    </w:p>
    <w:p w14:paraId="6F917209" w14:textId="26B8CDC3" w:rsidR="00CB4D5C" w:rsidRPr="00301C24" w:rsidRDefault="00CB4D5C" w:rsidP="00301C24">
      <w:pPr>
        <w:pStyle w:val="Plattetekst"/>
        <w:widowControl w:val="0"/>
        <w:numPr>
          <w:ilvl w:val="0"/>
          <w:numId w:val="19"/>
        </w:numPr>
        <w:autoSpaceDE w:val="0"/>
        <w:autoSpaceDN w:val="0"/>
        <w:spacing w:line="276" w:lineRule="auto"/>
        <w:jc w:val="both"/>
        <w:rPr>
          <w:rFonts w:ascii="RijksoverheidSansHeading" w:eastAsia="Calibri" w:hAnsi="RijksoverheidSansHeading" w:cs="BAFCC A+ Univers"/>
          <w:color w:val="000000" w:themeColor="text1"/>
          <w:sz w:val="20"/>
        </w:rPr>
      </w:pPr>
      <w:r w:rsidRPr="00301C24">
        <w:rPr>
          <w:rFonts w:ascii="RijksoverheidSansHeading" w:eastAsia="Calibri" w:hAnsi="RijksoverheidSansHeading" w:cs="BAFCC A+ Univers"/>
          <w:color w:val="000000" w:themeColor="text1"/>
          <w:sz w:val="20"/>
        </w:rPr>
        <w:t xml:space="preserve">De </w:t>
      </w:r>
      <w:r w:rsidR="00F43C8A">
        <w:rPr>
          <w:rFonts w:ascii="RijksoverheidSansHeading" w:eastAsia="Calibri" w:hAnsi="RijksoverheidSansHeading" w:cs="BAFCC A+ Univers"/>
          <w:color w:val="000000" w:themeColor="text1"/>
          <w:sz w:val="20"/>
        </w:rPr>
        <w:t>o</w:t>
      </w:r>
      <w:r w:rsidR="00F43C8A" w:rsidRPr="00301C24">
        <w:rPr>
          <w:rFonts w:ascii="RijksoverheidSansHeading" w:eastAsia="Calibri" w:hAnsi="RijksoverheidSansHeading" w:cs="BAFCC A+ Univers"/>
          <w:color w:val="000000" w:themeColor="text1"/>
          <w:sz w:val="20"/>
        </w:rPr>
        <w:t xml:space="preserve">mslag </w:t>
      </w:r>
      <w:r w:rsidRPr="00301C24">
        <w:rPr>
          <w:rFonts w:ascii="RijksoverheidSansHeading" w:eastAsia="Calibri" w:hAnsi="RijksoverheidSansHeading" w:cs="BAFCC A+ Univers"/>
          <w:color w:val="000000" w:themeColor="text1"/>
          <w:sz w:val="20"/>
        </w:rPr>
        <w:t xml:space="preserve">naar </w:t>
      </w:r>
      <w:r w:rsidR="00F43C8A">
        <w:rPr>
          <w:rFonts w:ascii="RijksoverheidSansHeading" w:eastAsia="Calibri" w:hAnsi="RijksoverheidSansHeading" w:cs="BAFCC A+ Univers"/>
          <w:color w:val="000000" w:themeColor="text1"/>
          <w:sz w:val="20"/>
        </w:rPr>
        <w:t>A</w:t>
      </w:r>
      <w:r w:rsidR="00F43C8A" w:rsidRPr="00301C24">
        <w:rPr>
          <w:rFonts w:ascii="RijksoverheidSansHeading" w:eastAsia="Calibri" w:hAnsi="RijksoverheidSansHeading" w:cs="BAFCC A+ Univers"/>
          <w:color w:val="000000" w:themeColor="text1"/>
          <w:sz w:val="20"/>
        </w:rPr>
        <w:t xml:space="preserve">gile </w:t>
      </w:r>
      <w:r w:rsidRPr="00301C24">
        <w:rPr>
          <w:rFonts w:ascii="RijksoverheidSansHeading" w:eastAsia="Calibri" w:hAnsi="RijksoverheidSansHeading" w:cs="BAFCC A+ Univers"/>
          <w:color w:val="000000" w:themeColor="text1"/>
          <w:sz w:val="20"/>
        </w:rPr>
        <w:t xml:space="preserve">werken en de beweging richting </w:t>
      </w:r>
      <w:proofErr w:type="spellStart"/>
      <w:r w:rsidRPr="00301C24">
        <w:rPr>
          <w:rFonts w:ascii="RijksoverheidSansHeading" w:eastAsia="Calibri" w:hAnsi="RijksoverheidSansHeading" w:cs="BAFCC A+ Univers"/>
          <w:color w:val="000000" w:themeColor="text1"/>
          <w:sz w:val="20"/>
        </w:rPr>
        <w:t>DevOps</w:t>
      </w:r>
      <w:proofErr w:type="spellEnd"/>
      <w:r w:rsidRPr="00301C24">
        <w:rPr>
          <w:rFonts w:ascii="RijksoverheidSansHeading" w:eastAsia="Calibri" w:hAnsi="RijksoverheidSansHeading" w:cs="BAFCC A+ Univers"/>
          <w:color w:val="000000" w:themeColor="text1"/>
          <w:sz w:val="20"/>
        </w:rPr>
        <w:t>;</w:t>
      </w:r>
    </w:p>
    <w:p w14:paraId="39D0AC9F" w14:textId="77777777" w:rsidR="00CB4D5C" w:rsidRPr="00301C24" w:rsidRDefault="00CB4D5C" w:rsidP="00301C24">
      <w:pPr>
        <w:pStyle w:val="Plattetekst"/>
        <w:widowControl w:val="0"/>
        <w:numPr>
          <w:ilvl w:val="0"/>
          <w:numId w:val="19"/>
        </w:numPr>
        <w:autoSpaceDE w:val="0"/>
        <w:autoSpaceDN w:val="0"/>
        <w:spacing w:line="276" w:lineRule="auto"/>
        <w:jc w:val="both"/>
        <w:rPr>
          <w:rFonts w:ascii="RijksoverheidSansHeading" w:eastAsia="Calibri" w:hAnsi="RijksoverheidSansHeading" w:cs="BAFCC A+ Univers"/>
          <w:color w:val="000000" w:themeColor="text1"/>
          <w:sz w:val="20"/>
          <w:lang w:val="fr-FR"/>
        </w:rPr>
      </w:pPr>
      <w:proofErr w:type="spellStart"/>
      <w:r w:rsidRPr="00301C24">
        <w:rPr>
          <w:rFonts w:ascii="RijksoverheidSansHeading" w:eastAsia="Calibri" w:hAnsi="RijksoverheidSansHeading" w:cs="BAFCC A+ Univers"/>
          <w:color w:val="000000" w:themeColor="text1"/>
          <w:sz w:val="20"/>
          <w:lang w:val="fr-FR"/>
        </w:rPr>
        <w:t>Implementatie</w:t>
      </w:r>
      <w:proofErr w:type="spellEnd"/>
      <w:r w:rsidRPr="00301C24">
        <w:rPr>
          <w:rFonts w:ascii="RijksoverheidSansHeading" w:eastAsia="Calibri" w:hAnsi="RijksoverheidSansHeading" w:cs="BAFCC A+ Univers"/>
          <w:color w:val="000000" w:themeColor="text1"/>
          <w:sz w:val="20"/>
          <w:lang w:val="fr-FR"/>
        </w:rPr>
        <w:t xml:space="preserve"> Automation platforms (</w:t>
      </w:r>
      <w:proofErr w:type="spellStart"/>
      <w:r w:rsidRPr="00301C24">
        <w:rPr>
          <w:rFonts w:ascii="RijksoverheidSansHeading" w:eastAsia="Calibri" w:hAnsi="RijksoverheidSansHeading" w:cs="BAFCC A+ Univers"/>
          <w:color w:val="000000" w:themeColor="text1"/>
          <w:sz w:val="20"/>
          <w:lang w:val="fr-FR"/>
        </w:rPr>
        <w:t>Gitlab</w:t>
      </w:r>
      <w:proofErr w:type="spellEnd"/>
      <w:r w:rsidRPr="00301C24">
        <w:rPr>
          <w:rFonts w:ascii="RijksoverheidSansHeading" w:eastAsia="Calibri" w:hAnsi="RijksoverheidSansHeading" w:cs="BAFCC A+ Univers"/>
          <w:color w:val="000000" w:themeColor="text1"/>
          <w:sz w:val="20"/>
          <w:lang w:val="fr-FR"/>
        </w:rPr>
        <w:t xml:space="preserve">, </w:t>
      </w:r>
      <w:proofErr w:type="spellStart"/>
      <w:r w:rsidRPr="00301C24">
        <w:rPr>
          <w:rFonts w:ascii="RijksoverheidSansHeading" w:eastAsia="Calibri" w:hAnsi="RijksoverheidSansHeading" w:cs="BAFCC A+ Univers"/>
          <w:color w:val="000000" w:themeColor="text1"/>
          <w:sz w:val="20"/>
          <w:lang w:val="fr-FR"/>
        </w:rPr>
        <w:t>Sonatype</w:t>
      </w:r>
      <w:proofErr w:type="spellEnd"/>
      <w:r w:rsidRPr="00301C24">
        <w:rPr>
          <w:rFonts w:ascii="RijksoverheidSansHeading" w:eastAsia="Calibri" w:hAnsi="RijksoverheidSansHeading" w:cs="BAFCC A+ Univers"/>
          <w:color w:val="000000" w:themeColor="text1"/>
          <w:sz w:val="20"/>
          <w:lang w:val="fr-FR"/>
        </w:rPr>
        <w:t xml:space="preserve"> Nexus Suite, Jenkins);</w:t>
      </w:r>
    </w:p>
    <w:p w14:paraId="157B123A" w14:textId="77777777" w:rsidR="00CB4D5C" w:rsidRPr="00301C24" w:rsidRDefault="00CB4D5C" w:rsidP="00301C24">
      <w:pPr>
        <w:pStyle w:val="Plattetekst"/>
        <w:widowControl w:val="0"/>
        <w:numPr>
          <w:ilvl w:val="0"/>
          <w:numId w:val="19"/>
        </w:numPr>
        <w:autoSpaceDE w:val="0"/>
        <w:autoSpaceDN w:val="0"/>
        <w:spacing w:line="276" w:lineRule="auto"/>
        <w:jc w:val="both"/>
        <w:rPr>
          <w:rFonts w:ascii="RijksoverheidSansHeading" w:eastAsia="Calibri" w:hAnsi="RijksoverheidSansHeading" w:cs="BAFCC A+ Univers"/>
          <w:color w:val="000000" w:themeColor="text1"/>
          <w:sz w:val="20"/>
        </w:rPr>
      </w:pPr>
      <w:r w:rsidRPr="00301C24">
        <w:rPr>
          <w:rFonts w:ascii="RijksoverheidSansHeading" w:eastAsia="Calibri" w:hAnsi="RijksoverheidSansHeading" w:cs="BAFCC A+ Univers"/>
          <w:color w:val="000000" w:themeColor="text1"/>
          <w:sz w:val="20"/>
        </w:rPr>
        <w:t xml:space="preserve">Ontwikkelingen ten aanzien van </w:t>
      </w:r>
      <w:proofErr w:type="spellStart"/>
      <w:r w:rsidRPr="00301C24">
        <w:rPr>
          <w:rFonts w:ascii="RijksoverheidSansHeading" w:eastAsia="Calibri" w:hAnsi="RijksoverheidSansHeading" w:cs="BAFCC A+ Univers"/>
          <w:color w:val="000000" w:themeColor="text1"/>
          <w:sz w:val="20"/>
        </w:rPr>
        <w:t>Artificial</w:t>
      </w:r>
      <w:proofErr w:type="spellEnd"/>
      <w:r w:rsidRPr="00301C24">
        <w:rPr>
          <w:rFonts w:ascii="RijksoverheidSansHeading" w:eastAsia="Calibri" w:hAnsi="RijksoverheidSansHeading" w:cs="BAFCC A+ Univers"/>
          <w:color w:val="000000" w:themeColor="text1"/>
          <w:sz w:val="20"/>
        </w:rPr>
        <w:t xml:space="preserve"> intelligence (AI), Machine Learning en </w:t>
      </w:r>
      <w:proofErr w:type="spellStart"/>
      <w:r w:rsidRPr="00301C24">
        <w:rPr>
          <w:rFonts w:ascii="RijksoverheidSansHeading" w:eastAsia="Calibri" w:hAnsi="RijksoverheidSansHeading" w:cs="BAFCC A+ Univers"/>
          <w:color w:val="000000" w:themeColor="text1"/>
          <w:sz w:val="20"/>
        </w:rPr>
        <w:t>Deep</w:t>
      </w:r>
      <w:proofErr w:type="spellEnd"/>
      <w:r w:rsidRPr="00301C24">
        <w:rPr>
          <w:rFonts w:ascii="RijksoverheidSansHeading" w:eastAsia="Calibri" w:hAnsi="RijksoverheidSansHeading" w:cs="BAFCC A+ Univers"/>
          <w:color w:val="000000" w:themeColor="text1"/>
          <w:sz w:val="20"/>
        </w:rPr>
        <w:t xml:space="preserve"> </w:t>
      </w:r>
      <w:proofErr w:type="spellStart"/>
      <w:r w:rsidRPr="00301C24">
        <w:rPr>
          <w:rFonts w:ascii="RijksoverheidSansHeading" w:eastAsia="Calibri" w:hAnsi="RijksoverheidSansHeading" w:cs="BAFCC A+ Univers"/>
          <w:color w:val="000000" w:themeColor="text1"/>
          <w:sz w:val="20"/>
        </w:rPr>
        <w:t>learning</w:t>
      </w:r>
      <w:proofErr w:type="spellEnd"/>
      <w:r w:rsidRPr="00301C24">
        <w:rPr>
          <w:rFonts w:ascii="RijksoverheidSansHeading" w:eastAsia="Calibri" w:hAnsi="RijksoverheidSansHeading" w:cs="BAFCC A+ Univers"/>
          <w:color w:val="000000" w:themeColor="text1"/>
          <w:sz w:val="20"/>
        </w:rPr>
        <w:t>;</w:t>
      </w:r>
    </w:p>
    <w:p w14:paraId="2D76F2F8" w14:textId="77777777" w:rsidR="00CB4D5C" w:rsidRPr="00301C24" w:rsidRDefault="00CB4D5C" w:rsidP="00301C24">
      <w:pPr>
        <w:pStyle w:val="Plattetekst"/>
        <w:widowControl w:val="0"/>
        <w:numPr>
          <w:ilvl w:val="0"/>
          <w:numId w:val="19"/>
        </w:numPr>
        <w:autoSpaceDE w:val="0"/>
        <w:autoSpaceDN w:val="0"/>
        <w:spacing w:line="276" w:lineRule="auto"/>
        <w:jc w:val="both"/>
        <w:rPr>
          <w:rFonts w:ascii="RijksoverheidSansHeading" w:eastAsia="Calibri" w:hAnsi="RijksoverheidSansHeading" w:cs="BAFCC A+ Univers"/>
          <w:color w:val="000000" w:themeColor="text1"/>
          <w:sz w:val="20"/>
        </w:rPr>
      </w:pPr>
      <w:r w:rsidRPr="00301C24">
        <w:rPr>
          <w:rFonts w:ascii="RijksoverheidSansHeading" w:eastAsia="Calibri" w:hAnsi="RijksoverheidSansHeading" w:cs="BAFCC A+ Univers"/>
          <w:color w:val="000000" w:themeColor="text1"/>
          <w:sz w:val="20"/>
        </w:rPr>
        <w:t xml:space="preserve">Ontwikkelingen ten aanzien </w:t>
      </w:r>
      <w:proofErr w:type="spellStart"/>
      <w:r w:rsidRPr="00301C24">
        <w:rPr>
          <w:rFonts w:ascii="RijksoverheidSansHeading" w:eastAsia="Calibri" w:hAnsi="RijksoverheidSansHeading" w:cs="BAFCC A+ Univers"/>
          <w:color w:val="000000" w:themeColor="text1"/>
          <w:sz w:val="20"/>
        </w:rPr>
        <w:t>Robotics</w:t>
      </w:r>
      <w:proofErr w:type="spellEnd"/>
      <w:r w:rsidRPr="00301C24">
        <w:rPr>
          <w:rFonts w:ascii="RijksoverheidSansHeading" w:eastAsia="Calibri" w:hAnsi="RijksoverheidSansHeading" w:cs="BAFCC A+ Univers"/>
          <w:color w:val="000000" w:themeColor="text1"/>
          <w:sz w:val="20"/>
        </w:rPr>
        <w:t xml:space="preserve"> en </w:t>
      </w:r>
      <w:proofErr w:type="spellStart"/>
      <w:r w:rsidRPr="00301C24">
        <w:rPr>
          <w:rFonts w:ascii="RijksoverheidSansHeading" w:eastAsia="Calibri" w:hAnsi="RijksoverheidSansHeading" w:cs="BAFCC A+ Univers"/>
          <w:color w:val="000000" w:themeColor="text1"/>
          <w:sz w:val="20"/>
        </w:rPr>
        <w:t>Hyperautomation</w:t>
      </w:r>
      <w:proofErr w:type="spellEnd"/>
      <w:r w:rsidRPr="00301C24">
        <w:rPr>
          <w:rFonts w:ascii="RijksoverheidSansHeading" w:eastAsia="Calibri" w:hAnsi="RijksoverheidSansHeading" w:cs="BAFCC A+ Univers"/>
          <w:color w:val="000000" w:themeColor="text1"/>
          <w:sz w:val="20"/>
        </w:rPr>
        <w:t>;</w:t>
      </w:r>
    </w:p>
    <w:p w14:paraId="4753DAE7" w14:textId="1ABA7581" w:rsidR="00CB4D5C" w:rsidRPr="00301C24" w:rsidRDefault="00CB4D5C" w:rsidP="00301C24">
      <w:pPr>
        <w:pStyle w:val="Plattetekst"/>
        <w:widowControl w:val="0"/>
        <w:numPr>
          <w:ilvl w:val="0"/>
          <w:numId w:val="19"/>
        </w:numPr>
        <w:autoSpaceDE w:val="0"/>
        <w:autoSpaceDN w:val="0"/>
        <w:spacing w:line="276" w:lineRule="auto"/>
        <w:jc w:val="both"/>
        <w:rPr>
          <w:rFonts w:ascii="RijksoverheidSansHeading" w:eastAsia="Calibri" w:hAnsi="RijksoverheidSansHeading" w:cs="BAFCC A+ Univers"/>
          <w:color w:val="000000" w:themeColor="text1"/>
          <w:sz w:val="20"/>
        </w:rPr>
      </w:pPr>
      <w:r w:rsidRPr="00301C24">
        <w:rPr>
          <w:rFonts w:ascii="RijksoverheidSansHeading" w:eastAsia="Calibri" w:hAnsi="RijksoverheidSansHeading" w:cs="BAFCC A+ Univers"/>
          <w:color w:val="000000" w:themeColor="text1"/>
          <w:sz w:val="20"/>
        </w:rPr>
        <w:t xml:space="preserve">De </w:t>
      </w:r>
      <w:r w:rsidR="00E32896">
        <w:rPr>
          <w:rFonts w:ascii="RijksoverheidSansHeading" w:eastAsia="Calibri" w:hAnsi="RijksoverheidSansHeading" w:cs="BAFCC A+ Univers"/>
          <w:color w:val="000000" w:themeColor="text1"/>
          <w:sz w:val="20"/>
        </w:rPr>
        <w:t>Doorontwikkeling</w:t>
      </w:r>
      <w:r w:rsidRPr="00301C24">
        <w:rPr>
          <w:rFonts w:ascii="RijksoverheidSansHeading" w:eastAsia="Calibri" w:hAnsi="RijksoverheidSansHeading" w:cs="BAFCC A+ Univers"/>
          <w:color w:val="000000" w:themeColor="text1"/>
          <w:sz w:val="20"/>
        </w:rPr>
        <w:t xml:space="preserve"> van het Kwaliteitsraamwerk Informatie Voorziening (KWIV);</w:t>
      </w:r>
    </w:p>
    <w:p w14:paraId="77019C57" w14:textId="77777777" w:rsidR="00CB4D5C" w:rsidRPr="00301C24" w:rsidRDefault="00CB4D5C" w:rsidP="00301C24">
      <w:pPr>
        <w:pStyle w:val="Plattetekst"/>
        <w:widowControl w:val="0"/>
        <w:numPr>
          <w:ilvl w:val="0"/>
          <w:numId w:val="19"/>
        </w:numPr>
        <w:autoSpaceDE w:val="0"/>
        <w:autoSpaceDN w:val="0"/>
        <w:spacing w:line="276" w:lineRule="auto"/>
        <w:jc w:val="both"/>
        <w:rPr>
          <w:rFonts w:ascii="RijksoverheidSansHeading" w:eastAsia="Calibri" w:hAnsi="RijksoverheidSansHeading" w:cs="BAFCC A+ Univers"/>
          <w:color w:val="auto"/>
          <w:sz w:val="20"/>
        </w:rPr>
      </w:pPr>
      <w:r w:rsidRPr="00301C24">
        <w:rPr>
          <w:rFonts w:ascii="RijksoverheidSansHeading" w:eastAsia="Calibri" w:hAnsi="RijksoverheidSansHeading" w:cs="BAFCC A+ Univers"/>
          <w:color w:val="000000" w:themeColor="text1"/>
          <w:sz w:val="20"/>
        </w:rPr>
        <w:t xml:space="preserve">Toegenomen </w:t>
      </w:r>
      <w:r w:rsidRPr="00301C24">
        <w:rPr>
          <w:rFonts w:ascii="RijksoverheidSansHeading" w:eastAsia="Calibri" w:hAnsi="RijksoverheidSansHeading" w:cs="BAFCC A+ Univers"/>
          <w:color w:val="auto"/>
          <w:sz w:val="20"/>
        </w:rPr>
        <w:t xml:space="preserve">aandacht voor </w:t>
      </w:r>
      <w:proofErr w:type="spellStart"/>
      <w:r w:rsidRPr="00301C24">
        <w:rPr>
          <w:rFonts w:ascii="RijksoverheidSansHeading" w:hAnsi="RijksoverheidSansHeading"/>
          <w:color w:val="auto"/>
          <w:sz w:val="20"/>
        </w:rPr>
        <w:t>microlearnings</w:t>
      </w:r>
      <w:proofErr w:type="spellEnd"/>
      <w:r w:rsidRPr="00301C24">
        <w:rPr>
          <w:rFonts w:ascii="RijksoverheidSansHeading" w:eastAsia="Calibri" w:hAnsi="RijksoverheidSansHeading" w:cs="BAFCC A+ Univers"/>
          <w:color w:val="auto"/>
          <w:sz w:val="20"/>
        </w:rPr>
        <w:t>;</w:t>
      </w:r>
    </w:p>
    <w:p w14:paraId="13D7C04D" w14:textId="77777777" w:rsidR="00CB4D5C" w:rsidRPr="00301C24" w:rsidRDefault="00CB4D5C" w:rsidP="00301C24">
      <w:pPr>
        <w:pStyle w:val="Plattetekst"/>
        <w:widowControl w:val="0"/>
        <w:numPr>
          <w:ilvl w:val="0"/>
          <w:numId w:val="19"/>
        </w:numPr>
        <w:autoSpaceDE w:val="0"/>
        <w:autoSpaceDN w:val="0"/>
        <w:spacing w:line="276" w:lineRule="auto"/>
        <w:jc w:val="both"/>
        <w:rPr>
          <w:rFonts w:ascii="RijksoverheidSansHeading" w:eastAsia="Calibri" w:hAnsi="RijksoverheidSansHeading" w:cs="BAFCC A+ Univers"/>
          <w:color w:val="auto"/>
          <w:sz w:val="20"/>
        </w:rPr>
      </w:pPr>
      <w:r w:rsidRPr="00301C24">
        <w:rPr>
          <w:rFonts w:ascii="RijksoverheidSansHeading" w:eastAsia="Calibri" w:hAnsi="RijksoverheidSansHeading" w:cs="BAFCC A+ Univers"/>
          <w:color w:val="auto"/>
          <w:sz w:val="20"/>
        </w:rPr>
        <w:t>Toegenomen aandacht voor Green IT;</w:t>
      </w:r>
    </w:p>
    <w:p w14:paraId="56F905D7" w14:textId="77777777" w:rsidR="00CB4D5C" w:rsidRPr="00301C24" w:rsidRDefault="00CB4D5C" w:rsidP="00301C24">
      <w:pPr>
        <w:pStyle w:val="Plattetekst"/>
        <w:widowControl w:val="0"/>
        <w:numPr>
          <w:ilvl w:val="0"/>
          <w:numId w:val="19"/>
        </w:numPr>
        <w:autoSpaceDE w:val="0"/>
        <w:autoSpaceDN w:val="0"/>
        <w:spacing w:line="276" w:lineRule="auto"/>
        <w:jc w:val="both"/>
        <w:rPr>
          <w:rFonts w:ascii="RijksoverheidSansHeading" w:eastAsia="Calibri" w:hAnsi="RijksoverheidSansHeading" w:cs="BAFCC A+ Univers"/>
          <w:color w:val="000000" w:themeColor="text1"/>
          <w:sz w:val="20"/>
        </w:rPr>
      </w:pPr>
      <w:r w:rsidRPr="00301C24">
        <w:rPr>
          <w:rFonts w:ascii="RijksoverheidSansHeading" w:eastAsia="Calibri" w:hAnsi="RijksoverheidSansHeading" w:cs="BAFCC A+ Univers"/>
          <w:color w:val="auto"/>
          <w:sz w:val="20"/>
        </w:rPr>
        <w:lastRenderedPageBreak/>
        <w:t xml:space="preserve">Toegenomen aandacht voor Massive Open Online Courses </w:t>
      </w:r>
      <w:r w:rsidRPr="00301C24">
        <w:rPr>
          <w:rFonts w:ascii="RijksoverheidSansHeading" w:eastAsia="Calibri" w:hAnsi="RijksoverheidSansHeading" w:cs="BAFCC A+ Univers"/>
          <w:color w:val="000000" w:themeColor="text1"/>
          <w:sz w:val="20"/>
        </w:rPr>
        <w:t>(</w:t>
      </w:r>
      <w:proofErr w:type="spellStart"/>
      <w:r w:rsidRPr="00301C24">
        <w:rPr>
          <w:rFonts w:ascii="RijksoverheidSansHeading" w:eastAsia="Calibri" w:hAnsi="RijksoverheidSansHeading" w:cs="BAFCC A+ Univers"/>
          <w:color w:val="000000" w:themeColor="text1"/>
          <w:sz w:val="20"/>
        </w:rPr>
        <w:t>MOOC’s</w:t>
      </w:r>
      <w:proofErr w:type="spellEnd"/>
      <w:r w:rsidRPr="00301C24">
        <w:rPr>
          <w:rFonts w:ascii="RijksoverheidSansHeading" w:eastAsia="Calibri" w:hAnsi="RijksoverheidSansHeading" w:cs="BAFCC A+ Univers"/>
          <w:color w:val="000000" w:themeColor="text1"/>
          <w:sz w:val="20"/>
        </w:rPr>
        <w:t>);</w:t>
      </w:r>
    </w:p>
    <w:p w14:paraId="2A61E7F7" w14:textId="77777777" w:rsidR="00CB4D5C" w:rsidRPr="00301C24" w:rsidRDefault="00CB4D5C" w:rsidP="00301C24">
      <w:pPr>
        <w:pStyle w:val="Plattetekst"/>
        <w:widowControl w:val="0"/>
        <w:numPr>
          <w:ilvl w:val="0"/>
          <w:numId w:val="19"/>
        </w:numPr>
        <w:autoSpaceDE w:val="0"/>
        <w:autoSpaceDN w:val="0"/>
        <w:spacing w:line="276" w:lineRule="auto"/>
        <w:jc w:val="both"/>
        <w:rPr>
          <w:rFonts w:ascii="RijksoverheidSansHeading" w:eastAsia="Calibri" w:hAnsi="RijksoverheidSansHeading" w:cs="BAFCC A+ Univers"/>
          <w:color w:val="000000" w:themeColor="text1"/>
          <w:sz w:val="20"/>
        </w:rPr>
      </w:pPr>
      <w:proofErr w:type="spellStart"/>
      <w:r w:rsidRPr="00301C24">
        <w:rPr>
          <w:rFonts w:ascii="RijksoverheidSansHeading" w:eastAsia="Calibri" w:hAnsi="RijksoverheidSansHeading" w:cs="BAFCC A+ Univers"/>
          <w:color w:val="000000" w:themeColor="text1"/>
          <w:sz w:val="20"/>
        </w:rPr>
        <w:t>Inclusiviteit</w:t>
      </w:r>
      <w:proofErr w:type="spellEnd"/>
      <w:r w:rsidRPr="00301C24">
        <w:rPr>
          <w:rFonts w:ascii="RijksoverheidSansHeading" w:eastAsia="Calibri" w:hAnsi="RijksoverheidSansHeading" w:cs="BAFCC A+ Univers"/>
          <w:color w:val="000000" w:themeColor="text1"/>
          <w:sz w:val="20"/>
        </w:rPr>
        <w:t xml:space="preserve"> en de wens dat leeraanbod toegankelijk is voor iedereen;</w:t>
      </w:r>
    </w:p>
    <w:p w14:paraId="090CC6ED" w14:textId="77777777" w:rsidR="00CB4D5C" w:rsidRPr="00301C24" w:rsidRDefault="00CB4D5C" w:rsidP="00301C24">
      <w:pPr>
        <w:pStyle w:val="Plattetekst"/>
        <w:widowControl w:val="0"/>
        <w:numPr>
          <w:ilvl w:val="0"/>
          <w:numId w:val="19"/>
        </w:numPr>
        <w:autoSpaceDE w:val="0"/>
        <w:autoSpaceDN w:val="0"/>
        <w:spacing w:line="276" w:lineRule="auto"/>
        <w:jc w:val="both"/>
        <w:rPr>
          <w:rFonts w:ascii="RijksoverheidSansHeading" w:eastAsia="Calibri" w:hAnsi="RijksoverheidSansHeading" w:cs="BAFCC A+ Univers"/>
          <w:color w:val="000000" w:themeColor="text1"/>
          <w:sz w:val="20"/>
        </w:rPr>
      </w:pPr>
      <w:r w:rsidRPr="00301C24">
        <w:rPr>
          <w:rFonts w:ascii="RijksoverheidSansHeading" w:eastAsia="Calibri" w:hAnsi="RijksoverheidSansHeading" w:cs="BAFCC A+ Univers"/>
          <w:color w:val="000000" w:themeColor="text1"/>
          <w:sz w:val="20"/>
        </w:rPr>
        <w:t>Een toenemende behoefte om data-gedreven of data-gestuurd te werken en besluiten te nemen.</w:t>
      </w:r>
    </w:p>
    <w:p w14:paraId="7AE7E26A" w14:textId="77777777" w:rsidR="00B72BC5" w:rsidRPr="00301C24" w:rsidRDefault="00B72BC5" w:rsidP="00301C24">
      <w:pPr>
        <w:spacing w:after="0" w:line="276" w:lineRule="auto"/>
        <w:jc w:val="both"/>
        <w:rPr>
          <w:rFonts w:ascii="RijksoverheidSansHeading" w:hAnsi="RijksoverheidSansHeading"/>
          <w:sz w:val="20"/>
          <w:szCs w:val="20"/>
        </w:rPr>
      </w:pPr>
    </w:p>
    <w:p w14:paraId="2CE5E5EF" w14:textId="773A3D57" w:rsidR="00B72BC5" w:rsidRPr="00301C24" w:rsidRDefault="00B20335" w:rsidP="00301C24">
      <w:pPr>
        <w:pStyle w:val="Kop2"/>
        <w:keepLines w:val="0"/>
        <w:widowControl w:val="0"/>
        <w:numPr>
          <w:ilvl w:val="1"/>
          <w:numId w:val="0"/>
        </w:numPr>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58" w:name="_Toc166685427"/>
      <w:bookmarkStart w:id="59" w:name="_Toc181024625"/>
      <w:bookmarkStart w:id="60" w:name="_Toc182998118"/>
      <w:r w:rsidRPr="00301C24">
        <w:rPr>
          <w:rFonts w:ascii="RijksoverheidSansHeading" w:eastAsia="Times New Roman" w:hAnsi="RijksoverheidSansHeading" w:cs="Times New Roman"/>
          <w:b/>
          <w:color w:val="auto"/>
          <w:spacing w:val="5"/>
          <w:lang w:eastAsia="nl-NL"/>
        </w:rPr>
        <w:t xml:space="preserve">3.5 </w:t>
      </w:r>
      <w:r w:rsidRPr="00301C24">
        <w:rPr>
          <w:rFonts w:ascii="RijksoverheidSansHeading" w:eastAsia="Times New Roman" w:hAnsi="RijksoverheidSansHeading" w:cs="Times New Roman"/>
          <w:b/>
          <w:color w:val="auto"/>
          <w:spacing w:val="5"/>
          <w:lang w:eastAsia="nl-NL"/>
        </w:rPr>
        <w:tab/>
      </w:r>
      <w:r w:rsidR="00B72BC5" w:rsidRPr="00301C24">
        <w:rPr>
          <w:rFonts w:ascii="RijksoverheidSansHeading" w:eastAsia="Times New Roman" w:hAnsi="RijksoverheidSansHeading" w:cs="Times New Roman"/>
          <w:b/>
          <w:color w:val="auto"/>
          <w:spacing w:val="5"/>
          <w:lang w:eastAsia="nl-NL"/>
        </w:rPr>
        <w:t>Wijziging van trainingsassortiment</w:t>
      </w:r>
      <w:bookmarkEnd w:id="58"/>
      <w:bookmarkEnd w:id="59"/>
      <w:bookmarkEnd w:id="60"/>
    </w:p>
    <w:p w14:paraId="0AB2CB2F" w14:textId="0533111C" w:rsidR="00B72BC5" w:rsidRPr="00947085" w:rsidRDefault="00B72B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 </w:t>
      </w:r>
      <w:r w:rsidR="00806566" w:rsidRPr="00301C24">
        <w:rPr>
          <w:rFonts w:ascii="RijksoverheidSansHeading" w:hAnsi="RijksoverheidSansHeading"/>
          <w:sz w:val="20"/>
          <w:szCs w:val="20"/>
        </w:rPr>
        <w:t xml:space="preserve">Deelnemende </w:t>
      </w:r>
      <w:r w:rsidRPr="00301C24">
        <w:rPr>
          <w:rFonts w:ascii="RijksoverheidSansHeading" w:hAnsi="RijksoverheidSansHeading"/>
          <w:sz w:val="20"/>
          <w:szCs w:val="20"/>
        </w:rPr>
        <w:t xml:space="preserve">organisaties krijgen gedurende de looptijd van de nieuw af te </w:t>
      </w:r>
      <w:r w:rsidRPr="00947085">
        <w:rPr>
          <w:rFonts w:ascii="RijksoverheidSansHeading" w:hAnsi="RijksoverheidSansHeading"/>
          <w:sz w:val="20"/>
          <w:szCs w:val="20"/>
        </w:rPr>
        <w:t>sluiten raamovereenkomsten te maken met trends en ontwikkelingen zoals vermeld in §</w:t>
      </w:r>
      <w:r w:rsidR="006648E4" w:rsidRPr="00947085">
        <w:rPr>
          <w:rFonts w:ascii="RijksoverheidSansHeading" w:hAnsi="RijksoverheidSansHeading"/>
          <w:sz w:val="20"/>
          <w:szCs w:val="20"/>
        </w:rPr>
        <w:t>3.4</w:t>
      </w:r>
      <w:r w:rsidRPr="00947085">
        <w:rPr>
          <w:rFonts w:ascii="RijksoverheidSansHeading" w:hAnsi="RijksoverheidSansHeading"/>
          <w:sz w:val="20"/>
          <w:szCs w:val="20"/>
        </w:rPr>
        <w:t>. Om te kunnen blijven voorzien in een passend aanbod van IV-gerichte trainingen, is het mogelijk om het trainingsassortiment (dat tot stand komt op basis van de aanbesteding met kenmerk IUC23-700) als volgt te wijzigen. Tijdens de looptijd van de raamovereenkomsten kunnen:</w:t>
      </w:r>
    </w:p>
    <w:p w14:paraId="082976E3" w14:textId="5439642D" w:rsidR="00B72BC5" w:rsidRPr="00947085" w:rsidRDefault="00B72BC5" w:rsidP="00301C24">
      <w:pPr>
        <w:pStyle w:val="Plattetekst"/>
        <w:widowControl w:val="0"/>
        <w:numPr>
          <w:ilvl w:val="0"/>
          <w:numId w:val="19"/>
        </w:numPr>
        <w:autoSpaceDE w:val="0"/>
        <w:autoSpaceDN w:val="0"/>
        <w:spacing w:line="276" w:lineRule="auto"/>
        <w:jc w:val="both"/>
        <w:rPr>
          <w:rFonts w:ascii="RijksoverheidSansHeading" w:hAnsi="RijksoverheidSansHeading" w:cs="CIDFont+F5"/>
          <w:color w:val="auto"/>
          <w:sz w:val="20"/>
          <w:szCs w:val="20"/>
        </w:rPr>
      </w:pPr>
      <w:r w:rsidRPr="00947085">
        <w:rPr>
          <w:rFonts w:ascii="RijksoverheidSansHeading" w:hAnsi="RijksoverheidSansHeading" w:cs="CIDFont+F5"/>
          <w:color w:val="auto"/>
          <w:sz w:val="20"/>
          <w:szCs w:val="20"/>
        </w:rPr>
        <w:t>Bestaande trainingen die al behoren tot het assortiment worden aangepast, en;</w:t>
      </w:r>
    </w:p>
    <w:p w14:paraId="39C28768" w14:textId="7E3A8A29" w:rsidR="00B72BC5" w:rsidRPr="00947085" w:rsidRDefault="00B72BC5" w:rsidP="00301C24">
      <w:pPr>
        <w:pStyle w:val="Plattetekst"/>
        <w:widowControl w:val="0"/>
        <w:numPr>
          <w:ilvl w:val="0"/>
          <w:numId w:val="19"/>
        </w:numPr>
        <w:autoSpaceDE w:val="0"/>
        <w:autoSpaceDN w:val="0"/>
        <w:spacing w:line="276" w:lineRule="auto"/>
        <w:jc w:val="both"/>
        <w:rPr>
          <w:rFonts w:ascii="RijksoverheidSansHeading" w:hAnsi="RijksoverheidSansHeading" w:cs="CIDFont+F5"/>
          <w:color w:val="auto"/>
          <w:sz w:val="20"/>
          <w:szCs w:val="20"/>
        </w:rPr>
      </w:pPr>
      <w:r w:rsidRPr="00947085">
        <w:rPr>
          <w:rFonts w:ascii="RijksoverheidSansHeading" w:hAnsi="RijksoverheidSansHeading" w:cs="CIDFont+F5"/>
          <w:color w:val="auto"/>
          <w:sz w:val="20"/>
          <w:szCs w:val="20"/>
        </w:rPr>
        <w:t xml:space="preserve">Nieuwe trainingen aan het assortiment toegevoegd worden – mits deze binnen de scope van het desbetreffende perceel vallen. De (scope)omschrijvingen van de percelen </w:t>
      </w:r>
      <w:r w:rsidR="00346FF9" w:rsidRPr="00947085">
        <w:rPr>
          <w:rFonts w:ascii="RijksoverheidSansHeading" w:hAnsi="RijksoverheidSansHeading" w:cs="CIDFont+F5"/>
          <w:color w:val="auto"/>
          <w:sz w:val="20"/>
          <w:szCs w:val="20"/>
        </w:rPr>
        <w:t xml:space="preserve">zijn </w:t>
      </w:r>
      <w:r w:rsidRPr="00947085">
        <w:rPr>
          <w:rFonts w:ascii="RijksoverheidSansHeading" w:hAnsi="RijksoverheidSansHeading" w:cs="CIDFont+F5"/>
          <w:color w:val="auto"/>
          <w:sz w:val="20"/>
          <w:szCs w:val="20"/>
        </w:rPr>
        <w:t xml:space="preserve">opgenomen in Bijlage </w:t>
      </w:r>
      <w:r w:rsidR="006648E4" w:rsidRPr="00947085">
        <w:rPr>
          <w:rFonts w:ascii="RijksoverheidSansHeading" w:hAnsi="RijksoverheidSansHeading" w:cs="CIDFont+F5"/>
          <w:color w:val="auto"/>
          <w:sz w:val="20"/>
          <w:szCs w:val="20"/>
        </w:rPr>
        <w:t>1.</w:t>
      </w:r>
      <w:r w:rsidRPr="00947085">
        <w:rPr>
          <w:rFonts w:ascii="RijksoverheidSansHeading" w:hAnsi="RijksoverheidSansHeading" w:cs="CIDFont+F5"/>
          <w:color w:val="auto"/>
          <w:sz w:val="20"/>
          <w:szCs w:val="20"/>
        </w:rPr>
        <w:t xml:space="preserve"> </w:t>
      </w:r>
    </w:p>
    <w:p w14:paraId="5AC1F54E" w14:textId="77777777" w:rsidR="00B72BC5" w:rsidRPr="00301C24" w:rsidRDefault="00B72BC5" w:rsidP="00301C24">
      <w:pPr>
        <w:pStyle w:val="Plattetekst"/>
        <w:spacing w:line="276" w:lineRule="auto"/>
        <w:jc w:val="both"/>
        <w:rPr>
          <w:rFonts w:ascii="RijksoverheidSansHeading" w:eastAsia="Calibri" w:hAnsi="RijksoverheidSansHeading" w:cs="BAFCC A+ Univers"/>
          <w:color w:val="auto"/>
          <w:spacing w:val="5"/>
          <w:sz w:val="20"/>
          <w:szCs w:val="20"/>
        </w:rPr>
      </w:pPr>
    </w:p>
    <w:p w14:paraId="5DECAA0B" w14:textId="77777777" w:rsidR="00B72BC5" w:rsidRPr="00301C24" w:rsidRDefault="00B72BC5" w:rsidP="00301C24">
      <w:pPr>
        <w:spacing w:after="0" w:line="276" w:lineRule="auto"/>
        <w:jc w:val="both"/>
        <w:rPr>
          <w:rFonts w:ascii="RijksoverheidSansHeading" w:eastAsia="Calibri" w:hAnsi="RijksoverheidSansHeading" w:cs="Calibri"/>
          <w:sz w:val="20"/>
          <w:szCs w:val="20"/>
          <w:u w:val="single"/>
          <w:lang w:eastAsia="nl-NL"/>
        </w:rPr>
      </w:pPr>
      <w:r w:rsidRPr="00301C24">
        <w:rPr>
          <w:rFonts w:ascii="RijksoverheidSansHeading" w:eastAsia="Calibri" w:hAnsi="RijksoverheidSansHeading" w:cs="Calibri"/>
          <w:sz w:val="20"/>
          <w:szCs w:val="20"/>
          <w:u w:val="single"/>
          <w:lang w:eastAsia="nl-NL"/>
        </w:rPr>
        <w:t xml:space="preserve">Change </w:t>
      </w:r>
      <w:proofErr w:type="spellStart"/>
      <w:r w:rsidRPr="00301C24">
        <w:rPr>
          <w:rFonts w:ascii="RijksoverheidSansHeading" w:eastAsia="Calibri" w:hAnsi="RijksoverheidSansHeading" w:cs="Calibri"/>
          <w:sz w:val="20"/>
          <w:szCs w:val="20"/>
          <w:u w:val="single"/>
          <w:lang w:eastAsia="nl-NL"/>
        </w:rPr>
        <w:t>Advisory</w:t>
      </w:r>
      <w:proofErr w:type="spellEnd"/>
      <w:r w:rsidRPr="00301C24">
        <w:rPr>
          <w:rFonts w:ascii="RijksoverheidSansHeading" w:eastAsia="Calibri" w:hAnsi="RijksoverheidSansHeading" w:cs="Calibri"/>
          <w:sz w:val="20"/>
          <w:szCs w:val="20"/>
          <w:u w:val="single"/>
          <w:lang w:eastAsia="nl-NL"/>
        </w:rPr>
        <w:t xml:space="preserve"> Board</w:t>
      </w:r>
    </w:p>
    <w:p w14:paraId="5B4459BC" w14:textId="52D80DB3" w:rsidR="00B72BC5" w:rsidRPr="00947085" w:rsidRDefault="00B72B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Wijzigingen op het trainingsassortiment tijdens de looptijd van de </w:t>
      </w:r>
      <w:r w:rsidR="002707F1">
        <w:rPr>
          <w:rFonts w:ascii="RijksoverheidSansHeading" w:hAnsi="RijksoverheidSansHeading"/>
          <w:sz w:val="20"/>
          <w:szCs w:val="20"/>
        </w:rPr>
        <w:t>raamovereenkomst</w:t>
      </w:r>
      <w:r w:rsidR="00CF761E" w:rsidRPr="00301C24">
        <w:rPr>
          <w:rFonts w:ascii="RijksoverheidSansHeading" w:hAnsi="RijksoverheidSansHeading"/>
          <w:sz w:val="20"/>
          <w:szCs w:val="20"/>
        </w:rPr>
        <w:t xml:space="preserve"> dienen</w:t>
      </w:r>
      <w:r w:rsidRPr="00301C24">
        <w:rPr>
          <w:rFonts w:ascii="RijksoverheidSansHeading" w:hAnsi="RijksoverheidSansHeading"/>
          <w:sz w:val="20"/>
          <w:szCs w:val="20"/>
        </w:rPr>
        <w:t xml:space="preserve"> te worden goedgekeurd door de Change </w:t>
      </w:r>
      <w:proofErr w:type="spellStart"/>
      <w:r w:rsidRPr="00301C24">
        <w:rPr>
          <w:rFonts w:ascii="RijksoverheidSansHeading" w:hAnsi="RijksoverheidSansHeading"/>
          <w:sz w:val="20"/>
          <w:szCs w:val="20"/>
        </w:rPr>
        <w:t>Advisory</w:t>
      </w:r>
      <w:proofErr w:type="spellEnd"/>
      <w:r w:rsidRPr="00301C24">
        <w:rPr>
          <w:rFonts w:ascii="RijksoverheidSansHeading" w:hAnsi="RijksoverheidSansHeading"/>
          <w:sz w:val="20"/>
          <w:szCs w:val="20"/>
        </w:rPr>
        <w:t xml:space="preserve"> Board. De Change </w:t>
      </w:r>
      <w:proofErr w:type="spellStart"/>
      <w:r w:rsidRPr="00947085">
        <w:rPr>
          <w:rFonts w:ascii="RijksoverheidSansHeading" w:hAnsi="RijksoverheidSansHeading"/>
          <w:sz w:val="20"/>
          <w:szCs w:val="20"/>
        </w:rPr>
        <w:t>Advisory</w:t>
      </w:r>
      <w:proofErr w:type="spellEnd"/>
      <w:r w:rsidRPr="00947085">
        <w:rPr>
          <w:rFonts w:ascii="RijksoverheidSansHeading" w:hAnsi="RijksoverheidSansHeading"/>
          <w:sz w:val="20"/>
          <w:szCs w:val="20"/>
        </w:rPr>
        <w:t xml:space="preserve"> Board adviseert en beslist over wijzigingen in het trainingsassortiment. De Change </w:t>
      </w:r>
      <w:proofErr w:type="spellStart"/>
      <w:r w:rsidRPr="00947085">
        <w:rPr>
          <w:rFonts w:ascii="RijksoverheidSansHeading" w:hAnsi="RijksoverheidSansHeading"/>
          <w:sz w:val="20"/>
          <w:szCs w:val="20"/>
        </w:rPr>
        <w:t>Advisory</w:t>
      </w:r>
      <w:proofErr w:type="spellEnd"/>
      <w:r w:rsidRPr="00947085">
        <w:rPr>
          <w:rFonts w:ascii="RijksoverheidSansHeading" w:hAnsi="RijksoverheidSansHeading"/>
          <w:sz w:val="20"/>
          <w:szCs w:val="20"/>
        </w:rPr>
        <w:t xml:space="preserve"> Board bestaat uit medewerkers van de </w:t>
      </w:r>
      <w:r w:rsidR="00806566" w:rsidRPr="00947085">
        <w:rPr>
          <w:rFonts w:ascii="RijksoverheidSansHeading" w:hAnsi="RijksoverheidSansHeading"/>
          <w:sz w:val="20"/>
          <w:szCs w:val="20"/>
        </w:rPr>
        <w:t xml:space="preserve">Deelnemende </w:t>
      </w:r>
      <w:r w:rsidRPr="00947085">
        <w:rPr>
          <w:rFonts w:ascii="RijksoverheidSansHeading" w:hAnsi="RijksoverheidSansHeading"/>
          <w:sz w:val="20"/>
          <w:szCs w:val="20"/>
        </w:rPr>
        <w:t>organisaties en wordt voorgezeten door de strategisch contractmanager Vakkennis &amp; Persoonlijke Ontwikkeling.</w:t>
      </w:r>
    </w:p>
    <w:p w14:paraId="68337728" w14:textId="77777777" w:rsidR="00B72BC5" w:rsidRPr="00947085" w:rsidRDefault="00B72BC5" w:rsidP="00301C24">
      <w:pPr>
        <w:pStyle w:val="Plattetekst"/>
        <w:spacing w:line="276" w:lineRule="auto"/>
        <w:jc w:val="both"/>
        <w:rPr>
          <w:rFonts w:ascii="RijksoverheidSansHeading" w:eastAsia="Calibri" w:hAnsi="RijksoverheidSansHeading" w:cs="BAFCC A+ Univers"/>
          <w:b/>
          <w:bCs/>
          <w:color w:val="000000"/>
          <w:spacing w:val="5"/>
          <w:sz w:val="20"/>
          <w:szCs w:val="20"/>
        </w:rPr>
      </w:pPr>
    </w:p>
    <w:p w14:paraId="2F8FFE66" w14:textId="776BEAAC" w:rsidR="00DF1975" w:rsidRPr="00947085" w:rsidRDefault="00DF1975" w:rsidP="00301C24">
      <w:pPr>
        <w:pStyle w:val="Kop2"/>
        <w:keepLines w:val="0"/>
        <w:widowControl w:val="0"/>
        <w:numPr>
          <w:ilvl w:val="1"/>
          <w:numId w:val="0"/>
        </w:numPr>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61" w:name="_Toc181024626"/>
      <w:bookmarkStart w:id="62" w:name="_Toc182998119"/>
      <w:r w:rsidRPr="00947085">
        <w:rPr>
          <w:rFonts w:ascii="RijksoverheidSansHeading" w:eastAsia="Times New Roman" w:hAnsi="RijksoverheidSansHeading" w:cs="Times New Roman"/>
          <w:b/>
          <w:color w:val="auto"/>
          <w:spacing w:val="5"/>
          <w:lang w:eastAsia="nl-NL"/>
        </w:rPr>
        <w:t>3.</w:t>
      </w:r>
      <w:r w:rsidR="00436895" w:rsidRPr="00947085">
        <w:rPr>
          <w:rFonts w:ascii="RijksoverheidSansHeading" w:eastAsia="Times New Roman" w:hAnsi="RijksoverheidSansHeading" w:cs="Times New Roman"/>
          <w:b/>
          <w:color w:val="auto"/>
          <w:spacing w:val="5"/>
          <w:lang w:eastAsia="nl-NL"/>
        </w:rPr>
        <w:t>6</w:t>
      </w:r>
      <w:r w:rsidR="006648E4" w:rsidRPr="00947085">
        <w:rPr>
          <w:rFonts w:ascii="RijksoverheidSansHeading" w:eastAsia="Times New Roman" w:hAnsi="RijksoverheidSansHeading" w:cs="Times New Roman"/>
          <w:b/>
          <w:color w:val="auto"/>
          <w:spacing w:val="5"/>
          <w:lang w:eastAsia="nl-NL"/>
        </w:rPr>
        <w:t xml:space="preserve"> </w:t>
      </w:r>
      <w:r w:rsidRPr="00947085">
        <w:rPr>
          <w:rFonts w:ascii="RijksoverheidSansHeading" w:eastAsia="Times New Roman" w:hAnsi="RijksoverheidSansHeading" w:cs="Times New Roman"/>
          <w:b/>
          <w:color w:val="auto"/>
          <w:spacing w:val="5"/>
          <w:lang w:eastAsia="nl-NL"/>
        </w:rPr>
        <w:tab/>
        <w:t>Perceelindeling</w:t>
      </w:r>
      <w:bookmarkEnd w:id="61"/>
      <w:bookmarkEnd w:id="62"/>
    </w:p>
    <w:p w14:paraId="20ACDAE4" w14:textId="111F2A0F" w:rsidR="00DF1975" w:rsidRPr="00947085" w:rsidRDefault="00DF1975" w:rsidP="00301C24">
      <w:pPr>
        <w:spacing w:after="0" w:line="276" w:lineRule="auto"/>
        <w:jc w:val="both"/>
        <w:rPr>
          <w:rFonts w:ascii="RijksoverheidSansHeading" w:hAnsi="RijksoverheidSansHeading"/>
          <w:sz w:val="20"/>
          <w:szCs w:val="20"/>
        </w:rPr>
      </w:pPr>
      <w:r w:rsidRPr="00947085">
        <w:rPr>
          <w:rFonts w:ascii="RijksoverheidSansHeading" w:hAnsi="RijksoverheidSansHeading"/>
          <w:sz w:val="20"/>
          <w:szCs w:val="20"/>
        </w:rPr>
        <w:t xml:space="preserve">De Opdracht is opgedeeld in </w:t>
      </w:r>
      <w:r w:rsidR="00473C8C" w:rsidRPr="00947085">
        <w:rPr>
          <w:rFonts w:ascii="RijksoverheidSansHeading" w:hAnsi="RijksoverheidSansHeading"/>
          <w:sz w:val="20"/>
          <w:szCs w:val="20"/>
        </w:rPr>
        <w:t xml:space="preserve">vijftien (15) </w:t>
      </w:r>
      <w:r w:rsidRPr="00947085">
        <w:rPr>
          <w:rFonts w:ascii="RijksoverheidSansHeading" w:hAnsi="RijksoverheidSansHeading"/>
          <w:sz w:val="20"/>
          <w:szCs w:val="20"/>
        </w:rPr>
        <w:t>percelen</w:t>
      </w:r>
      <w:r w:rsidR="00473C8C" w:rsidRPr="00947085">
        <w:rPr>
          <w:rFonts w:ascii="RijksoverheidSansHeading" w:hAnsi="RijksoverheidSansHeading"/>
          <w:sz w:val="20"/>
          <w:szCs w:val="20"/>
        </w:rPr>
        <w:t>, de motivering voor deze perceelindeling staat beschreven in §3.</w:t>
      </w:r>
      <w:r w:rsidR="00436895" w:rsidRPr="00947085">
        <w:rPr>
          <w:rFonts w:ascii="RijksoverheidSansHeading" w:hAnsi="RijksoverheidSansHeading"/>
          <w:sz w:val="20"/>
          <w:szCs w:val="20"/>
        </w:rPr>
        <w:t>8</w:t>
      </w:r>
      <w:r w:rsidR="00473C8C" w:rsidRPr="00947085">
        <w:rPr>
          <w:rFonts w:ascii="RijksoverheidSansHeading" w:hAnsi="RijksoverheidSansHeading"/>
          <w:sz w:val="20"/>
          <w:szCs w:val="20"/>
        </w:rPr>
        <w:t xml:space="preserve"> van </w:t>
      </w:r>
      <w:r w:rsidR="0019625E" w:rsidRPr="00947085">
        <w:rPr>
          <w:rFonts w:ascii="RijksoverheidSansHeading" w:hAnsi="RijksoverheidSansHeading"/>
          <w:sz w:val="20"/>
          <w:szCs w:val="20"/>
        </w:rPr>
        <w:t xml:space="preserve">dit </w:t>
      </w:r>
      <w:r w:rsidR="00473C8C" w:rsidRPr="00947085">
        <w:rPr>
          <w:rFonts w:ascii="RijksoverheidSansHeading" w:hAnsi="RijksoverheidSansHeading"/>
          <w:sz w:val="20"/>
          <w:szCs w:val="20"/>
        </w:rPr>
        <w:t xml:space="preserve">document. In </w:t>
      </w:r>
      <w:r w:rsidR="00E32896" w:rsidRPr="00947085">
        <w:rPr>
          <w:rFonts w:ascii="RijksoverheidSansHeading" w:hAnsi="RijksoverheidSansHeading"/>
          <w:sz w:val="20"/>
          <w:szCs w:val="20"/>
        </w:rPr>
        <w:t>Bijlage</w:t>
      </w:r>
      <w:r w:rsidR="00473C8C" w:rsidRPr="00947085">
        <w:rPr>
          <w:rFonts w:ascii="RijksoverheidSansHeading" w:hAnsi="RijksoverheidSansHeading"/>
          <w:sz w:val="20"/>
          <w:szCs w:val="20"/>
        </w:rPr>
        <w:t xml:space="preserve"> 1</w:t>
      </w:r>
      <w:r w:rsidR="00E72572" w:rsidRPr="00947085">
        <w:rPr>
          <w:rFonts w:ascii="RijksoverheidSansHeading" w:hAnsi="RijksoverheidSansHeading"/>
          <w:sz w:val="20"/>
          <w:szCs w:val="20"/>
        </w:rPr>
        <w:t xml:space="preserve"> (Perceelindeling)</w:t>
      </w:r>
      <w:r w:rsidR="00473C8C" w:rsidRPr="00947085">
        <w:rPr>
          <w:rFonts w:ascii="RijksoverheidSansHeading" w:hAnsi="RijksoverheidSansHeading"/>
          <w:sz w:val="20"/>
          <w:szCs w:val="20"/>
        </w:rPr>
        <w:t xml:space="preserve"> van het Beschrijvend document staat </w:t>
      </w:r>
      <w:r w:rsidR="0093262C" w:rsidRPr="00947085">
        <w:rPr>
          <w:rFonts w:ascii="RijksoverheidSansHeading" w:hAnsi="RijksoverheidSansHeading"/>
          <w:sz w:val="20"/>
          <w:szCs w:val="20"/>
        </w:rPr>
        <w:t xml:space="preserve">een algemene inleiding op de perceelindeling, ook staat in dit document </w:t>
      </w:r>
      <w:r w:rsidR="00473C8C" w:rsidRPr="00947085">
        <w:rPr>
          <w:rFonts w:ascii="RijksoverheidSansHeading" w:hAnsi="RijksoverheidSansHeading"/>
          <w:sz w:val="20"/>
          <w:szCs w:val="20"/>
        </w:rPr>
        <w:t>per perceel de bijbehorende (optionele) trainingsthema</w:t>
      </w:r>
      <w:r w:rsidR="0093262C" w:rsidRPr="00947085">
        <w:rPr>
          <w:rFonts w:ascii="RijksoverheidSansHeading" w:hAnsi="RijksoverheidSansHeading"/>
          <w:sz w:val="20"/>
          <w:szCs w:val="20"/>
        </w:rPr>
        <w:t>’</w:t>
      </w:r>
      <w:r w:rsidR="00473C8C" w:rsidRPr="00947085">
        <w:rPr>
          <w:rFonts w:ascii="RijksoverheidSansHeading" w:hAnsi="RijksoverheidSansHeading"/>
          <w:sz w:val="20"/>
          <w:szCs w:val="20"/>
        </w:rPr>
        <w:t xml:space="preserve">s </w:t>
      </w:r>
      <w:r w:rsidR="0093262C" w:rsidRPr="00947085">
        <w:rPr>
          <w:rFonts w:ascii="RijksoverheidSansHeading" w:hAnsi="RijksoverheidSansHeading"/>
          <w:sz w:val="20"/>
          <w:szCs w:val="20"/>
        </w:rPr>
        <w:t xml:space="preserve">nader toegelicht met daarbij de </w:t>
      </w:r>
      <w:r w:rsidR="00473C8C" w:rsidRPr="00947085">
        <w:rPr>
          <w:rFonts w:ascii="RijksoverheidSansHeading" w:hAnsi="RijksoverheidSansHeading"/>
          <w:sz w:val="20"/>
          <w:szCs w:val="20"/>
        </w:rPr>
        <w:t xml:space="preserve">illustratieve trainingen die tot de scope behoren </w:t>
      </w:r>
      <w:r w:rsidR="00DC090D" w:rsidRPr="00947085">
        <w:rPr>
          <w:rFonts w:ascii="RijksoverheidSansHeading" w:hAnsi="RijksoverheidSansHeading"/>
          <w:sz w:val="20"/>
          <w:szCs w:val="20"/>
        </w:rPr>
        <w:t>van elk perceel.</w:t>
      </w:r>
      <w:r w:rsidR="0093262C" w:rsidRPr="00947085">
        <w:rPr>
          <w:rFonts w:ascii="RijksoverheidSansHeading" w:hAnsi="RijksoverheidSansHeading"/>
          <w:sz w:val="20"/>
          <w:szCs w:val="20"/>
        </w:rPr>
        <w:t xml:space="preserve"> </w:t>
      </w:r>
      <w:r w:rsidR="007E154C" w:rsidRPr="00947085">
        <w:rPr>
          <w:rFonts w:ascii="RijksoverheidSansHeading" w:hAnsi="RijksoverheidSansHeading"/>
          <w:sz w:val="20"/>
          <w:szCs w:val="20"/>
        </w:rPr>
        <w:t>In §3.7 staat de omvang van de Opdracht nader toegelicht.</w:t>
      </w:r>
    </w:p>
    <w:p w14:paraId="4E097566" w14:textId="77777777" w:rsidR="00473C8C" w:rsidRPr="00947085" w:rsidRDefault="00473C8C" w:rsidP="00301C24">
      <w:pPr>
        <w:spacing w:after="0" w:line="276" w:lineRule="auto"/>
        <w:jc w:val="both"/>
        <w:rPr>
          <w:rFonts w:ascii="RijksoverheidSansHeading" w:hAnsi="RijksoverheidSansHeading"/>
          <w:sz w:val="20"/>
          <w:szCs w:val="20"/>
        </w:rPr>
      </w:pPr>
    </w:p>
    <w:p w14:paraId="4D2A11F7" w14:textId="739D3466" w:rsidR="00436895" w:rsidRPr="00947085" w:rsidRDefault="00222392" w:rsidP="00301C24">
      <w:pPr>
        <w:pStyle w:val="Kop3"/>
        <w:keepLines w:val="0"/>
        <w:widowControl w:val="0"/>
        <w:spacing w:before="40" w:after="40" w:line="276" w:lineRule="auto"/>
        <w:ind w:left="720"/>
        <w:jc w:val="both"/>
        <w:rPr>
          <w:rFonts w:ascii="RijksoverheidSansHeading" w:eastAsia="Times New Roman" w:hAnsi="RijksoverheidSansHeading" w:cs="Times New Roman"/>
          <w:b/>
          <w:bCs/>
          <w:spacing w:val="5"/>
          <w:lang w:eastAsia="nl-NL"/>
        </w:rPr>
      </w:pPr>
      <w:bookmarkStart w:id="63" w:name="_Toc181024627"/>
      <w:bookmarkStart w:id="64" w:name="_Toc182998120"/>
      <w:r w:rsidRPr="00947085">
        <w:rPr>
          <w:rFonts w:ascii="RijksoverheidSansHeading" w:eastAsia="Times New Roman" w:hAnsi="RijksoverheidSansHeading" w:cs="Times New Roman"/>
          <w:b/>
          <w:bCs/>
          <w:color w:val="auto"/>
          <w:spacing w:val="5"/>
          <w:lang w:eastAsia="nl-NL"/>
        </w:rPr>
        <w:t xml:space="preserve">3.6.1 </w:t>
      </w:r>
      <w:r w:rsidRPr="00947085">
        <w:rPr>
          <w:rFonts w:ascii="RijksoverheidSansHeading" w:eastAsia="Times New Roman" w:hAnsi="RijksoverheidSansHeading" w:cs="Times New Roman"/>
          <w:b/>
          <w:bCs/>
          <w:color w:val="auto"/>
          <w:spacing w:val="5"/>
          <w:lang w:eastAsia="nl-NL"/>
        </w:rPr>
        <w:tab/>
      </w:r>
      <w:r w:rsidR="00D82193" w:rsidRPr="00947085">
        <w:rPr>
          <w:rFonts w:ascii="RijksoverheidSansHeading" w:eastAsia="Times New Roman" w:hAnsi="RijksoverheidSansHeading" w:cs="Times New Roman"/>
          <w:b/>
          <w:bCs/>
          <w:color w:val="auto"/>
          <w:spacing w:val="5"/>
          <w:lang w:eastAsia="nl-NL"/>
        </w:rPr>
        <w:t>Maximaal aantal te winnen percelen</w:t>
      </w:r>
      <w:bookmarkEnd w:id="63"/>
      <w:bookmarkEnd w:id="64"/>
    </w:p>
    <w:p w14:paraId="2467D8A3" w14:textId="27B094EE" w:rsidR="00081F8A" w:rsidRPr="00947085" w:rsidRDefault="00DF1975" w:rsidP="00301C24">
      <w:pPr>
        <w:spacing w:after="0" w:line="276" w:lineRule="auto"/>
        <w:jc w:val="both"/>
        <w:rPr>
          <w:rFonts w:ascii="RijksoverheidSansHeading" w:hAnsi="RijksoverheidSansHeading"/>
          <w:sz w:val="20"/>
          <w:szCs w:val="20"/>
        </w:rPr>
      </w:pPr>
      <w:r w:rsidRPr="00947085">
        <w:rPr>
          <w:rFonts w:ascii="RijksoverheidSansHeading" w:hAnsi="RijksoverheidSansHeading"/>
          <w:sz w:val="20"/>
          <w:szCs w:val="20"/>
        </w:rPr>
        <w:t xml:space="preserve">Het is mogelijk om </w:t>
      </w:r>
      <w:r w:rsidR="00197F7D" w:rsidRPr="00947085">
        <w:rPr>
          <w:rFonts w:ascii="RijksoverheidSansHeading" w:hAnsi="RijksoverheidSansHeading"/>
          <w:sz w:val="20"/>
          <w:szCs w:val="20"/>
        </w:rPr>
        <w:t xml:space="preserve">op </w:t>
      </w:r>
      <w:r w:rsidRPr="00947085">
        <w:rPr>
          <w:rFonts w:ascii="RijksoverheidSansHeading" w:hAnsi="RijksoverheidSansHeading"/>
          <w:sz w:val="20"/>
          <w:szCs w:val="20"/>
        </w:rPr>
        <w:t xml:space="preserve">meerdere percelen een </w:t>
      </w:r>
      <w:r w:rsidR="007628DD" w:rsidRPr="00947085">
        <w:rPr>
          <w:rFonts w:ascii="RijksoverheidSansHeading" w:hAnsi="RijksoverheidSansHeading"/>
          <w:sz w:val="20"/>
          <w:szCs w:val="20"/>
        </w:rPr>
        <w:t xml:space="preserve">Inschrijving </w:t>
      </w:r>
      <w:r w:rsidRPr="00947085">
        <w:rPr>
          <w:rFonts w:ascii="RijksoverheidSansHeading" w:hAnsi="RijksoverheidSansHeading"/>
          <w:sz w:val="20"/>
          <w:szCs w:val="20"/>
        </w:rPr>
        <w:t xml:space="preserve">te doen. Er </w:t>
      </w:r>
      <w:r w:rsidR="00436895" w:rsidRPr="00947085">
        <w:rPr>
          <w:rFonts w:ascii="RijksoverheidSansHeading" w:hAnsi="RijksoverheidSansHeading"/>
          <w:sz w:val="20"/>
          <w:szCs w:val="20"/>
        </w:rPr>
        <w:t xml:space="preserve">geldt echter wel </w:t>
      </w:r>
      <w:r w:rsidRPr="00947085">
        <w:rPr>
          <w:rFonts w:ascii="RijksoverheidSansHeading" w:hAnsi="RijksoverheidSansHeading"/>
          <w:sz w:val="20"/>
          <w:szCs w:val="20"/>
        </w:rPr>
        <w:t xml:space="preserve">een beperking aan het aantal percelen dat u gegund kunt krijgen, namelijk: </w:t>
      </w:r>
      <w:r w:rsidR="002B71AD" w:rsidRPr="00947085">
        <w:rPr>
          <w:rFonts w:ascii="RijksoverheidSansHeading" w:hAnsi="RijksoverheidSansHeading"/>
          <w:sz w:val="20"/>
          <w:szCs w:val="20"/>
        </w:rPr>
        <w:t>4</w:t>
      </w:r>
      <w:r w:rsidR="00436895" w:rsidRPr="00947085">
        <w:rPr>
          <w:rFonts w:ascii="RijksoverheidSansHeading" w:hAnsi="RijksoverheidSansHeading"/>
          <w:sz w:val="20"/>
          <w:szCs w:val="20"/>
        </w:rPr>
        <w:t>.</w:t>
      </w:r>
      <w:r w:rsidR="00197F7D" w:rsidRPr="00947085">
        <w:rPr>
          <w:rFonts w:ascii="RijksoverheidSansHeading" w:hAnsi="RijksoverheidSansHeading"/>
          <w:sz w:val="20"/>
          <w:szCs w:val="20"/>
        </w:rPr>
        <w:t xml:space="preserve"> </w:t>
      </w:r>
      <w:r w:rsidR="00081F8A" w:rsidRPr="00947085">
        <w:rPr>
          <w:rFonts w:ascii="RijksoverheidSansHeading" w:hAnsi="RijksoverheidSansHeading"/>
          <w:sz w:val="20"/>
          <w:szCs w:val="20"/>
        </w:rPr>
        <w:t xml:space="preserve">Indien u in verschillende hoedanigheden een Inschrijving doet, dan gelden de voorwaarden zoals beschreven in </w:t>
      </w:r>
      <w:r w:rsidR="006E48BE" w:rsidRPr="00947085">
        <w:rPr>
          <w:rFonts w:ascii="RijksoverheidSansHeading" w:hAnsi="RijksoverheidSansHeading"/>
          <w:sz w:val="20"/>
          <w:szCs w:val="20"/>
        </w:rPr>
        <w:t>paragraaf</w:t>
      </w:r>
      <w:r w:rsidR="00081F8A" w:rsidRPr="00947085">
        <w:rPr>
          <w:rFonts w:ascii="RijksoverheidSansHeading" w:hAnsi="RijksoverheidSansHeading"/>
          <w:sz w:val="20"/>
          <w:szCs w:val="20"/>
        </w:rPr>
        <w:t xml:space="preserve"> </w:t>
      </w:r>
      <w:r w:rsidR="003C3AEA" w:rsidRPr="00947085">
        <w:rPr>
          <w:rFonts w:ascii="RijksoverheidSansHeading" w:hAnsi="RijksoverheidSansHeading"/>
          <w:sz w:val="20"/>
          <w:szCs w:val="20"/>
        </w:rPr>
        <w:t>6</w:t>
      </w:r>
      <w:r w:rsidR="00081F8A" w:rsidRPr="00947085">
        <w:rPr>
          <w:rFonts w:ascii="RijksoverheidSansHeading" w:hAnsi="RijksoverheidSansHeading"/>
          <w:sz w:val="20"/>
          <w:szCs w:val="20"/>
        </w:rPr>
        <w:t>.1 van dit Beschrijvend document.</w:t>
      </w:r>
    </w:p>
    <w:p w14:paraId="13837A61" w14:textId="77777777" w:rsidR="006303D4" w:rsidRPr="00947085" w:rsidRDefault="006303D4" w:rsidP="00301C24">
      <w:pPr>
        <w:spacing w:after="0" w:line="276" w:lineRule="auto"/>
        <w:jc w:val="both"/>
        <w:rPr>
          <w:rFonts w:ascii="RijksoverheidSansHeading" w:hAnsi="RijksoverheidSansHeading"/>
          <w:sz w:val="20"/>
          <w:szCs w:val="20"/>
        </w:rPr>
      </w:pPr>
    </w:p>
    <w:p w14:paraId="326DCE82" w14:textId="0D523566" w:rsidR="00081F8A" w:rsidRPr="00301C24" w:rsidRDefault="002A316D" w:rsidP="00301C24">
      <w:pPr>
        <w:pStyle w:val="Plattetekst"/>
        <w:spacing w:line="276" w:lineRule="auto"/>
        <w:jc w:val="both"/>
        <w:rPr>
          <w:rFonts w:ascii="RijksoverheidSansHeading" w:eastAsiaTheme="minorHAnsi" w:hAnsi="RijksoverheidSansHeading" w:cstheme="minorBidi"/>
          <w:color w:val="auto"/>
          <w:sz w:val="20"/>
          <w:szCs w:val="20"/>
          <w:lang w:eastAsia="en-US"/>
        </w:rPr>
      </w:pPr>
      <w:r w:rsidRPr="00947085">
        <w:rPr>
          <w:rFonts w:ascii="RijksoverheidSansHeading" w:hAnsi="RijksoverheidSansHeading"/>
          <w:color w:val="auto"/>
          <w:sz w:val="20"/>
          <w:szCs w:val="20"/>
        </w:rPr>
        <w:t xml:space="preserve">De gunningsmethodiek die wordt gehanteerd is de Superformule (zie ook §5.1), hierbij wordt de </w:t>
      </w:r>
      <w:r w:rsidR="00E32896" w:rsidRPr="00947085">
        <w:rPr>
          <w:rFonts w:ascii="RijksoverheidSansHeading" w:hAnsi="RijksoverheidSansHeading"/>
          <w:color w:val="auto"/>
          <w:sz w:val="20"/>
          <w:szCs w:val="20"/>
        </w:rPr>
        <w:t>Inschrijving</w:t>
      </w:r>
      <w:r w:rsidRPr="00947085">
        <w:rPr>
          <w:rFonts w:ascii="RijksoverheidSansHeading" w:hAnsi="RijksoverheidSansHeading"/>
          <w:color w:val="auto"/>
          <w:sz w:val="20"/>
          <w:szCs w:val="20"/>
        </w:rPr>
        <w:t xml:space="preserve"> met de laagste </w:t>
      </w:r>
      <w:r w:rsidR="006E48BE" w:rsidRPr="00947085">
        <w:rPr>
          <w:rFonts w:ascii="RijksoverheidSansHeading" w:hAnsi="RijksoverheidSansHeading"/>
          <w:color w:val="auto"/>
          <w:sz w:val="20"/>
          <w:szCs w:val="20"/>
        </w:rPr>
        <w:t>BPK-</w:t>
      </w:r>
      <w:r w:rsidRPr="00947085">
        <w:rPr>
          <w:rFonts w:ascii="RijksoverheidSansHeading" w:hAnsi="RijksoverheidSansHeading"/>
          <w:color w:val="auto"/>
          <w:sz w:val="20"/>
          <w:szCs w:val="20"/>
        </w:rPr>
        <w:t xml:space="preserve">score aangemerkt als </w:t>
      </w:r>
      <w:r w:rsidR="00E32896" w:rsidRPr="00947085">
        <w:rPr>
          <w:rFonts w:ascii="RijksoverheidSansHeading" w:hAnsi="RijksoverheidSansHeading"/>
          <w:color w:val="auto"/>
          <w:sz w:val="20"/>
          <w:szCs w:val="20"/>
        </w:rPr>
        <w:t>Inschrijving</w:t>
      </w:r>
      <w:r w:rsidRPr="00947085">
        <w:rPr>
          <w:rFonts w:ascii="RijksoverheidSansHeading" w:hAnsi="RijksoverheidSansHeading"/>
          <w:color w:val="auto"/>
          <w:sz w:val="20"/>
          <w:szCs w:val="20"/>
        </w:rPr>
        <w:t xml:space="preserve"> met de </w:t>
      </w:r>
      <w:r w:rsidR="00DA7F0A" w:rsidRPr="00947085">
        <w:rPr>
          <w:rFonts w:ascii="RijksoverheidSansHeading" w:hAnsi="RijksoverheidSansHeading"/>
          <w:color w:val="auto"/>
          <w:sz w:val="20"/>
          <w:szCs w:val="20"/>
        </w:rPr>
        <w:t xml:space="preserve">beste prijs-kwaliteitsverhouding (BPKV); </w:t>
      </w:r>
      <w:r w:rsidR="00222392" w:rsidRPr="00947085">
        <w:rPr>
          <w:rFonts w:ascii="RijksoverheidSansHeading" w:hAnsi="RijksoverheidSansHeading"/>
          <w:color w:val="auto"/>
          <w:sz w:val="20"/>
          <w:szCs w:val="20"/>
        </w:rPr>
        <w:t xml:space="preserve"> </w:t>
      </w:r>
      <w:r w:rsidR="006303D4" w:rsidRPr="00947085">
        <w:rPr>
          <w:rFonts w:ascii="RijksoverheidSansHeading" w:hAnsi="RijksoverheidSansHeading"/>
          <w:color w:val="auto"/>
          <w:sz w:val="20"/>
          <w:szCs w:val="20"/>
        </w:rPr>
        <w:t xml:space="preserve">deze </w:t>
      </w:r>
      <w:r w:rsidR="00E32896" w:rsidRPr="00947085">
        <w:rPr>
          <w:rFonts w:ascii="RijksoverheidSansHeading" w:hAnsi="RijksoverheidSansHeading"/>
          <w:color w:val="auto"/>
          <w:sz w:val="20"/>
          <w:szCs w:val="20"/>
        </w:rPr>
        <w:t>Inschrijving</w:t>
      </w:r>
      <w:r w:rsidR="006303D4" w:rsidRPr="00947085">
        <w:rPr>
          <w:rFonts w:ascii="RijksoverheidSansHeading" w:hAnsi="RijksoverheidSansHeading"/>
          <w:color w:val="auto"/>
          <w:sz w:val="20"/>
          <w:szCs w:val="20"/>
        </w:rPr>
        <w:t xml:space="preserve"> komt daarmee in aanmerking voor gunning van desbetreffend perceel.</w:t>
      </w:r>
      <w:r w:rsidR="006E48BE" w:rsidRPr="00947085">
        <w:rPr>
          <w:rFonts w:ascii="RijksoverheidSansHeading" w:hAnsi="RijksoverheidSansHeading"/>
          <w:color w:val="auto"/>
          <w:sz w:val="20"/>
          <w:szCs w:val="20"/>
        </w:rPr>
        <w:t xml:space="preserve"> </w:t>
      </w:r>
      <w:r w:rsidR="006303D4" w:rsidRPr="00947085">
        <w:rPr>
          <w:rFonts w:ascii="RijksoverheidSansHeading" w:hAnsi="RijksoverheidSansHeading"/>
          <w:color w:val="auto"/>
          <w:sz w:val="20"/>
          <w:szCs w:val="20"/>
        </w:rPr>
        <w:t xml:space="preserve">Indien een inschrijver op meer dan 4 percelen de </w:t>
      </w:r>
      <w:r w:rsidR="00E32896" w:rsidRPr="00947085">
        <w:rPr>
          <w:rFonts w:ascii="RijksoverheidSansHeading" w:hAnsi="RijksoverheidSansHeading"/>
          <w:color w:val="auto"/>
          <w:sz w:val="20"/>
          <w:szCs w:val="20"/>
        </w:rPr>
        <w:t>Inschrijving</w:t>
      </w:r>
      <w:r w:rsidR="006303D4" w:rsidRPr="00947085">
        <w:rPr>
          <w:rFonts w:ascii="RijksoverheidSansHeading" w:hAnsi="RijksoverheidSansHeading"/>
          <w:color w:val="auto"/>
          <w:sz w:val="20"/>
          <w:szCs w:val="20"/>
        </w:rPr>
        <w:t xml:space="preserve"> met de BPKV indient, dan komt zij </w:t>
      </w:r>
      <w:r w:rsidR="00E72572" w:rsidRPr="00947085">
        <w:rPr>
          <w:rFonts w:ascii="RijksoverheidSansHeading" w:hAnsi="RijksoverheidSansHeading"/>
          <w:color w:val="auto"/>
          <w:sz w:val="20"/>
          <w:szCs w:val="20"/>
        </w:rPr>
        <w:t xml:space="preserve">in principe </w:t>
      </w:r>
      <w:r w:rsidR="00222392" w:rsidRPr="00947085">
        <w:rPr>
          <w:rFonts w:ascii="RijksoverheidSansHeading" w:hAnsi="RijksoverheidSansHeading"/>
          <w:color w:val="auto"/>
          <w:sz w:val="20"/>
          <w:szCs w:val="20"/>
        </w:rPr>
        <w:t>‘</w:t>
      </w:r>
      <w:r w:rsidR="00A110B8" w:rsidRPr="00947085">
        <w:rPr>
          <w:rFonts w:ascii="RijksoverheidSansHeading" w:hAnsi="RijksoverheidSansHeading"/>
          <w:color w:val="auto"/>
          <w:sz w:val="20"/>
          <w:szCs w:val="20"/>
        </w:rPr>
        <w:t>slechts’</w:t>
      </w:r>
      <w:r w:rsidR="00222392" w:rsidRPr="00947085">
        <w:rPr>
          <w:rFonts w:ascii="RijksoverheidSansHeading" w:hAnsi="RijksoverheidSansHeading"/>
          <w:color w:val="auto"/>
          <w:sz w:val="20"/>
          <w:szCs w:val="20"/>
        </w:rPr>
        <w:t xml:space="preserve"> </w:t>
      </w:r>
      <w:r w:rsidR="006303D4" w:rsidRPr="00947085">
        <w:rPr>
          <w:rFonts w:ascii="RijksoverheidSansHeading" w:hAnsi="RijksoverheidSansHeading"/>
          <w:color w:val="auto"/>
          <w:sz w:val="20"/>
          <w:szCs w:val="20"/>
        </w:rPr>
        <w:t>in aanmerking voor</w:t>
      </w:r>
      <w:r w:rsidR="00E72572" w:rsidRPr="00947085">
        <w:rPr>
          <w:rFonts w:ascii="RijksoverheidSansHeading" w:hAnsi="RijksoverheidSansHeading"/>
          <w:color w:val="auto"/>
          <w:sz w:val="20"/>
          <w:szCs w:val="20"/>
        </w:rPr>
        <w:t xml:space="preserve"> </w:t>
      </w:r>
      <w:r w:rsidR="006303D4" w:rsidRPr="00947085">
        <w:rPr>
          <w:rFonts w:ascii="RijksoverheidSansHeading" w:hAnsi="RijksoverheidSansHeading"/>
          <w:color w:val="auto"/>
          <w:sz w:val="20"/>
          <w:szCs w:val="20"/>
        </w:rPr>
        <w:t xml:space="preserve">4 percelen. </w:t>
      </w:r>
      <w:r w:rsidR="00222392" w:rsidRPr="00947085">
        <w:rPr>
          <w:rFonts w:ascii="RijksoverheidSansHeading" w:hAnsi="RijksoverheidSansHeading"/>
          <w:color w:val="auto"/>
          <w:sz w:val="20"/>
          <w:szCs w:val="20"/>
        </w:rPr>
        <w:t xml:space="preserve">In </w:t>
      </w:r>
      <w:r w:rsidR="00944C04" w:rsidRPr="00947085">
        <w:rPr>
          <w:rFonts w:ascii="RijksoverheidSansHeading" w:hAnsi="RijksoverheidSansHeading"/>
          <w:color w:val="auto"/>
          <w:sz w:val="20"/>
          <w:szCs w:val="20"/>
        </w:rPr>
        <w:t xml:space="preserve">de </w:t>
      </w:r>
      <w:r w:rsidR="00A110B8" w:rsidRPr="00947085">
        <w:rPr>
          <w:rFonts w:ascii="RijksoverheidSansHeading" w:hAnsi="RijksoverheidSansHeading"/>
          <w:color w:val="auto"/>
          <w:sz w:val="20"/>
          <w:szCs w:val="20"/>
        </w:rPr>
        <w:t>B</w:t>
      </w:r>
      <w:r w:rsidR="00222392" w:rsidRPr="00947085">
        <w:rPr>
          <w:rFonts w:ascii="RijksoverheidSansHeading" w:hAnsi="RijksoverheidSansHeading"/>
          <w:color w:val="auto"/>
          <w:sz w:val="20"/>
          <w:szCs w:val="20"/>
        </w:rPr>
        <w:t>eslisboom</w:t>
      </w:r>
      <w:r w:rsidR="006303D4" w:rsidRPr="00947085">
        <w:rPr>
          <w:rFonts w:ascii="RijksoverheidSansHeading" w:hAnsi="RijksoverheidSansHeading"/>
          <w:color w:val="auto"/>
          <w:sz w:val="20"/>
          <w:szCs w:val="20"/>
        </w:rPr>
        <w:t xml:space="preserve"> </w:t>
      </w:r>
      <w:r w:rsidR="00944C04" w:rsidRPr="00947085">
        <w:rPr>
          <w:rFonts w:ascii="RijksoverheidSansHeading" w:hAnsi="RijksoverheidSansHeading"/>
          <w:color w:val="auto"/>
          <w:sz w:val="20"/>
          <w:szCs w:val="20"/>
        </w:rPr>
        <w:t>perceelmaximalisering (Bijlage</w:t>
      </w:r>
      <w:r w:rsidR="00CF761E" w:rsidRPr="00947085">
        <w:rPr>
          <w:rFonts w:ascii="RijksoverheidSansHeading" w:hAnsi="RijksoverheidSansHeading"/>
          <w:color w:val="auto"/>
          <w:sz w:val="20"/>
          <w:szCs w:val="20"/>
        </w:rPr>
        <w:t xml:space="preserve"> 16</w:t>
      </w:r>
      <w:r w:rsidR="00944C04" w:rsidRPr="00947085">
        <w:rPr>
          <w:rFonts w:ascii="RijksoverheidSansHeading" w:hAnsi="RijksoverheidSansHeading"/>
          <w:color w:val="auto"/>
          <w:sz w:val="20"/>
          <w:szCs w:val="20"/>
        </w:rPr>
        <w:t xml:space="preserve">) </w:t>
      </w:r>
      <w:r w:rsidR="006303D4" w:rsidRPr="00947085">
        <w:rPr>
          <w:rFonts w:ascii="RijksoverheidSansHeading" w:hAnsi="RijksoverheidSansHeading"/>
          <w:color w:val="auto"/>
          <w:sz w:val="20"/>
          <w:szCs w:val="20"/>
        </w:rPr>
        <w:t xml:space="preserve">staat uitgelegd hoe wordt bepaald </w:t>
      </w:r>
      <w:bookmarkStart w:id="65" w:name="_Hlk180398512"/>
      <w:r w:rsidR="006303D4" w:rsidRPr="00947085">
        <w:rPr>
          <w:rFonts w:ascii="RijksoverheidSansHeading" w:hAnsi="RijksoverheidSansHeading"/>
          <w:color w:val="auto"/>
          <w:sz w:val="20"/>
          <w:szCs w:val="20"/>
        </w:rPr>
        <w:t xml:space="preserve">voor welke percelen een inschrijver in aanmerking komt </w:t>
      </w:r>
      <w:bookmarkEnd w:id="65"/>
      <w:r w:rsidR="006303D4" w:rsidRPr="00947085">
        <w:rPr>
          <w:rFonts w:ascii="RijksoverheidSansHeading" w:hAnsi="RijksoverheidSansHeading"/>
          <w:color w:val="auto"/>
          <w:sz w:val="20"/>
          <w:szCs w:val="20"/>
        </w:rPr>
        <w:t xml:space="preserve">als zij voor meer dan 4 percelen de </w:t>
      </w:r>
      <w:r w:rsidR="00E32896" w:rsidRPr="00947085">
        <w:rPr>
          <w:rFonts w:ascii="RijksoverheidSansHeading" w:hAnsi="RijksoverheidSansHeading"/>
          <w:color w:val="auto"/>
          <w:sz w:val="20"/>
          <w:szCs w:val="20"/>
        </w:rPr>
        <w:t>Inschrijving</w:t>
      </w:r>
      <w:r w:rsidR="006303D4" w:rsidRPr="00947085">
        <w:rPr>
          <w:rFonts w:ascii="RijksoverheidSansHeading" w:hAnsi="RijksoverheidSansHeading"/>
          <w:color w:val="auto"/>
          <w:sz w:val="20"/>
          <w:szCs w:val="20"/>
        </w:rPr>
        <w:t xml:space="preserve"> met de BPKV</w:t>
      </w:r>
      <w:r w:rsidR="006303D4" w:rsidRPr="00301C24">
        <w:rPr>
          <w:rFonts w:ascii="RijksoverheidSansHeading" w:hAnsi="RijksoverheidSansHeading"/>
          <w:color w:val="auto"/>
          <w:sz w:val="20"/>
          <w:szCs w:val="20"/>
        </w:rPr>
        <w:t xml:space="preserve"> heeft ingediend.</w:t>
      </w:r>
      <w:r w:rsidR="00081F8A" w:rsidRPr="00301C24">
        <w:rPr>
          <w:rFonts w:ascii="RijksoverheidSansHeading" w:hAnsi="RijksoverheidSansHeading"/>
          <w:color w:val="auto"/>
          <w:sz w:val="20"/>
          <w:szCs w:val="20"/>
        </w:rPr>
        <w:t xml:space="preserve"> </w:t>
      </w:r>
    </w:p>
    <w:p w14:paraId="52E689BE" w14:textId="77777777" w:rsidR="00081F8A" w:rsidRPr="00301C24" w:rsidRDefault="00081F8A" w:rsidP="00301C24">
      <w:pPr>
        <w:pStyle w:val="Plattetekst"/>
        <w:spacing w:line="276" w:lineRule="auto"/>
        <w:jc w:val="both"/>
        <w:rPr>
          <w:rFonts w:ascii="RijksoverheidSansHeading" w:eastAsiaTheme="minorHAnsi" w:hAnsi="RijksoverheidSansHeading" w:cstheme="minorBidi"/>
          <w:color w:val="auto"/>
          <w:sz w:val="20"/>
          <w:szCs w:val="20"/>
          <w:lang w:eastAsia="en-US"/>
        </w:rPr>
      </w:pPr>
    </w:p>
    <w:p w14:paraId="1643E3B9" w14:textId="5DB10FAE" w:rsidR="006E48BE" w:rsidRPr="004757ED" w:rsidRDefault="00081F8A"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Als gevolg van de regels ten aanzien van perceelmaximalisering kan de rangorde van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en verschuiven. Indien de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die als 1</w:t>
      </w:r>
      <w:r w:rsidRPr="00301C24">
        <w:rPr>
          <w:rFonts w:ascii="RijksoverheidSansHeading" w:hAnsi="RijksoverheidSansHeading"/>
          <w:sz w:val="20"/>
          <w:szCs w:val="20"/>
          <w:vertAlign w:val="superscript"/>
        </w:rPr>
        <w:t>e</w:t>
      </w:r>
      <w:r w:rsidRPr="00301C24">
        <w:rPr>
          <w:rFonts w:ascii="RijksoverheidSansHeading" w:hAnsi="RijksoverheidSansHeading"/>
          <w:sz w:val="20"/>
          <w:szCs w:val="20"/>
        </w:rPr>
        <w:t>, 2</w:t>
      </w:r>
      <w:r w:rsidRPr="00301C24">
        <w:rPr>
          <w:rFonts w:ascii="RijksoverheidSansHeading" w:hAnsi="RijksoverheidSansHeading"/>
          <w:sz w:val="20"/>
          <w:szCs w:val="20"/>
          <w:vertAlign w:val="superscript"/>
        </w:rPr>
        <w:t>e</w:t>
      </w:r>
      <w:r w:rsidRPr="00301C24">
        <w:rPr>
          <w:rFonts w:ascii="RijksoverheidSansHeading" w:hAnsi="RijksoverheidSansHeading"/>
          <w:sz w:val="20"/>
          <w:szCs w:val="20"/>
        </w:rPr>
        <w:t>, 3</w:t>
      </w:r>
      <w:r w:rsidRPr="00301C24">
        <w:rPr>
          <w:rFonts w:ascii="RijksoverheidSansHeading" w:hAnsi="RijksoverheidSansHeading"/>
          <w:sz w:val="20"/>
          <w:szCs w:val="20"/>
          <w:vertAlign w:val="superscript"/>
        </w:rPr>
        <w:t>e</w:t>
      </w:r>
      <w:r w:rsidRPr="00301C24">
        <w:rPr>
          <w:rFonts w:ascii="RijksoverheidSansHeading" w:hAnsi="RijksoverheidSansHeading"/>
          <w:sz w:val="20"/>
          <w:szCs w:val="20"/>
        </w:rPr>
        <w:t xml:space="preserve"> (</w:t>
      </w:r>
      <w:r w:rsidRPr="004757ED">
        <w:rPr>
          <w:rFonts w:ascii="RijksoverheidSansHeading" w:hAnsi="RijksoverheidSansHeading"/>
          <w:sz w:val="20"/>
          <w:szCs w:val="20"/>
        </w:rPr>
        <w:t>enzovoorts) is geëindigd</w:t>
      </w:r>
      <w:r w:rsidR="006E48BE" w:rsidRPr="004757ED">
        <w:rPr>
          <w:rFonts w:ascii="RijksoverheidSansHeading" w:hAnsi="RijksoverheidSansHeading"/>
          <w:sz w:val="20"/>
          <w:szCs w:val="20"/>
        </w:rPr>
        <w:t xml:space="preserve"> in de BPKV-rangorde niet meer in aanmerking komt voor gunning</w:t>
      </w:r>
      <w:r w:rsidRPr="004757ED">
        <w:rPr>
          <w:rFonts w:ascii="RijksoverheidSansHeading" w:hAnsi="RijksoverheidSansHeading"/>
          <w:sz w:val="20"/>
          <w:szCs w:val="20"/>
        </w:rPr>
        <w:t xml:space="preserve"> op basis van de Beslisboom perceelmaximalisering (Bijlage </w:t>
      </w:r>
      <w:r w:rsidR="00DA7F0A" w:rsidRPr="004757ED">
        <w:rPr>
          <w:rFonts w:ascii="RijksoverheidSansHeading" w:hAnsi="RijksoverheidSansHeading"/>
          <w:sz w:val="20"/>
          <w:szCs w:val="20"/>
        </w:rPr>
        <w:t>16</w:t>
      </w:r>
      <w:r w:rsidRPr="004757ED">
        <w:rPr>
          <w:rFonts w:ascii="RijksoverheidSansHeading" w:hAnsi="RijksoverheidSansHeading"/>
          <w:sz w:val="20"/>
          <w:szCs w:val="20"/>
        </w:rPr>
        <w:t xml:space="preserve">), dan komt de eerstvolgende </w:t>
      </w:r>
      <w:r w:rsidR="00E32896" w:rsidRPr="004757ED">
        <w:rPr>
          <w:rFonts w:ascii="RijksoverheidSansHeading" w:hAnsi="RijksoverheidSansHeading"/>
          <w:sz w:val="20"/>
          <w:szCs w:val="20"/>
        </w:rPr>
        <w:t>Inschrijving</w:t>
      </w:r>
      <w:r w:rsidRPr="004757ED">
        <w:rPr>
          <w:rFonts w:ascii="RijksoverheidSansHeading" w:hAnsi="RijksoverheidSansHeading"/>
          <w:sz w:val="20"/>
          <w:szCs w:val="20"/>
        </w:rPr>
        <w:t xml:space="preserve"> in de BPKV-rangorde in aanmerking voor gunning.</w:t>
      </w:r>
    </w:p>
    <w:p w14:paraId="788CEA55" w14:textId="77777777" w:rsidR="006E48BE" w:rsidRPr="004757ED" w:rsidRDefault="006E48BE" w:rsidP="00301C24">
      <w:pPr>
        <w:spacing w:after="0" w:line="276" w:lineRule="auto"/>
        <w:jc w:val="both"/>
        <w:rPr>
          <w:rFonts w:ascii="RijksoverheidSansHeading" w:hAnsi="RijksoverheidSansHeading"/>
          <w:sz w:val="20"/>
          <w:szCs w:val="20"/>
        </w:rPr>
      </w:pPr>
    </w:p>
    <w:p w14:paraId="6AB110FC" w14:textId="73D27CBF" w:rsidR="00952103" w:rsidRPr="00301C24" w:rsidRDefault="006E48BE" w:rsidP="00301C24">
      <w:pPr>
        <w:spacing w:after="0" w:line="276" w:lineRule="auto"/>
        <w:jc w:val="both"/>
        <w:rPr>
          <w:rFonts w:ascii="RijksoverheidSansHeading" w:hAnsi="RijksoverheidSansHeading"/>
          <w:sz w:val="20"/>
          <w:szCs w:val="20"/>
        </w:rPr>
      </w:pPr>
      <w:bookmarkStart w:id="66" w:name="_Hlk180398178"/>
      <w:r w:rsidRPr="004757ED">
        <w:rPr>
          <w:rFonts w:ascii="RijksoverheidSansHeading" w:hAnsi="RijksoverheidSansHeading"/>
          <w:sz w:val="20"/>
          <w:szCs w:val="20"/>
        </w:rPr>
        <w:t xml:space="preserve">Inschrijvers die op meerdere percelen een </w:t>
      </w:r>
      <w:r w:rsidR="00E32896" w:rsidRPr="004757ED">
        <w:rPr>
          <w:rFonts w:ascii="RijksoverheidSansHeading" w:hAnsi="RijksoverheidSansHeading"/>
          <w:sz w:val="20"/>
          <w:szCs w:val="20"/>
        </w:rPr>
        <w:t>Inschrijving</w:t>
      </w:r>
      <w:r w:rsidRPr="004757ED">
        <w:rPr>
          <w:rFonts w:ascii="RijksoverheidSansHeading" w:hAnsi="RijksoverheidSansHeading"/>
          <w:sz w:val="20"/>
          <w:szCs w:val="20"/>
        </w:rPr>
        <w:t xml:space="preserve"> indienen wordt verzocht om Bijlage </w:t>
      </w:r>
      <w:r w:rsidR="001D4309" w:rsidRPr="004757ED">
        <w:rPr>
          <w:rFonts w:ascii="RijksoverheidSansHeading" w:hAnsi="RijksoverheidSansHeading"/>
          <w:sz w:val="20"/>
          <w:szCs w:val="20"/>
        </w:rPr>
        <w:t>E</w:t>
      </w:r>
      <w:r w:rsidR="005F2C26" w:rsidRPr="004757ED">
        <w:rPr>
          <w:rFonts w:ascii="RijksoverheidSansHeading" w:hAnsi="RijksoverheidSansHeading"/>
          <w:sz w:val="20"/>
          <w:szCs w:val="20"/>
        </w:rPr>
        <w:t xml:space="preserve"> </w:t>
      </w:r>
      <w:r w:rsidRPr="004757ED">
        <w:rPr>
          <w:rFonts w:ascii="RijksoverheidSansHeading" w:hAnsi="RijksoverheidSansHeading"/>
          <w:sz w:val="20"/>
          <w:szCs w:val="20"/>
        </w:rPr>
        <w:t xml:space="preserve">(Formulier t.a.v. Voorkeurspercelen) in te vullen en bij te </w:t>
      </w:r>
      <w:bookmarkStart w:id="67" w:name="_Hlk182403430"/>
      <w:r w:rsidR="00A216C1" w:rsidRPr="004757ED">
        <w:rPr>
          <w:rFonts w:ascii="RijksoverheidSansHeading" w:hAnsi="RijksoverheidSansHeading"/>
          <w:sz w:val="20"/>
          <w:szCs w:val="20"/>
        </w:rPr>
        <w:t>voegen</w:t>
      </w:r>
      <w:bookmarkEnd w:id="67"/>
      <w:r w:rsidR="00A216C1" w:rsidRPr="004757ED">
        <w:rPr>
          <w:rFonts w:ascii="RijksoverheidSansHeading" w:hAnsi="RijksoverheidSansHeading"/>
          <w:sz w:val="20"/>
          <w:szCs w:val="20"/>
        </w:rPr>
        <w:t>.</w:t>
      </w:r>
      <w:bookmarkEnd w:id="66"/>
      <w:r w:rsidR="00A216C1" w:rsidRPr="004757ED">
        <w:rPr>
          <w:rFonts w:ascii="RijksoverheidSansHeading" w:hAnsi="RijksoverheidSansHeading"/>
          <w:sz w:val="20"/>
          <w:szCs w:val="20"/>
        </w:rPr>
        <w:t xml:space="preserve"> </w:t>
      </w:r>
      <w:r w:rsidR="00952103" w:rsidRPr="004757ED">
        <w:rPr>
          <w:rFonts w:ascii="RijksoverheidSansHeading" w:hAnsi="RijksoverheidSansHeading"/>
          <w:sz w:val="20"/>
          <w:szCs w:val="20"/>
        </w:rPr>
        <w:t>De wachtkamerregeling zoals beschreven in §7.9 valt buiten de hiervoor beschreven regels ten aanzien van het maximaal aantal te winnen percelen</w:t>
      </w:r>
      <w:r w:rsidR="00952103">
        <w:rPr>
          <w:rFonts w:ascii="RijksoverheidSansHeading" w:hAnsi="RijksoverheidSansHeading"/>
          <w:sz w:val="20"/>
          <w:szCs w:val="20"/>
        </w:rPr>
        <w:t>.</w:t>
      </w:r>
    </w:p>
    <w:p w14:paraId="1F3C332D" w14:textId="77777777" w:rsidR="00CF761E" w:rsidRPr="00301C24" w:rsidRDefault="00CF761E" w:rsidP="00301C24">
      <w:pPr>
        <w:spacing w:after="0" w:line="276" w:lineRule="auto"/>
        <w:jc w:val="both"/>
        <w:rPr>
          <w:rFonts w:ascii="RijksoverheidSansHeading" w:hAnsi="RijksoverheidSansHeading"/>
          <w:sz w:val="20"/>
          <w:szCs w:val="20"/>
        </w:rPr>
      </w:pPr>
    </w:p>
    <w:p w14:paraId="596BA576" w14:textId="2BFE511D" w:rsidR="00B72BC5" w:rsidRPr="00301C24" w:rsidRDefault="00BD55C7"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spacing w:val="5"/>
          <w:lang w:eastAsia="nl-NL"/>
        </w:rPr>
      </w:pPr>
      <w:bookmarkStart w:id="68" w:name="_Toc181024628"/>
      <w:bookmarkStart w:id="69" w:name="_Toc182998121"/>
      <w:r w:rsidRPr="00301C24">
        <w:rPr>
          <w:rFonts w:ascii="RijksoverheidSansHeading" w:eastAsia="Times New Roman" w:hAnsi="RijksoverheidSansHeading" w:cs="Times New Roman"/>
          <w:b/>
          <w:color w:val="auto"/>
          <w:spacing w:val="5"/>
          <w:lang w:eastAsia="nl-NL"/>
        </w:rPr>
        <w:lastRenderedPageBreak/>
        <w:t>3</w:t>
      </w:r>
      <w:r w:rsidR="004759D4" w:rsidRPr="00301C24">
        <w:rPr>
          <w:rFonts w:ascii="RijksoverheidSansHeading" w:eastAsia="Times New Roman" w:hAnsi="RijksoverheidSansHeading" w:cs="Times New Roman"/>
          <w:b/>
          <w:color w:val="auto"/>
          <w:spacing w:val="5"/>
          <w:lang w:eastAsia="nl-NL"/>
        </w:rPr>
        <w:t>.</w:t>
      </w:r>
      <w:r w:rsidR="00436895" w:rsidRPr="00301C24">
        <w:rPr>
          <w:rFonts w:ascii="RijksoverheidSansHeading" w:eastAsia="Times New Roman" w:hAnsi="RijksoverheidSansHeading" w:cs="Times New Roman"/>
          <w:b/>
          <w:color w:val="auto"/>
          <w:spacing w:val="5"/>
          <w:lang w:eastAsia="nl-NL"/>
        </w:rPr>
        <w:t>7</w:t>
      </w:r>
      <w:r w:rsidR="004759D4" w:rsidRPr="00301C24">
        <w:rPr>
          <w:rFonts w:ascii="RijksoverheidSansHeading" w:eastAsia="Times New Roman" w:hAnsi="RijksoverheidSansHeading" w:cs="Times New Roman"/>
          <w:b/>
          <w:color w:val="auto"/>
          <w:spacing w:val="5"/>
          <w:lang w:eastAsia="nl-NL"/>
        </w:rPr>
        <w:tab/>
      </w:r>
      <w:r w:rsidR="00B72BC5" w:rsidRPr="00301C24">
        <w:rPr>
          <w:rFonts w:ascii="RijksoverheidSansHeading" w:eastAsia="Times New Roman" w:hAnsi="RijksoverheidSansHeading" w:cs="Times New Roman"/>
          <w:b/>
          <w:color w:val="auto"/>
          <w:spacing w:val="5"/>
          <w:lang w:eastAsia="nl-NL"/>
        </w:rPr>
        <w:t>Omvang van de Opdracht</w:t>
      </w:r>
      <w:bookmarkEnd w:id="68"/>
      <w:bookmarkEnd w:id="69"/>
    </w:p>
    <w:p w14:paraId="11B7871F" w14:textId="68604846" w:rsidR="00B72BC5" w:rsidRPr="00301C24" w:rsidRDefault="00B72B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 omvang van de Opdracht is gebaseerd op historische cijfers en de verwachte ontwikkeling van de behoefte aan IV-gerichte </w:t>
      </w:r>
      <w:r w:rsidR="00346FF9">
        <w:rPr>
          <w:rFonts w:ascii="RijksoverheidSansHeading" w:hAnsi="RijksoverheidSansHeading"/>
          <w:sz w:val="20"/>
          <w:szCs w:val="20"/>
        </w:rPr>
        <w:t>trainin</w:t>
      </w:r>
      <w:r w:rsidR="00346FF9" w:rsidRPr="00301C24">
        <w:rPr>
          <w:rFonts w:ascii="RijksoverheidSansHeading" w:hAnsi="RijksoverheidSansHeading"/>
          <w:sz w:val="20"/>
          <w:szCs w:val="20"/>
        </w:rPr>
        <w:t>gen</w:t>
      </w:r>
      <w:r w:rsidRPr="00301C24">
        <w:rPr>
          <w:rFonts w:ascii="RijksoverheidSansHeading" w:hAnsi="RijksoverheidSansHeading"/>
          <w:sz w:val="20"/>
          <w:szCs w:val="20"/>
        </w:rPr>
        <w:t xml:space="preserve">. Ondanks dat de raming van de </w:t>
      </w:r>
      <w:r w:rsidR="00346FF9">
        <w:rPr>
          <w:rFonts w:ascii="RijksoverheidSansHeading" w:hAnsi="RijksoverheidSansHeading"/>
          <w:sz w:val="20"/>
          <w:szCs w:val="20"/>
        </w:rPr>
        <w:t>Opdracht</w:t>
      </w:r>
      <w:r w:rsidRPr="00301C24">
        <w:rPr>
          <w:rFonts w:ascii="RijksoverheidSansHeading" w:hAnsi="RijksoverheidSansHeading"/>
          <w:sz w:val="20"/>
          <w:szCs w:val="20"/>
        </w:rPr>
        <w:t xml:space="preserve"> zo zorgvuldig mogelijk is opgesteld, blijft het lastig om per perceel een betrouwbare raming af te geven. Redenen hiervoor zijn</w:t>
      </w:r>
      <w:r w:rsidR="007E154C" w:rsidRPr="00301C24">
        <w:rPr>
          <w:rFonts w:ascii="RijksoverheidSansHeading" w:hAnsi="RijksoverheidSansHeading"/>
          <w:sz w:val="20"/>
          <w:szCs w:val="20"/>
        </w:rPr>
        <w:t xml:space="preserve"> </w:t>
      </w:r>
      <w:r w:rsidR="00346FF9" w:rsidRPr="18698F9B">
        <w:rPr>
          <w:rFonts w:ascii="RijksoverheidSansHeading" w:hAnsi="RijksoverheidSansHeading"/>
          <w:sz w:val="20"/>
          <w:szCs w:val="20"/>
        </w:rPr>
        <w:t>dat</w:t>
      </w:r>
      <w:r w:rsidR="00A216C1">
        <w:rPr>
          <w:rFonts w:ascii="RijksoverheidSansHeading" w:hAnsi="RijksoverheidSansHeading"/>
          <w:sz w:val="20"/>
          <w:szCs w:val="20"/>
        </w:rPr>
        <w:t>:</w:t>
      </w:r>
    </w:p>
    <w:p w14:paraId="48C76F47" w14:textId="2404F70B" w:rsidR="00B72BC5" w:rsidRPr="00301C24" w:rsidRDefault="007E154C" w:rsidP="00301C24">
      <w:pPr>
        <w:pStyle w:val="Plattetekst"/>
        <w:widowControl w:val="0"/>
        <w:numPr>
          <w:ilvl w:val="0"/>
          <w:numId w:val="19"/>
        </w:numPr>
        <w:autoSpaceDE w:val="0"/>
        <w:autoSpaceDN w:val="0"/>
        <w:spacing w:line="276" w:lineRule="auto"/>
        <w:jc w:val="both"/>
        <w:rPr>
          <w:rFonts w:ascii="RijksoverheidSansHeading" w:eastAsia="Calibri" w:hAnsi="RijksoverheidSansHeading" w:cs="BAFCC A+ Univers"/>
          <w:color w:val="000000"/>
          <w:spacing w:val="5"/>
          <w:sz w:val="20"/>
          <w:szCs w:val="20"/>
        </w:rPr>
      </w:pPr>
      <w:r w:rsidRPr="00301C24">
        <w:rPr>
          <w:rFonts w:ascii="RijksoverheidSansHeading" w:eastAsia="Calibri" w:hAnsi="RijksoverheidSansHeading" w:cs="BAFCC A+ Univers"/>
          <w:color w:val="000000"/>
          <w:spacing w:val="5"/>
          <w:sz w:val="20"/>
          <w:szCs w:val="20"/>
        </w:rPr>
        <w:t>d</w:t>
      </w:r>
      <w:r w:rsidR="00B72BC5" w:rsidRPr="00301C24">
        <w:rPr>
          <w:rFonts w:ascii="RijksoverheidSansHeading" w:eastAsia="Calibri" w:hAnsi="RijksoverheidSansHeading" w:cs="BAFCC A+ Univers"/>
          <w:color w:val="000000"/>
          <w:spacing w:val="5"/>
          <w:sz w:val="20"/>
          <w:szCs w:val="20"/>
        </w:rPr>
        <w:t xml:space="preserve">e herindeling van percelen </w:t>
      </w:r>
      <w:r w:rsidR="007628DD" w:rsidRPr="00301C24">
        <w:rPr>
          <w:rFonts w:ascii="RijksoverheidSansHeading" w:eastAsia="Calibri" w:hAnsi="RijksoverheidSansHeading" w:cs="BAFCC A+ Univers"/>
          <w:color w:val="000000"/>
          <w:spacing w:val="5"/>
          <w:sz w:val="20"/>
          <w:szCs w:val="20"/>
        </w:rPr>
        <w:t>ten opzichte van</w:t>
      </w:r>
      <w:r w:rsidR="00B72BC5" w:rsidRPr="00301C24">
        <w:rPr>
          <w:rFonts w:ascii="RijksoverheidSansHeading" w:eastAsia="Calibri" w:hAnsi="RijksoverheidSansHeading" w:cs="BAFCC A+ Univers"/>
          <w:color w:val="000000"/>
          <w:spacing w:val="5"/>
          <w:sz w:val="20"/>
          <w:szCs w:val="20"/>
        </w:rPr>
        <w:t xml:space="preserve"> de voorgaande situatie maakt dat historische </w:t>
      </w:r>
      <w:proofErr w:type="spellStart"/>
      <w:r w:rsidR="00B72BC5" w:rsidRPr="00301C24">
        <w:rPr>
          <w:rFonts w:ascii="RijksoverheidSansHeading" w:eastAsia="Calibri" w:hAnsi="RijksoverheidSansHeading" w:cs="BAFCC A+ Univers"/>
          <w:color w:val="000000"/>
          <w:spacing w:val="5"/>
          <w:sz w:val="20"/>
          <w:szCs w:val="20"/>
        </w:rPr>
        <w:t>spend</w:t>
      </w:r>
      <w:proofErr w:type="spellEnd"/>
      <w:r w:rsidR="00B72BC5" w:rsidRPr="00301C24">
        <w:rPr>
          <w:rFonts w:ascii="RijksoverheidSansHeading" w:eastAsia="Calibri" w:hAnsi="RijksoverheidSansHeading" w:cs="BAFCC A+ Univers"/>
          <w:color w:val="000000"/>
          <w:spacing w:val="5"/>
          <w:sz w:val="20"/>
          <w:szCs w:val="20"/>
        </w:rPr>
        <w:t xml:space="preserve"> informatie niet </w:t>
      </w:r>
      <w:r w:rsidR="00CF761E" w:rsidRPr="00301C24">
        <w:rPr>
          <w:rFonts w:ascii="RijksoverheidSansHeading" w:eastAsia="Calibri" w:hAnsi="RijksoverheidSansHeading" w:cs="BAFCC A+ Univers"/>
          <w:color w:val="000000"/>
          <w:spacing w:val="5"/>
          <w:sz w:val="20"/>
          <w:szCs w:val="20"/>
        </w:rPr>
        <w:t xml:space="preserve">1-op-1 </w:t>
      </w:r>
      <w:r w:rsidR="00B72BC5" w:rsidRPr="00301C24">
        <w:rPr>
          <w:rFonts w:ascii="RijksoverheidSansHeading" w:eastAsia="Calibri" w:hAnsi="RijksoverheidSansHeading" w:cs="BAFCC A+ Univers"/>
          <w:color w:val="000000"/>
          <w:spacing w:val="5"/>
          <w:sz w:val="20"/>
          <w:szCs w:val="20"/>
        </w:rPr>
        <w:t>geëxtrapoleerd kan worden naar de nieuwe perceelinrichting;</w:t>
      </w:r>
    </w:p>
    <w:p w14:paraId="2604C76B" w14:textId="7053B954" w:rsidR="00B72BC5" w:rsidRPr="00301C24" w:rsidRDefault="007E154C" w:rsidP="00301C24">
      <w:pPr>
        <w:pStyle w:val="Plattetekst"/>
        <w:widowControl w:val="0"/>
        <w:numPr>
          <w:ilvl w:val="0"/>
          <w:numId w:val="19"/>
        </w:numPr>
        <w:autoSpaceDE w:val="0"/>
        <w:autoSpaceDN w:val="0"/>
        <w:spacing w:line="276" w:lineRule="auto"/>
        <w:jc w:val="both"/>
        <w:rPr>
          <w:rFonts w:ascii="RijksoverheidSansHeading" w:eastAsia="Calibri" w:hAnsi="RijksoverheidSansHeading" w:cs="BAFCC A+ Univers"/>
          <w:color w:val="000000"/>
          <w:spacing w:val="5"/>
          <w:sz w:val="20"/>
          <w:szCs w:val="20"/>
        </w:rPr>
      </w:pPr>
      <w:r w:rsidRPr="00301C24">
        <w:rPr>
          <w:rFonts w:ascii="RijksoverheidSansHeading" w:eastAsia="Calibri" w:hAnsi="RijksoverheidSansHeading" w:cs="BAFCC A+ Univers"/>
          <w:color w:val="000000"/>
          <w:spacing w:val="5"/>
          <w:sz w:val="20"/>
          <w:szCs w:val="20"/>
        </w:rPr>
        <w:t>d</w:t>
      </w:r>
      <w:r w:rsidR="00B72BC5" w:rsidRPr="00301C24">
        <w:rPr>
          <w:rFonts w:ascii="RijksoverheidSansHeading" w:eastAsia="Calibri" w:hAnsi="RijksoverheidSansHeading" w:cs="BAFCC A+ Univers"/>
          <w:color w:val="000000"/>
          <w:spacing w:val="5"/>
          <w:sz w:val="20"/>
          <w:szCs w:val="20"/>
        </w:rPr>
        <w:t xml:space="preserve">e historische cijfers </w:t>
      </w:r>
      <w:r w:rsidRPr="00301C24">
        <w:rPr>
          <w:rFonts w:ascii="RijksoverheidSansHeading" w:eastAsia="Calibri" w:hAnsi="RijksoverheidSansHeading" w:cs="BAFCC A+ Univers"/>
          <w:color w:val="000000"/>
          <w:spacing w:val="5"/>
          <w:sz w:val="20"/>
          <w:szCs w:val="20"/>
        </w:rPr>
        <w:t xml:space="preserve">geven deels een </w:t>
      </w:r>
      <w:r w:rsidR="00B72BC5" w:rsidRPr="00301C24">
        <w:rPr>
          <w:rFonts w:ascii="RijksoverheidSansHeading" w:eastAsia="Calibri" w:hAnsi="RijksoverheidSansHeading" w:cs="BAFCC A+ Univers"/>
          <w:color w:val="000000"/>
          <w:spacing w:val="5"/>
          <w:sz w:val="20"/>
          <w:szCs w:val="20"/>
        </w:rPr>
        <w:t xml:space="preserve">vertekend </w:t>
      </w:r>
      <w:r w:rsidRPr="00301C24">
        <w:rPr>
          <w:rFonts w:ascii="RijksoverheidSansHeading" w:eastAsia="Calibri" w:hAnsi="RijksoverheidSansHeading" w:cs="BAFCC A+ Univers"/>
          <w:color w:val="000000"/>
          <w:spacing w:val="5"/>
          <w:sz w:val="20"/>
          <w:szCs w:val="20"/>
        </w:rPr>
        <w:t xml:space="preserve">beeld </w:t>
      </w:r>
      <w:r w:rsidR="00B72BC5" w:rsidRPr="00301C24">
        <w:rPr>
          <w:rFonts w:ascii="RijksoverheidSansHeading" w:eastAsia="Calibri" w:hAnsi="RijksoverheidSansHeading" w:cs="BAFCC A+ Univers"/>
          <w:color w:val="000000"/>
          <w:spacing w:val="5"/>
          <w:sz w:val="20"/>
          <w:szCs w:val="20"/>
        </w:rPr>
        <w:t xml:space="preserve">door de coronaperiode; </w:t>
      </w:r>
    </w:p>
    <w:p w14:paraId="2063186F" w14:textId="56F9BC0F" w:rsidR="00B72BC5" w:rsidRPr="00301C24" w:rsidRDefault="007E154C" w:rsidP="00301C24">
      <w:pPr>
        <w:pStyle w:val="Plattetekst"/>
        <w:widowControl w:val="0"/>
        <w:numPr>
          <w:ilvl w:val="0"/>
          <w:numId w:val="19"/>
        </w:numPr>
        <w:autoSpaceDE w:val="0"/>
        <w:autoSpaceDN w:val="0"/>
        <w:spacing w:line="276" w:lineRule="auto"/>
        <w:jc w:val="both"/>
        <w:rPr>
          <w:rFonts w:ascii="RijksoverheidSansHeading" w:eastAsia="Calibri" w:hAnsi="RijksoverheidSansHeading" w:cs="BAFCC A+ Univers"/>
          <w:color w:val="000000"/>
          <w:spacing w:val="5"/>
          <w:sz w:val="20"/>
          <w:szCs w:val="20"/>
        </w:rPr>
      </w:pPr>
      <w:r w:rsidRPr="00301C24">
        <w:rPr>
          <w:rFonts w:ascii="RijksoverheidSansHeading" w:eastAsia="Calibri" w:hAnsi="RijksoverheidSansHeading" w:cs="BAFCC A+ Univers"/>
          <w:color w:val="000000"/>
          <w:spacing w:val="5"/>
          <w:sz w:val="20"/>
          <w:szCs w:val="20"/>
        </w:rPr>
        <w:t>d</w:t>
      </w:r>
      <w:r w:rsidR="00B72BC5" w:rsidRPr="00301C24">
        <w:rPr>
          <w:rFonts w:ascii="RijksoverheidSansHeading" w:eastAsia="Calibri" w:hAnsi="RijksoverheidSansHeading" w:cs="BAFCC A+ Univers"/>
          <w:color w:val="000000"/>
          <w:spacing w:val="5"/>
          <w:sz w:val="20"/>
          <w:szCs w:val="20"/>
        </w:rPr>
        <w:t xml:space="preserve">e hoge inflatiecijfers van de afgelopen jaren maken dat de financiële omvang van de voorgaande contractperiode niet zomaar geëxtrapoleerd kan worden naar de toekomstige </w:t>
      </w:r>
      <w:r w:rsidR="007628DD" w:rsidRPr="00301C24">
        <w:rPr>
          <w:rFonts w:ascii="RijksoverheidSansHeading" w:eastAsia="Calibri" w:hAnsi="RijksoverheidSansHeading" w:cs="BAFCC A+ Univers"/>
          <w:color w:val="000000"/>
          <w:spacing w:val="5"/>
          <w:sz w:val="20"/>
          <w:szCs w:val="20"/>
        </w:rPr>
        <w:t>contractperiode;</w:t>
      </w:r>
      <w:r w:rsidR="00B72BC5" w:rsidRPr="00301C24">
        <w:rPr>
          <w:rFonts w:ascii="RijksoverheidSansHeading" w:eastAsia="Calibri" w:hAnsi="RijksoverheidSansHeading" w:cs="BAFCC A+ Univers"/>
          <w:color w:val="000000"/>
          <w:spacing w:val="5"/>
          <w:sz w:val="20"/>
          <w:szCs w:val="20"/>
        </w:rPr>
        <w:t xml:space="preserve"> </w:t>
      </w:r>
    </w:p>
    <w:p w14:paraId="14AD1585" w14:textId="2B531F32" w:rsidR="00B72BC5" w:rsidRPr="00301C24" w:rsidRDefault="007E154C" w:rsidP="00301C24">
      <w:pPr>
        <w:pStyle w:val="Plattetekst"/>
        <w:widowControl w:val="0"/>
        <w:numPr>
          <w:ilvl w:val="0"/>
          <w:numId w:val="19"/>
        </w:numPr>
        <w:autoSpaceDE w:val="0"/>
        <w:autoSpaceDN w:val="0"/>
        <w:spacing w:line="276" w:lineRule="auto"/>
        <w:jc w:val="both"/>
        <w:rPr>
          <w:rFonts w:ascii="RijksoverheidSansHeading" w:eastAsia="Calibri" w:hAnsi="RijksoverheidSansHeading" w:cs="BAFCC A+ Univers"/>
          <w:color w:val="000000"/>
          <w:spacing w:val="5"/>
          <w:sz w:val="20"/>
          <w:szCs w:val="20"/>
        </w:rPr>
      </w:pPr>
      <w:r w:rsidRPr="00301C24">
        <w:rPr>
          <w:rFonts w:ascii="RijksoverheidSansHeading" w:eastAsia="Calibri" w:hAnsi="RijksoverheidSansHeading" w:cs="BAFCC A+ Univers"/>
          <w:color w:val="000000"/>
          <w:spacing w:val="5"/>
          <w:sz w:val="20"/>
          <w:szCs w:val="20"/>
        </w:rPr>
        <w:t xml:space="preserve">de </w:t>
      </w:r>
      <w:r w:rsidR="00B72BC5" w:rsidRPr="00301C24">
        <w:rPr>
          <w:rFonts w:ascii="RijksoverheidSansHeading" w:eastAsia="Calibri" w:hAnsi="RijksoverheidSansHeading" w:cs="BAFCC A+ Univers"/>
          <w:color w:val="000000"/>
          <w:spacing w:val="5"/>
          <w:sz w:val="20"/>
          <w:szCs w:val="20"/>
        </w:rPr>
        <w:t xml:space="preserve">omvang van de doelgroep </w:t>
      </w:r>
      <w:r w:rsidR="00045A55">
        <w:rPr>
          <w:rFonts w:ascii="RijksoverheidSansHeading" w:eastAsia="Calibri" w:hAnsi="RijksoverheidSansHeading" w:cs="BAFCC A+ Univers"/>
          <w:color w:val="000000"/>
          <w:spacing w:val="5"/>
          <w:sz w:val="20"/>
          <w:szCs w:val="20"/>
        </w:rPr>
        <w:t>kan wijzigen</w:t>
      </w:r>
      <w:r w:rsidR="00B72BC5" w:rsidRPr="00301C24">
        <w:rPr>
          <w:rFonts w:ascii="RijksoverheidSansHeading" w:eastAsia="Calibri" w:hAnsi="RijksoverheidSansHeading" w:cs="BAFCC A+ Univers"/>
          <w:color w:val="000000"/>
          <w:spacing w:val="5"/>
          <w:sz w:val="20"/>
          <w:szCs w:val="20"/>
        </w:rPr>
        <w:t>. Het is op dit moment nog onzeker hoe dit zich gaat ontwikkelen</w:t>
      </w:r>
      <w:r w:rsidR="00CF761E" w:rsidRPr="00301C24">
        <w:rPr>
          <w:rFonts w:ascii="RijksoverheidSansHeading" w:eastAsia="Calibri" w:hAnsi="RijksoverheidSansHeading" w:cs="BAFCC A+ Univers"/>
          <w:color w:val="000000"/>
          <w:spacing w:val="5"/>
          <w:sz w:val="20"/>
          <w:szCs w:val="20"/>
        </w:rPr>
        <w:t>, maar ten opzichte van de vorige aanbesteding ongeveer 4 jaar geleden is de doelgroep beduidend groter</w:t>
      </w:r>
      <w:r w:rsidR="00045A55">
        <w:rPr>
          <w:rFonts w:ascii="RijksoverheidSansHeading" w:eastAsia="Calibri" w:hAnsi="RijksoverheidSansHeading" w:cs="BAFCC A+ Univers"/>
          <w:color w:val="000000"/>
          <w:spacing w:val="5"/>
          <w:sz w:val="20"/>
          <w:szCs w:val="20"/>
        </w:rPr>
        <w:t>;</w:t>
      </w:r>
      <w:r w:rsidR="00045A55" w:rsidRPr="00301C24">
        <w:rPr>
          <w:rFonts w:ascii="RijksoverheidSansHeading" w:eastAsia="Calibri" w:hAnsi="RijksoverheidSansHeading" w:cs="BAFCC A+ Univers"/>
          <w:color w:val="000000"/>
          <w:spacing w:val="5"/>
          <w:sz w:val="20"/>
          <w:szCs w:val="20"/>
        </w:rPr>
        <w:t xml:space="preserve">  </w:t>
      </w:r>
    </w:p>
    <w:p w14:paraId="4F1F55D3" w14:textId="2EE08A72" w:rsidR="00B72BC5" w:rsidRPr="00301C24" w:rsidRDefault="00BB7256" w:rsidP="00301C24">
      <w:pPr>
        <w:pStyle w:val="Plattetekst"/>
        <w:widowControl w:val="0"/>
        <w:numPr>
          <w:ilvl w:val="0"/>
          <w:numId w:val="19"/>
        </w:numPr>
        <w:autoSpaceDE w:val="0"/>
        <w:autoSpaceDN w:val="0"/>
        <w:spacing w:line="276" w:lineRule="auto"/>
        <w:jc w:val="both"/>
        <w:rPr>
          <w:rFonts w:ascii="RijksoverheidSansHeading" w:eastAsia="Calibri" w:hAnsi="RijksoverheidSansHeading" w:cs="BAFCC A+ Univers"/>
          <w:color w:val="000000"/>
          <w:spacing w:val="5"/>
          <w:sz w:val="20"/>
          <w:szCs w:val="20"/>
        </w:rPr>
      </w:pPr>
      <w:r w:rsidRPr="00301C24">
        <w:rPr>
          <w:rFonts w:ascii="RijksoverheidSansHeading" w:eastAsia="Calibri" w:hAnsi="RijksoverheidSansHeading" w:cs="BAFCC A+ Univers"/>
          <w:color w:val="000000"/>
          <w:spacing w:val="5"/>
          <w:sz w:val="20"/>
          <w:szCs w:val="20"/>
        </w:rPr>
        <w:t xml:space="preserve">de </w:t>
      </w:r>
      <w:r w:rsidR="00CF761E" w:rsidRPr="00301C24">
        <w:rPr>
          <w:rFonts w:ascii="RijksoverheidSansHeading" w:eastAsia="Calibri" w:hAnsi="RijksoverheidSansHeading" w:cs="BAFCC A+ Univers"/>
          <w:color w:val="000000"/>
          <w:spacing w:val="5"/>
          <w:sz w:val="20"/>
          <w:szCs w:val="20"/>
        </w:rPr>
        <w:t>Deelnemende organisaties</w:t>
      </w:r>
      <w:r w:rsidR="007628DD" w:rsidRPr="00301C24">
        <w:rPr>
          <w:rFonts w:ascii="RijksoverheidSansHeading" w:eastAsia="Calibri" w:hAnsi="RijksoverheidSansHeading" w:cs="BAFCC A+ Univers"/>
          <w:color w:val="000000"/>
          <w:spacing w:val="5"/>
          <w:sz w:val="20"/>
          <w:szCs w:val="20"/>
        </w:rPr>
        <w:t xml:space="preserve"> verwacht</w:t>
      </w:r>
      <w:r w:rsidR="00CF761E" w:rsidRPr="00301C24">
        <w:rPr>
          <w:rFonts w:ascii="RijksoverheidSansHeading" w:eastAsia="Calibri" w:hAnsi="RijksoverheidSansHeading" w:cs="BAFCC A+ Univers"/>
          <w:color w:val="000000"/>
          <w:spacing w:val="5"/>
          <w:sz w:val="20"/>
          <w:szCs w:val="20"/>
        </w:rPr>
        <w:t xml:space="preserve">en </w:t>
      </w:r>
      <w:r w:rsidRPr="00301C24">
        <w:rPr>
          <w:rFonts w:ascii="RijksoverheidSansHeading" w:eastAsia="Calibri" w:hAnsi="RijksoverheidSansHeading" w:cs="BAFCC A+ Univers"/>
          <w:color w:val="000000"/>
          <w:spacing w:val="5"/>
          <w:sz w:val="20"/>
          <w:szCs w:val="20"/>
        </w:rPr>
        <w:t xml:space="preserve">de komende jaren </w:t>
      </w:r>
      <w:r w:rsidR="00B72BC5" w:rsidRPr="00301C24">
        <w:rPr>
          <w:rFonts w:ascii="RijksoverheidSansHeading" w:eastAsia="Calibri" w:hAnsi="RijksoverheidSansHeading" w:cs="BAFCC A+ Univers"/>
          <w:color w:val="000000"/>
          <w:spacing w:val="5"/>
          <w:sz w:val="20"/>
          <w:szCs w:val="20"/>
        </w:rPr>
        <w:t>meer behoefte aan IV-gerichte trainingen gezien internationale ontwikkelingen en digitalisering, deze verwachting laat zich echter moeilijk kwantificeren</w:t>
      </w:r>
      <w:r w:rsidR="00045A55">
        <w:rPr>
          <w:rFonts w:ascii="RijksoverheidSansHeading" w:eastAsia="Calibri" w:hAnsi="RijksoverheidSansHeading" w:cs="BAFCC A+ Univers"/>
          <w:color w:val="000000"/>
          <w:spacing w:val="5"/>
          <w:sz w:val="20"/>
          <w:szCs w:val="20"/>
        </w:rPr>
        <w:t>;</w:t>
      </w:r>
    </w:p>
    <w:p w14:paraId="4001ED7D" w14:textId="6E9393D2" w:rsidR="00B72BC5" w:rsidRPr="00301C24" w:rsidRDefault="00BB7256" w:rsidP="00301C24">
      <w:pPr>
        <w:pStyle w:val="Plattetekst"/>
        <w:widowControl w:val="0"/>
        <w:numPr>
          <w:ilvl w:val="0"/>
          <w:numId w:val="19"/>
        </w:numPr>
        <w:autoSpaceDE w:val="0"/>
        <w:autoSpaceDN w:val="0"/>
        <w:spacing w:line="276" w:lineRule="auto"/>
        <w:jc w:val="both"/>
        <w:rPr>
          <w:rFonts w:ascii="RijksoverheidSansHeading" w:hAnsi="RijksoverheidSansHeading"/>
          <w:color w:val="auto"/>
          <w:sz w:val="20"/>
          <w:szCs w:val="20"/>
        </w:rPr>
      </w:pPr>
      <w:r w:rsidRPr="00301C24">
        <w:rPr>
          <w:rFonts w:ascii="RijksoverheidSansHeading" w:eastAsia="Calibri" w:hAnsi="RijksoverheidSansHeading" w:cs="BAFCC A+ Univers"/>
          <w:color w:val="auto"/>
          <w:spacing w:val="5"/>
          <w:sz w:val="20"/>
          <w:szCs w:val="20"/>
        </w:rPr>
        <w:t xml:space="preserve">toekomstige </w:t>
      </w:r>
      <w:r w:rsidR="00B72BC5" w:rsidRPr="00301C24">
        <w:rPr>
          <w:rFonts w:ascii="RijksoverheidSansHeading" w:eastAsia="Calibri" w:hAnsi="RijksoverheidSansHeading" w:cs="BAFCC A+ Univers"/>
          <w:color w:val="auto"/>
          <w:spacing w:val="5"/>
          <w:sz w:val="20"/>
          <w:szCs w:val="20"/>
        </w:rPr>
        <w:t xml:space="preserve">ontwikkelingen die van invloed zijn op de behoefte aan IV-gerichte </w:t>
      </w:r>
      <w:r w:rsidR="00425E84">
        <w:rPr>
          <w:rFonts w:ascii="RijksoverheidSansHeading" w:eastAsia="Calibri" w:hAnsi="RijksoverheidSansHeading" w:cs="BAFCC A+ Univers"/>
          <w:color w:val="auto"/>
          <w:spacing w:val="5"/>
          <w:sz w:val="20"/>
          <w:szCs w:val="20"/>
        </w:rPr>
        <w:t>trainin</w:t>
      </w:r>
      <w:r w:rsidR="00425E84" w:rsidRPr="00301C24">
        <w:rPr>
          <w:rFonts w:ascii="RijksoverheidSansHeading" w:eastAsia="Calibri" w:hAnsi="RijksoverheidSansHeading" w:cs="BAFCC A+ Univers"/>
          <w:color w:val="auto"/>
          <w:spacing w:val="5"/>
          <w:sz w:val="20"/>
          <w:szCs w:val="20"/>
        </w:rPr>
        <w:t>gen</w:t>
      </w:r>
      <w:r w:rsidR="00B72BC5" w:rsidRPr="00301C24">
        <w:rPr>
          <w:rFonts w:ascii="RijksoverheidSansHeading" w:eastAsia="Calibri" w:hAnsi="RijksoverheidSansHeading" w:cs="BAFCC A+ Univers"/>
          <w:color w:val="auto"/>
          <w:spacing w:val="5"/>
          <w:sz w:val="20"/>
          <w:szCs w:val="20"/>
        </w:rPr>
        <w:t xml:space="preserve"> zijn niet in alle gevallen te voorzien</w:t>
      </w:r>
      <w:r w:rsidR="00CF761E" w:rsidRPr="00301C24">
        <w:rPr>
          <w:rFonts w:ascii="RijksoverheidSansHeading" w:eastAsia="Calibri" w:hAnsi="RijksoverheidSansHeading" w:cs="BAFCC A+ Univers"/>
          <w:color w:val="auto"/>
          <w:spacing w:val="5"/>
          <w:sz w:val="20"/>
          <w:szCs w:val="20"/>
        </w:rPr>
        <w:t>, deels ook vanwege technologische ontwikkelingen en trends.</w:t>
      </w:r>
    </w:p>
    <w:p w14:paraId="2806847F" w14:textId="77777777" w:rsidR="00CF761E" w:rsidRPr="00301C24" w:rsidRDefault="00CF761E" w:rsidP="00301C24">
      <w:pPr>
        <w:pStyle w:val="Plattetekst"/>
        <w:widowControl w:val="0"/>
        <w:autoSpaceDE w:val="0"/>
        <w:autoSpaceDN w:val="0"/>
        <w:spacing w:line="276" w:lineRule="auto"/>
        <w:jc w:val="both"/>
        <w:rPr>
          <w:rFonts w:ascii="RijksoverheidSansHeading" w:hAnsi="RijksoverheidSansHeading"/>
          <w:sz w:val="20"/>
          <w:szCs w:val="20"/>
        </w:rPr>
      </w:pPr>
    </w:p>
    <w:p w14:paraId="122128F7" w14:textId="4873F5F0" w:rsidR="00E72572" w:rsidRPr="00301C24" w:rsidRDefault="00045A55" w:rsidP="00301C24">
      <w:pPr>
        <w:spacing w:after="0" w:line="276" w:lineRule="auto"/>
        <w:jc w:val="both"/>
        <w:rPr>
          <w:rFonts w:ascii="RijksoverheidSansHeading" w:hAnsi="RijksoverheidSansHeading"/>
          <w:sz w:val="20"/>
          <w:szCs w:val="20"/>
        </w:rPr>
      </w:pPr>
      <w:r>
        <w:rPr>
          <w:rFonts w:ascii="RijksoverheidSansHeading" w:hAnsi="RijksoverheidSansHeading"/>
          <w:sz w:val="20"/>
          <w:szCs w:val="20"/>
        </w:rPr>
        <w:t>Gelet op</w:t>
      </w:r>
      <w:r w:rsidR="00B72BC5" w:rsidRPr="00301C24">
        <w:rPr>
          <w:rFonts w:ascii="RijksoverheidSansHeading" w:hAnsi="RijksoverheidSansHeading"/>
          <w:sz w:val="20"/>
          <w:szCs w:val="20"/>
        </w:rPr>
        <w:t xml:space="preserve"> bovengenoemde uitdagingen om tot een betrouwbar</w:t>
      </w:r>
      <w:r w:rsidR="007E154C" w:rsidRPr="00301C24">
        <w:rPr>
          <w:rFonts w:ascii="RijksoverheidSansHeading" w:hAnsi="RijksoverheidSansHeading"/>
          <w:sz w:val="20"/>
          <w:szCs w:val="20"/>
        </w:rPr>
        <w:t>e</w:t>
      </w:r>
      <w:r w:rsidR="00B72BC5" w:rsidRPr="00301C24">
        <w:rPr>
          <w:rFonts w:ascii="RijksoverheidSansHeading" w:hAnsi="RijksoverheidSansHeading"/>
          <w:sz w:val="20"/>
          <w:szCs w:val="20"/>
        </w:rPr>
        <w:t xml:space="preserve"> raming te komen, </w:t>
      </w:r>
      <w:r w:rsidR="00E72572">
        <w:rPr>
          <w:rFonts w:ascii="RijksoverheidSansHeading" w:hAnsi="RijksoverheidSansHeading"/>
          <w:sz w:val="20"/>
          <w:szCs w:val="20"/>
        </w:rPr>
        <w:t>ziet</w:t>
      </w:r>
      <w:r w:rsidR="00B72BC5" w:rsidRPr="00301C24">
        <w:rPr>
          <w:rFonts w:ascii="RijksoverheidSansHeading" w:hAnsi="RijksoverheidSansHeading"/>
          <w:sz w:val="20"/>
          <w:szCs w:val="20"/>
        </w:rPr>
        <w:t xml:space="preserve"> de </w:t>
      </w:r>
      <w:r w:rsidR="00DA52FB">
        <w:rPr>
          <w:rFonts w:ascii="RijksoverheidSansHeading" w:hAnsi="RijksoverheidSansHeading"/>
          <w:sz w:val="20"/>
          <w:szCs w:val="20"/>
        </w:rPr>
        <w:t>aanbestedende dienst</w:t>
      </w:r>
      <w:r w:rsidR="00B72BC5" w:rsidRPr="00301C24">
        <w:rPr>
          <w:rFonts w:ascii="RijksoverheidSansHeading" w:hAnsi="RijksoverheidSansHeading"/>
          <w:sz w:val="20"/>
          <w:szCs w:val="20"/>
        </w:rPr>
        <w:t xml:space="preserve"> zich genoodzaakt om een ruime marge op te nemen tussen de </w:t>
      </w:r>
      <w:r w:rsidR="00E72572">
        <w:rPr>
          <w:rFonts w:ascii="RijksoverheidSansHeading" w:hAnsi="RijksoverheidSansHeading"/>
          <w:sz w:val="20"/>
          <w:szCs w:val="20"/>
        </w:rPr>
        <w:t>geraamde waarde</w:t>
      </w:r>
      <w:r w:rsidR="00B72BC5" w:rsidRPr="00301C24">
        <w:rPr>
          <w:rFonts w:ascii="RijksoverheidSansHeading" w:hAnsi="RijksoverheidSansHeading"/>
          <w:sz w:val="20"/>
          <w:szCs w:val="20"/>
        </w:rPr>
        <w:t xml:space="preserve"> en de maximale waarde van de raamovereenkomsten. In onderstaande tabel treft u per perceel </w:t>
      </w:r>
      <w:r>
        <w:rPr>
          <w:rFonts w:ascii="RijksoverheidSansHeading" w:hAnsi="RijksoverheidSansHeading"/>
          <w:sz w:val="20"/>
          <w:szCs w:val="20"/>
        </w:rPr>
        <w:t xml:space="preserve">de </w:t>
      </w:r>
      <w:r w:rsidR="00B72BC5" w:rsidRPr="00301C24">
        <w:rPr>
          <w:rFonts w:ascii="RijksoverheidSansHeading" w:hAnsi="RijksoverheidSansHeading"/>
          <w:sz w:val="20"/>
          <w:szCs w:val="20"/>
        </w:rPr>
        <w:t>geraamde en maximale waarde:</w:t>
      </w:r>
    </w:p>
    <w:p w14:paraId="0C54EBBE" w14:textId="23AED181" w:rsidR="00301C24" w:rsidRDefault="00301C24" w:rsidP="00847B34">
      <w:pPr>
        <w:spacing w:after="0" w:line="276" w:lineRule="auto"/>
        <w:jc w:val="both"/>
      </w:pPr>
      <w:bookmarkStart w:id="70" w:name="_Hlk130303698"/>
    </w:p>
    <w:tbl>
      <w:tblPr>
        <w:tblStyle w:val="Tabelraster"/>
        <w:tblW w:w="9067" w:type="dxa"/>
        <w:tblLook w:val="04A0" w:firstRow="1" w:lastRow="0" w:firstColumn="1" w:lastColumn="0" w:noHBand="0" w:noVBand="1"/>
      </w:tblPr>
      <w:tblGrid>
        <w:gridCol w:w="443"/>
        <w:gridCol w:w="3663"/>
        <w:gridCol w:w="2410"/>
        <w:gridCol w:w="2551"/>
      </w:tblGrid>
      <w:tr w:rsidR="00531FF5" w:rsidRPr="00223FE4" w14:paraId="0F85BB97" w14:textId="77777777" w:rsidTr="00531FF5">
        <w:tc>
          <w:tcPr>
            <w:tcW w:w="443" w:type="dxa"/>
            <w:tcBorders>
              <w:top w:val="single" w:sz="4" w:space="0" w:color="auto"/>
              <w:left w:val="single" w:sz="4" w:space="0" w:color="auto"/>
              <w:bottom w:val="single" w:sz="4" w:space="0" w:color="auto"/>
              <w:right w:val="single" w:sz="4" w:space="0" w:color="auto"/>
            </w:tcBorders>
            <w:shd w:val="clear" w:color="auto" w:fill="154273"/>
            <w:hideMark/>
          </w:tcPr>
          <w:p w14:paraId="58670675" w14:textId="673F8EC4" w:rsidR="00531FF5" w:rsidRPr="00847B34" w:rsidRDefault="00531FF5" w:rsidP="00531FF5">
            <w:pPr>
              <w:pStyle w:val="INKStandaard"/>
              <w:jc w:val="both"/>
              <w:rPr>
                <w:rFonts w:ascii="RijksoverheidSansHeading" w:hAnsi="RijksoverheidSansHeading"/>
                <w:b/>
                <w:color w:val="FFFFFF" w:themeColor="background1"/>
                <w:sz w:val="20"/>
              </w:rPr>
            </w:pPr>
            <w:r w:rsidRPr="00847B34">
              <w:rPr>
                <w:rFonts w:ascii="RijksoverheidSansHeading" w:hAnsi="RijksoverheidSansHeading"/>
                <w:b/>
                <w:color w:val="FFFFFF" w:themeColor="background1"/>
                <w:sz w:val="20"/>
                <w:szCs w:val="22"/>
              </w:rPr>
              <w:t>#</w:t>
            </w:r>
          </w:p>
        </w:tc>
        <w:tc>
          <w:tcPr>
            <w:tcW w:w="3663" w:type="dxa"/>
            <w:tcBorders>
              <w:top w:val="single" w:sz="4" w:space="0" w:color="auto"/>
              <w:left w:val="single" w:sz="4" w:space="0" w:color="auto"/>
              <w:bottom w:val="single" w:sz="4" w:space="0" w:color="auto"/>
              <w:right w:val="single" w:sz="4" w:space="0" w:color="auto"/>
            </w:tcBorders>
            <w:shd w:val="clear" w:color="auto" w:fill="154273"/>
            <w:hideMark/>
          </w:tcPr>
          <w:p w14:paraId="036F9598" w14:textId="40D6B509" w:rsidR="00531FF5" w:rsidRPr="00847B34" w:rsidRDefault="00531FF5" w:rsidP="00531FF5">
            <w:pPr>
              <w:pStyle w:val="INKStandaard"/>
              <w:jc w:val="both"/>
              <w:rPr>
                <w:rFonts w:ascii="RijksoverheidSansHeading" w:hAnsi="RijksoverheidSansHeading"/>
                <w:b/>
                <w:color w:val="FFFFFF" w:themeColor="background1"/>
                <w:sz w:val="20"/>
              </w:rPr>
            </w:pPr>
            <w:r w:rsidRPr="00847B34">
              <w:rPr>
                <w:rFonts w:ascii="RijksoverheidSansHeading" w:hAnsi="RijksoverheidSansHeading"/>
                <w:b/>
                <w:color w:val="FFFFFF" w:themeColor="background1"/>
                <w:sz w:val="20"/>
                <w:szCs w:val="22"/>
              </w:rPr>
              <w:t>Titel perceel</w:t>
            </w:r>
          </w:p>
        </w:tc>
        <w:tc>
          <w:tcPr>
            <w:tcW w:w="2410" w:type="dxa"/>
            <w:tcBorders>
              <w:top w:val="single" w:sz="4" w:space="0" w:color="auto"/>
              <w:left w:val="single" w:sz="4" w:space="0" w:color="auto"/>
              <w:bottom w:val="single" w:sz="4" w:space="0" w:color="auto"/>
              <w:right w:val="single" w:sz="4" w:space="0" w:color="auto"/>
            </w:tcBorders>
            <w:shd w:val="clear" w:color="auto" w:fill="154273"/>
          </w:tcPr>
          <w:p w14:paraId="5DD91AFE" w14:textId="49774970" w:rsidR="00531FF5" w:rsidRPr="00F74478" w:rsidRDefault="00531FF5" w:rsidP="00531FF5">
            <w:pPr>
              <w:pStyle w:val="INKStandaard"/>
              <w:jc w:val="center"/>
              <w:rPr>
                <w:rFonts w:ascii="RijksoverheidSansHeading" w:hAnsi="RijksoverheidSansHeading"/>
                <w:b/>
                <w:color w:val="FFFFFF" w:themeColor="background1"/>
                <w:sz w:val="20"/>
              </w:rPr>
            </w:pPr>
            <w:r w:rsidRPr="00F74478">
              <w:rPr>
                <w:rFonts w:ascii="RijksoverheidSansHeading" w:hAnsi="RijksoverheidSansHeading"/>
                <w:b/>
                <w:color w:val="FFFFFF" w:themeColor="background1"/>
                <w:sz w:val="20"/>
              </w:rPr>
              <w:t>Geraamde waarde</w:t>
            </w:r>
            <w:r>
              <w:rPr>
                <w:rFonts w:ascii="RijksoverheidSansHeading" w:hAnsi="RijksoverheidSansHeading"/>
                <w:b/>
                <w:color w:val="FFFFFF" w:themeColor="background1"/>
                <w:sz w:val="20"/>
              </w:rPr>
              <w:t xml:space="preserve"> van de Opdracht (</w:t>
            </w:r>
            <w:r w:rsidRPr="00F74478">
              <w:rPr>
                <w:rFonts w:ascii="RijksoverheidSansHeading" w:hAnsi="RijksoverheidSansHeading"/>
                <w:b/>
                <w:color w:val="FFFFFF" w:themeColor="background1"/>
                <w:sz w:val="20"/>
              </w:rPr>
              <w:t>exclusief BTW</w:t>
            </w:r>
            <w:r>
              <w:rPr>
                <w:rFonts w:ascii="RijksoverheidSansHeading" w:hAnsi="RijksoverheidSansHeading"/>
                <w:b/>
                <w:color w:val="FFFFFF" w:themeColor="background1"/>
                <w:sz w:val="20"/>
              </w:rPr>
              <w:t>)</w:t>
            </w:r>
          </w:p>
        </w:tc>
        <w:tc>
          <w:tcPr>
            <w:tcW w:w="2551" w:type="dxa"/>
            <w:tcBorders>
              <w:top w:val="single" w:sz="4" w:space="0" w:color="auto"/>
              <w:left w:val="single" w:sz="4" w:space="0" w:color="auto"/>
              <w:bottom w:val="single" w:sz="4" w:space="0" w:color="auto"/>
              <w:right w:val="single" w:sz="4" w:space="0" w:color="auto"/>
            </w:tcBorders>
            <w:shd w:val="clear" w:color="auto" w:fill="154273"/>
          </w:tcPr>
          <w:p w14:paraId="76E6CE50" w14:textId="1AAE7A98" w:rsidR="00531FF5" w:rsidRPr="00847B34" w:rsidRDefault="00531FF5" w:rsidP="00531FF5">
            <w:pPr>
              <w:pStyle w:val="INKStandaard"/>
              <w:jc w:val="center"/>
              <w:rPr>
                <w:rFonts w:ascii="RijksoverheidSansHeading" w:hAnsi="RijksoverheidSansHeading"/>
                <w:b/>
                <w:color w:val="FFFFFF" w:themeColor="background1"/>
                <w:sz w:val="20"/>
              </w:rPr>
            </w:pPr>
            <w:r w:rsidRPr="00F74478">
              <w:rPr>
                <w:rFonts w:ascii="RijksoverheidSansHeading" w:hAnsi="RijksoverheidSansHeading"/>
                <w:b/>
                <w:color w:val="FFFFFF" w:themeColor="background1"/>
                <w:sz w:val="20"/>
              </w:rPr>
              <w:t xml:space="preserve">Maximale </w:t>
            </w:r>
            <w:r>
              <w:rPr>
                <w:rFonts w:ascii="RijksoverheidSansHeading" w:hAnsi="RijksoverheidSansHeading"/>
                <w:b/>
                <w:color w:val="FFFFFF" w:themeColor="background1"/>
                <w:sz w:val="20"/>
              </w:rPr>
              <w:t xml:space="preserve">waarde van de </w:t>
            </w:r>
            <w:r w:rsidR="002707F1">
              <w:rPr>
                <w:rFonts w:ascii="RijksoverheidSansHeading" w:hAnsi="RijksoverheidSansHeading"/>
                <w:b/>
                <w:color w:val="FFFFFF" w:themeColor="background1"/>
                <w:sz w:val="20"/>
              </w:rPr>
              <w:t>raamovereenkomst</w:t>
            </w:r>
            <w:r>
              <w:rPr>
                <w:rFonts w:ascii="RijksoverheidSansHeading" w:hAnsi="RijksoverheidSansHeading"/>
                <w:b/>
                <w:color w:val="FFFFFF" w:themeColor="background1"/>
                <w:sz w:val="20"/>
              </w:rPr>
              <w:t xml:space="preserve"> (e</w:t>
            </w:r>
            <w:r w:rsidRPr="00F74478">
              <w:rPr>
                <w:rFonts w:ascii="RijksoverheidSansHeading" w:hAnsi="RijksoverheidSansHeading"/>
                <w:b/>
                <w:color w:val="FFFFFF" w:themeColor="background1"/>
                <w:sz w:val="20"/>
              </w:rPr>
              <w:t>xclusief BTW</w:t>
            </w:r>
            <w:r>
              <w:rPr>
                <w:rFonts w:ascii="RijksoverheidSansHeading" w:hAnsi="RijksoverheidSansHeading"/>
                <w:b/>
                <w:color w:val="FFFFFF" w:themeColor="background1"/>
                <w:sz w:val="20"/>
              </w:rPr>
              <w:t>)</w:t>
            </w:r>
          </w:p>
        </w:tc>
      </w:tr>
      <w:tr w:rsidR="00531FF5" w:rsidRPr="00D87E31" w14:paraId="0804BBE5" w14:textId="77777777" w:rsidTr="00531FF5">
        <w:tc>
          <w:tcPr>
            <w:tcW w:w="443" w:type="dxa"/>
            <w:tcBorders>
              <w:top w:val="single" w:sz="4" w:space="0" w:color="auto"/>
              <w:left w:val="single" w:sz="4" w:space="0" w:color="auto"/>
              <w:bottom w:val="single" w:sz="4" w:space="0" w:color="auto"/>
              <w:right w:val="single" w:sz="4" w:space="0" w:color="auto"/>
            </w:tcBorders>
            <w:hideMark/>
          </w:tcPr>
          <w:p w14:paraId="187A5252" w14:textId="1116478C" w:rsidR="00531FF5" w:rsidRPr="00411067" w:rsidRDefault="00531FF5" w:rsidP="00531FF5">
            <w:pPr>
              <w:pStyle w:val="INKStandaard"/>
              <w:jc w:val="both"/>
              <w:rPr>
                <w:rFonts w:ascii="RijksoverheidSansHeading" w:hAnsi="RijksoverheidSansHeading"/>
                <w:sz w:val="20"/>
              </w:rPr>
            </w:pPr>
            <w:r w:rsidRPr="00411067">
              <w:rPr>
                <w:rFonts w:ascii="RijksoverheidSansHeading" w:hAnsi="RijksoverheidSansHeading"/>
                <w:sz w:val="20"/>
                <w:szCs w:val="22"/>
              </w:rPr>
              <w:t>1.</w:t>
            </w:r>
          </w:p>
        </w:tc>
        <w:tc>
          <w:tcPr>
            <w:tcW w:w="3663" w:type="dxa"/>
            <w:tcBorders>
              <w:top w:val="single" w:sz="4" w:space="0" w:color="auto"/>
              <w:left w:val="single" w:sz="4" w:space="0" w:color="auto"/>
              <w:bottom w:val="single" w:sz="4" w:space="0" w:color="auto"/>
              <w:right w:val="single" w:sz="4" w:space="0" w:color="auto"/>
            </w:tcBorders>
          </w:tcPr>
          <w:p w14:paraId="27B4CBB0" w14:textId="77C3FEC8" w:rsidR="00531FF5" w:rsidRPr="00411067" w:rsidRDefault="00531FF5" w:rsidP="00531FF5">
            <w:pPr>
              <w:pStyle w:val="INKStandaard"/>
              <w:rPr>
                <w:rFonts w:ascii="RijksoverheidSansHeading" w:hAnsi="RijksoverheidSansHeading"/>
                <w:sz w:val="20"/>
              </w:rPr>
            </w:pPr>
            <w:r w:rsidRPr="00411067">
              <w:rPr>
                <w:rFonts w:ascii="RijksoverheidSansHeading" w:hAnsi="RijksoverheidSansHeading"/>
                <w:sz w:val="20"/>
                <w:szCs w:val="22"/>
              </w:rPr>
              <w:t>Digitaal forensisch opsporen en Cybercrime</w:t>
            </w:r>
          </w:p>
        </w:tc>
        <w:tc>
          <w:tcPr>
            <w:tcW w:w="2410" w:type="dxa"/>
            <w:tcBorders>
              <w:top w:val="single" w:sz="4" w:space="0" w:color="auto"/>
              <w:left w:val="single" w:sz="4" w:space="0" w:color="auto"/>
              <w:bottom w:val="single" w:sz="4" w:space="0" w:color="auto"/>
              <w:right w:val="single" w:sz="4" w:space="0" w:color="auto"/>
            </w:tcBorders>
          </w:tcPr>
          <w:p w14:paraId="6BE79431" w14:textId="00491805" w:rsidR="00531FF5" w:rsidRPr="00411067" w:rsidRDefault="00531FF5" w:rsidP="00531FF5">
            <w:pPr>
              <w:pStyle w:val="INKStandaard"/>
              <w:jc w:val="center"/>
              <w:rPr>
                <w:rFonts w:ascii="RijksoverheidSansHeading" w:hAnsi="RijksoverheidSansHeading"/>
                <w:sz w:val="20"/>
              </w:rPr>
            </w:pPr>
            <w:r w:rsidRPr="00411067">
              <w:rPr>
                <w:rFonts w:ascii="RijksoverheidSansHeading" w:hAnsi="RijksoverheidSansHeading"/>
                <w:sz w:val="20"/>
              </w:rPr>
              <w:t>€ 20.000.000,-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3D89CD0" w14:textId="67E5655C" w:rsidR="00531FF5" w:rsidRPr="00411067" w:rsidRDefault="00531FF5" w:rsidP="00531FF5">
            <w:pPr>
              <w:pStyle w:val="INKStandaard"/>
              <w:jc w:val="center"/>
              <w:rPr>
                <w:rFonts w:ascii="RijksoverheidSansHeading" w:hAnsi="RijksoverheidSansHeading"/>
                <w:sz w:val="20"/>
              </w:rPr>
            </w:pPr>
            <w:r w:rsidRPr="00411067">
              <w:rPr>
                <w:rFonts w:ascii="RijksoverheidSansHeading" w:hAnsi="RijksoverheidSansHeading"/>
                <w:sz w:val="20"/>
              </w:rPr>
              <w:t>€ 34.000.000,-</w:t>
            </w:r>
          </w:p>
        </w:tc>
      </w:tr>
      <w:tr w:rsidR="00531FF5" w:rsidRPr="00D87E31" w14:paraId="0EEA6C44"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38A8FBFC" w14:textId="4C4387B7" w:rsidR="00531FF5" w:rsidRPr="00411067" w:rsidRDefault="00531FF5" w:rsidP="00531FF5">
            <w:pPr>
              <w:pStyle w:val="INKStandaard"/>
              <w:jc w:val="both"/>
              <w:rPr>
                <w:rFonts w:ascii="RijksoverheidSansHeading" w:hAnsi="RijksoverheidSansHeading"/>
                <w:sz w:val="20"/>
              </w:rPr>
            </w:pPr>
            <w:r w:rsidRPr="00411067">
              <w:rPr>
                <w:rFonts w:ascii="RijksoverheidSansHeading" w:hAnsi="RijksoverheidSansHeading"/>
                <w:sz w:val="20"/>
                <w:szCs w:val="22"/>
              </w:rPr>
              <w:t>2.</w:t>
            </w:r>
          </w:p>
        </w:tc>
        <w:tc>
          <w:tcPr>
            <w:tcW w:w="3663" w:type="dxa"/>
            <w:tcBorders>
              <w:top w:val="single" w:sz="4" w:space="0" w:color="auto"/>
              <w:left w:val="single" w:sz="4" w:space="0" w:color="auto"/>
              <w:bottom w:val="single" w:sz="4" w:space="0" w:color="auto"/>
              <w:right w:val="single" w:sz="4" w:space="0" w:color="auto"/>
            </w:tcBorders>
          </w:tcPr>
          <w:p w14:paraId="35E834FA" w14:textId="3FFF3BD5" w:rsidR="00531FF5" w:rsidRPr="00411067" w:rsidRDefault="00531FF5" w:rsidP="00531FF5">
            <w:pPr>
              <w:pStyle w:val="INKStandaard"/>
              <w:jc w:val="both"/>
              <w:rPr>
                <w:rFonts w:ascii="RijksoverheidSansHeading" w:hAnsi="RijksoverheidSansHeading"/>
                <w:sz w:val="20"/>
              </w:rPr>
            </w:pPr>
            <w:r w:rsidRPr="00411067">
              <w:rPr>
                <w:rFonts w:ascii="RijksoverheidSansHeading" w:hAnsi="RijksoverheidSansHeading"/>
                <w:sz w:val="20"/>
                <w:szCs w:val="22"/>
              </w:rPr>
              <w:t>OSINT</w:t>
            </w:r>
          </w:p>
          <w:p w14:paraId="45D7CA70" w14:textId="2550CE00" w:rsidR="00531FF5" w:rsidRPr="00411067" w:rsidRDefault="00531FF5" w:rsidP="00531FF5">
            <w:pPr>
              <w:pStyle w:val="INKStandaard"/>
              <w:jc w:val="both"/>
              <w:rPr>
                <w:rFonts w:ascii="RijksoverheidSansHeading" w:hAnsi="RijksoverheidSansHeading"/>
                <w:sz w:val="20"/>
              </w:rPr>
            </w:pPr>
          </w:p>
        </w:tc>
        <w:tc>
          <w:tcPr>
            <w:tcW w:w="2410" w:type="dxa"/>
            <w:tcBorders>
              <w:top w:val="single" w:sz="4" w:space="0" w:color="auto"/>
              <w:left w:val="single" w:sz="4" w:space="0" w:color="auto"/>
              <w:bottom w:val="single" w:sz="4" w:space="0" w:color="auto"/>
              <w:right w:val="single" w:sz="4" w:space="0" w:color="auto"/>
            </w:tcBorders>
          </w:tcPr>
          <w:p w14:paraId="1216F571" w14:textId="36462FCC" w:rsidR="00531FF5" w:rsidRPr="00411067" w:rsidRDefault="00531FF5" w:rsidP="00531FF5">
            <w:pPr>
              <w:pStyle w:val="INKStandaard"/>
              <w:jc w:val="center"/>
              <w:rPr>
                <w:rFonts w:ascii="RijksoverheidSansHeading" w:hAnsi="RijksoverheidSansHeading"/>
                <w:sz w:val="20"/>
              </w:rPr>
            </w:pPr>
            <w:r w:rsidRPr="00411067">
              <w:rPr>
                <w:rFonts w:ascii="RijksoverheidSansHeading" w:hAnsi="RijksoverheidSansHeading"/>
                <w:sz w:val="20"/>
              </w:rPr>
              <w:t>€ 17.</w:t>
            </w:r>
            <w:r w:rsidR="001760D1" w:rsidRPr="00411067">
              <w:rPr>
                <w:rFonts w:ascii="RijksoverheidSansHeading" w:hAnsi="RijksoverheidSansHeading"/>
                <w:sz w:val="20"/>
              </w:rPr>
              <w:t>0</w:t>
            </w:r>
            <w:r w:rsidRPr="00411067">
              <w:rPr>
                <w:rFonts w:ascii="RijksoverheidSansHeading" w:hAnsi="RijksoverheidSansHeading"/>
                <w:sz w:val="20"/>
              </w:rPr>
              <w:t>00.000,-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7DF5C73" w14:textId="1779281E" w:rsidR="00531FF5" w:rsidRPr="00411067" w:rsidRDefault="00531FF5" w:rsidP="00531FF5">
            <w:pPr>
              <w:pStyle w:val="INKStandaard"/>
              <w:jc w:val="center"/>
              <w:rPr>
                <w:rFonts w:ascii="RijksoverheidSansHeading" w:hAnsi="RijksoverheidSansHeading"/>
                <w:sz w:val="20"/>
              </w:rPr>
            </w:pPr>
            <w:r w:rsidRPr="00411067">
              <w:rPr>
                <w:rFonts w:ascii="RijksoverheidSansHeading" w:hAnsi="RijksoverheidSansHeading"/>
                <w:sz w:val="20"/>
              </w:rPr>
              <w:t>€ 28.900.000,-</w:t>
            </w:r>
          </w:p>
        </w:tc>
      </w:tr>
      <w:tr w:rsidR="00531FF5" w:rsidRPr="00D87E31" w14:paraId="7413C639"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524837EE" w14:textId="55BA578A" w:rsidR="00531FF5" w:rsidRPr="00411067" w:rsidRDefault="00531FF5" w:rsidP="00531FF5">
            <w:pPr>
              <w:pStyle w:val="INKStandaard"/>
              <w:jc w:val="both"/>
              <w:rPr>
                <w:rFonts w:ascii="RijksoverheidSansHeading" w:hAnsi="RijksoverheidSansHeading"/>
                <w:sz w:val="20"/>
              </w:rPr>
            </w:pPr>
            <w:r w:rsidRPr="00411067">
              <w:rPr>
                <w:rFonts w:ascii="RijksoverheidSansHeading" w:hAnsi="RijksoverheidSansHeading"/>
                <w:sz w:val="20"/>
                <w:szCs w:val="22"/>
              </w:rPr>
              <w:t xml:space="preserve">3. </w:t>
            </w:r>
          </w:p>
        </w:tc>
        <w:tc>
          <w:tcPr>
            <w:tcW w:w="3663" w:type="dxa"/>
            <w:tcBorders>
              <w:top w:val="single" w:sz="4" w:space="0" w:color="auto"/>
              <w:left w:val="single" w:sz="4" w:space="0" w:color="auto"/>
              <w:bottom w:val="single" w:sz="4" w:space="0" w:color="auto"/>
              <w:right w:val="single" w:sz="4" w:space="0" w:color="auto"/>
            </w:tcBorders>
          </w:tcPr>
          <w:p w14:paraId="02B1612E" w14:textId="793A87B3" w:rsidR="00531FF5" w:rsidRPr="00411067" w:rsidRDefault="00531FF5" w:rsidP="00531FF5">
            <w:pPr>
              <w:pStyle w:val="INKStandaard"/>
              <w:jc w:val="both"/>
              <w:rPr>
                <w:rFonts w:ascii="RijksoverheidSansHeading" w:hAnsi="RijksoverheidSansHeading"/>
                <w:sz w:val="20"/>
              </w:rPr>
            </w:pPr>
            <w:r w:rsidRPr="00411067">
              <w:rPr>
                <w:rFonts w:ascii="RijksoverheidSansHeading" w:hAnsi="RijksoverheidSansHeading"/>
                <w:sz w:val="20"/>
                <w:szCs w:val="22"/>
              </w:rPr>
              <w:t>Architectuur</w:t>
            </w:r>
          </w:p>
          <w:p w14:paraId="37968D63" w14:textId="6D6A23C9" w:rsidR="00531FF5" w:rsidRPr="00411067" w:rsidRDefault="00531FF5" w:rsidP="00531FF5">
            <w:pPr>
              <w:pStyle w:val="INKStandaard"/>
              <w:jc w:val="both"/>
              <w:rPr>
                <w:rFonts w:ascii="RijksoverheidSansHeading" w:hAnsi="RijksoverheidSansHeading"/>
                <w:sz w:val="20"/>
              </w:rPr>
            </w:pPr>
          </w:p>
        </w:tc>
        <w:tc>
          <w:tcPr>
            <w:tcW w:w="2410" w:type="dxa"/>
            <w:tcBorders>
              <w:top w:val="single" w:sz="4" w:space="0" w:color="auto"/>
              <w:left w:val="single" w:sz="4" w:space="0" w:color="auto"/>
              <w:bottom w:val="single" w:sz="4" w:space="0" w:color="auto"/>
              <w:right w:val="single" w:sz="4" w:space="0" w:color="auto"/>
            </w:tcBorders>
          </w:tcPr>
          <w:p w14:paraId="5016FE57" w14:textId="073CA182" w:rsidR="00531FF5" w:rsidRPr="00411067" w:rsidRDefault="00531FF5" w:rsidP="00531FF5">
            <w:pPr>
              <w:pStyle w:val="INKStandaard"/>
              <w:jc w:val="center"/>
              <w:rPr>
                <w:rFonts w:ascii="RijksoverheidSansHeading" w:hAnsi="RijksoverheidSansHeading"/>
                <w:sz w:val="20"/>
              </w:rPr>
            </w:pPr>
            <w:r w:rsidRPr="00411067">
              <w:rPr>
                <w:rFonts w:ascii="RijksoverheidSansHeading" w:hAnsi="RijksoverheidSansHeading"/>
                <w:sz w:val="20"/>
              </w:rPr>
              <w:t>€ 4.750.000,-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E231CC7" w14:textId="1B047B2A" w:rsidR="00531FF5" w:rsidRPr="00411067" w:rsidRDefault="00531FF5" w:rsidP="00531FF5">
            <w:pPr>
              <w:pStyle w:val="INKStandaard"/>
              <w:jc w:val="center"/>
              <w:rPr>
                <w:rFonts w:ascii="RijksoverheidSansHeading" w:hAnsi="RijksoverheidSansHeading"/>
                <w:sz w:val="20"/>
              </w:rPr>
            </w:pPr>
            <w:r w:rsidRPr="00411067">
              <w:rPr>
                <w:rFonts w:ascii="RijksoverheidSansHeading" w:hAnsi="RijksoverheidSansHeading"/>
                <w:sz w:val="20"/>
              </w:rPr>
              <w:t>€ 8.075.000,-</w:t>
            </w:r>
          </w:p>
        </w:tc>
      </w:tr>
      <w:tr w:rsidR="00531FF5" w:rsidRPr="00223FE4" w14:paraId="5B63DE0B"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35A860EF" w14:textId="68BD1DBA" w:rsidR="00531FF5" w:rsidRPr="00847B34" w:rsidRDefault="00531FF5" w:rsidP="00531FF5">
            <w:pPr>
              <w:pStyle w:val="INKStandaard"/>
              <w:jc w:val="both"/>
              <w:rPr>
                <w:rFonts w:ascii="RijksoverheidSansHeading" w:hAnsi="RijksoverheidSansHeading"/>
                <w:sz w:val="20"/>
              </w:rPr>
            </w:pPr>
            <w:r w:rsidRPr="00847B34">
              <w:rPr>
                <w:rFonts w:ascii="RijksoverheidSansHeading" w:hAnsi="RijksoverheidSansHeading"/>
                <w:sz w:val="20"/>
                <w:szCs w:val="22"/>
              </w:rPr>
              <w:t xml:space="preserve">4. </w:t>
            </w:r>
          </w:p>
        </w:tc>
        <w:tc>
          <w:tcPr>
            <w:tcW w:w="3663" w:type="dxa"/>
            <w:tcBorders>
              <w:top w:val="single" w:sz="4" w:space="0" w:color="auto"/>
              <w:left w:val="single" w:sz="4" w:space="0" w:color="auto"/>
              <w:bottom w:val="single" w:sz="4" w:space="0" w:color="auto"/>
              <w:right w:val="single" w:sz="4" w:space="0" w:color="auto"/>
            </w:tcBorders>
          </w:tcPr>
          <w:p w14:paraId="4D256746" w14:textId="78E2C540" w:rsidR="00531FF5" w:rsidRPr="00847B34" w:rsidRDefault="00531FF5" w:rsidP="00531FF5">
            <w:pPr>
              <w:pStyle w:val="INKStandaard"/>
              <w:jc w:val="both"/>
              <w:rPr>
                <w:rFonts w:ascii="RijksoverheidSansHeading" w:hAnsi="RijksoverheidSansHeading"/>
                <w:sz w:val="20"/>
              </w:rPr>
            </w:pPr>
            <w:r w:rsidRPr="00847B34">
              <w:rPr>
                <w:rFonts w:ascii="RijksoverheidSansHeading" w:hAnsi="RijksoverheidSansHeading"/>
                <w:sz w:val="20"/>
                <w:szCs w:val="22"/>
              </w:rPr>
              <w:t>Testuitvoering en testbeheersing</w:t>
            </w:r>
          </w:p>
          <w:p w14:paraId="179B7DC7" w14:textId="39628F4E" w:rsidR="00531FF5" w:rsidRPr="00847B34" w:rsidRDefault="00531FF5" w:rsidP="00531FF5">
            <w:pPr>
              <w:pStyle w:val="INKStandaard"/>
              <w:jc w:val="both"/>
              <w:rPr>
                <w:rFonts w:ascii="RijksoverheidSansHeading" w:hAnsi="RijksoverheidSansHeading"/>
                <w:sz w:val="20"/>
              </w:rPr>
            </w:pPr>
          </w:p>
        </w:tc>
        <w:tc>
          <w:tcPr>
            <w:tcW w:w="2410" w:type="dxa"/>
            <w:tcBorders>
              <w:top w:val="single" w:sz="4" w:space="0" w:color="auto"/>
              <w:left w:val="single" w:sz="4" w:space="0" w:color="auto"/>
              <w:bottom w:val="single" w:sz="4" w:space="0" w:color="auto"/>
              <w:right w:val="single" w:sz="4" w:space="0" w:color="auto"/>
            </w:tcBorders>
          </w:tcPr>
          <w:p w14:paraId="28776FD7" w14:textId="3C0CADA2" w:rsidR="00531FF5" w:rsidRPr="00847B3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€ 7.000.000</w:t>
            </w:r>
            <w:r w:rsidRPr="00E16A8E">
              <w:rPr>
                <w:rFonts w:ascii="RijksoverheidSansHeading" w:hAnsi="RijksoverheidSansHeading"/>
                <w:sz w:val="20"/>
              </w:rPr>
              <w:t>,</w:t>
            </w:r>
            <w:r>
              <w:rPr>
                <w:rFonts w:ascii="RijksoverheidSansHeading" w:hAnsi="RijksoverheidSansHeading"/>
                <w:sz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3DAC928" w14:textId="3759BF38" w:rsidR="00531FF5" w:rsidRPr="00847B3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€ 11.900.000</w:t>
            </w:r>
            <w:r w:rsidRPr="00E16A8E">
              <w:rPr>
                <w:rFonts w:ascii="RijksoverheidSansHeading" w:hAnsi="RijksoverheidSansHeading"/>
                <w:sz w:val="20"/>
              </w:rPr>
              <w:t>,</w:t>
            </w:r>
            <w:r>
              <w:rPr>
                <w:rFonts w:ascii="RijksoverheidSansHeading" w:hAnsi="RijksoverheidSansHeading"/>
                <w:sz w:val="20"/>
              </w:rPr>
              <w:t>-</w:t>
            </w:r>
          </w:p>
        </w:tc>
      </w:tr>
      <w:tr w:rsidR="00531FF5" w:rsidRPr="00223FE4" w14:paraId="708C041C"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214A3606" w14:textId="3A2A452F" w:rsidR="00531FF5" w:rsidRPr="00847B34" w:rsidRDefault="00531FF5" w:rsidP="00531FF5">
            <w:pPr>
              <w:pStyle w:val="INKStandaard"/>
              <w:jc w:val="both"/>
              <w:rPr>
                <w:rFonts w:ascii="RijksoverheidSansHeading" w:hAnsi="RijksoverheidSansHeading"/>
                <w:sz w:val="20"/>
              </w:rPr>
            </w:pPr>
            <w:r w:rsidRPr="00847B34">
              <w:rPr>
                <w:rFonts w:ascii="RijksoverheidSansHeading" w:hAnsi="RijksoverheidSansHeading"/>
                <w:sz w:val="20"/>
                <w:szCs w:val="22"/>
              </w:rPr>
              <w:t xml:space="preserve">5. </w:t>
            </w:r>
          </w:p>
        </w:tc>
        <w:tc>
          <w:tcPr>
            <w:tcW w:w="3663" w:type="dxa"/>
            <w:tcBorders>
              <w:top w:val="single" w:sz="4" w:space="0" w:color="auto"/>
              <w:left w:val="single" w:sz="4" w:space="0" w:color="auto"/>
              <w:bottom w:val="single" w:sz="4" w:space="0" w:color="auto"/>
              <w:right w:val="single" w:sz="4" w:space="0" w:color="auto"/>
            </w:tcBorders>
          </w:tcPr>
          <w:p w14:paraId="6FC83B0D" w14:textId="26F3135C" w:rsidR="00531FF5" w:rsidRPr="00847B34" w:rsidRDefault="00531FF5" w:rsidP="00531FF5">
            <w:pPr>
              <w:pStyle w:val="INKStandaard"/>
              <w:jc w:val="both"/>
              <w:rPr>
                <w:rFonts w:ascii="RijksoverheidSansHeading" w:hAnsi="RijksoverheidSansHeading"/>
                <w:sz w:val="20"/>
              </w:rPr>
            </w:pPr>
            <w:r w:rsidRPr="00847B34">
              <w:rPr>
                <w:rFonts w:ascii="RijksoverheidSansHeading" w:hAnsi="RijksoverheidSansHeading"/>
                <w:sz w:val="20"/>
                <w:szCs w:val="22"/>
              </w:rPr>
              <w:t>Bedrijfsvoering en beheer rondom IT</w:t>
            </w:r>
          </w:p>
          <w:p w14:paraId="3707387B" w14:textId="5DAD073C" w:rsidR="00531FF5" w:rsidRPr="00847B34" w:rsidRDefault="00531FF5" w:rsidP="00531FF5">
            <w:pPr>
              <w:pStyle w:val="INKStandaard"/>
              <w:jc w:val="both"/>
              <w:rPr>
                <w:rFonts w:ascii="RijksoverheidSansHeading" w:hAnsi="RijksoverheidSansHeading"/>
                <w:sz w:val="20"/>
              </w:rPr>
            </w:pPr>
          </w:p>
        </w:tc>
        <w:tc>
          <w:tcPr>
            <w:tcW w:w="2410" w:type="dxa"/>
            <w:tcBorders>
              <w:top w:val="single" w:sz="4" w:space="0" w:color="auto"/>
              <w:left w:val="single" w:sz="4" w:space="0" w:color="auto"/>
              <w:bottom w:val="single" w:sz="4" w:space="0" w:color="auto"/>
              <w:right w:val="single" w:sz="4" w:space="0" w:color="auto"/>
            </w:tcBorders>
          </w:tcPr>
          <w:p w14:paraId="69A804F2" w14:textId="4D6DEEBB" w:rsidR="00531FF5" w:rsidRPr="00847B3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€ 5.100.000</w:t>
            </w:r>
            <w:r w:rsidRPr="00E16A8E">
              <w:rPr>
                <w:rFonts w:ascii="RijksoverheidSansHeading" w:hAnsi="RijksoverheidSansHeading"/>
                <w:sz w:val="20"/>
              </w:rPr>
              <w:t>,</w:t>
            </w:r>
            <w:r>
              <w:rPr>
                <w:rFonts w:ascii="RijksoverheidSansHeading" w:hAnsi="RijksoverheidSansHeading"/>
                <w:sz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9F4D493" w14:textId="76AE515F" w:rsidR="00531FF5" w:rsidRPr="00847B3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€ 8.670.000</w:t>
            </w:r>
            <w:r w:rsidRPr="00E16A8E">
              <w:rPr>
                <w:rFonts w:ascii="RijksoverheidSansHeading" w:hAnsi="RijksoverheidSansHeading"/>
                <w:sz w:val="20"/>
              </w:rPr>
              <w:t>,</w:t>
            </w:r>
            <w:r>
              <w:rPr>
                <w:rFonts w:ascii="RijksoverheidSansHeading" w:hAnsi="RijksoverheidSansHeading"/>
                <w:sz w:val="20"/>
              </w:rPr>
              <w:t>-</w:t>
            </w:r>
          </w:p>
        </w:tc>
      </w:tr>
      <w:tr w:rsidR="00531FF5" w:rsidRPr="00223FE4" w14:paraId="64890556"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468697EA" w14:textId="64E696CC" w:rsidR="00531FF5" w:rsidRPr="00847B34" w:rsidRDefault="00531FF5" w:rsidP="00531FF5">
            <w:pPr>
              <w:pStyle w:val="INKStandaard"/>
              <w:jc w:val="both"/>
              <w:rPr>
                <w:rFonts w:ascii="RijksoverheidSansHeading" w:hAnsi="RijksoverheidSansHeading"/>
                <w:sz w:val="20"/>
              </w:rPr>
            </w:pPr>
            <w:r w:rsidRPr="00847B34">
              <w:rPr>
                <w:rFonts w:ascii="RijksoverheidSansHeading" w:hAnsi="RijksoverheidSansHeading"/>
                <w:sz w:val="20"/>
                <w:szCs w:val="22"/>
              </w:rPr>
              <w:t xml:space="preserve">6. </w:t>
            </w:r>
          </w:p>
        </w:tc>
        <w:tc>
          <w:tcPr>
            <w:tcW w:w="3663" w:type="dxa"/>
            <w:tcBorders>
              <w:top w:val="single" w:sz="4" w:space="0" w:color="auto"/>
              <w:left w:val="single" w:sz="4" w:space="0" w:color="auto"/>
              <w:bottom w:val="single" w:sz="4" w:space="0" w:color="auto"/>
              <w:right w:val="single" w:sz="4" w:space="0" w:color="auto"/>
            </w:tcBorders>
          </w:tcPr>
          <w:p w14:paraId="347EBBA8" w14:textId="6F0B78C9" w:rsidR="00531FF5" w:rsidRPr="00847B34" w:rsidRDefault="00531FF5" w:rsidP="00531FF5">
            <w:pPr>
              <w:pStyle w:val="INKStandaard"/>
              <w:jc w:val="both"/>
              <w:rPr>
                <w:rFonts w:ascii="RijksoverheidSansHeading" w:hAnsi="RijksoverheidSansHeading"/>
                <w:sz w:val="20"/>
              </w:rPr>
            </w:pPr>
            <w:r w:rsidRPr="00847B34">
              <w:rPr>
                <w:rFonts w:ascii="RijksoverheidSansHeading" w:hAnsi="RijksoverheidSansHeading"/>
                <w:sz w:val="20"/>
                <w:szCs w:val="22"/>
              </w:rPr>
              <w:t xml:space="preserve">Methodes en technieken voor systeem- en applicatie- ontwikkeling </w:t>
            </w:r>
          </w:p>
        </w:tc>
        <w:tc>
          <w:tcPr>
            <w:tcW w:w="2410" w:type="dxa"/>
            <w:tcBorders>
              <w:top w:val="single" w:sz="4" w:space="0" w:color="auto"/>
              <w:left w:val="single" w:sz="4" w:space="0" w:color="auto"/>
              <w:bottom w:val="single" w:sz="4" w:space="0" w:color="auto"/>
              <w:right w:val="single" w:sz="4" w:space="0" w:color="auto"/>
            </w:tcBorders>
          </w:tcPr>
          <w:p w14:paraId="43E07742" w14:textId="0D6C67E9" w:rsidR="00531FF5" w:rsidRPr="00847B3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€ 12.000.000</w:t>
            </w:r>
            <w:r w:rsidRPr="00E16A8E">
              <w:rPr>
                <w:rFonts w:ascii="RijksoverheidSansHeading" w:hAnsi="RijksoverheidSansHeading"/>
                <w:sz w:val="20"/>
              </w:rPr>
              <w:t>,</w:t>
            </w:r>
            <w:r>
              <w:rPr>
                <w:rFonts w:ascii="RijksoverheidSansHeading" w:hAnsi="RijksoverheidSansHeading"/>
                <w:sz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9EDD81F" w14:textId="24B222C2" w:rsidR="00531FF5" w:rsidRPr="00847B3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€ 20.400.000</w:t>
            </w:r>
            <w:r w:rsidRPr="00E16A8E">
              <w:rPr>
                <w:rFonts w:ascii="RijksoverheidSansHeading" w:hAnsi="RijksoverheidSansHeading"/>
                <w:sz w:val="20"/>
              </w:rPr>
              <w:t>,</w:t>
            </w:r>
            <w:r>
              <w:rPr>
                <w:rFonts w:ascii="RijksoverheidSansHeading" w:hAnsi="RijksoverheidSansHeading"/>
                <w:sz w:val="20"/>
              </w:rPr>
              <w:t>-</w:t>
            </w:r>
          </w:p>
        </w:tc>
      </w:tr>
      <w:tr w:rsidR="00531FF5" w:rsidRPr="00223FE4" w14:paraId="3D77E231"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779E998B" w14:textId="23ED0E29" w:rsidR="00531FF5" w:rsidRPr="00847B34" w:rsidRDefault="00531FF5" w:rsidP="00531FF5">
            <w:pPr>
              <w:pStyle w:val="INKStandaard"/>
              <w:jc w:val="both"/>
              <w:rPr>
                <w:rFonts w:ascii="RijksoverheidSansHeading" w:hAnsi="RijksoverheidSansHeading"/>
                <w:sz w:val="20"/>
              </w:rPr>
            </w:pPr>
            <w:r w:rsidRPr="00847B34">
              <w:rPr>
                <w:rFonts w:ascii="RijksoverheidSansHeading" w:hAnsi="RijksoverheidSansHeading"/>
                <w:sz w:val="20"/>
                <w:szCs w:val="22"/>
              </w:rPr>
              <w:t xml:space="preserve">7. </w:t>
            </w:r>
          </w:p>
        </w:tc>
        <w:tc>
          <w:tcPr>
            <w:tcW w:w="3663" w:type="dxa"/>
            <w:tcBorders>
              <w:top w:val="single" w:sz="4" w:space="0" w:color="auto"/>
              <w:left w:val="single" w:sz="4" w:space="0" w:color="auto"/>
              <w:bottom w:val="single" w:sz="4" w:space="0" w:color="auto"/>
              <w:right w:val="single" w:sz="4" w:space="0" w:color="auto"/>
            </w:tcBorders>
          </w:tcPr>
          <w:p w14:paraId="1217F208" w14:textId="77777777" w:rsidR="00531FF5" w:rsidRPr="00847B34" w:rsidRDefault="00531FF5" w:rsidP="00531FF5">
            <w:pPr>
              <w:pStyle w:val="INKStandaard"/>
              <w:jc w:val="both"/>
              <w:rPr>
                <w:rFonts w:ascii="RijksoverheidSansHeading" w:hAnsi="RijksoverheidSansHeading"/>
                <w:sz w:val="20"/>
              </w:rPr>
            </w:pPr>
            <w:r w:rsidRPr="00847B34">
              <w:rPr>
                <w:rFonts w:ascii="RijksoverheidSansHeading" w:hAnsi="RijksoverheidSansHeading"/>
                <w:sz w:val="20"/>
                <w:szCs w:val="22"/>
              </w:rPr>
              <w:t xml:space="preserve">Ontwikkeltalen en </w:t>
            </w:r>
            <w:proofErr w:type="spellStart"/>
            <w:r w:rsidRPr="00847B34">
              <w:rPr>
                <w:rFonts w:ascii="RijksoverheidSansHeading" w:hAnsi="RijksoverheidSansHeading"/>
                <w:sz w:val="20"/>
                <w:szCs w:val="22"/>
              </w:rPr>
              <w:t>Ontwikkelframeworks</w:t>
            </w:r>
            <w:proofErr w:type="spellEnd"/>
            <w:r w:rsidRPr="00847B34">
              <w:rPr>
                <w:rFonts w:ascii="RijksoverheidSansHeading" w:hAnsi="RijksoverheidSansHeading"/>
                <w:sz w:val="20"/>
                <w:szCs w:val="22"/>
              </w:rPr>
              <w:t xml:space="preserve"> </w:t>
            </w:r>
          </w:p>
          <w:p w14:paraId="1A755984" w14:textId="00D4AD31" w:rsidR="00531FF5" w:rsidRPr="00847B34" w:rsidRDefault="00531FF5" w:rsidP="00531FF5">
            <w:pPr>
              <w:pStyle w:val="INKStandaard"/>
              <w:jc w:val="both"/>
              <w:rPr>
                <w:rFonts w:ascii="RijksoverheidSansHeading" w:hAnsi="RijksoverheidSansHeading"/>
                <w:sz w:val="20"/>
              </w:rPr>
            </w:pPr>
          </w:p>
        </w:tc>
        <w:tc>
          <w:tcPr>
            <w:tcW w:w="2410" w:type="dxa"/>
            <w:tcBorders>
              <w:top w:val="single" w:sz="4" w:space="0" w:color="auto"/>
              <w:left w:val="single" w:sz="4" w:space="0" w:color="auto"/>
              <w:bottom w:val="single" w:sz="4" w:space="0" w:color="auto"/>
              <w:right w:val="single" w:sz="4" w:space="0" w:color="auto"/>
            </w:tcBorders>
          </w:tcPr>
          <w:p w14:paraId="1D420ADC" w14:textId="12DAFF4F" w:rsidR="00531FF5" w:rsidRPr="00847B3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€ 4.750.000</w:t>
            </w:r>
            <w:r w:rsidRPr="00E16A8E">
              <w:rPr>
                <w:rFonts w:ascii="RijksoverheidSansHeading" w:hAnsi="RijksoverheidSansHeading"/>
                <w:sz w:val="20"/>
              </w:rPr>
              <w:t>,</w:t>
            </w:r>
            <w:r>
              <w:rPr>
                <w:rFonts w:ascii="RijksoverheidSansHeading" w:hAnsi="RijksoverheidSansHeading"/>
                <w:sz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B3438E8" w14:textId="72D2B609" w:rsidR="00531FF5" w:rsidRPr="00847B3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€ 8.075.000</w:t>
            </w:r>
            <w:r w:rsidRPr="00E16A8E">
              <w:rPr>
                <w:rFonts w:ascii="RijksoverheidSansHeading" w:hAnsi="RijksoverheidSansHeading"/>
                <w:sz w:val="20"/>
              </w:rPr>
              <w:t>,</w:t>
            </w:r>
            <w:r>
              <w:rPr>
                <w:rFonts w:ascii="RijksoverheidSansHeading" w:hAnsi="RijksoverheidSansHeading"/>
                <w:sz w:val="20"/>
              </w:rPr>
              <w:t>-</w:t>
            </w:r>
          </w:p>
        </w:tc>
      </w:tr>
      <w:tr w:rsidR="00531FF5" w:rsidRPr="00223FE4" w14:paraId="4BFA0E97"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3B2D3756" w14:textId="61D2B3C9" w:rsidR="00531FF5" w:rsidRPr="00847B34" w:rsidRDefault="00531FF5" w:rsidP="00531FF5">
            <w:pPr>
              <w:pStyle w:val="INKStandaard"/>
              <w:jc w:val="both"/>
              <w:rPr>
                <w:rFonts w:ascii="RijksoverheidSansHeading" w:hAnsi="RijksoverheidSansHeading"/>
                <w:sz w:val="20"/>
              </w:rPr>
            </w:pPr>
            <w:r w:rsidRPr="00847B34">
              <w:rPr>
                <w:rFonts w:ascii="RijksoverheidSansHeading" w:hAnsi="RijksoverheidSansHeading"/>
                <w:sz w:val="20"/>
                <w:szCs w:val="22"/>
              </w:rPr>
              <w:t xml:space="preserve">8. </w:t>
            </w:r>
          </w:p>
        </w:tc>
        <w:tc>
          <w:tcPr>
            <w:tcW w:w="3663" w:type="dxa"/>
            <w:tcBorders>
              <w:top w:val="single" w:sz="4" w:space="0" w:color="auto"/>
              <w:left w:val="single" w:sz="4" w:space="0" w:color="auto"/>
              <w:bottom w:val="single" w:sz="4" w:space="0" w:color="auto"/>
              <w:right w:val="single" w:sz="4" w:space="0" w:color="auto"/>
            </w:tcBorders>
          </w:tcPr>
          <w:p w14:paraId="2BB461A2" w14:textId="49793177" w:rsidR="00531FF5" w:rsidRPr="00847B34" w:rsidRDefault="00531FF5" w:rsidP="00531FF5">
            <w:pPr>
              <w:pStyle w:val="INKStandaard"/>
              <w:jc w:val="both"/>
              <w:rPr>
                <w:rFonts w:ascii="RijksoverheidSansHeading" w:hAnsi="RijksoverheidSansHeading"/>
                <w:sz w:val="20"/>
              </w:rPr>
            </w:pPr>
            <w:proofErr w:type="spellStart"/>
            <w:r w:rsidRPr="00847B34">
              <w:rPr>
                <w:rFonts w:ascii="RijksoverheidSansHeading" w:hAnsi="RijksoverheidSansHeading"/>
                <w:sz w:val="20"/>
                <w:szCs w:val="22"/>
              </w:rPr>
              <w:t>Data-mining</w:t>
            </w:r>
            <w:proofErr w:type="spellEnd"/>
            <w:r w:rsidRPr="00847B34">
              <w:rPr>
                <w:rFonts w:ascii="RijksoverheidSansHeading" w:hAnsi="RijksoverheidSansHeading"/>
                <w:sz w:val="20"/>
                <w:szCs w:val="22"/>
              </w:rPr>
              <w:t xml:space="preserve"> en big data</w:t>
            </w:r>
          </w:p>
          <w:p w14:paraId="50B0A74C" w14:textId="313BD9A0" w:rsidR="00531FF5" w:rsidRPr="00847B34" w:rsidRDefault="00531FF5" w:rsidP="00531FF5">
            <w:pPr>
              <w:pStyle w:val="INKStandaard"/>
              <w:jc w:val="both"/>
              <w:rPr>
                <w:rFonts w:ascii="RijksoverheidSansHeading" w:hAnsi="RijksoverheidSansHeading"/>
                <w:sz w:val="20"/>
              </w:rPr>
            </w:pPr>
          </w:p>
        </w:tc>
        <w:tc>
          <w:tcPr>
            <w:tcW w:w="2410" w:type="dxa"/>
            <w:tcBorders>
              <w:top w:val="single" w:sz="4" w:space="0" w:color="auto"/>
              <w:left w:val="single" w:sz="4" w:space="0" w:color="auto"/>
              <w:bottom w:val="single" w:sz="4" w:space="0" w:color="auto"/>
              <w:right w:val="single" w:sz="4" w:space="0" w:color="auto"/>
            </w:tcBorders>
          </w:tcPr>
          <w:p w14:paraId="762267C1" w14:textId="76812CDF" w:rsidR="00531FF5" w:rsidRPr="00847B3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€ 6.000.000</w:t>
            </w:r>
            <w:r w:rsidRPr="00E16A8E">
              <w:rPr>
                <w:rFonts w:ascii="RijksoverheidSansHeading" w:hAnsi="RijksoverheidSansHeading"/>
                <w:sz w:val="20"/>
              </w:rPr>
              <w:t>,</w:t>
            </w:r>
            <w:r>
              <w:rPr>
                <w:rFonts w:ascii="RijksoverheidSansHeading" w:hAnsi="RijksoverheidSansHeading"/>
                <w:sz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B8AEEDA" w14:textId="763CF3F3" w:rsidR="00531FF5" w:rsidRPr="00847B3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€ 10.200.000</w:t>
            </w:r>
            <w:r w:rsidRPr="00E16A8E">
              <w:rPr>
                <w:rFonts w:ascii="RijksoverheidSansHeading" w:hAnsi="RijksoverheidSansHeading"/>
                <w:sz w:val="20"/>
              </w:rPr>
              <w:t>,</w:t>
            </w:r>
            <w:r>
              <w:rPr>
                <w:rFonts w:ascii="RijksoverheidSansHeading" w:hAnsi="RijksoverheidSansHeading"/>
                <w:sz w:val="20"/>
              </w:rPr>
              <w:t>-</w:t>
            </w:r>
          </w:p>
        </w:tc>
      </w:tr>
      <w:tr w:rsidR="00531FF5" w:rsidRPr="00223FE4" w14:paraId="01870ECB"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530E9830" w14:textId="6B481789" w:rsidR="00531FF5" w:rsidRPr="00847B34" w:rsidRDefault="00531FF5" w:rsidP="00531FF5">
            <w:pPr>
              <w:pStyle w:val="INKStandaard"/>
              <w:jc w:val="both"/>
              <w:rPr>
                <w:rFonts w:ascii="RijksoverheidSansHeading" w:hAnsi="RijksoverheidSansHeading"/>
                <w:sz w:val="20"/>
              </w:rPr>
            </w:pPr>
            <w:r w:rsidRPr="00847B34">
              <w:rPr>
                <w:rFonts w:ascii="RijksoverheidSansHeading" w:hAnsi="RijksoverheidSansHeading"/>
                <w:sz w:val="20"/>
                <w:szCs w:val="22"/>
              </w:rPr>
              <w:t xml:space="preserve">9. </w:t>
            </w:r>
          </w:p>
        </w:tc>
        <w:tc>
          <w:tcPr>
            <w:tcW w:w="3663" w:type="dxa"/>
            <w:tcBorders>
              <w:top w:val="single" w:sz="4" w:space="0" w:color="auto"/>
              <w:left w:val="single" w:sz="4" w:space="0" w:color="auto"/>
              <w:bottom w:val="single" w:sz="4" w:space="0" w:color="auto"/>
              <w:right w:val="single" w:sz="4" w:space="0" w:color="auto"/>
            </w:tcBorders>
          </w:tcPr>
          <w:p w14:paraId="71F14167" w14:textId="58CE4944" w:rsidR="00531FF5" w:rsidRPr="00847B34" w:rsidRDefault="00531FF5" w:rsidP="00531FF5">
            <w:pPr>
              <w:pStyle w:val="INKStandaard"/>
              <w:jc w:val="both"/>
              <w:rPr>
                <w:rFonts w:ascii="RijksoverheidSansHeading" w:hAnsi="RijksoverheidSansHeading"/>
                <w:sz w:val="20"/>
              </w:rPr>
            </w:pPr>
            <w:r w:rsidRPr="00847B34">
              <w:rPr>
                <w:rFonts w:ascii="RijksoverheidSansHeading" w:hAnsi="RijksoverheidSansHeading"/>
                <w:sz w:val="20"/>
                <w:szCs w:val="22"/>
              </w:rPr>
              <w:t xml:space="preserve">Database technologie, -management en -ontwerp </w:t>
            </w:r>
          </w:p>
        </w:tc>
        <w:tc>
          <w:tcPr>
            <w:tcW w:w="2410" w:type="dxa"/>
            <w:tcBorders>
              <w:top w:val="single" w:sz="4" w:space="0" w:color="auto"/>
              <w:left w:val="single" w:sz="4" w:space="0" w:color="auto"/>
              <w:bottom w:val="single" w:sz="4" w:space="0" w:color="auto"/>
              <w:right w:val="single" w:sz="4" w:space="0" w:color="auto"/>
            </w:tcBorders>
          </w:tcPr>
          <w:p w14:paraId="2F55F39C" w14:textId="54A36989" w:rsidR="00531FF5" w:rsidRPr="00847B3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€ 6.200.000</w:t>
            </w:r>
            <w:r w:rsidRPr="00E16A8E">
              <w:rPr>
                <w:rFonts w:ascii="RijksoverheidSansHeading" w:hAnsi="RijksoverheidSansHeading"/>
                <w:sz w:val="20"/>
              </w:rPr>
              <w:t>,</w:t>
            </w:r>
            <w:r>
              <w:rPr>
                <w:rFonts w:ascii="RijksoverheidSansHeading" w:hAnsi="RijksoverheidSansHeading"/>
                <w:sz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B06736E" w14:textId="085DAC92" w:rsidR="00531FF5" w:rsidRPr="00847B3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€ 10.540.000</w:t>
            </w:r>
            <w:r w:rsidRPr="00E16A8E">
              <w:rPr>
                <w:rFonts w:ascii="RijksoverheidSansHeading" w:hAnsi="RijksoverheidSansHeading"/>
                <w:sz w:val="20"/>
              </w:rPr>
              <w:t>,</w:t>
            </w:r>
            <w:r>
              <w:rPr>
                <w:rFonts w:ascii="RijksoverheidSansHeading" w:hAnsi="RijksoverheidSansHeading"/>
                <w:sz w:val="20"/>
              </w:rPr>
              <w:t>-</w:t>
            </w:r>
          </w:p>
        </w:tc>
      </w:tr>
      <w:tr w:rsidR="00531FF5" w:rsidRPr="00223FE4" w14:paraId="5D753970"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354F2E54" w14:textId="09509236" w:rsidR="00531FF5" w:rsidRPr="00847B34" w:rsidRDefault="00531FF5" w:rsidP="00531FF5">
            <w:pPr>
              <w:pStyle w:val="INKStandaard"/>
              <w:jc w:val="both"/>
              <w:rPr>
                <w:rFonts w:ascii="RijksoverheidSansHeading" w:hAnsi="RijksoverheidSansHeading"/>
                <w:sz w:val="20"/>
              </w:rPr>
            </w:pPr>
            <w:r w:rsidRPr="00847B34">
              <w:rPr>
                <w:rFonts w:ascii="RijksoverheidSansHeading" w:hAnsi="RijksoverheidSansHeading"/>
                <w:sz w:val="20"/>
                <w:szCs w:val="22"/>
              </w:rPr>
              <w:t>10.</w:t>
            </w:r>
          </w:p>
        </w:tc>
        <w:tc>
          <w:tcPr>
            <w:tcW w:w="3663" w:type="dxa"/>
            <w:tcBorders>
              <w:top w:val="single" w:sz="4" w:space="0" w:color="auto"/>
              <w:left w:val="single" w:sz="4" w:space="0" w:color="auto"/>
              <w:bottom w:val="single" w:sz="4" w:space="0" w:color="auto"/>
              <w:right w:val="single" w:sz="4" w:space="0" w:color="auto"/>
            </w:tcBorders>
          </w:tcPr>
          <w:p w14:paraId="312E1FDC" w14:textId="77777777" w:rsidR="00531FF5" w:rsidRPr="00847B34" w:rsidRDefault="00531FF5" w:rsidP="00531FF5">
            <w:pPr>
              <w:pStyle w:val="INKStandaard"/>
              <w:jc w:val="both"/>
              <w:rPr>
                <w:rFonts w:ascii="RijksoverheidSansHeading" w:hAnsi="RijksoverheidSansHeading"/>
                <w:sz w:val="20"/>
              </w:rPr>
            </w:pPr>
            <w:r w:rsidRPr="00847B34">
              <w:rPr>
                <w:rFonts w:ascii="RijksoverheidSansHeading" w:hAnsi="RijksoverheidSansHeading"/>
                <w:sz w:val="20"/>
                <w:szCs w:val="22"/>
              </w:rPr>
              <w:t>Red Hat</w:t>
            </w:r>
          </w:p>
          <w:p w14:paraId="39B12947" w14:textId="5395BFC2" w:rsidR="00531FF5" w:rsidRPr="00847B34" w:rsidRDefault="00531FF5" w:rsidP="00531FF5">
            <w:pPr>
              <w:pStyle w:val="INKStandaard"/>
              <w:jc w:val="both"/>
              <w:rPr>
                <w:rFonts w:ascii="RijksoverheidSansHeading" w:hAnsi="RijksoverheidSansHeading"/>
                <w:sz w:val="20"/>
              </w:rPr>
            </w:pPr>
          </w:p>
        </w:tc>
        <w:tc>
          <w:tcPr>
            <w:tcW w:w="2410" w:type="dxa"/>
            <w:tcBorders>
              <w:top w:val="single" w:sz="4" w:space="0" w:color="auto"/>
              <w:left w:val="single" w:sz="4" w:space="0" w:color="auto"/>
              <w:bottom w:val="single" w:sz="4" w:space="0" w:color="auto"/>
              <w:right w:val="single" w:sz="4" w:space="0" w:color="auto"/>
            </w:tcBorders>
          </w:tcPr>
          <w:p w14:paraId="4180CA84" w14:textId="1C1496CC" w:rsidR="00531FF5" w:rsidRPr="00847B3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€ 10.000.000</w:t>
            </w:r>
            <w:r w:rsidRPr="00E16A8E">
              <w:rPr>
                <w:rFonts w:ascii="RijksoverheidSansHeading" w:hAnsi="RijksoverheidSansHeading"/>
                <w:sz w:val="20"/>
              </w:rPr>
              <w:t>,</w:t>
            </w:r>
            <w:r>
              <w:rPr>
                <w:rFonts w:ascii="RijksoverheidSansHeading" w:hAnsi="RijksoverheidSansHeading"/>
                <w:sz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E95373F" w14:textId="35442E55" w:rsidR="00531FF5" w:rsidRPr="00847B3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€ 17.000.000</w:t>
            </w:r>
            <w:r w:rsidRPr="00E16A8E">
              <w:rPr>
                <w:rFonts w:ascii="RijksoverheidSansHeading" w:hAnsi="RijksoverheidSansHeading"/>
                <w:sz w:val="20"/>
              </w:rPr>
              <w:t>,</w:t>
            </w:r>
            <w:r>
              <w:rPr>
                <w:rFonts w:ascii="RijksoverheidSansHeading" w:hAnsi="RijksoverheidSansHeading"/>
                <w:sz w:val="20"/>
              </w:rPr>
              <w:t>-</w:t>
            </w:r>
          </w:p>
        </w:tc>
      </w:tr>
      <w:tr w:rsidR="00531FF5" w:rsidRPr="00223FE4" w14:paraId="4104A8E1"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06CCFB59" w14:textId="7305DAB6" w:rsidR="00531FF5" w:rsidRPr="00847B34" w:rsidRDefault="00531FF5" w:rsidP="00531FF5">
            <w:pPr>
              <w:pStyle w:val="INKStandaard"/>
              <w:jc w:val="both"/>
              <w:rPr>
                <w:rFonts w:ascii="RijksoverheidSansHeading" w:hAnsi="RijksoverheidSansHeading"/>
                <w:sz w:val="20"/>
              </w:rPr>
            </w:pPr>
            <w:r w:rsidRPr="00847B34">
              <w:rPr>
                <w:rFonts w:ascii="RijksoverheidSansHeading" w:hAnsi="RijksoverheidSansHeading"/>
                <w:sz w:val="20"/>
                <w:szCs w:val="22"/>
              </w:rPr>
              <w:t xml:space="preserve">11. </w:t>
            </w:r>
          </w:p>
        </w:tc>
        <w:tc>
          <w:tcPr>
            <w:tcW w:w="3663" w:type="dxa"/>
            <w:tcBorders>
              <w:top w:val="single" w:sz="4" w:space="0" w:color="auto"/>
              <w:left w:val="single" w:sz="4" w:space="0" w:color="auto"/>
              <w:bottom w:val="single" w:sz="4" w:space="0" w:color="auto"/>
              <w:right w:val="single" w:sz="4" w:space="0" w:color="auto"/>
            </w:tcBorders>
          </w:tcPr>
          <w:p w14:paraId="45FED91B" w14:textId="77777777" w:rsidR="00531FF5" w:rsidRPr="00847B34" w:rsidRDefault="00531FF5" w:rsidP="00531FF5">
            <w:pPr>
              <w:pStyle w:val="INKStandaard"/>
              <w:jc w:val="both"/>
              <w:rPr>
                <w:rFonts w:ascii="RijksoverheidSansHeading" w:hAnsi="RijksoverheidSansHeading"/>
                <w:sz w:val="20"/>
              </w:rPr>
            </w:pPr>
            <w:r w:rsidRPr="00847B34">
              <w:rPr>
                <w:rFonts w:ascii="RijksoverheidSansHeading" w:hAnsi="RijksoverheidSansHeading"/>
                <w:sz w:val="20"/>
                <w:szCs w:val="22"/>
              </w:rPr>
              <w:t>Microsoft</w:t>
            </w:r>
          </w:p>
          <w:p w14:paraId="00D337FD" w14:textId="6B7670B5" w:rsidR="00531FF5" w:rsidRPr="00847B34" w:rsidRDefault="00531FF5" w:rsidP="00531FF5">
            <w:pPr>
              <w:pStyle w:val="INKStandaard"/>
              <w:jc w:val="both"/>
              <w:rPr>
                <w:rFonts w:ascii="RijksoverheidSansHeading" w:hAnsi="RijksoverheidSansHeading"/>
                <w:sz w:val="20"/>
              </w:rPr>
            </w:pPr>
          </w:p>
        </w:tc>
        <w:tc>
          <w:tcPr>
            <w:tcW w:w="2410" w:type="dxa"/>
            <w:tcBorders>
              <w:top w:val="single" w:sz="4" w:space="0" w:color="auto"/>
              <w:left w:val="single" w:sz="4" w:space="0" w:color="auto"/>
              <w:bottom w:val="single" w:sz="4" w:space="0" w:color="auto"/>
              <w:right w:val="single" w:sz="4" w:space="0" w:color="auto"/>
            </w:tcBorders>
          </w:tcPr>
          <w:p w14:paraId="05FE8200" w14:textId="5CE9C468" w:rsidR="00531FF5" w:rsidRPr="00847B3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€ 6.250.000</w:t>
            </w:r>
            <w:r w:rsidRPr="00E16A8E">
              <w:rPr>
                <w:rFonts w:ascii="RijksoverheidSansHeading" w:hAnsi="RijksoverheidSansHeading"/>
                <w:sz w:val="20"/>
              </w:rPr>
              <w:t>,</w:t>
            </w:r>
            <w:r>
              <w:rPr>
                <w:rFonts w:ascii="RijksoverheidSansHeading" w:hAnsi="RijksoverheidSansHeading"/>
                <w:sz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D076D9C" w14:textId="4C4B90B7" w:rsidR="00531FF5" w:rsidRPr="00847B3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€ 10.625.000</w:t>
            </w:r>
            <w:r w:rsidRPr="00E16A8E">
              <w:rPr>
                <w:rFonts w:ascii="RijksoverheidSansHeading" w:hAnsi="RijksoverheidSansHeading"/>
                <w:sz w:val="20"/>
              </w:rPr>
              <w:t>,</w:t>
            </w:r>
            <w:r>
              <w:rPr>
                <w:rFonts w:ascii="RijksoverheidSansHeading" w:hAnsi="RijksoverheidSansHeading"/>
                <w:sz w:val="20"/>
              </w:rPr>
              <w:t>-</w:t>
            </w:r>
          </w:p>
        </w:tc>
      </w:tr>
      <w:tr w:rsidR="00531FF5" w:rsidRPr="00223FE4" w14:paraId="5D06C11E"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36154C39" w14:textId="2F3971DC" w:rsidR="00531FF5" w:rsidRPr="00847B34" w:rsidRDefault="00531FF5" w:rsidP="00531FF5">
            <w:pPr>
              <w:pStyle w:val="INKStandaard"/>
              <w:jc w:val="both"/>
              <w:rPr>
                <w:rFonts w:ascii="RijksoverheidSansHeading" w:hAnsi="RijksoverheidSansHeading"/>
                <w:sz w:val="20"/>
              </w:rPr>
            </w:pPr>
            <w:r w:rsidRPr="00847B34">
              <w:rPr>
                <w:rFonts w:ascii="RijksoverheidSansHeading" w:hAnsi="RijksoverheidSansHeading"/>
                <w:sz w:val="20"/>
                <w:szCs w:val="22"/>
              </w:rPr>
              <w:t>12.</w:t>
            </w:r>
          </w:p>
        </w:tc>
        <w:tc>
          <w:tcPr>
            <w:tcW w:w="3663" w:type="dxa"/>
            <w:tcBorders>
              <w:top w:val="single" w:sz="4" w:space="0" w:color="auto"/>
              <w:left w:val="single" w:sz="4" w:space="0" w:color="auto"/>
              <w:bottom w:val="single" w:sz="4" w:space="0" w:color="auto"/>
              <w:right w:val="single" w:sz="4" w:space="0" w:color="auto"/>
            </w:tcBorders>
          </w:tcPr>
          <w:p w14:paraId="24FFBA50" w14:textId="77777777" w:rsidR="00531FF5" w:rsidRPr="00847B34" w:rsidRDefault="00531FF5" w:rsidP="00531FF5">
            <w:pPr>
              <w:pStyle w:val="INKStandaard"/>
              <w:jc w:val="both"/>
              <w:rPr>
                <w:rFonts w:ascii="RijksoverheidSansHeading" w:hAnsi="RijksoverheidSansHeading"/>
                <w:sz w:val="20"/>
              </w:rPr>
            </w:pPr>
            <w:r w:rsidRPr="00847B34">
              <w:rPr>
                <w:rFonts w:ascii="RijksoverheidSansHeading" w:hAnsi="RijksoverheidSansHeading"/>
                <w:sz w:val="20"/>
                <w:szCs w:val="22"/>
              </w:rPr>
              <w:t>IBM</w:t>
            </w:r>
          </w:p>
          <w:p w14:paraId="6A19EFD6" w14:textId="0C6DF187" w:rsidR="00531FF5" w:rsidRPr="00847B34" w:rsidRDefault="00531FF5" w:rsidP="00531FF5">
            <w:pPr>
              <w:pStyle w:val="INKStandaard"/>
              <w:jc w:val="both"/>
              <w:rPr>
                <w:rFonts w:ascii="RijksoverheidSansHeading" w:hAnsi="RijksoverheidSansHeading"/>
                <w:sz w:val="20"/>
              </w:rPr>
            </w:pPr>
          </w:p>
        </w:tc>
        <w:tc>
          <w:tcPr>
            <w:tcW w:w="2410" w:type="dxa"/>
            <w:tcBorders>
              <w:top w:val="single" w:sz="4" w:space="0" w:color="auto"/>
              <w:left w:val="single" w:sz="4" w:space="0" w:color="auto"/>
              <w:bottom w:val="single" w:sz="4" w:space="0" w:color="auto"/>
              <w:right w:val="single" w:sz="4" w:space="0" w:color="auto"/>
            </w:tcBorders>
          </w:tcPr>
          <w:p w14:paraId="6BA60146" w14:textId="0F20C1BF" w:rsidR="00531FF5" w:rsidRPr="00847B3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€ 1.750.000</w:t>
            </w:r>
            <w:r w:rsidRPr="00E16A8E">
              <w:rPr>
                <w:rFonts w:ascii="RijksoverheidSansHeading" w:hAnsi="RijksoverheidSansHeading"/>
                <w:sz w:val="20"/>
              </w:rPr>
              <w:t>,</w:t>
            </w:r>
            <w:r>
              <w:rPr>
                <w:rFonts w:ascii="RijksoverheidSansHeading" w:hAnsi="RijksoverheidSansHeading"/>
                <w:sz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BC4192D" w14:textId="17434C90" w:rsidR="00531FF5" w:rsidRPr="00847B3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€ 2.975.000</w:t>
            </w:r>
            <w:r w:rsidRPr="00E16A8E">
              <w:rPr>
                <w:rFonts w:ascii="RijksoverheidSansHeading" w:hAnsi="RijksoverheidSansHeading"/>
                <w:sz w:val="20"/>
              </w:rPr>
              <w:t>,</w:t>
            </w:r>
            <w:r>
              <w:rPr>
                <w:rFonts w:ascii="RijksoverheidSansHeading" w:hAnsi="RijksoverheidSansHeading"/>
                <w:sz w:val="20"/>
              </w:rPr>
              <w:t>-</w:t>
            </w:r>
          </w:p>
        </w:tc>
      </w:tr>
      <w:tr w:rsidR="00531FF5" w:rsidRPr="00223FE4" w14:paraId="504C640A"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6DBCC557" w14:textId="49D1C669" w:rsidR="00531FF5" w:rsidRPr="00847B34" w:rsidRDefault="00531FF5" w:rsidP="00531FF5">
            <w:pPr>
              <w:pStyle w:val="INKStandaard"/>
              <w:jc w:val="both"/>
              <w:rPr>
                <w:rFonts w:ascii="RijksoverheidSansHeading" w:hAnsi="RijksoverheidSansHeading"/>
                <w:sz w:val="20"/>
              </w:rPr>
            </w:pPr>
            <w:r w:rsidRPr="00847B34">
              <w:rPr>
                <w:rFonts w:ascii="RijksoverheidSansHeading" w:hAnsi="RijksoverheidSansHeading"/>
                <w:sz w:val="20"/>
                <w:szCs w:val="22"/>
              </w:rPr>
              <w:lastRenderedPageBreak/>
              <w:t xml:space="preserve">13. </w:t>
            </w:r>
          </w:p>
        </w:tc>
        <w:tc>
          <w:tcPr>
            <w:tcW w:w="3663" w:type="dxa"/>
            <w:tcBorders>
              <w:top w:val="single" w:sz="4" w:space="0" w:color="auto"/>
              <w:left w:val="single" w:sz="4" w:space="0" w:color="auto"/>
              <w:bottom w:val="single" w:sz="4" w:space="0" w:color="auto"/>
              <w:right w:val="single" w:sz="4" w:space="0" w:color="auto"/>
            </w:tcBorders>
          </w:tcPr>
          <w:p w14:paraId="7DEB98C8" w14:textId="66AE57D7" w:rsidR="00531FF5" w:rsidRPr="00847B34" w:rsidRDefault="00531FF5" w:rsidP="00531FF5">
            <w:pPr>
              <w:pStyle w:val="INKStandaard"/>
              <w:jc w:val="both"/>
              <w:rPr>
                <w:rFonts w:ascii="RijksoverheidSansHeading" w:hAnsi="RijksoverheidSansHeading"/>
                <w:sz w:val="20"/>
              </w:rPr>
            </w:pPr>
            <w:r w:rsidRPr="00847B34">
              <w:rPr>
                <w:rFonts w:ascii="RijksoverheidSansHeading" w:hAnsi="RijksoverheidSansHeading"/>
                <w:sz w:val="20"/>
                <w:szCs w:val="22"/>
              </w:rPr>
              <w:t xml:space="preserve">Overige trainingen Infrastructuur, beheer en support </w:t>
            </w:r>
          </w:p>
        </w:tc>
        <w:tc>
          <w:tcPr>
            <w:tcW w:w="2410" w:type="dxa"/>
            <w:tcBorders>
              <w:top w:val="single" w:sz="4" w:space="0" w:color="auto"/>
              <w:left w:val="single" w:sz="4" w:space="0" w:color="auto"/>
              <w:bottom w:val="single" w:sz="4" w:space="0" w:color="auto"/>
              <w:right w:val="single" w:sz="4" w:space="0" w:color="auto"/>
            </w:tcBorders>
          </w:tcPr>
          <w:p w14:paraId="3E1F1AEA" w14:textId="76B56871" w:rsidR="00531FF5" w:rsidRPr="00847B3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€ 7.500.000</w:t>
            </w:r>
            <w:r w:rsidRPr="00E16A8E">
              <w:rPr>
                <w:rFonts w:ascii="RijksoverheidSansHeading" w:hAnsi="RijksoverheidSansHeading"/>
                <w:sz w:val="20"/>
              </w:rPr>
              <w:t>,</w:t>
            </w:r>
            <w:r>
              <w:rPr>
                <w:rFonts w:ascii="RijksoverheidSansHeading" w:hAnsi="RijksoverheidSansHeading"/>
                <w:sz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F1FC16E" w14:textId="6F1939FC" w:rsidR="00531FF5" w:rsidRPr="00847B3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€ 12.750.000</w:t>
            </w:r>
            <w:r w:rsidRPr="00E16A8E">
              <w:rPr>
                <w:rFonts w:ascii="RijksoverheidSansHeading" w:hAnsi="RijksoverheidSansHeading"/>
                <w:sz w:val="20"/>
              </w:rPr>
              <w:t>,</w:t>
            </w:r>
            <w:r>
              <w:rPr>
                <w:rFonts w:ascii="RijksoverheidSansHeading" w:hAnsi="RijksoverheidSansHeading"/>
                <w:sz w:val="20"/>
              </w:rPr>
              <w:t>-</w:t>
            </w:r>
          </w:p>
        </w:tc>
      </w:tr>
      <w:tr w:rsidR="00531FF5" w:rsidRPr="00223FE4" w14:paraId="1BC0A492"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0F8D1939" w14:textId="402AFC84" w:rsidR="00531FF5" w:rsidRPr="00847B34" w:rsidRDefault="00531FF5" w:rsidP="00531FF5">
            <w:pPr>
              <w:pStyle w:val="INKStandaard"/>
              <w:jc w:val="both"/>
              <w:rPr>
                <w:rFonts w:ascii="RijksoverheidSansHeading" w:hAnsi="RijksoverheidSansHeading"/>
                <w:sz w:val="20"/>
              </w:rPr>
            </w:pPr>
            <w:r w:rsidRPr="00847B34">
              <w:rPr>
                <w:rFonts w:ascii="RijksoverheidSansHeading" w:hAnsi="RijksoverheidSansHeading"/>
                <w:sz w:val="20"/>
                <w:szCs w:val="22"/>
              </w:rPr>
              <w:t>14.</w:t>
            </w:r>
          </w:p>
        </w:tc>
        <w:tc>
          <w:tcPr>
            <w:tcW w:w="3663" w:type="dxa"/>
            <w:tcBorders>
              <w:top w:val="single" w:sz="4" w:space="0" w:color="auto"/>
              <w:left w:val="single" w:sz="4" w:space="0" w:color="auto"/>
              <w:bottom w:val="single" w:sz="4" w:space="0" w:color="auto"/>
              <w:right w:val="single" w:sz="4" w:space="0" w:color="auto"/>
            </w:tcBorders>
          </w:tcPr>
          <w:p w14:paraId="34062F39" w14:textId="77777777" w:rsidR="00531FF5" w:rsidRPr="00847B34" w:rsidRDefault="00531FF5" w:rsidP="00531FF5">
            <w:pPr>
              <w:pStyle w:val="INKStandaard"/>
              <w:jc w:val="both"/>
              <w:rPr>
                <w:rFonts w:ascii="RijksoverheidSansHeading" w:hAnsi="RijksoverheidSansHeading"/>
                <w:sz w:val="20"/>
              </w:rPr>
            </w:pPr>
            <w:r w:rsidRPr="00847B34">
              <w:rPr>
                <w:rFonts w:ascii="RijksoverheidSansHeading" w:hAnsi="RijksoverheidSansHeading"/>
                <w:sz w:val="20"/>
                <w:szCs w:val="22"/>
              </w:rPr>
              <w:t xml:space="preserve">Digitale vaardigheden voor eindgebruikers </w:t>
            </w:r>
          </w:p>
          <w:p w14:paraId="330D5F66" w14:textId="6345D4B2" w:rsidR="00531FF5" w:rsidRPr="00847B34" w:rsidRDefault="00531FF5" w:rsidP="00531FF5">
            <w:pPr>
              <w:pStyle w:val="INKStandaard"/>
              <w:jc w:val="both"/>
              <w:rPr>
                <w:rFonts w:ascii="RijksoverheidSansHeading" w:hAnsi="RijksoverheidSansHeading"/>
                <w:sz w:val="20"/>
              </w:rPr>
            </w:pPr>
          </w:p>
        </w:tc>
        <w:tc>
          <w:tcPr>
            <w:tcW w:w="2410" w:type="dxa"/>
            <w:tcBorders>
              <w:top w:val="single" w:sz="4" w:space="0" w:color="auto"/>
              <w:left w:val="single" w:sz="4" w:space="0" w:color="auto"/>
              <w:bottom w:val="single" w:sz="4" w:space="0" w:color="auto"/>
              <w:right w:val="single" w:sz="4" w:space="0" w:color="auto"/>
            </w:tcBorders>
          </w:tcPr>
          <w:p w14:paraId="379908EA" w14:textId="2874AFC3" w:rsidR="00531FF5" w:rsidRPr="00847B3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€ 5.000.000</w:t>
            </w:r>
            <w:r w:rsidRPr="00E16A8E">
              <w:rPr>
                <w:rFonts w:ascii="RijksoverheidSansHeading" w:hAnsi="RijksoverheidSansHeading"/>
                <w:sz w:val="20"/>
              </w:rPr>
              <w:t>,</w:t>
            </w:r>
            <w:r>
              <w:rPr>
                <w:rFonts w:ascii="RijksoverheidSansHeading" w:hAnsi="RijksoverheidSansHeading"/>
                <w:sz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39AFBF4" w14:textId="5130A6FC" w:rsidR="00531FF5" w:rsidRPr="00847B3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€ 8.500.000</w:t>
            </w:r>
            <w:r w:rsidRPr="00E16A8E">
              <w:rPr>
                <w:rFonts w:ascii="RijksoverheidSansHeading" w:hAnsi="RijksoverheidSansHeading"/>
                <w:sz w:val="20"/>
              </w:rPr>
              <w:t>,</w:t>
            </w:r>
            <w:r>
              <w:rPr>
                <w:rFonts w:ascii="RijksoverheidSansHeading" w:hAnsi="RijksoverheidSansHeading"/>
                <w:sz w:val="20"/>
              </w:rPr>
              <w:t>-</w:t>
            </w:r>
          </w:p>
        </w:tc>
      </w:tr>
      <w:tr w:rsidR="00531FF5" w:rsidRPr="00223FE4" w14:paraId="5575D9D1"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22BE88B9" w14:textId="4447472A" w:rsidR="00531FF5" w:rsidRPr="00847B34" w:rsidRDefault="00531FF5" w:rsidP="00531FF5">
            <w:pPr>
              <w:pStyle w:val="INKStandaard"/>
              <w:jc w:val="both"/>
              <w:rPr>
                <w:rFonts w:ascii="RijksoverheidSansHeading" w:hAnsi="RijksoverheidSansHeading"/>
                <w:sz w:val="20"/>
              </w:rPr>
            </w:pPr>
            <w:r w:rsidRPr="00847B34">
              <w:rPr>
                <w:rFonts w:ascii="RijksoverheidSansHeading" w:hAnsi="RijksoverheidSansHeading"/>
                <w:sz w:val="20"/>
                <w:szCs w:val="22"/>
              </w:rPr>
              <w:t>15.</w:t>
            </w:r>
          </w:p>
        </w:tc>
        <w:tc>
          <w:tcPr>
            <w:tcW w:w="3663" w:type="dxa"/>
            <w:tcBorders>
              <w:top w:val="single" w:sz="4" w:space="0" w:color="auto"/>
              <w:left w:val="single" w:sz="4" w:space="0" w:color="auto"/>
              <w:bottom w:val="single" w:sz="4" w:space="0" w:color="auto"/>
              <w:right w:val="single" w:sz="4" w:space="0" w:color="auto"/>
            </w:tcBorders>
          </w:tcPr>
          <w:p w14:paraId="06BDA98C" w14:textId="77777777" w:rsidR="00531FF5" w:rsidRPr="00847B34" w:rsidRDefault="00531FF5" w:rsidP="00531FF5">
            <w:pPr>
              <w:pStyle w:val="INKStandaard"/>
              <w:jc w:val="both"/>
              <w:rPr>
                <w:rFonts w:ascii="RijksoverheidSansHeading" w:hAnsi="RijksoverheidSansHeading"/>
                <w:sz w:val="20"/>
              </w:rPr>
            </w:pPr>
            <w:r w:rsidRPr="00847B34">
              <w:rPr>
                <w:rFonts w:ascii="RijksoverheidSansHeading" w:hAnsi="RijksoverheidSansHeading"/>
                <w:sz w:val="20"/>
                <w:szCs w:val="22"/>
              </w:rPr>
              <w:t>Security en privacy</w:t>
            </w:r>
          </w:p>
          <w:p w14:paraId="028FF521" w14:textId="46F2C1BB" w:rsidR="00531FF5" w:rsidRPr="00847B34" w:rsidRDefault="00531FF5" w:rsidP="00531FF5">
            <w:pPr>
              <w:pStyle w:val="INKStandaard"/>
              <w:jc w:val="both"/>
              <w:rPr>
                <w:rFonts w:ascii="RijksoverheidSansHeading" w:hAnsi="RijksoverheidSansHeading"/>
                <w:sz w:val="20"/>
              </w:rPr>
            </w:pPr>
          </w:p>
        </w:tc>
        <w:tc>
          <w:tcPr>
            <w:tcW w:w="2410" w:type="dxa"/>
            <w:tcBorders>
              <w:top w:val="single" w:sz="4" w:space="0" w:color="auto"/>
              <w:left w:val="single" w:sz="4" w:space="0" w:color="auto"/>
              <w:bottom w:val="single" w:sz="4" w:space="0" w:color="auto"/>
              <w:right w:val="single" w:sz="4" w:space="0" w:color="auto"/>
            </w:tcBorders>
          </w:tcPr>
          <w:p w14:paraId="31C2879E" w14:textId="1F87974C" w:rsidR="00531FF5" w:rsidRPr="00847B3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€ 7.750.000</w:t>
            </w:r>
            <w:r w:rsidRPr="00E16A8E">
              <w:rPr>
                <w:rFonts w:ascii="RijksoverheidSansHeading" w:hAnsi="RijksoverheidSansHeading"/>
                <w:sz w:val="20"/>
              </w:rPr>
              <w:t>,</w:t>
            </w:r>
            <w:r>
              <w:rPr>
                <w:rFonts w:ascii="RijksoverheidSansHeading" w:hAnsi="RijksoverheidSansHeading"/>
                <w:sz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771D7F0" w14:textId="356FC572" w:rsidR="00531FF5" w:rsidRPr="00847B3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€ 13.175.000</w:t>
            </w:r>
            <w:r w:rsidRPr="00E16A8E">
              <w:rPr>
                <w:rFonts w:ascii="RijksoverheidSansHeading" w:hAnsi="RijksoverheidSansHeading"/>
                <w:sz w:val="20"/>
              </w:rPr>
              <w:t>,</w:t>
            </w:r>
            <w:r>
              <w:rPr>
                <w:rFonts w:ascii="RijksoverheidSansHeading" w:hAnsi="RijksoverheidSansHeading"/>
                <w:sz w:val="20"/>
              </w:rPr>
              <w:t>-</w:t>
            </w:r>
          </w:p>
        </w:tc>
      </w:tr>
    </w:tbl>
    <w:bookmarkEnd w:id="70"/>
    <w:p w14:paraId="3DC4F2D5" w14:textId="358B4805" w:rsidR="00C326FA" w:rsidRDefault="00C326FA" w:rsidP="00C326FA">
      <w:pPr>
        <w:spacing w:after="0" w:line="276" w:lineRule="auto"/>
        <w:jc w:val="both"/>
        <w:rPr>
          <w:rFonts w:ascii="RijksoverheidSansHeading" w:hAnsi="RijksoverheidSansHeading"/>
          <w:sz w:val="20"/>
          <w:szCs w:val="20"/>
        </w:rPr>
      </w:pPr>
      <w:r>
        <w:rPr>
          <w:rFonts w:ascii="RijksoverheidSansHeading" w:hAnsi="RijksoverheidSansHeading"/>
          <w:sz w:val="20"/>
          <w:szCs w:val="20"/>
        </w:rPr>
        <w:t xml:space="preserve">Vanwege de ABDO-eisen die van toepassing zijn voor </w:t>
      </w:r>
      <w:r w:rsidR="00652693">
        <w:rPr>
          <w:rFonts w:ascii="RijksoverheidSansHeading" w:hAnsi="RijksoverheidSansHeading"/>
          <w:sz w:val="20"/>
          <w:szCs w:val="20"/>
        </w:rPr>
        <w:t xml:space="preserve">de Deelnemende organisatie </w:t>
      </w:r>
      <w:r>
        <w:rPr>
          <w:rFonts w:ascii="RijksoverheidSansHeading" w:hAnsi="RijksoverheidSansHeading"/>
          <w:sz w:val="20"/>
          <w:szCs w:val="20"/>
        </w:rPr>
        <w:t>Defensie op perceel 1 en perceel 2 (zie §3.10), en de mogelijke consequentie die dit met zich mee brengt – in relatie tot</w:t>
      </w:r>
      <w:r w:rsidRPr="00C326FA">
        <w:rPr>
          <w:rFonts w:ascii="RijksoverheidSansHeading" w:hAnsi="RijksoverheidSansHeading"/>
          <w:sz w:val="20"/>
          <w:szCs w:val="20"/>
        </w:rPr>
        <w:t xml:space="preserve"> </w:t>
      </w:r>
      <w:r>
        <w:rPr>
          <w:rFonts w:ascii="RijksoverheidSansHeading" w:hAnsi="RijksoverheidSansHeading"/>
          <w:sz w:val="20"/>
          <w:szCs w:val="20"/>
        </w:rPr>
        <w:t xml:space="preserve">de wachtkamerregeling (§7.9) en hetgeen dat is bepaald in artikel 2.7, 2.8 en 13.2 van de </w:t>
      </w:r>
      <w:r w:rsidR="002707F1">
        <w:rPr>
          <w:rFonts w:ascii="RijksoverheidSansHeading" w:hAnsi="RijksoverheidSansHeading"/>
          <w:sz w:val="20"/>
          <w:szCs w:val="20"/>
        </w:rPr>
        <w:t>raamovereenkomst</w:t>
      </w:r>
      <w:r>
        <w:rPr>
          <w:rFonts w:ascii="RijksoverheidSansHeading" w:hAnsi="RijksoverheidSansHeading"/>
          <w:sz w:val="20"/>
          <w:szCs w:val="20"/>
        </w:rPr>
        <w:t xml:space="preserve"> (Bijlage 3) – staat hieronder een </w:t>
      </w:r>
      <w:r w:rsidR="00652693">
        <w:rPr>
          <w:rFonts w:ascii="RijksoverheidSansHeading" w:hAnsi="RijksoverheidSansHeading"/>
          <w:sz w:val="20"/>
          <w:szCs w:val="20"/>
        </w:rPr>
        <w:t>uitsplitsing</w:t>
      </w:r>
      <w:r>
        <w:rPr>
          <w:rFonts w:ascii="RijksoverheidSansHeading" w:hAnsi="RijksoverheidSansHeading"/>
          <w:sz w:val="20"/>
          <w:szCs w:val="20"/>
        </w:rPr>
        <w:t xml:space="preserve"> van de raming </w:t>
      </w:r>
      <w:r w:rsidR="00652693">
        <w:rPr>
          <w:rFonts w:ascii="RijksoverheidSansHeading" w:hAnsi="RijksoverheidSansHeading"/>
          <w:sz w:val="20"/>
          <w:szCs w:val="20"/>
        </w:rPr>
        <w:t>voor perceel 1 en 2 naar de Deelnemende organisatie Defensie en alle overige Deelnemende organisaties zoals vermeld in Bijlage 5.</w:t>
      </w:r>
    </w:p>
    <w:p w14:paraId="76C25246" w14:textId="77777777" w:rsidR="00652693" w:rsidRDefault="00652693" w:rsidP="00C326FA">
      <w:pPr>
        <w:spacing w:after="0" w:line="276" w:lineRule="auto"/>
        <w:jc w:val="both"/>
        <w:rPr>
          <w:rFonts w:ascii="RijksoverheidSansHeading" w:hAnsi="RijksoverheidSansHeading"/>
          <w:sz w:val="20"/>
          <w:szCs w:val="20"/>
        </w:rPr>
      </w:pPr>
    </w:p>
    <w:tbl>
      <w:tblPr>
        <w:tblStyle w:val="Tabelraster"/>
        <w:tblW w:w="9067" w:type="dxa"/>
        <w:tblLook w:val="04A0" w:firstRow="1" w:lastRow="0" w:firstColumn="1" w:lastColumn="0" w:noHBand="0" w:noVBand="1"/>
      </w:tblPr>
      <w:tblGrid>
        <w:gridCol w:w="442"/>
        <w:gridCol w:w="1817"/>
        <w:gridCol w:w="2405"/>
        <w:gridCol w:w="1994"/>
        <w:gridCol w:w="2409"/>
      </w:tblGrid>
      <w:tr w:rsidR="00435546" w:rsidRPr="00F74478" w14:paraId="278699E8" w14:textId="77777777" w:rsidTr="00652693">
        <w:tc>
          <w:tcPr>
            <w:tcW w:w="442" w:type="dxa"/>
            <w:tcBorders>
              <w:top w:val="single" w:sz="4" w:space="0" w:color="auto"/>
              <w:left w:val="single" w:sz="4" w:space="0" w:color="auto"/>
              <w:bottom w:val="single" w:sz="4" w:space="0" w:color="auto"/>
              <w:right w:val="single" w:sz="4" w:space="0" w:color="auto"/>
            </w:tcBorders>
            <w:shd w:val="clear" w:color="auto" w:fill="154273"/>
            <w:hideMark/>
          </w:tcPr>
          <w:p w14:paraId="536B684B" w14:textId="77777777" w:rsidR="00435546" w:rsidRPr="00F74478" w:rsidRDefault="00435546" w:rsidP="00435546">
            <w:pPr>
              <w:pStyle w:val="INKStandaard"/>
              <w:jc w:val="both"/>
              <w:rPr>
                <w:rFonts w:ascii="RijksoverheidSansHeading" w:hAnsi="RijksoverheidSansHeading"/>
                <w:b/>
                <w:color w:val="FFFFFF" w:themeColor="background1"/>
                <w:sz w:val="20"/>
              </w:rPr>
            </w:pPr>
            <w:r w:rsidRPr="00F74478">
              <w:rPr>
                <w:rFonts w:ascii="RijksoverheidSansHeading" w:hAnsi="RijksoverheidSansHeading"/>
                <w:b/>
                <w:color w:val="FFFFFF" w:themeColor="background1"/>
                <w:sz w:val="20"/>
              </w:rPr>
              <w:t>#</w:t>
            </w:r>
          </w:p>
        </w:tc>
        <w:tc>
          <w:tcPr>
            <w:tcW w:w="1817" w:type="dxa"/>
            <w:tcBorders>
              <w:top w:val="single" w:sz="4" w:space="0" w:color="auto"/>
              <w:left w:val="single" w:sz="4" w:space="0" w:color="auto"/>
              <w:bottom w:val="single" w:sz="4" w:space="0" w:color="auto"/>
              <w:right w:val="single" w:sz="4" w:space="0" w:color="auto"/>
            </w:tcBorders>
            <w:shd w:val="clear" w:color="auto" w:fill="154273"/>
            <w:hideMark/>
          </w:tcPr>
          <w:p w14:paraId="5A8CF078" w14:textId="77777777" w:rsidR="00435546" w:rsidRPr="00F74478" w:rsidRDefault="00435546" w:rsidP="00435546">
            <w:pPr>
              <w:pStyle w:val="INKStandaard"/>
              <w:jc w:val="both"/>
              <w:rPr>
                <w:rFonts w:ascii="RijksoverheidSansHeading" w:hAnsi="RijksoverheidSansHeading"/>
                <w:b/>
                <w:color w:val="FFFFFF" w:themeColor="background1"/>
                <w:sz w:val="20"/>
              </w:rPr>
            </w:pPr>
            <w:r w:rsidRPr="00F74478">
              <w:rPr>
                <w:rFonts w:ascii="RijksoverheidSansHeading" w:hAnsi="RijksoverheidSansHeading"/>
                <w:b/>
                <w:color w:val="FFFFFF" w:themeColor="background1"/>
                <w:sz w:val="20"/>
              </w:rPr>
              <w:t>Titel perceel</w:t>
            </w:r>
          </w:p>
        </w:tc>
        <w:tc>
          <w:tcPr>
            <w:tcW w:w="2405" w:type="dxa"/>
            <w:tcBorders>
              <w:top w:val="single" w:sz="4" w:space="0" w:color="auto"/>
              <w:left w:val="single" w:sz="4" w:space="0" w:color="auto"/>
              <w:bottom w:val="single" w:sz="4" w:space="0" w:color="auto"/>
              <w:right w:val="single" w:sz="4" w:space="0" w:color="auto"/>
            </w:tcBorders>
            <w:shd w:val="clear" w:color="auto" w:fill="154273"/>
          </w:tcPr>
          <w:p w14:paraId="03742FD5" w14:textId="54152798" w:rsidR="00435546" w:rsidRPr="00F74478" w:rsidRDefault="00435546" w:rsidP="00435546">
            <w:pPr>
              <w:pStyle w:val="INKStandaard"/>
              <w:jc w:val="both"/>
              <w:rPr>
                <w:rFonts w:ascii="RijksoverheidSansHeading" w:hAnsi="RijksoverheidSansHeading"/>
                <w:b/>
                <w:color w:val="FFFFFF" w:themeColor="background1"/>
                <w:sz w:val="20"/>
              </w:rPr>
            </w:pPr>
            <w:r>
              <w:rPr>
                <w:rFonts w:ascii="RijksoverheidSansHeading" w:hAnsi="RijksoverheidSansHeading"/>
                <w:b/>
                <w:color w:val="FFFFFF" w:themeColor="background1"/>
                <w:sz w:val="20"/>
              </w:rPr>
              <w:t>Deelnemende organisatie</w:t>
            </w:r>
          </w:p>
        </w:tc>
        <w:tc>
          <w:tcPr>
            <w:tcW w:w="1994" w:type="dxa"/>
            <w:tcBorders>
              <w:top w:val="single" w:sz="4" w:space="0" w:color="auto"/>
              <w:left w:val="single" w:sz="4" w:space="0" w:color="auto"/>
              <w:bottom w:val="single" w:sz="4" w:space="0" w:color="auto"/>
              <w:right w:val="single" w:sz="4" w:space="0" w:color="auto"/>
            </w:tcBorders>
            <w:shd w:val="clear" w:color="auto" w:fill="154273"/>
            <w:hideMark/>
          </w:tcPr>
          <w:p w14:paraId="6BF202A8" w14:textId="5FB95891" w:rsidR="00435546" w:rsidRPr="00F74478" w:rsidRDefault="00435546" w:rsidP="00435546">
            <w:pPr>
              <w:pStyle w:val="INKStandaard"/>
              <w:jc w:val="center"/>
              <w:rPr>
                <w:rFonts w:ascii="RijksoverheidSansHeading" w:hAnsi="RijksoverheidSansHeading"/>
                <w:b/>
                <w:color w:val="FFFFFF" w:themeColor="background1"/>
                <w:sz w:val="20"/>
              </w:rPr>
            </w:pPr>
            <w:r w:rsidRPr="00F74478">
              <w:rPr>
                <w:rFonts w:ascii="RijksoverheidSansHeading" w:hAnsi="RijksoverheidSansHeading"/>
                <w:b/>
                <w:color w:val="FFFFFF" w:themeColor="background1"/>
                <w:sz w:val="20"/>
              </w:rPr>
              <w:t>Geraamde waarde</w:t>
            </w:r>
            <w:r>
              <w:rPr>
                <w:rFonts w:ascii="RijksoverheidSansHeading" w:hAnsi="RijksoverheidSansHeading"/>
                <w:b/>
                <w:color w:val="FFFFFF" w:themeColor="background1"/>
                <w:sz w:val="20"/>
              </w:rPr>
              <w:t xml:space="preserve"> van de Opdracht (</w:t>
            </w:r>
            <w:r w:rsidRPr="00F74478">
              <w:rPr>
                <w:rFonts w:ascii="RijksoverheidSansHeading" w:hAnsi="RijksoverheidSansHeading"/>
                <w:b/>
                <w:color w:val="FFFFFF" w:themeColor="background1"/>
                <w:sz w:val="20"/>
              </w:rPr>
              <w:t>exclusief BTW</w:t>
            </w:r>
            <w:r>
              <w:rPr>
                <w:rFonts w:ascii="RijksoverheidSansHeading" w:hAnsi="RijksoverheidSansHeading"/>
                <w:b/>
                <w:color w:val="FFFFFF" w:themeColor="background1"/>
                <w:sz w:val="20"/>
              </w:rPr>
              <w:t>)</w:t>
            </w:r>
          </w:p>
        </w:tc>
        <w:tc>
          <w:tcPr>
            <w:tcW w:w="2409" w:type="dxa"/>
            <w:tcBorders>
              <w:top w:val="single" w:sz="4" w:space="0" w:color="auto"/>
              <w:left w:val="single" w:sz="4" w:space="0" w:color="auto"/>
              <w:bottom w:val="single" w:sz="4" w:space="0" w:color="auto"/>
              <w:right w:val="single" w:sz="4" w:space="0" w:color="auto"/>
            </w:tcBorders>
            <w:shd w:val="clear" w:color="auto" w:fill="154273"/>
          </w:tcPr>
          <w:p w14:paraId="3E5CE9C8" w14:textId="0A89991F" w:rsidR="00435546" w:rsidRPr="00F74478" w:rsidRDefault="00435546" w:rsidP="00435546">
            <w:pPr>
              <w:pStyle w:val="INKStandaard"/>
              <w:jc w:val="center"/>
              <w:rPr>
                <w:rFonts w:ascii="RijksoverheidSansHeading" w:hAnsi="RijksoverheidSansHeading"/>
                <w:b/>
                <w:color w:val="FFFFFF" w:themeColor="background1"/>
                <w:sz w:val="20"/>
              </w:rPr>
            </w:pPr>
            <w:r w:rsidRPr="00F74478">
              <w:rPr>
                <w:rFonts w:ascii="RijksoverheidSansHeading" w:hAnsi="RijksoverheidSansHeading"/>
                <w:b/>
                <w:color w:val="FFFFFF" w:themeColor="background1"/>
                <w:sz w:val="20"/>
              </w:rPr>
              <w:t xml:space="preserve">Maximale </w:t>
            </w:r>
            <w:r>
              <w:rPr>
                <w:rFonts w:ascii="RijksoverheidSansHeading" w:hAnsi="RijksoverheidSansHeading"/>
                <w:b/>
                <w:color w:val="FFFFFF" w:themeColor="background1"/>
                <w:sz w:val="20"/>
              </w:rPr>
              <w:t xml:space="preserve">waarde van de </w:t>
            </w:r>
            <w:r w:rsidR="002707F1">
              <w:rPr>
                <w:rFonts w:ascii="RijksoverheidSansHeading" w:hAnsi="RijksoverheidSansHeading"/>
                <w:b/>
                <w:color w:val="FFFFFF" w:themeColor="background1"/>
                <w:sz w:val="20"/>
              </w:rPr>
              <w:t>raamovereenkomst</w:t>
            </w:r>
            <w:r>
              <w:rPr>
                <w:rFonts w:ascii="RijksoverheidSansHeading" w:hAnsi="RijksoverheidSansHeading"/>
                <w:b/>
                <w:color w:val="FFFFFF" w:themeColor="background1"/>
                <w:sz w:val="20"/>
              </w:rPr>
              <w:t xml:space="preserve"> (e</w:t>
            </w:r>
            <w:r w:rsidRPr="00F74478">
              <w:rPr>
                <w:rFonts w:ascii="RijksoverheidSansHeading" w:hAnsi="RijksoverheidSansHeading"/>
                <w:b/>
                <w:color w:val="FFFFFF" w:themeColor="background1"/>
                <w:sz w:val="20"/>
              </w:rPr>
              <w:t>xclusief BTW</w:t>
            </w:r>
            <w:r>
              <w:rPr>
                <w:rFonts w:ascii="RijksoverheidSansHeading" w:hAnsi="RijksoverheidSansHeading"/>
                <w:b/>
                <w:color w:val="FFFFFF" w:themeColor="background1"/>
                <w:sz w:val="20"/>
              </w:rPr>
              <w:t>)</w:t>
            </w:r>
          </w:p>
        </w:tc>
      </w:tr>
      <w:tr w:rsidR="00652693" w:rsidRPr="00F74478" w14:paraId="501740BD" w14:textId="77777777" w:rsidTr="00847B34">
        <w:tc>
          <w:tcPr>
            <w:tcW w:w="442" w:type="dxa"/>
            <w:vMerge w:val="restart"/>
            <w:tcBorders>
              <w:top w:val="single" w:sz="4" w:space="0" w:color="auto"/>
              <w:left w:val="single" w:sz="4" w:space="0" w:color="auto"/>
              <w:right w:val="single" w:sz="4" w:space="0" w:color="auto"/>
            </w:tcBorders>
            <w:hideMark/>
          </w:tcPr>
          <w:p w14:paraId="3A9E5723" w14:textId="77777777" w:rsidR="00652693" w:rsidRPr="00D87E31" w:rsidRDefault="00652693" w:rsidP="00652693">
            <w:pPr>
              <w:pStyle w:val="INKStandaard"/>
              <w:jc w:val="both"/>
              <w:rPr>
                <w:rFonts w:ascii="RijksoverheidSansHeading" w:hAnsi="RijksoverheidSansHeading"/>
                <w:sz w:val="20"/>
              </w:rPr>
            </w:pPr>
            <w:r w:rsidRPr="00D87E31">
              <w:rPr>
                <w:rFonts w:ascii="RijksoverheidSansHeading" w:hAnsi="RijksoverheidSansHeading"/>
                <w:sz w:val="20"/>
              </w:rPr>
              <w:t>1.</w:t>
            </w:r>
          </w:p>
        </w:tc>
        <w:tc>
          <w:tcPr>
            <w:tcW w:w="1817" w:type="dxa"/>
            <w:vMerge w:val="restart"/>
            <w:tcBorders>
              <w:top w:val="single" w:sz="4" w:space="0" w:color="auto"/>
              <w:left w:val="single" w:sz="4" w:space="0" w:color="auto"/>
              <w:right w:val="single" w:sz="4" w:space="0" w:color="auto"/>
            </w:tcBorders>
          </w:tcPr>
          <w:p w14:paraId="6781B08E" w14:textId="77777777" w:rsidR="00652693" w:rsidRPr="00411067" w:rsidRDefault="00652693" w:rsidP="00652693">
            <w:pPr>
              <w:pStyle w:val="INKStandaard"/>
              <w:jc w:val="both"/>
              <w:rPr>
                <w:rFonts w:ascii="RijksoverheidSansHeading" w:hAnsi="RijksoverheidSansHeading"/>
                <w:color w:val="auto"/>
                <w:sz w:val="20"/>
              </w:rPr>
            </w:pPr>
            <w:r w:rsidRPr="00411067">
              <w:rPr>
                <w:rFonts w:ascii="RijksoverheidSansHeading" w:hAnsi="RijksoverheidSansHeading"/>
                <w:color w:val="auto"/>
                <w:sz w:val="20"/>
              </w:rPr>
              <w:t>Digitaal forensisch opsporen en Cybercrime</w:t>
            </w:r>
          </w:p>
          <w:p w14:paraId="755F256E" w14:textId="77777777" w:rsidR="00652693" w:rsidRPr="00411067" w:rsidRDefault="00652693" w:rsidP="00652693">
            <w:pPr>
              <w:pStyle w:val="INKStandaard"/>
              <w:jc w:val="both"/>
              <w:rPr>
                <w:rFonts w:ascii="RijksoverheidSansHeading" w:hAnsi="RijksoverheidSansHeading"/>
                <w:color w:val="auto"/>
                <w:sz w:val="20"/>
              </w:rPr>
            </w:pPr>
          </w:p>
        </w:tc>
        <w:tc>
          <w:tcPr>
            <w:tcW w:w="2405" w:type="dxa"/>
            <w:tcBorders>
              <w:top w:val="single" w:sz="4" w:space="0" w:color="auto"/>
              <w:left w:val="single" w:sz="4" w:space="0" w:color="auto"/>
              <w:bottom w:val="single" w:sz="4" w:space="0" w:color="auto"/>
              <w:right w:val="single" w:sz="4" w:space="0" w:color="auto"/>
            </w:tcBorders>
          </w:tcPr>
          <w:p w14:paraId="5CE3F9A6" w14:textId="77777777" w:rsidR="00652693" w:rsidRPr="00411067" w:rsidRDefault="00652693" w:rsidP="00652693">
            <w:pPr>
              <w:pStyle w:val="INKStandaard"/>
              <w:jc w:val="both"/>
              <w:rPr>
                <w:rFonts w:ascii="RijksoverheidSansHeading" w:hAnsi="RijksoverheidSansHeading"/>
                <w:color w:val="auto"/>
                <w:sz w:val="20"/>
              </w:rPr>
            </w:pPr>
            <w:r w:rsidRPr="00411067">
              <w:rPr>
                <w:rFonts w:ascii="RijksoverheidSansHeading" w:hAnsi="RijksoverheidSansHeading"/>
                <w:color w:val="auto"/>
                <w:sz w:val="20"/>
              </w:rPr>
              <w:t>Defensie</w:t>
            </w:r>
          </w:p>
          <w:p w14:paraId="274FF568" w14:textId="1ED20DC0" w:rsidR="00652693" w:rsidRPr="00411067" w:rsidRDefault="00652693" w:rsidP="00652693">
            <w:pPr>
              <w:pStyle w:val="INKStandaard"/>
              <w:jc w:val="both"/>
              <w:rPr>
                <w:rFonts w:ascii="RijksoverheidSansHeading" w:hAnsi="RijksoverheidSansHeading"/>
                <w:color w:val="auto"/>
                <w:sz w:val="20"/>
              </w:rPr>
            </w:pPr>
          </w:p>
        </w:tc>
        <w:tc>
          <w:tcPr>
            <w:tcW w:w="1994" w:type="dxa"/>
            <w:tcBorders>
              <w:top w:val="single" w:sz="4" w:space="0" w:color="auto"/>
              <w:left w:val="single" w:sz="4" w:space="0" w:color="auto"/>
              <w:bottom w:val="single" w:sz="4" w:space="0" w:color="auto"/>
              <w:right w:val="single" w:sz="4" w:space="0" w:color="auto"/>
            </w:tcBorders>
            <w:shd w:val="clear" w:color="auto" w:fill="auto"/>
          </w:tcPr>
          <w:p w14:paraId="5E2BD1BD" w14:textId="21B90C28" w:rsidR="00652693" w:rsidRPr="00411067" w:rsidRDefault="00652693" w:rsidP="00411067">
            <w:pPr>
              <w:pStyle w:val="INKStandaard"/>
              <w:jc w:val="center"/>
              <w:rPr>
                <w:rFonts w:ascii="RijksoverheidSansHeading" w:hAnsi="RijksoverheidSansHeading"/>
                <w:color w:val="auto"/>
                <w:sz w:val="20"/>
              </w:rPr>
            </w:pPr>
            <w:r w:rsidRPr="00411067">
              <w:rPr>
                <w:rFonts w:ascii="RijksoverheidSansHeading" w:hAnsi="RijksoverheidSansHeading"/>
                <w:color w:val="auto"/>
                <w:sz w:val="20"/>
              </w:rPr>
              <w:t>€ 6.200.000,-</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521A2556" w14:textId="22DA7C06" w:rsidR="00652693" w:rsidRPr="00411067" w:rsidRDefault="00652693" w:rsidP="00411067">
            <w:pPr>
              <w:pStyle w:val="INKStandaard"/>
              <w:jc w:val="center"/>
              <w:rPr>
                <w:rFonts w:ascii="RijksoverheidSansHeading" w:hAnsi="RijksoverheidSansHeading"/>
                <w:color w:val="auto"/>
                <w:sz w:val="20"/>
              </w:rPr>
            </w:pPr>
            <w:r w:rsidRPr="00411067">
              <w:rPr>
                <w:rFonts w:ascii="RijksoverheidSansHeading" w:hAnsi="RijksoverheidSansHeading"/>
                <w:color w:val="auto"/>
                <w:sz w:val="20"/>
              </w:rPr>
              <w:t>€ 10.540.000,-</w:t>
            </w:r>
          </w:p>
        </w:tc>
      </w:tr>
      <w:tr w:rsidR="00652693" w:rsidRPr="00F74478" w14:paraId="22205A97" w14:textId="77777777" w:rsidTr="001C0460">
        <w:trPr>
          <w:trHeight w:val="816"/>
        </w:trPr>
        <w:tc>
          <w:tcPr>
            <w:tcW w:w="442" w:type="dxa"/>
            <w:vMerge/>
            <w:tcBorders>
              <w:left w:val="single" w:sz="4" w:space="0" w:color="auto"/>
              <w:right w:val="single" w:sz="4" w:space="0" w:color="auto"/>
            </w:tcBorders>
          </w:tcPr>
          <w:p w14:paraId="32DF652A" w14:textId="77777777" w:rsidR="00652693" w:rsidRPr="00D87E31" w:rsidRDefault="00652693" w:rsidP="00652693">
            <w:pPr>
              <w:pStyle w:val="INKStandaard"/>
              <w:jc w:val="both"/>
              <w:rPr>
                <w:rFonts w:ascii="RijksoverheidSansHeading" w:hAnsi="RijksoverheidSansHeading"/>
                <w:sz w:val="20"/>
              </w:rPr>
            </w:pPr>
          </w:p>
        </w:tc>
        <w:tc>
          <w:tcPr>
            <w:tcW w:w="1817" w:type="dxa"/>
            <w:vMerge/>
            <w:tcBorders>
              <w:left w:val="single" w:sz="4" w:space="0" w:color="auto"/>
              <w:right w:val="single" w:sz="4" w:space="0" w:color="auto"/>
            </w:tcBorders>
          </w:tcPr>
          <w:p w14:paraId="3F38D353" w14:textId="77777777" w:rsidR="00652693" w:rsidRPr="00411067" w:rsidRDefault="00652693" w:rsidP="00652693">
            <w:pPr>
              <w:pStyle w:val="INKStandaard"/>
              <w:jc w:val="both"/>
              <w:rPr>
                <w:rFonts w:ascii="RijksoverheidSansHeading" w:hAnsi="RijksoverheidSansHeading"/>
                <w:color w:val="auto"/>
                <w:sz w:val="20"/>
              </w:rPr>
            </w:pPr>
          </w:p>
        </w:tc>
        <w:tc>
          <w:tcPr>
            <w:tcW w:w="2405" w:type="dxa"/>
            <w:tcBorders>
              <w:top w:val="single" w:sz="4" w:space="0" w:color="auto"/>
              <w:left w:val="single" w:sz="4" w:space="0" w:color="auto"/>
              <w:right w:val="single" w:sz="4" w:space="0" w:color="auto"/>
            </w:tcBorders>
          </w:tcPr>
          <w:p w14:paraId="597F44C4" w14:textId="27E1DBD9" w:rsidR="00652693" w:rsidRPr="00411067" w:rsidRDefault="00652693" w:rsidP="00652693">
            <w:pPr>
              <w:pStyle w:val="INKStandaard"/>
              <w:jc w:val="both"/>
              <w:rPr>
                <w:rFonts w:ascii="RijksoverheidSansHeading" w:hAnsi="RijksoverheidSansHeading"/>
                <w:color w:val="auto"/>
                <w:sz w:val="20"/>
              </w:rPr>
            </w:pPr>
            <w:r w:rsidRPr="00411067">
              <w:rPr>
                <w:rFonts w:ascii="RijksoverheidSansHeading" w:hAnsi="RijksoverheidSansHeading"/>
                <w:color w:val="auto"/>
                <w:sz w:val="20"/>
              </w:rPr>
              <w:t>Alle overige Deelnemende organisaties zoals vermeld in Bijlage 5</w:t>
            </w:r>
          </w:p>
        </w:tc>
        <w:tc>
          <w:tcPr>
            <w:tcW w:w="1994" w:type="dxa"/>
            <w:tcBorders>
              <w:top w:val="single" w:sz="4" w:space="0" w:color="auto"/>
              <w:left w:val="single" w:sz="4" w:space="0" w:color="auto"/>
              <w:right w:val="single" w:sz="4" w:space="0" w:color="auto"/>
            </w:tcBorders>
            <w:shd w:val="clear" w:color="auto" w:fill="auto"/>
          </w:tcPr>
          <w:p w14:paraId="020FF38B" w14:textId="2BEABDF3" w:rsidR="00652693" w:rsidRPr="00411067" w:rsidRDefault="00652693" w:rsidP="00411067">
            <w:pPr>
              <w:pStyle w:val="INKStandaard"/>
              <w:jc w:val="center"/>
              <w:rPr>
                <w:rFonts w:ascii="RijksoverheidSansHeading" w:hAnsi="RijksoverheidSansHeading"/>
                <w:color w:val="auto"/>
                <w:sz w:val="20"/>
              </w:rPr>
            </w:pPr>
            <w:r w:rsidRPr="00411067">
              <w:rPr>
                <w:rFonts w:ascii="RijksoverheidSansHeading" w:hAnsi="RijksoverheidSansHeading"/>
                <w:color w:val="auto"/>
                <w:sz w:val="20"/>
              </w:rPr>
              <w:t>€ 13.800.000</w:t>
            </w:r>
          </w:p>
        </w:tc>
        <w:tc>
          <w:tcPr>
            <w:tcW w:w="2409" w:type="dxa"/>
            <w:tcBorders>
              <w:top w:val="single" w:sz="4" w:space="0" w:color="auto"/>
              <w:left w:val="single" w:sz="4" w:space="0" w:color="auto"/>
              <w:right w:val="single" w:sz="4" w:space="0" w:color="auto"/>
            </w:tcBorders>
            <w:shd w:val="clear" w:color="auto" w:fill="auto"/>
          </w:tcPr>
          <w:p w14:paraId="38FECD8D" w14:textId="2161FBD3" w:rsidR="00652693" w:rsidRPr="00411067" w:rsidRDefault="00652693" w:rsidP="00411067">
            <w:pPr>
              <w:pStyle w:val="INKStandaard"/>
              <w:jc w:val="center"/>
              <w:rPr>
                <w:rFonts w:ascii="RijksoverheidSansHeading" w:hAnsi="RijksoverheidSansHeading"/>
                <w:color w:val="auto"/>
                <w:sz w:val="20"/>
              </w:rPr>
            </w:pPr>
            <w:r w:rsidRPr="00411067">
              <w:rPr>
                <w:rFonts w:ascii="RijksoverheidSansHeading" w:hAnsi="RijksoverheidSansHeading"/>
                <w:color w:val="auto"/>
                <w:sz w:val="20"/>
              </w:rPr>
              <w:t>€ 23.460.000,-</w:t>
            </w:r>
          </w:p>
        </w:tc>
      </w:tr>
      <w:tr w:rsidR="00652693" w:rsidRPr="00F74478" w14:paraId="3D54EAF2" w14:textId="77777777" w:rsidTr="00652693">
        <w:tc>
          <w:tcPr>
            <w:tcW w:w="442" w:type="dxa"/>
            <w:vMerge w:val="restart"/>
            <w:hideMark/>
          </w:tcPr>
          <w:p w14:paraId="1DFDE440" w14:textId="71D449FB" w:rsidR="00652693" w:rsidRPr="00D87E31" w:rsidRDefault="00652693" w:rsidP="00652693">
            <w:pPr>
              <w:pStyle w:val="INKStandaard"/>
              <w:jc w:val="both"/>
              <w:rPr>
                <w:rFonts w:ascii="RijksoverheidSansHeading" w:hAnsi="RijksoverheidSansHeading"/>
                <w:sz w:val="20"/>
              </w:rPr>
            </w:pPr>
            <w:r w:rsidRPr="00D87E31">
              <w:rPr>
                <w:rFonts w:ascii="RijksoverheidSansHeading" w:hAnsi="RijksoverheidSansHeading"/>
                <w:sz w:val="20"/>
              </w:rPr>
              <w:t>2.</w:t>
            </w:r>
          </w:p>
        </w:tc>
        <w:tc>
          <w:tcPr>
            <w:tcW w:w="1817" w:type="dxa"/>
            <w:vMerge w:val="restart"/>
          </w:tcPr>
          <w:p w14:paraId="0D2EA672" w14:textId="77777777" w:rsidR="00652693" w:rsidRPr="00411067" w:rsidRDefault="00652693" w:rsidP="00652693">
            <w:pPr>
              <w:pStyle w:val="INKStandaard"/>
              <w:jc w:val="both"/>
              <w:rPr>
                <w:rFonts w:ascii="RijksoverheidSansHeading" w:hAnsi="RijksoverheidSansHeading"/>
                <w:color w:val="auto"/>
                <w:sz w:val="20"/>
              </w:rPr>
            </w:pPr>
            <w:r w:rsidRPr="00411067">
              <w:rPr>
                <w:rFonts w:ascii="RijksoverheidSansHeading" w:hAnsi="RijksoverheidSansHeading"/>
                <w:color w:val="auto"/>
                <w:sz w:val="20"/>
              </w:rPr>
              <w:t>OSINT</w:t>
            </w:r>
          </w:p>
          <w:p w14:paraId="5B14B54D" w14:textId="77777777" w:rsidR="00652693" w:rsidRPr="00411067" w:rsidRDefault="00652693" w:rsidP="00652693">
            <w:pPr>
              <w:pStyle w:val="INKStandaard"/>
              <w:jc w:val="both"/>
              <w:rPr>
                <w:rFonts w:ascii="RijksoverheidSansHeading" w:hAnsi="RijksoverheidSansHeading"/>
                <w:color w:val="auto"/>
                <w:sz w:val="20"/>
              </w:rPr>
            </w:pPr>
          </w:p>
        </w:tc>
        <w:tc>
          <w:tcPr>
            <w:tcW w:w="2405" w:type="dxa"/>
          </w:tcPr>
          <w:p w14:paraId="4F1612D7" w14:textId="77777777" w:rsidR="00652693" w:rsidRPr="00411067" w:rsidRDefault="00652693" w:rsidP="00652693">
            <w:pPr>
              <w:pStyle w:val="INKStandaard"/>
              <w:jc w:val="both"/>
              <w:rPr>
                <w:rFonts w:ascii="RijksoverheidSansHeading" w:hAnsi="RijksoverheidSansHeading"/>
                <w:color w:val="auto"/>
                <w:sz w:val="20"/>
              </w:rPr>
            </w:pPr>
            <w:r w:rsidRPr="00411067">
              <w:rPr>
                <w:rFonts w:ascii="RijksoverheidSansHeading" w:hAnsi="RijksoverheidSansHeading"/>
                <w:color w:val="auto"/>
                <w:sz w:val="20"/>
              </w:rPr>
              <w:t>Defensie</w:t>
            </w:r>
          </w:p>
          <w:p w14:paraId="447C3346" w14:textId="77777777" w:rsidR="00652693" w:rsidRPr="00411067" w:rsidRDefault="00652693" w:rsidP="00652693">
            <w:pPr>
              <w:pStyle w:val="INKStandaard"/>
              <w:jc w:val="both"/>
              <w:rPr>
                <w:rFonts w:ascii="RijksoverheidSansHeading" w:hAnsi="RijksoverheidSansHeading"/>
                <w:color w:val="auto"/>
                <w:sz w:val="20"/>
              </w:rPr>
            </w:pPr>
          </w:p>
        </w:tc>
        <w:tc>
          <w:tcPr>
            <w:tcW w:w="1994" w:type="dxa"/>
          </w:tcPr>
          <w:p w14:paraId="6BC7D846" w14:textId="4B7BC7EE" w:rsidR="00652693" w:rsidRPr="00411067" w:rsidRDefault="00652693" w:rsidP="00411067">
            <w:pPr>
              <w:pStyle w:val="INKStandaard"/>
              <w:jc w:val="center"/>
              <w:rPr>
                <w:rFonts w:ascii="RijksoverheidSansHeading" w:hAnsi="RijksoverheidSansHeading"/>
                <w:color w:val="auto"/>
                <w:sz w:val="20"/>
              </w:rPr>
            </w:pPr>
            <w:r w:rsidRPr="00411067">
              <w:rPr>
                <w:rFonts w:ascii="RijksoverheidSansHeading" w:hAnsi="RijksoverheidSansHeading"/>
                <w:color w:val="auto"/>
                <w:sz w:val="20"/>
              </w:rPr>
              <w:t>€ 2.</w:t>
            </w:r>
            <w:r w:rsidR="00CA1812" w:rsidRPr="00411067">
              <w:rPr>
                <w:rFonts w:ascii="RijksoverheidSansHeading" w:hAnsi="RijksoverheidSansHeading"/>
                <w:color w:val="auto"/>
                <w:sz w:val="20"/>
              </w:rPr>
              <w:t>6</w:t>
            </w:r>
            <w:r w:rsidRPr="00411067">
              <w:rPr>
                <w:rFonts w:ascii="RijksoverheidSansHeading" w:hAnsi="RijksoverheidSansHeading"/>
                <w:color w:val="auto"/>
                <w:sz w:val="20"/>
              </w:rPr>
              <w:t>00.000,-</w:t>
            </w:r>
          </w:p>
        </w:tc>
        <w:tc>
          <w:tcPr>
            <w:tcW w:w="2409" w:type="dxa"/>
          </w:tcPr>
          <w:p w14:paraId="6CC0D915" w14:textId="28C35DAA" w:rsidR="00652693" w:rsidRPr="00411067" w:rsidRDefault="00652693" w:rsidP="00411067">
            <w:pPr>
              <w:pStyle w:val="INKStandaard"/>
              <w:jc w:val="center"/>
              <w:rPr>
                <w:rFonts w:ascii="RijksoverheidSansHeading" w:hAnsi="RijksoverheidSansHeading"/>
                <w:color w:val="auto"/>
                <w:sz w:val="20"/>
              </w:rPr>
            </w:pPr>
            <w:r w:rsidRPr="00411067">
              <w:rPr>
                <w:rFonts w:ascii="RijksoverheidSansHeading" w:hAnsi="RijksoverheidSansHeading"/>
                <w:color w:val="auto"/>
                <w:sz w:val="20"/>
              </w:rPr>
              <w:t xml:space="preserve">€ </w:t>
            </w:r>
            <w:r w:rsidR="009751B8" w:rsidRPr="00411067">
              <w:rPr>
                <w:rFonts w:ascii="RijksoverheidSansHeading" w:hAnsi="RijksoverheidSansHeading"/>
                <w:color w:val="auto"/>
                <w:sz w:val="20"/>
              </w:rPr>
              <w:t>4.420</w:t>
            </w:r>
            <w:r w:rsidRPr="00411067">
              <w:rPr>
                <w:rFonts w:ascii="RijksoverheidSansHeading" w:hAnsi="RijksoverheidSansHeading"/>
                <w:color w:val="auto"/>
                <w:sz w:val="20"/>
              </w:rPr>
              <w:t>.000,-</w:t>
            </w:r>
          </w:p>
        </w:tc>
      </w:tr>
      <w:tr w:rsidR="00652693" w:rsidRPr="00F74478" w14:paraId="2365599E" w14:textId="77777777" w:rsidTr="002376DD">
        <w:trPr>
          <w:trHeight w:val="816"/>
        </w:trPr>
        <w:tc>
          <w:tcPr>
            <w:tcW w:w="442" w:type="dxa"/>
            <w:vMerge/>
          </w:tcPr>
          <w:p w14:paraId="7DC62A8A" w14:textId="77777777" w:rsidR="00652693" w:rsidRPr="00D87E31" w:rsidRDefault="00652693" w:rsidP="00652693">
            <w:pPr>
              <w:pStyle w:val="INKStandaard"/>
              <w:jc w:val="both"/>
              <w:rPr>
                <w:rFonts w:ascii="RijksoverheidSansHeading" w:hAnsi="RijksoverheidSansHeading"/>
                <w:sz w:val="20"/>
              </w:rPr>
            </w:pPr>
          </w:p>
        </w:tc>
        <w:tc>
          <w:tcPr>
            <w:tcW w:w="1817" w:type="dxa"/>
            <w:vMerge/>
          </w:tcPr>
          <w:p w14:paraId="365AEE2A" w14:textId="77777777" w:rsidR="00652693" w:rsidRPr="00411067" w:rsidRDefault="00652693" w:rsidP="00652693">
            <w:pPr>
              <w:pStyle w:val="INKStandaard"/>
              <w:jc w:val="both"/>
              <w:rPr>
                <w:rFonts w:ascii="RijksoverheidSansHeading" w:hAnsi="RijksoverheidSansHeading"/>
                <w:color w:val="auto"/>
                <w:sz w:val="20"/>
              </w:rPr>
            </w:pPr>
          </w:p>
        </w:tc>
        <w:tc>
          <w:tcPr>
            <w:tcW w:w="2405" w:type="dxa"/>
          </w:tcPr>
          <w:p w14:paraId="596F88D0" w14:textId="77777777" w:rsidR="00652693" w:rsidRPr="00411067" w:rsidRDefault="00652693" w:rsidP="00652693">
            <w:pPr>
              <w:pStyle w:val="INKStandaard"/>
              <w:jc w:val="both"/>
              <w:rPr>
                <w:rFonts w:ascii="RijksoverheidSansHeading" w:hAnsi="RijksoverheidSansHeading"/>
                <w:color w:val="auto"/>
                <w:sz w:val="20"/>
              </w:rPr>
            </w:pPr>
            <w:r w:rsidRPr="00411067">
              <w:rPr>
                <w:rFonts w:ascii="RijksoverheidSansHeading" w:hAnsi="RijksoverheidSansHeading"/>
                <w:color w:val="auto"/>
                <w:sz w:val="20"/>
              </w:rPr>
              <w:t>Alle overige Deelnemende organisaties zoals vermeld in Bijlage 5</w:t>
            </w:r>
          </w:p>
        </w:tc>
        <w:tc>
          <w:tcPr>
            <w:tcW w:w="1994" w:type="dxa"/>
          </w:tcPr>
          <w:p w14:paraId="26E07F50" w14:textId="43F660B6" w:rsidR="00652693" w:rsidRPr="00411067" w:rsidRDefault="00652693" w:rsidP="00411067">
            <w:pPr>
              <w:pStyle w:val="INKStandaard"/>
              <w:jc w:val="center"/>
              <w:rPr>
                <w:rFonts w:ascii="RijksoverheidSansHeading" w:hAnsi="RijksoverheidSansHeading"/>
                <w:color w:val="auto"/>
                <w:sz w:val="20"/>
              </w:rPr>
            </w:pPr>
            <w:r w:rsidRPr="00411067">
              <w:rPr>
                <w:rFonts w:ascii="RijksoverheidSansHeading" w:hAnsi="RijksoverheidSansHeading"/>
                <w:color w:val="auto"/>
                <w:sz w:val="20"/>
              </w:rPr>
              <w:t>€ 1</w:t>
            </w:r>
            <w:r w:rsidR="00CA1812" w:rsidRPr="00411067">
              <w:rPr>
                <w:rFonts w:ascii="RijksoverheidSansHeading" w:hAnsi="RijksoverheidSansHeading"/>
                <w:color w:val="auto"/>
                <w:sz w:val="20"/>
              </w:rPr>
              <w:t>4</w:t>
            </w:r>
            <w:r w:rsidRPr="00411067">
              <w:rPr>
                <w:rFonts w:ascii="RijksoverheidSansHeading" w:hAnsi="RijksoverheidSansHeading"/>
                <w:color w:val="auto"/>
                <w:sz w:val="20"/>
              </w:rPr>
              <w:t>.</w:t>
            </w:r>
            <w:r w:rsidR="00CA1812" w:rsidRPr="00411067">
              <w:rPr>
                <w:rFonts w:ascii="RijksoverheidSansHeading" w:hAnsi="RijksoverheidSansHeading"/>
                <w:color w:val="auto"/>
                <w:sz w:val="20"/>
              </w:rPr>
              <w:t>4</w:t>
            </w:r>
            <w:r w:rsidRPr="00411067">
              <w:rPr>
                <w:rFonts w:ascii="RijksoverheidSansHeading" w:hAnsi="RijksoverheidSansHeading"/>
                <w:color w:val="auto"/>
                <w:sz w:val="20"/>
              </w:rPr>
              <w:t>00.000,-</w:t>
            </w:r>
          </w:p>
        </w:tc>
        <w:tc>
          <w:tcPr>
            <w:tcW w:w="2409" w:type="dxa"/>
          </w:tcPr>
          <w:p w14:paraId="0D80DB2F" w14:textId="4888CA17" w:rsidR="00652693" w:rsidRPr="00411067" w:rsidRDefault="00652693" w:rsidP="00411067">
            <w:pPr>
              <w:pStyle w:val="INKStandaard"/>
              <w:jc w:val="center"/>
              <w:rPr>
                <w:rFonts w:ascii="RijksoverheidSansHeading" w:hAnsi="RijksoverheidSansHeading"/>
                <w:color w:val="auto"/>
                <w:sz w:val="20"/>
              </w:rPr>
            </w:pPr>
            <w:r w:rsidRPr="00411067">
              <w:rPr>
                <w:rFonts w:ascii="RijksoverheidSansHeading" w:hAnsi="RijksoverheidSansHeading"/>
                <w:color w:val="auto"/>
                <w:sz w:val="20"/>
              </w:rPr>
              <w:t xml:space="preserve">€ </w:t>
            </w:r>
            <w:r w:rsidR="009751B8" w:rsidRPr="00411067">
              <w:rPr>
                <w:rFonts w:ascii="RijksoverheidSansHeading" w:hAnsi="RijksoverheidSansHeading"/>
                <w:color w:val="auto"/>
                <w:sz w:val="20"/>
              </w:rPr>
              <w:t>24</w:t>
            </w:r>
            <w:r w:rsidRPr="00411067">
              <w:rPr>
                <w:rFonts w:ascii="RijksoverheidSansHeading" w:hAnsi="RijksoverheidSansHeading"/>
                <w:color w:val="auto"/>
                <w:sz w:val="20"/>
              </w:rPr>
              <w:t>.</w:t>
            </w:r>
            <w:r w:rsidR="009751B8" w:rsidRPr="00411067">
              <w:rPr>
                <w:rFonts w:ascii="RijksoverheidSansHeading" w:hAnsi="RijksoverheidSansHeading"/>
                <w:color w:val="auto"/>
                <w:sz w:val="20"/>
              </w:rPr>
              <w:t>48</w:t>
            </w:r>
            <w:r w:rsidRPr="00411067">
              <w:rPr>
                <w:rFonts w:ascii="RijksoverheidSansHeading" w:hAnsi="RijksoverheidSansHeading"/>
                <w:color w:val="auto"/>
                <w:sz w:val="20"/>
              </w:rPr>
              <w:t>0.000,-</w:t>
            </w:r>
          </w:p>
        </w:tc>
      </w:tr>
    </w:tbl>
    <w:p w14:paraId="7E9E245E" w14:textId="77777777" w:rsidR="00652693" w:rsidRDefault="00652693" w:rsidP="00C326FA">
      <w:pPr>
        <w:spacing w:after="0" w:line="276" w:lineRule="auto"/>
        <w:jc w:val="both"/>
        <w:rPr>
          <w:rFonts w:ascii="RijksoverheidSansHeading" w:hAnsi="RijksoverheidSansHeading"/>
          <w:sz w:val="20"/>
          <w:szCs w:val="20"/>
        </w:rPr>
      </w:pPr>
    </w:p>
    <w:p w14:paraId="0D871A0B" w14:textId="1AC9F30D" w:rsidR="00B72BC5" w:rsidRPr="00301C24" w:rsidRDefault="00B72BC5" w:rsidP="00301C24">
      <w:pPr>
        <w:spacing w:after="0" w:line="276" w:lineRule="auto"/>
        <w:jc w:val="both"/>
        <w:rPr>
          <w:rFonts w:ascii="RijksoverheidSansHeading" w:hAnsi="RijksoverheidSansHeading"/>
          <w:sz w:val="20"/>
          <w:szCs w:val="20"/>
        </w:rPr>
      </w:pPr>
      <w:r w:rsidRPr="004757ED">
        <w:rPr>
          <w:rFonts w:ascii="RijksoverheidSansHeading" w:hAnsi="RijksoverheidSansHeading"/>
          <w:sz w:val="20"/>
          <w:szCs w:val="20"/>
        </w:rPr>
        <w:t>Zie</w:t>
      </w:r>
      <w:r w:rsidR="00CF761E" w:rsidRPr="004757ED">
        <w:rPr>
          <w:rFonts w:ascii="RijksoverheidSansHeading" w:hAnsi="RijksoverheidSansHeading"/>
          <w:sz w:val="20"/>
          <w:szCs w:val="20"/>
        </w:rPr>
        <w:t xml:space="preserve"> §3.6 en</w:t>
      </w:r>
      <w:r w:rsidRPr="004757ED">
        <w:rPr>
          <w:rFonts w:ascii="RijksoverheidSansHeading" w:hAnsi="RijksoverheidSansHeading"/>
          <w:sz w:val="20"/>
          <w:szCs w:val="20"/>
        </w:rPr>
        <w:t xml:space="preserve"> Bijlage </w:t>
      </w:r>
      <w:r w:rsidR="00CF761E" w:rsidRPr="004757ED">
        <w:rPr>
          <w:rFonts w:ascii="RijksoverheidSansHeading" w:hAnsi="RijksoverheidSansHeading"/>
          <w:sz w:val="20"/>
          <w:szCs w:val="20"/>
        </w:rPr>
        <w:t>1</w:t>
      </w:r>
      <w:r w:rsidRPr="004757ED">
        <w:rPr>
          <w:rFonts w:ascii="RijksoverheidSansHeading" w:hAnsi="RijksoverheidSansHeading"/>
          <w:sz w:val="20"/>
          <w:szCs w:val="20"/>
        </w:rPr>
        <w:t xml:space="preserve"> </w:t>
      </w:r>
      <w:r w:rsidR="00CF761E" w:rsidRPr="004757ED">
        <w:rPr>
          <w:rFonts w:ascii="RijksoverheidSansHeading" w:hAnsi="RijksoverheidSansHeading"/>
          <w:sz w:val="20"/>
          <w:szCs w:val="20"/>
        </w:rPr>
        <w:t xml:space="preserve">(Perceelindeling) </w:t>
      </w:r>
      <w:r w:rsidRPr="004757ED">
        <w:rPr>
          <w:rFonts w:ascii="RijksoverheidSansHeading" w:hAnsi="RijksoverheidSansHeading"/>
          <w:sz w:val="20"/>
          <w:szCs w:val="20"/>
        </w:rPr>
        <w:t xml:space="preserve">voor nadere informatie over de </w:t>
      </w:r>
      <w:r w:rsidR="00CF761E" w:rsidRPr="004757ED">
        <w:rPr>
          <w:rFonts w:ascii="RijksoverheidSansHeading" w:hAnsi="RijksoverheidSansHeading"/>
          <w:sz w:val="20"/>
          <w:szCs w:val="20"/>
        </w:rPr>
        <w:t>scope van elk perceel</w:t>
      </w:r>
      <w:r w:rsidRPr="004757ED">
        <w:rPr>
          <w:rFonts w:ascii="RijksoverheidSansHeading" w:hAnsi="RijksoverheidSansHeading"/>
          <w:sz w:val="20"/>
          <w:szCs w:val="20"/>
        </w:rPr>
        <w:t xml:space="preserve">. Omdat de omvang van de Opdracht is geraamd, kunnen er geen rechten op daadwerkelijke afname aan deze raming worden ontleend. Ook brengt de aard van een raamovereenkomst met zich mee dat het daadwerkelijk aantal bestellingen/nadere </w:t>
      </w:r>
      <w:r w:rsidR="00346FF9" w:rsidRPr="004757ED">
        <w:rPr>
          <w:rFonts w:ascii="RijksoverheidSansHeading" w:hAnsi="RijksoverheidSansHeading"/>
          <w:sz w:val="20"/>
          <w:szCs w:val="20"/>
        </w:rPr>
        <w:t>Opdracht</w:t>
      </w:r>
      <w:r w:rsidRPr="004757ED">
        <w:rPr>
          <w:rFonts w:ascii="RijksoverheidSansHeading" w:hAnsi="RijksoverheidSansHeading"/>
          <w:sz w:val="20"/>
          <w:szCs w:val="20"/>
        </w:rPr>
        <w:t xml:space="preserve">en onzeker is. Wanneer de maximale waarde is of wordt bereikt is de raamovereenkomst </w:t>
      </w:r>
      <w:r w:rsidRPr="004757ED">
        <w:rPr>
          <w:rFonts w:ascii="RijksoverheidSansHeading" w:hAnsi="RijksoverheidSansHeading"/>
          <w:i/>
          <w:iCs/>
          <w:sz w:val="20"/>
          <w:szCs w:val="20"/>
        </w:rPr>
        <w:t>in principe*</w:t>
      </w:r>
      <w:r w:rsidRPr="004757ED">
        <w:rPr>
          <w:rFonts w:ascii="RijksoverheidSansHeading" w:hAnsi="RijksoverheidSansHeading"/>
          <w:sz w:val="20"/>
          <w:szCs w:val="20"/>
        </w:rPr>
        <w:t xml:space="preserve"> uitgeput en kan deze opgezegd worden</w:t>
      </w:r>
      <w:r w:rsidRPr="00301C24">
        <w:rPr>
          <w:rFonts w:ascii="RijksoverheidSansHeading" w:hAnsi="RijksoverheidSansHeading"/>
          <w:sz w:val="20"/>
          <w:szCs w:val="20"/>
        </w:rPr>
        <w:t xml:space="preserve"> door </w:t>
      </w:r>
      <w:r w:rsidR="00346FF9">
        <w:rPr>
          <w:rFonts w:ascii="RijksoverheidSansHeading" w:hAnsi="RijksoverheidSansHeading"/>
          <w:sz w:val="20"/>
          <w:szCs w:val="20"/>
        </w:rPr>
        <w:t>Opdracht</w:t>
      </w:r>
      <w:r w:rsidRPr="00301C24">
        <w:rPr>
          <w:rFonts w:ascii="RijksoverheidSansHeading" w:hAnsi="RijksoverheidSansHeading"/>
          <w:sz w:val="20"/>
          <w:szCs w:val="20"/>
        </w:rPr>
        <w:t xml:space="preserve">gever. De opzegtermijn is dan één (1) maand, zonder dat daardoor enig recht op schadevergoeding ontstaat voor </w:t>
      </w:r>
      <w:r w:rsidR="00346FF9">
        <w:rPr>
          <w:rFonts w:ascii="RijksoverheidSansHeading" w:hAnsi="RijksoverheidSansHeading"/>
          <w:sz w:val="20"/>
          <w:szCs w:val="20"/>
        </w:rPr>
        <w:t>Opdracht</w:t>
      </w:r>
      <w:r w:rsidRPr="00301C24">
        <w:rPr>
          <w:rFonts w:ascii="RijksoverheidSansHeading" w:hAnsi="RijksoverheidSansHeading"/>
          <w:sz w:val="20"/>
          <w:szCs w:val="20"/>
        </w:rPr>
        <w:t>nemer. De maximale waarde van de Opdracht is berekend over de maximale duur van de raamovereenkomst inclusief de opties tot verlenging.</w:t>
      </w:r>
    </w:p>
    <w:p w14:paraId="12FEE301" w14:textId="77777777" w:rsidR="00B72BC5" w:rsidRPr="00301C24" w:rsidRDefault="00B72BC5" w:rsidP="00301C24">
      <w:pPr>
        <w:spacing w:after="0" w:line="276" w:lineRule="auto"/>
        <w:jc w:val="both"/>
        <w:rPr>
          <w:rFonts w:ascii="RijksoverheidSansHeading" w:hAnsi="RijksoverheidSansHeading"/>
          <w:sz w:val="20"/>
          <w:szCs w:val="20"/>
        </w:rPr>
      </w:pPr>
    </w:p>
    <w:p w14:paraId="635740A5" w14:textId="77815C20" w:rsidR="00B72BC5" w:rsidRPr="00301C24" w:rsidRDefault="00B72B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 woorden </w:t>
      </w:r>
      <w:r w:rsidRPr="00301C24">
        <w:rPr>
          <w:rFonts w:ascii="RijksoverheidSansHeading" w:hAnsi="RijksoverheidSansHeading"/>
          <w:i/>
          <w:iCs/>
          <w:sz w:val="20"/>
          <w:szCs w:val="20"/>
        </w:rPr>
        <w:t>in principe</w:t>
      </w:r>
      <w:r w:rsidRPr="00301C24">
        <w:rPr>
          <w:rFonts w:ascii="RijksoverheidSansHeading" w:hAnsi="RijksoverheidSansHeading"/>
          <w:sz w:val="20"/>
          <w:szCs w:val="20"/>
        </w:rPr>
        <w:t xml:space="preserve"> worden gebruikt omdat ondanks de overschrijding van de maximale waarde er mogelijk wel nog rechtmatig afgenomen kan worden onder de raamovereenkomst indien een beroep kan worden gedaan op een of meer van de geoorloofde wijzigingen als genoemd in artikel 2.163 a tot en met 2.163 g Aanbestedingswet 2012. </w:t>
      </w:r>
    </w:p>
    <w:p w14:paraId="49CB2D50" w14:textId="77777777" w:rsidR="00FF178C" w:rsidRPr="00301C24" w:rsidRDefault="00FF178C" w:rsidP="00301C24">
      <w:pPr>
        <w:spacing w:after="0" w:line="276" w:lineRule="auto"/>
        <w:jc w:val="both"/>
        <w:rPr>
          <w:rFonts w:ascii="RijksoverheidSansHeading" w:hAnsi="RijksoverheidSansHeading"/>
          <w:sz w:val="20"/>
          <w:szCs w:val="20"/>
          <w:highlight w:val="lightGray"/>
        </w:rPr>
      </w:pPr>
    </w:p>
    <w:p w14:paraId="7686A017" w14:textId="77777777" w:rsidR="00B72BC5" w:rsidRPr="00301C24" w:rsidRDefault="00B72BC5" w:rsidP="00301C24">
      <w:pPr>
        <w:spacing w:after="0" w:line="276" w:lineRule="auto"/>
        <w:jc w:val="both"/>
        <w:rPr>
          <w:rFonts w:ascii="RijksoverheidSansHeading" w:hAnsi="RijksoverheidSansHeading"/>
          <w:b/>
          <w:bCs/>
          <w:sz w:val="20"/>
          <w:szCs w:val="20"/>
        </w:rPr>
      </w:pPr>
      <w:r w:rsidRPr="00301C24">
        <w:rPr>
          <w:rFonts w:ascii="RijksoverheidSansHeading" w:hAnsi="RijksoverheidSansHeading"/>
          <w:b/>
          <w:bCs/>
          <w:sz w:val="20"/>
          <w:szCs w:val="20"/>
        </w:rPr>
        <w:t xml:space="preserve">Wijzigingen en opties </w:t>
      </w:r>
    </w:p>
    <w:p w14:paraId="25B88812" w14:textId="507DE6E7" w:rsidR="00B72BC5" w:rsidRPr="009751B8" w:rsidRDefault="00B72B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Gedurende de looptijd van de overeenkomst/raamovereenkomst behoudt </w:t>
      </w:r>
      <w:r w:rsidR="00346FF9">
        <w:rPr>
          <w:rFonts w:ascii="RijksoverheidSansHeading" w:hAnsi="RijksoverheidSansHeading"/>
          <w:sz w:val="20"/>
          <w:szCs w:val="20"/>
        </w:rPr>
        <w:t>Opdracht</w:t>
      </w:r>
      <w:r w:rsidR="00346FF9" w:rsidRPr="10F2A543">
        <w:rPr>
          <w:rFonts w:ascii="RijksoverheidSansHeading" w:hAnsi="RijksoverheidSansHeading"/>
          <w:sz w:val="20"/>
          <w:szCs w:val="20"/>
        </w:rPr>
        <w:t xml:space="preserve">gever </w:t>
      </w:r>
      <w:r w:rsidRPr="00301C24">
        <w:rPr>
          <w:rFonts w:ascii="RijksoverheidSansHeading" w:hAnsi="RijksoverheidSansHeading"/>
          <w:sz w:val="20"/>
          <w:szCs w:val="20"/>
        </w:rPr>
        <w:t xml:space="preserve">zich het recht voor om de Opdracht als volgt te </w:t>
      </w:r>
      <w:r w:rsidRPr="009751B8">
        <w:rPr>
          <w:rFonts w:ascii="RijksoverheidSansHeading" w:hAnsi="RijksoverheidSansHeading"/>
          <w:sz w:val="20"/>
          <w:szCs w:val="20"/>
        </w:rPr>
        <w:t>wijzigen:</w:t>
      </w:r>
    </w:p>
    <w:p w14:paraId="1196C9BB" w14:textId="059887F1" w:rsidR="00E72572" w:rsidRPr="009751B8" w:rsidRDefault="00E72572" w:rsidP="00E72572">
      <w:pPr>
        <w:pStyle w:val="Lijstalinea"/>
        <w:numPr>
          <w:ilvl w:val="0"/>
          <w:numId w:val="5"/>
        </w:numPr>
        <w:spacing w:line="276" w:lineRule="auto"/>
        <w:jc w:val="both"/>
        <w:rPr>
          <w:rFonts w:ascii="RijksoverheidSansHeading" w:hAnsi="RijksoverheidSansHeading"/>
          <w:sz w:val="20"/>
          <w:szCs w:val="20"/>
        </w:rPr>
      </w:pPr>
      <w:r w:rsidRPr="009751B8">
        <w:rPr>
          <w:rFonts w:ascii="RijksoverheidSansHeading" w:hAnsi="RijksoverheidSansHeading"/>
          <w:sz w:val="20"/>
          <w:szCs w:val="20"/>
        </w:rPr>
        <w:t xml:space="preserve">De prijzen kunnen jaarlijks opnieuw vastgesteld worden op basis van de indexeringsclausule als opgenomen in </w:t>
      </w:r>
      <w:r w:rsidR="00E16A8E" w:rsidRPr="009751B8">
        <w:rPr>
          <w:rFonts w:ascii="RijksoverheidSansHeading" w:hAnsi="RijksoverheidSansHeading"/>
          <w:sz w:val="20"/>
          <w:szCs w:val="20"/>
        </w:rPr>
        <w:t>het Programma</w:t>
      </w:r>
      <w:r w:rsidRPr="009751B8">
        <w:rPr>
          <w:rFonts w:ascii="RijksoverheidSansHeading" w:hAnsi="RijksoverheidSansHeading"/>
          <w:sz w:val="20"/>
          <w:szCs w:val="20"/>
        </w:rPr>
        <w:t xml:space="preserve"> van Eisen</w:t>
      </w:r>
      <w:r w:rsidR="00652693" w:rsidRPr="009751B8">
        <w:rPr>
          <w:rFonts w:ascii="RijksoverheidSansHeading" w:hAnsi="RijksoverheidSansHeading"/>
          <w:sz w:val="20"/>
          <w:szCs w:val="20"/>
        </w:rPr>
        <w:t xml:space="preserve"> (Bijlage 2) en de </w:t>
      </w:r>
      <w:r w:rsidR="002707F1">
        <w:rPr>
          <w:rFonts w:ascii="RijksoverheidSansHeading" w:hAnsi="RijksoverheidSansHeading"/>
          <w:sz w:val="20"/>
          <w:szCs w:val="20"/>
        </w:rPr>
        <w:t>raamovereenkomst</w:t>
      </w:r>
      <w:r w:rsidR="00652693" w:rsidRPr="009751B8">
        <w:rPr>
          <w:rFonts w:ascii="RijksoverheidSansHeading" w:hAnsi="RijksoverheidSansHeading"/>
          <w:sz w:val="20"/>
          <w:szCs w:val="20"/>
        </w:rPr>
        <w:t xml:space="preserve"> (Bijlage 3)</w:t>
      </w:r>
      <w:r w:rsidRPr="009751B8">
        <w:rPr>
          <w:rFonts w:ascii="RijksoverheidSansHeading" w:hAnsi="RijksoverheidSansHeading"/>
          <w:sz w:val="20"/>
          <w:szCs w:val="20"/>
        </w:rPr>
        <w:t>;</w:t>
      </w:r>
    </w:p>
    <w:p w14:paraId="6475E27A" w14:textId="126B6576" w:rsidR="00626064" w:rsidRPr="00411067" w:rsidRDefault="00D87E31" w:rsidP="009751B8">
      <w:pPr>
        <w:pStyle w:val="Lijstalinea"/>
        <w:numPr>
          <w:ilvl w:val="0"/>
          <w:numId w:val="5"/>
        </w:numPr>
        <w:spacing w:line="276" w:lineRule="auto"/>
        <w:jc w:val="both"/>
        <w:rPr>
          <w:rFonts w:ascii="RijksoverheidSansHeading" w:hAnsi="RijksoverheidSansHeading"/>
          <w:sz w:val="20"/>
          <w:szCs w:val="20"/>
        </w:rPr>
      </w:pPr>
      <w:r w:rsidRPr="00411067">
        <w:rPr>
          <w:rFonts w:ascii="RijksoverheidSansHeading" w:hAnsi="RijksoverheidSansHeading"/>
          <w:sz w:val="20"/>
          <w:szCs w:val="20"/>
        </w:rPr>
        <w:t>Wijziging van de maximale waarde voor Perceel 1 en/of Perceel 2, i</w:t>
      </w:r>
      <w:r w:rsidR="00626064" w:rsidRPr="00411067">
        <w:rPr>
          <w:rFonts w:ascii="RijksoverheidSansHeading" w:hAnsi="RijksoverheidSansHeading"/>
          <w:sz w:val="20"/>
          <w:szCs w:val="20"/>
        </w:rPr>
        <w:t>ndien de situatie zich voordoet dat Defensie als gevolg van een negatieve ABDO-screening</w:t>
      </w:r>
      <w:r w:rsidR="009751B8" w:rsidRPr="00411067">
        <w:rPr>
          <w:rFonts w:ascii="RijksoverheidSansHeading" w:hAnsi="RijksoverheidSansHeading"/>
          <w:sz w:val="20"/>
          <w:szCs w:val="20"/>
        </w:rPr>
        <w:t xml:space="preserve">. In dat geval </w:t>
      </w:r>
      <w:r w:rsidR="009751B8" w:rsidRPr="00411067">
        <w:rPr>
          <w:rFonts w:ascii="RijksoverheidSansHeading" w:hAnsi="RijksoverheidSansHeading" w:cs="Arial"/>
          <w:sz w:val="20"/>
          <w:szCs w:val="20"/>
          <w:lang w:val="nl"/>
        </w:rPr>
        <w:t xml:space="preserve">zal Defensie uit de met deze Opdrachtnemer gesloten raamovereenkomst stappen en kan dan ook geen gebruik meer maken van deze raamovereenkomst, vervolgens zal de Wachtklamerpartij benaderd worden voor het doorlopen van de </w:t>
      </w:r>
      <w:r w:rsidR="009751B8" w:rsidRPr="00411067">
        <w:rPr>
          <w:rFonts w:ascii="RijksoverheidSansHeading" w:hAnsi="RijksoverheidSansHeading" w:cs="Arial"/>
          <w:sz w:val="20"/>
          <w:szCs w:val="20"/>
        </w:rPr>
        <w:t>ABDO screening</w:t>
      </w:r>
      <w:r w:rsidR="009751B8" w:rsidRPr="00411067">
        <w:rPr>
          <w:rFonts w:ascii="RijksoverheidSansHeading" w:hAnsi="RijksoverheidSansHeading" w:cs="Arial"/>
          <w:sz w:val="20"/>
          <w:szCs w:val="20"/>
          <w:lang w:val="nl"/>
        </w:rPr>
        <w:t xml:space="preserve">. </w:t>
      </w:r>
      <w:r w:rsidR="00626064" w:rsidRPr="00411067">
        <w:rPr>
          <w:rFonts w:ascii="RijksoverheidSansHeading" w:hAnsi="RijksoverheidSansHeading"/>
          <w:sz w:val="20"/>
          <w:szCs w:val="20"/>
        </w:rPr>
        <w:t xml:space="preserve">In dit geval daalt de maximale waarde van de raamovereenkomst met de in paragraaf 3.7 genoemde bedragen.  </w:t>
      </w:r>
    </w:p>
    <w:p w14:paraId="62CA44B7" w14:textId="0A73D835" w:rsidR="009751B8" w:rsidRPr="009751B8" w:rsidRDefault="009751B8" w:rsidP="009751B8">
      <w:pPr>
        <w:spacing w:after="0" w:line="276" w:lineRule="auto"/>
        <w:jc w:val="both"/>
        <w:rPr>
          <w:rFonts w:ascii="RijksoverheidSansHeading" w:hAnsi="RijksoverheidSansHeading"/>
          <w:sz w:val="20"/>
          <w:szCs w:val="20"/>
        </w:rPr>
      </w:pPr>
      <w:r w:rsidRPr="009751B8">
        <w:rPr>
          <w:rFonts w:ascii="RijksoverheidSansHeading" w:hAnsi="RijksoverheidSansHeading"/>
          <w:sz w:val="20"/>
          <w:szCs w:val="20"/>
        </w:rPr>
        <w:t xml:space="preserve"> </w:t>
      </w:r>
    </w:p>
    <w:p w14:paraId="0D252955" w14:textId="51712698" w:rsidR="00B72BC5" w:rsidRPr="00301C24" w:rsidRDefault="00B72BC5" w:rsidP="00301C24">
      <w:pPr>
        <w:spacing w:after="0" w:line="276" w:lineRule="auto"/>
        <w:jc w:val="both"/>
        <w:rPr>
          <w:rFonts w:ascii="RijksoverheidSansHeading" w:hAnsi="RijksoverheidSansHeading"/>
          <w:sz w:val="20"/>
          <w:szCs w:val="20"/>
        </w:rPr>
      </w:pPr>
      <w:r w:rsidRPr="009751B8">
        <w:rPr>
          <w:rFonts w:ascii="RijksoverheidSansHeading" w:hAnsi="RijksoverheidSansHeading"/>
          <w:sz w:val="20"/>
          <w:szCs w:val="20"/>
        </w:rPr>
        <w:t>Wijzigingen als hier</w:t>
      </w:r>
      <w:r w:rsidR="00C73B13" w:rsidRPr="009751B8">
        <w:rPr>
          <w:rFonts w:ascii="RijksoverheidSansHeading" w:hAnsi="RijksoverheidSansHeading"/>
          <w:sz w:val="20"/>
          <w:szCs w:val="20"/>
        </w:rPr>
        <w:t>boven</w:t>
      </w:r>
      <w:r w:rsidRPr="009751B8">
        <w:rPr>
          <w:rFonts w:ascii="RijksoverheidSansHeading" w:hAnsi="RijksoverheidSansHeading"/>
          <w:sz w:val="20"/>
          <w:szCs w:val="20"/>
        </w:rPr>
        <w:t xml:space="preserve"> genoemd gelden als herzieningsclausules in de zin van artikel 2.163c Aanbestedingswet 2012.</w:t>
      </w:r>
    </w:p>
    <w:p w14:paraId="0F2A086C" w14:textId="77777777" w:rsidR="00D87E31" w:rsidRDefault="00D87E31">
      <w:pPr>
        <w:rPr>
          <w:rFonts w:ascii="RijksoverheidSansHeading" w:eastAsia="Times New Roman" w:hAnsi="RijksoverheidSansHeading" w:cs="Times New Roman"/>
          <w:b/>
          <w:spacing w:val="5"/>
          <w:sz w:val="24"/>
          <w:szCs w:val="24"/>
          <w:lang w:eastAsia="nl-NL"/>
        </w:rPr>
      </w:pPr>
      <w:bookmarkStart w:id="71" w:name="_Toc181024629"/>
      <w:r>
        <w:rPr>
          <w:rFonts w:ascii="RijksoverheidSansHeading" w:eastAsia="Times New Roman" w:hAnsi="RijksoverheidSansHeading" w:cs="Times New Roman"/>
          <w:b/>
          <w:spacing w:val="5"/>
          <w:lang w:eastAsia="nl-NL"/>
        </w:rPr>
        <w:br w:type="page"/>
      </w:r>
    </w:p>
    <w:p w14:paraId="184AA9A7" w14:textId="1854FAE6" w:rsidR="00B72BC5" w:rsidRPr="00301C24" w:rsidRDefault="00BD55C7"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72" w:name="_Toc182998122"/>
      <w:r w:rsidRPr="00301C24">
        <w:rPr>
          <w:rFonts w:ascii="RijksoverheidSansHeading" w:eastAsia="Times New Roman" w:hAnsi="RijksoverheidSansHeading" w:cs="Times New Roman"/>
          <w:b/>
          <w:color w:val="auto"/>
          <w:spacing w:val="5"/>
          <w:lang w:eastAsia="nl-NL"/>
        </w:rPr>
        <w:lastRenderedPageBreak/>
        <w:t>3</w:t>
      </w:r>
      <w:r w:rsidR="004759D4" w:rsidRPr="00301C24">
        <w:rPr>
          <w:rFonts w:ascii="RijksoverheidSansHeading" w:eastAsia="Times New Roman" w:hAnsi="RijksoverheidSansHeading" w:cs="Times New Roman"/>
          <w:b/>
          <w:color w:val="auto"/>
          <w:spacing w:val="5"/>
          <w:lang w:eastAsia="nl-NL"/>
        </w:rPr>
        <w:t>.</w:t>
      </w:r>
      <w:r w:rsidR="00436895" w:rsidRPr="00301C24">
        <w:rPr>
          <w:rFonts w:ascii="RijksoverheidSansHeading" w:eastAsia="Times New Roman" w:hAnsi="RijksoverheidSansHeading" w:cs="Times New Roman"/>
          <w:b/>
          <w:color w:val="auto"/>
          <w:spacing w:val="5"/>
          <w:lang w:eastAsia="nl-NL"/>
        </w:rPr>
        <w:t>8</w:t>
      </w:r>
      <w:r w:rsidR="006648E4" w:rsidRPr="00301C24">
        <w:rPr>
          <w:rFonts w:ascii="RijksoverheidSansHeading" w:eastAsia="Times New Roman" w:hAnsi="RijksoverheidSansHeading" w:cs="Times New Roman"/>
          <w:b/>
          <w:color w:val="auto"/>
          <w:spacing w:val="5"/>
          <w:lang w:eastAsia="nl-NL"/>
        </w:rPr>
        <w:t xml:space="preserve"> </w:t>
      </w:r>
      <w:r w:rsidR="004759D4" w:rsidRPr="00301C24">
        <w:rPr>
          <w:rFonts w:ascii="RijksoverheidSansHeading" w:eastAsia="Times New Roman" w:hAnsi="RijksoverheidSansHeading" w:cs="Times New Roman"/>
          <w:b/>
          <w:color w:val="auto"/>
          <w:spacing w:val="5"/>
          <w:lang w:eastAsia="nl-NL"/>
        </w:rPr>
        <w:tab/>
      </w:r>
      <w:r w:rsidR="00B72BC5" w:rsidRPr="00301C24">
        <w:rPr>
          <w:rFonts w:ascii="RijksoverheidSansHeading" w:eastAsia="Times New Roman" w:hAnsi="RijksoverheidSansHeading" w:cs="Times New Roman"/>
          <w:b/>
          <w:color w:val="auto"/>
          <w:spacing w:val="5"/>
          <w:lang w:eastAsia="nl-NL"/>
        </w:rPr>
        <w:t>Motiveringen in het kader van de Aanbestedingswet 2012</w:t>
      </w:r>
      <w:bookmarkEnd w:id="71"/>
      <w:bookmarkEnd w:id="72"/>
    </w:p>
    <w:p w14:paraId="02EB2D16" w14:textId="2C806EDB" w:rsidR="00C73B13" w:rsidRPr="00301C24" w:rsidRDefault="007F10B3"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In deze aanbesteding is er sprake van de samenvoeging van gelijksoortige </w:t>
      </w:r>
      <w:r w:rsidR="00346FF9">
        <w:rPr>
          <w:rFonts w:ascii="RijksoverheidSansHeading" w:hAnsi="RijksoverheidSansHeading"/>
          <w:sz w:val="20"/>
          <w:szCs w:val="20"/>
        </w:rPr>
        <w:t>Opdracht</w:t>
      </w:r>
      <w:r w:rsidRPr="00301C24">
        <w:rPr>
          <w:rFonts w:ascii="RijksoverheidSansHeading" w:hAnsi="RijksoverheidSansHeading"/>
          <w:sz w:val="20"/>
          <w:szCs w:val="20"/>
        </w:rPr>
        <w:t xml:space="preserve">en van meerdere </w:t>
      </w:r>
      <w:r w:rsidR="00DA52FB">
        <w:rPr>
          <w:rFonts w:ascii="RijksoverheidSansHeading" w:hAnsi="RijksoverheidSansHeading"/>
          <w:sz w:val="20"/>
          <w:szCs w:val="20"/>
        </w:rPr>
        <w:t xml:space="preserve">aanbestedende </w:t>
      </w:r>
      <w:r w:rsidR="00E32896">
        <w:rPr>
          <w:rFonts w:ascii="RijksoverheidSansHeading" w:hAnsi="RijksoverheidSansHeading"/>
          <w:sz w:val="20"/>
          <w:szCs w:val="20"/>
        </w:rPr>
        <w:t>Diensten</w:t>
      </w:r>
      <w:r w:rsidRPr="00301C24">
        <w:rPr>
          <w:rFonts w:ascii="RijksoverheidSansHeading" w:hAnsi="RijksoverheidSansHeading"/>
          <w:sz w:val="20"/>
          <w:szCs w:val="20"/>
        </w:rPr>
        <w:t>. Conform art</w:t>
      </w:r>
      <w:r w:rsidR="00FF178C" w:rsidRPr="00301C24">
        <w:rPr>
          <w:rFonts w:ascii="RijksoverheidSansHeading" w:hAnsi="RijksoverheidSansHeading"/>
          <w:sz w:val="20"/>
          <w:szCs w:val="20"/>
        </w:rPr>
        <w:t>ikel</w:t>
      </w:r>
      <w:r w:rsidRPr="00301C24">
        <w:rPr>
          <w:rFonts w:ascii="RijksoverheidSansHeading" w:hAnsi="RijksoverheidSansHeading"/>
          <w:sz w:val="20"/>
          <w:szCs w:val="20"/>
        </w:rPr>
        <w:t xml:space="preserve"> 1.5</w:t>
      </w:r>
      <w:r w:rsidR="00FF178C" w:rsidRPr="00301C24">
        <w:rPr>
          <w:rFonts w:ascii="RijksoverheidSansHeading" w:hAnsi="RijksoverheidSansHeading"/>
          <w:sz w:val="20"/>
          <w:szCs w:val="20"/>
        </w:rPr>
        <w:t xml:space="preserve"> </w:t>
      </w:r>
      <w:r w:rsidR="00C73B13" w:rsidRPr="00301C24">
        <w:rPr>
          <w:rFonts w:ascii="RijksoverheidSansHeading" w:hAnsi="RijksoverheidSansHeading"/>
          <w:sz w:val="20"/>
          <w:szCs w:val="20"/>
        </w:rPr>
        <w:t xml:space="preserve">(lid 1 en 2) </w:t>
      </w:r>
      <w:r w:rsidR="00FF178C" w:rsidRPr="00301C24">
        <w:rPr>
          <w:rFonts w:ascii="RijksoverheidSansHeading" w:hAnsi="RijksoverheidSansHeading"/>
          <w:sz w:val="20"/>
          <w:szCs w:val="20"/>
        </w:rPr>
        <w:t xml:space="preserve">van de Aanbestedingswet 2012 </w:t>
      </w:r>
      <w:r w:rsidRPr="00301C24">
        <w:rPr>
          <w:rFonts w:ascii="RijksoverheidSansHeading" w:hAnsi="RijksoverheidSansHeading"/>
          <w:sz w:val="20"/>
          <w:szCs w:val="20"/>
        </w:rPr>
        <w:t xml:space="preserve">wordt </w:t>
      </w:r>
      <w:r w:rsidR="00FF178C" w:rsidRPr="00301C24">
        <w:rPr>
          <w:rFonts w:ascii="RijksoverheidSansHeading" w:hAnsi="RijksoverheidSansHeading"/>
          <w:sz w:val="20"/>
          <w:szCs w:val="20"/>
        </w:rPr>
        <w:t>dit besluit</w:t>
      </w:r>
      <w:r w:rsidRPr="00301C24">
        <w:rPr>
          <w:rFonts w:ascii="RijksoverheidSansHeading" w:hAnsi="RijksoverheidSansHeading"/>
          <w:sz w:val="20"/>
          <w:szCs w:val="20"/>
        </w:rPr>
        <w:t xml:space="preserve"> hieronder gemotiveerd</w:t>
      </w:r>
      <w:r w:rsidR="00C73B13" w:rsidRPr="00301C24">
        <w:rPr>
          <w:rFonts w:ascii="RijksoverheidSansHeading" w:hAnsi="RijksoverheidSansHeading"/>
          <w:sz w:val="20"/>
          <w:szCs w:val="20"/>
        </w:rPr>
        <w:t>:</w:t>
      </w:r>
    </w:p>
    <w:p w14:paraId="1AA84F2E" w14:textId="77777777" w:rsidR="00C73B13" w:rsidRPr="00301C24" w:rsidRDefault="00C73B13" w:rsidP="00301C24">
      <w:pPr>
        <w:spacing w:after="0" w:line="276" w:lineRule="auto"/>
        <w:jc w:val="both"/>
        <w:rPr>
          <w:rFonts w:ascii="RijksoverheidSansHeading" w:hAnsi="RijksoverheidSansHeading"/>
          <w:sz w:val="20"/>
          <w:szCs w:val="20"/>
        </w:rPr>
      </w:pPr>
    </w:p>
    <w:p w14:paraId="5B18A241" w14:textId="77777777" w:rsidR="007F10B3" w:rsidRPr="00301C24" w:rsidRDefault="007F10B3" w:rsidP="00301C24">
      <w:pPr>
        <w:numPr>
          <w:ilvl w:val="0"/>
          <w:numId w:val="21"/>
        </w:numPr>
        <w:spacing w:after="0" w:line="276" w:lineRule="auto"/>
        <w:ind w:left="1068"/>
        <w:jc w:val="both"/>
        <w:rPr>
          <w:rFonts w:ascii="RijksoverheidSansHeading" w:hAnsi="RijksoverheidSansHeading"/>
          <w:i/>
          <w:iCs/>
          <w:sz w:val="20"/>
          <w:szCs w:val="20"/>
        </w:rPr>
      </w:pPr>
      <w:r w:rsidRPr="00301C24">
        <w:rPr>
          <w:rFonts w:ascii="RijksoverheidSansHeading" w:hAnsi="RijksoverheidSansHeading"/>
          <w:i/>
          <w:iCs/>
          <w:sz w:val="20"/>
          <w:szCs w:val="20"/>
        </w:rPr>
        <w:t xml:space="preserve">Samenstelling van de relevante markt en de invloed op toegang voor MKB: </w:t>
      </w:r>
    </w:p>
    <w:p w14:paraId="278A338B" w14:textId="2C6041F8" w:rsidR="007F10B3" w:rsidRPr="00301C24" w:rsidRDefault="00C73B13" w:rsidP="00301C24">
      <w:p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Bij deze aanbesteding is sprake van samenvoeging (zie hierboven), maar dankzij de perceelindeling wordt de toegang voor het MKB tot deze aanbesteding niet belemmerd.  </w:t>
      </w:r>
      <w:r w:rsidR="007F10B3" w:rsidRPr="00301C24">
        <w:rPr>
          <w:rFonts w:ascii="RijksoverheidSansHeading" w:hAnsi="RijksoverheidSansHeading"/>
          <w:sz w:val="20"/>
          <w:szCs w:val="20"/>
        </w:rPr>
        <w:t xml:space="preserve">De markt van trainingsbureaus op het gebied van informatievoorziening en ICT bestaat uit een paar grote opleidingsconcerns en </w:t>
      </w:r>
      <w:r w:rsidR="00CF761E" w:rsidRPr="00301C24">
        <w:rPr>
          <w:rFonts w:ascii="RijksoverheidSansHeading" w:hAnsi="RijksoverheidSansHeading"/>
          <w:sz w:val="20"/>
          <w:szCs w:val="20"/>
        </w:rPr>
        <w:t xml:space="preserve">verder vooral </w:t>
      </w:r>
      <w:r w:rsidR="007F10B3" w:rsidRPr="00301C24">
        <w:rPr>
          <w:rFonts w:ascii="RijksoverheidSansHeading" w:hAnsi="RijksoverheidSansHeading"/>
          <w:sz w:val="20"/>
          <w:szCs w:val="20"/>
        </w:rPr>
        <w:t xml:space="preserve">MKB-bedrijven. Dit blijkt ook uit de door de </w:t>
      </w:r>
      <w:r w:rsidR="00DA52FB">
        <w:rPr>
          <w:rFonts w:ascii="RijksoverheidSansHeading" w:hAnsi="RijksoverheidSansHeading"/>
          <w:sz w:val="20"/>
          <w:szCs w:val="20"/>
        </w:rPr>
        <w:t>aanbestedende dienst</w:t>
      </w:r>
      <w:r w:rsidR="007F10B3" w:rsidRPr="00301C24">
        <w:rPr>
          <w:rFonts w:ascii="RijksoverheidSansHeading" w:hAnsi="RijksoverheidSansHeading"/>
          <w:sz w:val="20"/>
          <w:szCs w:val="20"/>
        </w:rPr>
        <w:t xml:space="preserve"> uitgevoerde marktanalyse en </w:t>
      </w:r>
      <w:r w:rsidR="00CF761E" w:rsidRPr="00301C24">
        <w:rPr>
          <w:rFonts w:ascii="RijksoverheidSansHeading" w:hAnsi="RijksoverheidSansHeading"/>
          <w:sz w:val="20"/>
          <w:szCs w:val="20"/>
        </w:rPr>
        <w:t>-</w:t>
      </w:r>
      <w:r w:rsidR="007F10B3" w:rsidRPr="00301C24">
        <w:rPr>
          <w:rFonts w:ascii="RijksoverheidSansHeading" w:hAnsi="RijksoverheidSansHeading"/>
          <w:sz w:val="20"/>
          <w:szCs w:val="20"/>
        </w:rPr>
        <w:t xml:space="preserve">consultatie. De meeste trainingsbureaus beschikken over een (grote) flexibele schil van trainers waarop, al naar gelang de drukte en/of omvang van een vraag, een beroep kan worden gedaan. De </w:t>
      </w:r>
      <w:r w:rsidR="00DA52FB">
        <w:rPr>
          <w:rFonts w:ascii="RijksoverheidSansHeading" w:hAnsi="RijksoverheidSansHeading"/>
          <w:sz w:val="20"/>
          <w:szCs w:val="20"/>
        </w:rPr>
        <w:t>aanbestedende dienst</w:t>
      </w:r>
      <w:r w:rsidR="007F10B3" w:rsidRPr="00301C24">
        <w:rPr>
          <w:rFonts w:ascii="RijksoverheidSansHeading" w:hAnsi="RijksoverheidSansHeading"/>
          <w:sz w:val="20"/>
          <w:szCs w:val="20"/>
        </w:rPr>
        <w:t xml:space="preserve"> heeft besloten om de </w:t>
      </w:r>
      <w:r w:rsidR="00346FF9">
        <w:rPr>
          <w:rFonts w:ascii="RijksoverheidSansHeading" w:hAnsi="RijksoverheidSansHeading"/>
          <w:sz w:val="20"/>
          <w:szCs w:val="20"/>
        </w:rPr>
        <w:t>Opdracht</w:t>
      </w:r>
      <w:r w:rsidR="007F10B3" w:rsidRPr="00301C24">
        <w:rPr>
          <w:rFonts w:ascii="RijksoverheidSansHeading" w:hAnsi="RijksoverheidSansHeading"/>
          <w:sz w:val="20"/>
          <w:szCs w:val="20"/>
        </w:rPr>
        <w:t xml:space="preserve"> te verdelen in </w:t>
      </w:r>
      <w:r w:rsidR="00CF761E" w:rsidRPr="00301C24">
        <w:rPr>
          <w:rFonts w:ascii="RijksoverheidSansHeading" w:hAnsi="RijksoverheidSansHeading"/>
          <w:sz w:val="20"/>
          <w:szCs w:val="20"/>
        </w:rPr>
        <w:t xml:space="preserve">inhoudelijke </w:t>
      </w:r>
      <w:r w:rsidR="007F10B3" w:rsidRPr="00301C24">
        <w:rPr>
          <w:rFonts w:ascii="RijksoverheidSansHeading" w:hAnsi="RijksoverheidSansHeading"/>
          <w:sz w:val="20"/>
          <w:szCs w:val="20"/>
        </w:rPr>
        <w:t xml:space="preserve">percelen, zodat ook kleinere ondernemingen (al dan niet in samenwerking) kans maken op een deel van de </w:t>
      </w:r>
      <w:r w:rsidR="00CF761E" w:rsidRPr="00301C24">
        <w:rPr>
          <w:rFonts w:ascii="RijksoverheidSansHeading" w:hAnsi="RijksoverheidSansHeading"/>
          <w:sz w:val="20"/>
          <w:szCs w:val="20"/>
        </w:rPr>
        <w:t xml:space="preserve">totale </w:t>
      </w:r>
      <w:r w:rsidR="00346FF9">
        <w:rPr>
          <w:rFonts w:ascii="RijksoverheidSansHeading" w:hAnsi="RijksoverheidSansHeading"/>
          <w:sz w:val="20"/>
          <w:szCs w:val="20"/>
        </w:rPr>
        <w:t>Opdracht</w:t>
      </w:r>
      <w:r w:rsidR="007F10B3" w:rsidRPr="00301C24">
        <w:rPr>
          <w:rFonts w:ascii="RijksoverheidSansHeading" w:hAnsi="RijksoverheidSansHeading"/>
          <w:sz w:val="20"/>
          <w:szCs w:val="20"/>
        </w:rPr>
        <w:t xml:space="preserve">. </w:t>
      </w:r>
    </w:p>
    <w:p w14:paraId="44D8BACC" w14:textId="77777777" w:rsidR="007F10B3" w:rsidRPr="00301C24" w:rsidRDefault="007F10B3" w:rsidP="00301C24">
      <w:pPr>
        <w:numPr>
          <w:ilvl w:val="0"/>
          <w:numId w:val="21"/>
        </w:numPr>
        <w:spacing w:after="0" w:line="276" w:lineRule="auto"/>
        <w:ind w:left="1068"/>
        <w:jc w:val="both"/>
        <w:rPr>
          <w:rFonts w:ascii="RijksoverheidSansHeading" w:hAnsi="RijksoverheidSansHeading"/>
          <w:i/>
          <w:iCs/>
          <w:sz w:val="20"/>
          <w:szCs w:val="24"/>
        </w:rPr>
      </w:pPr>
      <w:r w:rsidRPr="00301C24">
        <w:rPr>
          <w:rFonts w:ascii="RijksoverheidSansHeading" w:hAnsi="RijksoverheidSansHeading"/>
          <w:i/>
          <w:iCs/>
          <w:sz w:val="20"/>
          <w:szCs w:val="20"/>
        </w:rPr>
        <w:t>Organisatorische gevolgen en risico’s van de samenvoeging:</w:t>
      </w:r>
    </w:p>
    <w:p w14:paraId="487BF2EF" w14:textId="43EA708C" w:rsidR="007F10B3" w:rsidRDefault="00F10916"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Met </w:t>
      </w:r>
      <w:r w:rsidR="007F10B3" w:rsidRPr="00301C24">
        <w:rPr>
          <w:rFonts w:ascii="RijksoverheidSansHeading" w:hAnsi="RijksoverheidSansHeading"/>
          <w:sz w:val="20"/>
          <w:szCs w:val="20"/>
        </w:rPr>
        <w:t xml:space="preserve">de samenvoeging van de behoeften van de verschillende </w:t>
      </w:r>
      <w:r w:rsidR="00806566" w:rsidRPr="00301C24">
        <w:rPr>
          <w:rFonts w:ascii="RijksoverheidSansHeading" w:hAnsi="RijksoverheidSansHeading"/>
          <w:sz w:val="20"/>
          <w:szCs w:val="20"/>
        </w:rPr>
        <w:t xml:space="preserve">Deelnemende </w:t>
      </w:r>
      <w:r w:rsidR="007F10B3" w:rsidRPr="00301C24">
        <w:rPr>
          <w:rFonts w:ascii="RijksoverheidSansHeading" w:hAnsi="RijksoverheidSansHeading"/>
          <w:sz w:val="20"/>
          <w:szCs w:val="20"/>
        </w:rPr>
        <w:t xml:space="preserve">organisaties in één aanbesteding wordt aangesloten bij het </w:t>
      </w:r>
      <w:proofErr w:type="spellStart"/>
      <w:r w:rsidR="007F10B3" w:rsidRPr="00301C24">
        <w:rPr>
          <w:rFonts w:ascii="RijksoverheidSansHeading" w:hAnsi="RijksoverheidSansHeading"/>
          <w:sz w:val="20"/>
          <w:szCs w:val="20"/>
        </w:rPr>
        <w:t>rijksbrede</w:t>
      </w:r>
      <w:proofErr w:type="spellEnd"/>
      <w:r w:rsidR="007F10B3" w:rsidRPr="00301C24">
        <w:rPr>
          <w:rFonts w:ascii="RijksoverheidSansHeading" w:hAnsi="RijksoverheidSansHeading"/>
          <w:sz w:val="20"/>
          <w:szCs w:val="20"/>
        </w:rPr>
        <w:t xml:space="preserve"> categoriemanagement. Het doel van categoriemanagement is, naast </w:t>
      </w:r>
      <w:proofErr w:type="spellStart"/>
      <w:r w:rsidR="007F10B3" w:rsidRPr="00301C24">
        <w:rPr>
          <w:rFonts w:ascii="RijksoverheidSansHeading" w:hAnsi="RijksoverheidSansHeading"/>
          <w:sz w:val="20"/>
          <w:szCs w:val="20"/>
        </w:rPr>
        <w:t>rijksbrede</w:t>
      </w:r>
      <w:proofErr w:type="spellEnd"/>
      <w:r w:rsidR="007F10B3" w:rsidRPr="00301C24">
        <w:rPr>
          <w:rFonts w:ascii="RijksoverheidSansHeading" w:hAnsi="RijksoverheidSansHeading"/>
          <w:sz w:val="20"/>
          <w:szCs w:val="20"/>
        </w:rPr>
        <w:t xml:space="preserve"> inkoop</w:t>
      </w:r>
      <w:r w:rsidR="00C73B13" w:rsidRPr="00301C24">
        <w:rPr>
          <w:rFonts w:ascii="RijksoverheidSansHeading" w:hAnsi="RijksoverheidSansHeading"/>
          <w:sz w:val="20"/>
          <w:szCs w:val="20"/>
        </w:rPr>
        <w:t>-</w:t>
      </w:r>
      <w:r w:rsidR="007F10B3" w:rsidRPr="00301C24">
        <w:rPr>
          <w:rFonts w:ascii="RijksoverheidSansHeading" w:hAnsi="RijksoverheidSansHeading"/>
          <w:sz w:val="20"/>
          <w:szCs w:val="20"/>
        </w:rPr>
        <w:t xml:space="preserve">samenwerking, onder andere ook het harmoniseren van werkwijzen, bedrijfsprocessen en het behalen van voordelen door efficiency. Het contractmanagement vindt centraal gecoördineerd plaats met één uniform kader en één uniforme managementrapportage. Deze gezamenlijke rapportage geeft de Rijksoverheid noodzakelijke informatie en inzicht in de </w:t>
      </w:r>
      <w:proofErr w:type="spellStart"/>
      <w:r w:rsidR="007F10B3" w:rsidRPr="00301C24">
        <w:rPr>
          <w:rFonts w:ascii="RijksoverheidSansHeading" w:hAnsi="RijksoverheidSansHeading"/>
          <w:sz w:val="20"/>
          <w:szCs w:val="20"/>
        </w:rPr>
        <w:t>rijksbrede</w:t>
      </w:r>
      <w:proofErr w:type="spellEnd"/>
      <w:r w:rsidR="007F10B3" w:rsidRPr="00301C24">
        <w:rPr>
          <w:rFonts w:ascii="RijksoverheidSansHeading" w:hAnsi="RijksoverheidSansHeading"/>
          <w:sz w:val="20"/>
          <w:szCs w:val="20"/>
        </w:rPr>
        <w:t xml:space="preserve"> bedrijfsvoering. Daartoe verwacht de Rijksoverheid van haar </w:t>
      </w:r>
      <w:r w:rsidR="00346FF9">
        <w:rPr>
          <w:rFonts w:ascii="RijksoverheidSansHeading" w:hAnsi="RijksoverheidSansHeading"/>
          <w:sz w:val="20"/>
          <w:szCs w:val="20"/>
        </w:rPr>
        <w:t>Opdracht</w:t>
      </w:r>
      <w:r w:rsidR="007F10B3" w:rsidRPr="00301C24">
        <w:rPr>
          <w:rFonts w:ascii="RijksoverheidSansHeading" w:hAnsi="RijksoverheidSansHeading"/>
          <w:sz w:val="20"/>
          <w:szCs w:val="20"/>
        </w:rPr>
        <w:t>nemers ook een zekere mate van volwassenheid en professionaliteit. De harmonisatie van werkwijzen, (</w:t>
      </w:r>
      <w:proofErr w:type="spellStart"/>
      <w:r w:rsidR="007F10B3" w:rsidRPr="00301C24">
        <w:rPr>
          <w:rFonts w:ascii="RijksoverheidSansHeading" w:hAnsi="RijksoverheidSansHeading"/>
          <w:sz w:val="20"/>
          <w:szCs w:val="20"/>
        </w:rPr>
        <w:t>bedrijfs</w:t>
      </w:r>
      <w:proofErr w:type="spellEnd"/>
      <w:r w:rsidR="007F10B3" w:rsidRPr="00301C24">
        <w:rPr>
          <w:rFonts w:ascii="RijksoverheidSansHeading" w:hAnsi="RijksoverheidSansHeading"/>
          <w:sz w:val="20"/>
          <w:szCs w:val="20"/>
        </w:rPr>
        <w:t xml:space="preserve">)processen en het centraal gecoördineerd contractmanagement volgens één uniform kader en één uniforme managementrapportage levert </w:t>
      </w:r>
      <w:r w:rsidR="00CF761E" w:rsidRPr="00301C24">
        <w:rPr>
          <w:rFonts w:ascii="RijksoverheidSansHeading" w:hAnsi="RijksoverheidSansHeading"/>
          <w:sz w:val="20"/>
          <w:szCs w:val="20"/>
        </w:rPr>
        <w:t xml:space="preserve">de </w:t>
      </w:r>
      <w:r w:rsidR="007F10B3" w:rsidRPr="00301C24">
        <w:rPr>
          <w:rFonts w:ascii="RijksoverheidSansHeading" w:hAnsi="RijksoverheidSansHeading"/>
          <w:sz w:val="20"/>
          <w:szCs w:val="20"/>
        </w:rPr>
        <w:t xml:space="preserve">Categorie V&amp;PO, de </w:t>
      </w:r>
      <w:r w:rsidR="00CF761E" w:rsidRPr="00301C24">
        <w:rPr>
          <w:rFonts w:ascii="RijksoverheidSansHeading" w:hAnsi="RijksoverheidSansHeading"/>
          <w:sz w:val="20"/>
          <w:szCs w:val="20"/>
        </w:rPr>
        <w:t>D</w:t>
      </w:r>
      <w:r w:rsidR="007F10B3" w:rsidRPr="00301C24">
        <w:rPr>
          <w:rFonts w:ascii="RijksoverheidSansHeading" w:hAnsi="RijksoverheidSansHeading"/>
          <w:sz w:val="20"/>
          <w:szCs w:val="20"/>
        </w:rPr>
        <w:t xml:space="preserve">eelnemende organisaties, </w:t>
      </w:r>
      <w:r w:rsidR="00E32896">
        <w:rPr>
          <w:rFonts w:ascii="RijksoverheidSansHeading" w:hAnsi="RijksoverheidSansHeading"/>
          <w:sz w:val="20"/>
          <w:szCs w:val="20"/>
        </w:rPr>
        <w:t>Cursist</w:t>
      </w:r>
      <w:r w:rsidR="007F10B3" w:rsidRPr="00301C24">
        <w:rPr>
          <w:rFonts w:ascii="RijksoverheidSansHeading" w:hAnsi="RijksoverheidSansHeading"/>
          <w:sz w:val="20"/>
          <w:szCs w:val="20"/>
        </w:rPr>
        <w:t xml:space="preserve">en en </w:t>
      </w:r>
      <w:r w:rsidR="00346FF9">
        <w:rPr>
          <w:rFonts w:ascii="RijksoverheidSansHeading" w:hAnsi="RijksoverheidSansHeading"/>
          <w:sz w:val="20"/>
          <w:szCs w:val="20"/>
        </w:rPr>
        <w:t>Opdracht</w:t>
      </w:r>
      <w:r w:rsidR="007F10B3" w:rsidRPr="00301C24">
        <w:rPr>
          <w:rFonts w:ascii="RijksoverheidSansHeading" w:hAnsi="RijksoverheidSansHeading"/>
          <w:sz w:val="20"/>
          <w:szCs w:val="20"/>
        </w:rPr>
        <w:t>nemers belangrijke (efficiency)</w:t>
      </w:r>
      <w:r w:rsidR="00CF761E" w:rsidRPr="00301C24">
        <w:rPr>
          <w:rFonts w:ascii="RijksoverheidSansHeading" w:hAnsi="RijksoverheidSansHeading"/>
          <w:sz w:val="20"/>
          <w:szCs w:val="20"/>
        </w:rPr>
        <w:t xml:space="preserve"> </w:t>
      </w:r>
      <w:r w:rsidR="007F10B3" w:rsidRPr="00301C24">
        <w:rPr>
          <w:rFonts w:ascii="RijksoverheidSansHeading" w:hAnsi="RijksoverheidSansHeading"/>
          <w:sz w:val="20"/>
          <w:szCs w:val="20"/>
        </w:rPr>
        <w:t xml:space="preserve">voordelen op. Zo is bijvoorbeeld voor iedere betrokkene duidelijk waar hij terecht kan, wat hij kan verwachten en wat er van hem verwacht wordt. </w:t>
      </w:r>
    </w:p>
    <w:p w14:paraId="19050408" w14:textId="77777777" w:rsidR="00531FF5" w:rsidRPr="00301C24" w:rsidRDefault="00531FF5" w:rsidP="00301C24">
      <w:pPr>
        <w:spacing w:after="0" w:line="276" w:lineRule="auto"/>
        <w:jc w:val="both"/>
        <w:rPr>
          <w:rFonts w:ascii="RijksoverheidSansHeading" w:hAnsi="RijksoverheidSansHeading"/>
          <w:sz w:val="20"/>
          <w:szCs w:val="20"/>
        </w:rPr>
      </w:pPr>
    </w:p>
    <w:p w14:paraId="1022037A" w14:textId="13EC7B09" w:rsidR="007F10B3" w:rsidRPr="00301C24" w:rsidRDefault="007F10B3" w:rsidP="00301C24">
      <w:pPr>
        <w:numPr>
          <w:ilvl w:val="0"/>
          <w:numId w:val="21"/>
        </w:numPr>
        <w:spacing w:after="0" w:line="276" w:lineRule="auto"/>
        <w:ind w:left="1068"/>
        <w:jc w:val="both"/>
        <w:rPr>
          <w:rFonts w:ascii="RijksoverheidSansHeading" w:hAnsi="RijksoverheidSansHeading"/>
          <w:i/>
          <w:iCs/>
          <w:sz w:val="20"/>
          <w:szCs w:val="24"/>
        </w:rPr>
      </w:pPr>
      <w:r w:rsidRPr="00301C24">
        <w:rPr>
          <w:rFonts w:ascii="RijksoverheidSansHeading" w:hAnsi="RijksoverheidSansHeading"/>
          <w:i/>
          <w:iCs/>
          <w:sz w:val="20"/>
          <w:szCs w:val="20"/>
        </w:rPr>
        <w:t xml:space="preserve">De mate van samenhang van </w:t>
      </w:r>
      <w:r w:rsidR="00346FF9">
        <w:rPr>
          <w:rFonts w:ascii="RijksoverheidSansHeading" w:hAnsi="RijksoverheidSansHeading"/>
          <w:i/>
          <w:iCs/>
          <w:sz w:val="20"/>
          <w:szCs w:val="20"/>
        </w:rPr>
        <w:t>Opdracht</w:t>
      </w:r>
      <w:r w:rsidRPr="00301C24">
        <w:rPr>
          <w:rFonts w:ascii="RijksoverheidSansHeading" w:hAnsi="RijksoverheidSansHeading"/>
          <w:i/>
          <w:iCs/>
          <w:sz w:val="20"/>
          <w:szCs w:val="20"/>
        </w:rPr>
        <w:t>en:</w:t>
      </w:r>
    </w:p>
    <w:p w14:paraId="5623993C" w14:textId="04E4189A" w:rsidR="007F10B3" w:rsidRDefault="007F10B3"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Het samenvoegen van de behoeften van verschillende </w:t>
      </w:r>
      <w:r w:rsidR="008D4191">
        <w:rPr>
          <w:rFonts w:ascii="RijksoverheidSansHeading" w:hAnsi="RijksoverheidSansHeading"/>
          <w:sz w:val="20"/>
          <w:szCs w:val="20"/>
        </w:rPr>
        <w:t>R</w:t>
      </w:r>
      <w:r w:rsidRPr="00301C24">
        <w:rPr>
          <w:rFonts w:ascii="RijksoverheidSansHeading" w:hAnsi="RijksoverheidSansHeading"/>
          <w:sz w:val="20"/>
          <w:szCs w:val="20"/>
        </w:rPr>
        <w:t>ijks</w:t>
      </w:r>
      <w:r w:rsidR="008D4191">
        <w:rPr>
          <w:rFonts w:ascii="RijksoverheidSansHeading" w:hAnsi="RijksoverheidSansHeading"/>
          <w:sz w:val="20"/>
          <w:szCs w:val="20"/>
        </w:rPr>
        <w:t>d</w:t>
      </w:r>
      <w:r w:rsidR="00E32896">
        <w:rPr>
          <w:rFonts w:ascii="RijksoverheidSansHeading" w:hAnsi="RijksoverheidSansHeading"/>
          <w:sz w:val="20"/>
          <w:szCs w:val="20"/>
        </w:rPr>
        <w:t>iensten</w:t>
      </w:r>
      <w:r w:rsidRPr="00301C24">
        <w:rPr>
          <w:rFonts w:ascii="RijksoverheidSansHeading" w:hAnsi="RijksoverheidSansHeading"/>
          <w:sz w:val="20"/>
          <w:szCs w:val="20"/>
        </w:rPr>
        <w:t xml:space="preserve"> in één aanbesteding</w:t>
      </w:r>
      <w:r w:rsidR="00F10916" w:rsidRPr="00301C24">
        <w:rPr>
          <w:rFonts w:ascii="RijksoverheidSansHeading" w:hAnsi="RijksoverheidSansHeading"/>
          <w:sz w:val="20"/>
          <w:szCs w:val="20"/>
        </w:rPr>
        <w:t xml:space="preserve"> is</w:t>
      </w:r>
      <w:r w:rsidRPr="00301C24">
        <w:rPr>
          <w:rFonts w:ascii="RijksoverheidSansHeading" w:hAnsi="RijksoverheidSansHeading"/>
          <w:sz w:val="20"/>
          <w:szCs w:val="20"/>
        </w:rPr>
        <w:t xml:space="preserve"> efficiënt en lasten-verlichtend voor de markt en de </w:t>
      </w:r>
      <w:r w:rsidR="00C73B13" w:rsidRPr="00301C24">
        <w:rPr>
          <w:rFonts w:ascii="RijksoverheidSansHeading" w:hAnsi="RijksoverheidSansHeading"/>
          <w:sz w:val="20"/>
          <w:szCs w:val="20"/>
        </w:rPr>
        <w:t>D</w:t>
      </w:r>
      <w:r w:rsidRPr="00301C24">
        <w:rPr>
          <w:rFonts w:ascii="RijksoverheidSansHeading" w:hAnsi="RijksoverheidSansHeading"/>
          <w:sz w:val="20"/>
          <w:szCs w:val="20"/>
        </w:rPr>
        <w:t xml:space="preserve">eelnemende organisaties. </w:t>
      </w:r>
      <w:r w:rsidR="006905F7" w:rsidRPr="00301C24">
        <w:rPr>
          <w:rFonts w:ascii="RijksoverheidSansHeading" w:hAnsi="RijksoverheidSansHeading"/>
          <w:sz w:val="20"/>
          <w:szCs w:val="20"/>
        </w:rPr>
        <w:t>Efficiënt</w:t>
      </w:r>
      <w:r w:rsidRPr="00301C24">
        <w:rPr>
          <w:rFonts w:ascii="RijksoverheidSansHeading" w:hAnsi="RijksoverheidSansHeading"/>
          <w:sz w:val="20"/>
          <w:szCs w:val="20"/>
        </w:rPr>
        <w:t xml:space="preserve"> </w:t>
      </w:r>
      <w:r w:rsidR="006905F7" w:rsidRPr="00301C24">
        <w:rPr>
          <w:rFonts w:ascii="RijksoverheidSansHeading" w:hAnsi="RijksoverheidSansHeading"/>
          <w:sz w:val="20"/>
          <w:szCs w:val="20"/>
        </w:rPr>
        <w:t xml:space="preserve">omdat </w:t>
      </w:r>
      <w:r w:rsidRPr="00301C24">
        <w:rPr>
          <w:rFonts w:ascii="RijksoverheidSansHeading" w:hAnsi="RijksoverheidSansHeading"/>
          <w:sz w:val="20"/>
          <w:szCs w:val="20"/>
        </w:rPr>
        <w:t>er hoeft maar éénmaal per vier jaar te worden aanbesteed</w:t>
      </w:r>
      <w:r w:rsidR="006905F7" w:rsidRPr="00301C24">
        <w:rPr>
          <w:rFonts w:ascii="RijksoverheidSansHeading" w:hAnsi="RijksoverheidSansHeading"/>
          <w:sz w:val="20"/>
          <w:szCs w:val="20"/>
        </w:rPr>
        <w:t xml:space="preserve"> </w:t>
      </w:r>
      <w:r w:rsidR="00045A55">
        <w:rPr>
          <w:rFonts w:ascii="RijksoverheidSansHeading" w:hAnsi="RijksoverheidSansHeading"/>
          <w:sz w:val="20"/>
          <w:szCs w:val="20"/>
        </w:rPr>
        <w:t xml:space="preserve">(in plaats van iedere </w:t>
      </w:r>
      <w:r w:rsidR="00E32896">
        <w:rPr>
          <w:rFonts w:ascii="RijksoverheidSansHeading" w:hAnsi="RijksoverheidSansHeading"/>
          <w:sz w:val="20"/>
          <w:szCs w:val="20"/>
        </w:rPr>
        <w:t>Deelnemende organisatie</w:t>
      </w:r>
      <w:r w:rsidR="00045A55">
        <w:rPr>
          <w:rFonts w:ascii="RijksoverheidSansHeading" w:hAnsi="RijksoverheidSansHeading"/>
          <w:sz w:val="20"/>
          <w:szCs w:val="20"/>
        </w:rPr>
        <w:t xml:space="preserve"> apart) </w:t>
      </w:r>
      <w:r w:rsidR="006905F7" w:rsidRPr="00301C24">
        <w:rPr>
          <w:rFonts w:ascii="RijksoverheidSansHeading" w:hAnsi="RijksoverheidSansHeading"/>
          <w:sz w:val="20"/>
          <w:szCs w:val="20"/>
        </w:rPr>
        <w:t>en effectief door de grote mate van overlap in behoefte tussen de verschillende Deelnemende organisaties</w:t>
      </w:r>
      <w:r w:rsidRPr="00301C24">
        <w:rPr>
          <w:rFonts w:ascii="RijksoverheidSansHeading" w:hAnsi="RijksoverheidSansHeading"/>
          <w:sz w:val="20"/>
          <w:szCs w:val="20"/>
        </w:rPr>
        <w:t>.</w:t>
      </w:r>
      <w:r w:rsidR="006905F7" w:rsidRPr="00301C24">
        <w:rPr>
          <w:rFonts w:ascii="RijksoverheidSansHeading" w:hAnsi="RijksoverheidSansHeading"/>
          <w:sz w:val="20"/>
          <w:szCs w:val="20"/>
        </w:rPr>
        <w:t xml:space="preserve"> Deze efficiency werkt ook door naar de betrokken marktpartijen. </w:t>
      </w:r>
      <w:r w:rsidRPr="00301C24">
        <w:rPr>
          <w:rFonts w:ascii="RijksoverheidSansHeading" w:hAnsi="RijksoverheidSansHeading"/>
          <w:sz w:val="20"/>
          <w:szCs w:val="20"/>
        </w:rPr>
        <w:t xml:space="preserve"> Met name voor MKB-bedrijven is een Europese aanbesteding een zware financiële last en tijdrovende bezigheid</w:t>
      </w:r>
      <w:r w:rsidR="00F10916" w:rsidRPr="00301C24">
        <w:rPr>
          <w:rFonts w:ascii="RijksoverheidSansHeading" w:hAnsi="RijksoverheidSansHeading"/>
          <w:sz w:val="20"/>
          <w:szCs w:val="20"/>
        </w:rPr>
        <w:t xml:space="preserve">, daarom is het onwenselijk om deze behoefte versnipperd in meerdere aanbestedingen in de markt te zetten. De totale transactiekosten voor de markt zouden hierdoor toenemen. </w:t>
      </w:r>
    </w:p>
    <w:p w14:paraId="602CB374" w14:textId="77777777" w:rsidR="00E72572" w:rsidRPr="00301C24" w:rsidRDefault="00E72572" w:rsidP="00301C24">
      <w:pPr>
        <w:spacing w:after="0" w:line="276" w:lineRule="auto"/>
        <w:jc w:val="both"/>
        <w:rPr>
          <w:rFonts w:ascii="RijksoverheidSansHeading" w:hAnsi="RijksoverheidSansHeading"/>
          <w:sz w:val="20"/>
          <w:szCs w:val="20"/>
        </w:rPr>
      </w:pPr>
    </w:p>
    <w:p w14:paraId="5F36E9D5" w14:textId="655D9FF2" w:rsidR="00B72BC5" w:rsidRPr="00301C24" w:rsidRDefault="00483EF4"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73" w:name="_Toc181024630"/>
      <w:bookmarkStart w:id="74" w:name="_Toc182998123"/>
      <w:r w:rsidRPr="00301C24">
        <w:rPr>
          <w:rFonts w:ascii="RijksoverheidSansHeading" w:eastAsia="Times New Roman" w:hAnsi="RijksoverheidSansHeading" w:cs="Times New Roman"/>
          <w:b/>
          <w:color w:val="auto"/>
          <w:spacing w:val="5"/>
          <w:lang w:eastAsia="nl-NL"/>
        </w:rPr>
        <w:t>3</w:t>
      </w:r>
      <w:r w:rsidR="004759D4" w:rsidRPr="00301C24">
        <w:rPr>
          <w:rFonts w:ascii="RijksoverheidSansHeading" w:eastAsia="Times New Roman" w:hAnsi="RijksoverheidSansHeading" w:cs="Times New Roman"/>
          <w:b/>
          <w:color w:val="auto"/>
          <w:spacing w:val="5"/>
          <w:lang w:eastAsia="nl-NL"/>
        </w:rPr>
        <w:t>.</w:t>
      </w:r>
      <w:r w:rsidR="00436895" w:rsidRPr="00301C24">
        <w:rPr>
          <w:rFonts w:ascii="RijksoverheidSansHeading" w:eastAsia="Times New Roman" w:hAnsi="RijksoverheidSansHeading" w:cs="Times New Roman"/>
          <w:b/>
          <w:color w:val="auto"/>
          <w:spacing w:val="5"/>
          <w:lang w:eastAsia="nl-NL"/>
        </w:rPr>
        <w:t>9</w:t>
      </w:r>
      <w:r w:rsidR="006648E4" w:rsidRPr="00301C24">
        <w:rPr>
          <w:rFonts w:ascii="RijksoverheidSansHeading" w:eastAsia="Times New Roman" w:hAnsi="RijksoverheidSansHeading" w:cs="Times New Roman"/>
          <w:b/>
          <w:color w:val="auto"/>
          <w:spacing w:val="5"/>
          <w:lang w:eastAsia="nl-NL"/>
        </w:rPr>
        <w:t xml:space="preserve"> </w:t>
      </w:r>
      <w:r w:rsidR="004759D4" w:rsidRPr="00301C24">
        <w:rPr>
          <w:rFonts w:ascii="RijksoverheidSansHeading" w:eastAsia="Times New Roman" w:hAnsi="RijksoverheidSansHeading" w:cs="Times New Roman"/>
          <w:b/>
          <w:color w:val="auto"/>
          <w:spacing w:val="5"/>
          <w:lang w:eastAsia="nl-NL"/>
        </w:rPr>
        <w:tab/>
      </w:r>
      <w:r w:rsidR="00B72BC5" w:rsidRPr="00301C24">
        <w:rPr>
          <w:rFonts w:ascii="RijksoverheidSansHeading" w:eastAsia="Times New Roman" w:hAnsi="RijksoverheidSansHeading" w:cs="Times New Roman"/>
          <w:b/>
          <w:color w:val="auto"/>
          <w:spacing w:val="5"/>
          <w:lang w:eastAsia="nl-NL"/>
        </w:rPr>
        <w:t>Opdrachtverstrekking</w:t>
      </w:r>
      <w:bookmarkEnd w:id="73"/>
      <w:bookmarkEnd w:id="74"/>
      <w:r w:rsidR="00B72BC5" w:rsidRPr="00301C24">
        <w:rPr>
          <w:rFonts w:ascii="RijksoverheidSansHeading" w:eastAsia="Times New Roman" w:hAnsi="RijksoverheidSansHeading" w:cs="Times New Roman"/>
          <w:b/>
          <w:color w:val="auto"/>
          <w:spacing w:val="5"/>
          <w:lang w:eastAsia="nl-NL"/>
        </w:rPr>
        <w:t xml:space="preserve"> </w:t>
      </w:r>
    </w:p>
    <w:p w14:paraId="2D04DFED" w14:textId="7311D7A9" w:rsidR="00045A55" w:rsidRDefault="00B72B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Deelnemende organisaties kunnen onder de </w:t>
      </w:r>
      <w:r w:rsidR="002707F1">
        <w:rPr>
          <w:rFonts w:ascii="RijksoverheidSansHeading" w:hAnsi="RijksoverheidSansHeading"/>
          <w:sz w:val="20"/>
          <w:szCs w:val="20"/>
        </w:rPr>
        <w:t>raamovereenkomst</w:t>
      </w:r>
      <w:r w:rsidR="00560710" w:rsidRPr="004757ED">
        <w:rPr>
          <w:rFonts w:ascii="RijksoverheidSansHeading" w:hAnsi="RijksoverheidSansHeading"/>
          <w:sz w:val="20"/>
          <w:szCs w:val="20"/>
        </w:rPr>
        <w:t xml:space="preserve"> die</w:t>
      </w:r>
      <w:r w:rsidRPr="004757ED">
        <w:rPr>
          <w:rFonts w:ascii="RijksoverheidSansHeading" w:hAnsi="RijksoverheidSansHeading"/>
          <w:sz w:val="20"/>
          <w:szCs w:val="20"/>
        </w:rPr>
        <w:t xml:space="preserve"> voortvloeit uit deze aanbesteding </w:t>
      </w:r>
      <w:r w:rsidR="00045A55" w:rsidRPr="004757ED">
        <w:rPr>
          <w:rFonts w:ascii="RijksoverheidSansHeading" w:hAnsi="RijksoverheidSansHeading"/>
          <w:sz w:val="20"/>
          <w:szCs w:val="20"/>
        </w:rPr>
        <w:t xml:space="preserve">Afroepen </w:t>
      </w:r>
      <w:r w:rsidR="00560710" w:rsidRPr="004757ED">
        <w:rPr>
          <w:rFonts w:ascii="RijksoverheidSansHeading" w:hAnsi="RijksoverheidSansHeading"/>
          <w:sz w:val="20"/>
          <w:szCs w:val="20"/>
        </w:rPr>
        <w:t xml:space="preserve">en </w:t>
      </w:r>
      <w:r w:rsidR="00045A55" w:rsidRPr="004757ED">
        <w:rPr>
          <w:rFonts w:ascii="RijksoverheidSansHeading" w:hAnsi="RijksoverheidSansHeading"/>
          <w:sz w:val="20"/>
          <w:szCs w:val="20"/>
        </w:rPr>
        <w:t xml:space="preserve">Nadere </w:t>
      </w:r>
      <w:r w:rsidR="00346FF9" w:rsidRPr="004757ED">
        <w:rPr>
          <w:rFonts w:ascii="RijksoverheidSansHeading" w:hAnsi="RijksoverheidSansHeading"/>
          <w:sz w:val="20"/>
          <w:szCs w:val="20"/>
        </w:rPr>
        <w:t>Opdracht</w:t>
      </w:r>
      <w:r w:rsidR="00560710" w:rsidRPr="004757ED">
        <w:rPr>
          <w:rFonts w:ascii="RijksoverheidSansHeading" w:hAnsi="RijksoverheidSansHeading"/>
          <w:sz w:val="20"/>
          <w:szCs w:val="20"/>
        </w:rPr>
        <w:t xml:space="preserve">en verstrekken aan </w:t>
      </w:r>
      <w:r w:rsidR="00045A55" w:rsidRPr="004757ED">
        <w:rPr>
          <w:rFonts w:ascii="RijksoverheidSansHeading" w:hAnsi="RijksoverheidSansHeading"/>
          <w:sz w:val="20"/>
          <w:szCs w:val="20"/>
        </w:rPr>
        <w:t>Opdrachtnemers</w:t>
      </w:r>
      <w:r w:rsidRPr="004757ED">
        <w:rPr>
          <w:rFonts w:ascii="RijksoverheidSansHeading" w:hAnsi="RijksoverheidSansHeading"/>
          <w:sz w:val="20"/>
          <w:szCs w:val="20"/>
        </w:rPr>
        <w:t xml:space="preserve">. Zie voor de wijze van </w:t>
      </w:r>
      <w:r w:rsidR="00346FF9" w:rsidRPr="004757ED">
        <w:rPr>
          <w:rFonts w:ascii="RijksoverheidSansHeading" w:hAnsi="RijksoverheidSansHeading"/>
          <w:sz w:val="20"/>
          <w:szCs w:val="20"/>
        </w:rPr>
        <w:t>Opdracht</w:t>
      </w:r>
      <w:r w:rsidRPr="004757ED">
        <w:rPr>
          <w:rFonts w:ascii="RijksoverheidSansHeading" w:hAnsi="RijksoverheidSansHeading"/>
          <w:sz w:val="20"/>
          <w:szCs w:val="20"/>
        </w:rPr>
        <w:t xml:space="preserve">verstrekking </w:t>
      </w:r>
      <w:r w:rsidR="00AD4CE9" w:rsidRPr="004757ED">
        <w:rPr>
          <w:rFonts w:ascii="RijksoverheidSansHeading" w:hAnsi="RijksoverheidSansHeading"/>
          <w:sz w:val="20"/>
          <w:szCs w:val="20"/>
        </w:rPr>
        <w:t>Bijlage</w:t>
      </w:r>
      <w:r w:rsidRPr="004757ED">
        <w:rPr>
          <w:rFonts w:ascii="RijksoverheidSansHeading" w:hAnsi="RijksoverheidSansHeading"/>
          <w:sz w:val="20"/>
          <w:szCs w:val="20"/>
        </w:rPr>
        <w:t xml:space="preserve"> </w:t>
      </w:r>
      <w:r w:rsidR="00A216C1" w:rsidRPr="004757ED">
        <w:rPr>
          <w:rFonts w:ascii="RijksoverheidSansHeading" w:hAnsi="RijksoverheidSansHeading"/>
          <w:sz w:val="20"/>
          <w:szCs w:val="20"/>
        </w:rPr>
        <w:t>2</w:t>
      </w:r>
      <w:r w:rsidRPr="004757ED">
        <w:rPr>
          <w:rFonts w:ascii="RijksoverheidSansHeading" w:hAnsi="RijksoverheidSansHeading"/>
          <w:sz w:val="20"/>
          <w:szCs w:val="20"/>
        </w:rPr>
        <w:t xml:space="preserve"> Programma van Eisen.</w:t>
      </w:r>
    </w:p>
    <w:p w14:paraId="493FCF48" w14:textId="77777777" w:rsidR="00045A55" w:rsidRPr="00301C24" w:rsidRDefault="00045A55" w:rsidP="00301C24">
      <w:pPr>
        <w:spacing w:after="0" w:line="276" w:lineRule="auto"/>
        <w:jc w:val="both"/>
        <w:rPr>
          <w:rFonts w:ascii="RijksoverheidSansHeading" w:hAnsi="RijksoverheidSansHeading"/>
          <w:sz w:val="20"/>
          <w:szCs w:val="20"/>
        </w:rPr>
      </w:pPr>
    </w:p>
    <w:p w14:paraId="2A37E263" w14:textId="77777777" w:rsidR="00411067" w:rsidRDefault="00904F79" w:rsidP="00411067">
      <w:pPr>
        <w:spacing w:after="0" w:line="276" w:lineRule="auto"/>
        <w:jc w:val="both"/>
        <w:rPr>
          <w:rFonts w:ascii="RijksoverheidSansHeading" w:hAnsi="RijksoverheidSansHeading"/>
          <w:b/>
          <w:sz w:val="20"/>
          <w:szCs w:val="20"/>
        </w:rPr>
      </w:pPr>
      <w:r w:rsidRPr="00466E19">
        <w:rPr>
          <w:rFonts w:ascii="RijksoverheidSansHeading" w:hAnsi="RijksoverheidSansHeading"/>
          <w:b/>
          <w:sz w:val="20"/>
          <w:szCs w:val="20"/>
        </w:rPr>
        <w:t>Opdrachtverstrekking door middel van Afroep</w:t>
      </w:r>
    </w:p>
    <w:p w14:paraId="1A8C91F2" w14:textId="6BA4BEC8" w:rsidR="008D4191" w:rsidRPr="004757ED" w:rsidRDefault="00904F79" w:rsidP="00411067">
      <w:pPr>
        <w:spacing w:after="0" w:line="276" w:lineRule="auto"/>
        <w:jc w:val="both"/>
        <w:rPr>
          <w:rFonts w:ascii="RijksoverheidSansHeading" w:hAnsi="RijksoverheidSansHeading"/>
          <w:sz w:val="20"/>
          <w:szCs w:val="20"/>
        </w:rPr>
      </w:pPr>
      <w:r w:rsidRPr="00466E19">
        <w:rPr>
          <w:rFonts w:ascii="RijksoverheidSansHeading" w:hAnsi="RijksoverheidSansHeading"/>
          <w:sz w:val="20"/>
          <w:szCs w:val="20"/>
        </w:rPr>
        <w:t xml:space="preserve">De wijze van nadere </w:t>
      </w:r>
      <w:r w:rsidR="00346FF9">
        <w:rPr>
          <w:rFonts w:ascii="RijksoverheidSansHeading" w:hAnsi="RijksoverheidSansHeading"/>
          <w:sz w:val="20"/>
          <w:szCs w:val="20"/>
        </w:rPr>
        <w:t>Opdracht</w:t>
      </w:r>
      <w:r w:rsidRPr="00466E19">
        <w:rPr>
          <w:rFonts w:ascii="RijksoverheidSansHeading" w:hAnsi="RijksoverheidSansHeading"/>
          <w:sz w:val="20"/>
          <w:szCs w:val="20"/>
        </w:rPr>
        <w:t xml:space="preserve">verstrekking bij Open aanbod trainingen en Online trainingen is als </w:t>
      </w:r>
      <w:r w:rsidR="00346FF9" w:rsidRPr="00466E19">
        <w:rPr>
          <w:rFonts w:ascii="RijksoverheidSansHeading" w:hAnsi="RijksoverheidSansHeading"/>
          <w:sz w:val="20"/>
          <w:szCs w:val="20"/>
        </w:rPr>
        <w:t xml:space="preserve">volgt; </w:t>
      </w:r>
      <w:r w:rsidR="008D4191" w:rsidRPr="004757ED">
        <w:rPr>
          <w:rFonts w:ascii="RijksoverheidSansHeading" w:hAnsi="RijksoverheidSansHeading"/>
          <w:sz w:val="20"/>
          <w:szCs w:val="20"/>
        </w:rPr>
        <w:t xml:space="preserve">de Deelnemende organisaties plaatsen het open aanbod van de Opdrachtnemers op gebied van IV-gerichte trainingen in </w:t>
      </w:r>
      <w:proofErr w:type="spellStart"/>
      <w:r w:rsidR="008D4191" w:rsidRPr="004757ED">
        <w:rPr>
          <w:rFonts w:ascii="RijksoverheidSansHeading" w:hAnsi="RijksoverheidSansHeading"/>
          <w:sz w:val="20"/>
          <w:szCs w:val="20"/>
        </w:rPr>
        <w:t>Leer-Rijk</w:t>
      </w:r>
      <w:proofErr w:type="spellEnd"/>
      <w:r w:rsidR="008D4191" w:rsidRPr="004757ED">
        <w:rPr>
          <w:rFonts w:ascii="RijksoverheidSansHeading" w:hAnsi="RijksoverheidSansHeading"/>
          <w:sz w:val="20"/>
          <w:szCs w:val="20"/>
        </w:rPr>
        <w:t xml:space="preserve">, het </w:t>
      </w:r>
      <w:proofErr w:type="spellStart"/>
      <w:r w:rsidR="008D4191" w:rsidRPr="004757ED">
        <w:rPr>
          <w:rFonts w:ascii="RijksoverheidSansHeading" w:hAnsi="RijksoverheidSansHeading"/>
          <w:sz w:val="20"/>
          <w:szCs w:val="20"/>
        </w:rPr>
        <w:t>LeerManagementSysteem</w:t>
      </w:r>
      <w:proofErr w:type="spellEnd"/>
      <w:r w:rsidR="008D4191" w:rsidRPr="004757ED">
        <w:rPr>
          <w:rFonts w:ascii="RijksoverheidSansHeading" w:hAnsi="RijksoverheidSansHeading"/>
          <w:sz w:val="20"/>
          <w:szCs w:val="20"/>
        </w:rPr>
        <w:t xml:space="preserve"> (bijvoorbeeld Class) of </w:t>
      </w:r>
      <w:proofErr w:type="spellStart"/>
      <w:r w:rsidR="008D4191" w:rsidRPr="004757ED">
        <w:rPr>
          <w:rFonts w:ascii="RijksoverheidSansHeading" w:hAnsi="RijksoverheidSansHeading"/>
          <w:sz w:val="20"/>
          <w:szCs w:val="20"/>
        </w:rPr>
        <w:t>bedrijfsvoeringssysteem</w:t>
      </w:r>
      <w:proofErr w:type="spellEnd"/>
      <w:r w:rsidR="008D4191" w:rsidRPr="004757ED">
        <w:rPr>
          <w:rFonts w:ascii="RijksoverheidSansHeading" w:hAnsi="RijksoverheidSansHeading"/>
          <w:sz w:val="20"/>
          <w:szCs w:val="20"/>
        </w:rPr>
        <w:t xml:space="preserve"> (bijvoorbeeld SAP </w:t>
      </w:r>
      <w:proofErr w:type="spellStart"/>
      <w:r w:rsidR="008D4191" w:rsidRPr="004757ED">
        <w:rPr>
          <w:rFonts w:ascii="RijksoverheidSansHeading" w:hAnsi="RijksoverheidSansHeading"/>
          <w:sz w:val="20"/>
          <w:szCs w:val="20"/>
        </w:rPr>
        <w:t>Arriba</w:t>
      </w:r>
      <w:proofErr w:type="spellEnd"/>
      <w:r w:rsidR="008D4191" w:rsidRPr="004757ED">
        <w:rPr>
          <w:rFonts w:ascii="RijksoverheidSansHeading" w:hAnsi="RijksoverheidSansHeading"/>
          <w:sz w:val="20"/>
          <w:szCs w:val="20"/>
        </w:rPr>
        <w:t xml:space="preserve">) van de Deelnemende organisaties. Medewerkers van de Deelnemende organisaties kunnen zich hier vervolgens voor aanmelden. </w:t>
      </w:r>
    </w:p>
    <w:p w14:paraId="1E435722" w14:textId="77777777" w:rsidR="008D4191" w:rsidRPr="004757ED" w:rsidRDefault="008D4191" w:rsidP="00301C24">
      <w:pPr>
        <w:spacing w:after="0" w:line="276" w:lineRule="auto"/>
        <w:jc w:val="both"/>
        <w:rPr>
          <w:rFonts w:ascii="RijksoverheidSansHeading" w:hAnsi="RijksoverheidSansHeading"/>
          <w:sz w:val="20"/>
          <w:szCs w:val="20"/>
        </w:rPr>
      </w:pPr>
    </w:p>
    <w:p w14:paraId="528AF05A" w14:textId="77777777" w:rsidR="008D4191" w:rsidRDefault="008D4191" w:rsidP="00301C24">
      <w:pPr>
        <w:spacing w:after="0" w:line="276" w:lineRule="auto"/>
        <w:jc w:val="both"/>
        <w:rPr>
          <w:rFonts w:ascii="RijksoverheidSansHeading" w:hAnsi="RijksoverheidSansHeading"/>
          <w:b/>
          <w:sz w:val="20"/>
          <w:szCs w:val="20"/>
        </w:rPr>
      </w:pPr>
    </w:p>
    <w:p w14:paraId="2EAE3238" w14:textId="77777777" w:rsidR="008D4191" w:rsidRDefault="008D4191" w:rsidP="00301C24">
      <w:pPr>
        <w:spacing w:after="0" w:line="276" w:lineRule="auto"/>
        <w:jc w:val="both"/>
        <w:rPr>
          <w:rFonts w:ascii="RijksoverheidSansHeading" w:hAnsi="RijksoverheidSansHeading"/>
          <w:b/>
          <w:sz w:val="20"/>
          <w:szCs w:val="20"/>
        </w:rPr>
      </w:pPr>
    </w:p>
    <w:p w14:paraId="7F9C40C9" w14:textId="77777777" w:rsidR="008D4191" w:rsidRDefault="008D4191" w:rsidP="00301C24">
      <w:pPr>
        <w:spacing w:after="0" w:line="276" w:lineRule="auto"/>
        <w:jc w:val="both"/>
        <w:rPr>
          <w:rFonts w:ascii="RijksoverheidSansHeading" w:hAnsi="RijksoverheidSansHeading"/>
          <w:b/>
          <w:sz w:val="20"/>
          <w:szCs w:val="20"/>
        </w:rPr>
      </w:pPr>
    </w:p>
    <w:p w14:paraId="7EF67BAE" w14:textId="77777777" w:rsidR="008D4191" w:rsidRDefault="008D4191" w:rsidP="00301C24">
      <w:pPr>
        <w:spacing w:after="0" w:line="276" w:lineRule="auto"/>
        <w:jc w:val="both"/>
        <w:rPr>
          <w:rFonts w:ascii="RijksoverheidSansHeading" w:hAnsi="RijksoverheidSansHeading"/>
          <w:b/>
          <w:sz w:val="20"/>
          <w:szCs w:val="20"/>
        </w:rPr>
      </w:pPr>
    </w:p>
    <w:p w14:paraId="2BB864D5" w14:textId="77777777" w:rsidR="008D4191" w:rsidRPr="00466E19" w:rsidRDefault="008D4191" w:rsidP="00301C24">
      <w:pPr>
        <w:spacing w:after="0" w:line="276" w:lineRule="auto"/>
        <w:jc w:val="both"/>
        <w:rPr>
          <w:rFonts w:ascii="RijksoverheidSansHeading" w:hAnsi="RijksoverheidSansHeading"/>
          <w:b/>
          <w:sz w:val="20"/>
          <w:szCs w:val="20"/>
        </w:rPr>
      </w:pPr>
    </w:p>
    <w:p w14:paraId="2B7C8C94" w14:textId="4D08FB21" w:rsidR="00904F79" w:rsidRPr="00466E19" w:rsidRDefault="00904F79" w:rsidP="00301C24">
      <w:pPr>
        <w:spacing w:after="0" w:line="276" w:lineRule="auto"/>
        <w:jc w:val="both"/>
        <w:rPr>
          <w:rFonts w:ascii="RijksoverheidSansHeading" w:hAnsi="RijksoverheidSansHeading"/>
          <w:b/>
          <w:sz w:val="20"/>
          <w:szCs w:val="20"/>
        </w:rPr>
      </w:pPr>
      <w:r w:rsidRPr="00466E19">
        <w:rPr>
          <w:rFonts w:ascii="RijksoverheidSansHeading" w:hAnsi="RijksoverheidSansHeading"/>
          <w:b/>
          <w:sz w:val="20"/>
          <w:szCs w:val="20"/>
        </w:rPr>
        <w:t xml:space="preserve">Opdrachtverstrekking door middel van Nadere </w:t>
      </w:r>
      <w:r w:rsidR="00346FF9">
        <w:rPr>
          <w:rFonts w:ascii="RijksoverheidSansHeading" w:hAnsi="RijksoverheidSansHeading"/>
          <w:b/>
          <w:sz w:val="20"/>
          <w:szCs w:val="20"/>
        </w:rPr>
        <w:t>Opdracht</w:t>
      </w:r>
    </w:p>
    <w:p w14:paraId="4178E464" w14:textId="55BF055B" w:rsidR="000E3C1A" w:rsidRPr="004757ED" w:rsidRDefault="00904F79" w:rsidP="00301C24">
      <w:pPr>
        <w:spacing w:after="0" w:line="276" w:lineRule="auto"/>
        <w:jc w:val="both"/>
        <w:rPr>
          <w:rFonts w:ascii="RijksoverheidSansHeading" w:hAnsi="RijksoverheidSansHeading"/>
          <w:bCs/>
          <w:sz w:val="20"/>
          <w:szCs w:val="20"/>
        </w:rPr>
      </w:pPr>
      <w:r w:rsidRPr="00466E19">
        <w:rPr>
          <w:rFonts w:ascii="RijksoverheidSansHeading" w:hAnsi="RijksoverheidSansHeading"/>
          <w:bCs/>
          <w:sz w:val="20"/>
          <w:szCs w:val="20"/>
        </w:rPr>
        <w:t xml:space="preserve">Een Incompany training wordt altijd voorafgegaan door een intake. </w:t>
      </w:r>
      <w:r w:rsidR="005237A0" w:rsidRPr="00466E19">
        <w:rPr>
          <w:rFonts w:ascii="RijksoverheidSansHeading" w:hAnsi="RijksoverheidSansHeading"/>
          <w:bCs/>
          <w:sz w:val="20"/>
          <w:szCs w:val="20"/>
        </w:rPr>
        <w:t>Indien er vanuit de intake geen behoefte naar voren komt aan Doorontwikkeling of Aanvullende nazorg</w:t>
      </w:r>
      <w:r w:rsidR="000E3C1A" w:rsidRPr="00466E19">
        <w:rPr>
          <w:rFonts w:ascii="RijksoverheidSansHeading" w:hAnsi="RijksoverheidSansHeading"/>
          <w:bCs/>
          <w:sz w:val="20"/>
          <w:szCs w:val="20"/>
        </w:rPr>
        <w:t xml:space="preserve">, dan is de prijs voor de Open aanbod training bepalend voor het tarief van de Incompany training, door middel van een vaste formule. De prijs van de Incompany training is, uitgaande van een </w:t>
      </w:r>
      <w:r w:rsidR="00346FF9" w:rsidRPr="26E2A16C">
        <w:rPr>
          <w:rFonts w:ascii="RijksoverheidSansHeading" w:hAnsi="RijksoverheidSansHeading"/>
          <w:sz w:val="20"/>
          <w:szCs w:val="20"/>
        </w:rPr>
        <w:t>normale groepsomvang (</w:t>
      </w:r>
      <w:r w:rsidR="00346FF9" w:rsidRPr="004757ED">
        <w:rPr>
          <w:rFonts w:ascii="RijksoverheidSansHeading" w:hAnsi="RijksoverheidSansHeading"/>
          <w:sz w:val="20"/>
          <w:szCs w:val="20"/>
        </w:rPr>
        <w:t xml:space="preserve">passend voor 1 trainer), </w:t>
      </w:r>
      <w:r w:rsidR="000E3C1A" w:rsidRPr="004757ED">
        <w:rPr>
          <w:rFonts w:ascii="RijksoverheidSansHeading" w:hAnsi="RijksoverheidSansHeading"/>
          <w:bCs/>
          <w:sz w:val="20"/>
          <w:szCs w:val="20"/>
        </w:rPr>
        <w:t xml:space="preserve">zeven keer de catalogusprijs van </w:t>
      </w:r>
      <w:r w:rsidR="00D73E87" w:rsidRPr="004757ED">
        <w:rPr>
          <w:rFonts w:ascii="RijksoverheidSansHeading" w:hAnsi="RijksoverheidSansHeading"/>
          <w:bCs/>
          <w:sz w:val="20"/>
          <w:szCs w:val="20"/>
        </w:rPr>
        <w:t xml:space="preserve">een </w:t>
      </w:r>
      <w:r w:rsidR="00E32896" w:rsidRPr="004757ED">
        <w:rPr>
          <w:rFonts w:ascii="RijksoverheidSansHeading" w:hAnsi="RijksoverheidSansHeading"/>
          <w:bCs/>
          <w:sz w:val="20"/>
          <w:szCs w:val="20"/>
        </w:rPr>
        <w:t>Open aanbod training</w:t>
      </w:r>
      <w:r w:rsidR="000E3C1A" w:rsidRPr="004757ED">
        <w:rPr>
          <w:rFonts w:ascii="RijksoverheidSansHeading" w:hAnsi="RijksoverheidSansHeading"/>
          <w:bCs/>
          <w:sz w:val="20"/>
          <w:szCs w:val="20"/>
        </w:rPr>
        <w:t xml:space="preserve">, met aftrek van de in de </w:t>
      </w:r>
      <w:r w:rsidR="00E32896" w:rsidRPr="004757ED">
        <w:rPr>
          <w:rFonts w:ascii="RijksoverheidSansHeading" w:hAnsi="RijksoverheidSansHeading"/>
          <w:bCs/>
          <w:sz w:val="20"/>
          <w:szCs w:val="20"/>
        </w:rPr>
        <w:t>Inschrijving</w:t>
      </w:r>
      <w:r w:rsidR="000E3C1A" w:rsidRPr="004757ED">
        <w:rPr>
          <w:rFonts w:ascii="RijksoverheidSansHeading" w:hAnsi="RijksoverheidSansHeading"/>
          <w:bCs/>
          <w:sz w:val="20"/>
          <w:szCs w:val="20"/>
        </w:rPr>
        <w:t xml:space="preserve"> geoffreerde korting. </w:t>
      </w:r>
    </w:p>
    <w:p w14:paraId="3A0D02C1" w14:textId="77777777" w:rsidR="005237A0" w:rsidRPr="004757ED" w:rsidRDefault="005237A0" w:rsidP="00301C24">
      <w:pPr>
        <w:spacing w:after="0" w:line="276" w:lineRule="auto"/>
        <w:jc w:val="both"/>
        <w:rPr>
          <w:rFonts w:ascii="RijksoverheidSansHeading" w:hAnsi="RijksoverheidSansHeading"/>
          <w:bCs/>
          <w:sz w:val="20"/>
          <w:szCs w:val="20"/>
        </w:rPr>
      </w:pPr>
    </w:p>
    <w:p w14:paraId="57E41988" w14:textId="5F4BBD80" w:rsidR="00BF78AA" w:rsidRPr="004757ED" w:rsidRDefault="00BF78AA" w:rsidP="00301C24">
      <w:pPr>
        <w:spacing w:after="0" w:line="276" w:lineRule="auto"/>
        <w:jc w:val="both"/>
        <w:rPr>
          <w:rFonts w:ascii="RijksoverheidSansHeading" w:hAnsi="RijksoverheidSansHeading"/>
          <w:b/>
          <w:sz w:val="20"/>
          <w:szCs w:val="20"/>
        </w:rPr>
      </w:pPr>
      <w:r w:rsidRPr="004757ED">
        <w:rPr>
          <w:rFonts w:ascii="RijksoverheidSansHeading" w:hAnsi="RijksoverheidSansHeading"/>
          <w:sz w:val="20"/>
          <w:szCs w:val="20"/>
        </w:rPr>
        <w:t xml:space="preserve">Zoals toegelicht in paragraaf 3.2.3. </w:t>
      </w:r>
      <w:r w:rsidRPr="004757ED">
        <w:rPr>
          <w:rFonts w:ascii="RijksoverheidSansHeading" w:hAnsi="RijksoverheidSansHeading"/>
          <w:bCs/>
          <w:sz w:val="20"/>
          <w:szCs w:val="20"/>
        </w:rPr>
        <w:t>kunnen Deelnemende organisatie(s) bij Incompany trainingen na een intake een nadere offerte aanvragen (met of zonder Doorontwikkeling en/of Aanvullende nazorg) bij Opdrachtnemer middels het daartoe opgestelde format</w:t>
      </w:r>
      <w:r w:rsidR="00D73E87" w:rsidRPr="004757ED">
        <w:rPr>
          <w:rFonts w:ascii="RijksoverheidSansHeading" w:hAnsi="RijksoverheidSansHeading"/>
          <w:bCs/>
          <w:sz w:val="20"/>
          <w:szCs w:val="20"/>
        </w:rPr>
        <w:t xml:space="preserve"> </w:t>
      </w:r>
      <w:r w:rsidR="00D73E87" w:rsidRPr="004757ED">
        <w:rPr>
          <w:rFonts w:ascii="RijksoverheidSansHeading" w:hAnsi="RijksoverheidSansHeading"/>
          <w:sz w:val="20"/>
          <w:szCs w:val="20"/>
        </w:rPr>
        <w:t xml:space="preserve">(Bijlage 4a). </w:t>
      </w:r>
    </w:p>
    <w:p w14:paraId="3D8A8DA0" w14:textId="77777777" w:rsidR="00BF78AA" w:rsidRPr="004757ED" w:rsidRDefault="00BF78AA" w:rsidP="00301C24">
      <w:pPr>
        <w:spacing w:after="0" w:line="276" w:lineRule="auto"/>
        <w:jc w:val="both"/>
        <w:rPr>
          <w:rFonts w:ascii="RijksoverheidSansHeading" w:hAnsi="RijksoverheidSansHeading"/>
          <w:bCs/>
          <w:sz w:val="20"/>
          <w:szCs w:val="20"/>
        </w:rPr>
      </w:pPr>
    </w:p>
    <w:p w14:paraId="0F90270F" w14:textId="7B037933" w:rsidR="00BF78AA" w:rsidRPr="00301C24" w:rsidRDefault="00A9199F" w:rsidP="00BF78AA">
      <w:pPr>
        <w:spacing w:after="0" w:line="276" w:lineRule="auto"/>
        <w:jc w:val="both"/>
        <w:rPr>
          <w:rFonts w:ascii="RijksoverheidSansHeading" w:hAnsi="RijksoverheidSansHeading"/>
          <w:sz w:val="20"/>
          <w:szCs w:val="20"/>
        </w:rPr>
      </w:pPr>
      <w:r w:rsidRPr="004757ED">
        <w:rPr>
          <w:rFonts w:ascii="RijksoverheidSansHeading" w:hAnsi="RijksoverheidSansHeading"/>
          <w:sz w:val="20"/>
          <w:szCs w:val="20"/>
        </w:rPr>
        <w:t>Als uit de intake een behoefte aan Doorontwikkeling of Aanvullende nazorg naar voren komt, dan wordt door de Opdrachtnemer een aangepaste training voorgesteld</w:t>
      </w:r>
      <w:r w:rsidR="00BF78AA" w:rsidRPr="004757ED">
        <w:rPr>
          <w:rFonts w:ascii="RijksoverheidSansHeading" w:hAnsi="RijksoverheidSansHeading"/>
          <w:sz w:val="20"/>
          <w:szCs w:val="20"/>
        </w:rPr>
        <w:t>.</w:t>
      </w:r>
      <w:r w:rsidR="003972E1" w:rsidRPr="004757ED">
        <w:rPr>
          <w:rFonts w:ascii="RijksoverheidSansHeading" w:hAnsi="RijksoverheidSansHeading"/>
          <w:sz w:val="20"/>
          <w:szCs w:val="20"/>
        </w:rPr>
        <w:t xml:space="preserve"> </w:t>
      </w:r>
      <w:r w:rsidR="00BF78AA" w:rsidRPr="004757ED">
        <w:rPr>
          <w:rFonts w:ascii="RijksoverheidSansHeading" w:hAnsi="RijksoverheidSansHeading"/>
          <w:sz w:val="20"/>
          <w:szCs w:val="20"/>
        </w:rPr>
        <w:t xml:space="preserve">Dit voorstel bestaat uit de bestaande trainingen en de aanpassingen daarop. De Deelnemende organisatie beoordeelt het voorstel van Opdrachtnemer en bij goedkeuring kan de uitvoering starten, wat formeel bekrachtigd wordt middels </w:t>
      </w:r>
      <w:r w:rsidR="00D73E87" w:rsidRPr="004757ED">
        <w:rPr>
          <w:rFonts w:ascii="RijksoverheidSansHeading" w:hAnsi="RijksoverheidSansHeading"/>
          <w:sz w:val="20"/>
          <w:szCs w:val="20"/>
        </w:rPr>
        <w:t xml:space="preserve">Bijlage 4b </w:t>
      </w:r>
      <w:r w:rsidR="00BF78AA" w:rsidRPr="004757ED">
        <w:rPr>
          <w:rFonts w:ascii="RijksoverheidSansHeading" w:hAnsi="RijksoverheidSansHeading"/>
          <w:sz w:val="20"/>
          <w:szCs w:val="20"/>
        </w:rPr>
        <w:t>(Opdrachtbrief). Als er geen behoefte is aan Aanvullende nazorg of Doorontwikkeling kan direct na de intake de uitvoering ingepland worden.</w:t>
      </w:r>
      <w:r w:rsidR="00BF78AA" w:rsidRPr="00301C24">
        <w:rPr>
          <w:rFonts w:ascii="RijksoverheidSansHeading" w:hAnsi="RijksoverheidSansHeading"/>
          <w:sz w:val="20"/>
          <w:szCs w:val="20"/>
        </w:rPr>
        <w:t xml:space="preserve"> </w:t>
      </w:r>
    </w:p>
    <w:p w14:paraId="50F1356B" w14:textId="77777777" w:rsidR="00045A55" w:rsidRPr="00301C24" w:rsidRDefault="00045A55" w:rsidP="00301C24">
      <w:pPr>
        <w:spacing w:after="0" w:line="276" w:lineRule="auto"/>
        <w:jc w:val="both"/>
        <w:rPr>
          <w:rFonts w:ascii="RijksoverheidSansHeading" w:hAnsi="RijksoverheidSansHeading"/>
          <w:b/>
          <w:sz w:val="20"/>
          <w:szCs w:val="20"/>
        </w:rPr>
      </w:pPr>
    </w:p>
    <w:p w14:paraId="489182B2" w14:textId="156EC329" w:rsidR="00B72BC5" w:rsidRPr="00301C24" w:rsidRDefault="00B72BC5" w:rsidP="00301C24">
      <w:pPr>
        <w:spacing w:after="0" w:line="276" w:lineRule="auto"/>
        <w:jc w:val="both"/>
        <w:rPr>
          <w:rFonts w:ascii="RijksoverheidSansHeading" w:hAnsi="RijksoverheidSansHeading"/>
          <w:b/>
          <w:sz w:val="20"/>
          <w:szCs w:val="20"/>
        </w:rPr>
      </w:pPr>
      <w:r w:rsidRPr="00301C24">
        <w:rPr>
          <w:rFonts w:ascii="RijksoverheidSansHeading" w:hAnsi="RijksoverheidSansHeading"/>
          <w:b/>
          <w:sz w:val="20"/>
          <w:szCs w:val="20"/>
        </w:rPr>
        <w:t xml:space="preserve">Uitvoering van </w:t>
      </w:r>
      <w:r w:rsidR="00CA20AE">
        <w:rPr>
          <w:rFonts w:ascii="RijksoverheidSansHeading" w:hAnsi="RijksoverheidSansHeading"/>
          <w:b/>
          <w:sz w:val="20"/>
          <w:szCs w:val="20"/>
        </w:rPr>
        <w:t>N</w:t>
      </w:r>
      <w:r w:rsidRPr="00301C24">
        <w:rPr>
          <w:rFonts w:ascii="RijksoverheidSansHeading" w:hAnsi="RijksoverheidSansHeading"/>
          <w:b/>
          <w:sz w:val="20"/>
          <w:szCs w:val="20"/>
        </w:rPr>
        <w:t xml:space="preserve">adere </w:t>
      </w:r>
      <w:r w:rsidR="00346FF9">
        <w:rPr>
          <w:rFonts w:ascii="RijksoverheidSansHeading" w:hAnsi="RijksoverheidSansHeading"/>
          <w:b/>
          <w:sz w:val="20"/>
          <w:szCs w:val="20"/>
        </w:rPr>
        <w:t>Opdracht</w:t>
      </w:r>
      <w:r w:rsidRPr="00301C24">
        <w:rPr>
          <w:rFonts w:ascii="RijksoverheidSansHeading" w:hAnsi="RijksoverheidSansHeading"/>
          <w:b/>
          <w:sz w:val="20"/>
          <w:szCs w:val="20"/>
        </w:rPr>
        <w:t>en</w:t>
      </w:r>
    </w:p>
    <w:p w14:paraId="51824906" w14:textId="5E21071B" w:rsidR="00560710" w:rsidRPr="00301C24" w:rsidRDefault="00B72B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Het kan zijn dat de uitvoering van een</w:t>
      </w:r>
      <w:r w:rsidR="00560710" w:rsidRPr="00301C24">
        <w:rPr>
          <w:rFonts w:ascii="RijksoverheidSansHeading" w:hAnsi="RijksoverheidSansHeading"/>
          <w:sz w:val="20"/>
          <w:szCs w:val="20"/>
        </w:rPr>
        <w:t>/meerdere</w:t>
      </w:r>
      <w:r w:rsidRPr="00301C24">
        <w:rPr>
          <w:rFonts w:ascii="RijksoverheidSansHeading" w:hAnsi="RijksoverheidSansHeading"/>
          <w:sz w:val="20"/>
          <w:szCs w:val="20"/>
        </w:rPr>
        <w:t xml:space="preserve"> </w:t>
      </w:r>
      <w:r w:rsidR="00560710" w:rsidRPr="00301C24">
        <w:rPr>
          <w:rFonts w:ascii="RijksoverheidSansHeading" w:hAnsi="RijksoverheidSansHeading"/>
          <w:sz w:val="20"/>
          <w:szCs w:val="20"/>
        </w:rPr>
        <w:t xml:space="preserve">training/trainingen (die voor expiratiedatum van de </w:t>
      </w:r>
      <w:r w:rsidR="002707F1">
        <w:rPr>
          <w:rFonts w:ascii="RijksoverheidSansHeading" w:hAnsi="RijksoverheidSansHeading"/>
          <w:sz w:val="20"/>
          <w:szCs w:val="20"/>
        </w:rPr>
        <w:t>raamovereenkomst</w:t>
      </w:r>
      <w:r w:rsidR="00560710" w:rsidRPr="00301C24">
        <w:rPr>
          <w:rFonts w:ascii="RijksoverheidSansHeading" w:hAnsi="RijksoverheidSansHeading"/>
          <w:sz w:val="20"/>
          <w:szCs w:val="20"/>
        </w:rPr>
        <w:t xml:space="preserve"> al waren besteld </w:t>
      </w:r>
      <w:proofErr w:type="spellStart"/>
      <w:r w:rsidR="00560710" w:rsidRPr="00301C24">
        <w:rPr>
          <w:rFonts w:ascii="RijksoverheidSansHeading" w:hAnsi="RijksoverheidSansHeading"/>
          <w:sz w:val="20"/>
          <w:szCs w:val="20"/>
        </w:rPr>
        <w:t>danwel</w:t>
      </w:r>
      <w:proofErr w:type="spellEnd"/>
      <w:r w:rsidR="00560710" w:rsidRPr="00301C24">
        <w:rPr>
          <w:rFonts w:ascii="RijksoverheidSansHeading" w:hAnsi="RijksoverheidSansHeading"/>
          <w:sz w:val="20"/>
          <w:szCs w:val="20"/>
        </w:rPr>
        <w:t xml:space="preserve"> in </w:t>
      </w:r>
      <w:r w:rsidR="00346FF9">
        <w:rPr>
          <w:rFonts w:ascii="RijksoverheidSansHeading" w:hAnsi="RijksoverheidSansHeading"/>
          <w:sz w:val="20"/>
          <w:szCs w:val="20"/>
        </w:rPr>
        <w:t>Opdracht</w:t>
      </w:r>
      <w:r w:rsidR="00560710" w:rsidRPr="00301C24">
        <w:rPr>
          <w:rFonts w:ascii="RijksoverheidSansHeading" w:hAnsi="RijksoverheidSansHeading"/>
          <w:sz w:val="20"/>
          <w:szCs w:val="20"/>
        </w:rPr>
        <w:t xml:space="preserve"> gegeven middels een verstrekte </w:t>
      </w:r>
      <w:r w:rsidRPr="00301C24">
        <w:rPr>
          <w:rFonts w:ascii="RijksoverheidSansHeading" w:hAnsi="RijksoverheidSansHeading"/>
          <w:sz w:val="20"/>
          <w:szCs w:val="20"/>
        </w:rPr>
        <w:t xml:space="preserve">nadere </w:t>
      </w:r>
      <w:r w:rsidR="00346FF9">
        <w:rPr>
          <w:rFonts w:ascii="RijksoverheidSansHeading" w:hAnsi="RijksoverheidSansHeading"/>
          <w:sz w:val="20"/>
          <w:szCs w:val="20"/>
        </w:rPr>
        <w:t>Opdracht</w:t>
      </w:r>
      <w:r w:rsidRPr="00301C24">
        <w:rPr>
          <w:rFonts w:ascii="RijksoverheidSansHeading" w:hAnsi="RijksoverheidSansHeading"/>
          <w:sz w:val="20"/>
          <w:szCs w:val="20"/>
        </w:rPr>
        <w:t>) doorloopt</w:t>
      </w:r>
      <w:r w:rsidR="00560710" w:rsidRPr="00301C24">
        <w:rPr>
          <w:rFonts w:ascii="RijksoverheidSansHeading" w:hAnsi="RijksoverheidSansHeading"/>
          <w:sz w:val="20"/>
          <w:szCs w:val="20"/>
        </w:rPr>
        <w:t>/doorlopen</w:t>
      </w:r>
      <w:r w:rsidRPr="00301C24">
        <w:rPr>
          <w:rFonts w:ascii="RijksoverheidSansHeading" w:hAnsi="RijksoverheidSansHeading"/>
          <w:sz w:val="20"/>
          <w:szCs w:val="20"/>
        </w:rPr>
        <w:t xml:space="preserve"> of start</w:t>
      </w:r>
      <w:r w:rsidR="00560710" w:rsidRPr="00301C24">
        <w:rPr>
          <w:rFonts w:ascii="RijksoverheidSansHeading" w:hAnsi="RijksoverheidSansHeading"/>
          <w:sz w:val="20"/>
          <w:szCs w:val="20"/>
        </w:rPr>
        <w:t>/starten</w:t>
      </w:r>
      <w:r w:rsidRPr="00301C24">
        <w:rPr>
          <w:rFonts w:ascii="RijksoverheidSansHeading" w:hAnsi="RijksoverheidSansHeading"/>
          <w:sz w:val="20"/>
          <w:szCs w:val="20"/>
        </w:rPr>
        <w:t xml:space="preserve"> na </w:t>
      </w:r>
      <w:r w:rsidR="00560710" w:rsidRPr="00301C24">
        <w:rPr>
          <w:rFonts w:ascii="RijksoverheidSansHeading" w:hAnsi="RijksoverheidSansHeading"/>
          <w:sz w:val="20"/>
          <w:szCs w:val="20"/>
        </w:rPr>
        <w:t>expiratiedatum</w:t>
      </w:r>
      <w:r w:rsidRPr="00301C24">
        <w:rPr>
          <w:rFonts w:ascii="RijksoverheidSansHeading" w:hAnsi="RijksoverheidSansHeading"/>
          <w:sz w:val="20"/>
          <w:szCs w:val="20"/>
        </w:rPr>
        <w:t xml:space="preserve"> van de </w:t>
      </w:r>
      <w:r w:rsidR="002707F1">
        <w:rPr>
          <w:rFonts w:ascii="RijksoverheidSansHeading" w:hAnsi="RijksoverheidSansHeading"/>
          <w:sz w:val="20"/>
          <w:szCs w:val="20"/>
        </w:rPr>
        <w:t>raamovereenkomst</w:t>
      </w:r>
      <w:r w:rsidR="00560710" w:rsidRPr="00301C24">
        <w:rPr>
          <w:rFonts w:ascii="RijksoverheidSansHeading" w:hAnsi="RijksoverheidSansHeading"/>
          <w:sz w:val="20"/>
          <w:szCs w:val="20"/>
        </w:rPr>
        <w:t>.</w:t>
      </w:r>
    </w:p>
    <w:p w14:paraId="1EC56D9D" w14:textId="77777777" w:rsidR="00560710" w:rsidRPr="00301C24" w:rsidRDefault="00560710" w:rsidP="00301C24">
      <w:pPr>
        <w:spacing w:after="0" w:line="276" w:lineRule="auto"/>
        <w:jc w:val="both"/>
        <w:rPr>
          <w:rFonts w:ascii="RijksoverheidSansHeading" w:hAnsi="RijksoverheidSansHeading"/>
          <w:sz w:val="20"/>
          <w:szCs w:val="20"/>
        </w:rPr>
      </w:pPr>
    </w:p>
    <w:p w14:paraId="114FC7A0" w14:textId="661B9ACE" w:rsidR="00B72BC5" w:rsidRPr="00301C24" w:rsidRDefault="00560710"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Indien </w:t>
      </w:r>
      <w:r w:rsidR="00B72BC5" w:rsidRPr="00301C24">
        <w:rPr>
          <w:rFonts w:ascii="RijksoverheidSansHeading" w:hAnsi="RijksoverheidSansHeading"/>
          <w:sz w:val="20"/>
          <w:szCs w:val="20"/>
        </w:rPr>
        <w:t xml:space="preserve">een nadere </w:t>
      </w:r>
      <w:r w:rsidR="00346FF9">
        <w:rPr>
          <w:rFonts w:ascii="RijksoverheidSansHeading" w:hAnsi="RijksoverheidSansHeading"/>
          <w:sz w:val="20"/>
          <w:szCs w:val="20"/>
        </w:rPr>
        <w:t>Opdracht</w:t>
      </w:r>
      <w:r w:rsidR="00B72BC5" w:rsidRPr="00301C24">
        <w:rPr>
          <w:rFonts w:ascii="RijksoverheidSansHeading" w:hAnsi="RijksoverheidSansHeading"/>
          <w:sz w:val="20"/>
          <w:szCs w:val="20"/>
        </w:rPr>
        <w:t xml:space="preserve"> </w:t>
      </w:r>
      <w:r w:rsidRPr="00301C24">
        <w:rPr>
          <w:rFonts w:ascii="RijksoverheidSansHeading" w:hAnsi="RijksoverheidSansHeading"/>
          <w:sz w:val="20"/>
          <w:szCs w:val="20"/>
        </w:rPr>
        <w:t xml:space="preserve">start </w:t>
      </w:r>
      <w:r w:rsidR="00B72BC5" w:rsidRPr="00301C24">
        <w:rPr>
          <w:rFonts w:ascii="RijksoverheidSansHeading" w:hAnsi="RijksoverheidSansHeading"/>
          <w:sz w:val="20"/>
          <w:szCs w:val="20"/>
        </w:rPr>
        <w:t xml:space="preserve">na de looptijd van de </w:t>
      </w:r>
      <w:r w:rsidR="002707F1">
        <w:rPr>
          <w:rFonts w:ascii="RijksoverheidSansHeading" w:hAnsi="RijksoverheidSansHeading"/>
          <w:sz w:val="20"/>
          <w:szCs w:val="20"/>
        </w:rPr>
        <w:t>raamovereenkomst</w:t>
      </w:r>
      <w:r w:rsidR="00B72BC5" w:rsidRPr="00301C24">
        <w:rPr>
          <w:rFonts w:ascii="RijksoverheidSansHeading" w:hAnsi="RijksoverheidSansHeading"/>
          <w:sz w:val="20"/>
          <w:szCs w:val="20"/>
        </w:rPr>
        <w:t xml:space="preserve">, mag deze start van uitvoering van de nadere </w:t>
      </w:r>
      <w:r w:rsidR="00346FF9">
        <w:rPr>
          <w:rFonts w:ascii="RijksoverheidSansHeading" w:hAnsi="RijksoverheidSansHeading"/>
          <w:sz w:val="20"/>
          <w:szCs w:val="20"/>
        </w:rPr>
        <w:t>Opdracht</w:t>
      </w:r>
      <w:r w:rsidR="00B72BC5" w:rsidRPr="00301C24">
        <w:rPr>
          <w:rFonts w:ascii="RijksoverheidSansHeading" w:hAnsi="RijksoverheidSansHeading"/>
          <w:sz w:val="20"/>
          <w:szCs w:val="20"/>
        </w:rPr>
        <w:t xml:space="preserve"> maximaal 6 maanden na het einde van de looptijd van de </w:t>
      </w:r>
      <w:r w:rsidR="002707F1">
        <w:rPr>
          <w:rFonts w:ascii="RijksoverheidSansHeading" w:hAnsi="RijksoverheidSansHeading"/>
          <w:sz w:val="20"/>
          <w:szCs w:val="20"/>
        </w:rPr>
        <w:t>raamovereenkomst</w:t>
      </w:r>
      <w:r w:rsidR="00B72BC5" w:rsidRPr="00301C24">
        <w:rPr>
          <w:rFonts w:ascii="RijksoverheidSansHeading" w:hAnsi="RijksoverheidSansHeading"/>
          <w:sz w:val="20"/>
          <w:szCs w:val="20"/>
        </w:rPr>
        <w:t xml:space="preserve"> liggen. </w:t>
      </w:r>
    </w:p>
    <w:p w14:paraId="4A34C632" w14:textId="77777777" w:rsidR="007A3B89" w:rsidRDefault="007A3B89" w:rsidP="00301C24">
      <w:pPr>
        <w:spacing w:after="0" w:line="276" w:lineRule="auto"/>
        <w:jc w:val="both"/>
        <w:rPr>
          <w:rFonts w:ascii="RijksoverheidSansHeading" w:hAnsi="RijksoverheidSansHeading"/>
          <w:sz w:val="20"/>
          <w:szCs w:val="20"/>
        </w:rPr>
      </w:pPr>
    </w:p>
    <w:p w14:paraId="39A077C4" w14:textId="2DFD5581" w:rsidR="007A3B89" w:rsidRPr="00301C24" w:rsidRDefault="007A3B89"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spacing w:val="5"/>
          <w:lang w:eastAsia="nl-NL"/>
        </w:rPr>
      </w:pPr>
      <w:bookmarkStart w:id="75" w:name="_Toc182998124"/>
      <w:r w:rsidRPr="00301C24">
        <w:rPr>
          <w:rFonts w:ascii="RijksoverheidSansHeading" w:eastAsia="Times New Roman" w:hAnsi="RijksoverheidSansHeading" w:cs="Times New Roman"/>
          <w:b/>
          <w:color w:val="auto"/>
          <w:spacing w:val="5"/>
          <w:lang w:eastAsia="nl-NL"/>
        </w:rPr>
        <w:t xml:space="preserve">3.10 </w:t>
      </w:r>
      <w:r w:rsidRPr="00301C24">
        <w:rPr>
          <w:rFonts w:ascii="RijksoverheidSansHeading" w:eastAsia="Times New Roman" w:hAnsi="RijksoverheidSansHeading" w:cs="Times New Roman"/>
          <w:b/>
          <w:color w:val="auto"/>
          <w:spacing w:val="5"/>
          <w:lang w:eastAsia="nl-NL"/>
        </w:rPr>
        <w:tab/>
        <w:t>Algemene Beveiligingseisen voor Defensie</w:t>
      </w:r>
      <w:r w:rsidR="00D87E31">
        <w:rPr>
          <w:rFonts w:ascii="RijksoverheidSansHeading" w:eastAsia="Times New Roman" w:hAnsi="RijksoverheidSansHeading" w:cs="Times New Roman"/>
          <w:b/>
          <w:color w:val="auto"/>
          <w:spacing w:val="5"/>
          <w:lang w:eastAsia="nl-NL"/>
        </w:rPr>
        <w:t xml:space="preserve"> </w:t>
      </w:r>
      <w:r w:rsidR="00346FF9">
        <w:rPr>
          <w:rFonts w:ascii="RijksoverheidSansHeading" w:eastAsia="Times New Roman" w:hAnsi="RijksoverheidSansHeading" w:cs="Times New Roman"/>
          <w:b/>
          <w:color w:val="auto"/>
          <w:spacing w:val="5"/>
          <w:lang w:eastAsia="nl-NL"/>
        </w:rPr>
        <w:t>Opdracht</w:t>
      </w:r>
      <w:r w:rsidRPr="00301C24">
        <w:rPr>
          <w:rFonts w:ascii="RijksoverheidSansHeading" w:eastAsia="Times New Roman" w:hAnsi="RijksoverheidSansHeading" w:cs="Times New Roman"/>
          <w:b/>
          <w:color w:val="auto"/>
          <w:spacing w:val="5"/>
          <w:lang w:eastAsia="nl-NL"/>
        </w:rPr>
        <w:t>en 2019 (ABDO-2019)</w:t>
      </w:r>
      <w:bookmarkEnd w:id="75"/>
    </w:p>
    <w:p w14:paraId="09AEE007" w14:textId="6AC6135F" w:rsidR="002B2D18" w:rsidRPr="00301C24" w:rsidRDefault="002B2D18" w:rsidP="002B2D18">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Op de uitvoering van</w:t>
      </w:r>
      <w:r w:rsidR="00CC5C26">
        <w:rPr>
          <w:rFonts w:ascii="RijksoverheidSansHeading" w:hAnsi="RijksoverheidSansHeading"/>
          <w:sz w:val="20"/>
          <w:szCs w:val="20"/>
        </w:rPr>
        <w:t xml:space="preserve"> </w:t>
      </w:r>
      <w:r w:rsidR="00CC5C26" w:rsidRPr="00301C24">
        <w:rPr>
          <w:rFonts w:ascii="RijksoverheidSansHeading" w:hAnsi="RijksoverheidSansHeading"/>
          <w:sz w:val="20"/>
          <w:szCs w:val="20"/>
        </w:rPr>
        <w:t>perceel 1 en 2</w:t>
      </w:r>
      <w:r w:rsidRPr="00301C24">
        <w:rPr>
          <w:rFonts w:ascii="RijksoverheidSansHeading" w:hAnsi="RijksoverheidSansHeading"/>
          <w:sz w:val="20"/>
          <w:szCs w:val="20"/>
        </w:rPr>
        <w:t xml:space="preserve"> </w:t>
      </w:r>
      <w:r w:rsidR="00CC5C26">
        <w:rPr>
          <w:rFonts w:ascii="RijksoverheidSansHeading" w:hAnsi="RijksoverheidSansHeading"/>
          <w:sz w:val="20"/>
          <w:szCs w:val="20"/>
        </w:rPr>
        <w:t xml:space="preserve">van </w:t>
      </w:r>
      <w:r w:rsidR="00346FF9" w:rsidRPr="00301C24">
        <w:rPr>
          <w:rFonts w:ascii="RijksoverheidSansHeading" w:hAnsi="RijksoverheidSansHeading"/>
          <w:sz w:val="20"/>
          <w:szCs w:val="20"/>
        </w:rPr>
        <w:t>deze aanbesteding</w:t>
      </w:r>
      <w:r w:rsidRPr="00301C24">
        <w:rPr>
          <w:rFonts w:ascii="RijksoverheidSansHeading" w:hAnsi="RijksoverheidSansHeading"/>
          <w:sz w:val="20"/>
          <w:szCs w:val="20"/>
        </w:rPr>
        <w:t xml:space="preserve"> en </w:t>
      </w:r>
      <w:r w:rsidR="00346FF9">
        <w:rPr>
          <w:rFonts w:ascii="RijksoverheidSansHeading" w:hAnsi="RijksoverheidSansHeading"/>
          <w:sz w:val="20"/>
          <w:szCs w:val="20"/>
        </w:rPr>
        <w:t>Opdracht</w:t>
      </w:r>
      <w:r w:rsidRPr="00301C24">
        <w:rPr>
          <w:rFonts w:ascii="RijksoverheidSansHeading" w:hAnsi="RijksoverheidSansHeading"/>
          <w:sz w:val="20"/>
          <w:szCs w:val="20"/>
        </w:rPr>
        <w:t xml:space="preserve"> zijn de Algemene Beveiligingseisen voor Defensie</w:t>
      </w:r>
      <w:r w:rsidR="00D87E31">
        <w:rPr>
          <w:rFonts w:ascii="RijksoverheidSansHeading" w:hAnsi="RijksoverheidSansHeading"/>
          <w:sz w:val="20"/>
          <w:szCs w:val="20"/>
        </w:rPr>
        <w:t xml:space="preserve"> </w:t>
      </w:r>
      <w:r w:rsidR="00346FF9">
        <w:rPr>
          <w:rFonts w:ascii="RijksoverheidSansHeading" w:hAnsi="RijksoverheidSansHeading"/>
          <w:sz w:val="20"/>
          <w:szCs w:val="20"/>
        </w:rPr>
        <w:t>Opdracht</w:t>
      </w:r>
      <w:r w:rsidRPr="00301C24">
        <w:rPr>
          <w:rFonts w:ascii="RijksoverheidSansHeading" w:hAnsi="RijksoverheidSansHeading"/>
          <w:sz w:val="20"/>
          <w:szCs w:val="20"/>
        </w:rPr>
        <w:t>en (ABDO 2019) van toepassing</w:t>
      </w:r>
      <w:r w:rsidR="00CC5C26">
        <w:rPr>
          <w:rFonts w:ascii="RijksoverheidSansHeading" w:hAnsi="RijksoverheidSansHeading"/>
          <w:sz w:val="20"/>
          <w:szCs w:val="20"/>
        </w:rPr>
        <w:t xml:space="preserve"> </w:t>
      </w:r>
      <w:r w:rsidRPr="00301C24">
        <w:rPr>
          <w:rFonts w:ascii="RijksoverheidSansHeading" w:hAnsi="RijksoverheidSansHeading"/>
          <w:sz w:val="20"/>
          <w:szCs w:val="20"/>
        </w:rPr>
        <w:t xml:space="preserve">voor de Deelnemende organisatie Defensie. De ABDO 2019 zijn bijgevoegd als Bijlage 18. Indien de </w:t>
      </w:r>
      <w:r w:rsidR="00BF78AA">
        <w:rPr>
          <w:rFonts w:ascii="RijksoverheidSansHeading" w:hAnsi="RijksoverheidSansHeading"/>
          <w:sz w:val="20"/>
          <w:szCs w:val="20"/>
        </w:rPr>
        <w:t>Opdrachtnemer</w:t>
      </w:r>
      <w:r w:rsidR="00BF78AA" w:rsidRPr="00301C24">
        <w:rPr>
          <w:rFonts w:ascii="RijksoverheidSansHeading" w:hAnsi="RijksoverheidSansHeading"/>
          <w:sz w:val="20"/>
          <w:szCs w:val="20"/>
        </w:rPr>
        <w:t xml:space="preserve"> </w:t>
      </w:r>
      <w:r w:rsidRPr="00301C24">
        <w:rPr>
          <w:rFonts w:ascii="RijksoverheidSansHeading" w:hAnsi="RijksoverheidSansHeading"/>
          <w:sz w:val="20"/>
          <w:szCs w:val="20"/>
        </w:rPr>
        <w:t xml:space="preserve">buiten Nederland is gevestigd dan is op de uitvoering van deze </w:t>
      </w:r>
      <w:r w:rsidR="00346FF9">
        <w:rPr>
          <w:rFonts w:ascii="RijksoverheidSansHeading" w:hAnsi="RijksoverheidSansHeading"/>
          <w:sz w:val="20"/>
          <w:szCs w:val="20"/>
        </w:rPr>
        <w:t>Opdracht</w:t>
      </w:r>
      <w:r w:rsidRPr="00301C24">
        <w:rPr>
          <w:rFonts w:ascii="RijksoverheidSansHeading" w:hAnsi="RijksoverheidSansHeading"/>
          <w:sz w:val="20"/>
          <w:szCs w:val="20"/>
        </w:rPr>
        <w:t xml:space="preserve"> het betreffende nationale equivalent van de ABDO van toepassing.</w:t>
      </w:r>
    </w:p>
    <w:p w14:paraId="14D51143" w14:textId="77777777" w:rsidR="002B2D18" w:rsidRPr="00301C24" w:rsidRDefault="002B2D18" w:rsidP="002B2D18">
      <w:pPr>
        <w:spacing w:after="0" w:line="276" w:lineRule="auto"/>
        <w:jc w:val="both"/>
        <w:rPr>
          <w:rFonts w:ascii="RijksoverheidSansHeading" w:hAnsi="RijksoverheidSansHeading"/>
          <w:sz w:val="20"/>
          <w:szCs w:val="20"/>
        </w:rPr>
      </w:pPr>
    </w:p>
    <w:p w14:paraId="70D6541A" w14:textId="77777777" w:rsidR="00BF78AA" w:rsidRPr="00301C24" w:rsidRDefault="002B2D18" w:rsidP="00BF78AA">
      <w:pPr>
        <w:spacing w:after="0" w:line="276" w:lineRule="auto"/>
        <w:jc w:val="both"/>
        <w:rPr>
          <w:rFonts w:ascii="RijksoverheidSansHeading" w:hAnsi="RijksoverheidSansHeading"/>
          <w:i/>
          <w:iCs/>
          <w:sz w:val="20"/>
          <w:szCs w:val="20"/>
        </w:rPr>
      </w:pPr>
      <w:r w:rsidRPr="00301C24">
        <w:rPr>
          <w:rFonts w:ascii="RijksoverheidSansHeading" w:hAnsi="RijksoverheidSansHeading"/>
          <w:sz w:val="20"/>
          <w:szCs w:val="20"/>
        </w:rPr>
        <w:t xml:space="preserve"> </w:t>
      </w:r>
      <w:r w:rsidR="00BF78AA" w:rsidRPr="00301C24">
        <w:rPr>
          <w:rFonts w:ascii="RijksoverheidSansHeading" w:hAnsi="RijksoverheidSansHeading"/>
          <w:i/>
          <w:iCs/>
          <w:sz w:val="20"/>
          <w:szCs w:val="20"/>
        </w:rPr>
        <w:t xml:space="preserve">Screening van </w:t>
      </w:r>
      <w:r w:rsidR="00BF78AA" w:rsidRPr="002B2D18">
        <w:rPr>
          <w:rFonts w:ascii="RijksoverheidSansHeading" w:hAnsi="RijksoverheidSansHeading"/>
          <w:i/>
          <w:iCs/>
          <w:sz w:val="20"/>
          <w:szCs w:val="20"/>
        </w:rPr>
        <w:t>Opdrachtnemer</w:t>
      </w:r>
    </w:p>
    <w:p w14:paraId="69725266" w14:textId="77777777" w:rsidR="004757ED" w:rsidRDefault="002B2D18" w:rsidP="00BF78AA">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 Militaire Inlichtingen- en Veiligheidsdienst (MIVD) is de bevoegde autoriteit in het kader van de ABDO. Indien de inschrijver buiten Nederland is gevestigd zal de daartoe bevoegde nationale autoriteit betrokken worden door de MIVD voor </w:t>
      </w:r>
      <w:r w:rsidR="005C32BC">
        <w:rPr>
          <w:rFonts w:ascii="RijksoverheidSansHeading" w:hAnsi="RijksoverheidSansHeading"/>
          <w:sz w:val="20"/>
          <w:szCs w:val="20"/>
        </w:rPr>
        <w:t xml:space="preserve">de </w:t>
      </w:r>
      <w:r w:rsidR="005C32BC">
        <w:rPr>
          <w:rFonts w:ascii="RijksoverheidSansHeading" w:hAnsi="RijksoverheidSansHeading" w:cs="Arial"/>
          <w:sz w:val="20"/>
          <w:szCs w:val="20"/>
        </w:rPr>
        <w:t>ABDO screening</w:t>
      </w:r>
      <w:r w:rsidRPr="00301C24">
        <w:rPr>
          <w:rFonts w:ascii="RijksoverheidSansHeading" w:hAnsi="RijksoverheidSansHeading"/>
          <w:sz w:val="20"/>
          <w:szCs w:val="20"/>
        </w:rPr>
        <w:t xml:space="preserve">. </w:t>
      </w:r>
    </w:p>
    <w:p w14:paraId="3623B05E" w14:textId="77777777" w:rsidR="004757ED" w:rsidRDefault="004757ED" w:rsidP="004757ED">
      <w:pPr>
        <w:spacing w:after="0" w:line="276" w:lineRule="auto"/>
        <w:jc w:val="both"/>
        <w:rPr>
          <w:rFonts w:ascii="RijksoverheidSansHeading" w:hAnsi="RijksoverheidSansHeading"/>
          <w:sz w:val="20"/>
          <w:szCs w:val="20"/>
        </w:rPr>
      </w:pPr>
    </w:p>
    <w:p w14:paraId="1E74005D" w14:textId="5DBB64DE" w:rsidR="004757ED" w:rsidRDefault="004757ED" w:rsidP="004757ED">
      <w:pPr>
        <w:spacing w:after="0" w:line="276" w:lineRule="auto"/>
        <w:jc w:val="both"/>
        <w:rPr>
          <w:rFonts w:ascii="RijksoverheidSansHeading" w:hAnsi="RijksoverheidSansHeading" w:cs="Arial"/>
          <w:sz w:val="20"/>
          <w:szCs w:val="20"/>
          <w:lang w:val="nl"/>
        </w:rPr>
      </w:pPr>
      <w:r>
        <w:rPr>
          <w:rFonts w:ascii="RijksoverheidSansHeading" w:hAnsi="RijksoverheidSansHeading"/>
          <w:sz w:val="20"/>
          <w:szCs w:val="20"/>
        </w:rPr>
        <w:t>Bij</w:t>
      </w:r>
      <w:r w:rsidRPr="00411067">
        <w:rPr>
          <w:rFonts w:ascii="RijksoverheidSansHeading" w:hAnsi="RijksoverheidSansHeading"/>
          <w:sz w:val="20"/>
          <w:szCs w:val="20"/>
        </w:rPr>
        <w:t xml:space="preserve"> een negatieve ABDO-screening</w:t>
      </w:r>
      <w:r>
        <w:rPr>
          <w:rFonts w:ascii="RijksoverheidSansHeading" w:hAnsi="RijksoverheidSansHeading"/>
          <w:sz w:val="20"/>
          <w:szCs w:val="20"/>
        </w:rPr>
        <w:t xml:space="preserve"> zal Defensie</w:t>
      </w:r>
      <w:r w:rsidRPr="00411067">
        <w:rPr>
          <w:rFonts w:ascii="RijksoverheidSansHeading" w:hAnsi="RijksoverheidSansHeading" w:cs="Arial"/>
          <w:sz w:val="20"/>
          <w:szCs w:val="20"/>
          <w:lang w:val="nl"/>
        </w:rPr>
        <w:t xml:space="preserve"> uit de met Opdrachtnemer gesloten raamovereenkomst stappen en kan dan ook geen gebruik meer maken van </w:t>
      </w:r>
      <w:r>
        <w:rPr>
          <w:rFonts w:ascii="RijksoverheidSansHeading" w:hAnsi="RijksoverheidSansHeading" w:cs="Arial"/>
          <w:sz w:val="20"/>
          <w:szCs w:val="20"/>
          <w:lang w:val="nl"/>
        </w:rPr>
        <w:t>de</w:t>
      </w:r>
      <w:r w:rsidRPr="00411067">
        <w:rPr>
          <w:rFonts w:ascii="RijksoverheidSansHeading" w:hAnsi="RijksoverheidSansHeading" w:cs="Arial"/>
          <w:sz w:val="20"/>
          <w:szCs w:val="20"/>
          <w:lang w:val="nl"/>
        </w:rPr>
        <w:t xml:space="preserve"> </w:t>
      </w:r>
      <w:r w:rsidRPr="004757ED">
        <w:rPr>
          <w:rFonts w:ascii="RijksoverheidSansHeading" w:hAnsi="RijksoverheidSansHeading" w:cs="Arial"/>
          <w:sz w:val="20"/>
          <w:szCs w:val="20"/>
          <w:lang w:val="nl"/>
        </w:rPr>
        <w:t>raamovereenkomst</w:t>
      </w:r>
      <w:r>
        <w:rPr>
          <w:rFonts w:ascii="RijksoverheidSansHeading" w:hAnsi="RijksoverheidSansHeading" w:cs="Arial"/>
          <w:sz w:val="20"/>
          <w:szCs w:val="20"/>
          <w:lang w:val="nl"/>
        </w:rPr>
        <w:t>,</w:t>
      </w:r>
      <w:r w:rsidRPr="004757ED">
        <w:rPr>
          <w:rFonts w:ascii="RijksoverheidSansHeading" w:hAnsi="RijksoverheidSansHeading"/>
          <w:sz w:val="20"/>
          <w:szCs w:val="20"/>
        </w:rPr>
        <w:t xml:space="preserve"> zie ook artikel 2.6, artikel 2.7 en artikel 13.2 van de raamovereenkomst.</w:t>
      </w:r>
    </w:p>
    <w:p w14:paraId="3187B7BE" w14:textId="633EA356" w:rsidR="004757ED" w:rsidRDefault="004757ED" w:rsidP="004757ED">
      <w:pPr>
        <w:spacing w:after="0" w:line="276" w:lineRule="auto"/>
        <w:jc w:val="both"/>
        <w:rPr>
          <w:rFonts w:ascii="RijksoverheidSansHeading" w:hAnsi="RijksoverheidSansHeading" w:cs="Arial"/>
          <w:sz w:val="20"/>
          <w:szCs w:val="20"/>
          <w:lang w:val="nl"/>
        </w:rPr>
      </w:pPr>
    </w:p>
    <w:p w14:paraId="58584965" w14:textId="09DD9A6A" w:rsidR="002B2D18" w:rsidRPr="00301C24" w:rsidRDefault="004757ED" w:rsidP="004757ED">
      <w:pPr>
        <w:spacing w:after="0" w:line="276" w:lineRule="auto"/>
        <w:jc w:val="both"/>
        <w:rPr>
          <w:rFonts w:ascii="RijksoverheidSansHeading" w:hAnsi="RijksoverheidSansHeading"/>
          <w:sz w:val="20"/>
          <w:szCs w:val="20"/>
        </w:rPr>
      </w:pPr>
      <w:r>
        <w:rPr>
          <w:rFonts w:ascii="RijksoverheidSansHeading" w:hAnsi="RijksoverheidSansHeading" w:cs="Arial"/>
          <w:sz w:val="20"/>
          <w:szCs w:val="20"/>
          <w:lang w:val="nl"/>
        </w:rPr>
        <w:t>V</w:t>
      </w:r>
      <w:r w:rsidRPr="00411067">
        <w:rPr>
          <w:rFonts w:ascii="RijksoverheidSansHeading" w:hAnsi="RijksoverheidSansHeading" w:cs="Arial"/>
          <w:sz w:val="20"/>
          <w:szCs w:val="20"/>
          <w:lang w:val="nl"/>
        </w:rPr>
        <w:t xml:space="preserve">ervolgens zal de Wachtklamerpartij benaderd worden voor het doorlopen van de </w:t>
      </w:r>
      <w:r w:rsidRPr="00411067">
        <w:rPr>
          <w:rFonts w:ascii="RijksoverheidSansHeading" w:hAnsi="RijksoverheidSansHeading" w:cs="Arial"/>
          <w:sz w:val="20"/>
          <w:szCs w:val="20"/>
        </w:rPr>
        <w:t>ABDO screening</w:t>
      </w:r>
      <w:r w:rsidRPr="00411067">
        <w:rPr>
          <w:rFonts w:ascii="RijksoverheidSansHeading" w:hAnsi="RijksoverheidSansHeading" w:cs="Arial"/>
          <w:sz w:val="20"/>
          <w:szCs w:val="20"/>
          <w:lang w:val="nl"/>
        </w:rPr>
        <w:t>.</w:t>
      </w:r>
      <w:r>
        <w:rPr>
          <w:rFonts w:ascii="RijksoverheidSansHeading" w:hAnsi="RijksoverheidSansHeading"/>
          <w:sz w:val="20"/>
          <w:szCs w:val="20"/>
        </w:rPr>
        <w:t xml:space="preserve"> </w:t>
      </w:r>
      <w:r w:rsidR="002B2D18" w:rsidRPr="00301C24">
        <w:rPr>
          <w:rFonts w:ascii="RijksoverheidSansHeading" w:hAnsi="RijksoverheidSansHeading"/>
          <w:sz w:val="20"/>
          <w:szCs w:val="20"/>
        </w:rPr>
        <w:t xml:space="preserve">Uiteraard geldt ook hier </w:t>
      </w:r>
      <w:r w:rsidR="002B2D18">
        <w:rPr>
          <w:rFonts w:ascii="RijksoverheidSansHeading" w:hAnsi="RijksoverheidSansHeading"/>
          <w:sz w:val="20"/>
          <w:szCs w:val="20"/>
        </w:rPr>
        <w:t>de ontbindende voorwaarde</w:t>
      </w:r>
      <w:r w:rsidR="002B2D18" w:rsidRPr="00301C24">
        <w:rPr>
          <w:rFonts w:ascii="RijksoverheidSansHeading" w:hAnsi="RijksoverheidSansHeading"/>
          <w:sz w:val="20"/>
          <w:szCs w:val="20"/>
        </w:rPr>
        <w:t xml:space="preserve"> dat </w:t>
      </w:r>
      <w:r w:rsidR="002B2D18">
        <w:rPr>
          <w:rFonts w:ascii="RijksoverheidSansHeading" w:hAnsi="RijksoverheidSansHeading"/>
          <w:sz w:val="20"/>
          <w:szCs w:val="20"/>
        </w:rPr>
        <w:t>de</w:t>
      </w:r>
      <w:r w:rsidR="002B2D18" w:rsidRPr="00301C24">
        <w:rPr>
          <w:rFonts w:ascii="RijksoverheidSansHeading" w:hAnsi="RijksoverheidSansHeading"/>
          <w:sz w:val="20"/>
          <w:szCs w:val="20"/>
        </w:rPr>
        <w:t xml:space="preserve"> </w:t>
      </w:r>
      <w:r w:rsidR="002B2D18">
        <w:rPr>
          <w:rFonts w:ascii="RijksoverheidSansHeading" w:hAnsi="RijksoverheidSansHeading"/>
          <w:sz w:val="20"/>
          <w:szCs w:val="20"/>
        </w:rPr>
        <w:t>Wachtkamerpartij/Opdrachtnemer</w:t>
      </w:r>
      <w:r w:rsidR="002B2D18" w:rsidRPr="00301C24">
        <w:rPr>
          <w:rFonts w:ascii="RijksoverheidSansHeading" w:hAnsi="RijksoverheidSansHeading"/>
          <w:sz w:val="20"/>
          <w:szCs w:val="20"/>
        </w:rPr>
        <w:t xml:space="preserve"> een succesvolle screening doorloopt. De gang van zaken rondom een screening treft u op de website van de MIVD aan.</w:t>
      </w:r>
    </w:p>
    <w:p w14:paraId="5577C1FF" w14:textId="77777777" w:rsidR="00626064" w:rsidRPr="00301C24" w:rsidRDefault="00626064" w:rsidP="00301C24">
      <w:pPr>
        <w:spacing w:after="0" w:line="276" w:lineRule="auto"/>
        <w:jc w:val="both"/>
        <w:rPr>
          <w:rFonts w:ascii="RijksoverheidSansHeading" w:hAnsi="RijksoverheidSansHeading"/>
          <w:sz w:val="20"/>
          <w:szCs w:val="20"/>
          <w:highlight w:val="lightGray"/>
        </w:rPr>
      </w:pPr>
    </w:p>
    <w:p w14:paraId="63D36E58" w14:textId="77777777" w:rsidR="004757ED" w:rsidRDefault="004757ED">
      <w:pPr>
        <w:rPr>
          <w:rFonts w:ascii="RijksoverheidSansHeading" w:eastAsia="Times New Roman" w:hAnsi="RijksoverheidSansHeading" w:cs="Times New Roman"/>
          <w:b/>
          <w:spacing w:val="5"/>
          <w:sz w:val="24"/>
          <w:szCs w:val="24"/>
          <w:lang w:eastAsia="nl-NL"/>
        </w:rPr>
      </w:pPr>
      <w:bookmarkStart w:id="76" w:name="_Toc181024631"/>
      <w:r>
        <w:rPr>
          <w:rFonts w:ascii="RijksoverheidSansHeading" w:eastAsia="Times New Roman" w:hAnsi="RijksoverheidSansHeading" w:cs="Times New Roman"/>
          <w:b/>
          <w:spacing w:val="5"/>
          <w:lang w:eastAsia="nl-NL"/>
        </w:rPr>
        <w:br w:type="page"/>
      </w:r>
    </w:p>
    <w:p w14:paraId="02C0C69E" w14:textId="79198A16" w:rsidR="00B72BC5" w:rsidRPr="00301C24" w:rsidRDefault="00483EF4"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77" w:name="_Toc182998125"/>
      <w:r w:rsidRPr="00301C24">
        <w:rPr>
          <w:rFonts w:ascii="RijksoverheidSansHeading" w:eastAsia="Times New Roman" w:hAnsi="RijksoverheidSansHeading" w:cs="Times New Roman"/>
          <w:b/>
          <w:color w:val="auto"/>
          <w:spacing w:val="5"/>
          <w:lang w:eastAsia="nl-NL"/>
        </w:rPr>
        <w:lastRenderedPageBreak/>
        <w:t>3</w:t>
      </w:r>
      <w:r w:rsidR="004759D4" w:rsidRPr="00301C24">
        <w:rPr>
          <w:rFonts w:ascii="RijksoverheidSansHeading" w:eastAsia="Times New Roman" w:hAnsi="RijksoverheidSansHeading" w:cs="Times New Roman"/>
          <w:b/>
          <w:color w:val="auto"/>
          <w:spacing w:val="5"/>
          <w:lang w:eastAsia="nl-NL"/>
        </w:rPr>
        <w:t>.</w:t>
      </w:r>
      <w:r w:rsidR="006648E4" w:rsidRPr="00301C24">
        <w:rPr>
          <w:rFonts w:ascii="RijksoverheidSansHeading" w:eastAsia="Times New Roman" w:hAnsi="RijksoverheidSansHeading" w:cs="Times New Roman"/>
          <w:b/>
          <w:color w:val="auto"/>
          <w:spacing w:val="5"/>
          <w:lang w:eastAsia="nl-NL"/>
        </w:rPr>
        <w:t>1</w:t>
      </w:r>
      <w:r w:rsidR="00863F48">
        <w:rPr>
          <w:rFonts w:ascii="RijksoverheidSansHeading" w:eastAsia="Times New Roman" w:hAnsi="RijksoverheidSansHeading" w:cs="Times New Roman"/>
          <w:b/>
          <w:color w:val="auto"/>
          <w:spacing w:val="5"/>
          <w:lang w:eastAsia="nl-NL"/>
        </w:rPr>
        <w:t>1</w:t>
      </w:r>
      <w:r w:rsidR="006648E4" w:rsidRPr="00301C24">
        <w:rPr>
          <w:rFonts w:ascii="RijksoverheidSansHeading" w:eastAsia="Times New Roman" w:hAnsi="RijksoverheidSansHeading" w:cs="Times New Roman"/>
          <w:b/>
          <w:color w:val="auto"/>
          <w:spacing w:val="5"/>
          <w:lang w:eastAsia="nl-NL"/>
        </w:rPr>
        <w:t xml:space="preserve"> </w:t>
      </w:r>
      <w:r w:rsidR="004759D4" w:rsidRPr="00301C24">
        <w:rPr>
          <w:rFonts w:ascii="RijksoverheidSansHeading" w:eastAsia="Times New Roman" w:hAnsi="RijksoverheidSansHeading" w:cs="Times New Roman"/>
          <w:b/>
          <w:color w:val="auto"/>
          <w:spacing w:val="5"/>
          <w:lang w:eastAsia="nl-NL"/>
        </w:rPr>
        <w:tab/>
      </w:r>
      <w:r w:rsidR="00B72BC5" w:rsidRPr="00301C24">
        <w:rPr>
          <w:rFonts w:ascii="RijksoverheidSansHeading" w:eastAsia="Times New Roman" w:hAnsi="RijksoverheidSansHeading" w:cs="Times New Roman"/>
          <w:b/>
          <w:color w:val="auto"/>
          <w:spacing w:val="5"/>
          <w:lang w:eastAsia="nl-NL"/>
        </w:rPr>
        <w:t>Programma van Eisen</w:t>
      </w:r>
      <w:bookmarkEnd w:id="76"/>
      <w:bookmarkEnd w:id="77"/>
    </w:p>
    <w:p w14:paraId="3890547F" w14:textId="177A7CE0" w:rsidR="00B72BC5" w:rsidRPr="004757ED" w:rsidRDefault="00B72B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 op deze </w:t>
      </w:r>
      <w:r w:rsidR="00346FF9">
        <w:rPr>
          <w:rFonts w:ascii="RijksoverheidSansHeading" w:hAnsi="RijksoverheidSansHeading"/>
          <w:sz w:val="20"/>
          <w:szCs w:val="20"/>
        </w:rPr>
        <w:t>Opdracht</w:t>
      </w:r>
      <w:r w:rsidRPr="00301C24">
        <w:rPr>
          <w:rFonts w:ascii="RijksoverheidSansHeading" w:hAnsi="RijksoverheidSansHeading"/>
          <w:sz w:val="20"/>
          <w:szCs w:val="20"/>
        </w:rPr>
        <w:t xml:space="preserve"> van toepassing zijnde eisen </w:t>
      </w:r>
      <w:r w:rsidRPr="004757ED">
        <w:rPr>
          <w:rFonts w:ascii="RijksoverheidSansHeading" w:hAnsi="RijksoverheidSansHeading"/>
          <w:sz w:val="20"/>
          <w:szCs w:val="20"/>
        </w:rPr>
        <w:t xml:space="preserve">staan vermeld in </w:t>
      </w:r>
      <w:r w:rsidR="00AD4CE9" w:rsidRPr="004757ED">
        <w:rPr>
          <w:rFonts w:ascii="RijksoverheidSansHeading" w:hAnsi="RijksoverheidSansHeading"/>
          <w:sz w:val="20"/>
          <w:szCs w:val="20"/>
        </w:rPr>
        <w:t>Bijlage</w:t>
      </w:r>
      <w:r w:rsidRPr="004757ED">
        <w:rPr>
          <w:rFonts w:ascii="RijksoverheidSansHeading" w:hAnsi="RijksoverheidSansHeading"/>
          <w:sz w:val="20"/>
          <w:szCs w:val="20"/>
        </w:rPr>
        <w:t xml:space="preserve"> </w:t>
      </w:r>
      <w:r w:rsidR="004757ED" w:rsidRPr="004757ED">
        <w:rPr>
          <w:rFonts w:ascii="RijksoverheidSansHeading" w:hAnsi="RijksoverheidSansHeading"/>
          <w:sz w:val="20"/>
          <w:szCs w:val="20"/>
        </w:rPr>
        <w:t xml:space="preserve">2 </w:t>
      </w:r>
      <w:r w:rsidRPr="004757ED">
        <w:rPr>
          <w:rFonts w:ascii="RijksoverheidSansHeading" w:hAnsi="RijksoverheidSansHeading"/>
          <w:sz w:val="20"/>
          <w:szCs w:val="20"/>
        </w:rPr>
        <w:t xml:space="preserve">Programma van Eisen. </w:t>
      </w:r>
    </w:p>
    <w:p w14:paraId="24E13A26" w14:textId="77777777" w:rsidR="004759D4" w:rsidRPr="004757ED" w:rsidRDefault="004759D4" w:rsidP="00301C24">
      <w:pPr>
        <w:spacing w:after="0" w:line="276" w:lineRule="auto"/>
        <w:jc w:val="both"/>
        <w:rPr>
          <w:rFonts w:ascii="RijksoverheidSansHeading" w:hAnsi="RijksoverheidSansHeading"/>
          <w:sz w:val="20"/>
          <w:szCs w:val="20"/>
        </w:rPr>
      </w:pPr>
    </w:p>
    <w:p w14:paraId="14064F5A" w14:textId="3FCDBF7E" w:rsidR="00B72BC5" w:rsidRPr="004757ED" w:rsidRDefault="00483EF4"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78" w:name="_Ref143507343"/>
      <w:bookmarkStart w:id="79" w:name="_Toc149906619"/>
      <w:bookmarkStart w:id="80" w:name="_Toc181024632"/>
      <w:bookmarkStart w:id="81" w:name="_Toc182998126"/>
      <w:r w:rsidRPr="004757ED">
        <w:rPr>
          <w:rFonts w:ascii="RijksoverheidSansHeading" w:eastAsia="Times New Roman" w:hAnsi="RijksoverheidSansHeading" w:cs="Times New Roman"/>
          <w:b/>
          <w:color w:val="auto"/>
          <w:spacing w:val="5"/>
          <w:lang w:eastAsia="nl-NL"/>
        </w:rPr>
        <w:t>3</w:t>
      </w:r>
      <w:r w:rsidR="004759D4" w:rsidRPr="004757ED">
        <w:rPr>
          <w:rFonts w:ascii="RijksoverheidSansHeading" w:eastAsia="Times New Roman" w:hAnsi="RijksoverheidSansHeading" w:cs="Times New Roman"/>
          <w:b/>
          <w:color w:val="auto"/>
          <w:spacing w:val="5"/>
          <w:lang w:eastAsia="nl-NL"/>
        </w:rPr>
        <w:t>.</w:t>
      </w:r>
      <w:r w:rsidR="006648E4" w:rsidRPr="004757ED">
        <w:rPr>
          <w:rFonts w:ascii="RijksoverheidSansHeading" w:eastAsia="Times New Roman" w:hAnsi="RijksoverheidSansHeading" w:cs="Times New Roman"/>
          <w:b/>
          <w:color w:val="auto"/>
          <w:spacing w:val="5"/>
          <w:lang w:eastAsia="nl-NL"/>
        </w:rPr>
        <w:t>1</w:t>
      </w:r>
      <w:r w:rsidR="00436895" w:rsidRPr="004757ED">
        <w:rPr>
          <w:rFonts w:ascii="RijksoverheidSansHeading" w:eastAsia="Times New Roman" w:hAnsi="RijksoverheidSansHeading" w:cs="Times New Roman"/>
          <w:b/>
          <w:color w:val="auto"/>
          <w:spacing w:val="5"/>
          <w:lang w:eastAsia="nl-NL"/>
        </w:rPr>
        <w:t>2</w:t>
      </w:r>
      <w:r w:rsidR="006648E4" w:rsidRPr="004757ED">
        <w:rPr>
          <w:rFonts w:ascii="RijksoverheidSansHeading" w:eastAsia="Times New Roman" w:hAnsi="RijksoverheidSansHeading" w:cs="Times New Roman"/>
          <w:b/>
          <w:color w:val="auto"/>
          <w:spacing w:val="5"/>
          <w:lang w:eastAsia="nl-NL"/>
        </w:rPr>
        <w:t xml:space="preserve"> </w:t>
      </w:r>
      <w:r w:rsidR="004759D4" w:rsidRPr="004757ED">
        <w:rPr>
          <w:rFonts w:ascii="RijksoverheidSansHeading" w:eastAsia="Times New Roman" w:hAnsi="RijksoverheidSansHeading" w:cs="Times New Roman"/>
          <w:b/>
          <w:color w:val="auto"/>
          <w:spacing w:val="5"/>
          <w:lang w:eastAsia="nl-NL"/>
        </w:rPr>
        <w:tab/>
      </w:r>
      <w:r w:rsidR="00B72BC5" w:rsidRPr="004757ED">
        <w:rPr>
          <w:rFonts w:ascii="RijksoverheidSansHeading" w:eastAsia="Times New Roman" w:hAnsi="RijksoverheidSansHeading" w:cs="Times New Roman"/>
          <w:b/>
          <w:color w:val="auto"/>
          <w:spacing w:val="5"/>
          <w:lang w:eastAsia="nl-NL"/>
        </w:rPr>
        <w:t>Elektronisch bestellen en factureren (EBF)</w:t>
      </w:r>
      <w:bookmarkEnd w:id="78"/>
      <w:bookmarkEnd w:id="79"/>
      <w:bookmarkEnd w:id="80"/>
      <w:bookmarkEnd w:id="81"/>
    </w:p>
    <w:p w14:paraId="2C0BBD7B" w14:textId="576E5C8F" w:rsidR="00B72BC5" w:rsidRPr="00847B34" w:rsidRDefault="00B72BC5" w:rsidP="00301C24">
      <w:pPr>
        <w:spacing w:after="0" w:line="276" w:lineRule="auto"/>
        <w:jc w:val="both"/>
        <w:rPr>
          <w:rFonts w:ascii="RijksoverheidSansHeading" w:eastAsia="Times New Roman" w:hAnsi="RijksoverheidSansHeading"/>
          <w:snapToGrid w:val="0"/>
          <w:sz w:val="20"/>
          <w:szCs w:val="20"/>
          <w:lang w:eastAsia="nl-NL"/>
        </w:rPr>
      </w:pPr>
      <w:r w:rsidRPr="004757ED">
        <w:rPr>
          <w:rFonts w:ascii="RijksoverheidSansHeading" w:hAnsi="RijksoverheidSansHeading"/>
          <w:sz w:val="20"/>
          <w:szCs w:val="20"/>
        </w:rPr>
        <w:t xml:space="preserve">Opdrachtnemers </w:t>
      </w:r>
      <w:r w:rsidRPr="004757ED">
        <w:rPr>
          <w:rFonts w:ascii="RijksoverheidSansHeading" w:eastAsia="Times New Roman" w:hAnsi="RijksoverheidSansHeading"/>
          <w:snapToGrid w:val="0"/>
          <w:sz w:val="20"/>
          <w:szCs w:val="20"/>
          <w:lang w:eastAsia="nl-NL"/>
        </w:rPr>
        <w:t>zijn verplicht elektronisch te factureren (e-</w:t>
      </w:r>
      <w:r w:rsidRPr="00847B34">
        <w:rPr>
          <w:rFonts w:ascii="RijksoverheidSansHeading" w:eastAsia="Times New Roman" w:hAnsi="RijksoverheidSansHeading"/>
          <w:snapToGrid w:val="0"/>
          <w:sz w:val="20"/>
          <w:szCs w:val="20"/>
          <w:lang w:eastAsia="nl-NL"/>
        </w:rPr>
        <w:t xml:space="preserve">facturatie). Hieronder </w:t>
      </w:r>
      <w:r w:rsidRPr="004757ED">
        <w:rPr>
          <w:rFonts w:ascii="RijksoverheidSansHeading" w:eastAsia="Times New Roman" w:hAnsi="RijksoverheidSansHeading"/>
          <w:snapToGrid w:val="0"/>
          <w:sz w:val="20"/>
          <w:szCs w:val="20"/>
          <w:lang w:eastAsia="nl-NL"/>
        </w:rPr>
        <w:t xml:space="preserve">leest u hierop een toelichting. In Bijlage </w:t>
      </w:r>
      <w:r w:rsidR="00EC7E31" w:rsidRPr="004757ED">
        <w:rPr>
          <w:rFonts w:ascii="RijksoverheidSansHeading" w:eastAsia="Times New Roman" w:hAnsi="RijksoverheidSansHeading"/>
          <w:snapToGrid w:val="0"/>
          <w:sz w:val="20"/>
          <w:szCs w:val="20"/>
          <w:lang w:eastAsia="nl-NL"/>
        </w:rPr>
        <w:t>2</w:t>
      </w:r>
      <w:r w:rsidRPr="004757ED">
        <w:rPr>
          <w:rFonts w:ascii="RijksoverheidSansHeading" w:eastAsia="Times New Roman" w:hAnsi="RijksoverheidSansHeading"/>
          <w:snapToGrid w:val="0"/>
          <w:sz w:val="20"/>
          <w:szCs w:val="20"/>
          <w:lang w:eastAsia="nl-NL"/>
        </w:rPr>
        <w:t xml:space="preserve"> </w:t>
      </w:r>
      <w:r w:rsidR="00EC7E31" w:rsidRPr="004757ED">
        <w:rPr>
          <w:rFonts w:ascii="RijksoverheidSansHeading" w:eastAsia="Times New Roman" w:hAnsi="RijksoverheidSansHeading"/>
          <w:snapToGrid w:val="0"/>
          <w:sz w:val="20"/>
          <w:szCs w:val="20"/>
          <w:lang w:eastAsia="nl-NL"/>
        </w:rPr>
        <w:t>(</w:t>
      </w:r>
      <w:r w:rsidRPr="004757ED">
        <w:rPr>
          <w:rFonts w:ascii="RijksoverheidSansHeading" w:eastAsia="Times New Roman" w:hAnsi="RijksoverheidSansHeading"/>
          <w:snapToGrid w:val="0"/>
          <w:sz w:val="20"/>
          <w:szCs w:val="20"/>
          <w:lang w:eastAsia="nl-NL"/>
        </w:rPr>
        <w:t xml:space="preserve">paragraaf </w:t>
      </w:r>
      <w:r w:rsidR="00EC7E31" w:rsidRPr="004757ED">
        <w:rPr>
          <w:rFonts w:ascii="RijksoverheidSansHeading" w:eastAsia="Times New Roman" w:hAnsi="RijksoverheidSansHeading"/>
          <w:snapToGrid w:val="0"/>
          <w:sz w:val="20"/>
          <w:szCs w:val="20"/>
          <w:lang w:eastAsia="nl-NL"/>
        </w:rPr>
        <w:t>3.3 van het</w:t>
      </w:r>
      <w:r w:rsidRPr="004757ED">
        <w:rPr>
          <w:rFonts w:ascii="RijksoverheidSansHeading" w:eastAsia="Times New Roman" w:hAnsi="RijksoverheidSansHeading"/>
          <w:snapToGrid w:val="0"/>
          <w:sz w:val="20"/>
          <w:szCs w:val="20"/>
          <w:lang w:eastAsia="nl-NL"/>
        </w:rPr>
        <w:t xml:space="preserve"> Programma van eisen</w:t>
      </w:r>
      <w:r w:rsidR="00EC7E31" w:rsidRPr="004757ED">
        <w:rPr>
          <w:rFonts w:ascii="RijksoverheidSansHeading" w:eastAsia="Times New Roman" w:hAnsi="RijksoverheidSansHeading"/>
          <w:snapToGrid w:val="0"/>
          <w:sz w:val="20"/>
          <w:szCs w:val="20"/>
          <w:lang w:eastAsia="nl-NL"/>
        </w:rPr>
        <w:t>)</w:t>
      </w:r>
      <w:r w:rsidRPr="004757ED">
        <w:rPr>
          <w:rFonts w:ascii="RijksoverheidSansHeading" w:eastAsia="Times New Roman" w:hAnsi="RijksoverheidSansHeading"/>
          <w:snapToGrid w:val="0"/>
          <w:sz w:val="20"/>
          <w:szCs w:val="20"/>
          <w:lang w:eastAsia="nl-NL"/>
        </w:rPr>
        <w:t xml:space="preserve"> </w:t>
      </w:r>
      <w:r w:rsidRPr="004757ED">
        <w:rPr>
          <w:rFonts w:ascii="RijksoverheidSansHeading" w:hAnsi="RijksoverheidSansHeading"/>
          <w:sz w:val="20"/>
          <w:szCs w:val="20"/>
        </w:rPr>
        <w:t>staan de eisen opgenomen met betrekking tot e-facturatie.</w:t>
      </w:r>
      <w:r w:rsidR="00E8104A" w:rsidRPr="004757ED">
        <w:rPr>
          <w:rFonts w:ascii="RijksoverheidSansHeading" w:eastAsia="Times New Roman" w:hAnsi="RijksoverheidSansHeading"/>
          <w:snapToGrid w:val="0"/>
          <w:sz w:val="20"/>
          <w:szCs w:val="20"/>
          <w:lang w:eastAsia="nl-NL"/>
        </w:rPr>
        <w:t xml:space="preserve"> </w:t>
      </w:r>
      <w:r w:rsidRPr="004757ED">
        <w:rPr>
          <w:rFonts w:ascii="RijksoverheidSansHeading" w:eastAsia="Times New Roman" w:hAnsi="RijksoverheidSansHeading"/>
          <w:snapToGrid w:val="0"/>
          <w:sz w:val="20"/>
          <w:szCs w:val="20"/>
          <w:lang w:eastAsia="nl-NL"/>
        </w:rPr>
        <w:t>E-factureren is vastgelegd in de EU-Richtlijn Elektronische facturering bij overheids</w:t>
      </w:r>
      <w:r w:rsidR="00E8104A" w:rsidRPr="004757ED">
        <w:rPr>
          <w:rFonts w:ascii="RijksoverheidSansHeading" w:eastAsia="Times New Roman" w:hAnsi="RijksoverheidSansHeading"/>
          <w:snapToGrid w:val="0"/>
          <w:sz w:val="20"/>
          <w:szCs w:val="20"/>
          <w:lang w:eastAsia="nl-NL"/>
        </w:rPr>
        <w:t>o</w:t>
      </w:r>
      <w:r w:rsidR="00346FF9" w:rsidRPr="004757ED">
        <w:rPr>
          <w:rFonts w:ascii="RijksoverheidSansHeading" w:eastAsia="Times New Roman" w:hAnsi="RijksoverheidSansHeading"/>
          <w:snapToGrid w:val="0"/>
          <w:sz w:val="20"/>
          <w:szCs w:val="20"/>
          <w:lang w:eastAsia="nl-NL"/>
        </w:rPr>
        <w:t>pdracht</w:t>
      </w:r>
      <w:r w:rsidRPr="004757ED">
        <w:rPr>
          <w:rFonts w:ascii="RijksoverheidSansHeading" w:eastAsia="Times New Roman" w:hAnsi="RijksoverheidSansHeading"/>
          <w:snapToGrid w:val="0"/>
          <w:sz w:val="20"/>
          <w:szCs w:val="20"/>
          <w:lang w:eastAsia="nl-NL"/>
        </w:rPr>
        <w:t>en</w:t>
      </w:r>
      <w:r w:rsidRPr="00847B34">
        <w:rPr>
          <w:rFonts w:ascii="RijksoverheidSansHeading" w:eastAsia="Times New Roman" w:hAnsi="RijksoverheidSansHeading"/>
          <w:snapToGrid w:val="0"/>
          <w:sz w:val="20"/>
          <w:szCs w:val="20"/>
          <w:lang w:eastAsia="nl-NL"/>
        </w:rPr>
        <w:t xml:space="preserve"> (</w:t>
      </w:r>
      <w:hyperlink r:id="rId27" w:history="1">
        <w:r w:rsidRPr="00847B34">
          <w:rPr>
            <w:rStyle w:val="Hyperlink"/>
            <w:rFonts w:ascii="RijksoverheidSansHeading" w:eastAsia="Times New Roman" w:hAnsi="RijksoverheidSansHeading"/>
            <w:snapToGrid w:val="0"/>
            <w:sz w:val="20"/>
            <w:szCs w:val="20"/>
            <w:lang w:eastAsia="nl-NL"/>
          </w:rPr>
          <w:t>2014/55/EU</w:t>
        </w:r>
      </w:hyperlink>
      <w:r w:rsidRPr="00847B34">
        <w:rPr>
          <w:rFonts w:ascii="RijksoverheidSansHeading" w:eastAsia="Times New Roman" w:hAnsi="RijksoverheidSansHeading"/>
          <w:snapToGrid w:val="0"/>
          <w:sz w:val="20"/>
          <w:szCs w:val="20"/>
          <w:lang w:eastAsia="nl-NL"/>
        </w:rPr>
        <w:t xml:space="preserve">). De Rijksoverheid werkt sinds 1 januari 2017 bij nieuwe overeenkomsten met e-facturering. </w:t>
      </w:r>
    </w:p>
    <w:p w14:paraId="5970E8AE" w14:textId="77777777" w:rsidR="00B72BC5" w:rsidRPr="00847B34" w:rsidRDefault="00B72BC5" w:rsidP="00301C24">
      <w:pPr>
        <w:spacing w:after="0" w:line="276" w:lineRule="auto"/>
        <w:jc w:val="both"/>
        <w:rPr>
          <w:rFonts w:ascii="RijksoverheidSansHeading" w:eastAsia="Times New Roman" w:hAnsi="RijksoverheidSansHeading"/>
          <w:snapToGrid w:val="0"/>
          <w:color w:val="7030A0"/>
          <w:szCs w:val="18"/>
          <w:lang w:eastAsia="nl-NL"/>
        </w:rPr>
      </w:pPr>
    </w:p>
    <w:p w14:paraId="5B9B429C" w14:textId="3FE1CE50" w:rsidR="00B72BC5" w:rsidRPr="00847B34" w:rsidRDefault="00EC7E31" w:rsidP="00301C24">
      <w:pPr>
        <w:spacing w:after="0" w:line="276" w:lineRule="auto"/>
        <w:jc w:val="both"/>
        <w:rPr>
          <w:rFonts w:ascii="RijksoverheidSansHeading" w:eastAsia="Times New Roman" w:hAnsi="RijksoverheidSansHeading"/>
          <w:snapToGrid w:val="0"/>
          <w:color w:val="7030A0"/>
          <w:szCs w:val="18"/>
          <w:lang w:eastAsia="nl-NL"/>
        </w:rPr>
      </w:pPr>
      <w:r w:rsidRPr="00110CAE">
        <w:rPr>
          <w:noProof/>
        </w:rPr>
        <w:drawing>
          <wp:inline distT="0" distB="0" distL="0" distR="0" wp14:anchorId="3A42D6F9" wp14:editId="6FCE174F">
            <wp:extent cx="5729214" cy="2295525"/>
            <wp:effectExtent l="0" t="0" r="5080" b="0"/>
            <wp:docPr id="111082125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7553" b="4142"/>
                    <a:stretch/>
                  </pic:blipFill>
                  <pic:spPr bwMode="auto">
                    <a:xfrm>
                      <a:off x="0" y="0"/>
                      <a:ext cx="5732730" cy="2296934"/>
                    </a:xfrm>
                    <a:prstGeom prst="rect">
                      <a:avLst/>
                    </a:prstGeom>
                    <a:noFill/>
                    <a:ln>
                      <a:noFill/>
                    </a:ln>
                    <a:extLst>
                      <a:ext uri="{53640926-AAD7-44D8-BBD7-CCE9431645EC}">
                        <a14:shadowObscured xmlns:a14="http://schemas.microsoft.com/office/drawing/2010/main"/>
                      </a:ext>
                    </a:extLst>
                  </pic:spPr>
                </pic:pic>
              </a:graphicData>
            </a:graphic>
          </wp:inline>
        </w:drawing>
      </w:r>
    </w:p>
    <w:p w14:paraId="107EED90" w14:textId="77777777" w:rsidR="00497B0D" w:rsidRPr="00847B34" w:rsidRDefault="00B72BC5" w:rsidP="00301C24">
      <w:pPr>
        <w:spacing w:after="0" w:line="276" w:lineRule="auto"/>
        <w:jc w:val="both"/>
        <w:rPr>
          <w:rFonts w:ascii="RijksoverheidSansHeading" w:hAnsi="RijksoverheidSansHeading"/>
          <w:b/>
          <w:bCs/>
          <w:sz w:val="20"/>
          <w:szCs w:val="20"/>
        </w:rPr>
      </w:pPr>
      <w:r w:rsidRPr="00847B34">
        <w:rPr>
          <w:rFonts w:ascii="RijksoverheidSansHeading" w:hAnsi="RijksoverheidSansHeading"/>
          <w:b/>
          <w:bCs/>
          <w:sz w:val="20"/>
          <w:szCs w:val="20"/>
        </w:rPr>
        <w:t>Manieren van e-factureren</w:t>
      </w:r>
    </w:p>
    <w:p w14:paraId="6E574DFC" w14:textId="4127EEA2" w:rsidR="00B72BC5" w:rsidRPr="00847B34" w:rsidRDefault="00B72BC5" w:rsidP="00301C24">
      <w:pPr>
        <w:spacing w:after="0" w:line="276" w:lineRule="auto"/>
        <w:jc w:val="both"/>
        <w:rPr>
          <w:rFonts w:ascii="RijksoverheidSansHeading" w:hAnsi="RijksoverheidSansHeading"/>
          <w:sz w:val="20"/>
          <w:szCs w:val="20"/>
        </w:rPr>
      </w:pPr>
      <w:r w:rsidRPr="00847B34">
        <w:rPr>
          <w:rFonts w:ascii="RijksoverheidSansHeading" w:hAnsi="RijksoverheidSansHeading"/>
          <w:sz w:val="20"/>
          <w:szCs w:val="20"/>
        </w:rPr>
        <w:t xml:space="preserve">Ondernemers die goederen of </w:t>
      </w:r>
      <w:r w:rsidR="00E32896">
        <w:rPr>
          <w:rFonts w:ascii="RijksoverheidSansHeading" w:hAnsi="RijksoverheidSansHeading"/>
          <w:sz w:val="20"/>
          <w:szCs w:val="20"/>
        </w:rPr>
        <w:t>Diensten</w:t>
      </w:r>
      <w:r w:rsidRPr="00847B34">
        <w:rPr>
          <w:rFonts w:ascii="RijksoverheidSansHeading" w:hAnsi="RijksoverheidSansHeading"/>
          <w:sz w:val="20"/>
          <w:szCs w:val="20"/>
        </w:rPr>
        <w:t xml:space="preserve"> aan de Rijksoverheid leveren en een e-factuur willen sturen, kunnen dat op verschillende manieren doen: </w:t>
      </w:r>
    </w:p>
    <w:p w14:paraId="2657AB4B" w14:textId="77777777" w:rsidR="00B72BC5" w:rsidRPr="00847B34" w:rsidRDefault="00B72BC5" w:rsidP="00301C24">
      <w:pPr>
        <w:pStyle w:val="Lijstalinea"/>
        <w:numPr>
          <w:ilvl w:val="0"/>
          <w:numId w:val="14"/>
        </w:numPr>
        <w:spacing w:line="276" w:lineRule="auto"/>
        <w:jc w:val="both"/>
        <w:rPr>
          <w:rFonts w:ascii="RijksoverheidSansHeading" w:hAnsi="RijksoverheidSansHeading"/>
          <w:sz w:val="20"/>
          <w:szCs w:val="20"/>
        </w:rPr>
      </w:pPr>
      <w:r w:rsidRPr="00847B34">
        <w:rPr>
          <w:rFonts w:ascii="RijksoverheidSansHeading" w:hAnsi="RijksoverheidSansHeading"/>
          <w:sz w:val="20"/>
          <w:szCs w:val="20"/>
        </w:rPr>
        <w:t>via het leveranciersportaal(C);</w:t>
      </w:r>
    </w:p>
    <w:p w14:paraId="0C5321B5" w14:textId="77777777" w:rsidR="00B72BC5" w:rsidRPr="00847B34" w:rsidRDefault="00B72BC5" w:rsidP="00301C24">
      <w:pPr>
        <w:pStyle w:val="Lijstalinea"/>
        <w:numPr>
          <w:ilvl w:val="0"/>
          <w:numId w:val="14"/>
        </w:numPr>
        <w:spacing w:line="276" w:lineRule="auto"/>
        <w:jc w:val="both"/>
        <w:rPr>
          <w:rFonts w:ascii="RijksoverheidSansHeading" w:hAnsi="RijksoverheidSansHeading"/>
          <w:sz w:val="20"/>
          <w:szCs w:val="20"/>
        </w:rPr>
      </w:pPr>
      <w:r w:rsidRPr="00847B34">
        <w:rPr>
          <w:rFonts w:ascii="RijksoverheidSansHeading" w:hAnsi="RijksoverheidSansHeading"/>
          <w:sz w:val="20"/>
          <w:szCs w:val="20"/>
        </w:rPr>
        <w:t xml:space="preserve">via </w:t>
      </w:r>
      <w:proofErr w:type="spellStart"/>
      <w:r w:rsidRPr="00847B34">
        <w:rPr>
          <w:rFonts w:ascii="RijksoverheidSansHeading" w:hAnsi="RijksoverheidSansHeading"/>
          <w:sz w:val="20"/>
          <w:szCs w:val="20"/>
        </w:rPr>
        <w:t>Peppol</w:t>
      </w:r>
      <w:proofErr w:type="spellEnd"/>
      <w:r w:rsidRPr="00847B34">
        <w:rPr>
          <w:rFonts w:ascii="RijksoverheidSansHeading" w:hAnsi="RijksoverheidSansHeading"/>
          <w:sz w:val="20"/>
          <w:szCs w:val="20"/>
        </w:rPr>
        <w:t>(D);</w:t>
      </w:r>
    </w:p>
    <w:p w14:paraId="6C40DED7" w14:textId="77777777" w:rsidR="00B72BC5" w:rsidRPr="00847B34" w:rsidRDefault="00B72BC5" w:rsidP="00301C24">
      <w:pPr>
        <w:pStyle w:val="Lijstalinea"/>
        <w:numPr>
          <w:ilvl w:val="0"/>
          <w:numId w:val="14"/>
        </w:numPr>
        <w:spacing w:line="276" w:lineRule="auto"/>
        <w:jc w:val="both"/>
        <w:rPr>
          <w:rFonts w:ascii="RijksoverheidSansHeading" w:hAnsi="RijksoverheidSansHeading"/>
          <w:sz w:val="20"/>
          <w:szCs w:val="20"/>
        </w:rPr>
      </w:pPr>
      <w:r w:rsidRPr="00847B34">
        <w:rPr>
          <w:rFonts w:ascii="RijksoverheidSansHeading" w:hAnsi="RijksoverheidSansHeading"/>
          <w:sz w:val="20"/>
          <w:szCs w:val="20"/>
        </w:rPr>
        <w:t xml:space="preserve">via </w:t>
      </w:r>
      <w:proofErr w:type="spellStart"/>
      <w:r w:rsidRPr="00847B34">
        <w:rPr>
          <w:rFonts w:ascii="RijksoverheidSansHeading" w:hAnsi="RijksoverheidSansHeading"/>
          <w:sz w:val="20"/>
          <w:szCs w:val="20"/>
        </w:rPr>
        <w:t>Digipoort</w:t>
      </w:r>
      <w:proofErr w:type="spellEnd"/>
      <w:r w:rsidRPr="00847B34">
        <w:rPr>
          <w:rFonts w:ascii="RijksoverheidSansHeading" w:hAnsi="RijksoverheidSansHeading"/>
          <w:sz w:val="20"/>
          <w:szCs w:val="20"/>
        </w:rPr>
        <w:t>(A en B);</w:t>
      </w:r>
    </w:p>
    <w:p w14:paraId="4F986938" w14:textId="77777777" w:rsidR="00E8104A" w:rsidRPr="00847B34" w:rsidRDefault="00E8104A" w:rsidP="00301C24">
      <w:pPr>
        <w:spacing w:after="0" w:line="276" w:lineRule="auto"/>
        <w:jc w:val="both"/>
        <w:rPr>
          <w:rFonts w:ascii="RijksoverheidSansHeading" w:hAnsi="RijksoverheidSansHeading"/>
          <w:sz w:val="20"/>
          <w:szCs w:val="20"/>
        </w:rPr>
      </w:pPr>
    </w:p>
    <w:p w14:paraId="0FB1BFE4" w14:textId="79A51AA3" w:rsidR="00B72BC5" w:rsidRPr="00847B34" w:rsidRDefault="00B72BC5" w:rsidP="00301C24">
      <w:pPr>
        <w:spacing w:after="0" w:line="276" w:lineRule="auto"/>
        <w:jc w:val="both"/>
        <w:rPr>
          <w:rFonts w:ascii="RijksoverheidSansHeading" w:hAnsi="RijksoverheidSansHeading"/>
          <w:sz w:val="20"/>
          <w:szCs w:val="20"/>
        </w:rPr>
      </w:pPr>
      <w:r w:rsidRPr="00847B34">
        <w:rPr>
          <w:rFonts w:ascii="RijksoverheidSansHeading" w:hAnsi="RijksoverheidSansHeading"/>
          <w:sz w:val="20"/>
          <w:szCs w:val="20"/>
        </w:rPr>
        <w:t xml:space="preserve">Welke manier het beste bij u past, is afhankelijk van uw situatie. Meer informatie kunt u vinden op de website van </w:t>
      </w:r>
      <w:hyperlink r:id="rId29" w:history="1">
        <w:r w:rsidRPr="00847B34">
          <w:rPr>
            <w:rStyle w:val="Hyperlink"/>
            <w:rFonts w:ascii="RijksoverheidSansHeading" w:hAnsi="RijksoverheidSansHeading"/>
            <w:color w:val="auto"/>
            <w:sz w:val="20"/>
            <w:szCs w:val="20"/>
          </w:rPr>
          <w:t>de helpdesk e-factureren</w:t>
        </w:r>
      </w:hyperlink>
      <w:r w:rsidRPr="00847B34">
        <w:rPr>
          <w:rFonts w:ascii="RijksoverheidSansHeading" w:hAnsi="RijksoverheidSansHeading"/>
          <w:sz w:val="20"/>
          <w:szCs w:val="20"/>
        </w:rPr>
        <w:t xml:space="preserve">. Heeft u vragen over e-factureren aan de Rijksoverheid? Neem dan </w:t>
      </w:r>
      <w:r w:rsidR="00301D05" w:rsidRPr="00411067">
        <w:rPr>
          <w:rFonts w:ascii="RijksoverheidSansHeading" w:hAnsi="RijksoverheidSansHeading"/>
          <w:sz w:val="20"/>
          <w:szCs w:val="20"/>
        </w:rPr>
        <w:t>contact</w:t>
      </w:r>
      <w:r w:rsidRPr="00847B34">
        <w:rPr>
          <w:rFonts w:ascii="RijksoverheidSansHeading" w:hAnsi="RijksoverheidSansHeading"/>
          <w:sz w:val="20"/>
          <w:szCs w:val="20"/>
        </w:rPr>
        <w:t xml:space="preserve"> op met de helpdesk e-factureren. </w:t>
      </w:r>
      <w:bookmarkStart w:id="82" w:name="_Hlk155775734"/>
      <w:r w:rsidRPr="00847B34">
        <w:rPr>
          <w:rFonts w:ascii="RijksoverheidSansHeading" w:hAnsi="RijksoverheidSansHeading"/>
          <w:sz w:val="20"/>
          <w:szCs w:val="20"/>
        </w:rPr>
        <w:t>De wijze waarop e-facturatie plaats zal vinden wordt na gunning in overleg bepaald.</w:t>
      </w:r>
      <w:bookmarkEnd w:id="82"/>
    </w:p>
    <w:p w14:paraId="2D23194B" w14:textId="77777777" w:rsidR="00D25C7F" w:rsidRPr="00847B34" w:rsidRDefault="00D25C7F" w:rsidP="00301C24">
      <w:pPr>
        <w:spacing w:after="0" w:line="276" w:lineRule="auto"/>
        <w:jc w:val="both"/>
        <w:rPr>
          <w:rFonts w:ascii="RijksoverheidSansHeading" w:hAnsi="RijksoverheidSansHeading"/>
          <w:b/>
          <w:bCs/>
          <w:sz w:val="20"/>
          <w:szCs w:val="20"/>
        </w:rPr>
      </w:pPr>
    </w:p>
    <w:p w14:paraId="3C73E68E" w14:textId="200CFBC3" w:rsidR="00497B0D" w:rsidRPr="00847B34" w:rsidRDefault="00B72BC5" w:rsidP="00301C24">
      <w:pPr>
        <w:spacing w:after="0" w:line="276" w:lineRule="auto"/>
        <w:jc w:val="both"/>
        <w:rPr>
          <w:rFonts w:ascii="RijksoverheidSansHeading" w:hAnsi="RijksoverheidSansHeading"/>
          <w:b/>
          <w:bCs/>
          <w:sz w:val="20"/>
          <w:szCs w:val="20"/>
        </w:rPr>
      </w:pPr>
      <w:r w:rsidRPr="00847B34">
        <w:rPr>
          <w:rFonts w:ascii="RijksoverheidSansHeading" w:hAnsi="RijksoverheidSansHeading"/>
          <w:b/>
          <w:bCs/>
          <w:sz w:val="20"/>
          <w:szCs w:val="20"/>
        </w:rPr>
        <w:t>Leveranciersportaal</w:t>
      </w:r>
    </w:p>
    <w:p w14:paraId="311B42F4" w14:textId="4DFBC7F7" w:rsidR="00B72BC5" w:rsidRPr="00847B34" w:rsidRDefault="00B72BC5" w:rsidP="00301C24">
      <w:pPr>
        <w:spacing w:after="0" w:line="276" w:lineRule="auto"/>
        <w:jc w:val="both"/>
        <w:rPr>
          <w:rFonts w:ascii="RijksoverheidSansHeading" w:hAnsi="RijksoverheidSansHeading"/>
          <w:sz w:val="20"/>
          <w:szCs w:val="20"/>
        </w:rPr>
      </w:pPr>
      <w:r w:rsidRPr="00847B34">
        <w:rPr>
          <w:rFonts w:ascii="RijksoverheidSansHeading" w:hAnsi="RijksoverheidSansHeading"/>
          <w:sz w:val="20"/>
          <w:szCs w:val="20"/>
        </w:rPr>
        <w:t xml:space="preserve">Het leveranciersportaal is het digitale e-facturatieportaal van de Rijksoverheid. Verstuurt u maar heel af en toe facturen aan de Rijksoverheid? Dan kunt u dat doen via het Leveranciersportaal. Meer informatie over het leveranciersportaal vindt u </w:t>
      </w:r>
      <w:hyperlink r:id="rId30" w:history="1">
        <w:r w:rsidRPr="00847B34">
          <w:rPr>
            <w:rStyle w:val="Hyperlink"/>
            <w:rFonts w:ascii="RijksoverheidSansHeading" w:hAnsi="RijksoverheidSansHeading"/>
            <w:color w:val="auto"/>
            <w:sz w:val="20"/>
            <w:szCs w:val="20"/>
          </w:rPr>
          <w:t>hier</w:t>
        </w:r>
      </w:hyperlink>
      <w:r w:rsidRPr="00847B34">
        <w:rPr>
          <w:rFonts w:ascii="RijksoverheidSansHeading" w:hAnsi="RijksoverheidSansHeading"/>
          <w:sz w:val="20"/>
          <w:szCs w:val="20"/>
        </w:rPr>
        <w:t>.</w:t>
      </w:r>
    </w:p>
    <w:p w14:paraId="14504AB0" w14:textId="19C08587" w:rsidR="00416BF6" w:rsidRPr="00847B34" w:rsidRDefault="00416BF6">
      <w:pPr>
        <w:rPr>
          <w:rFonts w:ascii="RijksoverheidSansHeading" w:hAnsi="RijksoverheidSansHeading"/>
          <w:b/>
          <w:bCs/>
          <w:sz w:val="20"/>
          <w:szCs w:val="20"/>
        </w:rPr>
      </w:pPr>
    </w:p>
    <w:p w14:paraId="23C710F8" w14:textId="09B8DF04" w:rsidR="00497B0D" w:rsidRPr="00847B34" w:rsidRDefault="00B72BC5" w:rsidP="00301C24">
      <w:pPr>
        <w:spacing w:after="0" w:line="276" w:lineRule="auto"/>
        <w:jc w:val="both"/>
        <w:rPr>
          <w:rFonts w:ascii="RijksoverheidSansHeading" w:hAnsi="RijksoverheidSansHeading"/>
          <w:b/>
          <w:bCs/>
          <w:sz w:val="20"/>
          <w:szCs w:val="20"/>
        </w:rPr>
      </w:pPr>
      <w:proofErr w:type="spellStart"/>
      <w:r w:rsidRPr="00847B34">
        <w:rPr>
          <w:rFonts w:ascii="RijksoverheidSansHeading" w:hAnsi="RijksoverheidSansHeading"/>
          <w:b/>
          <w:bCs/>
          <w:sz w:val="20"/>
          <w:szCs w:val="20"/>
        </w:rPr>
        <w:t>Peppol</w:t>
      </w:r>
      <w:proofErr w:type="spellEnd"/>
    </w:p>
    <w:p w14:paraId="7DE45C29" w14:textId="1FA54EA7" w:rsidR="00B72BC5" w:rsidRPr="00847B34" w:rsidRDefault="00B72BC5" w:rsidP="00301C24">
      <w:pPr>
        <w:spacing w:after="0" w:line="276" w:lineRule="auto"/>
        <w:jc w:val="both"/>
        <w:rPr>
          <w:rFonts w:ascii="RijksoverheidSansHeading" w:hAnsi="RijksoverheidSansHeading"/>
          <w:sz w:val="20"/>
          <w:szCs w:val="20"/>
        </w:rPr>
      </w:pPr>
      <w:r w:rsidRPr="00847B34">
        <w:rPr>
          <w:rFonts w:ascii="RijksoverheidSansHeading" w:hAnsi="RijksoverheidSansHeading"/>
          <w:sz w:val="20"/>
          <w:szCs w:val="20"/>
        </w:rPr>
        <w:t xml:space="preserve">U wilt vaker e-facturen versturen. Niet alleen aan de (Rijks)overheid, maar ook aan andere klanten. Dat kan met de meeste boekhoudprogramma’s. Verschillende serviceproviders kunnen u hier meer over vertellen. </w:t>
      </w:r>
      <w:hyperlink r:id="rId31" w:history="1">
        <w:r w:rsidRPr="00847B34">
          <w:rPr>
            <w:rStyle w:val="Hyperlink"/>
            <w:rFonts w:ascii="RijksoverheidSansHeading" w:hAnsi="RijksoverheidSansHeading"/>
            <w:color w:val="auto"/>
            <w:sz w:val="20"/>
            <w:szCs w:val="20"/>
          </w:rPr>
          <w:t>Hier</w:t>
        </w:r>
      </w:hyperlink>
      <w:r w:rsidRPr="00847B34">
        <w:rPr>
          <w:rFonts w:ascii="RijksoverheidSansHeading" w:hAnsi="RijksoverheidSansHeading"/>
          <w:sz w:val="20"/>
          <w:szCs w:val="20"/>
        </w:rPr>
        <w:t xml:space="preserve"> vindt u een overzicht van de serviceproviders.</w:t>
      </w:r>
    </w:p>
    <w:p w14:paraId="0EA93142" w14:textId="77777777" w:rsidR="00E8104A" w:rsidRPr="00847B34" w:rsidRDefault="00E8104A" w:rsidP="00301C24">
      <w:pPr>
        <w:spacing w:after="0" w:line="276" w:lineRule="auto"/>
        <w:jc w:val="both"/>
        <w:rPr>
          <w:rFonts w:ascii="RijksoverheidSansHeading" w:hAnsi="RijksoverheidSansHeading"/>
          <w:sz w:val="20"/>
          <w:szCs w:val="20"/>
        </w:rPr>
      </w:pPr>
    </w:p>
    <w:p w14:paraId="3CB082B6" w14:textId="77777777" w:rsidR="00B72BC5" w:rsidRPr="00847B34" w:rsidRDefault="00B72BC5" w:rsidP="00301C24">
      <w:pPr>
        <w:spacing w:after="0" w:line="276" w:lineRule="auto"/>
        <w:jc w:val="both"/>
        <w:rPr>
          <w:rFonts w:ascii="RijksoverheidSansHeading" w:hAnsi="RijksoverheidSansHeading"/>
          <w:sz w:val="20"/>
          <w:szCs w:val="20"/>
        </w:rPr>
      </w:pPr>
      <w:r w:rsidRPr="00847B34">
        <w:rPr>
          <w:rFonts w:ascii="RijksoverheidSansHeading" w:hAnsi="RijksoverheidSansHeading"/>
          <w:sz w:val="20"/>
          <w:szCs w:val="20"/>
        </w:rPr>
        <w:t xml:space="preserve">Steeds meer boekhoudprogramma’s kunnen een e-factuur versturen. Voor e-factureren aan de Rijksoverheid gelden echter andere eisen dan voor e-factureren aan (bijvoorbeeld) gemeenten en bedrijven. Belangrijk hierbij is dat het gaat om een UBL (XML)-factuur en NIET om een PDF-factuur. Vraag bij uw boekhoudprogramma naar de mogelijkheden om via een UBL (XML) te kunnen e-factureren. </w:t>
      </w:r>
      <w:hyperlink r:id="rId32" w:history="1">
        <w:r w:rsidRPr="00847B34">
          <w:rPr>
            <w:rStyle w:val="Hyperlink"/>
            <w:rFonts w:ascii="RijksoverheidSansHeading" w:hAnsi="RijksoverheidSansHeading"/>
            <w:color w:val="auto"/>
            <w:sz w:val="20"/>
            <w:szCs w:val="20"/>
          </w:rPr>
          <w:t>Hier</w:t>
        </w:r>
      </w:hyperlink>
      <w:r w:rsidRPr="00847B34">
        <w:rPr>
          <w:rFonts w:ascii="RijksoverheidSansHeading" w:hAnsi="RijksoverheidSansHeading"/>
          <w:sz w:val="20"/>
          <w:szCs w:val="20"/>
        </w:rPr>
        <w:t xml:space="preserve"> vindt u welke gegevens een e-factuur aan de Rijksoverheid bevat.</w:t>
      </w:r>
    </w:p>
    <w:p w14:paraId="11A47BDE" w14:textId="77777777" w:rsidR="00D25C7F" w:rsidRPr="00847B34" w:rsidRDefault="00D25C7F" w:rsidP="00301C24">
      <w:pPr>
        <w:spacing w:after="0" w:line="276" w:lineRule="auto"/>
        <w:jc w:val="both"/>
        <w:rPr>
          <w:rFonts w:ascii="RijksoverheidSansHeading" w:hAnsi="RijksoverheidSansHeading"/>
          <w:b/>
          <w:bCs/>
          <w:sz w:val="20"/>
          <w:szCs w:val="20"/>
        </w:rPr>
      </w:pPr>
    </w:p>
    <w:p w14:paraId="4E5A4C57" w14:textId="77777777" w:rsidR="004757ED" w:rsidRDefault="004757ED">
      <w:pPr>
        <w:rPr>
          <w:rFonts w:ascii="RijksoverheidSansHeading" w:hAnsi="RijksoverheidSansHeading"/>
          <w:b/>
          <w:bCs/>
          <w:sz w:val="20"/>
          <w:szCs w:val="20"/>
        </w:rPr>
      </w:pPr>
      <w:r>
        <w:rPr>
          <w:rFonts w:ascii="RijksoverheidSansHeading" w:hAnsi="RijksoverheidSansHeading"/>
          <w:b/>
          <w:bCs/>
          <w:sz w:val="20"/>
          <w:szCs w:val="20"/>
        </w:rPr>
        <w:br w:type="page"/>
      </w:r>
    </w:p>
    <w:p w14:paraId="78A3F762" w14:textId="609850A2" w:rsidR="00497B0D" w:rsidRPr="00847B34" w:rsidRDefault="00B72BC5" w:rsidP="00301C24">
      <w:pPr>
        <w:spacing w:after="0" w:line="276" w:lineRule="auto"/>
        <w:jc w:val="both"/>
        <w:rPr>
          <w:rFonts w:ascii="RijksoverheidSansHeading" w:hAnsi="RijksoverheidSansHeading"/>
          <w:b/>
          <w:bCs/>
          <w:sz w:val="20"/>
          <w:szCs w:val="20"/>
        </w:rPr>
      </w:pPr>
      <w:proofErr w:type="spellStart"/>
      <w:r w:rsidRPr="00847B34">
        <w:rPr>
          <w:rFonts w:ascii="RijksoverheidSansHeading" w:hAnsi="RijksoverheidSansHeading"/>
          <w:b/>
          <w:bCs/>
          <w:sz w:val="20"/>
          <w:szCs w:val="20"/>
        </w:rPr>
        <w:lastRenderedPageBreak/>
        <w:t>DigiPoort</w:t>
      </w:r>
      <w:proofErr w:type="spellEnd"/>
    </w:p>
    <w:p w14:paraId="5A9356A8" w14:textId="1D1CE5AE" w:rsidR="00B72BC5" w:rsidRPr="00847B34" w:rsidRDefault="00B72BC5" w:rsidP="00301C24">
      <w:pPr>
        <w:spacing w:after="0" w:line="276" w:lineRule="auto"/>
        <w:jc w:val="both"/>
        <w:rPr>
          <w:rFonts w:ascii="RijksoverheidSansHeading" w:hAnsi="RijksoverheidSansHeading"/>
          <w:sz w:val="20"/>
          <w:szCs w:val="20"/>
        </w:rPr>
      </w:pPr>
      <w:r w:rsidRPr="00847B34">
        <w:rPr>
          <w:rFonts w:ascii="RijksoverheidSansHeading" w:hAnsi="RijksoverheidSansHeading"/>
          <w:sz w:val="20"/>
          <w:szCs w:val="20"/>
        </w:rPr>
        <w:t xml:space="preserve">Wilt u naast e-facturen ook andere informatie digitaal uitwisselen met de Rijksoverheid, bijvoorbeeld orders? Of is dat vastgelegd in een contract of op een andere manier afgesproken? Dat kan met </w:t>
      </w:r>
      <w:proofErr w:type="spellStart"/>
      <w:r w:rsidRPr="00847B34">
        <w:rPr>
          <w:rFonts w:ascii="RijksoverheidSansHeading" w:hAnsi="RijksoverheidSansHeading"/>
          <w:sz w:val="20"/>
          <w:szCs w:val="20"/>
        </w:rPr>
        <w:t>Digipoort</w:t>
      </w:r>
      <w:proofErr w:type="spellEnd"/>
      <w:r w:rsidRPr="00847B34">
        <w:rPr>
          <w:rFonts w:ascii="RijksoverheidSansHeading" w:hAnsi="RijksoverheidSansHeading"/>
          <w:sz w:val="20"/>
          <w:szCs w:val="20"/>
        </w:rPr>
        <w:t xml:space="preserve">. </w:t>
      </w:r>
    </w:p>
    <w:p w14:paraId="452073E0" w14:textId="77777777" w:rsidR="004757ED" w:rsidRDefault="00B72BC5" w:rsidP="00301C24">
      <w:pPr>
        <w:spacing w:after="0" w:line="276" w:lineRule="auto"/>
        <w:jc w:val="both"/>
        <w:rPr>
          <w:rFonts w:ascii="RijksoverheidSansHeading" w:hAnsi="RijksoverheidSansHeading"/>
          <w:sz w:val="20"/>
          <w:szCs w:val="20"/>
        </w:rPr>
      </w:pPr>
      <w:r w:rsidRPr="00847B34">
        <w:rPr>
          <w:rFonts w:ascii="RijksoverheidSansHeading" w:hAnsi="RijksoverheidSansHeading"/>
          <w:sz w:val="20"/>
          <w:szCs w:val="20"/>
        </w:rPr>
        <w:t xml:space="preserve">Als u een eigen inkoopsysteem hebt, kunt u dat aansluiten op </w:t>
      </w:r>
      <w:hyperlink r:id="rId33" w:history="1">
        <w:proofErr w:type="spellStart"/>
        <w:r w:rsidRPr="00847B34">
          <w:rPr>
            <w:rStyle w:val="Hyperlink"/>
            <w:rFonts w:ascii="RijksoverheidSansHeading" w:hAnsi="RijksoverheidSansHeading"/>
            <w:color w:val="auto"/>
            <w:sz w:val="20"/>
            <w:szCs w:val="20"/>
          </w:rPr>
          <w:t>Digipoort</w:t>
        </w:r>
        <w:proofErr w:type="spellEnd"/>
      </w:hyperlink>
      <w:r w:rsidRPr="00847B34">
        <w:rPr>
          <w:rFonts w:ascii="RijksoverheidSansHeading" w:hAnsi="RijksoverheidSansHeading"/>
          <w:sz w:val="20"/>
          <w:szCs w:val="20"/>
        </w:rPr>
        <w:t xml:space="preserve">. </w:t>
      </w:r>
      <w:proofErr w:type="spellStart"/>
      <w:r w:rsidRPr="00847B34">
        <w:rPr>
          <w:rFonts w:ascii="RijksoverheidSansHeading" w:hAnsi="RijksoverheidSansHeading"/>
          <w:sz w:val="20"/>
          <w:szCs w:val="20"/>
        </w:rPr>
        <w:t>Digipoort</w:t>
      </w:r>
      <w:proofErr w:type="spellEnd"/>
      <w:r w:rsidRPr="00847B34">
        <w:rPr>
          <w:rFonts w:ascii="RijksoverheidSansHeading" w:hAnsi="RijksoverheidSansHeading"/>
          <w:sz w:val="20"/>
          <w:szCs w:val="20"/>
        </w:rPr>
        <w:t xml:space="preserve"> is een 'elektronisch postkantoor' waar berichtenverkeer voor de overheid wordt afgehandeld.</w:t>
      </w:r>
    </w:p>
    <w:p w14:paraId="6851CCD9" w14:textId="77777777" w:rsidR="004757ED" w:rsidRDefault="004757ED" w:rsidP="00301C24">
      <w:pPr>
        <w:spacing w:after="0" w:line="276" w:lineRule="auto"/>
        <w:jc w:val="both"/>
        <w:rPr>
          <w:rFonts w:ascii="RijksoverheidSansHeading" w:hAnsi="RijksoverheidSansHeading"/>
          <w:sz w:val="20"/>
          <w:szCs w:val="20"/>
        </w:rPr>
      </w:pPr>
    </w:p>
    <w:p w14:paraId="252C883C" w14:textId="77777777" w:rsidR="004757ED" w:rsidRPr="00847B34" w:rsidRDefault="004757ED" w:rsidP="004757ED">
      <w:pPr>
        <w:spacing w:after="0" w:line="276" w:lineRule="auto"/>
        <w:jc w:val="both"/>
        <w:rPr>
          <w:rFonts w:ascii="RijksoverheidSansHeading" w:hAnsi="RijksoverheidSansHeading"/>
          <w:b/>
          <w:bCs/>
          <w:sz w:val="20"/>
          <w:szCs w:val="20"/>
        </w:rPr>
      </w:pPr>
      <w:r w:rsidRPr="00847B34">
        <w:rPr>
          <w:rFonts w:ascii="RijksoverheidSansHeading" w:hAnsi="RijksoverheidSansHeading"/>
          <w:b/>
          <w:bCs/>
          <w:sz w:val="20"/>
          <w:szCs w:val="20"/>
        </w:rPr>
        <w:t>Manieren van elektronisch bestellen</w:t>
      </w:r>
    </w:p>
    <w:p w14:paraId="387332C0" w14:textId="77777777" w:rsidR="004757ED" w:rsidRPr="00847B34" w:rsidRDefault="004757ED" w:rsidP="004757ED">
      <w:pPr>
        <w:spacing w:after="0" w:line="276" w:lineRule="auto"/>
        <w:jc w:val="both"/>
        <w:rPr>
          <w:rFonts w:ascii="RijksoverheidSansHeading" w:hAnsi="RijksoverheidSansHeading"/>
          <w:sz w:val="20"/>
          <w:szCs w:val="20"/>
        </w:rPr>
      </w:pPr>
      <w:r w:rsidRPr="00847B34">
        <w:rPr>
          <w:rFonts w:ascii="RijksoverheidSansHeading" w:hAnsi="RijksoverheidSansHeading"/>
          <w:sz w:val="20"/>
          <w:szCs w:val="20"/>
        </w:rPr>
        <w:t xml:space="preserve">Ondernemers die goederen of </w:t>
      </w:r>
      <w:r>
        <w:rPr>
          <w:rFonts w:ascii="RijksoverheidSansHeading" w:hAnsi="RijksoverheidSansHeading"/>
          <w:sz w:val="20"/>
          <w:szCs w:val="20"/>
        </w:rPr>
        <w:t>Diensten</w:t>
      </w:r>
      <w:r w:rsidRPr="00847B34">
        <w:rPr>
          <w:rFonts w:ascii="RijksoverheidSansHeading" w:hAnsi="RijksoverheidSansHeading"/>
          <w:sz w:val="20"/>
          <w:szCs w:val="20"/>
        </w:rPr>
        <w:t xml:space="preserve"> aan de Rijksoverheid leveren en een elektronische bestelling willen ontvangen van de Opdrachtgever, kunnen dat op verschillende manieren afspreken:</w:t>
      </w:r>
    </w:p>
    <w:p w14:paraId="366EB822" w14:textId="77777777" w:rsidR="004757ED" w:rsidRPr="00847B34" w:rsidRDefault="004757ED" w:rsidP="004757ED">
      <w:pPr>
        <w:pStyle w:val="Lijstalinea"/>
        <w:numPr>
          <w:ilvl w:val="0"/>
          <w:numId w:val="14"/>
        </w:numPr>
        <w:spacing w:line="276" w:lineRule="auto"/>
        <w:jc w:val="both"/>
        <w:rPr>
          <w:rFonts w:ascii="RijksoverheidSansHeading" w:hAnsi="RijksoverheidSansHeading"/>
          <w:sz w:val="20"/>
          <w:szCs w:val="20"/>
        </w:rPr>
      </w:pPr>
      <w:r w:rsidRPr="00847B34">
        <w:rPr>
          <w:rFonts w:ascii="RijksoverheidSansHeading" w:hAnsi="RijksoverheidSansHeading"/>
          <w:sz w:val="20"/>
          <w:szCs w:val="20"/>
        </w:rPr>
        <w:t>via het leveranciersportaal(C);</w:t>
      </w:r>
    </w:p>
    <w:p w14:paraId="509AB5A9" w14:textId="77777777" w:rsidR="004757ED" w:rsidRPr="00847B34" w:rsidRDefault="004757ED" w:rsidP="004757ED">
      <w:pPr>
        <w:pStyle w:val="Lijstalinea"/>
        <w:numPr>
          <w:ilvl w:val="0"/>
          <w:numId w:val="14"/>
        </w:numPr>
        <w:spacing w:line="276" w:lineRule="auto"/>
        <w:jc w:val="both"/>
        <w:rPr>
          <w:rFonts w:ascii="RijksoverheidSansHeading" w:hAnsi="RijksoverheidSansHeading"/>
          <w:sz w:val="20"/>
          <w:szCs w:val="20"/>
        </w:rPr>
      </w:pPr>
      <w:r w:rsidRPr="00847B34">
        <w:rPr>
          <w:rFonts w:ascii="RijksoverheidSansHeading" w:hAnsi="RijksoverheidSansHeading"/>
          <w:sz w:val="20"/>
          <w:szCs w:val="20"/>
        </w:rPr>
        <w:t xml:space="preserve">via </w:t>
      </w:r>
      <w:proofErr w:type="spellStart"/>
      <w:r w:rsidRPr="00847B34">
        <w:rPr>
          <w:rFonts w:ascii="RijksoverheidSansHeading" w:hAnsi="RijksoverheidSansHeading"/>
          <w:sz w:val="20"/>
          <w:szCs w:val="20"/>
        </w:rPr>
        <w:t>Digipoort</w:t>
      </w:r>
      <w:proofErr w:type="spellEnd"/>
      <w:r w:rsidRPr="00847B34">
        <w:rPr>
          <w:rFonts w:ascii="RijksoverheidSansHeading" w:hAnsi="RijksoverheidSansHeading"/>
          <w:sz w:val="20"/>
          <w:szCs w:val="20"/>
        </w:rPr>
        <w:t>(A en B);</w:t>
      </w:r>
    </w:p>
    <w:p w14:paraId="5A37EEE8" w14:textId="77777777" w:rsidR="004757ED" w:rsidRDefault="004757ED" w:rsidP="004757ED">
      <w:pPr>
        <w:spacing w:after="0" w:line="276" w:lineRule="auto"/>
        <w:jc w:val="both"/>
        <w:rPr>
          <w:rFonts w:ascii="RijksoverheidSansHeading" w:hAnsi="RijksoverheidSansHeading"/>
          <w:sz w:val="20"/>
          <w:szCs w:val="20"/>
          <w:highlight w:val="lightGray"/>
        </w:rPr>
      </w:pPr>
    </w:p>
    <w:p w14:paraId="2ED5244E" w14:textId="77777777" w:rsidR="004757ED" w:rsidRPr="004757ED" w:rsidRDefault="004757ED" w:rsidP="004757ED">
      <w:pPr>
        <w:spacing w:after="0" w:line="276" w:lineRule="auto"/>
        <w:jc w:val="both"/>
        <w:rPr>
          <w:rFonts w:ascii="RijksoverheidSansHeading" w:hAnsi="RijksoverheidSansHeading"/>
          <w:sz w:val="20"/>
          <w:szCs w:val="20"/>
        </w:rPr>
      </w:pPr>
      <w:r w:rsidRPr="00847B34">
        <w:rPr>
          <w:rFonts w:ascii="RijksoverheidSansHeading" w:hAnsi="RijksoverheidSansHeading"/>
          <w:sz w:val="20"/>
          <w:szCs w:val="20"/>
        </w:rPr>
        <w:t xml:space="preserve">Specifiek voor de Deelnemende </w:t>
      </w:r>
      <w:r w:rsidRPr="004757ED">
        <w:rPr>
          <w:rFonts w:ascii="RijksoverheidSansHeading" w:hAnsi="RijksoverheidSansHeading"/>
          <w:sz w:val="20"/>
          <w:szCs w:val="20"/>
        </w:rPr>
        <w:t>organisatie Defensie is Bijlage 19 - Factuureisen Defensie van toepassing</w:t>
      </w:r>
    </w:p>
    <w:p w14:paraId="41DE9F00" w14:textId="77777777" w:rsidR="004757ED" w:rsidRPr="004757ED" w:rsidRDefault="004757ED" w:rsidP="004757ED">
      <w:pPr>
        <w:spacing w:after="0" w:line="276" w:lineRule="auto"/>
        <w:jc w:val="both"/>
        <w:rPr>
          <w:rFonts w:ascii="RijksoverheidSansHeading" w:hAnsi="RijksoverheidSansHeading"/>
          <w:sz w:val="20"/>
          <w:szCs w:val="20"/>
        </w:rPr>
      </w:pPr>
    </w:p>
    <w:p w14:paraId="1486949A" w14:textId="77777777" w:rsidR="004757ED" w:rsidRPr="00301C24" w:rsidRDefault="004757ED" w:rsidP="004757ED">
      <w:pPr>
        <w:spacing w:after="0" w:line="276" w:lineRule="auto"/>
        <w:jc w:val="both"/>
        <w:rPr>
          <w:rFonts w:ascii="RijksoverheidSansHeading" w:hAnsi="RijksoverheidSansHeading"/>
          <w:sz w:val="20"/>
          <w:szCs w:val="20"/>
        </w:rPr>
      </w:pPr>
      <w:r w:rsidRPr="004757ED">
        <w:rPr>
          <w:rFonts w:ascii="RijksoverheidSansHeading" w:hAnsi="RijksoverheidSansHeading"/>
          <w:sz w:val="20"/>
          <w:szCs w:val="20"/>
        </w:rPr>
        <w:t>De wijze waarop elektronisch bestellen plaats zal vinden</w:t>
      </w:r>
      <w:r w:rsidRPr="00847B34">
        <w:rPr>
          <w:rFonts w:ascii="RijksoverheidSansHeading" w:hAnsi="RijksoverheidSansHeading"/>
          <w:sz w:val="20"/>
          <w:szCs w:val="20"/>
        </w:rPr>
        <w:t xml:space="preserve"> wordt na gunning in overleg bepaald.</w:t>
      </w:r>
    </w:p>
    <w:p w14:paraId="119770E4" w14:textId="792F7840" w:rsidR="00B72BC5" w:rsidRPr="00301C24" w:rsidRDefault="00B72BC5" w:rsidP="00301C24">
      <w:pPr>
        <w:spacing w:after="0" w:line="276" w:lineRule="auto"/>
        <w:jc w:val="both"/>
        <w:rPr>
          <w:rFonts w:ascii="RijksoverheidSansHeading" w:hAnsi="RijksoverheidSansHeading"/>
          <w:sz w:val="20"/>
          <w:szCs w:val="20"/>
        </w:rPr>
      </w:pPr>
    </w:p>
    <w:p w14:paraId="49F675D5" w14:textId="77777777" w:rsidR="00CB4239" w:rsidRPr="00301C24" w:rsidRDefault="00CB4239" w:rsidP="00301C24">
      <w:pPr>
        <w:spacing w:after="0" w:line="276" w:lineRule="auto"/>
        <w:jc w:val="both"/>
        <w:rPr>
          <w:rFonts w:ascii="RijksoverheidSansHeading" w:eastAsiaTheme="majorEastAsia" w:hAnsi="RijksoverheidSansHeading" w:cstheme="majorBidi"/>
          <w:color w:val="2E74B5" w:themeColor="accent1" w:themeShade="BF"/>
          <w:sz w:val="28"/>
          <w:szCs w:val="32"/>
        </w:rPr>
      </w:pPr>
      <w:r w:rsidRPr="00301C24">
        <w:rPr>
          <w:rFonts w:ascii="RijksoverheidSansHeading" w:hAnsi="RijksoverheidSansHeading"/>
        </w:rPr>
        <w:br w:type="page"/>
      </w:r>
    </w:p>
    <w:p w14:paraId="5D7ED736" w14:textId="77777777" w:rsidR="008623DF" w:rsidRPr="00301C24" w:rsidRDefault="008623DF" w:rsidP="00301C24">
      <w:pPr>
        <w:pStyle w:val="Kop1"/>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5" w:themeFillTint="33"/>
        <w:spacing w:before="0" w:line="276" w:lineRule="auto"/>
        <w:jc w:val="both"/>
        <w:rPr>
          <w:rFonts w:ascii="RijksoverheidSansHeading" w:eastAsia="Times New Roman" w:hAnsi="RijksoverheidSansHeading" w:cs="Times New Roman"/>
          <w:b/>
          <w:bCs/>
          <w:noProof/>
          <w:color w:val="auto"/>
          <w:szCs w:val="28"/>
          <w:lang w:eastAsia="nl-NL"/>
        </w:rPr>
      </w:pPr>
      <w:bookmarkStart w:id="83" w:name="_Toc181024633"/>
      <w:bookmarkStart w:id="84" w:name="_Toc182998127"/>
      <w:r w:rsidRPr="00301C24">
        <w:rPr>
          <w:rFonts w:ascii="RijksoverheidSansHeading" w:eastAsia="Times New Roman" w:hAnsi="RijksoverheidSansHeading" w:cs="Times New Roman"/>
          <w:b/>
          <w:bCs/>
          <w:noProof/>
          <w:color w:val="auto"/>
          <w:szCs w:val="28"/>
          <w:lang w:eastAsia="nl-NL"/>
        </w:rPr>
        <w:lastRenderedPageBreak/>
        <w:t>Uitsluitingsgronden en geschiktheidseisen</w:t>
      </w:r>
      <w:bookmarkEnd w:id="83"/>
      <w:bookmarkEnd w:id="84"/>
    </w:p>
    <w:p w14:paraId="1ABDC291" w14:textId="77777777" w:rsidR="00CA20AE" w:rsidRDefault="00CA20AE" w:rsidP="00301C24">
      <w:pPr>
        <w:spacing w:after="0" w:line="276" w:lineRule="auto"/>
        <w:jc w:val="both"/>
        <w:rPr>
          <w:rFonts w:ascii="RijksoverheidSansHeading" w:hAnsi="RijksoverheidSansHeading"/>
          <w:sz w:val="20"/>
          <w:szCs w:val="20"/>
        </w:rPr>
      </w:pPr>
    </w:p>
    <w:p w14:paraId="1ADD5C14" w14:textId="7D900FDE" w:rsidR="008623DF" w:rsidRPr="00301C24" w:rsidRDefault="00560710"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I</w:t>
      </w:r>
      <w:r w:rsidR="008623DF" w:rsidRPr="00301C24">
        <w:rPr>
          <w:rFonts w:ascii="RijksoverheidSansHeading" w:hAnsi="RijksoverheidSansHeading"/>
          <w:sz w:val="20"/>
          <w:szCs w:val="20"/>
        </w:rPr>
        <w:t xml:space="preserve">n dit hoofdstuk </w:t>
      </w:r>
      <w:r w:rsidRPr="00301C24">
        <w:rPr>
          <w:rFonts w:ascii="RijksoverheidSansHeading" w:hAnsi="RijksoverheidSansHeading"/>
          <w:sz w:val="20"/>
          <w:szCs w:val="20"/>
        </w:rPr>
        <w:t xml:space="preserve">staat beschreven </w:t>
      </w:r>
      <w:r w:rsidR="008623DF" w:rsidRPr="00301C24">
        <w:rPr>
          <w:rFonts w:ascii="RijksoverheidSansHeading" w:hAnsi="RijksoverheidSansHeading"/>
          <w:sz w:val="20"/>
          <w:szCs w:val="20"/>
        </w:rPr>
        <w:t xml:space="preserve">welke eisen </w:t>
      </w:r>
      <w:r w:rsidRPr="00301C24">
        <w:rPr>
          <w:rFonts w:ascii="RijksoverheidSansHeading" w:hAnsi="RijksoverheidSansHeading"/>
          <w:sz w:val="20"/>
          <w:szCs w:val="20"/>
        </w:rPr>
        <w:t>worden gesteld aan</w:t>
      </w:r>
      <w:r w:rsidR="008623DF" w:rsidRPr="00301C24">
        <w:rPr>
          <w:rFonts w:ascii="RijksoverheidSansHeading" w:hAnsi="RijksoverheidSansHeading"/>
          <w:sz w:val="20"/>
          <w:szCs w:val="20"/>
        </w:rPr>
        <w:t xml:space="preserve"> inschrijvers om te bepalen of een inschrijver geschikt is om de Opdracht uit te voeren. </w:t>
      </w:r>
    </w:p>
    <w:p w14:paraId="6DF96592" w14:textId="77777777" w:rsidR="008623DF" w:rsidRPr="00301C24" w:rsidRDefault="008623DF" w:rsidP="00301C24">
      <w:pPr>
        <w:spacing w:after="0" w:line="276" w:lineRule="auto"/>
        <w:jc w:val="both"/>
        <w:rPr>
          <w:rFonts w:ascii="RijksoverheidSansHeading" w:hAnsi="RijksoverheidSansHeading"/>
        </w:rPr>
      </w:pPr>
    </w:p>
    <w:p w14:paraId="13BA88A7" w14:textId="121418FD" w:rsidR="008623DF" w:rsidRPr="00301C24" w:rsidRDefault="00483EF4"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85" w:name="_Toc181024634"/>
      <w:bookmarkStart w:id="86" w:name="_Toc182998128"/>
      <w:r w:rsidRPr="00301C24">
        <w:rPr>
          <w:rFonts w:ascii="RijksoverheidSansHeading" w:eastAsia="Times New Roman" w:hAnsi="RijksoverheidSansHeading" w:cs="Times New Roman"/>
          <w:b/>
          <w:color w:val="auto"/>
          <w:spacing w:val="5"/>
          <w:lang w:eastAsia="nl-NL"/>
        </w:rPr>
        <w:t>4</w:t>
      </w:r>
      <w:r w:rsidR="004759D4" w:rsidRPr="00301C24">
        <w:rPr>
          <w:rFonts w:ascii="RijksoverheidSansHeading" w:eastAsia="Times New Roman" w:hAnsi="RijksoverheidSansHeading" w:cs="Times New Roman"/>
          <w:b/>
          <w:color w:val="auto"/>
          <w:spacing w:val="5"/>
          <w:lang w:eastAsia="nl-NL"/>
        </w:rPr>
        <w:t xml:space="preserve">.1 </w:t>
      </w:r>
      <w:r w:rsidR="004759D4" w:rsidRPr="00301C24">
        <w:rPr>
          <w:rFonts w:ascii="RijksoverheidSansHeading" w:eastAsia="Times New Roman" w:hAnsi="RijksoverheidSansHeading" w:cs="Times New Roman"/>
          <w:b/>
          <w:color w:val="auto"/>
          <w:spacing w:val="5"/>
          <w:lang w:eastAsia="nl-NL"/>
        </w:rPr>
        <w:tab/>
      </w:r>
      <w:r w:rsidR="008623DF" w:rsidRPr="00301C24">
        <w:rPr>
          <w:rFonts w:ascii="RijksoverheidSansHeading" w:eastAsia="Times New Roman" w:hAnsi="RijksoverheidSansHeading" w:cs="Times New Roman"/>
          <w:b/>
          <w:color w:val="auto"/>
          <w:spacing w:val="5"/>
          <w:lang w:eastAsia="nl-NL"/>
        </w:rPr>
        <w:t>Overzicht</w:t>
      </w:r>
      <w:r w:rsidR="001C7CA4" w:rsidRPr="00301C24">
        <w:rPr>
          <w:rFonts w:ascii="RijksoverheidSansHeading" w:eastAsia="Times New Roman" w:hAnsi="RijksoverheidSansHeading" w:cs="Times New Roman"/>
          <w:b/>
          <w:color w:val="auto"/>
          <w:spacing w:val="5"/>
          <w:lang w:eastAsia="nl-NL"/>
        </w:rPr>
        <w:t xml:space="preserve">: </w:t>
      </w:r>
      <w:r w:rsidR="008623DF" w:rsidRPr="00301C24">
        <w:rPr>
          <w:rFonts w:ascii="RijksoverheidSansHeading" w:eastAsia="Times New Roman" w:hAnsi="RijksoverheidSansHeading" w:cs="Times New Roman"/>
          <w:b/>
          <w:color w:val="auto"/>
          <w:spacing w:val="5"/>
          <w:lang w:eastAsia="nl-NL"/>
        </w:rPr>
        <w:t>bewijsstukken inzake de uitsluitingsgronden en geschiktheidseisen</w:t>
      </w:r>
      <w:bookmarkEnd w:id="85"/>
      <w:bookmarkEnd w:id="86"/>
    </w:p>
    <w:p w14:paraId="4D8DFBCA" w14:textId="0B3869E9" w:rsidR="00AB4545" w:rsidRPr="00301C24" w:rsidRDefault="00AB4545"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sz w:val="20"/>
          <w:szCs w:val="20"/>
        </w:rPr>
        <w:t>In onderstaande tabel staat welke uitsluitingsgronden van toepassing zijn, en welke bewijsstukken wanneer verstrekt moeten worden door een inschrijver</w:t>
      </w:r>
      <w:r w:rsidRPr="00301C24">
        <w:rPr>
          <w:rFonts w:ascii="RijksoverheidSansHeading" w:hAnsi="RijksoverheidSansHeading" w:cs="Arial"/>
          <w:sz w:val="20"/>
          <w:szCs w:val="20"/>
        </w:rPr>
        <w:t>.</w:t>
      </w:r>
    </w:p>
    <w:p w14:paraId="7195E2EA" w14:textId="77777777" w:rsidR="00AB4545" w:rsidRPr="00301C24" w:rsidRDefault="00AB4545" w:rsidP="00301C24">
      <w:pPr>
        <w:spacing w:after="0" w:line="276" w:lineRule="auto"/>
        <w:jc w:val="both"/>
        <w:rPr>
          <w:rFonts w:ascii="RijksoverheidSansHeading" w:hAnsi="RijksoverheidSansHeading" w:cs="Arial"/>
          <w:sz w:val="20"/>
          <w:szCs w:val="20"/>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989"/>
        <w:gridCol w:w="1418"/>
        <w:gridCol w:w="1417"/>
        <w:gridCol w:w="1418"/>
        <w:gridCol w:w="1275"/>
      </w:tblGrid>
      <w:tr w:rsidR="008623DF" w:rsidRPr="00301C24" w14:paraId="56B27FD7" w14:textId="77777777" w:rsidTr="00AE64E8">
        <w:tc>
          <w:tcPr>
            <w:tcW w:w="1555" w:type="dxa"/>
            <w:vMerge w:val="restart"/>
            <w:shd w:val="clear" w:color="auto" w:fill="154273"/>
            <w:hideMark/>
          </w:tcPr>
          <w:p w14:paraId="4059136B" w14:textId="4F188052" w:rsidR="008623DF" w:rsidRPr="00301C24" w:rsidRDefault="008623DF" w:rsidP="00847B34">
            <w:pPr>
              <w:spacing w:after="0" w:line="276" w:lineRule="auto"/>
              <w:rPr>
                <w:rFonts w:ascii="RijksoverheidSansHeading" w:eastAsia="Calibri" w:hAnsi="RijksoverheidSansHeading" w:cs="Arial"/>
                <w:b/>
                <w:bCs/>
                <w:sz w:val="20"/>
                <w:szCs w:val="20"/>
              </w:rPr>
            </w:pPr>
            <w:r w:rsidRPr="00301C24">
              <w:rPr>
                <w:rFonts w:ascii="RijksoverheidSansHeading" w:eastAsia="Calibri" w:hAnsi="RijksoverheidSansHeading" w:cs="Arial"/>
                <w:b/>
                <w:bCs/>
                <w:snapToGrid w:val="0"/>
                <w:sz w:val="20"/>
                <w:szCs w:val="20"/>
              </w:rPr>
              <w:t xml:space="preserve">Zie </w:t>
            </w:r>
            <w:r w:rsidR="00BB7256" w:rsidRPr="00301C24">
              <w:rPr>
                <w:rFonts w:ascii="RijksoverheidSansHeading" w:eastAsia="Calibri" w:hAnsi="RijksoverheidSansHeading" w:cs="Arial"/>
                <w:b/>
                <w:bCs/>
                <w:snapToGrid w:val="0"/>
                <w:sz w:val="20"/>
                <w:szCs w:val="20"/>
              </w:rPr>
              <w:t>ook p</w:t>
            </w:r>
            <w:r w:rsidRPr="00301C24">
              <w:rPr>
                <w:rFonts w:ascii="RijksoverheidSansHeading" w:eastAsia="Calibri" w:hAnsi="RijksoverheidSansHeading" w:cs="Arial"/>
                <w:b/>
                <w:bCs/>
                <w:snapToGrid w:val="0"/>
                <w:sz w:val="20"/>
                <w:szCs w:val="20"/>
              </w:rPr>
              <w:t>aragraaf</w:t>
            </w:r>
          </w:p>
        </w:tc>
        <w:tc>
          <w:tcPr>
            <w:tcW w:w="1989" w:type="dxa"/>
            <w:vMerge w:val="restart"/>
            <w:shd w:val="clear" w:color="auto" w:fill="154273"/>
            <w:hideMark/>
          </w:tcPr>
          <w:p w14:paraId="344AD6E6" w14:textId="77777777" w:rsidR="008623DF" w:rsidRPr="00301C24" w:rsidRDefault="008623DF" w:rsidP="00847B34">
            <w:pPr>
              <w:spacing w:after="0" w:line="276" w:lineRule="auto"/>
              <w:rPr>
                <w:rFonts w:ascii="RijksoverheidSansHeading" w:eastAsia="Calibri" w:hAnsi="RijksoverheidSansHeading" w:cs="Arial"/>
                <w:b/>
                <w:bCs/>
                <w:sz w:val="20"/>
                <w:szCs w:val="20"/>
              </w:rPr>
            </w:pPr>
            <w:r w:rsidRPr="00301C24">
              <w:rPr>
                <w:rFonts w:ascii="RijksoverheidSansHeading" w:eastAsia="Calibri" w:hAnsi="RijksoverheidSansHeading" w:cs="Arial"/>
                <w:b/>
                <w:bCs/>
                <w:kern w:val="32"/>
                <w:sz w:val="20"/>
                <w:szCs w:val="20"/>
              </w:rPr>
              <w:t>Welk bewijsstuk moet worden ingediend?</w:t>
            </w:r>
          </w:p>
        </w:tc>
        <w:tc>
          <w:tcPr>
            <w:tcW w:w="1418" w:type="dxa"/>
            <w:vMerge w:val="restart"/>
            <w:shd w:val="clear" w:color="auto" w:fill="154273"/>
            <w:hideMark/>
          </w:tcPr>
          <w:p w14:paraId="36230607" w14:textId="77777777" w:rsidR="008623DF" w:rsidRPr="00301C24" w:rsidRDefault="008623DF" w:rsidP="00847B34">
            <w:pPr>
              <w:spacing w:after="0" w:line="276" w:lineRule="auto"/>
              <w:rPr>
                <w:rFonts w:ascii="RijksoverheidSansHeading" w:eastAsia="Calibri" w:hAnsi="RijksoverheidSansHeading" w:cs="Arial"/>
                <w:b/>
                <w:bCs/>
                <w:sz w:val="20"/>
                <w:szCs w:val="20"/>
              </w:rPr>
            </w:pPr>
            <w:r w:rsidRPr="00301C24">
              <w:rPr>
                <w:rFonts w:ascii="RijksoverheidSansHeading" w:eastAsia="Calibri" w:hAnsi="RijksoverheidSansHeading" w:cs="Arial"/>
                <w:b/>
                <w:bCs/>
                <w:kern w:val="32"/>
                <w:sz w:val="20"/>
                <w:szCs w:val="20"/>
              </w:rPr>
              <w:t>In te dienen met</w:t>
            </w:r>
            <w:r w:rsidRPr="00301C24">
              <w:rPr>
                <w:rStyle w:val="Voetnootmarkering"/>
                <w:rFonts w:ascii="RijksoverheidSansHeading" w:eastAsia="Calibri" w:hAnsi="RijksoverheidSansHeading" w:cs="Arial"/>
                <w:b/>
                <w:bCs/>
                <w:kern w:val="32"/>
                <w:sz w:val="20"/>
                <w:szCs w:val="20"/>
              </w:rPr>
              <w:footnoteReference w:id="2"/>
            </w:r>
          </w:p>
        </w:tc>
        <w:tc>
          <w:tcPr>
            <w:tcW w:w="4110" w:type="dxa"/>
            <w:gridSpan w:val="3"/>
            <w:shd w:val="clear" w:color="auto" w:fill="154273"/>
            <w:hideMark/>
          </w:tcPr>
          <w:p w14:paraId="78AB1787" w14:textId="6ED02278" w:rsidR="008623DF" w:rsidRPr="00301C24" w:rsidRDefault="008623DF" w:rsidP="00847B34">
            <w:pPr>
              <w:spacing w:after="0" w:line="276" w:lineRule="auto"/>
              <w:rPr>
                <w:rFonts w:ascii="RijksoverheidSansHeading" w:eastAsia="Calibri" w:hAnsi="RijksoverheidSansHeading" w:cs="Arial"/>
                <w:b/>
                <w:bCs/>
                <w:sz w:val="20"/>
                <w:szCs w:val="20"/>
              </w:rPr>
            </w:pPr>
            <w:r w:rsidRPr="00301C24">
              <w:rPr>
                <w:rFonts w:ascii="RijksoverheidSansHeading" w:eastAsia="Calibri" w:hAnsi="RijksoverheidSansHeading" w:cs="Arial"/>
                <w:b/>
                <w:bCs/>
                <w:kern w:val="32"/>
                <w:sz w:val="20"/>
                <w:szCs w:val="20"/>
              </w:rPr>
              <w:t xml:space="preserve">Door wie, bij </w:t>
            </w:r>
            <w:r w:rsidR="00E32896">
              <w:rPr>
                <w:rFonts w:ascii="RijksoverheidSansHeading" w:eastAsia="Calibri" w:hAnsi="RijksoverheidSansHeading" w:cs="Arial"/>
                <w:b/>
                <w:bCs/>
                <w:kern w:val="32"/>
                <w:sz w:val="20"/>
                <w:szCs w:val="20"/>
              </w:rPr>
              <w:t>Inschrijving</w:t>
            </w:r>
            <w:r w:rsidRPr="00301C24">
              <w:rPr>
                <w:rFonts w:ascii="RijksoverheidSansHeading" w:eastAsia="Calibri" w:hAnsi="RijksoverheidSansHeading" w:cs="Arial"/>
                <w:b/>
                <w:bCs/>
                <w:kern w:val="32"/>
                <w:sz w:val="20"/>
                <w:szCs w:val="20"/>
              </w:rPr>
              <w:t xml:space="preserve"> als:</w:t>
            </w:r>
          </w:p>
        </w:tc>
      </w:tr>
      <w:tr w:rsidR="008623DF" w:rsidRPr="00301C24" w14:paraId="65EFC2D7" w14:textId="77777777" w:rsidTr="00AE64E8">
        <w:tc>
          <w:tcPr>
            <w:tcW w:w="1555" w:type="dxa"/>
            <w:vMerge/>
            <w:shd w:val="clear" w:color="auto" w:fill="154273"/>
          </w:tcPr>
          <w:p w14:paraId="18DF473B" w14:textId="77777777" w:rsidR="008623DF" w:rsidRPr="00301C24" w:rsidRDefault="008623DF" w:rsidP="00847B34">
            <w:pPr>
              <w:spacing w:after="0" w:line="276" w:lineRule="auto"/>
              <w:rPr>
                <w:rFonts w:ascii="RijksoverheidSansHeading" w:eastAsia="Calibri" w:hAnsi="RijksoverheidSansHeading" w:cs="Arial"/>
                <w:snapToGrid w:val="0"/>
                <w:sz w:val="20"/>
                <w:szCs w:val="20"/>
              </w:rPr>
            </w:pPr>
          </w:p>
        </w:tc>
        <w:tc>
          <w:tcPr>
            <w:tcW w:w="1989" w:type="dxa"/>
            <w:vMerge/>
            <w:shd w:val="clear" w:color="auto" w:fill="154273"/>
          </w:tcPr>
          <w:p w14:paraId="48BC5A08" w14:textId="77777777" w:rsidR="008623DF" w:rsidRPr="00301C24" w:rsidRDefault="008623DF" w:rsidP="00847B34">
            <w:pPr>
              <w:spacing w:after="0" w:line="276" w:lineRule="auto"/>
              <w:rPr>
                <w:rFonts w:ascii="RijksoverheidSansHeading" w:eastAsia="Calibri" w:hAnsi="RijksoverheidSansHeading" w:cs="Arial"/>
                <w:snapToGrid w:val="0"/>
                <w:sz w:val="20"/>
                <w:szCs w:val="20"/>
              </w:rPr>
            </w:pPr>
          </w:p>
        </w:tc>
        <w:tc>
          <w:tcPr>
            <w:tcW w:w="1418" w:type="dxa"/>
            <w:vMerge/>
            <w:shd w:val="clear" w:color="auto" w:fill="154273"/>
          </w:tcPr>
          <w:p w14:paraId="7CD6B633" w14:textId="77777777" w:rsidR="008623DF" w:rsidRPr="00301C24" w:rsidRDefault="008623DF" w:rsidP="00847B34">
            <w:pPr>
              <w:spacing w:after="0" w:line="276" w:lineRule="auto"/>
              <w:rPr>
                <w:rFonts w:ascii="RijksoverheidSansHeading" w:eastAsia="Calibri" w:hAnsi="RijksoverheidSansHeading" w:cs="Arial"/>
                <w:snapToGrid w:val="0"/>
                <w:sz w:val="20"/>
                <w:szCs w:val="20"/>
              </w:rPr>
            </w:pPr>
          </w:p>
        </w:tc>
        <w:tc>
          <w:tcPr>
            <w:tcW w:w="1417" w:type="dxa"/>
            <w:shd w:val="clear" w:color="auto" w:fill="D9E2F3"/>
            <w:hideMark/>
          </w:tcPr>
          <w:p w14:paraId="5418C5CD" w14:textId="77777777" w:rsidR="008623DF" w:rsidRPr="00301C24" w:rsidRDefault="008623DF" w:rsidP="00847B34">
            <w:pPr>
              <w:spacing w:after="0" w:line="276" w:lineRule="auto"/>
              <w:rPr>
                <w:rFonts w:ascii="RijksoverheidSansHeading" w:eastAsia="Calibri" w:hAnsi="RijksoverheidSansHeading" w:cs="Arial"/>
                <w:b/>
                <w:bCs/>
                <w:sz w:val="20"/>
                <w:szCs w:val="20"/>
              </w:rPr>
            </w:pPr>
            <w:r w:rsidRPr="00301C24">
              <w:rPr>
                <w:rFonts w:ascii="RijksoverheidSansHeading" w:eastAsia="Calibri" w:hAnsi="RijksoverheidSansHeading" w:cs="Arial"/>
                <w:b/>
                <w:bCs/>
                <w:kern w:val="32"/>
                <w:sz w:val="20"/>
                <w:szCs w:val="20"/>
              </w:rPr>
              <w:t xml:space="preserve">Zelfstandige </w:t>
            </w:r>
          </w:p>
          <w:p w14:paraId="55692C4D"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b/>
                <w:bCs/>
                <w:kern w:val="32"/>
                <w:sz w:val="20"/>
                <w:szCs w:val="20"/>
              </w:rPr>
              <w:t>inschrijver</w:t>
            </w:r>
          </w:p>
        </w:tc>
        <w:tc>
          <w:tcPr>
            <w:tcW w:w="1418" w:type="dxa"/>
            <w:shd w:val="clear" w:color="auto" w:fill="D9E2F3" w:themeFill="accent5" w:themeFillTint="33"/>
            <w:hideMark/>
          </w:tcPr>
          <w:p w14:paraId="3ED57637" w14:textId="77777777" w:rsidR="008623DF" w:rsidRPr="00301C24" w:rsidRDefault="008623DF" w:rsidP="00847B34">
            <w:pPr>
              <w:spacing w:after="0" w:line="276" w:lineRule="auto"/>
              <w:rPr>
                <w:rFonts w:ascii="RijksoverheidSansHeading" w:eastAsia="Calibri" w:hAnsi="RijksoverheidSansHeading" w:cs="Arial"/>
                <w:b/>
                <w:bCs/>
                <w:sz w:val="20"/>
                <w:szCs w:val="20"/>
              </w:rPr>
            </w:pPr>
            <w:r w:rsidRPr="00301C24">
              <w:rPr>
                <w:rFonts w:ascii="RijksoverheidSansHeading" w:eastAsia="Calibri" w:hAnsi="RijksoverheidSansHeading" w:cs="Arial"/>
                <w:b/>
                <w:bCs/>
                <w:kern w:val="32"/>
                <w:sz w:val="20"/>
                <w:szCs w:val="20"/>
              </w:rPr>
              <w:t xml:space="preserve">Samen-werkings-verband,  </w:t>
            </w:r>
          </w:p>
          <w:p w14:paraId="1E24F991" w14:textId="366A3074"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b/>
                <w:bCs/>
                <w:kern w:val="32"/>
                <w:sz w:val="20"/>
                <w:szCs w:val="20"/>
              </w:rPr>
              <w:t xml:space="preserve">par. </w:t>
            </w:r>
            <w:r w:rsidR="004757ED">
              <w:rPr>
                <w:rFonts w:ascii="RijksoverheidSansHeading" w:eastAsia="Calibri" w:hAnsi="RijksoverheidSansHeading" w:cs="Arial"/>
                <w:b/>
                <w:bCs/>
                <w:kern w:val="32"/>
                <w:sz w:val="20"/>
                <w:szCs w:val="20"/>
              </w:rPr>
              <w:t>6</w:t>
            </w:r>
            <w:r w:rsidRPr="00301C24">
              <w:rPr>
                <w:rFonts w:ascii="RijksoverheidSansHeading" w:eastAsia="Calibri" w:hAnsi="RijksoverheidSansHeading" w:cs="Arial"/>
                <w:b/>
                <w:bCs/>
                <w:kern w:val="32"/>
                <w:sz w:val="20"/>
                <w:szCs w:val="20"/>
              </w:rPr>
              <w:t>.1.2)</w:t>
            </w:r>
          </w:p>
        </w:tc>
        <w:tc>
          <w:tcPr>
            <w:tcW w:w="1275" w:type="dxa"/>
            <w:shd w:val="clear" w:color="auto" w:fill="D9E2F3" w:themeFill="accent5" w:themeFillTint="33"/>
            <w:hideMark/>
          </w:tcPr>
          <w:p w14:paraId="0B870480" w14:textId="6188C4CD" w:rsidR="008623DF" w:rsidRPr="00301C24" w:rsidRDefault="008623DF" w:rsidP="00847B34">
            <w:pPr>
              <w:spacing w:after="0" w:line="276" w:lineRule="auto"/>
              <w:rPr>
                <w:rFonts w:ascii="RijksoverheidSansHeading" w:eastAsia="Calibri" w:hAnsi="RijksoverheidSansHeading" w:cs="Arial"/>
                <w:b/>
                <w:bCs/>
                <w:sz w:val="20"/>
                <w:szCs w:val="20"/>
              </w:rPr>
            </w:pPr>
            <w:r w:rsidRPr="00301C24">
              <w:rPr>
                <w:rFonts w:ascii="RijksoverheidSansHeading" w:eastAsia="Calibri" w:hAnsi="RijksoverheidSansHeading" w:cs="Arial"/>
                <w:b/>
                <w:bCs/>
                <w:kern w:val="32"/>
                <w:sz w:val="20"/>
                <w:szCs w:val="20"/>
              </w:rPr>
              <w:t>Beroep op derde(n</w:t>
            </w:r>
            <w:r w:rsidR="00285CF5" w:rsidRPr="00301C24">
              <w:rPr>
                <w:rFonts w:ascii="RijksoverheidSansHeading" w:eastAsia="Calibri" w:hAnsi="RijksoverheidSansHeading" w:cs="Arial"/>
                <w:b/>
                <w:bCs/>
                <w:kern w:val="32"/>
                <w:sz w:val="20"/>
                <w:szCs w:val="20"/>
              </w:rPr>
              <w:t>), par.</w:t>
            </w:r>
            <w:r w:rsidRPr="00301C24">
              <w:rPr>
                <w:rFonts w:ascii="RijksoverheidSansHeading" w:eastAsia="Calibri" w:hAnsi="RijksoverheidSansHeading" w:cs="Arial"/>
                <w:b/>
                <w:bCs/>
                <w:kern w:val="32"/>
                <w:sz w:val="20"/>
                <w:szCs w:val="20"/>
              </w:rPr>
              <w:t xml:space="preserve"> </w:t>
            </w:r>
            <w:r w:rsidR="004757ED">
              <w:rPr>
                <w:rFonts w:ascii="RijksoverheidSansHeading" w:eastAsia="Calibri" w:hAnsi="RijksoverheidSansHeading" w:cs="Arial"/>
                <w:b/>
                <w:bCs/>
                <w:kern w:val="32"/>
                <w:sz w:val="20"/>
                <w:szCs w:val="20"/>
              </w:rPr>
              <w:t>6</w:t>
            </w:r>
            <w:r w:rsidRPr="00301C24">
              <w:rPr>
                <w:rFonts w:ascii="RijksoverheidSansHeading" w:eastAsia="Calibri" w:hAnsi="RijksoverheidSansHeading" w:cs="Arial"/>
                <w:b/>
                <w:bCs/>
                <w:kern w:val="32"/>
                <w:sz w:val="20"/>
                <w:szCs w:val="20"/>
              </w:rPr>
              <w:t xml:space="preserve">.1.3 </w:t>
            </w:r>
          </w:p>
          <w:p w14:paraId="55C4474A" w14:textId="77777777" w:rsidR="008623DF" w:rsidRPr="00301C24" w:rsidRDefault="008623DF" w:rsidP="00847B34">
            <w:pPr>
              <w:spacing w:after="0" w:line="276" w:lineRule="auto"/>
              <w:rPr>
                <w:rFonts w:ascii="RijksoverheidSansHeading" w:eastAsia="Calibri" w:hAnsi="RijksoverheidSansHeading" w:cs="Arial"/>
                <w:b/>
                <w:bCs/>
                <w:sz w:val="20"/>
                <w:szCs w:val="20"/>
              </w:rPr>
            </w:pPr>
            <w:r w:rsidRPr="00301C24">
              <w:rPr>
                <w:rFonts w:ascii="RijksoverheidSansHeading" w:eastAsia="Calibri" w:hAnsi="RijksoverheidSansHeading" w:cs="Arial"/>
                <w:b/>
                <w:bCs/>
                <w:kern w:val="32"/>
                <w:sz w:val="20"/>
                <w:szCs w:val="20"/>
              </w:rPr>
              <w:t>Ad 1</w:t>
            </w:r>
          </w:p>
        </w:tc>
      </w:tr>
      <w:tr w:rsidR="008623DF" w:rsidRPr="00301C24" w14:paraId="682BDDDD" w14:textId="77777777" w:rsidTr="00AE64E8">
        <w:tc>
          <w:tcPr>
            <w:tcW w:w="1555" w:type="dxa"/>
            <w:hideMark/>
          </w:tcPr>
          <w:p w14:paraId="3A128D98" w14:textId="63DE4920" w:rsidR="008623DF" w:rsidRPr="004757ED" w:rsidRDefault="004757ED" w:rsidP="00847B34">
            <w:pPr>
              <w:spacing w:after="0" w:line="276" w:lineRule="auto"/>
              <w:rPr>
                <w:rFonts w:ascii="RijksoverheidSansHeading" w:eastAsia="Calibri" w:hAnsi="RijksoverheidSansHeading" w:cs="Arial"/>
                <w:sz w:val="20"/>
                <w:szCs w:val="20"/>
              </w:rPr>
            </w:pPr>
            <w:r w:rsidRPr="004757ED">
              <w:rPr>
                <w:rFonts w:ascii="RijksoverheidSansHeading" w:eastAsia="Calibri" w:hAnsi="RijksoverheidSansHeading" w:cs="Arial"/>
                <w:snapToGrid w:val="0"/>
                <w:sz w:val="20"/>
                <w:szCs w:val="20"/>
              </w:rPr>
              <w:t>4.3</w:t>
            </w:r>
          </w:p>
        </w:tc>
        <w:tc>
          <w:tcPr>
            <w:tcW w:w="1989" w:type="dxa"/>
            <w:hideMark/>
          </w:tcPr>
          <w:p w14:paraId="3D51317A" w14:textId="7E1BA519" w:rsidR="008623DF" w:rsidRPr="004757ED" w:rsidRDefault="008623DF" w:rsidP="00847B34">
            <w:pPr>
              <w:spacing w:after="0" w:line="276" w:lineRule="auto"/>
              <w:rPr>
                <w:rFonts w:ascii="RijksoverheidSansHeading" w:eastAsia="Calibri" w:hAnsi="RijksoverheidSansHeading" w:cs="Arial"/>
                <w:i/>
                <w:iCs/>
                <w:sz w:val="20"/>
                <w:szCs w:val="20"/>
              </w:rPr>
            </w:pPr>
            <w:r w:rsidRPr="004757ED">
              <w:rPr>
                <w:rFonts w:ascii="RijksoverheidSansHeading" w:eastAsia="Calibri" w:hAnsi="RijksoverheidSansHeading" w:cs="Arial"/>
                <w:snapToGrid w:val="0"/>
                <w:sz w:val="20"/>
                <w:szCs w:val="20"/>
              </w:rPr>
              <w:t>UEA-formulier (Bijlage</w:t>
            </w:r>
            <w:r w:rsidR="00BB7256" w:rsidRPr="004757ED">
              <w:rPr>
                <w:rFonts w:ascii="RijksoverheidSansHeading" w:eastAsia="Calibri" w:hAnsi="RijksoverheidSansHeading" w:cs="Arial"/>
                <w:snapToGrid w:val="0"/>
                <w:sz w:val="20"/>
                <w:szCs w:val="20"/>
                <w:shd w:val="clear" w:color="auto" w:fill="E7E6E6" w:themeFill="background2"/>
              </w:rPr>
              <w:t xml:space="preserve"> </w:t>
            </w:r>
            <w:r w:rsidR="00BB7256" w:rsidRPr="004757ED">
              <w:rPr>
                <w:rFonts w:ascii="RijksoverheidSansHeading" w:eastAsia="Calibri" w:hAnsi="RijksoverheidSansHeading" w:cs="Arial"/>
                <w:snapToGrid w:val="0"/>
                <w:sz w:val="20"/>
                <w:szCs w:val="20"/>
              </w:rPr>
              <w:t>A</w:t>
            </w:r>
            <w:r w:rsidRPr="004757ED">
              <w:rPr>
                <w:rFonts w:ascii="RijksoverheidSansHeading" w:eastAsia="Calibri" w:hAnsi="RijksoverheidSansHeading" w:cs="Arial"/>
                <w:snapToGrid w:val="0"/>
                <w:sz w:val="20"/>
                <w:szCs w:val="20"/>
              </w:rPr>
              <w:t>),</w:t>
            </w:r>
            <w:r w:rsidR="00BB7256" w:rsidRPr="004757ED">
              <w:rPr>
                <w:rFonts w:ascii="RijksoverheidSansHeading" w:eastAsia="Calibri" w:hAnsi="RijksoverheidSansHeading" w:cs="Arial"/>
                <w:i/>
                <w:iCs/>
                <w:snapToGrid w:val="0"/>
                <w:sz w:val="20"/>
                <w:szCs w:val="20"/>
              </w:rPr>
              <w:t xml:space="preserve"> </w:t>
            </w:r>
            <w:r w:rsidRPr="004757ED">
              <w:rPr>
                <w:rFonts w:ascii="RijksoverheidSansHeading" w:eastAsia="Calibri" w:hAnsi="RijksoverheidSansHeading" w:cs="Arial"/>
                <w:i/>
                <w:iCs/>
                <w:snapToGrid w:val="0"/>
                <w:sz w:val="20"/>
                <w:szCs w:val="20"/>
              </w:rPr>
              <w:t>rechtsgeldig ondertekend</w:t>
            </w:r>
          </w:p>
        </w:tc>
        <w:tc>
          <w:tcPr>
            <w:tcW w:w="1418" w:type="dxa"/>
            <w:hideMark/>
          </w:tcPr>
          <w:p w14:paraId="6EE3EBDC"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Inschrijving</w:t>
            </w:r>
          </w:p>
        </w:tc>
        <w:tc>
          <w:tcPr>
            <w:tcW w:w="1417" w:type="dxa"/>
            <w:hideMark/>
          </w:tcPr>
          <w:p w14:paraId="38DC4F42"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Inschrijver</w:t>
            </w:r>
          </w:p>
        </w:tc>
        <w:tc>
          <w:tcPr>
            <w:tcW w:w="1418" w:type="dxa"/>
            <w:hideMark/>
          </w:tcPr>
          <w:p w14:paraId="76D96606"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Ieder lid afzonderlijk</w:t>
            </w:r>
          </w:p>
        </w:tc>
        <w:tc>
          <w:tcPr>
            <w:tcW w:w="1275" w:type="dxa"/>
          </w:tcPr>
          <w:p w14:paraId="0D2BE639"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Inschrijver en Derde</w:t>
            </w:r>
          </w:p>
        </w:tc>
      </w:tr>
      <w:tr w:rsidR="008623DF" w:rsidRPr="00301C24" w14:paraId="41218F5B" w14:textId="77777777" w:rsidTr="00AE64E8">
        <w:tc>
          <w:tcPr>
            <w:tcW w:w="1555" w:type="dxa"/>
          </w:tcPr>
          <w:p w14:paraId="75EB5A39" w14:textId="1CEB9D17" w:rsidR="008623DF" w:rsidRPr="004757ED" w:rsidRDefault="004757ED" w:rsidP="00847B34">
            <w:pPr>
              <w:spacing w:after="0" w:line="276" w:lineRule="auto"/>
              <w:rPr>
                <w:rFonts w:ascii="RijksoverheidSansHeading" w:eastAsia="Calibri" w:hAnsi="RijksoverheidSansHeading" w:cs="Arial"/>
                <w:sz w:val="20"/>
                <w:szCs w:val="20"/>
              </w:rPr>
            </w:pPr>
            <w:r w:rsidRPr="004757ED">
              <w:rPr>
                <w:rFonts w:ascii="RijksoverheidSansHeading" w:eastAsia="Calibri" w:hAnsi="RijksoverheidSansHeading" w:cs="Arial"/>
                <w:snapToGrid w:val="0"/>
                <w:sz w:val="20"/>
                <w:szCs w:val="20"/>
              </w:rPr>
              <w:t>4.6</w:t>
            </w:r>
          </w:p>
        </w:tc>
        <w:tc>
          <w:tcPr>
            <w:tcW w:w="1989" w:type="dxa"/>
            <w:hideMark/>
          </w:tcPr>
          <w:p w14:paraId="60F12EF9" w14:textId="77777777" w:rsidR="008623DF" w:rsidRPr="004757ED" w:rsidRDefault="008623DF" w:rsidP="00847B34">
            <w:pPr>
              <w:spacing w:after="0" w:line="276" w:lineRule="auto"/>
              <w:rPr>
                <w:rFonts w:ascii="RijksoverheidSansHeading" w:eastAsia="Calibri" w:hAnsi="RijksoverheidSansHeading" w:cs="Arial"/>
                <w:sz w:val="20"/>
                <w:szCs w:val="20"/>
              </w:rPr>
            </w:pPr>
            <w:r w:rsidRPr="004757ED">
              <w:rPr>
                <w:rFonts w:ascii="RijksoverheidSansHeading" w:eastAsia="Calibri" w:hAnsi="RijksoverheidSansHeading" w:cs="Arial"/>
                <w:snapToGrid w:val="0"/>
                <w:sz w:val="20"/>
                <w:szCs w:val="20"/>
              </w:rPr>
              <w:t>Gedragsverklaring aanbesteden (GVA)</w:t>
            </w:r>
          </w:p>
        </w:tc>
        <w:tc>
          <w:tcPr>
            <w:tcW w:w="1418" w:type="dxa"/>
            <w:hideMark/>
          </w:tcPr>
          <w:p w14:paraId="1FA3E073"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Verificatie</w:t>
            </w:r>
          </w:p>
        </w:tc>
        <w:tc>
          <w:tcPr>
            <w:tcW w:w="1417" w:type="dxa"/>
            <w:hideMark/>
          </w:tcPr>
          <w:p w14:paraId="6CE65505"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inschrijver</w:t>
            </w:r>
          </w:p>
        </w:tc>
        <w:tc>
          <w:tcPr>
            <w:tcW w:w="1418" w:type="dxa"/>
            <w:hideMark/>
          </w:tcPr>
          <w:p w14:paraId="5B589853"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Ieder lid afzonderlijk</w:t>
            </w:r>
          </w:p>
        </w:tc>
        <w:tc>
          <w:tcPr>
            <w:tcW w:w="1275" w:type="dxa"/>
            <w:hideMark/>
          </w:tcPr>
          <w:p w14:paraId="70D89D90"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Inschrijver en Derde</w:t>
            </w:r>
          </w:p>
        </w:tc>
      </w:tr>
      <w:tr w:rsidR="008623DF" w:rsidRPr="00301C24" w14:paraId="0630FB48" w14:textId="77777777" w:rsidTr="00AE64E8">
        <w:tc>
          <w:tcPr>
            <w:tcW w:w="1555" w:type="dxa"/>
          </w:tcPr>
          <w:p w14:paraId="3F855B38" w14:textId="320E15DF" w:rsidR="008623DF" w:rsidRPr="004757ED" w:rsidRDefault="004757ED" w:rsidP="00847B34">
            <w:pPr>
              <w:spacing w:after="0" w:line="276" w:lineRule="auto"/>
              <w:rPr>
                <w:rFonts w:ascii="RijksoverheidSansHeading" w:eastAsia="Calibri" w:hAnsi="RijksoverheidSansHeading" w:cs="Arial"/>
                <w:sz w:val="20"/>
                <w:szCs w:val="20"/>
              </w:rPr>
            </w:pPr>
            <w:r w:rsidRPr="004757ED">
              <w:rPr>
                <w:rFonts w:ascii="RijksoverheidSansHeading" w:eastAsia="Calibri" w:hAnsi="RijksoverheidSansHeading" w:cs="Arial"/>
                <w:snapToGrid w:val="0"/>
                <w:sz w:val="20"/>
                <w:szCs w:val="20"/>
              </w:rPr>
              <w:t>4.6</w:t>
            </w:r>
          </w:p>
        </w:tc>
        <w:tc>
          <w:tcPr>
            <w:tcW w:w="1989" w:type="dxa"/>
            <w:hideMark/>
          </w:tcPr>
          <w:p w14:paraId="7A093FEB" w14:textId="77777777" w:rsidR="008623DF" w:rsidRPr="004757ED" w:rsidRDefault="008623DF" w:rsidP="00847B34">
            <w:pPr>
              <w:spacing w:after="0" w:line="276" w:lineRule="auto"/>
              <w:rPr>
                <w:rFonts w:ascii="RijksoverheidSansHeading" w:eastAsia="Calibri" w:hAnsi="RijksoverheidSansHeading" w:cs="Arial"/>
                <w:sz w:val="20"/>
                <w:szCs w:val="20"/>
              </w:rPr>
            </w:pPr>
            <w:r w:rsidRPr="004757ED">
              <w:rPr>
                <w:rFonts w:ascii="RijksoverheidSansHeading" w:eastAsia="Calibri" w:hAnsi="RijksoverheidSansHeading" w:cs="Times New Roman"/>
                <w:sz w:val="20"/>
                <w:szCs w:val="20"/>
              </w:rPr>
              <w:t>Verklaring Belastingdienst (</w:t>
            </w:r>
            <w:r w:rsidRPr="004757ED">
              <w:rPr>
                <w:rFonts w:ascii="RijksoverheidSansHeading" w:eastAsia="Calibri" w:hAnsi="RijksoverheidSansHeading" w:cs="Arial"/>
                <w:snapToGrid w:val="0"/>
                <w:sz w:val="20"/>
                <w:szCs w:val="20"/>
              </w:rPr>
              <w:t>Verklaring betalingsgedrag nakoming fiscale verplichtingen)</w:t>
            </w:r>
          </w:p>
        </w:tc>
        <w:tc>
          <w:tcPr>
            <w:tcW w:w="1418" w:type="dxa"/>
            <w:hideMark/>
          </w:tcPr>
          <w:p w14:paraId="4FE60CA3"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Verificatie</w:t>
            </w:r>
          </w:p>
        </w:tc>
        <w:tc>
          <w:tcPr>
            <w:tcW w:w="1417" w:type="dxa"/>
            <w:hideMark/>
          </w:tcPr>
          <w:p w14:paraId="477FA334"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inschrijver</w:t>
            </w:r>
          </w:p>
        </w:tc>
        <w:tc>
          <w:tcPr>
            <w:tcW w:w="1418" w:type="dxa"/>
            <w:hideMark/>
          </w:tcPr>
          <w:p w14:paraId="06A4E181"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Ieder lid afzonderlijk</w:t>
            </w:r>
          </w:p>
        </w:tc>
        <w:tc>
          <w:tcPr>
            <w:tcW w:w="1275" w:type="dxa"/>
            <w:hideMark/>
          </w:tcPr>
          <w:p w14:paraId="7E6BBCA5"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Inschrijver en Derde</w:t>
            </w:r>
          </w:p>
        </w:tc>
      </w:tr>
    </w:tbl>
    <w:p w14:paraId="2024BE05" w14:textId="77777777" w:rsidR="008623DF" w:rsidRPr="00301C24" w:rsidRDefault="008623DF" w:rsidP="00301C24">
      <w:pPr>
        <w:spacing w:after="0" w:line="276" w:lineRule="auto"/>
        <w:jc w:val="both"/>
        <w:rPr>
          <w:rFonts w:ascii="RijksoverheidSansHeading" w:eastAsia="Calibri" w:hAnsi="RijksoverheidSansHeading" w:cs="Arial"/>
          <w:sz w:val="20"/>
          <w:szCs w:val="20"/>
        </w:rPr>
      </w:pPr>
    </w:p>
    <w:p w14:paraId="3C9A7685" w14:textId="7491E88E" w:rsidR="008623DF" w:rsidRPr="00301C24" w:rsidRDefault="008623DF" w:rsidP="00301C24">
      <w:pPr>
        <w:spacing w:after="0" w:line="276" w:lineRule="auto"/>
        <w:jc w:val="both"/>
        <w:rPr>
          <w:rFonts w:ascii="RijksoverheidSansHeading" w:eastAsia="Calibri" w:hAnsi="RijksoverheidSansHeading" w:cs="Times New Roman"/>
          <w:sz w:val="20"/>
          <w:szCs w:val="20"/>
        </w:rPr>
      </w:pPr>
      <w:r w:rsidRPr="00301C24">
        <w:rPr>
          <w:rFonts w:ascii="RijksoverheidSansHeading" w:eastAsia="Calibri" w:hAnsi="RijksoverheidSansHeading" w:cs="Times New Roman"/>
          <w:sz w:val="20"/>
          <w:szCs w:val="20"/>
        </w:rPr>
        <w:t xml:space="preserve">In het kader van de verificatie van het UEA voert de </w:t>
      </w:r>
      <w:r w:rsidR="00AD4CE9" w:rsidRPr="00301C24">
        <w:rPr>
          <w:rFonts w:ascii="RijksoverheidSansHeading" w:eastAsia="Calibri" w:hAnsi="RijksoverheidSansHeading" w:cs="Times New Roman"/>
          <w:sz w:val="20"/>
          <w:szCs w:val="20"/>
        </w:rPr>
        <w:t>aanbestedende dienst</w:t>
      </w:r>
      <w:r w:rsidRPr="00301C24">
        <w:rPr>
          <w:rFonts w:ascii="RijksoverheidSansHeading" w:eastAsia="Calibri" w:hAnsi="RijksoverheidSansHeading" w:cs="Times New Roman"/>
          <w:sz w:val="20"/>
          <w:szCs w:val="20"/>
        </w:rPr>
        <w:t>, aanvullend op bovenstaande tabel, ook een eigen controle uit op non failliet en non surséance</w:t>
      </w:r>
      <w:r w:rsidRPr="00301C24">
        <w:rPr>
          <w:rFonts w:ascii="RijksoverheidSansHeading" w:eastAsia="Calibri" w:hAnsi="RijksoverheidSansHeading" w:cs="Times New Roman"/>
          <w:sz w:val="20"/>
          <w:szCs w:val="20"/>
          <w:vertAlign w:val="superscript"/>
        </w:rPr>
        <w:footnoteReference w:id="3"/>
      </w:r>
      <w:r w:rsidRPr="00301C24">
        <w:rPr>
          <w:rFonts w:ascii="RijksoverheidSansHeading" w:eastAsia="Calibri" w:hAnsi="RijksoverheidSansHeading" w:cs="Times New Roman"/>
          <w:sz w:val="20"/>
          <w:szCs w:val="20"/>
        </w:rPr>
        <w:t xml:space="preserve">. Dit gebeurt alleen bij de inschrijver(s) die voor gunning in aanmerking komt/komen. In geval van een samenwerkingsverband wordt dit uitgevoerd bij ieder lid van het </w:t>
      </w:r>
      <w:proofErr w:type="spellStart"/>
      <w:r w:rsidRPr="00301C24">
        <w:rPr>
          <w:rFonts w:ascii="RijksoverheidSansHeading" w:eastAsia="Calibri" w:hAnsi="RijksoverheidSansHeading" w:cs="Times New Roman"/>
          <w:sz w:val="20"/>
          <w:szCs w:val="20"/>
        </w:rPr>
        <w:t>samenwerkings</w:t>
      </w:r>
      <w:r w:rsidR="00285CF5">
        <w:rPr>
          <w:rFonts w:ascii="RijksoverheidSansHeading" w:eastAsia="Calibri" w:hAnsi="RijksoverheidSansHeading" w:cs="Times New Roman"/>
          <w:sz w:val="20"/>
          <w:szCs w:val="20"/>
        </w:rPr>
        <w:t>-</w:t>
      </w:r>
      <w:r w:rsidRPr="00301C24">
        <w:rPr>
          <w:rFonts w:ascii="RijksoverheidSansHeading" w:eastAsia="Calibri" w:hAnsi="RijksoverheidSansHeading" w:cs="Times New Roman"/>
          <w:sz w:val="20"/>
          <w:szCs w:val="20"/>
        </w:rPr>
        <w:t>verband</w:t>
      </w:r>
      <w:proofErr w:type="spellEnd"/>
      <w:r w:rsidRPr="00301C24">
        <w:rPr>
          <w:rFonts w:ascii="RijksoverheidSansHeading" w:eastAsia="Calibri" w:hAnsi="RijksoverheidSansHeading" w:cs="Times New Roman"/>
          <w:sz w:val="20"/>
          <w:szCs w:val="20"/>
        </w:rPr>
        <w:t xml:space="preserve">. En in geval een inschrijver een beroep doet op een of meer entiteiten worden ook de betreffende entiteiten onderzocht. </w:t>
      </w:r>
    </w:p>
    <w:p w14:paraId="0CC1A8B5" w14:textId="77777777" w:rsidR="008623DF" w:rsidRPr="00301C24" w:rsidRDefault="008623DF" w:rsidP="00301C24">
      <w:pPr>
        <w:spacing w:after="0" w:line="276" w:lineRule="auto"/>
        <w:jc w:val="both"/>
        <w:rPr>
          <w:rFonts w:ascii="RijksoverheidSansHeading" w:eastAsia="Calibri" w:hAnsi="RijksoverheidSansHeading" w:cs="Arial"/>
          <w:sz w:val="20"/>
          <w:szCs w:val="20"/>
        </w:rPr>
      </w:pPr>
    </w:p>
    <w:p w14:paraId="713F0E0F" w14:textId="734ADA98" w:rsidR="001C7CA4" w:rsidRPr="00301C24" w:rsidRDefault="00483EF4"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87" w:name="_Toc181024635"/>
      <w:bookmarkStart w:id="88" w:name="_Toc182998129"/>
      <w:r w:rsidRPr="00301C24">
        <w:rPr>
          <w:rFonts w:ascii="RijksoverheidSansHeading" w:eastAsia="Times New Roman" w:hAnsi="RijksoverheidSansHeading" w:cs="Times New Roman"/>
          <w:b/>
          <w:color w:val="auto"/>
          <w:spacing w:val="5"/>
          <w:lang w:eastAsia="nl-NL"/>
        </w:rPr>
        <w:t>4</w:t>
      </w:r>
      <w:r w:rsidR="001C7CA4" w:rsidRPr="00301C24">
        <w:rPr>
          <w:rFonts w:ascii="RijksoverheidSansHeading" w:eastAsia="Times New Roman" w:hAnsi="RijksoverheidSansHeading" w:cs="Times New Roman"/>
          <w:b/>
          <w:color w:val="auto"/>
          <w:spacing w:val="5"/>
          <w:lang w:eastAsia="nl-NL"/>
        </w:rPr>
        <w:t xml:space="preserve">.2 </w:t>
      </w:r>
      <w:r w:rsidR="001C7CA4" w:rsidRPr="00301C24">
        <w:rPr>
          <w:rFonts w:ascii="RijksoverheidSansHeading" w:eastAsia="Times New Roman" w:hAnsi="RijksoverheidSansHeading" w:cs="Times New Roman"/>
          <w:b/>
          <w:color w:val="auto"/>
          <w:spacing w:val="5"/>
          <w:lang w:eastAsia="nl-NL"/>
        </w:rPr>
        <w:tab/>
        <w:t>Overzicht: bewijsstukken inzake de geschiktheidseisen</w:t>
      </w:r>
      <w:bookmarkEnd w:id="87"/>
      <w:bookmarkEnd w:id="88"/>
    </w:p>
    <w:p w14:paraId="4AFC5968" w14:textId="4AA0FB99" w:rsidR="00AB4545" w:rsidRPr="00301C24" w:rsidRDefault="00AB4545"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sz w:val="20"/>
          <w:szCs w:val="20"/>
        </w:rPr>
        <w:t>In onderstaande tabel staat welke geschiktheidseisen van toepassing zijn, en welke bewijsstukken wanneer verstrekt moeten worden door een inschrijver</w:t>
      </w:r>
      <w:r w:rsidRPr="00301C24">
        <w:rPr>
          <w:rFonts w:ascii="RijksoverheidSansHeading" w:hAnsi="RijksoverheidSansHeading" w:cs="Arial"/>
          <w:sz w:val="20"/>
          <w:szCs w:val="20"/>
        </w:rPr>
        <w:t>.</w:t>
      </w:r>
    </w:p>
    <w:p w14:paraId="36BD9A90" w14:textId="77777777" w:rsidR="008623DF" w:rsidRPr="00301C24" w:rsidRDefault="008623DF" w:rsidP="00301C24">
      <w:pPr>
        <w:spacing w:after="0" w:line="276" w:lineRule="auto"/>
        <w:jc w:val="both"/>
        <w:rPr>
          <w:rFonts w:ascii="RijksoverheidSansHeading" w:eastAsia="Calibri" w:hAnsi="RijksoverheidSansHeading" w:cs="Arial"/>
          <w:sz w:val="20"/>
          <w:szCs w:val="20"/>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989"/>
        <w:gridCol w:w="1418"/>
        <w:gridCol w:w="1417"/>
        <w:gridCol w:w="1418"/>
        <w:gridCol w:w="1275"/>
      </w:tblGrid>
      <w:tr w:rsidR="0094119C" w:rsidRPr="00301C24" w14:paraId="22D1D550" w14:textId="77777777" w:rsidTr="00847B34">
        <w:tc>
          <w:tcPr>
            <w:tcW w:w="1555" w:type="dxa"/>
            <w:vMerge w:val="restart"/>
            <w:shd w:val="clear" w:color="auto" w:fill="154273"/>
            <w:hideMark/>
          </w:tcPr>
          <w:p w14:paraId="22DF615A" w14:textId="0599B3F6" w:rsidR="0094119C" w:rsidRPr="00301C24" w:rsidRDefault="0094119C" w:rsidP="00847B34">
            <w:pPr>
              <w:spacing w:after="0" w:line="276" w:lineRule="auto"/>
              <w:rPr>
                <w:rFonts w:ascii="RijksoverheidSansHeading" w:eastAsia="Calibri" w:hAnsi="RijksoverheidSansHeading" w:cs="Arial"/>
                <w:b/>
                <w:bCs/>
                <w:sz w:val="20"/>
                <w:szCs w:val="20"/>
              </w:rPr>
            </w:pPr>
            <w:r w:rsidRPr="00301C24">
              <w:rPr>
                <w:rFonts w:ascii="RijksoverheidSansHeading" w:eastAsia="Calibri" w:hAnsi="RijksoverheidSansHeading" w:cs="Arial"/>
                <w:b/>
                <w:bCs/>
                <w:snapToGrid w:val="0"/>
                <w:sz w:val="20"/>
                <w:szCs w:val="20"/>
              </w:rPr>
              <w:t>Zie ook paragraaf</w:t>
            </w:r>
          </w:p>
        </w:tc>
        <w:tc>
          <w:tcPr>
            <w:tcW w:w="1989" w:type="dxa"/>
            <w:vMerge w:val="restart"/>
            <w:shd w:val="clear" w:color="auto" w:fill="154273"/>
            <w:hideMark/>
          </w:tcPr>
          <w:p w14:paraId="6EA687C5" w14:textId="77777777" w:rsidR="0094119C" w:rsidRPr="00301C24" w:rsidRDefault="0094119C" w:rsidP="00847B34">
            <w:pPr>
              <w:spacing w:after="0" w:line="276" w:lineRule="auto"/>
              <w:rPr>
                <w:rFonts w:ascii="RijksoverheidSansHeading" w:eastAsia="Calibri" w:hAnsi="RijksoverheidSansHeading" w:cs="Arial"/>
                <w:b/>
                <w:bCs/>
                <w:sz w:val="20"/>
                <w:szCs w:val="20"/>
              </w:rPr>
            </w:pPr>
            <w:r w:rsidRPr="00301C24">
              <w:rPr>
                <w:rFonts w:ascii="RijksoverheidSansHeading" w:eastAsia="Calibri" w:hAnsi="RijksoverheidSansHeading" w:cs="Arial"/>
                <w:b/>
                <w:bCs/>
                <w:snapToGrid w:val="0"/>
                <w:sz w:val="20"/>
                <w:szCs w:val="20"/>
              </w:rPr>
              <w:t>Welk bewijsstuk moet worden ingediend?</w:t>
            </w:r>
          </w:p>
        </w:tc>
        <w:tc>
          <w:tcPr>
            <w:tcW w:w="1418" w:type="dxa"/>
            <w:vMerge w:val="restart"/>
            <w:shd w:val="clear" w:color="auto" w:fill="154273"/>
            <w:hideMark/>
          </w:tcPr>
          <w:p w14:paraId="05B374C0" w14:textId="77777777" w:rsidR="0094119C" w:rsidRPr="00301C24" w:rsidRDefault="0094119C" w:rsidP="00847B34">
            <w:pPr>
              <w:spacing w:after="0" w:line="276" w:lineRule="auto"/>
              <w:rPr>
                <w:rFonts w:ascii="RijksoverheidSansHeading" w:eastAsia="Calibri" w:hAnsi="RijksoverheidSansHeading" w:cs="Arial"/>
                <w:b/>
                <w:bCs/>
                <w:sz w:val="20"/>
                <w:szCs w:val="20"/>
              </w:rPr>
            </w:pPr>
            <w:r w:rsidRPr="00301C24">
              <w:rPr>
                <w:rFonts w:ascii="RijksoverheidSansHeading" w:eastAsia="Calibri" w:hAnsi="RijksoverheidSansHeading" w:cs="Arial"/>
                <w:b/>
                <w:bCs/>
                <w:kern w:val="32"/>
                <w:sz w:val="20"/>
                <w:szCs w:val="20"/>
              </w:rPr>
              <w:t>In te dienen met</w:t>
            </w:r>
            <w:r w:rsidRPr="00301C24">
              <w:rPr>
                <w:rFonts w:ascii="RijksoverheidSansHeading" w:eastAsia="Calibri" w:hAnsi="RijksoverheidSansHeading" w:cs="Arial"/>
                <w:b/>
                <w:bCs/>
                <w:kern w:val="32"/>
                <w:sz w:val="20"/>
                <w:szCs w:val="20"/>
                <w:vertAlign w:val="superscript"/>
              </w:rPr>
              <w:t>2</w:t>
            </w:r>
          </w:p>
        </w:tc>
        <w:tc>
          <w:tcPr>
            <w:tcW w:w="4110" w:type="dxa"/>
            <w:gridSpan w:val="3"/>
            <w:shd w:val="clear" w:color="auto" w:fill="154273"/>
            <w:hideMark/>
          </w:tcPr>
          <w:p w14:paraId="509297AE" w14:textId="14A9A216" w:rsidR="0094119C" w:rsidRPr="00301C24" w:rsidRDefault="0094119C" w:rsidP="00847B34">
            <w:pPr>
              <w:spacing w:after="0" w:line="276" w:lineRule="auto"/>
              <w:rPr>
                <w:rFonts w:ascii="RijksoverheidSansHeading" w:eastAsia="Calibri" w:hAnsi="RijksoverheidSansHeading" w:cs="Arial"/>
                <w:b/>
                <w:bCs/>
                <w:sz w:val="20"/>
                <w:szCs w:val="20"/>
              </w:rPr>
            </w:pPr>
            <w:r w:rsidRPr="00301C24">
              <w:rPr>
                <w:rFonts w:ascii="RijksoverheidSansHeading" w:eastAsia="Calibri" w:hAnsi="RijksoverheidSansHeading" w:cs="Arial"/>
                <w:b/>
                <w:bCs/>
                <w:snapToGrid w:val="0"/>
                <w:sz w:val="20"/>
                <w:szCs w:val="20"/>
              </w:rPr>
              <w:t xml:space="preserve">Door wie, bij </w:t>
            </w:r>
            <w:r w:rsidR="00E32896">
              <w:rPr>
                <w:rFonts w:ascii="RijksoverheidSansHeading" w:eastAsia="Calibri" w:hAnsi="RijksoverheidSansHeading" w:cs="Arial"/>
                <w:b/>
                <w:bCs/>
                <w:snapToGrid w:val="0"/>
                <w:sz w:val="20"/>
                <w:szCs w:val="20"/>
              </w:rPr>
              <w:t>Inschrijving</w:t>
            </w:r>
            <w:r w:rsidRPr="00301C24">
              <w:rPr>
                <w:rFonts w:ascii="RijksoverheidSansHeading" w:eastAsia="Calibri" w:hAnsi="RijksoverheidSansHeading" w:cs="Arial"/>
                <w:b/>
                <w:bCs/>
                <w:snapToGrid w:val="0"/>
                <w:sz w:val="20"/>
                <w:szCs w:val="20"/>
              </w:rPr>
              <w:t xml:space="preserve"> als:</w:t>
            </w:r>
          </w:p>
        </w:tc>
      </w:tr>
      <w:tr w:rsidR="008623DF" w:rsidRPr="00301C24" w14:paraId="79699966" w14:textId="77777777" w:rsidTr="00847B34">
        <w:tc>
          <w:tcPr>
            <w:tcW w:w="1555" w:type="dxa"/>
            <w:vMerge/>
            <w:shd w:val="clear" w:color="auto" w:fill="154273"/>
          </w:tcPr>
          <w:p w14:paraId="66F13580" w14:textId="77777777" w:rsidR="008623DF" w:rsidRPr="00301C24" w:rsidRDefault="008623DF" w:rsidP="00847B34">
            <w:pPr>
              <w:spacing w:after="0" w:line="276" w:lineRule="auto"/>
              <w:rPr>
                <w:rFonts w:ascii="RijksoverheidSansHeading" w:eastAsia="Calibri" w:hAnsi="RijksoverheidSansHeading" w:cs="Arial"/>
                <w:snapToGrid w:val="0"/>
                <w:sz w:val="20"/>
                <w:szCs w:val="20"/>
              </w:rPr>
            </w:pPr>
          </w:p>
        </w:tc>
        <w:tc>
          <w:tcPr>
            <w:tcW w:w="1989" w:type="dxa"/>
            <w:vMerge/>
            <w:shd w:val="clear" w:color="auto" w:fill="154273"/>
          </w:tcPr>
          <w:p w14:paraId="4E9E6EBA" w14:textId="77777777" w:rsidR="008623DF" w:rsidRPr="00301C24" w:rsidRDefault="008623DF" w:rsidP="00847B34">
            <w:pPr>
              <w:spacing w:after="0" w:line="276" w:lineRule="auto"/>
              <w:rPr>
                <w:rFonts w:ascii="RijksoverheidSansHeading" w:eastAsia="Calibri" w:hAnsi="RijksoverheidSansHeading" w:cs="Arial"/>
                <w:bCs/>
                <w:kern w:val="32"/>
                <w:sz w:val="20"/>
                <w:szCs w:val="20"/>
              </w:rPr>
            </w:pPr>
          </w:p>
        </w:tc>
        <w:tc>
          <w:tcPr>
            <w:tcW w:w="1418" w:type="dxa"/>
            <w:vMerge/>
            <w:shd w:val="clear" w:color="auto" w:fill="154273"/>
          </w:tcPr>
          <w:p w14:paraId="2F0ABFBF" w14:textId="77777777" w:rsidR="008623DF" w:rsidRPr="00301C24" w:rsidRDefault="008623DF" w:rsidP="00847B34">
            <w:pPr>
              <w:spacing w:after="0" w:line="276" w:lineRule="auto"/>
              <w:rPr>
                <w:rFonts w:ascii="RijksoverheidSansHeading" w:eastAsia="Calibri" w:hAnsi="RijksoverheidSansHeading" w:cs="Arial"/>
                <w:bCs/>
                <w:kern w:val="32"/>
                <w:sz w:val="20"/>
                <w:szCs w:val="20"/>
              </w:rPr>
            </w:pPr>
          </w:p>
        </w:tc>
        <w:tc>
          <w:tcPr>
            <w:tcW w:w="1417" w:type="dxa"/>
            <w:shd w:val="clear" w:color="auto" w:fill="D9E2F3" w:themeFill="accent5" w:themeFillTint="33"/>
            <w:hideMark/>
          </w:tcPr>
          <w:p w14:paraId="4A6AC49F" w14:textId="77777777" w:rsidR="008623DF" w:rsidRPr="00301C24" w:rsidRDefault="008623DF" w:rsidP="00847B34">
            <w:pPr>
              <w:spacing w:after="0" w:line="276" w:lineRule="auto"/>
              <w:rPr>
                <w:rFonts w:ascii="RijksoverheidSansHeading" w:eastAsia="Calibri" w:hAnsi="RijksoverheidSansHeading" w:cs="Arial"/>
                <w:b/>
                <w:bCs/>
                <w:sz w:val="20"/>
                <w:szCs w:val="20"/>
              </w:rPr>
            </w:pPr>
            <w:r w:rsidRPr="00301C24">
              <w:rPr>
                <w:rFonts w:ascii="RijksoverheidSansHeading" w:eastAsia="Calibri" w:hAnsi="RijksoverheidSansHeading" w:cs="Arial"/>
                <w:b/>
                <w:bCs/>
                <w:kern w:val="32"/>
                <w:sz w:val="20"/>
                <w:szCs w:val="20"/>
              </w:rPr>
              <w:t xml:space="preserve">Zelfstandige </w:t>
            </w:r>
          </w:p>
          <w:p w14:paraId="7D05F77A" w14:textId="77777777" w:rsidR="008623DF" w:rsidRPr="00301C24" w:rsidRDefault="008623DF" w:rsidP="00847B34">
            <w:pPr>
              <w:spacing w:after="0" w:line="276" w:lineRule="auto"/>
              <w:rPr>
                <w:rFonts w:ascii="RijksoverheidSansHeading" w:eastAsia="Calibri" w:hAnsi="RijksoverheidSansHeading" w:cs="Arial"/>
                <w:b/>
                <w:bCs/>
                <w:sz w:val="20"/>
                <w:szCs w:val="20"/>
              </w:rPr>
            </w:pPr>
            <w:r w:rsidRPr="00301C24">
              <w:rPr>
                <w:rFonts w:ascii="RijksoverheidSansHeading" w:eastAsia="Calibri" w:hAnsi="RijksoverheidSansHeading" w:cs="Arial"/>
                <w:b/>
                <w:bCs/>
                <w:kern w:val="32"/>
                <w:sz w:val="20"/>
                <w:szCs w:val="20"/>
              </w:rPr>
              <w:t>inschrijver</w:t>
            </w:r>
          </w:p>
        </w:tc>
        <w:tc>
          <w:tcPr>
            <w:tcW w:w="1418" w:type="dxa"/>
            <w:shd w:val="clear" w:color="auto" w:fill="D9E2F3" w:themeFill="accent5" w:themeFillTint="33"/>
            <w:hideMark/>
          </w:tcPr>
          <w:p w14:paraId="68F3FCDA" w14:textId="77777777" w:rsidR="008623DF" w:rsidRPr="00301C24" w:rsidRDefault="008623DF" w:rsidP="00847B34">
            <w:pPr>
              <w:spacing w:after="0" w:line="276" w:lineRule="auto"/>
              <w:rPr>
                <w:rFonts w:ascii="RijksoverheidSansHeading" w:eastAsia="Calibri" w:hAnsi="RijksoverheidSansHeading" w:cs="Arial"/>
                <w:b/>
                <w:bCs/>
                <w:sz w:val="20"/>
                <w:szCs w:val="20"/>
              </w:rPr>
            </w:pPr>
            <w:r w:rsidRPr="00301C24">
              <w:rPr>
                <w:rFonts w:ascii="RijksoverheidSansHeading" w:eastAsia="Calibri" w:hAnsi="RijksoverheidSansHeading" w:cs="Arial"/>
                <w:b/>
                <w:bCs/>
                <w:kern w:val="32"/>
                <w:sz w:val="20"/>
                <w:szCs w:val="20"/>
              </w:rPr>
              <w:t xml:space="preserve">Samen-werkings-verband,  </w:t>
            </w:r>
          </w:p>
          <w:p w14:paraId="73382902" w14:textId="3D609DB2" w:rsidR="008623DF" w:rsidRPr="00301C24" w:rsidRDefault="008623DF" w:rsidP="00847B34">
            <w:pPr>
              <w:spacing w:after="0" w:line="276" w:lineRule="auto"/>
              <w:rPr>
                <w:rFonts w:ascii="RijksoverheidSansHeading" w:eastAsia="Calibri" w:hAnsi="RijksoverheidSansHeading" w:cs="Arial"/>
                <w:b/>
                <w:bCs/>
                <w:sz w:val="20"/>
                <w:szCs w:val="20"/>
              </w:rPr>
            </w:pPr>
            <w:r w:rsidRPr="00301C24">
              <w:rPr>
                <w:rFonts w:ascii="RijksoverheidSansHeading" w:eastAsia="Calibri" w:hAnsi="RijksoverheidSansHeading" w:cs="Arial"/>
                <w:b/>
                <w:bCs/>
                <w:kern w:val="32"/>
                <w:sz w:val="20"/>
                <w:szCs w:val="20"/>
              </w:rPr>
              <w:t xml:space="preserve">par. </w:t>
            </w:r>
            <w:r w:rsidR="004757ED">
              <w:rPr>
                <w:rFonts w:ascii="RijksoverheidSansHeading" w:eastAsia="Calibri" w:hAnsi="RijksoverheidSansHeading" w:cs="Arial"/>
                <w:b/>
                <w:bCs/>
                <w:kern w:val="32"/>
                <w:sz w:val="20"/>
                <w:szCs w:val="20"/>
              </w:rPr>
              <w:t>6</w:t>
            </w:r>
            <w:r w:rsidRPr="00301C24">
              <w:rPr>
                <w:rFonts w:ascii="RijksoverheidSansHeading" w:eastAsia="Calibri" w:hAnsi="RijksoverheidSansHeading" w:cs="Arial"/>
                <w:b/>
                <w:bCs/>
                <w:kern w:val="32"/>
                <w:sz w:val="20"/>
                <w:szCs w:val="20"/>
              </w:rPr>
              <w:t>.1.2)</w:t>
            </w:r>
          </w:p>
        </w:tc>
        <w:tc>
          <w:tcPr>
            <w:tcW w:w="1275" w:type="dxa"/>
            <w:shd w:val="clear" w:color="auto" w:fill="D9E2F3" w:themeFill="accent5" w:themeFillTint="33"/>
            <w:hideMark/>
          </w:tcPr>
          <w:p w14:paraId="4C8A2E8F" w14:textId="7F54CBD3" w:rsidR="008623DF" w:rsidRPr="00301C24" w:rsidRDefault="008623DF" w:rsidP="00847B34">
            <w:pPr>
              <w:spacing w:after="0" w:line="276" w:lineRule="auto"/>
              <w:rPr>
                <w:rFonts w:ascii="RijksoverheidSansHeading" w:eastAsia="Calibri" w:hAnsi="RijksoverheidSansHeading" w:cs="Arial"/>
                <w:b/>
                <w:bCs/>
                <w:sz w:val="20"/>
                <w:szCs w:val="20"/>
              </w:rPr>
            </w:pPr>
            <w:r w:rsidRPr="00301C24">
              <w:rPr>
                <w:rFonts w:ascii="RijksoverheidSansHeading" w:eastAsia="Calibri" w:hAnsi="RijksoverheidSansHeading" w:cs="Arial"/>
                <w:b/>
                <w:bCs/>
                <w:kern w:val="32"/>
                <w:sz w:val="20"/>
                <w:szCs w:val="20"/>
              </w:rPr>
              <w:t>Beroep op derde(n</w:t>
            </w:r>
            <w:r w:rsidR="0094119C" w:rsidRPr="00301C24">
              <w:rPr>
                <w:rFonts w:ascii="RijksoverheidSansHeading" w:eastAsia="Calibri" w:hAnsi="RijksoverheidSansHeading" w:cs="Arial"/>
                <w:b/>
                <w:bCs/>
                <w:kern w:val="32"/>
                <w:sz w:val="20"/>
                <w:szCs w:val="20"/>
              </w:rPr>
              <w:t>), par.</w:t>
            </w:r>
            <w:r w:rsidRPr="00301C24">
              <w:rPr>
                <w:rFonts w:ascii="RijksoverheidSansHeading" w:eastAsia="Calibri" w:hAnsi="RijksoverheidSansHeading" w:cs="Arial"/>
                <w:b/>
                <w:bCs/>
                <w:kern w:val="32"/>
                <w:sz w:val="20"/>
                <w:szCs w:val="20"/>
              </w:rPr>
              <w:t xml:space="preserve"> </w:t>
            </w:r>
            <w:r w:rsidR="004757ED">
              <w:rPr>
                <w:rFonts w:ascii="RijksoverheidSansHeading" w:eastAsia="Calibri" w:hAnsi="RijksoverheidSansHeading" w:cs="Arial"/>
                <w:b/>
                <w:bCs/>
                <w:kern w:val="32"/>
                <w:sz w:val="20"/>
                <w:szCs w:val="20"/>
              </w:rPr>
              <w:t>6</w:t>
            </w:r>
            <w:r w:rsidRPr="00301C24">
              <w:rPr>
                <w:rFonts w:ascii="RijksoverheidSansHeading" w:eastAsia="Calibri" w:hAnsi="RijksoverheidSansHeading" w:cs="Arial"/>
                <w:b/>
                <w:bCs/>
                <w:kern w:val="32"/>
                <w:sz w:val="20"/>
                <w:szCs w:val="20"/>
              </w:rPr>
              <w:t xml:space="preserve">.1.3 </w:t>
            </w:r>
          </w:p>
          <w:p w14:paraId="6C28EF1A" w14:textId="77777777" w:rsidR="008623DF" w:rsidRPr="00301C24" w:rsidRDefault="008623DF" w:rsidP="00847B34">
            <w:pPr>
              <w:spacing w:after="0" w:line="276" w:lineRule="auto"/>
              <w:rPr>
                <w:rFonts w:ascii="RijksoverheidSansHeading" w:eastAsia="Calibri" w:hAnsi="RijksoverheidSansHeading" w:cs="Arial"/>
                <w:b/>
                <w:bCs/>
                <w:sz w:val="20"/>
                <w:szCs w:val="20"/>
              </w:rPr>
            </w:pPr>
            <w:r w:rsidRPr="00301C24">
              <w:rPr>
                <w:rFonts w:ascii="RijksoverheidSansHeading" w:eastAsia="Calibri" w:hAnsi="RijksoverheidSansHeading" w:cs="Arial"/>
                <w:b/>
                <w:bCs/>
                <w:kern w:val="32"/>
                <w:sz w:val="20"/>
                <w:szCs w:val="20"/>
              </w:rPr>
              <w:t>Ad 1</w:t>
            </w:r>
          </w:p>
        </w:tc>
      </w:tr>
      <w:tr w:rsidR="008623DF" w:rsidRPr="00301C24" w14:paraId="529EA34E" w14:textId="77777777" w:rsidTr="00847B34">
        <w:tc>
          <w:tcPr>
            <w:tcW w:w="1555" w:type="dxa"/>
            <w:tcBorders>
              <w:top w:val="single" w:sz="4" w:space="0" w:color="auto"/>
              <w:left w:val="single" w:sz="4" w:space="0" w:color="auto"/>
              <w:bottom w:val="single" w:sz="4" w:space="0" w:color="auto"/>
              <w:right w:val="single" w:sz="4" w:space="0" w:color="auto"/>
            </w:tcBorders>
          </w:tcPr>
          <w:p w14:paraId="632EE00E" w14:textId="01D5836A" w:rsidR="008623DF" w:rsidRPr="004757ED" w:rsidRDefault="004757ED" w:rsidP="00847B34">
            <w:pPr>
              <w:spacing w:after="0" w:line="276" w:lineRule="auto"/>
              <w:rPr>
                <w:rFonts w:ascii="RijksoverheidSansHeading" w:eastAsia="Calibri" w:hAnsi="RijksoverheidSansHeading" w:cs="Arial"/>
                <w:sz w:val="20"/>
                <w:szCs w:val="20"/>
              </w:rPr>
            </w:pPr>
            <w:r w:rsidRPr="004757ED">
              <w:rPr>
                <w:rFonts w:ascii="RijksoverheidSansHeading" w:eastAsia="Calibri" w:hAnsi="RijksoverheidSansHeading" w:cs="Arial"/>
                <w:snapToGrid w:val="0"/>
                <w:sz w:val="20"/>
                <w:szCs w:val="20"/>
              </w:rPr>
              <w:t>4.5.4</w:t>
            </w:r>
          </w:p>
        </w:tc>
        <w:tc>
          <w:tcPr>
            <w:tcW w:w="1989" w:type="dxa"/>
            <w:tcBorders>
              <w:top w:val="single" w:sz="4" w:space="0" w:color="auto"/>
              <w:left w:val="single" w:sz="4" w:space="0" w:color="auto"/>
              <w:bottom w:val="single" w:sz="4" w:space="0" w:color="auto"/>
              <w:right w:val="single" w:sz="4" w:space="0" w:color="auto"/>
            </w:tcBorders>
          </w:tcPr>
          <w:p w14:paraId="1856589F" w14:textId="41971FD5" w:rsidR="008623DF" w:rsidRPr="004757ED" w:rsidRDefault="008623DF" w:rsidP="00847B34">
            <w:pPr>
              <w:spacing w:after="0" w:line="276" w:lineRule="auto"/>
              <w:rPr>
                <w:rFonts w:ascii="RijksoverheidSansHeading" w:eastAsia="Calibri" w:hAnsi="RijksoverheidSansHeading" w:cs="Arial"/>
                <w:sz w:val="20"/>
                <w:szCs w:val="20"/>
              </w:rPr>
            </w:pPr>
            <w:r w:rsidRPr="004757ED">
              <w:rPr>
                <w:rFonts w:ascii="RijksoverheidSansHeading" w:eastAsia="Calibri" w:hAnsi="RijksoverheidSansHeading" w:cs="Arial"/>
                <w:snapToGrid w:val="0"/>
                <w:sz w:val="20"/>
                <w:szCs w:val="20"/>
              </w:rPr>
              <w:t xml:space="preserve">Bijlage </w:t>
            </w:r>
            <w:r w:rsidR="0094119C" w:rsidRPr="004757ED">
              <w:rPr>
                <w:rFonts w:ascii="RijksoverheidSansHeading" w:eastAsia="Calibri" w:hAnsi="RijksoverheidSansHeading" w:cs="Arial"/>
                <w:snapToGrid w:val="0"/>
                <w:sz w:val="20"/>
                <w:szCs w:val="20"/>
              </w:rPr>
              <w:t>C</w:t>
            </w:r>
            <w:r w:rsidRPr="004757ED">
              <w:rPr>
                <w:rFonts w:ascii="RijksoverheidSansHeading" w:eastAsia="Calibri" w:hAnsi="RijksoverheidSansHeading" w:cs="Arial"/>
                <w:snapToGrid w:val="0"/>
                <w:sz w:val="20"/>
                <w:szCs w:val="20"/>
              </w:rPr>
              <w:t xml:space="preserve"> Referentie-formulier</w:t>
            </w:r>
            <w:r w:rsidR="0094119C" w:rsidRPr="004757ED">
              <w:rPr>
                <w:rFonts w:ascii="RijksoverheidSansHeading" w:eastAsia="Calibri" w:hAnsi="RijksoverheidSansHeading" w:cs="Arial"/>
                <w:snapToGrid w:val="0"/>
                <w:sz w:val="20"/>
                <w:szCs w:val="20"/>
              </w:rPr>
              <w:t xml:space="preserve"> kerncompetenties</w:t>
            </w:r>
          </w:p>
        </w:tc>
        <w:tc>
          <w:tcPr>
            <w:tcW w:w="1418" w:type="dxa"/>
            <w:tcBorders>
              <w:top w:val="single" w:sz="4" w:space="0" w:color="auto"/>
              <w:left w:val="single" w:sz="4" w:space="0" w:color="auto"/>
              <w:bottom w:val="single" w:sz="4" w:space="0" w:color="auto"/>
              <w:right w:val="single" w:sz="4" w:space="0" w:color="auto"/>
            </w:tcBorders>
          </w:tcPr>
          <w:p w14:paraId="439295F1"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Inschrijving</w:t>
            </w:r>
          </w:p>
        </w:tc>
        <w:tc>
          <w:tcPr>
            <w:tcW w:w="1417" w:type="dxa"/>
            <w:tcBorders>
              <w:top w:val="single" w:sz="4" w:space="0" w:color="auto"/>
              <w:left w:val="single" w:sz="4" w:space="0" w:color="auto"/>
              <w:bottom w:val="single" w:sz="4" w:space="0" w:color="auto"/>
              <w:right w:val="single" w:sz="4" w:space="0" w:color="auto"/>
            </w:tcBorders>
          </w:tcPr>
          <w:p w14:paraId="698F11A5"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Inschrijver</w:t>
            </w:r>
          </w:p>
        </w:tc>
        <w:tc>
          <w:tcPr>
            <w:tcW w:w="1418" w:type="dxa"/>
            <w:tcBorders>
              <w:top w:val="single" w:sz="4" w:space="0" w:color="auto"/>
              <w:left w:val="single" w:sz="4" w:space="0" w:color="auto"/>
              <w:bottom w:val="single" w:sz="4" w:space="0" w:color="auto"/>
              <w:right w:val="single" w:sz="4" w:space="0" w:color="auto"/>
            </w:tcBorders>
          </w:tcPr>
          <w:p w14:paraId="30A4D1A4"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Gezamenlijk of één lid</w:t>
            </w:r>
          </w:p>
        </w:tc>
        <w:tc>
          <w:tcPr>
            <w:tcW w:w="1275" w:type="dxa"/>
            <w:tcBorders>
              <w:top w:val="single" w:sz="4" w:space="0" w:color="auto"/>
              <w:left w:val="single" w:sz="4" w:space="0" w:color="auto"/>
              <w:bottom w:val="single" w:sz="4" w:space="0" w:color="auto"/>
              <w:right w:val="single" w:sz="4" w:space="0" w:color="auto"/>
            </w:tcBorders>
          </w:tcPr>
          <w:p w14:paraId="3E0B4D3B"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Inschrijver</w:t>
            </w:r>
          </w:p>
        </w:tc>
      </w:tr>
      <w:tr w:rsidR="008623DF" w:rsidRPr="00301C24" w14:paraId="14FE23DD" w14:textId="77777777" w:rsidTr="00847B34">
        <w:tc>
          <w:tcPr>
            <w:tcW w:w="1555" w:type="dxa"/>
            <w:hideMark/>
          </w:tcPr>
          <w:p w14:paraId="045BD925" w14:textId="2C8A361B" w:rsidR="008623DF" w:rsidRPr="00E94126" w:rsidRDefault="008623DF" w:rsidP="00847B34">
            <w:pPr>
              <w:spacing w:after="0" w:line="276" w:lineRule="auto"/>
              <w:rPr>
                <w:rFonts w:ascii="RijksoverheidSansHeading" w:eastAsia="Calibri" w:hAnsi="RijksoverheidSansHeading" w:cs="Arial"/>
                <w:sz w:val="20"/>
                <w:szCs w:val="20"/>
              </w:rPr>
            </w:pPr>
            <w:r w:rsidRPr="00E94126">
              <w:rPr>
                <w:rFonts w:ascii="RijksoverheidSansHeading" w:eastAsia="Calibri" w:hAnsi="RijksoverheidSansHeading" w:cs="Arial"/>
                <w:snapToGrid w:val="0"/>
                <w:sz w:val="20"/>
                <w:szCs w:val="20"/>
              </w:rPr>
              <w:lastRenderedPageBreak/>
              <w:t xml:space="preserve">Pagina </w:t>
            </w:r>
            <w:r w:rsidR="004757ED" w:rsidRPr="00E94126">
              <w:rPr>
                <w:rFonts w:ascii="RijksoverheidSansHeading" w:eastAsia="Calibri" w:hAnsi="RijksoverheidSansHeading" w:cs="Arial"/>
                <w:snapToGrid w:val="0"/>
                <w:sz w:val="20"/>
                <w:szCs w:val="20"/>
              </w:rPr>
              <w:t>5</w:t>
            </w:r>
            <w:r w:rsidRPr="00E94126">
              <w:rPr>
                <w:rFonts w:ascii="RijksoverheidSansHeading" w:eastAsia="Calibri" w:hAnsi="RijksoverheidSansHeading" w:cs="Arial"/>
                <w:snapToGrid w:val="0"/>
                <w:sz w:val="20"/>
                <w:szCs w:val="20"/>
              </w:rPr>
              <w:t xml:space="preserve"> van het Beschrijvend Document </w:t>
            </w:r>
          </w:p>
        </w:tc>
        <w:tc>
          <w:tcPr>
            <w:tcW w:w="1989" w:type="dxa"/>
            <w:hideMark/>
          </w:tcPr>
          <w:p w14:paraId="52A610D8" w14:textId="77777777" w:rsidR="008623DF" w:rsidRPr="00E94126" w:rsidRDefault="008623DF" w:rsidP="00847B34">
            <w:pPr>
              <w:spacing w:after="0" w:line="276" w:lineRule="auto"/>
              <w:rPr>
                <w:rFonts w:ascii="RijksoverheidSansHeading" w:eastAsia="Calibri" w:hAnsi="RijksoverheidSansHeading" w:cs="Arial"/>
                <w:sz w:val="20"/>
                <w:szCs w:val="20"/>
              </w:rPr>
            </w:pPr>
            <w:r w:rsidRPr="00E94126">
              <w:rPr>
                <w:rFonts w:ascii="RijksoverheidSansHeading" w:eastAsia="Calibri" w:hAnsi="RijksoverheidSansHeading" w:cs="Arial"/>
                <w:snapToGrid w:val="0"/>
                <w:sz w:val="20"/>
                <w:szCs w:val="20"/>
              </w:rPr>
              <w:t>Inschrijving in het nationale beroeps –en handelsregister</w:t>
            </w:r>
          </w:p>
          <w:p w14:paraId="47E11558" w14:textId="77777777" w:rsidR="008623DF" w:rsidRPr="00E94126" w:rsidRDefault="008623DF" w:rsidP="00847B34">
            <w:pPr>
              <w:spacing w:after="0" w:line="276" w:lineRule="auto"/>
              <w:rPr>
                <w:rFonts w:ascii="RijksoverheidSansHeading" w:eastAsia="Calibri" w:hAnsi="RijksoverheidSansHeading" w:cs="Arial"/>
                <w:snapToGrid w:val="0"/>
                <w:sz w:val="20"/>
                <w:szCs w:val="20"/>
              </w:rPr>
            </w:pPr>
          </w:p>
        </w:tc>
        <w:tc>
          <w:tcPr>
            <w:tcW w:w="1418" w:type="dxa"/>
            <w:hideMark/>
          </w:tcPr>
          <w:p w14:paraId="20FCB9DF"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Verificatie</w:t>
            </w:r>
          </w:p>
        </w:tc>
        <w:tc>
          <w:tcPr>
            <w:tcW w:w="1417" w:type="dxa"/>
            <w:hideMark/>
          </w:tcPr>
          <w:p w14:paraId="1A735EE1"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Inschrijver</w:t>
            </w:r>
          </w:p>
        </w:tc>
        <w:tc>
          <w:tcPr>
            <w:tcW w:w="1418" w:type="dxa"/>
            <w:hideMark/>
          </w:tcPr>
          <w:p w14:paraId="570BA06C"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Ieder lid afzonderlijk</w:t>
            </w:r>
          </w:p>
        </w:tc>
        <w:tc>
          <w:tcPr>
            <w:tcW w:w="1275" w:type="dxa"/>
            <w:hideMark/>
          </w:tcPr>
          <w:p w14:paraId="74164265"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Inschrijver en Derde</w:t>
            </w:r>
          </w:p>
        </w:tc>
      </w:tr>
      <w:tr w:rsidR="008623DF" w:rsidRPr="00301C24" w14:paraId="4007AA36" w14:textId="77777777" w:rsidTr="00847B34">
        <w:tc>
          <w:tcPr>
            <w:tcW w:w="1555" w:type="dxa"/>
          </w:tcPr>
          <w:p w14:paraId="29AB9359" w14:textId="3DED989D" w:rsidR="008623DF" w:rsidRPr="00E94126" w:rsidRDefault="00E94126" w:rsidP="00847B34">
            <w:pPr>
              <w:spacing w:after="0" w:line="276" w:lineRule="auto"/>
              <w:rPr>
                <w:rFonts w:ascii="RijksoverheidSansHeading" w:eastAsia="Calibri" w:hAnsi="RijksoverheidSansHeading" w:cs="Arial"/>
                <w:snapToGrid w:val="0"/>
                <w:sz w:val="20"/>
                <w:szCs w:val="20"/>
              </w:rPr>
            </w:pPr>
            <w:r w:rsidRPr="00E94126">
              <w:rPr>
                <w:rFonts w:ascii="RijksoverheidSansHeading" w:eastAsia="Calibri" w:hAnsi="RijksoverheidSansHeading" w:cs="Arial"/>
                <w:snapToGrid w:val="0"/>
                <w:sz w:val="20"/>
                <w:szCs w:val="20"/>
              </w:rPr>
              <w:t xml:space="preserve">4.5.4 </w:t>
            </w:r>
            <w:r w:rsidR="008623DF" w:rsidRPr="00E94126">
              <w:rPr>
                <w:rFonts w:ascii="RijksoverheidSansHeading" w:eastAsia="Calibri" w:hAnsi="RijksoverheidSansHeading" w:cs="Arial"/>
                <w:snapToGrid w:val="0"/>
                <w:sz w:val="20"/>
                <w:szCs w:val="20"/>
              </w:rPr>
              <w:t>+</w:t>
            </w:r>
            <w:r w:rsidRPr="00E94126">
              <w:rPr>
                <w:rFonts w:ascii="RijksoverheidSansHeading" w:eastAsia="Calibri" w:hAnsi="RijksoverheidSansHeading" w:cs="Arial"/>
                <w:snapToGrid w:val="0"/>
                <w:sz w:val="20"/>
                <w:szCs w:val="20"/>
              </w:rPr>
              <w:t xml:space="preserve"> </w:t>
            </w:r>
            <w:r w:rsidR="004757ED" w:rsidRPr="00E94126">
              <w:rPr>
                <w:rFonts w:ascii="RijksoverheidSansHeading" w:eastAsia="Calibri" w:hAnsi="RijksoverheidSansHeading" w:cs="Arial"/>
                <w:snapToGrid w:val="0"/>
                <w:sz w:val="20"/>
                <w:szCs w:val="20"/>
              </w:rPr>
              <w:t>6</w:t>
            </w:r>
            <w:r w:rsidR="008623DF" w:rsidRPr="00E94126">
              <w:rPr>
                <w:rFonts w:ascii="RijksoverheidSansHeading" w:eastAsia="Calibri" w:hAnsi="RijksoverheidSansHeading" w:cs="Arial"/>
                <w:snapToGrid w:val="0"/>
                <w:sz w:val="20"/>
                <w:szCs w:val="20"/>
              </w:rPr>
              <w:t>.1.3</w:t>
            </w:r>
          </w:p>
        </w:tc>
        <w:tc>
          <w:tcPr>
            <w:tcW w:w="1989" w:type="dxa"/>
          </w:tcPr>
          <w:p w14:paraId="3640814B" w14:textId="77777777" w:rsidR="008623DF" w:rsidRPr="00E94126" w:rsidRDefault="008623DF" w:rsidP="00847B34">
            <w:pPr>
              <w:spacing w:after="0" w:line="276" w:lineRule="auto"/>
              <w:rPr>
                <w:rFonts w:ascii="RijksoverheidSansHeading" w:eastAsia="Calibri" w:hAnsi="RijksoverheidSansHeading" w:cs="Arial"/>
                <w:sz w:val="20"/>
                <w:szCs w:val="20"/>
              </w:rPr>
            </w:pPr>
            <w:r w:rsidRPr="00E94126">
              <w:rPr>
                <w:rFonts w:ascii="RijksoverheidSansHeading" w:eastAsia="Calibri" w:hAnsi="RijksoverheidSansHeading" w:cs="Arial"/>
                <w:snapToGrid w:val="0"/>
                <w:sz w:val="20"/>
                <w:szCs w:val="20"/>
              </w:rPr>
              <w:t xml:space="preserve">- </w:t>
            </w:r>
            <w:r w:rsidRPr="00E94126">
              <w:rPr>
                <w:rFonts w:ascii="RijksoverheidSansHeading" w:eastAsia="Calibri" w:hAnsi="RijksoverheidSansHeading" w:cs="Arial"/>
                <w:i/>
                <w:iCs/>
                <w:snapToGrid w:val="0"/>
                <w:sz w:val="20"/>
                <w:szCs w:val="20"/>
              </w:rPr>
              <w:t xml:space="preserve">indien van toepassing </w:t>
            </w:r>
            <w:r w:rsidRPr="00E94126">
              <w:rPr>
                <w:rFonts w:ascii="RijksoverheidSansHeading" w:eastAsia="Calibri" w:hAnsi="RijksoverheidSansHeading" w:cs="Arial"/>
                <w:snapToGrid w:val="0"/>
                <w:sz w:val="20"/>
                <w:szCs w:val="20"/>
              </w:rPr>
              <w:t xml:space="preserve">- </w:t>
            </w:r>
          </w:p>
          <w:p w14:paraId="63ACEA6B" w14:textId="7A5037E4" w:rsidR="008623DF" w:rsidRPr="00E94126" w:rsidRDefault="008623DF" w:rsidP="00847B34">
            <w:pPr>
              <w:spacing w:after="0" w:line="276" w:lineRule="auto"/>
              <w:rPr>
                <w:rFonts w:ascii="RijksoverheidSansHeading" w:eastAsia="Calibri" w:hAnsi="RijksoverheidSansHeading" w:cs="Arial"/>
                <w:sz w:val="20"/>
                <w:szCs w:val="20"/>
              </w:rPr>
            </w:pPr>
            <w:r w:rsidRPr="00E94126">
              <w:rPr>
                <w:rFonts w:ascii="RijksoverheidSansHeading" w:eastAsia="Calibri" w:hAnsi="RijksoverheidSansHeading" w:cs="Arial"/>
                <w:snapToGrid w:val="0"/>
                <w:sz w:val="20"/>
                <w:szCs w:val="20"/>
              </w:rPr>
              <w:t xml:space="preserve">Bijlage </w:t>
            </w:r>
            <w:r w:rsidR="0094119C" w:rsidRPr="00E94126">
              <w:rPr>
                <w:rFonts w:ascii="RijksoverheidSansHeading" w:eastAsia="Calibri" w:hAnsi="RijksoverheidSansHeading" w:cs="Arial"/>
                <w:snapToGrid w:val="0"/>
                <w:sz w:val="20"/>
                <w:szCs w:val="20"/>
              </w:rPr>
              <w:t xml:space="preserve">D </w:t>
            </w:r>
            <w:r w:rsidRPr="00E94126">
              <w:rPr>
                <w:rFonts w:ascii="RijksoverheidSansHeading" w:eastAsia="Calibri" w:hAnsi="RijksoverheidSansHeading" w:cs="Arial"/>
                <w:snapToGrid w:val="0"/>
                <w:sz w:val="20"/>
                <w:szCs w:val="20"/>
              </w:rPr>
              <w:t xml:space="preserve">Verklaring beschikbaarheid middelen van entiteit (derde), rechtsgeldig ondertekend; </w:t>
            </w:r>
            <w:r w:rsidR="00847B34" w:rsidRPr="00E94126">
              <w:rPr>
                <w:rFonts w:ascii="RijksoverheidSansHeading" w:eastAsia="Calibri" w:hAnsi="RijksoverheidSansHeading" w:cs="Arial"/>
                <w:i/>
                <w:iCs/>
                <w:snapToGrid w:val="0"/>
                <w:sz w:val="20"/>
                <w:szCs w:val="20"/>
              </w:rPr>
              <w:t>onderdeel technisch</w:t>
            </w:r>
            <w:r w:rsidR="00EC7E31" w:rsidRPr="00E94126">
              <w:rPr>
                <w:rFonts w:ascii="RijksoverheidSansHeading" w:eastAsia="Calibri" w:hAnsi="RijksoverheidSansHeading" w:cs="Arial"/>
                <w:snapToGrid w:val="0"/>
                <w:sz w:val="20"/>
                <w:szCs w:val="20"/>
              </w:rPr>
              <w:t xml:space="preserve"> </w:t>
            </w:r>
          </w:p>
        </w:tc>
        <w:tc>
          <w:tcPr>
            <w:tcW w:w="1418" w:type="dxa"/>
          </w:tcPr>
          <w:p w14:paraId="7BA9F258"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Verificatie</w:t>
            </w:r>
          </w:p>
        </w:tc>
        <w:tc>
          <w:tcPr>
            <w:tcW w:w="1417" w:type="dxa"/>
          </w:tcPr>
          <w:p w14:paraId="41C31440"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Inschrijver</w:t>
            </w:r>
          </w:p>
        </w:tc>
        <w:tc>
          <w:tcPr>
            <w:tcW w:w="1418" w:type="dxa"/>
          </w:tcPr>
          <w:p w14:paraId="73ECC5DF"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Ieder lid</w:t>
            </w:r>
          </w:p>
        </w:tc>
        <w:tc>
          <w:tcPr>
            <w:tcW w:w="1275" w:type="dxa"/>
          </w:tcPr>
          <w:p w14:paraId="5D6FE80F"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 xml:space="preserve">Inschrijver en </w:t>
            </w:r>
          </w:p>
          <w:p w14:paraId="29265E98" w14:textId="77777777" w:rsidR="008623DF" w:rsidRPr="00301C24" w:rsidRDefault="008623DF" w:rsidP="00847B34">
            <w:pPr>
              <w:spacing w:after="0" w:line="276" w:lineRule="auto"/>
              <w:rPr>
                <w:rFonts w:ascii="RijksoverheidSansHeading" w:eastAsia="Calibri" w:hAnsi="RijksoverheidSansHeading" w:cs="Arial"/>
                <w:sz w:val="20"/>
                <w:szCs w:val="20"/>
              </w:rPr>
            </w:pPr>
            <w:r w:rsidRPr="00301C24">
              <w:rPr>
                <w:rFonts w:ascii="RijksoverheidSansHeading" w:eastAsia="Calibri" w:hAnsi="RijksoverheidSansHeading" w:cs="Arial"/>
                <w:snapToGrid w:val="0"/>
                <w:sz w:val="20"/>
                <w:szCs w:val="20"/>
              </w:rPr>
              <w:t>Derde</w:t>
            </w:r>
          </w:p>
        </w:tc>
      </w:tr>
      <w:tr w:rsidR="00637910" w:rsidRPr="009751B8" w14:paraId="3F94776B" w14:textId="77777777" w:rsidTr="00847B34">
        <w:tc>
          <w:tcPr>
            <w:tcW w:w="1555" w:type="dxa"/>
          </w:tcPr>
          <w:p w14:paraId="032C1019" w14:textId="2131B28E" w:rsidR="00637910" w:rsidRPr="00E94126" w:rsidRDefault="00637910" w:rsidP="00847B34">
            <w:pPr>
              <w:spacing w:after="0" w:line="276" w:lineRule="auto"/>
              <w:rPr>
                <w:rFonts w:ascii="RijksoverheidSansHeading" w:eastAsia="Calibri" w:hAnsi="RijksoverheidSansHeading" w:cs="Arial"/>
                <w:snapToGrid w:val="0"/>
                <w:sz w:val="20"/>
                <w:szCs w:val="20"/>
              </w:rPr>
            </w:pPr>
            <w:r w:rsidRPr="00E94126">
              <w:rPr>
                <w:rFonts w:ascii="RijksoverheidSansHeading" w:hAnsi="RijksoverheidSansHeading"/>
                <w:sz w:val="20"/>
              </w:rPr>
              <w:t>4.5.3.</w:t>
            </w:r>
          </w:p>
        </w:tc>
        <w:tc>
          <w:tcPr>
            <w:tcW w:w="1989" w:type="dxa"/>
          </w:tcPr>
          <w:p w14:paraId="4C723B97" w14:textId="24D96DE5" w:rsidR="00637910" w:rsidRPr="00E94126" w:rsidRDefault="00637910" w:rsidP="00847B34">
            <w:pPr>
              <w:spacing w:after="0" w:line="276" w:lineRule="auto"/>
              <w:rPr>
                <w:rFonts w:ascii="RijksoverheidSansHeading" w:eastAsia="Calibri" w:hAnsi="RijksoverheidSansHeading" w:cs="Arial"/>
                <w:snapToGrid w:val="0"/>
                <w:sz w:val="20"/>
                <w:szCs w:val="20"/>
              </w:rPr>
            </w:pPr>
            <w:r w:rsidRPr="00E94126">
              <w:rPr>
                <w:rFonts w:ascii="RijksoverheidSansHeading" w:hAnsi="RijksoverheidSansHeading"/>
                <w:sz w:val="20"/>
              </w:rPr>
              <w:t>Bewijs van adequate verzekering, zie ook paragraaf</w:t>
            </w:r>
          </w:p>
        </w:tc>
        <w:tc>
          <w:tcPr>
            <w:tcW w:w="1418" w:type="dxa"/>
          </w:tcPr>
          <w:p w14:paraId="5564E5A6" w14:textId="70649D0D" w:rsidR="00637910" w:rsidRPr="00411067" w:rsidRDefault="00285CF5" w:rsidP="00847B34">
            <w:pPr>
              <w:spacing w:after="0" w:line="276" w:lineRule="auto"/>
              <w:rPr>
                <w:rFonts w:ascii="RijksoverheidSansHeading" w:eastAsia="Calibri" w:hAnsi="RijksoverheidSansHeading" w:cs="Arial"/>
                <w:snapToGrid w:val="0"/>
                <w:sz w:val="20"/>
                <w:szCs w:val="20"/>
              </w:rPr>
            </w:pPr>
            <w:r w:rsidRPr="00411067">
              <w:rPr>
                <w:rFonts w:ascii="RijksoverheidSansHeading" w:eastAsia="Calibri" w:hAnsi="RijksoverheidSansHeading" w:cs="Arial"/>
                <w:snapToGrid w:val="0"/>
                <w:sz w:val="20"/>
                <w:szCs w:val="20"/>
              </w:rPr>
              <w:t>Verificatie</w:t>
            </w:r>
          </w:p>
        </w:tc>
        <w:tc>
          <w:tcPr>
            <w:tcW w:w="1417" w:type="dxa"/>
          </w:tcPr>
          <w:p w14:paraId="1ACB0153" w14:textId="2002C077" w:rsidR="00637910" w:rsidRPr="00411067" w:rsidRDefault="00637910" w:rsidP="00847B34">
            <w:pPr>
              <w:spacing w:after="0" w:line="276" w:lineRule="auto"/>
              <w:rPr>
                <w:rFonts w:ascii="RijksoverheidSansHeading" w:eastAsia="Calibri" w:hAnsi="RijksoverheidSansHeading" w:cs="Arial"/>
                <w:snapToGrid w:val="0"/>
                <w:sz w:val="20"/>
                <w:szCs w:val="20"/>
              </w:rPr>
            </w:pPr>
            <w:r w:rsidRPr="00411067">
              <w:rPr>
                <w:rFonts w:ascii="RijksoverheidSansHeading" w:eastAsia="Calibri" w:hAnsi="RijksoverheidSansHeading" w:cs="Arial"/>
                <w:snapToGrid w:val="0"/>
                <w:sz w:val="20"/>
                <w:szCs w:val="20"/>
              </w:rPr>
              <w:t>Inschrijver</w:t>
            </w:r>
          </w:p>
        </w:tc>
        <w:tc>
          <w:tcPr>
            <w:tcW w:w="1418" w:type="dxa"/>
          </w:tcPr>
          <w:p w14:paraId="78FE95D4" w14:textId="249E572B" w:rsidR="00637910" w:rsidRPr="00411067" w:rsidRDefault="00637910" w:rsidP="00847B34">
            <w:pPr>
              <w:spacing w:after="0" w:line="276" w:lineRule="auto"/>
              <w:rPr>
                <w:rFonts w:ascii="RijksoverheidSansHeading" w:eastAsia="Calibri" w:hAnsi="RijksoverheidSansHeading" w:cs="Arial"/>
                <w:snapToGrid w:val="0"/>
                <w:sz w:val="20"/>
                <w:szCs w:val="20"/>
              </w:rPr>
            </w:pPr>
            <w:r w:rsidRPr="00411067">
              <w:rPr>
                <w:rFonts w:ascii="RijksoverheidSansHeading" w:eastAsia="Calibri" w:hAnsi="RijksoverheidSansHeading" w:cs="Arial"/>
                <w:snapToGrid w:val="0"/>
                <w:sz w:val="20"/>
                <w:szCs w:val="20"/>
              </w:rPr>
              <w:t>Ieder lid afzonderlijk</w:t>
            </w:r>
          </w:p>
        </w:tc>
        <w:tc>
          <w:tcPr>
            <w:tcW w:w="1275" w:type="dxa"/>
          </w:tcPr>
          <w:p w14:paraId="59C6ED8F" w14:textId="2BDB34FD" w:rsidR="00637910" w:rsidRPr="009751B8" w:rsidRDefault="00291F30" w:rsidP="00847B34">
            <w:pPr>
              <w:spacing w:after="0" w:line="276" w:lineRule="auto"/>
              <w:rPr>
                <w:rFonts w:ascii="RijksoverheidSansHeading" w:eastAsia="Calibri" w:hAnsi="RijksoverheidSansHeading" w:cs="Arial"/>
                <w:snapToGrid w:val="0"/>
                <w:sz w:val="20"/>
                <w:szCs w:val="20"/>
              </w:rPr>
            </w:pPr>
            <w:r w:rsidRPr="00411067">
              <w:rPr>
                <w:rFonts w:ascii="RijksoverheidSansHeading" w:eastAsia="Calibri" w:hAnsi="RijksoverheidSansHeading" w:cs="Arial"/>
                <w:snapToGrid w:val="0"/>
                <w:sz w:val="20"/>
                <w:szCs w:val="20"/>
              </w:rPr>
              <w:t>Inschrijver</w:t>
            </w:r>
          </w:p>
        </w:tc>
      </w:tr>
      <w:tr w:rsidR="001C7CA4" w:rsidRPr="00301C24" w14:paraId="4EB2464E" w14:textId="77777777" w:rsidTr="00847B34">
        <w:tc>
          <w:tcPr>
            <w:tcW w:w="9072" w:type="dxa"/>
            <w:gridSpan w:val="6"/>
            <w:shd w:val="clear" w:color="auto" w:fill="D9E2F3" w:themeFill="accent5" w:themeFillTint="33"/>
          </w:tcPr>
          <w:p w14:paraId="4E37D34E" w14:textId="2F2C91CE" w:rsidR="001C7CA4" w:rsidRPr="00301C24" w:rsidRDefault="001C7CA4" w:rsidP="00301C24">
            <w:pPr>
              <w:spacing w:after="0" w:line="276" w:lineRule="auto"/>
              <w:jc w:val="both"/>
              <w:rPr>
                <w:rFonts w:ascii="RijksoverheidSansHeading" w:eastAsia="Calibri" w:hAnsi="RijksoverheidSansHeading" w:cs="Arial"/>
                <w:snapToGrid w:val="0"/>
                <w:sz w:val="20"/>
                <w:szCs w:val="20"/>
              </w:rPr>
            </w:pPr>
            <w:r w:rsidRPr="00301C24">
              <w:rPr>
                <w:rFonts w:ascii="RijksoverheidSansHeading" w:hAnsi="RijksoverheidSansHeading" w:cs="Arial"/>
                <w:b/>
                <w:bCs/>
                <w:snapToGrid w:val="0"/>
                <w:sz w:val="20"/>
              </w:rPr>
              <w:t>Toelichting op bovenstaande tabel:</w:t>
            </w:r>
          </w:p>
        </w:tc>
      </w:tr>
      <w:tr w:rsidR="001C7CA4" w:rsidRPr="00301C24" w14:paraId="547794E4" w14:textId="77777777" w:rsidTr="00847B34">
        <w:tc>
          <w:tcPr>
            <w:tcW w:w="9072" w:type="dxa"/>
            <w:gridSpan w:val="6"/>
          </w:tcPr>
          <w:p w14:paraId="713621AE" w14:textId="5EE9F960" w:rsidR="001C7CA4" w:rsidRPr="00301C24" w:rsidRDefault="001C7CA4" w:rsidP="00301C24">
            <w:pPr>
              <w:spacing w:after="0" w:line="276" w:lineRule="auto"/>
              <w:jc w:val="both"/>
              <w:rPr>
                <w:rFonts w:ascii="RijksoverheidSansHeading" w:hAnsi="RijksoverheidSansHeading" w:cs="Arial"/>
                <w:snapToGrid w:val="0"/>
                <w:sz w:val="20"/>
              </w:rPr>
            </w:pPr>
            <w:r w:rsidRPr="00301C24">
              <w:rPr>
                <w:rFonts w:ascii="RijksoverheidSansHeading" w:hAnsi="RijksoverheidSansHeading" w:cs="Arial"/>
                <w:snapToGrid w:val="0"/>
                <w:sz w:val="20"/>
              </w:rPr>
              <w:t xml:space="preserve">Als er in de kolom ‘Wanneer’ staat: Inschrijving, dan betekent dit dat u dit bewijsstuk moet indienen (uploaden in TenderNed) met uw </w:t>
            </w:r>
            <w:r w:rsidR="00E32896">
              <w:rPr>
                <w:rFonts w:ascii="RijksoverheidSansHeading" w:hAnsi="RijksoverheidSansHeading" w:cs="Arial"/>
                <w:snapToGrid w:val="0"/>
                <w:sz w:val="20"/>
              </w:rPr>
              <w:t>Inschrijving</w:t>
            </w:r>
            <w:r w:rsidRPr="00301C24">
              <w:rPr>
                <w:rFonts w:ascii="RijksoverheidSansHeading" w:hAnsi="RijksoverheidSansHeading" w:cs="Arial"/>
                <w:snapToGrid w:val="0"/>
                <w:sz w:val="20"/>
              </w:rPr>
              <w:t xml:space="preserve">. </w:t>
            </w:r>
          </w:p>
          <w:p w14:paraId="44B6FB49" w14:textId="77777777" w:rsidR="001C7CA4" w:rsidRPr="00301C24" w:rsidRDefault="001C7CA4" w:rsidP="00301C24">
            <w:pPr>
              <w:spacing w:after="0" w:line="276" w:lineRule="auto"/>
              <w:jc w:val="both"/>
              <w:rPr>
                <w:rFonts w:ascii="RijksoverheidSansHeading" w:hAnsi="RijksoverheidSansHeading" w:cs="Arial"/>
                <w:snapToGrid w:val="0"/>
                <w:sz w:val="20"/>
              </w:rPr>
            </w:pPr>
          </w:p>
          <w:p w14:paraId="398F95EE" w14:textId="58A1509D" w:rsidR="001C7CA4" w:rsidRPr="00301C24" w:rsidRDefault="001C7CA4" w:rsidP="00301C24">
            <w:pPr>
              <w:spacing w:after="0" w:line="276" w:lineRule="auto"/>
              <w:jc w:val="both"/>
              <w:rPr>
                <w:rFonts w:ascii="RijksoverheidSansHeading" w:hAnsi="RijksoverheidSansHeading" w:cs="Arial"/>
                <w:snapToGrid w:val="0"/>
                <w:sz w:val="20"/>
              </w:rPr>
            </w:pPr>
            <w:r w:rsidRPr="00301C24">
              <w:rPr>
                <w:rFonts w:ascii="RijksoverheidSansHeading" w:hAnsi="RijksoverheidSansHeading" w:cs="Arial"/>
                <w:snapToGrid w:val="0"/>
                <w:sz w:val="20"/>
              </w:rPr>
              <w:t xml:space="preserve">Als er in de kolom ‘Wanneer’ staat: Verificatie, dan betekent dit dat dit bewijsstuk pas hoeft te worden verstrekt zodra de </w:t>
            </w:r>
            <w:r w:rsidR="00AD4CE9" w:rsidRPr="00301C24">
              <w:rPr>
                <w:rFonts w:ascii="RijksoverheidSansHeading" w:hAnsi="RijksoverheidSansHeading" w:cs="Arial"/>
                <w:snapToGrid w:val="0"/>
                <w:sz w:val="20"/>
              </w:rPr>
              <w:t>aanbestedende dienst</w:t>
            </w:r>
            <w:r w:rsidRPr="00301C24">
              <w:rPr>
                <w:rFonts w:ascii="RijksoverheidSansHeading" w:hAnsi="RijksoverheidSansHeading" w:cs="Arial"/>
                <w:snapToGrid w:val="0"/>
                <w:sz w:val="20"/>
              </w:rPr>
              <w:t xml:space="preserve"> daar om verzoekt. Dat is in beginsel pas in de verificatiefase en alleen bij de winnende inschrijver(s).</w:t>
            </w:r>
          </w:p>
        </w:tc>
      </w:tr>
    </w:tbl>
    <w:p w14:paraId="2F2F2A64" w14:textId="77777777" w:rsidR="001C7CA4" w:rsidRPr="00301C24" w:rsidRDefault="001C7CA4" w:rsidP="00301C24">
      <w:pPr>
        <w:spacing w:after="0" w:line="276" w:lineRule="auto"/>
        <w:jc w:val="both"/>
        <w:rPr>
          <w:rFonts w:ascii="RijksoverheidSansHeading" w:hAnsi="RijksoverheidSansHeading"/>
          <w:sz w:val="20"/>
          <w:szCs w:val="20"/>
        </w:rPr>
      </w:pPr>
    </w:p>
    <w:p w14:paraId="5E0C501E" w14:textId="53790BAB" w:rsidR="008623DF" w:rsidRPr="00301C24" w:rsidRDefault="00483EF4"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89" w:name="_Toc181024636"/>
      <w:bookmarkStart w:id="90" w:name="_Toc182998130"/>
      <w:r w:rsidRPr="00301C24">
        <w:rPr>
          <w:rFonts w:ascii="RijksoverheidSansHeading" w:eastAsia="Times New Roman" w:hAnsi="RijksoverheidSansHeading" w:cs="Times New Roman"/>
          <w:b/>
          <w:color w:val="auto"/>
          <w:spacing w:val="5"/>
          <w:lang w:eastAsia="nl-NL"/>
        </w:rPr>
        <w:t>4.3</w:t>
      </w:r>
      <w:r w:rsidR="004759D4" w:rsidRPr="00301C24">
        <w:rPr>
          <w:rFonts w:ascii="RijksoverheidSansHeading" w:eastAsia="Times New Roman" w:hAnsi="RijksoverheidSansHeading" w:cs="Times New Roman"/>
          <w:b/>
          <w:color w:val="auto"/>
          <w:spacing w:val="5"/>
          <w:lang w:eastAsia="nl-NL"/>
        </w:rPr>
        <w:t xml:space="preserve"> </w:t>
      </w:r>
      <w:r w:rsidR="004759D4" w:rsidRPr="00301C24">
        <w:rPr>
          <w:rFonts w:ascii="RijksoverheidSansHeading" w:eastAsia="Times New Roman" w:hAnsi="RijksoverheidSansHeading" w:cs="Times New Roman"/>
          <w:b/>
          <w:color w:val="auto"/>
          <w:spacing w:val="5"/>
          <w:lang w:eastAsia="nl-NL"/>
        </w:rPr>
        <w:tab/>
      </w:r>
      <w:r w:rsidR="008623DF" w:rsidRPr="00301C24">
        <w:rPr>
          <w:rFonts w:ascii="RijksoverheidSansHeading" w:eastAsia="Times New Roman" w:hAnsi="RijksoverheidSansHeading" w:cs="Times New Roman"/>
          <w:b/>
          <w:color w:val="auto"/>
          <w:spacing w:val="5"/>
          <w:lang w:eastAsia="nl-NL"/>
        </w:rPr>
        <w:t>Het Uniform Europees Aanbestedingsdocument (UEA)</w:t>
      </w:r>
      <w:bookmarkEnd w:id="89"/>
      <w:bookmarkEnd w:id="90"/>
    </w:p>
    <w:p w14:paraId="196A8609" w14:textId="0015A539" w:rsidR="008623DF" w:rsidRPr="00E94126" w:rsidRDefault="008623DF" w:rsidP="00301C24">
      <w:pPr>
        <w:pStyle w:val="OpsNiv1Inspr"/>
        <w:spacing w:line="276" w:lineRule="auto"/>
        <w:ind w:left="0"/>
        <w:jc w:val="both"/>
        <w:rPr>
          <w:rFonts w:ascii="RijksoverheidSansHeading" w:hAnsi="RijksoverheidSansHeading" w:cs="Arial"/>
        </w:rPr>
      </w:pPr>
      <w:r w:rsidRPr="00301C24">
        <w:rPr>
          <w:rFonts w:ascii="RijksoverheidSansHeading" w:hAnsi="RijksoverheidSansHeading" w:cs="Arial"/>
        </w:rPr>
        <w:t>Met het invullen</w:t>
      </w:r>
      <w:r w:rsidR="0094119C" w:rsidRPr="00301C24">
        <w:rPr>
          <w:rFonts w:ascii="RijksoverheidSansHeading" w:hAnsi="RijksoverheidSansHeading" w:cs="Arial"/>
        </w:rPr>
        <w:t xml:space="preserve"> en indienen</w:t>
      </w:r>
      <w:r w:rsidRPr="00301C24">
        <w:rPr>
          <w:rFonts w:ascii="RijksoverheidSansHeading" w:hAnsi="RijksoverheidSansHeading" w:cs="Arial"/>
        </w:rPr>
        <w:t xml:space="preserve"> van </w:t>
      </w:r>
      <w:r w:rsidRPr="00E94126">
        <w:rPr>
          <w:rFonts w:ascii="RijksoverheidSansHeading" w:hAnsi="RijksoverheidSansHeading" w:cs="Arial"/>
        </w:rPr>
        <w:t xml:space="preserve">het UEA </w:t>
      </w:r>
      <w:r w:rsidR="0094119C" w:rsidRPr="00E94126">
        <w:rPr>
          <w:rFonts w:ascii="RijksoverheidSansHeading" w:hAnsi="RijksoverheidSansHeading" w:cs="Arial"/>
        </w:rPr>
        <w:t>(</w:t>
      </w:r>
      <w:r w:rsidR="00AD4CE9" w:rsidRPr="00E94126">
        <w:rPr>
          <w:rFonts w:ascii="RijksoverheidSansHeading" w:hAnsi="RijksoverheidSansHeading" w:cs="Arial"/>
        </w:rPr>
        <w:t>Bijlage</w:t>
      </w:r>
      <w:r w:rsidRPr="00E94126">
        <w:rPr>
          <w:rFonts w:ascii="RijksoverheidSansHeading" w:hAnsi="RijksoverheidSansHeading" w:cs="Arial"/>
        </w:rPr>
        <w:t xml:space="preserve"> </w:t>
      </w:r>
      <w:r w:rsidR="0094119C" w:rsidRPr="00E94126">
        <w:rPr>
          <w:rFonts w:ascii="RijksoverheidSansHeading" w:hAnsi="RijksoverheidSansHeading" w:cs="Arial"/>
        </w:rPr>
        <w:t>A)</w:t>
      </w:r>
      <w:r w:rsidRPr="00E94126">
        <w:rPr>
          <w:rFonts w:ascii="RijksoverheidSansHeading" w:hAnsi="RijksoverheidSansHeading" w:cs="Arial"/>
        </w:rPr>
        <w:t xml:space="preserve"> verklaart de zelfstandige inschrijver, het samenwerkingsverband (combinatie), de hoofdaannemer en entiteit</w:t>
      </w:r>
      <w:r w:rsidR="0094119C" w:rsidRPr="00E94126">
        <w:rPr>
          <w:rFonts w:ascii="RijksoverheidSansHeading" w:hAnsi="RijksoverheidSansHeading" w:cs="Arial"/>
        </w:rPr>
        <w:t>(en)</w:t>
      </w:r>
      <w:r w:rsidRPr="00E94126">
        <w:rPr>
          <w:rFonts w:ascii="RijksoverheidSansHeading" w:hAnsi="RijksoverheidSansHeading" w:cs="Arial"/>
        </w:rPr>
        <w:t xml:space="preserve"> waar een beroep op wordt gedaan niet te verkeren in de uitsluitingsomstandigheden en te voldoen aan de geschiktheidseisen. </w:t>
      </w:r>
    </w:p>
    <w:p w14:paraId="26A4D9C4" w14:textId="77777777" w:rsidR="008623DF" w:rsidRPr="00E94126" w:rsidRDefault="008623DF" w:rsidP="00301C24">
      <w:pPr>
        <w:pStyle w:val="OpsNiv1Inspr"/>
        <w:spacing w:line="276" w:lineRule="auto"/>
        <w:ind w:left="0"/>
        <w:jc w:val="both"/>
        <w:rPr>
          <w:rFonts w:ascii="RijksoverheidSansHeading" w:hAnsi="RijksoverheidSansHeading" w:cs="Arial"/>
        </w:rPr>
      </w:pPr>
    </w:p>
    <w:p w14:paraId="1D430D85" w14:textId="5110C93E" w:rsidR="008623DF" w:rsidRPr="00E94126" w:rsidRDefault="008623DF" w:rsidP="00301C24">
      <w:pPr>
        <w:pStyle w:val="OpsNiv1Inspr"/>
        <w:spacing w:line="276" w:lineRule="auto"/>
        <w:ind w:left="0"/>
        <w:jc w:val="both"/>
        <w:rPr>
          <w:rFonts w:ascii="RijksoverheidSansHeading" w:hAnsi="RijksoverheidSansHeading" w:cs="Arial"/>
          <w:b/>
          <w:bCs/>
          <w:color w:val="000000" w:themeColor="text1"/>
        </w:rPr>
      </w:pPr>
      <w:r w:rsidRPr="00E94126">
        <w:rPr>
          <w:rFonts w:ascii="RijksoverheidSansHeading" w:hAnsi="RijksoverheidSansHeading" w:cs="Arial"/>
          <w:b/>
          <w:bCs/>
          <w:color w:val="000000" w:themeColor="text1"/>
        </w:rPr>
        <w:t xml:space="preserve">Met het rechtsgeldig ondertekenen van het UEA wordt tevens geacht dat alle andere </w:t>
      </w:r>
      <w:r w:rsidR="00E32896" w:rsidRPr="00E94126">
        <w:rPr>
          <w:rFonts w:ascii="RijksoverheidSansHeading" w:hAnsi="RijksoverheidSansHeading" w:cs="Arial"/>
          <w:b/>
          <w:bCs/>
          <w:color w:val="000000" w:themeColor="text1"/>
        </w:rPr>
        <w:t>Inschrijving</w:t>
      </w:r>
      <w:r w:rsidRPr="00E94126">
        <w:rPr>
          <w:rFonts w:ascii="RijksoverheidSansHeading" w:hAnsi="RijksoverheidSansHeading" w:cs="Arial"/>
          <w:b/>
          <w:bCs/>
          <w:color w:val="000000" w:themeColor="text1"/>
        </w:rPr>
        <w:t xml:space="preserve">sdocumenten ook rechtsgeldig zijn ondertekend. </w:t>
      </w:r>
    </w:p>
    <w:p w14:paraId="306A6E93" w14:textId="77777777" w:rsidR="008623DF" w:rsidRPr="00E94126" w:rsidRDefault="008623DF" w:rsidP="00301C24">
      <w:pPr>
        <w:pStyle w:val="Geenafstand"/>
        <w:spacing w:line="276" w:lineRule="auto"/>
        <w:jc w:val="both"/>
        <w:rPr>
          <w:rFonts w:ascii="RijksoverheidSansHeading" w:hAnsi="RijksoverheidSansHeading" w:cs="Verdana"/>
          <w:b/>
          <w:bCs/>
          <w:color w:val="000000"/>
          <w:sz w:val="20"/>
          <w:szCs w:val="20"/>
        </w:rPr>
      </w:pPr>
    </w:p>
    <w:p w14:paraId="7E20CD46" w14:textId="4141BF11" w:rsidR="008623DF" w:rsidRPr="00301C24" w:rsidRDefault="008623DF" w:rsidP="00301C24">
      <w:pPr>
        <w:pStyle w:val="Geenafstand"/>
        <w:spacing w:line="276" w:lineRule="auto"/>
        <w:jc w:val="both"/>
        <w:rPr>
          <w:rFonts w:ascii="RijksoverheidSansHeading" w:hAnsi="RijksoverheidSansHeading"/>
          <w:color w:val="000000" w:themeColor="text1"/>
          <w:sz w:val="20"/>
          <w:szCs w:val="20"/>
        </w:rPr>
      </w:pPr>
      <w:r w:rsidRPr="00E94126">
        <w:rPr>
          <w:rFonts w:ascii="RijksoverheidSansHeading" w:hAnsi="RijksoverheidSansHeading" w:cs="Verdana"/>
          <w:b/>
          <w:bCs/>
          <w:color w:val="000000" w:themeColor="text1"/>
          <w:sz w:val="20"/>
          <w:szCs w:val="20"/>
        </w:rPr>
        <w:t xml:space="preserve">Een uitzondering geldt voor </w:t>
      </w:r>
      <w:r w:rsidR="00AD4CE9" w:rsidRPr="00E94126">
        <w:rPr>
          <w:rFonts w:ascii="RijksoverheidSansHeading" w:hAnsi="RijksoverheidSansHeading" w:cs="Verdana"/>
          <w:b/>
          <w:bCs/>
          <w:color w:val="000000" w:themeColor="text1"/>
          <w:sz w:val="20"/>
          <w:szCs w:val="20"/>
        </w:rPr>
        <w:t>Bijlage</w:t>
      </w:r>
      <w:r w:rsidRPr="00E94126">
        <w:rPr>
          <w:rFonts w:ascii="RijksoverheidSansHeading" w:hAnsi="RijksoverheidSansHeading" w:cs="Verdana"/>
          <w:b/>
          <w:bCs/>
          <w:color w:val="000000" w:themeColor="text1"/>
          <w:sz w:val="20"/>
          <w:szCs w:val="20"/>
        </w:rPr>
        <w:t xml:space="preserve"> </w:t>
      </w:r>
      <w:r w:rsidR="0094119C" w:rsidRPr="00E94126">
        <w:rPr>
          <w:rFonts w:ascii="RijksoverheidSansHeading" w:hAnsi="RijksoverheidSansHeading" w:cs="Verdana"/>
          <w:b/>
          <w:bCs/>
          <w:color w:val="000000" w:themeColor="text1"/>
          <w:sz w:val="20"/>
          <w:szCs w:val="20"/>
        </w:rPr>
        <w:t xml:space="preserve">B – </w:t>
      </w:r>
      <w:r w:rsidRPr="00E94126">
        <w:rPr>
          <w:rFonts w:ascii="RijksoverheidSansHeading" w:hAnsi="RijksoverheidSansHeading" w:cs="Verdana"/>
          <w:b/>
          <w:bCs/>
          <w:color w:val="000000" w:themeColor="text1"/>
          <w:sz w:val="20"/>
          <w:szCs w:val="20"/>
        </w:rPr>
        <w:t xml:space="preserve">Verklaring i.v.m. sancties tegen Rusland. Deze </w:t>
      </w:r>
      <w:r w:rsidR="00AD4CE9" w:rsidRPr="00E94126">
        <w:rPr>
          <w:rFonts w:ascii="RijksoverheidSansHeading" w:hAnsi="RijksoverheidSansHeading" w:cs="Verdana"/>
          <w:b/>
          <w:bCs/>
          <w:color w:val="000000" w:themeColor="text1"/>
          <w:sz w:val="20"/>
          <w:szCs w:val="20"/>
        </w:rPr>
        <w:t>Bijlage</w:t>
      </w:r>
      <w:r w:rsidRPr="00E94126">
        <w:rPr>
          <w:rFonts w:ascii="RijksoverheidSansHeading" w:hAnsi="RijksoverheidSansHeading" w:cs="Verdana"/>
          <w:b/>
          <w:bCs/>
          <w:color w:val="000000" w:themeColor="text1"/>
          <w:sz w:val="20"/>
          <w:szCs w:val="20"/>
        </w:rPr>
        <w:t xml:space="preserve"> dient eveneens, samen met het UEA, rechtsgeldig ondertekend</w:t>
      </w:r>
      <w:r w:rsidRPr="00301C24">
        <w:rPr>
          <w:rFonts w:ascii="RijksoverheidSansHeading" w:hAnsi="RijksoverheidSansHeading" w:cs="Verdana"/>
          <w:b/>
          <w:bCs/>
          <w:color w:val="000000" w:themeColor="text1"/>
          <w:sz w:val="20"/>
          <w:szCs w:val="20"/>
        </w:rPr>
        <w:t xml:space="preserve"> te zijn.</w:t>
      </w:r>
    </w:p>
    <w:p w14:paraId="4B6FE865" w14:textId="77777777" w:rsidR="008623DF" w:rsidRPr="00301C24" w:rsidRDefault="008623DF" w:rsidP="00301C24">
      <w:pPr>
        <w:pStyle w:val="OpsNiv1Inspr"/>
        <w:spacing w:line="276" w:lineRule="auto"/>
        <w:ind w:left="0"/>
        <w:jc w:val="both"/>
        <w:rPr>
          <w:rFonts w:ascii="RijksoverheidSansHeading" w:hAnsi="RijksoverheidSansHeading" w:cs="Arial"/>
        </w:rPr>
      </w:pPr>
    </w:p>
    <w:p w14:paraId="1F334F2C" w14:textId="77777777" w:rsidR="008623DF" w:rsidRPr="00301C24" w:rsidRDefault="008623DF" w:rsidP="00301C24">
      <w:pPr>
        <w:pStyle w:val="OpsNiv1Inspr"/>
        <w:spacing w:line="276" w:lineRule="auto"/>
        <w:ind w:left="0"/>
        <w:jc w:val="both"/>
        <w:rPr>
          <w:rFonts w:ascii="RijksoverheidSansHeading" w:hAnsi="RijksoverheidSansHeading" w:cs="Arial"/>
        </w:rPr>
      </w:pPr>
      <w:r w:rsidRPr="00301C24">
        <w:rPr>
          <w:rFonts w:ascii="RijksoverheidSansHeading" w:hAnsi="RijksoverheidSansHeading" w:cs="Arial"/>
        </w:rPr>
        <w:t>Het UEA dient afhankelijk van de hoedanigheid van de inschrijver op de volgende onderdelen te worden ingevuld:</w:t>
      </w:r>
    </w:p>
    <w:p w14:paraId="0E7114B8" w14:textId="77777777" w:rsidR="008623DF" w:rsidRPr="00301C24" w:rsidRDefault="008623DF" w:rsidP="00301C24">
      <w:pPr>
        <w:pStyle w:val="OpsNiv1Inspr"/>
        <w:spacing w:line="276" w:lineRule="auto"/>
        <w:ind w:left="0"/>
        <w:jc w:val="both"/>
        <w:rPr>
          <w:rFonts w:ascii="RijksoverheidSansHeading" w:hAnsi="RijksoverheidSansHeading" w:cs="Arial"/>
          <w:b/>
        </w:rPr>
      </w:pPr>
    </w:p>
    <w:tbl>
      <w:tblPr>
        <w:tblStyle w:val="Tabelraster"/>
        <w:tblW w:w="0" w:type="auto"/>
        <w:tblInd w:w="-5" w:type="dxa"/>
        <w:tblLook w:val="04A0" w:firstRow="1" w:lastRow="0" w:firstColumn="1" w:lastColumn="0" w:noHBand="0" w:noVBand="1"/>
      </w:tblPr>
      <w:tblGrid>
        <w:gridCol w:w="3182"/>
        <w:gridCol w:w="2462"/>
        <w:gridCol w:w="3423"/>
      </w:tblGrid>
      <w:tr w:rsidR="008623DF" w:rsidRPr="00301C24" w14:paraId="2B4F63A1" w14:textId="77777777" w:rsidTr="0001551A">
        <w:tc>
          <w:tcPr>
            <w:tcW w:w="3182" w:type="dxa"/>
            <w:shd w:val="clear" w:color="auto" w:fill="154273"/>
          </w:tcPr>
          <w:p w14:paraId="23348022" w14:textId="77777777" w:rsidR="008623DF" w:rsidRPr="00301C24" w:rsidRDefault="008623DF" w:rsidP="00301C24">
            <w:pPr>
              <w:pStyle w:val="OpsNiv1Inspr"/>
              <w:spacing w:line="276" w:lineRule="auto"/>
              <w:ind w:left="0"/>
              <w:jc w:val="both"/>
              <w:rPr>
                <w:rFonts w:ascii="RijksoverheidSansHeading" w:hAnsi="RijksoverheidSansHeading" w:cs="Arial"/>
                <w:b/>
                <w:bCs/>
              </w:rPr>
            </w:pPr>
            <w:r w:rsidRPr="00301C24">
              <w:rPr>
                <w:rFonts w:ascii="RijksoverheidSansHeading" w:hAnsi="RijksoverheidSansHeading" w:cs="Arial"/>
                <w:b/>
                <w:bCs/>
              </w:rPr>
              <w:t>Hoedanigheid van de inschrijver:</w:t>
            </w:r>
          </w:p>
        </w:tc>
        <w:tc>
          <w:tcPr>
            <w:tcW w:w="2462" w:type="dxa"/>
            <w:shd w:val="clear" w:color="auto" w:fill="154273"/>
          </w:tcPr>
          <w:p w14:paraId="30244F0D" w14:textId="77777777" w:rsidR="008623DF" w:rsidRPr="00301C24" w:rsidRDefault="008623DF" w:rsidP="00301C24">
            <w:pPr>
              <w:pStyle w:val="OpsNiv1Inspr"/>
              <w:spacing w:line="276" w:lineRule="auto"/>
              <w:ind w:left="0"/>
              <w:jc w:val="both"/>
              <w:rPr>
                <w:rFonts w:ascii="RijksoverheidSansHeading" w:hAnsi="RijksoverheidSansHeading" w:cs="Arial"/>
                <w:b/>
                <w:bCs/>
              </w:rPr>
            </w:pPr>
            <w:r w:rsidRPr="00301C24">
              <w:rPr>
                <w:rFonts w:ascii="RijksoverheidSansHeading" w:hAnsi="RijksoverheidSansHeading" w:cs="Arial"/>
                <w:b/>
                <w:bCs/>
              </w:rPr>
              <w:t>In te vullen delen van het UEA</w:t>
            </w:r>
          </w:p>
        </w:tc>
        <w:tc>
          <w:tcPr>
            <w:tcW w:w="3423" w:type="dxa"/>
            <w:shd w:val="clear" w:color="auto" w:fill="154273"/>
          </w:tcPr>
          <w:p w14:paraId="7BF97020" w14:textId="77777777" w:rsidR="008623DF" w:rsidRPr="00301C24" w:rsidRDefault="008623DF" w:rsidP="00301C24">
            <w:pPr>
              <w:pStyle w:val="OpsNiv1Inspr"/>
              <w:spacing w:line="276" w:lineRule="auto"/>
              <w:ind w:left="0"/>
              <w:jc w:val="both"/>
              <w:rPr>
                <w:rFonts w:ascii="RijksoverheidSansHeading" w:hAnsi="RijksoverheidSansHeading" w:cs="Arial"/>
                <w:b/>
                <w:bCs/>
              </w:rPr>
            </w:pPr>
            <w:r w:rsidRPr="00301C24">
              <w:rPr>
                <w:rFonts w:ascii="RijksoverheidSansHeading" w:hAnsi="RijksoverheidSansHeading" w:cs="Arial"/>
                <w:b/>
                <w:bCs/>
              </w:rPr>
              <w:t xml:space="preserve">Onderwerp </w:t>
            </w:r>
          </w:p>
        </w:tc>
      </w:tr>
      <w:tr w:rsidR="008623DF" w:rsidRPr="00301C24" w14:paraId="69A90C04" w14:textId="77777777" w:rsidTr="00E94126">
        <w:tc>
          <w:tcPr>
            <w:tcW w:w="3182" w:type="dxa"/>
            <w:shd w:val="clear" w:color="auto" w:fill="auto"/>
          </w:tcPr>
          <w:p w14:paraId="1FADCF76" w14:textId="77777777" w:rsidR="008623DF" w:rsidRPr="00E94126" w:rsidRDefault="008623DF" w:rsidP="00301C24">
            <w:pPr>
              <w:pStyle w:val="OpsNiv1Inspr"/>
              <w:spacing w:line="276" w:lineRule="auto"/>
              <w:ind w:left="0"/>
              <w:jc w:val="both"/>
              <w:rPr>
                <w:rFonts w:ascii="RijksoverheidSansHeading" w:hAnsi="RijksoverheidSansHeading" w:cs="Arial"/>
              </w:rPr>
            </w:pPr>
            <w:r w:rsidRPr="00E94126">
              <w:rPr>
                <w:rFonts w:ascii="RijksoverheidSansHeading" w:hAnsi="RijksoverheidSansHeading" w:cs="Arial"/>
              </w:rPr>
              <w:t>- Als zelfstandige inschrijver, of</w:t>
            </w:r>
          </w:p>
          <w:p w14:paraId="69FCAFA4" w14:textId="77777777" w:rsidR="008623DF" w:rsidRPr="00E94126" w:rsidRDefault="008623DF" w:rsidP="00301C24">
            <w:pPr>
              <w:pStyle w:val="OpsNiv1Inspr"/>
              <w:spacing w:line="276" w:lineRule="auto"/>
              <w:ind w:left="0"/>
              <w:jc w:val="both"/>
              <w:rPr>
                <w:rFonts w:ascii="RijksoverheidSansHeading" w:hAnsi="RijksoverheidSansHeading" w:cs="Arial"/>
              </w:rPr>
            </w:pPr>
            <w:r w:rsidRPr="00E94126">
              <w:rPr>
                <w:rFonts w:ascii="RijksoverheidSansHeading" w:hAnsi="RijksoverheidSansHeading" w:cs="Arial"/>
              </w:rPr>
              <w:t>- Als hoofdaannemer of</w:t>
            </w:r>
          </w:p>
          <w:p w14:paraId="1DEB1540" w14:textId="4D692549" w:rsidR="008623DF" w:rsidRPr="00E94126" w:rsidRDefault="008623DF" w:rsidP="00301C24">
            <w:pPr>
              <w:pStyle w:val="OpsNiv1Inspr"/>
              <w:spacing w:line="276" w:lineRule="auto"/>
              <w:ind w:left="0"/>
              <w:jc w:val="both"/>
              <w:rPr>
                <w:rFonts w:ascii="RijksoverheidSansHeading" w:hAnsi="RijksoverheidSansHeading" w:cs="Arial"/>
              </w:rPr>
            </w:pPr>
            <w:r w:rsidRPr="00E94126">
              <w:rPr>
                <w:rFonts w:ascii="RijksoverheidSansHeading" w:hAnsi="RijksoverheidSansHeading" w:cs="Arial"/>
              </w:rPr>
              <w:t xml:space="preserve">- Als lid van het </w:t>
            </w:r>
            <w:proofErr w:type="spellStart"/>
            <w:r w:rsidRPr="00E94126">
              <w:rPr>
                <w:rFonts w:ascii="RijksoverheidSansHeading" w:hAnsi="RijksoverheidSansHeading" w:cs="Arial"/>
              </w:rPr>
              <w:t>samenwerkings</w:t>
            </w:r>
            <w:r w:rsidR="00483EF4" w:rsidRPr="00E94126">
              <w:rPr>
                <w:rFonts w:ascii="RijksoverheidSansHeading" w:hAnsi="RijksoverheidSansHeading" w:cs="Arial"/>
              </w:rPr>
              <w:t>-</w:t>
            </w:r>
            <w:r w:rsidRPr="00E94126">
              <w:rPr>
                <w:rFonts w:ascii="RijksoverheidSansHeading" w:hAnsi="RijksoverheidSansHeading" w:cs="Arial"/>
              </w:rPr>
              <w:t>verband</w:t>
            </w:r>
            <w:proofErr w:type="spellEnd"/>
            <w:r w:rsidRPr="00E94126">
              <w:rPr>
                <w:rFonts w:ascii="RijksoverheidSansHeading" w:hAnsi="RijksoverheidSansHeading" w:cs="Arial"/>
              </w:rPr>
              <w:t xml:space="preserve"> als bedoeld in paragraaf </w:t>
            </w:r>
            <w:r w:rsidR="00E94126" w:rsidRPr="00E94126">
              <w:rPr>
                <w:rFonts w:ascii="RijksoverheidSansHeading" w:hAnsi="RijksoverheidSansHeading" w:cs="Arial"/>
              </w:rPr>
              <w:t>6</w:t>
            </w:r>
            <w:r w:rsidRPr="00E94126">
              <w:rPr>
                <w:rFonts w:ascii="RijksoverheidSansHeading" w:hAnsi="RijksoverheidSansHeading" w:cs="Arial"/>
              </w:rPr>
              <w:t>.1.2</w:t>
            </w:r>
          </w:p>
        </w:tc>
        <w:tc>
          <w:tcPr>
            <w:tcW w:w="2462" w:type="dxa"/>
          </w:tcPr>
          <w:p w14:paraId="5E9AF697" w14:textId="77777777" w:rsidR="008623DF" w:rsidRPr="00301C24" w:rsidRDefault="008623DF" w:rsidP="00301C24">
            <w:pPr>
              <w:pStyle w:val="OpsNiv1Inspr"/>
              <w:numPr>
                <w:ilvl w:val="0"/>
                <w:numId w:val="6"/>
              </w:numPr>
              <w:spacing w:line="276" w:lineRule="auto"/>
              <w:ind w:left="0"/>
              <w:jc w:val="both"/>
              <w:rPr>
                <w:rFonts w:ascii="RijksoverheidSansHeading" w:hAnsi="RijksoverheidSansHeading" w:cs="Arial"/>
              </w:rPr>
            </w:pPr>
            <w:r w:rsidRPr="00301C24">
              <w:rPr>
                <w:rFonts w:cs="Arial"/>
              </w:rPr>
              <w:t>▪</w:t>
            </w:r>
            <w:r w:rsidRPr="00301C24">
              <w:rPr>
                <w:rFonts w:ascii="RijksoverheidSansHeading" w:hAnsi="RijksoverheidSansHeading" w:cs="Arial"/>
              </w:rPr>
              <w:t xml:space="preserve"> Deel II A, B, C en D   </w:t>
            </w:r>
          </w:p>
          <w:p w14:paraId="79F2DD7D" w14:textId="77777777" w:rsidR="008623DF" w:rsidRPr="00301C24" w:rsidRDefault="008623DF" w:rsidP="00301C24">
            <w:pPr>
              <w:pStyle w:val="OpsNiv1Inspr"/>
              <w:numPr>
                <w:ilvl w:val="0"/>
                <w:numId w:val="6"/>
              </w:numPr>
              <w:spacing w:line="276" w:lineRule="auto"/>
              <w:ind w:left="0"/>
              <w:jc w:val="both"/>
              <w:rPr>
                <w:rFonts w:ascii="RijksoverheidSansHeading" w:hAnsi="RijksoverheidSansHeading" w:cs="Arial"/>
              </w:rPr>
            </w:pPr>
            <w:r w:rsidRPr="00301C24">
              <w:rPr>
                <w:rFonts w:cs="Arial"/>
              </w:rPr>
              <w:t>▪</w:t>
            </w:r>
            <w:r w:rsidRPr="00301C24">
              <w:rPr>
                <w:rFonts w:ascii="RijksoverheidSansHeading" w:hAnsi="RijksoverheidSansHeading" w:cs="Arial"/>
              </w:rPr>
              <w:t xml:space="preserve"> Deel III A en B  </w:t>
            </w:r>
          </w:p>
          <w:p w14:paraId="7527EE0E" w14:textId="77777777" w:rsidR="008623DF" w:rsidRPr="00301C24" w:rsidRDefault="008623DF" w:rsidP="00301C24">
            <w:pPr>
              <w:pStyle w:val="OpsNiv1Inspr"/>
              <w:numPr>
                <w:ilvl w:val="0"/>
                <w:numId w:val="6"/>
              </w:numPr>
              <w:spacing w:line="276" w:lineRule="auto"/>
              <w:ind w:left="0"/>
              <w:jc w:val="both"/>
              <w:rPr>
                <w:rFonts w:ascii="RijksoverheidSansHeading" w:hAnsi="RijksoverheidSansHeading" w:cs="Arial"/>
              </w:rPr>
            </w:pPr>
            <w:r w:rsidRPr="00301C24">
              <w:rPr>
                <w:rFonts w:cs="Arial"/>
              </w:rPr>
              <w:t>▪</w:t>
            </w:r>
            <w:r w:rsidRPr="00301C24">
              <w:rPr>
                <w:rFonts w:ascii="RijksoverheidSansHeading" w:hAnsi="RijksoverheidSansHeading" w:cs="Arial"/>
              </w:rPr>
              <w:t xml:space="preserve"> Deel III C </w:t>
            </w:r>
          </w:p>
          <w:p w14:paraId="17E493C9" w14:textId="77777777" w:rsidR="008623DF" w:rsidRPr="00301C24" w:rsidRDefault="008623DF" w:rsidP="00301C24">
            <w:pPr>
              <w:pStyle w:val="OpsNiv1Inspr"/>
              <w:spacing w:line="276" w:lineRule="auto"/>
              <w:ind w:left="0"/>
              <w:jc w:val="both"/>
              <w:rPr>
                <w:rFonts w:ascii="RijksoverheidSansHeading" w:hAnsi="RijksoverheidSansHeading" w:cs="Arial"/>
                <w:lang w:val="fr-FR"/>
              </w:rPr>
            </w:pPr>
            <w:r w:rsidRPr="00301C24">
              <w:rPr>
                <w:rFonts w:cs="Arial"/>
              </w:rPr>
              <w:t>▪</w:t>
            </w:r>
            <w:r w:rsidRPr="00301C24">
              <w:rPr>
                <w:rFonts w:ascii="RijksoverheidSansHeading" w:hAnsi="RijksoverheidSansHeading" w:cs="Arial"/>
              </w:rPr>
              <w:t xml:space="preserve"> Deel</w:t>
            </w:r>
            <w:r w:rsidRPr="00301C24">
              <w:rPr>
                <w:rFonts w:ascii="RijksoverheidSansHeading" w:hAnsi="RijksoverheidSansHeading" w:cs="Arial"/>
                <w:lang w:val="fr-FR"/>
              </w:rPr>
              <w:t xml:space="preserve"> IV</w:t>
            </w:r>
          </w:p>
          <w:p w14:paraId="370653DF" w14:textId="77777777" w:rsidR="008623DF" w:rsidRPr="00301C24" w:rsidRDefault="008623DF" w:rsidP="00301C24">
            <w:pPr>
              <w:pStyle w:val="OpsNiv1Inspr"/>
              <w:spacing w:line="276" w:lineRule="auto"/>
              <w:ind w:left="0"/>
              <w:jc w:val="both"/>
              <w:rPr>
                <w:rFonts w:ascii="RijksoverheidSansHeading" w:hAnsi="RijksoverheidSansHeading" w:cs="Arial"/>
                <w:lang w:val="fr-FR"/>
              </w:rPr>
            </w:pPr>
            <w:r w:rsidRPr="00301C24">
              <w:rPr>
                <w:rFonts w:cs="Arial"/>
              </w:rPr>
              <w:t>▪</w:t>
            </w:r>
            <w:r w:rsidRPr="00301C24">
              <w:rPr>
                <w:rFonts w:ascii="RijksoverheidSansHeading" w:hAnsi="RijksoverheidSansHeading" w:cs="Arial"/>
              </w:rPr>
              <w:t xml:space="preserve"> Deel</w:t>
            </w:r>
            <w:r w:rsidRPr="00301C24">
              <w:rPr>
                <w:rFonts w:ascii="RijksoverheidSansHeading" w:hAnsi="RijksoverheidSansHeading" w:cs="Arial"/>
                <w:lang w:val="fr-FR"/>
              </w:rPr>
              <w:t xml:space="preserve"> VI </w:t>
            </w:r>
          </w:p>
        </w:tc>
        <w:tc>
          <w:tcPr>
            <w:tcW w:w="3423" w:type="dxa"/>
          </w:tcPr>
          <w:p w14:paraId="08CC614A" w14:textId="77777777" w:rsidR="008623DF" w:rsidRPr="00301C24" w:rsidRDefault="008623DF" w:rsidP="00301C24">
            <w:pPr>
              <w:pStyle w:val="OpsNiv1Inspr"/>
              <w:spacing w:line="276" w:lineRule="auto"/>
              <w:ind w:left="0"/>
              <w:jc w:val="both"/>
              <w:rPr>
                <w:rFonts w:ascii="RijksoverheidSansHeading" w:hAnsi="RijksoverheidSansHeading" w:cs="Arial"/>
              </w:rPr>
            </w:pPr>
            <w:r w:rsidRPr="00301C24">
              <w:rPr>
                <w:rFonts w:cs="Arial"/>
              </w:rPr>
              <w:t>▪</w:t>
            </w:r>
            <w:r w:rsidRPr="00301C24">
              <w:rPr>
                <w:rFonts w:ascii="RijksoverheidSansHeading" w:hAnsi="RijksoverheidSansHeading" w:cs="Arial"/>
              </w:rPr>
              <w:t xml:space="preserve"> gegevens m.b.t. de ondernemer</w:t>
            </w:r>
          </w:p>
          <w:p w14:paraId="23BD0E1B" w14:textId="77777777" w:rsidR="008623DF" w:rsidRPr="00301C24" w:rsidRDefault="008623DF" w:rsidP="00301C24">
            <w:pPr>
              <w:pStyle w:val="OpsNiv1Inspr"/>
              <w:spacing w:line="276" w:lineRule="auto"/>
              <w:ind w:left="0"/>
              <w:jc w:val="both"/>
              <w:rPr>
                <w:rFonts w:ascii="RijksoverheidSansHeading" w:hAnsi="RijksoverheidSansHeading" w:cs="Arial"/>
              </w:rPr>
            </w:pPr>
            <w:r w:rsidRPr="00301C24">
              <w:rPr>
                <w:rFonts w:cs="Arial"/>
              </w:rPr>
              <w:t>▪</w:t>
            </w:r>
            <w:r w:rsidRPr="00301C24">
              <w:rPr>
                <w:rFonts w:ascii="RijksoverheidSansHeading" w:hAnsi="RijksoverheidSansHeading" w:cs="Arial"/>
              </w:rPr>
              <w:t xml:space="preserve"> verplichte uitsluitingsgronden</w:t>
            </w:r>
          </w:p>
          <w:p w14:paraId="26D2DA75" w14:textId="77777777" w:rsidR="008623DF" w:rsidRPr="00301C24" w:rsidRDefault="008623DF" w:rsidP="00301C24">
            <w:pPr>
              <w:pStyle w:val="OpsNiv1Inspr"/>
              <w:spacing w:line="276" w:lineRule="auto"/>
              <w:ind w:left="0"/>
              <w:jc w:val="both"/>
              <w:rPr>
                <w:rFonts w:ascii="RijksoverheidSansHeading" w:hAnsi="RijksoverheidSansHeading" w:cs="Arial"/>
              </w:rPr>
            </w:pPr>
            <w:r w:rsidRPr="00301C24">
              <w:rPr>
                <w:rFonts w:cs="Arial"/>
              </w:rPr>
              <w:t>▪</w:t>
            </w:r>
            <w:r w:rsidRPr="00301C24">
              <w:rPr>
                <w:rFonts w:ascii="RijksoverheidSansHeading" w:hAnsi="RijksoverheidSansHeading" w:cs="Arial"/>
              </w:rPr>
              <w:t xml:space="preserve"> facultatieve uitsluitingsgronden</w:t>
            </w:r>
          </w:p>
          <w:p w14:paraId="02137A46" w14:textId="77777777" w:rsidR="008623DF" w:rsidRPr="00301C24" w:rsidRDefault="008623DF" w:rsidP="00301C24">
            <w:pPr>
              <w:pStyle w:val="OpsNiv1Inspr"/>
              <w:spacing w:line="276" w:lineRule="auto"/>
              <w:ind w:left="0"/>
              <w:jc w:val="both"/>
              <w:rPr>
                <w:rFonts w:ascii="RijksoverheidSansHeading" w:hAnsi="RijksoverheidSansHeading" w:cs="Arial"/>
              </w:rPr>
            </w:pPr>
            <w:r w:rsidRPr="00301C24">
              <w:rPr>
                <w:rFonts w:cs="Arial"/>
              </w:rPr>
              <w:t>▪</w:t>
            </w:r>
            <w:r w:rsidRPr="00301C24">
              <w:rPr>
                <w:rFonts w:ascii="RijksoverheidSansHeading" w:hAnsi="RijksoverheidSansHeading" w:cs="Arial"/>
              </w:rPr>
              <w:t xml:space="preserve"> geschiktheidseisen</w:t>
            </w:r>
          </w:p>
          <w:p w14:paraId="404672A5" w14:textId="77777777" w:rsidR="008623DF" w:rsidRPr="00301C24" w:rsidRDefault="008623DF" w:rsidP="00301C24">
            <w:pPr>
              <w:pStyle w:val="OpsNiv1Inspr"/>
              <w:spacing w:line="276" w:lineRule="auto"/>
              <w:ind w:left="0"/>
              <w:jc w:val="both"/>
              <w:rPr>
                <w:rFonts w:ascii="RijksoverheidSansHeading" w:hAnsi="RijksoverheidSansHeading" w:cs="Arial"/>
              </w:rPr>
            </w:pPr>
            <w:r w:rsidRPr="00301C24">
              <w:rPr>
                <w:rFonts w:cs="Arial"/>
              </w:rPr>
              <w:t>▪</w:t>
            </w:r>
            <w:r w:rsidRPr="00301C24">
              <w:rPr>
                <w:rFonts w:ascii="RijksoverheidSansHeading" w:hAnsi="RijksoverheidSansHeading" w:cs="Arial"/>
              </w:rPr>
              <w:t xml:space="preserve"> ondertekening</w:t>
            </w:r>
          </w:p>
        </w:tc>
      </w:tr>
      <w:tr w:rsidR="008623DF" w:rsidRPr="00301C24" w14:paraId="5B4A7EFD" w14:textId="77777777" w:rsidTr="00E94126">
        <w:tc>
          <w:tcPr>
            <w:tcW w:w="3182" w:type="dxa"/>
            <w:shd w:val="clear" w:color="auto" w:fill="auto"/>
          </w:tcPr>
          <w:p w14:paraId="153EF1C3" w14:textId="7D550D32" w:rsidR="008623DF" w:rsidRPr="00E94126" w:rsidRDefault="008623DF" w:rsidP="00301C24">
            <w:pPr>
              <w:pStyle w:val="OpsNiv1Inspr"/>
              <w:spacing w:line="276" w:lineRule="auto"/>
              <w:ind w:left="0"/>
              <w:jc w:val="both"/>
              <w:rPr>
                <w:rFonts w:ascii="RijksoverheidSansHeading" w:hAnsi="RijksoverheidSansHeading" w:cs="Arial"/>
              </w:rPr>
            </w:pPr>
            <w:r w:rsidRPr="00E94126">
              <w:rPr>
                <w:rFonts w:ascii="RijksoverheidSansHeading" w:hAnsi="RijksoverheidSansHeading" w:cs="Arial"/>
              </w:rPr>
              <w:t xml:space="preserve">Als entiteit als bedoeld in paragraaf </w:t>
            </w:r>
            <w:r w:rsidR="00E94126" w:rsidRPr="00E94126">
              <w:rPr>
                <w:rFonts w:ascii="RijksoverheidSansHeading" w:hAnsi="RijksoverheidSansHeading" w:cs="Arial"/>
              </w:rPr>
              <w:t>6</w:t>
            </w:r>
            <w:r w:rsidRPr="00E94126">
              <w:rPr>
                <w:rFonts w:ascii="RijksoverheidSansHeading" w:hAnsi="RijksoverheidSansHeading" w:cs="Arial"/>
              </w:rPr>
              <w:t>.1.3 onder Ad 1.</w:t>
            </w:r>
          </w:p>
        </w:tc>
        <w:tc>
          <w:tcPr>
            <w:tcW w:w="2462" w:type="dxa"/>
          </w:tcPr>
          <w:p w14:paraId="2ACD866E" w14:textId="77777777" w:rsidR="008623DF" w:rsidRPr="00301C24" w:rsidRDefault="008623DF" w:rsidP="00301C24">
            <w:pPr>
              <w:pStyle w:val="OpsNiv1Inspr"/>
              <w:spacing w:line="276" w:lineRule="auto"/>
              <w:ind w:left="0"/>
              <w:jc w:val="both"/>
              <w:rPr>
                <w:rFonts w:ascii="RijksoverheidSansHeading" w:hAnsi="RijksoverheidSansHeading" w:cs="Arial"/>
              </w:rPr>
            </w:pPr>
            <w:r w:rsidRPr="00301C24">
              <w:rPr>
                <w:rFonts w:cs="Arial"/>
              </w:rPr>
              <w:t>▪</w:t>
            </w:r>
            <w:r w:rsidRPr="00301C24">
              <w:rPr>
                <w:rFonts w:ascii="RijksoverheidSansHeading" w:hAnsi="RijksoverheidSansHeading" w:cs="Arial"/>
              </w:rPr>
              <w:t xml:space="preserve"> Deel II A en B </w:t>
            </w:r>
          </w:p>
          <w:p w14:paraId="29AAF378" w14:textId="77777777" w:rsidR="008623DF" w:rsidRPr="00301C24" w:rsidRDefault="008623DF" w:rsidP="00301C24">
            <w:pPr>
              <w:pStyle w:val="OpsNiv1Inspr"/>
              <w:spacing w:line="276" w:lineRule="auto"/>
              <w:ind w:left="0"/>
              <w:jc w:val="both"/>
              <w:rPr>
                <w:rFonts w:ascii="RijksoverheidSansHeading" w:hAnsi="RijksoverheidSansHeading" w:cs="Arial"/>
              </w:rPr>
            </w:pPr>
            <w:r w:rsidRPr="00301C24">
              <w:rPr>
                <w:rFonts w:cs="Arial"/>
              </w:rPr>
              <w:t>▪</w:t>
            </w:r>
            <w:r w:rsidRPr="00301C24">
              <w:rPr>
                <w:rFonts w:ascii="RijksoverheidSansHeading" w:hAnsi="RijksoverheidSansHeading" w:cs="Arial"/>
              </w:rPr>
              <w:t xml:space="preserve"> Deel III A en B </w:t>
            </w:r>
          </w:p>
          <w:p w14:paraId="1E4AFD57" w14:textId="77777777" w:rsidR="008623DF" w:rsidRPr="00301C24" w:rsidRDefault="008623DF" w:rsidP="00301C24">
            <w:pPr>
              <w:pStyle w:val="OpsNiv1Inspr"/>
              <w:spacing w:line="276" w:lineRule="auto"/>
              <w:ind w:left="0"/>
              <w:jc w:val="both"/>
              <w:rPr>
                <w:rFonts w:ascii="RijksoverheidSansHeading" w:hAnsi="RijksoverheidSansHeading" w:cs="Arial"/>
              </w:rPr>
            </w:pPr>
            <w:r w:rsidRPr="00301C24">
              <w:rPr>
                <w:rFonts w:cs="Arial"/>
              </w:rPr>
              <w:t>▪</w:t>
            </w:r>
            <w:r w:rsidRPr="00301C24">
              <w:rPr>
                <w:rFonts w:ascii="RijksoverheidSansHeading" w:hAnsi="RijksoverheidSansHeading" w:cs="Arial"/>
              </w:rPr>
              <w:t xml:space="preserve"> Deel III C </w:t>
            </w:r>
          </w:p>
          <w:p w14:paraId="3DE5B5AB" w14:textId="77777777" w:rsidR="008623DF" w:rsidRPr="00301C24" w:rsidRDefault="008623DF" w:rsidP="00301C24">
            <w:pPr>
              <w:pStyle w:val="OpsNiv1Inspr"/>
              <w:spacing w:line="276" w:lineRule="auto"/>
              <w:ind w:left="0"/>
              <w:jc w:val="both"/>
              <w:rPr>
                <w:rFonts w:ascii="RijksoverheidSansHeading" w:hAnsi="RijksoverheidSansHeading" w:cs="Arial"/>
              </w:rPr>
            </w:pPr>
            <w:r w:rsidRPr="00301C24">
              <w:rPr>
                <w:rFonts w:cs="Arial"/>
              </w:rPr>
              <w:t>▪</w:t>
            </w:r>
            <w:r w:rsidRPr="00301C24">
              <w:rPr>
                <w:rFonts w:ascii="RijksoverheidSansHeading" w:hAnsi="RijksoverheidSansHeading" w:cs="Arial"/>
              </w:rPr>
              <w:t xml:space="preserve"> Deel</w:t>
            </w:r>
            <w:r w:rsidRPr="00301C24">
              <w:rPr>
                <w:rFonts w:ascii="RijksoverheidSansHeading" w:hAnsi="RijksoverheidSansHeading" w:cs="Arial"/>
                <w:lang w:val="fr-FR"/>
              </w:rPr>
              <w:t xml:space="preserve"> VI</w:t>
            </w:r>
          </w:p>
        </w:tc>
        <w:tc>
          <w:tcPr>
            <w:tcW w:w="3423" w:type="dxa"/>
          </w:tcPr>
          <w:p w14:paraId="30772A67" w14:textId="77777777" w:rsidR="008623DF" w:rsidRPr="00301C24" w:rsidRDefault="008623DF" w:rsidP="00301C24">
            <w:pPr>
              <w:pStyle w:val="OpsNiv1Inspr"/>
              <w:spacing w:line="276" w:lineRule="auto"/>
              <w:ind w:left="0"/>
              <w:jc w:val="both"/>
              <w:rPr>
                <w:rFonts w:ascii="RijksoverheidSansHeading" w:hAnsi="RijksoverheidSansHeading" w:cs="Arial"/>
              </w:rPr>
            </w:pPr>
            <w:r w:rsidRPr="00301C24">
              <w:rPr>
                <w:rFonts w:cs="Arial"/>
              </w:rPr>
              <w:t>▪</w:t>
            </w:r>
            <w:r w:rsidRPr="00301C24">
              <w:rPr>
                <w:rFonts w:ascii="RijksoverheidSansHeading" w:hAnsi="RijksoverheidSansHeading" w:cs="Arial"/>
              </w:rPr>
              <w:t xml:space="preserve"> gegevens m.b.t. de ondernemer</w:t>
            </w:r>
          </w:p>
          <w:p w14:paraId="66A27D9E" w14:textId="77777777" w:rsidR="008623DF" w:rsidRPr="00301C24" w:rsidRDefault="008623DF" w:rsidP="00301C24">
            <w:pPr>
              <w:pStyle w:val="OpsNiv1Inspr"/>
              <w:spacing w:line="276" w:lineRule="auto"/>
              <w:ind w:left="0"/>
              <w:jc w:val="both"/>
              <w:rPr>
                <w:rFonts w:ascii="RijksoverheidSansHeading" w:hAnsi="RijksoverheidSansHeading" w:cs="Arial"/>
              </w:rPr>
            </w:pPr>
            <w:r w:rsidRPr="00301C24">
              <w:rPr>
                <w:rFonts w:cs="Arial"/>
              </w:rPr>
              <w:t>▪</w:t>
            </w:r>
            <w:r w:rsidRPr="00301C24">
              <w:rPr>
                <w:rFonts w:ascii="RijksoverheidSansHeading" w:hAnsi="RijksoverheidSansHeading" w:cs="Arial"/>
              </w:rPr>
              <w:t xml:space="preserve"> verplichte uitsluitingsgronden</w:t>
            </w:r>
          </w:p>
          <w:p w14:paraId="02BA0C31" w14:textId="77777777" w:rsidR="008623DF" w:rsidRPr="00301C24" w:rsidRDefault="008623DF" w:rsidP="00301C24">
            <w:pPr>
              <w:pStyle w:val="OpsNiv1Inspr"/>
              <w:spacing w:line="276" w:lineRule="auto"/>
              <w:ind w:left="0"/>
              <w:jc w:val="both"/>
              <w:rPr>
                <w:rFonts w:ascii="RijksoverheidSansHeading" w:hAnsi="RijksoverheidSansHeading" w:cs="Arial"/>
              </w:rPr>
            </w:pPr>
            <w:r w:rsidRPr="00301C24">
              <w:rPr>
                <w:rFonts w:cs="Arial"/>
              </w:rPr>
              <w:t>▪</w:t>
            </w:r>
            <w:r w:rsidRPr="00301C24">
              <w:rPr>
                <w:rFonts w:ascii="RijksoverheidSansHeading" w:hAnsi="RijksoverheidSansHeading" w:cs="Arial"/>
              </w:rPr>
              <w:t xml:space="preserve"> facultatieve uitsluitingsgronden</w:t>
            </w:r>
          </w:p>
          <w:p w14:paraId="36725598" w14:textId="77777777" w:rsidR="008623DF" w:rsidRPr="00301C24" w:rsidRDefault="008623DF" w:rsidP="00301C24">
            <w:pPr>
              <w:pStyle w:val="OpsNiv1Inspr"/>
              <w:spacing w:line="276" w:lineRule="auto"/>
              <w:ind w:left="0"/>
              <w:jc w:val="both"/>
              <w:rPr>
                <w:rFonts w:ascii="RijksoverheidSansHeading" w:hAnsi="RijksoverheidSansHeading" w:cs="Arial"/>
              </w:rPr>
            </w:pPr>
            <w:r w:rsidRPr="00301C24">
              <w:rPr>
                <w:rFonts w:cs="Arial"/>
              </w:rPr>
              <w:t>▪</w:t>
            </w:r>
            <w:r w:rsidRPr="00301C24">
              <w:rPr>
                <w:rFonts w:ascii="RijksoverheidSansHeading" w:hAnsi="RijksoverheidSansHeading" w:cs="Arial"/>
              </w:rPr>
              <w:t xml:space="preserve"> ondertekening</w:t>
            </w:r>
          </w:p>
        </w:tc>
      </w:tr>
    </w:tbl>
    <w:p w14:paraId="53F6876D" w14:textId="77777777" w:rsidR="008623DF" w:rsidRPr="00301C24" w:rsidRDefault="008623DF" w:rsidP="00301C24">
      <w:pPr>
        <w:pStyle w:val="OpsNiv1Inspr"/>
        <w:spacing w:line="276" w:lineRule="auto"/>
        <w:ind w:left="0"/>
        <w:jc w:val="both"/>
        <w:rPr>
          <w:rFonts w:ascii="RijksoverheidSansHeading" w:hAnsi="RijksoverheidSansHeading" w:cs="Arial"/>
        </w:rPr>
      </w:pPr>
    </w:p>
    <w:p w14:paraId="33B6406F" w14:textId="3E00C02A" w:rsidR="008623DF" w:rsidRPr="00301C24" w:rsidRDefault="008623DF" w:rsidP="00301C24">
      <w:pPr>
        <w:spacing w:after="0" w:line="276" w:lineRule="auto"/>
        <w:jc w:val="both"/>
        <w:rPr>
          <w:rFonts w:ascii="RijksoverheidSansHeading" w:hAnsi="RijksoverheidSansHeading"/>
          <w:sz w:val="20"/>
          <w:szCs w:val="20"/>
        </w:rPr>
      </w:pPr>
      <w:r w:rsidRPr="00301C24">
        <w:rPr>
          <w:rFonts w:ascii="RijksoverheidSansHeading" w:hAnsi="RijksoverheidSansHeading" w:cs="Arial"/>
          <w:sz w:val="20"/>
          <w:szCs w:val="20"/>
        </w:rPr>
        <w:t xml:space="preserve">De beoordeling van het ingevulde en ondertekende UEA geschiedt </w:t>
      </w:r>
      <w:r w:rsidRPr="00301C24">
        <w:rPr>
          <w:rFonts w:ascii="RijksoverheidSansHeading" w:hAnsi="RijksoverheidSansHeading" w:cs="Arial"/>
          <w:b/>
          <w:bCs/>
          <w:sz w:val="20"/>
          <w:szCs w:val="20"/>
        </w:rPr>
        <w:t>onder voorbehoud van</w:t>
      </w:r>
      <w:r w:rsidRPr="00301C24">
        <w:rPr>
          <w:rFonts w:ascii="RijksoverheidSansHeading" w:hAnsi="RijksoverheidSansHeading" w:cs="Arial"/>
          <w:sz w:val="20"/>
          <w:szCs w:val="20"/>
        </w:rPr>
        <w:t xml:space="preserve"> het daadwerkelijk kunnen overleggen van de bewijsstukken. De bewijsstukken dienen niet eerder dan bij verificatie, na verzoek daartoe door de </w:t>
      </w:r>
      <w:r w:rsidR="00AD4CE9" w:rsidRPr="00301C24">
        <w:rPr>
          <w:rFonts w:ascii="RijksoverheidSansHeading" w:hAnsi="RijksoverheidSansHeading" w:cs="Arial"/>
          <w:sz w:val="20"/>
          <w:szCs w:val="20"/>
        </w:rPr>
        <w:t>aanbestedende dienst</w:t>
      </w:r>
      <w:r w:rsidRPr="00301C24">
        <w:rPr>
          <w:rFonts w:ascii="RijksoverheidSansHeading" w:hAnsi="RijksoverheidSansHeading" w:cs="Arial"/>
          <w:sz w:val="20"/>
          <w:szCs w:val="20"/>
        </w:rPr>
        <w:t xml:space="preserve">, te worden ingediend. </w:t>
      </w:r>
    </w:p>
    <w:p w14:paraId="389E3611" w14:textId="7B5274EF" w:rsidR="008623DF" w:rsidRPr="00301C24" w:rsidRDefault="00483EF4"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91" w:name="_Toc181024637"/>
      <w:bookmarkStart w:id="92" w:name="_Toc182998131"/>
      <w:r w:rsidRPr="00301C24">
        <w:rPr>
          <w:rFonts w:ascii="RijksoverheidSansHeading" w:eastAsia="Times New Roman" w:hAnsi="RijksoverheidSansHeading" w:cs="Times New Roman"/>
          <w:b/>
          <w:color w:val="auto"/>
          <w:spacing w:val="5"/>
          <w:lang w:eastAsia="nl-NL"/>
        </w:rPr>
        <w:lastRenderedPageBreak/>
        <w:t>4.4</w:t>
      </w:r>
      <w:r w:rsidR="004759D4" w:rsidRPr="00301C24">
        <w:rPr>
          <w:rFonts w:ascii="RijksoverheidSansHeading" w:eastAsia="Times New Roman" w:hAnsi="RijksoverheidSansHeading" w:cs="Times New Roman"/>
          <w:b/>
          <w:color w:val="auto"/>
          <w:spacing w:val="5"/>
          <w:lang w:eastAsia="nl-NL"/>
        </w:rPr>
        <w:t xml:space="preserve"> </w:t>
      </w:r>
      <w:r w:rsidR="004759D4" w:rsidRPr="00301C24">
        <w:rPr>
          <w:rFonts w:ascii="RijksoverheidSansHeading" w:eastAsia="Times New Roman" w:hAnsi="RijksoverheidSansHeading" w:cs="Times New Roman"/>
          <w:b/>
          <w:color w:val="auto"/>
          <w:spacing w:val="5"/>
          <w:lang w:eastAsia="nl-NL"/>
        </w:rPr>
        <w:tab/>
      </w:r>
      <w:r w:rsidR="008623DF" w:rsidRPr="00301C24">
        <w:rPr>
          <w:rFonts w:ascii="RijksoverheidSansHeading" w:eastAsia="Times New Roman" w:hAnsi="RijksoverheidSansHeading" w:cs="Times New Roman"/>
          <w:b/>
          <w:color w:val="auto"/>
          <w:spacing w:val="5"/>
          <w:lang w:eastAsia="nl-NL"/>
        </w:rPr>
        <w:t>Uitsluitingsgronden</w:t>
      </w:r>
      <w:bookmarkEnd w:id="91"/>
      <w:bookmarkEnd w:id="92"/>
    </w:p>
    <w:p w14:paraId="288CF016" w14:textId="00811CB9" w:rsidR="008623DF" w:rsidRPr="00301C24" w:rsidRDefault="008623DF" w:rsidP="00301C24">
      <w:pPr>
        <w:pStyle w:val="OpsNiv1Inspr"/>
        <w:spacing w:line="276" w:lineRule="auto"/>
        <w:ind w:left="0"/>
        <w:jc w:val="both"/>
        <w:rPr>
          <w:rFonts w:ascii="RijksoverheidSansHeading" w:hAnsi="RijksoverheidSansHeading" w:cs="Arial"/>
        </w:rPr>
      </w:pPr>
      <w:r w:rsidRPr="00301C24">
        <w:rPr>
          <w:rFonts w:ascii="RijksoverheidSansHeading" w:hAnsi="RijksoverheidSansHeading" w:cs="Arial"/>
        </w:rPr>
        <w:t xml:space="preserve">Uitsluitingsgronden hebben tot doel te waarborgen dat alleen met integere bedrijven zaken gedaan wordt. Een inschrijver die verkeert in een of meerdere van de omstandigheden als door de </w:t>
      </w:r>
      <w:r w:rsidR="00AD4CE9" w:rsidRPr="00301C24">
        <w:rPr>
          <w:rFonts w:ascii="RijksoverheidSansHeading" w:hAnsi="RijksoverheidSansHeading" w:cs="Arial"/>
        </w:rPr>
        <w:t>aanbestedende dienst</w:t>
      </w:r>
      <w:r w:rsidRPr="00301C24">
        <w:rPr>
          <w:rFonts w:ascii="RijksoverheidSansHeading" w:hAnsi="RijksoverheidSansHeading" w:cs="Arial"/>
        </w:rPr>
        <w:t xml:space="preserve"> aangevinkt bij de verplichte of facultatieve uitsluitingsgronden wordt uitgesloten van gunning. Tenzij in het UEA naar het oordeel van de </w:t>
      </w:r>
      <w:r w:rsidR="00AD4CE9" w:rsidRPr="00301C24">
        <w:rPr>
          <w:rFonts w:ascii="RijksoverheidSansHeading" w:hAnsi="RijksoverheidSansHeading" w:cs="Arial"/>
        </w:rPr>
        <w:t>aanbestedende dienst</w:t>
      </w:r>
      <w:r w:rsidRPr="00301C24">
        <w:rPr>
          <w:rFonts w:ascii="RijksoverheidSansHeading" w:hAnsi="RijksoverheidSansHeading" w:cs="Arial"/>
        </w:rPr>
        <w:t xml:space="preserve"> grondig en goed onderbouwd is toegelicht dat de betreffende inschrijver desalniettemin toegelaten kan worden voor verdere beoordeling (ook wel genoemd de ‘</w:t>
      </w:r>
      <w:proofErr w:type="spellStart"/>
      <w:r w:rsidRPr="00301C24">
        <w:rPr>
          <w:rFonts w:ascii="RijksoverheidSansHeading" w:hAnsi="RijksoverheidSansHeading" w:cs="Arial"/>
        </w:rPr>
        <w:t>Self</w:t>
      </w:r>
      <w:proofErr w:type="spellEnd"/>
      <w:r w:rsidRPr="00301C24">
        <w:rPr>
          <w:rFonts w:ascii="RijksoverheidSansHeading" w:hAnsi="RijksoverheidSansHeading" w:cs="Arial"/>
        </w:rPr>
        <w:t xml:space="preserve"> Cleaning’) en met in achtneming van de artikelen  2.86a, 2.87a en 2.88 van de Aanbestedingswet 2012. Inschrijver dient het UEA zorgvuldig te lezen en alle relevante delen in te vullen. </w:t>
      </w:r>
    </w:p>
    <w:p w14:paraId="41E34187" w14:textId="77777777" w:rsidR="008623DF" w:rsidRPr="00301C24" w:rsidRDefault="008623DF" w:rsidP="00301C24">
      <w:pPr>
        <w:pStyle w:val="OpsNiv1Inspr"/>
        <w:spacing w:line="276" w:lineRule="auto"/>
        <w:ind w:left="0"/>
        <w:jc w:val="both"/>
        <w:rPr>
          <w:rFonts w:ascii="RijksoverheidSansHeading" w:hAnsi="RijksoverheidSansHeading" w:cs="Arial"/>
        </w:rPr>
      </w:pPr>
    </w:p>
    <w:p w14:paraId="4655A119" w14:textId="29057664" w:rsidR="008623DF" w:rsidRPr="00301C24" w:rsidRDefault="008623DF" w:rsidP="00301C24">
      <w:pPr>
        <w:pStyle w:val="Kop3"/>
        <w:keepLines w:val="0"/>
        <w:widowControl w:val="0"/>
        <w:numPr>
          <w:ilvl w:val="2"/>
          <w:numId w:val="25"/>
        </w:numPr>
        <w:spacing w:before="40" w:after="40" w:line="276" w:lineRule="auto"/>
        <w:jc w:val="both"/>
        <w:rPr>
          <w:rFonts w:ascii="RijksoverheidSansHeading" w:eastAsia="Times New Roman" w:hAnsi="RijksoverheidSansHeading" w:cs="Times New Roman"/>
          <w:b/>
          <w:bCs/>
          <w:color w:val="auto"/>
          <w:spacing w:val="5"/>
          <w:lang w:eastAsia="nl-NL"/>
        </w:rPr>
      </w:pPr>
      <w:bookmarkStart w:id="93" w:name="_Toc181024638"/>
      <w:bookmarkStart w:id="94" w:name="_Toc182998132"/>
      <w:r w:rsidRPr="00301C24">
        <w:rPr>
          <w:rFonts w:ascii="RijksoverheidSansHeading" w:eastAsia="Times New Roman" w:hAnsi="RijksoverheidSansHeading" w:cs="Times New Roman"/>
          <w:b/>
          <w:bCs/>
          <w:color w:val="auto"/>
          <w:spacing w:val="5"/>
          <w:lang w:eastAsia="nl-NL"/>
        </w:rPr>
        <w:t>Verplichte uitsluitingsgronden</w:t>
      </w:r>
      <w:bookmarkEnd w:id="93"/>
      <w:bookmarkEnd w:id="94"/>
    </w:p>
    <w:p w14:paraId="5E1219BE" w14:textId="6A628BC5" w:rsidR="008623DF" w:rsidRPr="00E94126" w:rsidRDefault="008623DF"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Met het indienen van </w:t>
      </w:r>
      <w:r w:rsidRPr="00E94126">
        <w:rPr>
          <w:rFonts w:ascii="RijksoverheidSansHeading" w:hAnsi="RijksoverheidSansHeading" w:cs="Arial"/>
          <w:sz w:val="20"/>
          <w:szCs w:val="20"/>
        </w:rPr>
        <w:t xml:space="preserve">het UEA </w:t>
      </w:r>
      <w:r w:rsidR="0094119C" w:rsidRPr="00E94126">
        <w:rPr>
          <w:rFonts w:ascii="RijksoverheidSansHeading" w:hAnsi="RijksoverheidSansHeading" w:cs="Arial"/>
          <w:sz w:val="20"/>
          <w:szCs w:val="20"/>
        </w:rPr>
        <w:t>(</w:t>
      </w:r>
      <w:r w:rsidR="00AD4CE9" w:rsidRPr="00E94126">
        <w:rPr>
          <w:rFonts w:ascii="RijksoverheidSansHeading" w:hAnsi="RijksoverheidSansHeading" w:cs="Arial"/>
          <w:sz w:val="20"/>
          <w:szCs w:val="20"/>
        </w:rPr>
        <w:t>Bijlage</w:t>
      </w:r>
      <w:r w:rsidRPr="00E94126">
        <w:rPr>
          <w:rFonts w:ascii="RijksoverheidSansHeading" w:hAnsi="RijksoverheidSansHeading" w:cs="Arial"/>
          <w:sz w:val="20"/>
          <w:szCs w:val="20"/>
        </w:rPr>
        <w:t xml:space="preserve"> </w:t>
      </w:r>
      <w:r w:rsidR="0094119C" w:rsidRPr="00E94126">
        <w:rPr>
          <w:rFonts w:ascii="RijksoverheidSansHeading" w:hAnsi="RijksoverheidSansHeading" w:cs="Arial"/>
          <w:sz w:val="20"/>
          <w:szCs w:val="20"/>
        </w:rPr>
        <w:t>A)</w:t>
      </w:r>
      <w:r w:rsidRPr="00E94126">
        <w:rPr>
          <w:rFonts w:ascii="RijksoverheidSansHeading" w:hAnsi="RijksoverheidSansHeading" w:cs="Arial"/>
          <w:sz w:val="20"/>
          <w:szCs w:val="20"/>
        </w:rPr>
        <w:t xml:space="preserve"> verklaart inschrijver niet in de verplichte uitsluitingsomstandigheden te verkeren die betrekking hebben op: </w:t>
      </w:r>
    </w:p>
    <w:p w14:paraId="777269CF" w14:textId="77777777" w:rsidR="008623DF" w:rsidRPr="00301C24" w:rsidRDefault="008623DF" w:rsidP="00301C24">
      <w:pPr>
        <w:pStyle w:val="Lijstalinea"/>
        <w:numPr>
          <w:ilvl w:val="0"/>
          <w:numId w:val="11"/>
        </w:numPr>
        <w:spacing w:line="276" w:lineRule="auto"/>
        <w:jc w:val="both"/>
        <w:rPr>
          <w:rFonts w:ascii="RijksoverheidSansHeading" w:hAnsi="RijksoverheidSansHeading" w:cs="Arial"/>
          <w:sz w:val="20"/>
          <w:szCs w:val="20"/>
        </w:rPr>
      </w:pPr>
      <w:r w:rsidRPr="00E94126">
        <w:rPr>
          <w:rFonts w:ascii="RijksoverheidSansHeading" w:hAnsi="RijksoverheidSansHeading" w:cs="Arial"/>
          <w:sz w:val="20"/>
          <w:szCs w:val="20"/>
        </w:rPr>
        <w:t>Deelneming aan een criminele</w:t>
      </w:r>
      <w:r w:rsidRPr="00301C24">
        <w:rPr>
          <w:rFonts w:ascii="RijksoverheidSansHeading" w:hAnsi="RijksoverheidSansHeading" w:cs="Arial"/>
          <w:sz w:val="20"/>
          <w:szCs w:val="20"/>
        </w:rPr>
        <w:t xml:space="preserve"> organisatie;</w:t>
      </w:r>
    </w:p>
    <w:p w14:paraId="7B521797" w14:textId="77777777" w:rsidR="008623DF" w:rsidRPr="00301C24" w:rsidRDefault="008623DF" w:rsidP="00301C24">
      <w:pPr>
        <w:pStyle w:val="Lijstalinea"/>
        <w:numPr>
          <w:ilvl w:val="0"/>
          <w:numId w:val="11"/>
        </w:numPr>
        <w:spacing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Corruptie;</w:t>
      </w:r>
    </w:p>
    <w:p w14:paraId="1760038E" w14:textId="77777777" w:rsidR="008623DF" w:rsidRPr="00301C24" w:rsidRDefault="008623DF" w:rsidP="00301C24">
      <w:pPr>
        <w:pStyle w:val="Lijstalinea"/>
        <w:numPr>
          <w:ilvl w:val="0"/>
          <w:numId w:val="11"/>
        </w:numPr>
        <w:spacing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Fraude;</w:t>
      </w:r>
    </w:p>
    <w:p w14:paraId="59751043" w14:textId="77777777" w:rsidR="008623DF" w:rsidRPr="00301C24" w:rsidRDefault="008623DF" w:rsidP="00301C24">
      <w:pPr>
        <w:pStyle w:val="Lijstalinea"/>
        <w:numPr>
          <w:ilvl w:val="0"/>
          <w:numId w:val="11"/>
        </w:numPr>
        <w:spacing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Terroristische misdrijven of strafbare feiten in verband met terroristische activiteiten;</w:t>
      </w:r>
    </w:p>
    <w:p w14:paraId="7AFDC496" w14:textId="77777777" w:rsidR="008623DF" w:rsidRPr="00301C24" w:rsidRDefault="008623DF" w:rsidP="00301C24">
      <w:pPr>
        <w:pStyle w:val="Lijstalinea"/>
        <w:numPr>
          <w:ilvl w:val="0"/>
          <w:numId w:val="11"/>
        </w:numPr>
        <w:spacing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Witwassen van geld of financiering van terrorisme;</w:t>
      </w:r>
    </w:p>
    <w:p w14:paraId="746B9E0F" w14:textId="77777777" w:rsidR="008623DF" w:rsidRPr="00301C24" w:rsidRDefault="008623DF" w:rsidP="00301C24">
      <w:pPr>
        <w:pStyle w:val="Lijstalinea"/>
        <w:numPr>
          <w:ilvl w:val="0"/>
          <w:numId w:val="11"/>
        </w:numPr>
        <w:spacing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Kinderarbeid en andere vorm van mensenhandel;</w:t>
      </w:r>
    </w:p>
    <w:p w14:paraId="5F9B911F" w14:textId="46E743AE" w:rsidR="008623DF" w:rsidRPr="00301C24" w:rsidRDefault="008623DF" w:rsidP="00301C24">
      <w:pPr>
        <w:pStyle w:val="Lijstalinea"/>
        <w:numPr>
          <w:ilvl w:val="0"/>
          <w:numId w:val="11"/>
        </w:numPr>
        <w:spacing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Betaling van belastingen of sociale premies.</w:t>
      </w:r>
    </w:p>
    <w:p w14:paraId="222112C7" w14:textId="77777777" w:rsidR="008623DF" w:rsidRPr="00301C24" w:rsidRDefault="008623DF" w:rsidP="00301C24">
      <w:pPr>
        <w:spacing w:after="0" w:line="276" w:lineRule="auto"/>
        <w:jc w:val="both"/>
        <w:rPr>
          <w:rFonts w:ascii="RijksoverheidSansHeading" w:hAnsi="RijksoverheidSansHeading" w:cs="Arial"/>
          <w:sz w:val="20"/>
          <w:szCs w:val="20"/>
        </w:rPr>
      </w:pPr>
    </w:p>
    <w:p w14:paraId="6E1B2CD9" w14:textId="77777777" w:rsidR="008623DF" w:rsidRPr="00301C24" w:rsidRDefault="008623DF"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b/>
          <w:bCs/>
          <w:sz w:val="20"/>
          <w:szCs w:val="20"/>
        </w:rPr>
        <w:t>Let op!</w:t>
      </w:r>
      <w:r w:rsidRPr="00301C24">
        <w:rPr>
          <w:rFonts w:ascii="RijksoverheidSansHeading" w:hAnsi="RijksoverheidSansHeading" w:cs="Arial"/>
          <w:sz w:val="20"/>
          <w:szCs w:val="20"/>
        </w:rPr>
        <w:t xml:space="preserve"> In deel III A en B van het UEA moet eerst met ‘ja’ of ‘nee’ beantwoord worden. Afhankelijk van het antwoord dienen de overige vragen in deze delen beantwoord te worden.</w:t>
      </w:r>
    </w:p>
    <w:p w14:paraId="239471D3" w14:textId="77777777" w:rsidR="008623DF" w:rsidRPr="00301C24" w:rsidRDefault="008623DF" w:rsidP="00301C24">
      <w:pPr>
        <w:spacing w:after="0" w:line="276" w:lineRule="auto"/>
        <w:jc w:val="both"/>
        <w:rPr>
          <w:rFonts w:ascii="RijksoverheidSansHeading" w:hAnsi="RijksoverheidSansHeading" w:cs="Arial"/>
          <w:szCs w:val="18"/>
        </w:rPr>
      </w:pPr>
    </w:p>
    <w:p w14:paraId="10DF8233" w14:textId="2B1A844E" w:rsidR="008623DF" w:rsidRPr="00301C24" w:rsidRDefault="008623DF" w:rsidP="00301C24">
      <w:pPr>
        <w:pStyle w:val="Kop3"/>
        <w:keepLines w:val="0"/>
        <w:widowControl w:val="0"/>
        <w:numPr>
          <w:ilvl w:val="2"/>
          <w:numId w:val="25"/>
        </w:numPr>
        <w:spacing w:before="40" w:after="40" w:line="276" w:lineRule="auto"/>
        <w:jc w:val="both"/>
        <w:rPr>
          <w:rFonts w:ascii="RijksoverheidSansHeading" w:eastAsia="Times New Roman" w:hAnsi="RijksoverheidSansHeading" w:cs="Times New Roman"/>
          <w:b/>
          <w:bCs/>
          <w:color w:val="auto"/>
          <w:spacing w:val="5"/>
          <w:lang w:eastAsia="nl-NL"/>
        </w:rPr>
      </w:pPr>
      <w:bookmarkStart w:id="95" w:name="_Toc181024639"/>
      <w:bookmarkStart w:id="96" w:name="_Toc182998133"/>
      <w:r w:rsidRPr="00301C24">
        <w:rPr>
          <w:rFonts w:ascii="RijksoverheidSansHeading" w:eastAsia="Times New Roman" w:hAnsi="RijksoverheidSansHeading" w:cs="Times New Roman"/>
          <w:b/>
          <w:bCs/>
          <w:color w:val="auto"/>
          <w:spacing w:val="5"/>
          <w:lang w:eastAsia="nl-NL"/>
        </w:rPr>
        <w:t>Facultatieve Uitsluitingsgronden</w:t>
      </w:r>
      <w:bookmarkEnd w:id="95"/>
      <w:bookmarkEnd w:id="96"/>
    </w:p>
    <w:p w14:paraId="69928A22" w14:textId="155A1519" w:rsidR="008623DF" w:rsidRPr="00E94126" w:rsidRDefault="008623DF"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Met het indienen </w:t>
      </w:r>
      <w:r w:rsidRPr="00E94126">
        <w:rPr>
          <w:rFonts w:ascii="RijksoverheidSansHeading" w:hAnsi="RijksoverheidSansHeading" w:cs="Arial"/>
          <w:sz w:val="20"/>
          <w:szCs w:val="20"/>
        </w:rPr>
        <w:t xml:space="preserve">van het UEA </w:t>
      </w:r>
      <w:r w:rsidR="0094119C" w:rsidRPr="00E94126">
        <w:rPr>
          <w:rFonts w:ascii="RijksoverheidSansHeading" w:hAnsi="RijksoverheidSansHeading" w:cs="Arial"/>
          <w:sz w:val="20"/>
          <w:szCs w:val="20"/>
        </w:rPr>
        <w:t>(</w:t>
      </w:r>
      <w:r w:rsidR="00AD4CE9" w:rsidRPr="00E94126">
        <w:rPr>
          <w:rFonts w:ascii="RijksoverheidSansHeading" w:hAnsi="RijksoverheidSansHeading" w:cs="Arial"/>
          <w:sz w:val="20"/>
          <w:szCs w:val="20"/>
        </w:rPr>
        <w:t>Bijlage</w:t>
      </w:r>
      <w:r w:rsidRPr="00E94126">
        <w:rPr>
          <w:rFonts w:ascii="RijksoverheidSansHeading" w:hAnsi="RijksoverheidSansHeading" w:cs="Arial"/>
          <w:sz w:val="20"/>
          <w:szCs w:val="20"/>
        </w:rPr>
        <w:t xml:space="preserve"> </w:t>
      </w:r>
      <w:r w:rsidR="0094119C" w:rsidRPr="00E94126">
        <w:rPr>
          <w:rFonts w:ascii="RijksoverheidSansHeading" w:hAnsi="RijksoverheidSansHeading" w:cs="Arial"/>
          <w:sz w:val="20"/>
          <w:szCs w:val="20"/>
        </w:rPr>
        <w:t>A)</w:t>
      </w:r>
      <w:r w:rsidRPr="00E94126">
        <w:rPr>
          <w:rFonts w:ascii="RijksoverheidSansHeading" w:hAnsi="RijksoverheidSansHeading" w:cs="Arial"/>
          <w:sz w:val="20"/>
          <w:szCs w:val="20"/>
        </w:rPr>
        <w:t xml:space="preserve"> verklaart inschrijver niet in de uitsluitingsomstandigheden te verkeren die door de </w:t>
      </w:r>
      <w:r w:rsidR="00AD4CE9" w:rsidRPr="00E94126">
        <w:rPr>
          <w:rFonts w:ascii="RijksoverheidSansHeading" w:hAnsi="RijksoverheidSansHeading" w:cs="Arial"/>
          <w:sz w:val="20"/>
          <w:szCs w:val="20"/>
        </w:rPr>
        <w:t>aanbestedende dienst</w:t>
      </w:r>
      <w:r w:rsidRPr="00E94126">
        <w:rPr>
          <w:rFonts w:ascii="RijksoverheidSansHeading" w:hAnsi="RijksoverheidSansHeading" w:cs="Arial"/>
          <w:sz w:val="20"/>
          <w:szCs w:val="20"/>
        </w:rPr>
        <w:t xml:space="preserve"> zijn aangevinkt bij deel III C van het UEA. Het betreft de volgende uitsluitingsgronden:</w:t>
      </w:r>
    </w:p>
    <w:p w14:paraId="35CA2F9E" w14:textId="77777777" w:rsidR="008623DF" w:rsidRPr="00E94126" w:rsidRDefault="008623DF" w:rsidP="00301C24">
      <w:pPr>
        <w:pStyle w:val="Lijstalinea"/>
        <w:numPr>
          <w:ilvl w:val="0"/>
          <w:numId w:val="7"/>
        </w:numPr>
        <w:spacing w:line="276" w:lineRule="auto"/>
        <w:jc w:val="both"/>
        <w:rPr>
          <w:rFonts w:ascii="RijksoverheidSansHeading" w:hAnsi="RijksoverheidSansHeading" w:cs="Arial"/>
          <w:sz w:val="20"/>
          <w:szCs w:val="20"/>
        </w:rPr>
      </w:pPr>
      <w:r w:rsidRPr="00E94126">
        <w:rPr>
          <w:rFonts w:ascii="RijksoverheidSansHeading" w:hAnsi="RijksoverheidSansHeading" w:cs="Arial"/>
          <w:sz w:val="20"/>
          <w:szCs w:val="20"/>
        </w:rPr>
        <w:t>Schending verplichtingen o.b.v. milieu-, sociaal- of arbeidsrecht;</w:t>
      </w:r>
    </w:p>
    <w:p w14:paraId="28917E24" w14:textId="77777777" w:rsidR="008623DF" w:rsidRPr="00301C24" w:rsidRDefault="008623DF" w:rsidP="00301C24">
      <w:pPr>
        <w:pStyle w:val="Lijstalinea"/>
        <w:numPr>
          <w:ilvl w:val="0"/>
          <w:numId w:val="7"/>
        </w:numPr>
        <w:spacing w:line="276" w:lineRule="auto"/>
        <w:jc w:val="both"/>
        <w:rPr>
          <w:rFonts w:ascii="RijksoverheidSansHeading" w:hAnsi="RijksoverheidSansHeading" w:cs="Arial"/>
          <w:sz w:val="20"/>
          <w:szCs w:val="20"/>
        </w:rPr>
      </w:pPr>
      <w:r w:rsidRPr="00E94126">
        <w:rPr>
          <w:rFonts w:ascii="RijksoverheidSansHeading" w:hAnsi="RijksoverheidSansHeading" w:cs="Arial"/>
          <w:sz w:val="20"/>
          <w:szCs w:val="20"/>
        </w:rPr>
        <w:t>Faillissement, insolventie</w:t>
      </w:r>
      <w:r w:rsidRPr="00301C24">
        <w:rPr>
          <w:rFonts w:ascii="RijksoverheidSansHeading" w:hAnsi="RijksoverheidSansHeading" w:cs="Arial"/>
          <w:sz w:val="20"/>
          <w:szCs w:val="20"/>
        </w:rPr>
        <w:t xml:space="preserve"> of gelijksoortig;</w:t>
      </w:r>
    </w:p>
    <w:p w14:paraId="70A0F854" w14:textId="77777777" w:rsidR="008623DF" w:rsidRPr="00301C24" w:rsidRDefault="008623DF" w:rsidP="00301C24">
      <w:pPr>
        <w:pStyle w:val="Lijstalinea"/>
        <w:numPr>
          <w:ilvl w:val="0"/>
          <w:numId w:val="7"/>
        </w:numPr>
        <w:spacing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Ernstige beroepsfout;</w:t>
      </w:r>
    </w:p>
    <w:p w14:paraId="6A6392C4" w14:textId="77777777" w:rsidR="008623DF" w:rsidRPr="00301C24" w:rsidRDefault="008623DF" w:rsidP="00301C24">
      <w:pPr>
        <w:pStyle w:val="Lijstalinea"/>
        <w:numPr>
          <w:ilvl w:val="0"/>
          <w:numId w:val="7"/>
        </w:numPr>
        <w:spacing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Vervalsing van de mededinging;</w:t>
      </w:r>
    </w:p>
    <w:p w14:paraId="09026AE8" w14:textId="77777777" w:rsidR="008623DF" w:rsidRPr="00301C24" w:rsidRDefault="008623DF" w:rsidP="00301C24">
      <w:pPr>
        <w:pStyle w:val="Lijstalinea"/>
        <w:numPr>
          <w:ilvl w:val="0"/>
          <w:numId w:val="7"/>
        </w:numPr>
        <w:spacing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Belangenconflict;</w:t>
      </w:r>
    </w:p>
    <w:p w14:paraId="3CCC09DE" w14:textId="77777777" w:rsidR="008623DF" w:rsidRPr="00301C24" w:rsidRDefault="008623DF" w:rsidP="00301C24">
      <w:pPr>
        <w:pStyle w:val="Lijstalinea"/>
        <w:numPr>
          <w:ilvl w:val="0"/>
          <w:numId w:val="7"/>
        </w:numPr>
        <w:spacing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Betrokken bij de voorbereiding;</w:t>
      </w:r>
    </w:p>
    <w:p w14:paraId="6840CEAF" w14:textId="77777777" w:rsidR="008623DF" w:rsidRPr="00301C24" w:rsidRDefault="008623DF" w:rsidP="00301C24">
      <w:pPr>
        <w:pStyle w:val="Lijstalinea"/>
        <w:numPr>
          <w:ilvl w:val="0"/>
          <w:numId w:val="7"/>
        </w:numPr>
        <w:spacing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Valse verklaring; </w:t>
      </w:r>
    </w:p>
    <w:p w14:paraId="194607FD" w14:textId="77777777" w:rsidR="008623DF" w:rsidRPr="00301C24" w:rsidRDefault="008623DF" w:rsidP="00301C24">
      <w:pPr>
        <w:pStyle w:val="Lijstalinea"/>
        <w:numPr>
          <w:ilvl w:val="0"/>
          <w:numId w:val="7"/>
        </w:numPr>
        <w:spacing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Onrechtmatige beïnvloeding.</w:t>
      </w:r>
    </w:p>
    <w:p w14:paraId="2EAD246B" w14:textId="77777777" w:rsidR="008623DF" w:rsidRPr="00301C24" w:rsidRDefault="008623DF" w:rsidP="00301C24">
      <w:pPr>
        <w:pStyle w:val="Lijstalinea"/>
        <w:spacing w:line="276" w:lineRule="auto"/>
        <w:ind w:left="360"/>
        <w:jc w:val="both"/>
        <w:rPr>
          <w:rFonts w:ascii="RijksoverheidSansHeading" w:hAnsi="RijksoverheidSansHeading" w:cs="Arial"/>
          <w:sz w:val="20"/>
          <w:szCs w:val="20"/>
        </w:rPr>
      </w:pPr>
    </w:p>
    <w:p w14:paraId="0D8585F8" w14:textId="179FCC31" w:rsidR="008623DF" w:rsidRPr="00301C24" w:rsidRDefault="008623DF"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b/>
          <w:bCs/>
          <w:sz w:val="20"/>
          <w:szCs w:val="20"/>
        </w:rPr>
        <w:t>Let op!</w:t>
      </w:r>
      <w:r w:rsidRPr="00301C24">
        <w:rPr>
          <w:rFonts w:ascii="RijksoverheidSansHeading" w:hAnsi="RijksoverheidSansHeading" w:cs="Arial"/>
          <w:sz w:val="20"/>
          <w:szCs w:val="20"/>
        </w:rPr>
        <w:t xml:space="preserve"> In deel III C van het UEA moet eerst met ‘ja’ of ‘nee’ beantwoord worden. Afhankelijk van het antwoord dienen de overige vragen in dit deel beantwoorden te worden.</w:t>
      </w:r>
    </w:p>
    <w:p w14:paraId="21514701" w14:textId="77777777" w:rsidR="001F4921" w:rsidRPr="00301C24" w:rsidRDefault="001F4921" w:rsidP="00301C24">
      <w:pPr>
        <w:pStyle w:val="INKStandaard"/>
        <w:jc w:val="both"/>
        <w:rPr>
          <w:rFonts w:ascii="RijksoverheidSansHeading" w:hAnsi="RijksoverheidSansHeading"/>
          <w:spacing w:val="0"/>
        </w:rPr>
      </w:pPr>
    </w:p>
    <w:p w14:paraId="461DA9EF" w14:textId="2B4A63EC" w:rsidR="00437050" w:rsidRPr="00301C24" w:rsidRDefault="004759D4"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97" w:name="_Toc181024640"/>
      <w:bookmarkStart w:id="98" w:name="_Toc182998134"/>
      <w:r w:rsidRPr="00301C24">
        <w:rPr>
          <w:rFonts w:ascii="RijksoverheidSansHeading" w:eastAsia="Times New Roman" w:hAnsi="RijksoverheidSansHeading" w:cs="Times New Roman"/>
          <w:b/>
          <w:color w:val="auto"/>
          <w:spacing w:val="5"/>
          <w:lang w:eastAsia="nl-NL"/>
        </w:rPr>
        <w:t>4</w:t>
      </w:r>
      <w:r w:rsidR="00483EF4" w:rsidRPr="00301C24">
        <w:rPr>
          <w:rFonts w:ascii="RijksoverheidSansHeading" w:eastAsia="Times New Roman" w:hAnsi="RijksoverheidSansHeading" w:cs="Times New Roman"/>
          <w:b/>
          <w:color w:val="auto"/>
          <w:spacing w:val="5"/>
          <w:lang w:eastAsia="nl-NL"/>
        </w:rPr>
        <w:t>.5</w:t>
      </w:r>
      <w:r w:rsidRPr="00301C24">
        <w:rPr>
          <w:rFonts w:ascii="RijksoverheidSansHeading" w:eastAsia="Times New Roman" w:hAnsi="RijksoverheidSansHeading" w:cs="Times New Roman"/>
          <w:b/>
          <w:color w:val="auto"/>
          <w:spacing w:val="5"/>
          <w:lang w:eastAsia="nl-NL"/>
        </w:rPr>
        <w:t xml:space="preserve"> </w:t>
      </w:r>
      <w:r w:rsidRPr="00301C24">
        <w:rPr>
          <w:rFonts w:ascii="RijksoverheidSansHeading" w:eastAsia="Times New Roman" w:hAnsi="RijksoverheidSansHeading" w:cs="Times New Roman"/>
          <w:b/>
          <w:color w:val="auto"/>
          <w:spacing w:val="5"/>
          <w:lang w:eastAsia="nl-NL"/>
        </w:rPr>
        <w:tab/>
      </w:r>
      <w:r w:rsidR="6E48CB8A" w:rsidRPr="00301C24">
        <w:rPr>
          <w:rFonts w:ascii="RijksoverheidSansHeading" w:eastAsia="Times New Roman" w:hAnsi="RijksoverheidSansHeading" w:cs="Times New Roman"/>
          <w:b/>
          <w:color w:val="auto"/>
          <w:spacing w:val="5"/>
          <w:lang w:eastAsia="nl-NL"/>
        </w:rPr>
        <w:t>Geschiktheidseisen</w:t>
      </w:r>
      <w:bookmarkEnd w:id="97"/>
      <w:bookmarkEnd w:id="98"/>
    </w:p>
    <w:p w14:paraId="098C1C5C" w14:textId="77777777" w:rsidR="008623DF" w:rsidRPr="00301C24" w:rsidRDefault="008623DF" w:rsidP="00301C24">
      <w:pPr>
        <w:spacing w:after="0" w:line="276" w:lineRule="auto"/>
        <w:jc w:val="both"/>
        <w:rPr>
          <w:rFonts w:ascii="RijksoverheidSansHeading" w:hAnsi="RijksoverheidSansHeading" w:cs="Arial"/>
          <w:sz w:val="20"/>
          <w:szCs w:val="20"/>
        </w:rPr>
      </w:pPr>
      <w:bookmarkStart w:id="99" w:name="_Toc448995062"/>
      <w:bookmarkStart w:id="100" w:name="_Toc456597671"/>
      <w:r w:rsidRPr="00301C24">
        <w:rPr>
          <w:rFonts w:ascii="RijksoverheidSansHeading" w:hAnsi="RijksoverheidSansHeading" w:cs="Arial"/>
          <w:sz w:val="20"/>
          <w:szCs w:val="20"/>
        </w:rPr>
        <w:t xml:space="preserve">Geschiktheidseisen zijn eisen aan uw financiële en economische draagkracht, en/of technische bekwaamheid, en/of beroepsbekwaamheid en/of beroepsbevoegdheid. </w:t>
      </w:r>
    </w:p>
    <w:p w14:paraId="5F28AA05" w14:textId="77777777" w:rsidR="008623DF" w:rsidRPr="00301C24" w:rsidRDefault="008623DF" w:rsidP="00301C24">
      <w:pPr>
        <w:pStyle w:val="INKtabeltekst"/>
        <w:jc w:val="both"/>
        <w:rPr>
          <w:rFonts w:ascii="RijksoverheidSansHeading" w:hAnsi="RijksoverheidSansHeading"/>
          <w:i/>
          <w:sz w:val="20"/>
          <w:szCs w:val="20"/>
          <w:highlight w:val="yellow"/>
        </w:rPr>
      </w:pPr>
    </w:p>
    <w:p w14:paraId="24F6EB23" w14:textId="3DFB362E" w:rsidR="008623DF" w:rsidRPr="00301C24" w:rsidRDefault="008623DF" w:rsidP="00301C24">
      <w:pPr>
        <w:pStyle w:val="Kop3"/>
        <w:keepLines w:val="0"/>
        <w:widowControl w:val="0"/>
        <w:numPr>
          <w:ilvl w:val="2"/>
          <w:numId w:val="26"/>
        </w:numPr>
        <w:spacing w:before="40" w:after="40" w:line="276" w:lineRule="auto"/>
        <w:jc w:val="both"/>
        <w:rPr>
          <w:rFonts w:ascii="RijksoverheidSansHeading" w:eastAsia="Times New Roman" w:hAnsi="RijksoverheidSansHeading" w:cs="Times New Roman"/>
          <w:b/>
          <w:bCs/>
          <w:color w:val="auto"/>
          <w:spacing w:val="5"/>
          <w:lang w:eastAsia="nl-NL"/>
        </w:rPr>
      </w:pPr>
      <w:bookmarkStart w:id="101" w:name="_Toc181024641"/>
      <w:bookmarkStart w:id="102" w:name="_Toc182998135"/>
      <w:r w:rsidRPr="00301C24">
        <w:rPr>
          <w:rFonts w:ascii="RijksoverheidSansHeading" w:eastAsia="Times New Roman" w:hAnsi="RijksoverheidSansHeading" w:cs="Times New Roman"/>
          <w:b/>
          <w:bCs/>
          <w:color w:val="auto"/>
          <w:spacing w:val="5"/>
          <w:lang w:eastAsia="nl-NL"/>
        </w:rPr>
        <w:t>Beroeps-en handelsregister</w:t>
      </w:r>
      <w:bookmarkEnd w:id="101"/>
      <w:bookmarkEnd w:id="102"/>
    </w:p>
    <w:p w14:paraId="2FA75B02" w14:textId="2DAB6E16" w:rsidR="008623DF" w:rsidRPr="00301C24" w:rsidRDefault="008623DF" w:rsidP="00301C24">
      <w:pPr>
        <w:tabs>
          <w:tab w:val="left" w:pos="426"/>
          <w:tab w:val="left" w:pos="720"/>
          <w:tab w:val="left" w:pos="993"/>
          <w:tab w:val="left" w:pos="1440"/>
          <w:tab w:val="left" w:pos="2160"/>
        </w:tabs>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Met het indienen van </w:t>
      </w:r>
      <w:r w:rsidRPr="00E94126">
        <w:rPr>
          <w:rFonts w:ascii="RijksoverheidSansHeading" w:hAnsi="RijksoverheidSansHeading" w:cs="Arial"/>
          <w:sz w:val="20"/>
          <w:szCs w:val="20"/>
        </w:rPr>
        <w:t xml:space="preserve">het UEA </w:t>
      </w:r>
      <w:r w:rsidR="0094119C" w:rsidRPr="00E94126">
        <w:rPr>
          <w:rFonts w:ascii="RijksoverheidSansHeading" w:hAnsi="RijksoverheidSansHeading" w:cs="Arial"/>
          <w:sz w:val="20"/>
          <w:szCs w:val="20"/>
        </w:rPr>
        <w:t>(</w:t>
      </w:r>
      <w:r w:rsidR="00AD4CE9" w:rsidRPr="00E94126">
        <w:rPr>
          <w:rFonts w:ascii="RijksoverheidSansHeading" w:hAnsi="RijksoverheidSansHeading" w:cs="Arial"/>
          <w:sz w:val="20"/>
          <w:szCs w:val="20"/>
        </w:rPr>
        <w:t>Bijlage</w:t>
      </w:r>
      <w:r w:rsidR="0094119C" w:rsidRPr="00E94126">
        <w:rPr>
          <w:rFonts w:ascii="RijksoverheidSansHeading" w:hAnsi="RijksoverheidSansHeading" w:cs="Arial"/>
          <w:sz w:val="20"/>
          <w:szCs w:val="20"/>
        </w:rPr>
        <w:t xml:space="preserve"> A)</w:t>
      </w:r>
      <w:r w:rsidRPr="00E94126">
        <w:rPr>
          <w:rFonts w:ascii="RijksoverheidSansHeading" w:hAnsi="RijksoverheidSansHeading" w:cs="Arial"/>
          <w:sz w:val="20"/>
          <w:szCs w:val="20"/>
        </w:rPr>
        <w:t xml:space="preserve"> verklaart inschrijver met zijn onderneming ingeschreven te staan in het beroeps- of handelsregister volgens de voorschriften</w:t>
      </w:r>
      <w:r w:rsidRPr="00301C24">
        <w:rPr>
          <w:rFonts w:ascii="RijksoverheidSansHeading" w:hAnsi="RijksoverheidSansHeading" w:cs="Arial"/>
          <w:sz w:val="20"/>
          <w:szCs w:val="20"/>
        </w:rPr>
        <w:t xml:space="preserve"> van de lidstaat waar hij is gevestigd. </w:t>
      </w:r>
    </w:p>
    <w:p w14:paraId="425B2588" w14:textId="77777777" w:rsidR="008623DF" w:rsidRPr="00301C24" w:rsidRDefault="008623DF" w:rsidP="00301C24">
      <w:pPr>
        <w:tabs>
          <w:tab w:val="left" w:pos="426"/>
          <w:tab w:val="left" w:pos="720"/>
          <w:tab w:val="left" w:pos="993"/>
          <w:tab w:val="left" w:pos="1440"/>
          <w:tab w:val="left" w:pos="2160"/>
        </w:tabs>
        <w:spacing w:after="0" w:line="276" w:lineRule="auto"/>
        <w:jc w:val="both"/>
        <w:rPr>
          <w:rFonts w:ascii="RijksoverheidSansHeading" w:hAnsi="RijksoverheidSansHeading"/>
        </w:rPr>
      </w:pPr>
    </w:p>
    <w:p w14:paraId="3DBBA906" w14:textId="5368AE73" w:rsidR="008623DF" w:rsidRPr="00301C24" w:rsidRDefault="008623DF" w:rsidP="00301C24">
      <w:pPr>
        <w:pStyle w:val="Kop3"/>
        <w:keepLines w:val="0"/>
        <w:widowControl w:val="0"/>
        <w:numPr>
          <w:ilvl w:val="2"/>
          <w:numId w:val="26"/>
        </w:numPr>
        <w:spacing w:before="40" w:after="40" w:line="276" w:lineRule="auto"/>
        <w:jc w:val="both"/>
        <w:rPr>
          <w:rFonts w:ascii="RijksoverheidSansHeading" w:eastAsia="Times New Roman" w:hAnsi="RijksoverheidSansHeading" w:cs="Times New Roman"/>
          <w:b/>
          <w:bCs/>
          <w:color w:val="auto"/>
          <w:spacing w:val="5"/>
          <w:lang w:eastAsia="nl-NL"/>
        </w:rPr>
      </w:pPr>
      <w:bookmarkStart w:id="103" w:name="_Toc181024642"/>
      <w:bookmarkStart w:id="104" w:name="_Toc182998136"/>
      <w:r w:rsidRPr="00301C24">
        <w:rPr>
          <w:rFonts w:ascii="RijksoverheidSansHeading" w:eastAsia="Times New Roman" w:hAnsi="RijksoverheidSansHeading" w:cs="Times New Roman"/>
          <w:b/>
          <w:bCs/>
          <w:color w:val="auto"/>
          <w:spacing w:val="5"/>
          <w:lang w:eastAsia="nl-NL"/>
        </w:rPr>
        <w:lastRenderedPageBreak/>
        <w:t>Financiële en economische draagkracht</w:t>
      </w:r>
      <w:bookmarkEnd w:id="103"/>
      <w:bookmarkEnd w:id="104"/>
    </w:p>
    <w:p w14:paraId="1486840B" w14:textId="77777777" w:rsidR="008623DF" w:rsidRPr="00301C24" w:rsidRDefault="008623DF" w:rsidP="00301C24">
      <w:pPr>
        <w:pStyle w:val="INKStandaard"/>
        <w:jc w:val="both"/>
        <w:rPr>
          <w:rFonts w:ascii="RijksoverheidSansHeading" w:hAnsi="RijksoverheidSansHeading"/>
          <w:sz w:val="20"/>
          <w:szCs w:val="20"/>
        </w:rPr>
      </w:pPr>
      <w:r w:rsidRPr="00301C24">
        <w:rPr>
          <w:rFonts w:ascii="RijksoverheidSansHeading" w:hAnsi="RijksoverheidSansHeading"/>
          <w:spacing w:val="0"/>
          <w:sz w:val="20"/>
          <w:szCs w:val="20"/>
        </w:rPr>
        <w:t xml:space="preserve">Voor deze Opdracht worden geen eisen aan de inschrijver gesteld met betrekking tot de financieel- economische draagkracht. </w:t>
      </w:r>
    </w:p>
    <w:p w14:paraId="0784581E" w14:textId="77777777" w:rsidR="008623DF" w:rsidRPr="00301C24" w:rsidRDefault="008623DF" w:rsidP="00301C24">
      <w:pPr>
        <w:pStyle w:val="INKStandaard"/>
        <w:jc w:val="both"/>
        <w:rPr>
          <w:rFonts w:ascii="RijksoverheidSansHeading" w:hAnsi="RijksoverheidSansHeading"/>
          <w:spacing w:val="0"/>
          <w:sz w:val="20"/>
          <w:szCs w:val="20"/>
          <w:highlight w:val="yellow"/>
        </w:rPr>
      </w:pPr>
    </w:p>
    <w:p w14:paraId="54A75212" w14:textId="77777777" w:rsidR="008623DF" w:rsidRPr="00BB08ED" w:rsidRDefault="008623DF" w:rsidP="00301C24">
      <w:pPr>
        <w:pStyle w:val="Kop3"/>
        <w:keepLines w:val="0"/>
        <w:widowControl w:val="0"/>
        <w:numPr>
          <w:ilvl w:val="2"/>
          <w:numId w:val="26"/>
        </w:numPr>
        <w:spacing w:before="40" w:after="40" w:line="276" w:lineRule="auto"/>
        <w:ind w:left="1276" w:hanging="567"/>
        <w:jc w:val="both"/>
        <w:rPr>
          <w:rFonts w:ascii="RijksoverheidSansHeading" w:eastAsia="Times New Roman" w:hAnsi="RijksoverheidSansHeading" w:cs="Times New Roman"/>
          <w:b/>
          <w:bCs/>
          <w:color w:val="auto"/>
          <w:spacing w:val="5"/>
          <w:lang w:eastAsia="nl-NL"/>
        </w:rPr>
      </w:pPr>
      <w:bookmarkStart w:id="105" w:name="_Toc181024643"/>
      <w:bookmarkStart w:id="106" w:name="_Toc182998137"/>
      <w:r w:rsidRPr="00BB08ED">
        <w:rPr>
          <w:rFonts w:ascii="RijksoverheidSansHeading" w:eastAsia="Times New Roman" w:hAnsi="RijksoverheidSansHeading" w:cs="Times New Roman"/>
          <w:b/>
          <w:bCs/>
          <w:color w:val="auto"/>
          <w:spacing w:val="5"/>
          <w:lang w:eastAsia="nl-NL"/>
        </w:rPr>
        <w:t>Bedrijfs- en/of beroepsaansprakelijkheidsverzekering</w:t>
      </w:r>
      <w:bookmarkEnd w:id="105"/>
      <w:bookmarkEnd w:id="106"/>
    </w:p>
    <w:p w14:paraId="73B44C59" w14:textId="62E05445" w:rsidR="00637910" w:rsidRDefault="00637910" w:rsidP="00637910">
      <w:pPr>
        <w:pStyle w:val="INKtabeltekst"/>
        <w:jc w:val="both"/>
        <w:rPr>
          <w:rFonts w:ascii="RijksoverheidSansHeading" w:hAnsi="RijksoverheidSansHeading"/>
          <w:sz w:val="20"/>
          <w:szCs w:val="20"/>
        </w:rPr>
      </w:pPr>
      <w:r w:rsidRPr="00BB08ED">
        <w:rPr>
          <w:rFonts w:ascii="RijksoverheidSansHeading" w:hAnsi="RijksoverheidSansHeading"/>
          <w:sz w:val="20"/>
          <w:szCs w:val="20"/>
        </w:rPr>
        <w:t xml:space="preserve">Om te voldoen aan het bepaalde in artikel 26 ARVODI-2018 dient </w:t>
      </w:r>
      <w:r>
        <w:rPr>
          <w:rFonts w:ascii="RijksoverheidSansHeading" w:hAnsi="RijksoverheidSansHeading"/>
          <w:sz w:val="20"/>
          <w:szCs w:val="20"/>
        </w:rPr>
        <w:t>O</w:t>
      </w:r>
      <w:r w:rsidRPr="00BB08ED">
        <w:rPr>
          <w:rFonts w:ascii="RijksoverheidSansHeading" w:hAnsi="RijksoverheidSansHeading"/>
          <w:sz w:val="20"/>
          <w:szCs w:val="20"/>
        </w:rPr>
        <w:t>pdrachtnemer gedurende de looptijd van de raamovereenkomst en daaruit voortvloeiende</w:t>
      </w:r>
      <w:r>
        <w:rPr>
          <w:rFonts w:ascii="RijksoverheidSansHeading" w:hAnsi="RijksoverheidSansHeading"/>
          <w:sz w:val="20"/>
          <w:szCs w:val="20"/>
        </w:rPr>
        <w:t xml:space="preserve"> Afroepen en</w:t>
      </w:r>
      <w:r w:rsidRPr="00BB08ED">
        <w:rPr>
          <w:rFonts w:ascii="RijksoverheidSansHeading" w:hAnsi="RijksoverheidSansHeading"/>
          <w:sz w:val="20"/>
          <w:szCs w:val="20"/>
        </w:rPr>
        <w:t xml:space="preserve"> </w:t>
      </w:r>
      <w:r>
        <w:rPr>
          <w:rFonts w:ascii="RijksoverheidSansHeading" w:hAnsi="RijksoverheidSansHeading"/>
          <w:sz w:val="20"/>
          <w:szCs w:val="20"/>
        </w:rPr>
        <w:t>N</w:t>
      </w:r>
      <w:r w:rsidRPr="00BB08ED">
        <w:rPr>
          <w:rFonts w:ascii="RijksoverheidSansHeading" w:hAnsi="RijksoverheidSansHeading"/>
          <w:sz w:val="20"/>
          <w:szCs w:val="20"/>
        </w:rPr>
        <w:t xml:space="preserve">adere </w:t>
      </w:r>
      <w:r w:rsidR="00346FF9">
        <w:rPr>
          <w:rFonts w:ascii="RijksoverheidSansHeading" w:hAnsi="RijksoverheidSansHeading"/>
          <w:sz w:val="20"/>
          <w:szCs w:val="20"/>
        </w:rPr>
        <w:t>Opdracht</w:t>
      </w:r>
      <w:r w:rsidRPr="00BB08ED">
        <w:rPr>
          <w:rFonts w:ascii="RijksoverheidSansHeading" w:hAnsi="RijksoverheidSansHeading"/>
          <w:sz w:val="20"/>
          <w:szCs w:val="20"/>
        </w:rPr>
        <w:t xml:space="preserve">en verzekerd te zijn voor bedrijfsaansprakelijkheid met een minimale dekking van €1.000.000,- per gebeurtenis </w:t>
      </w:r>
      <w:r w:rsidR="00B05A8C">
        <w:rPr>
          <w:rFonts w:ascii="RijksoverheidSansHeading" w:hAnsi="RijksoverheidSansHeading"/>
          <w:sz w:val="20"/>
          <w:szCs w:val="20"/>
        </w:rPr>
        <w:t xml:space="preserve">en </w:t>
      </w:r>
      <w:r w:rsidR="00B05A8C" w:rsidRPr="00BB08ED">
        <w:rPr>
          <w:rFonts w:ascii="RijksoverheidSansHeading" w:hAnsi="RijksoverheidSansHeading"/>
          <w:sz w:val="20"/>
          <w:szCs w:val="20"/>
        </w:rPr>
        <w:t>€</w:t>
      </w:r>
      <w:r w:rsidRPr="00BB08ED">
        <w:rPr>
          <w:rFonts w:ascii="RijksoverheidSansHeading" w:hAnsi="RijksoverheidSansHeading"/>
          <w:sz w:val="20"/>
          <w:szCs w:val="20"/>
        </w:rPr>
        <w:t xml:space="preserve">2.500.000,- per jaar. </w:t>
      </w:r>
    </w:p>
    <w:p w14:paraId="39A53C2F" w14:textId="77777777" w:rsidR="00FF29EB" w:rsidRPr="00BB08ED" w:rsidRDefault="00FF29EB" w:rsidP="00637910">
      <w:pPr>
        <w:pStyle w:val="INKtabeltekst"/>
        <w:jc w:val="both"/>
        <w:rPr>
          <w:rFonts w:ascii="RijksoverheidSansHeading" w:hAnsi="RijksoverheidSansHeading"/>
          <w:sz w:val="20"/>
          <w:szCs w:val="20"/>
        </w:rPr>
      </w:pPr>
    </w:p>
    <w:p w14:paraId="66E1E93E" w14:textId="3195790B" w:rsidR="00637910" w:rsidRPr="00E94126" w:rsidRDefault="00FF29EB" w:rsidP="00FF29EB">
      <w:pPr>
        <w:pStyle w:val="INKtabeltekst"/>
        <w:jc w:val="both"/>
        <w:rPr>
          <w:rFonts w:ascii="RijksoverheidSansHeading" w:hAnsi="RijksoverheidSansHeading"/>
          <w:sz w:val="20"/>
          <w:szCs w:val="20"/>
        </w:rPr>
      </w:pPr>
      <w:r>
        <w:rPr>
          <w:rFonts w:ascii="RijksoverheidSansHeading" w:hAnsi="RijksoverheidSansHeading"/>
          <w:sz w:val="20"/>
          <w:szCs w:val="20"/>
        </w:rPr>
        <w:t>Om bovenstaande geschiktheidseis te bewijzen, dienen d</w:t>
      </w:r>
      <w:r w:rsidR="00637910" w:rsidRPr="00BB08ED">
        <w:rPr>
          <w:rFonts w:ascii="RijksoverheidSansHeading" w:hAnsi="RijksoverheidSansHeading"/>
          <w:sz w:val="20"/>
          <w:szCs w:val="20"/>
        </w:rPr>
        <w:t>e winnende Inschrijver</w:t>
      </w:r>
      <w:r>
        <w:rPr>
          <w:rFonts w:ascii="RijksoverheidSansHeading" w:hAnsi="RijksoverheidSansHeading"/>
          <w:sz w:val="20"/>
          <w:szCs w:val="20"/>
        </w:rPr>
        <w:t>s</w:t>
      </w:r>
      <w:r w:rsidR="00637910" w:rsidRPr="00BB08ED">
        <w:rPr>
          <w:rFonts w:ascii="RijksoverheidSansHeading" w:hAnsi="RijksoverheidSansHeading"/>
          <w:sz w:val="20"/>
          <w:szCs w:val="20"/>
        </w:rPr>
        <w:t xml:space="preserve"> </w:t>
      </w:r>
      <w:r>
        <w:rPr>
          <w:rFonts w:ascii="RijksoverheidSansHeading" w:hAnsi="RijksoverheidSansHeading"/>
          <w:sz w:val="20"/>
          <w:szCs w:val="20"/>
        </w:rPr>
        <w:t xml:space="preserve">in de </w:t>
      </w:r>
      <w:r w:rsidRPr="00E94126">
        <w:rPr>
          <w:rFonts w:ascii="RijksoverheidSansHeading" w:hAnsi="RijksoverheidSansHeading"/>
          <w:sz w:val="20"/>
          <w:szCs w:val="20"/>
        </w:rPr>
        <w:t>verificatiefase (zie §4.6) op verzoek daartoe van de Aanbestedende dienst een k</w:t>
      </w:r>
      <w:r w:rsidR="00637910" w:rsidRPr="00E94126">
        <w:rPr>
          <w:rFonts w:ascii="RijksoverheidSansHeading" w:hAnsi="RijksoverheidSansHeading"/>
          <w:sz w:val="20"/>
          <w:szCs w:val="20"/>
        </w:rPr>
        <w:t xml:space="preserve">opie van een geldig verzekeringsbewijs te overleggen dan wel een verklaring van de betreffende verzekeraar dat </w:t>
      </w:r>
      <w:r w:rsidRPr="00E94126">
        <w:rPr>
          <w:rFonts w:ascii="RijksoverheidSansHeading" w:hAnsi="RijksoverheidSansHeading"/>
          <w:sz w:val="20"/>
          <w:szCs w:val="20"/>
        </w:rPr>
        <w:t xml:space="preserve">de </w:t>
      </w:r>
      <w:r w:rsidR="00637910" w:rsidRPr="00E94126">
        <w:rPr>
          <w:rFonts w:ascii="RijksoverheidSansHeading" w:hAnsi="RijksoverheidSansHeading"/>
          <w:sz w:val="20"/>
          <w:szCs w:val="20"/>
        </w:rPr>
        <w:t xml:space="preserve">Inschrijver per ingangsdatum van de </w:t>
      </w:r>
      <w:proofErr w:type="spellStart"/>
      <w:r w:rsidRPr="00E94126">
        <w:rPr>
          <w:rFonts w:ascii="RijksoverheidSansHeading" w:hAnsi="RijksoverheidSansHeading"/>
          <w:sz w:val="20"/>
          <w:szCs w:val="20"/>
        </w:rPr>
        <w:t>R</w:t>
      </w:r>
      <w:r w:rsidR="00637910" w:rsidRPr="00E94126">
        <w:rPr>
          <w:rFonts w:ascii="RijksoverheidSansHeading" w:hAnsi="RijksoverheidSansHeading"/>
          <w:sz w:val="20"/>
          <w:szCs w:val="20"/>
        </w:rPr>
        <w:t>aam</w:t>
      </w:r>
      <w:r w:rsidRPr="00E94126">
        <w:rPr>
          <w:rFonts w:ascii="RijksoverheidSansHeading" w:hAnsi="RijksoverheidSansHeading"/>
          <w:sz w:val="20"/>
          <w:szCs w:val="20"/>
        </w:rPr>
        <w:t>-</w:t>
      </w:r>
      <w:r w:rsidR="00637910" w:rsidRPr="00E94126">
        <w:rPr>
          <w:rFonts w:ascii="RijksoverheidSansHeading" w:hAnsi="RijksoverheidSansHeading"/>
          <w:sz w:val="20"/>
          <w:szCs w:val="20"/>
        </w:rPr>
        <w:t>overeenkomst</w:t>
      </w:r>
      <w:proofErr w:type="spellEnd"/>
      <w:r w:rsidRPr="00E94126">
        <w:rPr>
          <w:rFonts w:ascii="RijksoverheidSansHeading" w:hAnsi="RijksoverheidSansHeading"/>
          <w:sz w:val="20"/>
          <w:szCs w:val="20"/>
        </w:rPr>
        <w:t>(en)</w:t>
      </w:r>
      <w:r w:rsidR="00637910" w:rsidRPr="00E94126">
        <w:rPr>
          <w:rFonts w:ascii="RijksoverheidSansHeading" w:hAnsi="RijksoverheidSansHeading"/>
          <w:sz w:val="20"/>
          <w:szCs w:val="20"/>
        </w:rPr>
        <w:t xml:space="preserve"> voldoet aan het hiervoor gestelde. NB: Indien een concernpolis wordt overgelegd</w:t>
      </w:r>
      <w:r w:rsidRPr="00E94126">
        <w:rPr>
          <w:rFonts w:ascii="RijksoverheidSansHeading" w:hAnsi="RijksoverheidSansHeading"/>
          <w:sz w:val="20"/>
          <w:szCs w:val="20"/>
        </w:rPr>
        <w:t>,</w:t>
      </w:r>
      <w:r w:rsidR="00637910" w:rsidRPr="00E94126">
        <w:rPr>
          <w:rFonts w:ascii="RijksoverheidSansHeading" w:hAnsi="RijksoverheidSansHeading"/>
          <w:sz w:val="20"/>
          <w:szCs w:val="20"/>
        </w:rPr>
        <w:t xml:space="preserve"> dient duidelijk te zijn dat de inschrijver is meeverzekerd tegen de voorwaarden zoals beschreven in </w:t>
      </w:r>
      <w:r w:rsidRPr="00E94126">
        <w:rPr>
          <w:rFonts w:ascii="RijksoverheidSansHeading" w:hAnsi="RijksoverheidSansHeading"/>
          <w:sz w:val="20"/>
          <w:szCs w:val="20"/>
        </w:rPr>
        <w:t>bovenstaand</w:t>
      </w:r>
      <w:r w:rsidR="00637910" w:rsidRPr="00E94126">
        <w:rPr>
          <w:rFonts w:ascii="RijksoverheidSansHeading" w:hAnsi="RijksoverheidSansHeading"/>
          <w:sz w:val="20"/>
          <w:szCs w:val="20"/>
        </w:rPr>
        <w:t>e eis.</w:t>
      </w:r>
    </w:p>
    <w:p w14:paraId="28719A34" w14:textId="77777777" w:rsidR="00637910" w:rsidRPr="00E94126" w:rsidRDefault="00637910" w:rsidP="00301C24">
      <w:pPr>
        <w:pStyle w:val="INKtabeltekst"/>
        <w:jc w:val="both"/>
        <w:rPr>
          <w:rFonts w:ascii="RijksoverheidSansHeading" w:hAnsi="RijksoverheidSansHeading"/>
          <w:sz w:val="20"/>
          <w:szCs w:val="20"/>
        </w:rPr>
      </w:pPr>
    </w:p>
    <w:p w14:paraId="6E3A2133" w14:textId="662C06FA" w:rsidR="008623DF" w:rsidRPr="00E94126" w:rsidRDefault="0001551A" w:rsidP="00301C24">
      <w:pPr>
        <w:pStyle w:val="Kop3"/>
        <w:keepLines w:val="0"/>
        <w:widowControl w:val="0"/>
        <w:numPr>
          <w:ilvl w:val="2"/>
          <w:numId w:val="26"/>
        </w:numPr>
        <w:spacing w:before="40" w:after="40" w:line="276" w:lineRule="auto"/>
        <w:ind w:left="1276" w:hanging="567"/>
        <w:jc w:val="both"/>
        <w:rPr>
          <w:rFonts w:ascii="RijksoverheidSansHeading" w:eastAsia="Times New Roman" w:hAnsi="RijksoverheidSansHeading" w:cs="Times New Roman"/>
          <w:b/>
          <w:bCs/>
          <w:color w:val="auto"/>
          <w:spacing w:val="5"/>
          <w:lang w:eastAsia="nl-NL"/>
        </w:rPr>
      </w:pPr>
      <w:bookmarkStart w:id="107" w:name="_Toc181024644"/>
      <w:bookmarkStart w:id="108" w:name="_Toc182998138"/>
      <w:r w:rsidRPr="00E94126">
        <w:rPr>
          <w:rFonts w:ascii="RijksoverheidSansHeading" w:eastAsia="Times New Roman" w:hAnsi="RijksoverheidSansHeading" w:cs="Times New Roman"/>
          <w:b/>
          <w:bCs/>
          <w:color w:val="auto"/>
          <w:spacing w:val="5"/>
          <w:lang w:eastAsia="nl-NL"/>
        </w:rPr>
        <w:t xml:space="preserve">Kerncompetenties </w:t>
      </w:r>
      <w:r w:rsidR="008623DF" w:rsidRPr="00E94126">
        <w:rPr>
          <w:rFonts w:ascii="RijksoverheidSansHeading" w:eastAsia="Times New Roman" w:hAnsi="RijksoverheidSansHeading" w:cs="Times New Roman"/>
          <w:b/>
          <w:bCs/>
          <w:color w:val="auto"/>
          <w:spacing w:val="5"/>
          <w:lang w:eastAsia="nl-NL"/>
        </w:rPr>
        <w:t>(</w:t>
      </w:r>
      <w:r w:rsidRPr="00E94126">
        <w:rPr>
          <w:rFonts w:ascii="RijksoverheidSansHeading" w:eastAsia="Times New Roman" w:hAnsi="RijksoverheidSansHeading" w:cs="Times New Roman"/>
          <w:b/>
          <w:bCs/>
          <w:color w:val="auto"/>
          <w:spacing w:val="5"/>
          <w:lang w:eastAsia="nl-NL"/>
        </w:rPr>
        <w:t>technische bekwaamheid</w:t>
      </w:r>
      <w:r w:rsidR="008623DF" w:rsidRPr="00E94126">
        <w:rPr>
          <w:rFonts w:ascii="RijksoverheidSansHeading" w:eastAsia="Times New Roman" w:hAnsi="RijksoverheidSansHeading" w:cs="Times New Roman"/>
          <w:b/>
          <w:bCs/>
          <w:color w:val="auto"/>
          <w:spacing w:val="5"/>
          <w:lang w:eastAsia="nl-NL"/>
        </w:rPr>
        <w:t>)</w:t>
      </w:r>
      <w:bookmarkEnd w:id="107"/>
      <w:bookmarkEnd w:id="108"/>
    </w:p>
    <w:p w14:paraId="47188C4D" w14:textId="64DF8C2B" w:rsidR="008623DF" w:rsidRPr="00E94126" w:rsidRDefault="008623DF" w:rsidP="00301C24">
      <w:pPr>
        <w:pStyle w:val="INKtabeltekst"/>
        <w:jc w:val="both"/>
        <w:rPr>
          <w:rFonts w:ascii="RijksoverheidSansHeading" w:hAnsi="RijksoverheidSansHeading"/>
          <w:sz w:val="20"/>
          <w:szCs w:val="20"/>
        </w:rPr>
      </w:pPr>
      <w:r w:rsidRPr="00E94126">
        <w:rPr>
          <w:rFonts w:ascii="RijksoverheidSansHeading" w:hAnsi="RijksoverheidSansHeading"/>
          <w:sz w:val="20"/>
          <w:szCs w:val="20"/>
        </w:rPr>
        <w:t>In het kader van de technische bekwaamheid worden eisen gesteld aan de ervaring van inschrijver middels kerncompetenties.</w:t>
      </w:r>
      <w:r w:rsidR="00C83E27" w:rsidRPr="00E94126">
        <w:rPr>
          <w:rFonts w:ascii="RijksoverheidSansHeading" w:hAnsi="RijksoverheidSansHeading"/>
          <w:sz w:val="20"/>
          <w:szCs w:val="20"/>
        </w:rPr>
        <w:t xml:space="preserve"> </w:t>
      </w:r>
      <w:r w:rsidR="008D541C" w:rsidRPr="00E94126">
        <w:rPr>
          <w:rFonts w:ascii="RijksoverheidSansHeading" w:hAnsi="RijksoverheidSansHeading"/>
          <w:sz w:val="20"/>
          <w:szCs w:val="20"/>
        </w:rPr>
        <w:t xml:space="preserve">Voor alle percelen wordt de </w:t>
      </w:r>
      <w:r w:rsidR="00C83E27" w:rsidRPr="00E94126">
        <w:rPr>
          <w:rFonts w:ascii="RijksoverheidSansHeading" w:hAnsi="RijksoverheidSansHeading"/>
          <w:sz w:val="20"/>
          <w:szCs w:val="20"/>
        </w:rPr>
        <w:t>ervaring beoordeeld op de volgende twee kerncompetenties:</w:t>
      </w:r>
    </w:p>
    <w:p w14:paraId="38B06EC3" w14:textId="3E3015F0" w:rsidR="00C83E27" w:rsidRPr="00E94126" w:rsidRDefault="00C83E27" w:rsidP="00301C24">
      <w:pPr>
        <w:pStyle w:val="INKtabeltekst"/>
        <w:numPr>
          <w:ilvl w:val="0"/>
          <w:numId w:val="38"/>
        </w:numPr>
        <w:jc w:val="both"/>
        <w:rPr>
          <w:rFonts w:ascii="RijksoverheidSansHeading" w:hAnsi="RijksoverheidSansHeading"/>
          <w:sz w:val="20"/>
          <w:szCs w:val="20"/>
        </w:rPr>
      </w:pPr>
      <w:r w:rsidRPr="00E94126">
        <w:rPr>
          <w:rFonts w:ascii="RijksoverheidSansHeading" w:hAnsi="RijksoverheidSansHeading"/>
          <w:sz w:val="20"/>
          <w:szCs w:val="20"/>
        </w:rPr>
        <w:t>Kerncompetentie 1: Verzorgen van perceel specifieke Open aanbod trainingen</w:t>
      </w:r>
    </w:p>
    <w:p w14:paraId="3EF25B72" w14:textId="4BAA1CF7" w:rsidR="00C83E27" w:rsidRPr="00E94126" w:rsidRDefault="00C83E27" w:rsidP="00301C24">
      <w:pPr>
        <w:pStyle w:val="INKtabeltekst"/>
        <w:numPr>
          <w:ilvl w:val="0"/>
          <w:numId w:val="38"/>
        </w:numPr>
        <w:jc w:val="both"/>
        <w:rPr>
          <w:rFonts w:ascii="RijksoverheidSansHeading" w:hAnsi="RijksoverheidSansHeading"/>
          <w:sz w:val="20"/>
          <w:szCs w:val="20"/>
        </w:rPr>
      </w:pPr>
      <w:r w:rsidRPr="00E94126">
        <w:rPr>
          <w:rFonts w:ascii="RijksoverheidSansHeading" w:hAnsi="RijksoverheidSansHeading"/>
          <w:sz w:val="20"/>
          <w:szCs w:val="20"/>
        </w:rPr>
        <w:t>Kerncompetentie 2: Verzorgen van perceel specifieke Incompany trainingen</w:t>
      </w:r>
    </w:p>
    <w:p w14:paraId="13CB39AC" w14:textId="77777777" w:rsidR="008623DF" w:rsidRPr="00E94126" w:rsidRDefault="008623DF" w:rsidP="00301C24">
      <w:pPr>
        <w:tabs>
          <w:tab w:val="left" w:pos="426"/>
          <w:tab w:val="left" w:pos="720"/>
          <w:tab w:val="left" w:pos="1440"/>
          <w:tab w:val="left" w:pos="2160"/>
        </w:tabs>
        <w:spacing w:after="0" w:line="276" w:lineRule="auto"/>
        <w:jc w:val="both"/>
        <w:rPr>
          <w:rFonts w:ascii="RijksoverheidSansHeading" w:hAnsi="RijksoverheidSansHeading" w:cs="Arial"/>
          <w:sz w:val="20"/>
          <w:szCs w:val="20"/>
        </w:rPr>
      </w:pPr>
    </w:p>
    <w:p w14:paraId="02C0EA64" w14:textId="6959E4FD" w:rsidR="004E3FF0" w:rsidRPr="00301C24" w:rsidRDefault="008623DF" w:rsidP="00301C24">
      <w:pPr>
        <w:tabs>
          <w:tab w:val="left" w:pos="426"/>
          <w:tab w:val="left" w:pos="720"/>
          <w:tab w:val="left" w:pos="993"/>
          <w:tab w:val="left" w:pos="1440"/>
          <w:tab w:val="left" w:pos="2160"/>
        </w:tabs>
        <w:spacing w:after="0" w:line="276" w:lineRule="auto"/>
        <w:jc w:val="both"/>
        <w:rPr>
          <w:rFonts w:ascii="RijksoverheidSansHeading" w:hAnsi="RijksoverheidSansHeading" w:cs="Arial"/>
          <w:sz w:val="20"/>
          <w:szCs w:val="20"/>
        </w:rPr>
      </w:pPr>
      <w:r w:rsidRPr="00E94126">
        <w:rPr>
          <w:rFonts w:ascii="RijksoverheidSansHeading" w:hAnsi="RijksoverheidSansHeading" w:cs="Arial"/>
          <w:sz w:val="20"/>
          <w:szCs w:val="20"/>
        </w:rPr>
        <w:t xml:space="preserve">Voor de beschrijving van de ervaring dient inschrijver het Referentieformulier als opgenomen in </w:t>
      </w:r>
      <w:r w:rsidR="00AD4CE9" w:rsidRPr="00E94126">
        <w:rPr>
          <w:rFonts w:ascii="RijksoverheidSansHeading" w:hAnsi="RijksoverheidSansHeading" w:cs="Arial"/>
          <w:sz w:val="20"/>
          <w:szCs w:val="20"/>
        </w:rPr>
        <w:t>Bijlage</w:t>
      </w:r>
      <w:r w:rsidRPr="00E94126">
        <w:rPr>
          <w:rFonts w:ascii="RijksoverheidSansHeading" w:hAnsi="RijksoverheidSansHeading" w:cs="Arial"/>
          <w:sz w:val="20"/>
          <w:szCs w:val="20"/>
        </w:rPr>
        <w:t xml:space="preserve"> </w:t>
      </w:r>
      <w:r w:rsidR="00311DE4" w:rsidRPr="00E94126">
        <w:rPr>
          <w:rFonts w:ascii="RijksoverheidSansHeading" w:hAnsi="RijksoverheidSansHeading" w:cs="Arial"/>
          <w:sz w:val="20"/>
          <w:szCs w:val="20"/>
        </w:rPr>
        <w:t>C</w:t>
      </w:r>
      <w:r w:rsidRPr="00E94126">
        <w:rPr>
          <w:rFonts w:ascii="RijksoverheidSansHeading" w:hAnsi="RijksoverheidSansHeading" w:cs="Arial"/>
          <w:sz w:val="20"/>
          <w:szCs w:val="20"/>
        </w:rPr>
        <w:t xml:space="preserve"> </w:t>
      </w:r>
      <w:r w:rsidR="00544A41" w:rsidRPr="00E94126">
        <w:rPr>
          <w:rFonts w:ascii="RijksoverheidSansHeading" w:hAnsi="RijksoverheidSansHeading"/>
          <w:sz w:val="20"/>
          <w:szCs w:val="20"/>
        </w:rPr>
        <w:t>(Geschiktheid – Kerncompetenties)</w:t>
      </w:r>
      <w:r w:rsidR="004757ED" w:rsidRPr="00E94126">
        <w:rPr>
          <w:rFonts w:ascii="RijksoverheidSansHeading" w:hAnsi="RijksoverheidSansHeading"/>
          <w:sz w:val="20"/>
          <w:szCs w:val="20"/>
        </w:rPr>
        <w:t xml:space="preserve"> t</w:t>
      </w:r>
      <w:r w:rsidRPr="00E94126">
        <w:rPr>
          <w:rFonts w:ascii="RijksoverheidSansHeading" w:hAnsi="RijksoverheidSansHeading" w:cs="Arial"/>
          <w:sz w:val="20"/>
          <w:szCs w:val="20"/>
        </w:rPr>
        <w:t>e gebruiken. Dit formulier geldt als bewijsstuk voor het voldoen aan het</w:t>
      </w:r>
      <w:r w:rsidRPr="00301C24">
        <w:rPr>
          <w:rFonts w:ascii="RijksoverheidSansHeading" w:hAnsi="RijksoverheidSansHeading" w:cs="Arial"/>
          <w:sz w:val="20"/>
          <w:szCs w:val="20"/>
        </w:rPr>
        <w:t xml:space="preserve"> gestelde in deze paragraaf en </w:t>
      </w:r>
      <w:r w:rsidRPr="00301C24">
        <w:rPr>
          <w:rFonts w:ascii="RijksoverheidSansHeading" w:hAnsi="RijksoverheidSansHeading" w:cs="Arial"/>
          <w:b/>
          <w:bCs/>
          <w:sz w:val="20"/>
          <w:szCs w:val="20"/>
        </w:rPr>
        <w:t xml:space="preserve">dient tegelijk met de </w:t>
      </w:r>
      <w:r w:rsidR="00E32896">
        <w:rPr>
          <w:rFonts w:ascii="RijksoverheidSansHeading" w:hAnsi="RijksoverheidSansHeading" w:cs="Arial"/>
          <w:b/>
          <w:bCs/>
          <w:sz w:val="20"/>
          <w:szCs w:val="20"/>
        </w:rPr>
        <w:t>Inschrijving</w:t>
      </w:r>
      <w:r w:rsidRPr="00301C24">
        <w:rPr>
          <w:rFonts w:ascii="RijksoverheidSansHeading" w:hAnsi="RijksoverheidSansHeading" w:cs="Arial"/>
          <w:b/>
          <w:bCs/>
          <w:sz w:val="20"/>
          <w:szCs w:val="20"/>
        </w:rPr>
        <w:t xml:space="preserve"> te worden ingediend.</w:t>
      </w:r>
      <w:r w:rsidRPr="00301C24">
        <w:rPr>
          <w:rFonts w:ascii="RijksoverheidSansHeading" w:hAnsi="RijksoverheidSansHeading" w:cs="Arial"/>
          <w:sz w:val="20"/>
          <w:szCs w:val="20"/>
        </w:rPr>
        <w:t xml:space="preserve"> </w:t>
      </w:r>
      <w:r w:rsidR="00544A41">
        <w:rPr>
          <w:rFonts w:ascii="RijksoverheidSansHeading" w:hAnsi="RijksoverheidSansHeading" w:cs="Arial"/>
          <w:sz w:val="20"/>
          <w:szCs w:val="20"/>
        </w:rPr>
        <w:t>D</w:t>
      </w:r>
      <w:r w:rsidR="004E3FF0" w:rsidRPr="00301C24">
        <w:rPr>
          <w:rFonts w:ascii="RijksoverheidSansHeading" w:hAnsi="RijksoverheidSansHeading" w:cs="Arial"/>
          <w:sz w:val="20"/>
          <w:szCs w:val="20"/>
        </w:rPr>
        <w:t xml:space="preserve">aarnaast dient de Digitale trainingsinformatie </w:t>
      </w:r>
      <w:r w:rsidR="005F2C26" w:rsidRPr="00847B34">
        <w:rPr>
          <w:rFonts w:ascii="RijksoverheidSansHeading" w:hAnsi="RijksoverheidSansHeading" w:cs="Arial"/>
          <w:sz w:val="20"/>
          <w:szCs w:val="20"/>
          <w:u w:val="single"/>
        </w:rPr>
        <w:t>inclusief prijzen</w:t>
      </w:r>
      <w:r w:rsidR="005F2C26">
        <w:rPr>
          <w:rFonts w:ascii="RijksoverheidSansHeading" w:hAnsi="RijksoverheidSansHeading" w:cs="Arial"/>
          <w:sz w:val="20"/>
          <w:szCs w:val="20"/>
        </w:rPr>
        <w:t xml:space="preserve"> </w:t>
      </w:r>
      <w:r w:rsidR="00440095" w:rsidRPr="00301C24">
        <w:rPr>
          <w:rFonts w:ascii="RijksoverheidSansHeading" w:hAnsi="RijksoverheidSansHeading" w:cs="Arial"/>
          <w:sz w:val="20"/>
          <w:szCs w:val="20"/>
        </w:rPr>
        <w:t xml:space="preserve">t.b.v. </w:t>
      </w:r>
      <w:r w:rsidR="004546D9">
        <w:rPr>
          <w:rFonts w:ascii="RijksoverheidSansHeading" w:hAnsi="RijksoverheidSansHeading" w:cs="Arial"/>
          <w:sz w:val="20"/>
          <w:szCs w:val="20"/>
        </w:rPr>
        <w:t xml:space="preserve">de </w:t>
      </w:r>
      <w:r w:rsidR="00440095" w:rsidRPr="00301C24">
        <w:rPr>
          <w:rFonts w:ascii="RijksoverheidSansHeading" w:hAnsi="RijksoverheidSansHeading" w:cs="Arial"/>
          <w:sz w:val="20"/>
          <w:szCs w:val="20"/>
        </w:rPr>
        <w:t xml:space="preserve">kerncompetenties (Bijlage C) </w:t>
      </w:r>
      <w:r w:rsidR="004E3FF0" w:rsidRPr="00301C24">
        <w:rPr>
          <w:rFonts w:ascii="RijksoverheidSansHeading" w:hAnsi="RijksoverheidSansHeading" w:cs="Arial"/>
          <w:sz w:val="20"/>
          <w:szCs w:val="20"/>
        </w:rPr>
        <w:t xml:space="preserve">in een separate </w:t>
      </w:r>
      <w:r w:rsidR="00E32896">
        <w:rPr>
          <w:rFonts w:ascii="RijksoverheidSansHeading" w:hAnsi="RijksoverheidSansHeading" w:cs="Arial"/>
          <w:sz w:val="20"/>
          <w:szCs w:val="20"/>
        </w:rPr>
        <w:t>Bijlage</w:t>
      </w:r>
      <w:r w:rsidR="004E3FF0" w:rsidRPr="00301C24">
        <w:rPr>
          <w:rFonts w:ascii="RijksoverheidSansHeading" w:hAnsi="RijksoverheidSansHeading" w:cs="Arial"/>
          <w:sz w:val="20"/>
          <w:szCs w:val="20"/>
        </w:rPr>
        <w:t xml:space="preserve"> </w:t>
      </w:r>
      <w:r w:rsidR="00440095" w:rsidRPr="00301C24">
        <w:rPr>
          <w:rFonts w:ascii="RijksoverheidSansHeading" w:hAnsi="RijksoverheidSansHeading" w:cs="Arial"/>
          <w:sz w:val="20"/>
          <w:szCs w:val="20"/>
        </w:rPr>
        <w:t>te worden</w:t>
      </w:r>
      <w:r w:rsidR="004E3FF0" w:rsidRPr="00301C24">
        <w:rPr>
          <w:rFonts w:ascii="RijksoverheidSansHeading" w:hAnsi="RijksoverheidSansHeading" w:cs="Arial"/>
          <w:sz w:val="20"/>
          <w:szCs w:val="20"/>
        </w:rPr>
        <w:t xml:space="preserve"> </w:t>
      </w:r>
      <w:r w:rsidR="00440095" w:rsidRPr="00301C24">
        <w:rPr>
          <w:rFonts w:ascii="RijksoverheidSansHeading" w:hAnsi="RijksoverheidSansHeading" w:cs="Arial"/>
          <w:sz w:val="20"/>
          <w:szCs w:val="20"/>
        </w:rPr>
        <w:t>toegevoegd.</w:t>
      </w:r>
    </w:p>
    <w:p w14:paraId="0B439A3A" w14:textId="77777777" w:rsidR="004E3FF0" w:rsidRPr="00301C24" w:rsidRDefault="004E3FF0" w:rsidP="00301C24">
      <w:pPr>
        <w:tabs>
          <w:tab w:val="left" w:pos="426"/>
          <w:tab w:val="left" w:pos="720"/>
          <w:tab w:val="left" w:pos="993"/>
          <w:tab w:val="left" w:pos="1440"/>
          <w:tab w:val="left" w:pos="2160"/>
        </w:tabs>
        <w:spacing w:after="0" w:line="276" w:lineRule="auto"/>
        <w:jc w:val="both"/>
        <w:rPr>
          <w:rFonts w:ascii="RijksoverheidSansHeading" w:hAnsi="RijksoverheidSansHeading" w:cs="Arial"/>
          <w:sz w:val="20"/>
          <w:szCs w:val="20"/>
        </w:rPr>
      </w:pPr>
    </w:p>
    <w:p w14:paraId="65E90D24" w14:textId="37E66E1A" w:rsidR="008623DF" w:rsidRPr="00301C24" w:rsidRDefault="008623DF" w:rsidP="00301C24">
      <w:pPr>
        <w:tabs>
          <w:tab w:val="left" w:pos="426"/>
          <w:tab w:val="left" w:pos="720"/>
          <w:tab w:val="left" w:pos="993"/>
          <w:tab w:val="left" w:pos="1440"/>
          <w:tab w:val="left" w:pos="2160"/>
        </w:tabs>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De ervaringseis is een eis die gesteld wordt per kerncompetentie. </w:t>
      </w:r>
      <w:r w:rsidR="00311DE4" w:rsidRPr="00301C24">
        <w:rPr>
          <w:rFonts w:ascii="RijksoverheidSansHeading" w:hAnsi="RijksoverheidSansHeading" w:cs="Arial"/>
          <w:sz w:val="20"/>
          <w:szCs w:val="20"/>
          <w:u w:val="single"/>
        </w:rPr>
        <w:t>Het is toegestaan om meerdere Opdrachtgevers (referenten) op te voeren om te voldoen aan één kerncompetentie</w:t>
      </w:r>
      <w:r w:rsidR="00311DE4" w:rsidRPr="00301C24">
        <w:rPr>
          <w:rFonts w:ascii="RijksoverheidSansHeading" w:hAnsi="RijksoverheidSansHeading" w:cs="Arial"/>
          <w:sz w:val="20"/>
          <w:szCs w:val="20"/>
        </w:rPr>
        <w:t xml:space="preserve">. </w:t>
      </w:r>
      <w:r w:rsidRPr="00301C24">
        <w:rPr>
          <w:rFonts w:ascii="RijksoverheidSansHeading" w:hAnsi="RijksoverheidSansHeading" w:cs="Arial"/>
          <w:sz w:val="20"/>
          <w:szCs w:val="20"/>
        </w:rPr>
        <w:t xml:space="preserve">Indien de vereiste ervaring is opgedaan bij meerdere </w:t>
      </w:r>
      <w:r w:rsidR="00346FF9">
        <w:rPr>
          <w:rFonts w:ascii="RijksoverheidSansHeading" w:hAnsi="RijksoverheidSansHeading" w:cs="Arial"/>
          <w:sz w:val="20"/>
          <w:szCs w:val="20"/>
        </w:rPr>
        <w:t>Opdracht</w:t>
      </w:r>
      <w:r w:rsidRPr="00301C24">
        <w:rPr>
          <w:rFonts w:ascii="RijksoverheidSansHeading" w:hAnsi="RijksoverheidSansHeading" w:cs="Arial"/>
          <w:sz w:val="20"/>
          <w:szCs w:val="20"/>
        </w:rPr>
        <w:t xml:space="preserve">gevers (referenten) om aan één </w:t>
      </w:r>
      <w:r w:rsidRPr="00E94126">
        <w:rPr>
          <w:rFonts w:ascii="RijksoverheidSansHeading" w:hAnsi="RijksoverheidSansHeading" w:cs="Arial"/>
          <w:sz w:val="20"/>
          <w:szCs w:val="20"/>
        </w:rPr>
        <w:t xml:space="preserve">kerncompetentie te kunnen voldoen, dan dient inschrijver per </w:t>
      </w:r>
      <w:r w:rsidR="00346FF9" w:rsidRPr="00E94126">
        <w:rPr>
          <w:rFonts w:ascii="RijksoverheidSansHeading" w:hAnsi="RijksoverheidSansHeading" w:cs="Arial"/>
          <w:sz w:val="20"/>
          <w:szCs w:val="20"/>
        </w:rPr>
        <w:t>Opdracht</w:t>
      </w:r>
      <w:r w:rsidRPr="00E94126">
        <w:rPr>
          <w:rFonts w:ascii="RijksoverheidSansHeading" w:hAnsi="RijksoverheidSansHeading" w:cs="Arial"/>
          <w:sz w:val="20"/>
          <w:szCs w:val="20"/>
        </w:rPr>
        <w:t xml:space="preserve">gever het formulier </w:t>
      </w:r>
      <w:r w:rsidR="00311DE4" w:rsidRPr="00E94126">
        <w:rPr>
          <w:rFonts w:ascii="RijksoverheidSansHeading" w:hAnsi="RijksoverheidSansHeading" w:cs="Arial"/>
          <w:sz w:val="20"/>
          <w:szCs w:val="20"/>
        </w:rPr>
        <w:t>(</w:t>
      </w:r>
      <w:r w:rsidR="00E32896" w:rsidRPr="00E94126">
        <w:rPr>
          <w:rFonts w:ascii="RijksoverheidSansHeading" w:hAnsi="RijksoverheidSansHeading" w:cs="Arial"/>
          <w:sz w:val="20"/>
          <w:szCs w:val="20"/>
        </w:rPr>
        <w:t>Bijlage</w:t>
      </w:r>
      <w:r w:rsidR="00311DE4" w:rsidRPr="00E94126">
        <w:rPr>
          <w:rFonts w:ascii="RijksoverheidSansHeading" w:hAnsi="RijksoverheidSansHeading" w:cs="Arial"/>
          <w:sz w:val="20"/>
          <w:szCs w:val="20"/>
        </w:rPr>
        <w:t xml:space="preserve"> C) </w:t>
      </w:r>
      <w:r w:rsidRPr="00E94126">
        <w:rPr>
          <w:rFonts w:ascii="RijksoverheidSansHeading" w:hAnsi="RijksoverheidSansHeading" w:cs="Arial"/>
          <w:sz w:val="20"/>
          <w:szCs w:val="20"/>
        </w:rPr>
        <w:t>in te vullen.</w:t>
      </w:r>
      <w:r w:rsidRPr="00301C24">
        <w:rPr>
          <w:rFonts w:ascii="RijksoverheidSansHeading" w:hAnsi="RijksoverheidSansHeading" w:cs="Arial"/>
          <w:sz w:val="20"/>
          <w:szCs w:val="20"/>
        </w:rPr>
        <w:t xml:space="preserve"> </w:t>
      </w:r>
    </w:p>
    <w:p w14:paraId="38AA0DB9" w14:textId="77777777" w:rsidR="008623DF" w:rsidRPr="00301C24" w:rsidRDefault="008623DF" w:rsidP="00301C24">
      <w:pPr>
        <w:tabs>
          <w:tab w:val="left" w:pos="426"/>
          <w:tab w:val="left" w:pos="720"/>
          <w:tab w:val="left" w:pos="993"/>
          <w:tab w:val="left" w:pos="1440"/>
          <w:tab w:val="left" w:pos="2160"/>
        </w:tabs>
        <w:spacing w:after="0" w:line="276" w:lineRule="auto"/>
        <w:jc w:val="both"/>
        <w:rPr>
          <w:rFonts w:ascii="RijksoverheidSansHeading" w:hAnsi="RijksoverheidSansHeading" w:cs="Arial"/>
          <w:sz w:val="20"/>
          <w:szCs w:val="20"/>
        </w:rPr>
      </w:pPr>
    </w:p>
    <w:p w14:paraId="142D2043" w14:textId="3BCB3DAC" w:rsidR="00346FF9" w:rsidRDefault="00346FF9">
      <w:pPr>
        <w:rPr>
          <w:rFonts w:ascii="RijksoverheidSansHeading" w:hAnsi="RijksoverheidSansHeading" w:cs="Arial"/>
          <w:sz w:val="20"/>
          <w:szCs w:val="20"/>
        </w:rPr>
      </w:pPr>
      <w:r>
        <w:rPr>
          <w:rFonts w:ascii="RijksoverheidSansHeading" w:hAnsi="RijksoverheidSansHeading" w:cs="Arial"/>
          <w:sz w:val="20"/>
          <w:szCs w:val="20"/>
        </w:rPr>
        <w:br w:type="page"/>
      </w:r>
    </w:p>
    <w:tbl>
      <w:tblPr>
        <w:tblW w:w="9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2"/>
      </w:tblGrid>
      <w:tr w:rsidR="008623DF" w:rsidRPr="00301C24" w14:paraId="47889B24" w14:textId="77777777" w:rsidTr="00AE64E8">
        <w:trPr>
          <w:trHeight w:val="287"/>
        </w:trPr>
        <w:tc>
          <w:tcPr>
            <w:tcW w:w="9112" w:type="dxa"/>
            <w:tcBorders>
              <w:top w:val="single" w:sz="4" w:space="0" w:color="auto"/>
              <w:left w:val="single" w:sz="4" w:space="0" w:color="auto"/>
              <w:bottom w:val="single" w:sz="4" w:space="0" w:color="auto"/>
              <w:right w:val="single" w:sz="4" w:space="0" w:color="auto"/>
            </w:tcBorders>
            <w:shd w:val="clear" w:color="auto" w:fill="154273"/>
            <w:hideMark/>
          </w:tcPr>
          <w:p w14:paraId="1DBF1B57" w14:textId="68D1D094" w:rsidR="008623DF" w:rsidRPr="00301C24" w:rsidRDefault="008623DF" w:rsidP="00301C24">
            <w:pPr>
              <w:pStyle w:val="Geenafstand"/>
              <w:spacing w:line="276" w:lineRule="auto"/>
              <w:jc w:val="both"/>
              <w:rPr>
                <w:rFonts w:ascii="RijksoverheidSansHeading" w:hAnsi="RijksoverheidSansHeading"/>
                <w:b/>
                <w:color w:val="FFFFFF" w:themeColor="background1"/>
                <w:sz w:val="20"/>
                <w:szCs w:val="20"/>
              </w:rPr>
            </w:pPr>
            <w:bookmarkStart w:id="109" w:name="_Hlk130891642"/>
            <w:r w:rsidRPr="00301C24">
              <w:rPr>
                <w:rFonts w:ascii="RijksoverheidSansHeading" w:hAnsi="RijksoverheidSansHeading"/>
                <w:sz w:val="20"/>
                <w:szCs w:val="20"/>
              </w:rPr>
              <w:lastRenderedPageBreak/>
              <w:br w:type="page"/>
            </w:r>
            <w:r w:rsidRPr="00301C24">
              <w:rPr>
                <w:rFonts w:ascii="RijksoverheidSansHeading" w:hAnsi="RijksoverheidSansHeading"/>
                <w:b/>
                <w:color w:val="FFFFFF" w:themeColor="background1"/>
                <w:sz w:val="20"/>
                <w:szCs w:val="20"/>
              </w:rPr>
              <w:t xml:space="preserve">Kerncompetentie 1: Verzorgen van perceel specifieke </w:t>
            </w:r>
            <w:r w:rsidR="00C83E27" w:rsidRPr="00301C24">
              <w:rPr>
                <w:rFonts w:ascii="RijksoverheidSansHeading" w:hAnsi="RijksoverheidSansHeading"/>
                <w:b/>
                <w:color w:val="FFFFFF" w:themeColor="background1"/>
                <w:sz w:val="20"/>
                <w:szCs w:val="20"/>
              </w:rPr>
              <w:t>O</w:t>
            </w:r>
            <w:r w:rsidRPr="00301C24">
              <w:rPr>
                <w:rFonts w:ascii="RijksoverheidSansHeading" w:hAnsi="RijksoverheidSansHeading"/>
                <w:b/>
                <w:color w:val="FFFFFF" w:themeColor="background1"/>
                <w:sz w:val="20"/>
                <w:szCs w:val="20"/>
              </w:rPr>
              <w:t xml:space="preserve">pen aanbod trainingen </w:t>
            </w:r>
          </w:p>
        </w:tc>
      </w:tr>
      <w:tr w:rsidR="008623DF" w:rsidRPr="00301C24" w14:paraId="11569E5C" w14:textId="77777777" w:rsidTr="00AE64E8">
        <w:trPr>
          <w:trHeight w:val="713"/>
        </w:trPr>
        <w:tc>
          <w:tcPr>
            <w:tcW w:w="9112" w:type="dxa"/>
            <w:tcBorders>
              <w:top w:val="single" w:sz="4" w:space="0" w:color="auto"/>
              <w:left w:val="single" w:sz="4" w:space="0" w:color="auto"/>
              <w:bottom w:val="single" w:sz="4" w:space="0" w:color="auto"/>
              <w:right w:val="single" w:sz="4" w:space="0" w:color="auto"/>
            </w:tcBorders>
          </w:tcPr>
          <w:p w14:paraId="63A7B8AC" w14:textId="77777777" w:rsidR="001514B9" w:rsidRPr="00301C24" w:rsidRDefault="001514B9" w:rsidP="00301C24">
            <w:pPr>
              <w:pStyle w:val="INKtabeltekst"/>
              <w:jc w:val="both"/>
              <w:rPr>
                <w:rFonts w:ascii="RijksoverheidSansHeading" w:hAnsi="RijksoverheidSansHeading"/>
                <w:sz w:val="20"/>
                <w:szCs w:val="20"/>
              </w:rPr>
            </w:pPr>
          </w:p>
          <w:p w14:paraId="11463AB9" w14:textId="77777777" w:rsidR="001514B9" w:rsidRPr="00301C24" w:rsidRDefault="001514B9" w:rsidP="00301C24">
            <w:pPr>
              <w:pStyle w:val="INKtabeltekst"/>
              <w:jc w:val="both"/>
              <w:rPr>
                <w:rFonts w:ascii="RijksoverheidSansHeading" w:hAnsi="RijksoverheidSansHeading"/>
                <w:b/>
                <w:bCs/>
                <w:sz w:val="20"/>
                <w:szCs w:val="20"/>
              </w:rPr>
            </w:pPr>
            <w:r w:rsidRPr="00301C24">
              <w:rPr>
                <w:rFonts w:ascii="RijksoverheidSansHeading" w:hAnsi="RijksoverheidSansHeading"/>
                <w:b/>
                <w:bCs/>
                <w:sz w:val="20"/>
                <w:szCs w:val="20"/>
              </w:rPr>
              <w:t>Inleiding</w:t>
            </w:r>
          </w:p>
          <w:p w14:paraId="718258C3" w14:textId="10944243" w:rsidR="008623DF" w:rsidRPr="00E94126" w:rsidRDefault="00624293" w:rsidP="00301C24">
            <w:pPr>
              <w:pStyle w:val="INKtabeltekst"/>
              <w:jc w:val="both"/>
              <w:rPr>
                <w:rFonts w:ascii="RijksoverheidSansHeading" w:eastAsiaTheme="minorHAnsi" w:hAnsi="RijksoverheidSansHeading" w:cstheme="minorBidi"/>
                <w:color w:val="auto"/>
                <w:spacing w:val="0"/>
                <w:sz w:val="20"/>
                <w:szCs w:val="20"/>
              </w:rPr>
            </w:pPr>
            <w:r w:rsidRPr="00301C24">
              <w:rPr>
                <w:rFonts w:ascii="RijksoverheidSansHeading" w:hAnsi="RijksoverheidSansHeading"/>
                <w:sz w:val="20"/>
                <w:szCs w:val="20"/>
              </w:rPr>
              <w:t>Onderdeel</w:t>
            </w:r>
            <w:r w:rsidR="00FA3F05">
              <w:rPr>
                <w:rFonts w:ascii="RijksoverheidSansHeading" w:hAnsi="RijksoverheidSansHeading"/>
                <w:sz w:val="20"/>
                <w:szCs w:val="20"/>
              </w:rPr>
              <w:t xml:space="preserve"> </w:t>
            </w:r>
            <w:r w:rsidR="008623DF" w:rsidRPr="00301C24">
              <w:rPr>
                <w:rFonts w:ascii="RijksoverheidSansHeading" w:eastAsiaTheme="minorHAnsi" w:hAnsi="RijksoverheidSansHeading" w:cstheme="minorBidi"/>
                <w:color w:val="auto"/>
                <w:spacing w:val="0"/>
                <w:sz w:val="20"/>
                <w:szCs w:val="20"/>
              </w:rPr>
              <w:t xml:space="preserve">van de </w:t>
            </w:r>
            <w:r w:rsidR="00346FF9">
              <w:rPr>
                <w:rFonts w:ascii="RijksoverheidSansHeading" w:eastAsiaTheme="minorHAnsi" w:hAnsi="RijksoverheidSansHeading" w:cstheme="minorBidi"/>
                <w:color w:val="auto"/>
                <w:spacing w:val="0"/>
                <w:sz w:val="20"/>
                <w:szCs w:val="20"/>
              </w:rPr>
              <w:t>Opdracht</w:t>
            </w:r>
            <w:r w:rsidR="008623DF" w:rsidRPr="00301C24">
              <w:rPr>
                <w:rFonts w:ascii="RijksoverheidSansHeading" w:eastAsiaTheme="minorHAnsi" w:hAnsi="RijksoverheidSansHeading" w:cstheme="minorBidi"/>
                <w:color w:val="auto"/>
                <w:spacing w:val="0"/>
                <w:sz w:val="20"/>
                <w:szCs w:val="20"/>
              </w:rPr>
              <w:t xml:space="preserve"> is het verzorgen van </w:t>
            </w:r>
            <w:r w:rsidR="00E32896">
              <w:rPr>
                <w:rFonts w:ascii="RijksoverheidSansHeading" w:eastAsiaTheme="minorHAnsi" w:hAnsi="RijksoverheidSansHeading" w:cstheme="minorBidi"/>
                <w:color w:val="auto"/>
                <w:spacing w:val="0"/>
                <w:sz w:val="20"/>
                <w:szCs w:val="20"/>
              </w:rPr>
              <w:t>Open aanbod training</w:t>
            </w:r>
            <w:r w:rsidR="008623DF" w:rsidRPr="00301C24">
              <w:rPr>
                <w:rFonts w:ascii="RijksoverheidSansHeading" w:hAnsi="RijksoverheidSansHeading"/>
                <w:sz w:val="20"/>
                <w:szCs w:val="20"/>
              </w:rPr>
              <w:t>en op het gebied van informatievoorziening en ICT</w:t>
            </w:r>
            <w:r w:rsidR="008623DF" w:rsidRPr="00301C24">
              <w:rPr>
                <w:rFonts w:ascii="RijksoverheidSansHeading" w:eastAsiaTheme="minorHAnsi" w:hAnsi="RijksoverheidSansHeading" w:cstheme="minorBidi"/>
                <w:color w:val="auto"/>
                <w:spacing w:val="0"/>
                <w:sz w:val="20"/>
                <w:szCs w:val="20"/>
              </w:rPr>
              <w:t xml:space="preserve">. Hierbij schrijven (individuele) </w:t>
            </w:r>
            <w:r w:rsidR="008623DF" w:rsidRPr="00E94126">
              <w:rPr>
                <w:rFonts w:ascii="RijksoverheidSansHeading" w:eastAsiaTheme="minorHAnsi" w:hAnsi="RijksoverheidSansHeading" w:cstheme="minorBidi"/>
                <w:color w:val="auto"/>
                <w:spacing w:val="0"/>
                <w:sz w:val="20"/>
                <w:szCs w:val="20"/>
              </w:rPr>
              <w:t xml:space="preserve">medewerkers van de </w:t>
            </w:r>
            <w:r w:rsidR="00806566" w:rsidRPr="00E94126">
              <w:rPr>
                <w:rFonts w:ascii="RijksoverheidSansHeading" w:eastAsiaTheme="minorHAnsi" w:hAnsi="RijksoverheidSansHeading" w:cstheme="minorBidi"/>
                <w:color w:val="auto"/>
                <w:spacing w:val="0"/>
                <w:sz w:val="20"/>
                <w:szCs w:val="20"/>
              </w:rPr>
              <w:t xml:space="preserve">Deelnemende </w:t>
            </w:r>
            <w:r w:rsidR="008623DF" w:rsidRPr="00E94126">
              <w:rPr>
                <w:rFonts w:ascii="RijksoverheidSansHeading" w:eastAsiaTheme="minorHAnsi" w:hAnsi="RijksoverheidSansHeading" w:cstheme="minorBidi"/>
                <w:color w:val="auto"/>
                <w:spacing w:val="0"/>
                <w:sz w:val="20"/>
                <w:szCs w:val="20"/>
              </w:rPr>
              <w:t xml:space="preserve">organisaties zich in op trainingen van de </w:t>
            </w:r>
            <w:r w:rsidR="00346FF9" w:rsidRPr="00E94126">
              <w:rPr>
                <w:rFonts w:ascii="RijksoverheidSansHeading" w:eastAsiaTheme="minorHAnsi" w:hAnsi="RijksoverheidSansHeading" w:cstheme="minorBidi"/>
                <w:color w:val="auto"/>
                <w:spacing w:val="0"/>
                <w:sz w:val="20"/>
                <w:szCs w:val="20"/>
              </w:rPr>
              <w:t>Opdracht</w:t>
            </w:r>
            <w:r w:rsidR="008623DF" w:rsidRPr="00E94126">
              <w:rPr>
                <w:rFonts w:ascii="RijksoverheidSansHeading" w:eastAsiaTheme="minorHAnsi" w:hAnsi="RijksoverheidSansHeading" w:cstheme="minorBidi"/>
                <w:color w:val="auto"/>
                <w:spacing w:val="0"/>
                <w:sz w:val="20"/>
                <w:szCs w:val="20"/>
              </w:rPr>
              <w:t>nemer</w:t>
            </w:r>
            <w:r w:rsidR="005521C5" w:rsidRPr="00E94126">
              <w:rPr>
                <w:rFonts w:ascii="RijksoverheidSansHeading" w:eastAsiaTheme="minorHAnsi" w:hAnsi="RijksoverheidSansHeading" w:cstheme="minorBidi"/>
                <w:color w:val="auto"/>
                <w:spacing w:val="0"/>
                <w:sz w:val="20"/>
                <w:szCs w:val="20"/>
              </w:rPr>
              <w:t>, zie voor een nadere beschrijving ook §3.2 van dit Beschrijvend document</w:t>
            </w:r>
            <w:r w:rsidR="008623DF" w:rsidRPr="00E94126">
              <w:rPr>
                <w:rFonts w:ascii="RijksoverheidSansHeading" w:eastAsiaTheme="minorHAnsi" w:hAnsi="RijksoverheidSansHeading" w:cstheme="minorBidi"/>
                <w:color w:val="auto"/>
                <w:spacing w:val="0"/>
                <w:sz w:val="20"/>
                <w:szCs w:val="20"/>
              </w:rPr>
              <w:t xml:space="preserve">. De </w:t>
            </w:r>
            <w:r w:rsidR="00346FF9" w:rsidRPr="00E94126">
              <w:rPr>
                <w:rFonts w:ascii="RijksoverheidSansHeading" w:eastAsiaTheme="minorHAnsi" w:hAnsi="RijksoverheidSansHeading" w:cstheme="minorBidi"/>
                <w:color w:val="auto"/>
                <w:spacing w:val="0"/>
                <w:sz w:val="20"/>
                <w:szCs w:val="20"/>
              </w:rPr>
              <w:t>Opdracht</w:t>
            </w:r>
            <w:r w:rsidR="008623DF" w:rsidRPr="00E94126">
              <w:rPr>
                <w:rFonts w:ascii="RijksoverheidSansHeading" w:eastAsiaTheme="minorHAnsi" w:hAnsi="RijksoverheidSansHeading" w:cstheme="minorBidi"/>
                <w:color w:val="auto"/>
                <w:spacing w:val="0"/>
                <w:sz w:val="20"/>
                <w:szCs w:val="20"/>
              </w:rPr>
              <w:t xml:space="preserve">nemer moet in staat zijn deze </w:t>
            </w:r>
            <w:r w:rsidR="0094119C" w:rsidRPr="00E94126">
              <w:rPr>
                <w:rFonts w:ascii="RijksoverheidSansHeading" w:eastAsiaTheme="minorHAnsi" w:hAnsi="RijksoverheidSansHeading" w:cstheme="minorBidi"/>
                <w:color w:val="auto"/>
                <w:spacing w:val="0"/>
                <w:sz w:val="20"/>
                <w:szCs w:val="20"/>
              </w:rPr>
              <w:t>trainingen te</w:t>
            </w:r>
            <w:r w:rsidR="008623DF" w:rsidRPr="00E94126">
              <w:rPr>
                <w:rFonts w:ascii="RijksoverheidSansHeading" w:eastAsiaTheme="minorHAnsi" w:hAnsi="RijksoverheidSansHeading" w:cstheme="minorBidi"/>
                <w:color w:val="auto"/>
                <w:spacing w:val="0"/>
                <w:sz w:val="20"/>
                <w:szCs w:val="20"/>
              </w:rPr>
              <w:t xml:space="preserve"> verzorgen</w:t>
            </w:r>
            <w:r w:rsidR="00356CB8" w:rsidRPr="00E94126">
              <w:rPr>
                <w:rFonts w:ascii="RijksoverheidSansHeading" w:eastAsiaTheme="minorHAnsi" w:hAnsi="RijksoverheidSansHeading" w:cstheme="minorBidi"/>
                <w:color w:val="auto"/>
                <w:spacing w:val="0"/>
                <w:sz w:val="20"/>
                <w:szCs w:val="20"/>
              </w:rPr>
              <w:t xml:space="preserve"> </w:t>
            </w:r>
            <w:r w:rsidR="00356CB8" w:rsidRPr="00E94126">
              <w:rPr>
                <w:rFonts w:ascii="RijksoverheidSansHeading" w:hAnsi="RijksoverheidSansHeading"/>
                <w:sz w:val="20"/>
                <w:szCs w:val="20"/>
              </w:rPr>
              <w:t>binnen de scope van het perceel waarop zij inschrijft</w:t>
            </w:r>
            <w:r w:rsidR="008623DF" w:rsidRPr="00E94126">
              <w:rPr>
                <w:rFonts w:ascii="RijksoverheidSansHeading" w:eastAsiaTheme="minorHAnsi" w:hAnsi="RijksoverheidSansHeading" w:cstheme="minorBidi"/>
                <w:color w:val="auto"/>
                <w:spacing w:val="0"/>
                <w:sz w:val="20"/>
                <w:szCs w:val="20"/>
              </w:rPr>
              <w:t>.</w:t>
            </w:r>
          </w:p>
          <w:p w14:paraId="30943803" w14:textId="77777777" w:rsidR="008623DF" w:rsidRPr="00E94126" w:rsidRDefault="008623DF" w:rsidP="00301C24">
            <w:pPr>
              <w:pStyle w:val="INKtabeltekst"/>
              <w:jc w:val="both"/>
              <w:rPr>
                <w:rFonts w:ascii="RijksoverheidSansHeading" w:hAnsi="RijksoverheidSansHeading"/>
                <w:sz w:val="20"/>
                <w:szCs w:val="20"/>
              </w:rPr>
            </w:pPr>
          </w:p>
          <w:p w14:paraId="413598A4" w14:textId="77777777" w:rsidR="008623DF" w:rsidRPr="00301C24" w:rsidRDefault="008623DF" w:rsidP="00301C24">
            <w:pPr>
              <w:spacing w:after="0" w:line="276" w:lineRule="auto"/>
              <w:jc w:val="both"/>
              <w:rPr>
                <w:rFonts w:ascii="RijksoverheidSansHeading" w:hAnsi="RijksoverheidSansHeading"/>
                <w:b/>
                <w:bCs/>
                <w:sz w:val="20"/>
                <w:szCs w:val="20"/>
              </w:rPr>
            </w:pPr>
            <w:r w:rsidRPr="00E94126">
              <w:rPr>
                <w:rFonts w:ascii="RijksoverheidSansHeading" w:hAnsi="RijksoverheidSansHeading"/>
                <w:b/>
                <w:bCs/>
                <w:sz w:val="20"/>
                <w:szCs w:val="20"/>
              </w:rPr>
              <w:t>Kerncompetentie</w:t>
            </w:r>
          </w:p>
          <w:p w14:paraId="1DAC6D18" w14:textId="7076DF29" w:rsidR="001514B9" w:rsidRPr="00301C24" w:rsidRDefault="001514B9"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Inschrijver heeft aantoonbaar ervaring met het verzorgen van perceel specifieke Open aanbod trainingen.</w:t>
            </w:r>
          </w:p>
          <w:p w14:paraId="643BE07F" w14:textId="77777777" w:rsidR="001514B9" w:rsidRPr="00301C24" w:rsidRDefault="001514B9" w:rsidP="00301C24">
            <w:pPr>
              <w:spacing w:after="0" w:line="276" w:lineRule="auto"/>
              <w:jc w:val="both"/>
              <w:rPr>
                <w:rFonts w:ascii="RijksoverheidSansHeading" w:hAnsi="RijksoverheidSansHeading"/>
                <w:sz w:val="20"/>
                <w:szCs w:val="20"/>
              </w:rPr>
            </w:pPr>
          </w:p>
          <w:p w14:paraId="41876A9B" w14:textId="19922ED5" w:rsidR="00311DE4" w:rsidRPr="00301C24" w:rsidRDefault="00311DE4" w:rsidP="00301C24">
            <w:pPr>
              <w:spacing w:after="0" w:line="276" w:lineRule="auto"/>
              <w:jc w:val="both"/>
              <w:rPr>
                <w:rFonts w:ascii="RijksoverheidSansHeading" w:hAnsi="RijksoverheidSansHeading"/>
                <w:b/>
                <w:bCs/>
                <w:sz w:val="20"/>
                <w:szCs w:val="20"/>
              </w:rPr>
            </w:pPr>
            <w:r w:rsidRPr="00301C24">
              <w:rPr>
                <w:rFonts w:ascii="RijksoverheidSansHeading" w:hAnsi="RijksoverheidSansHeading"/>
                <w:b/>
                <w:bCs/>
                <w:sz w:val="20"/>
                <w:szCs w:val="20"/>
              </w:rPr>
              <w:t>Voorwaarden</w:t>
            </w:r>
          </w:p>
          <w:p w14:paraId="24C0B5D1" w14:textId="23475163" w:rsidR="00356CB8" w:rsidRPr="00301C24" w:rsidRDefault="00A74171" w:rsidP="00301C24">
            <w:pPr>
              <w:pStyle w:val="INKtabeltekst"/>
              <w:jc w:val="both"/>
              <w:rPr>
                <w:rFonts w:ascii="RijksoverheidSansHeading" w:hAnsi="RijksoverheidSansHeading"/>
                <w:sz w:val="20"/>
                <w:szCs w:val="20"/>
              </w:rPr>
            </w:pPr>
            <w:r w:rsidRPr="00301C24">
              <w:rPr>
                <w:rFonts w:ascii="RijksoverheidSansHeading" w:hAnsi="RijksoverheidSansHeading"/>
                <w:sz w:val="20"/>
                <w:szCs w:val="20"/>
              </w:rPr>
              <w:t>De</w:t>
            </w:r>
            <w:r w:rsidR="001514B9" w:rsidRPr="00301C24">
              <w:rPr>
                <w:rFonts w:ascii="RijksoverheidSansHeading" w:hAnsi="RijksoverheidSansHeading"/>
                <w:sz w:val="20"/>
                <w:szCs w:val="20"/>
              </w:rPr>
              <w:t xml:space="preserve"> (aanvullende)</w:t>
            </w:r>
            <w:r w:rsidRPr="00301C24">
              <w:rPr>
                <w:rFonts w:ascii="RijksoverheidSansHeading" w:hAnsi="RijksoverheidSansHeading"/>
                <w:sz w:val="20"/>
                <w:szCs w:val="20"/>
              </w:rPr>
              <w:t xml:space="preserve"> voorwaarden die worden gesteld aan kerncompetentie</w:t>
            </w:r>
            <w:r w:rsidR="001514B9" w:rsidRPr="00301C24">
              <w:rPr>
                <w:rFonts w:ascii="RijksoverheidSansHeading" w:hAnsi="RijksoverheidSansHeading"/>
                <w:sz w:val="20"/>
                <w:szCs w:val="20"/>
              </w:rPr>
              <w:t xml:space="preserve"> 1</w:t>
            </w:r>
            <w:r w:rsidRPr="00301C24">
              <w:rPr>
                <w:rFonts w:ascii="RijksoverheidSansHeading" w:hAnsi="RijksoverheidSansHeading"/>
                <w:sz w:val="20"/>
                <w:szCs w:val="20"/>
              </w:rPr>
              <w:t xml:space="preserve"> zijn als volgt:</w:t>
            </w:r>
          </w:p>
          <w:p w14:paraId="1A670409" w14:textId="77777777" w:rsidR="00356CB8" w:rsidRPr="00301C24" w:rsidRDefault="00356CB8" w:rsidP="00301C24">
            <w:pPr>
              <w:spacing w:after="0" w:line="276" w:lineRule="auto"/>
              <w:jc w:val="both"/>
              <w:rPr>
                <w:rFonts w:ascii="RijksoverheidSansHeading" w:eastAsia="Calibri" w:hAnsi="RijksoverheidSansHeading" w:cs="Arial"/>
                <w:color w:val="000000"/>
                <w:spacing w:val="5"/>
                <w:sz w:val="20"/>
                <w:szCs w:val="20"/>
              </w:rPr>
            </w:pPr>
          </w:p>
          <w:tbl>
            <w:tblPr>
              <w:tblStyle w:val="Tabelraster"/>
              <w:tblW w:w="0" w:type="auto"/>
              <w:tblInd w:w="142" w:type="dxa"/>
              <w:tblLook w:val="04A0" w:firstRow="1" w:lastRow="0" w:firstColumn="1" w:lastColumn="0" w:noHBand="0" w:noVBand="1"/>
            </w:tblPr>
            <w:tblGrid>
              <w:gridCol w:w="2425"/>
              <w:gridCol w:w="6308"/>
            </w:tblGrid>
            <w:tr w:rsidR="00C83E27" w:rsidRPr="00301C24" w14:paraId="7D51C7E6" w14:textId="77777777" w:rsidTr="00C83E27">
              <w:trPr>
                <w:trHeight w:val="234"/>
              </w:trPr>
              <w:tc>
                <w:tcPr>
                  <w:tcW w:w="2425" w:type="dxa"/>
                  <w:shd w:val="clear" w:color="auto" w:fill="DEEAF6" w:themeFill="accent1" w:themeFillTint="33"/>
                </w:tcPr>
                <w:p w14:paraId="057DCE37" w14:textId="7F286787" w:rsidR="00356CB8" w:rsidRPr="00301C24" w:rsidRDefault="00356CB8" w:rsidP="00301C24">
                  <w:pPr>
                    <w:spacing w:line="276" w:lineRule="auto"/>
                    <w:jc w:val="both"/>
                    <w:rPr>
                      <w:rFonts w:ascii="RijksoverheidSansHeading" w:hAnsi="RijksoverheidSansHeading" w:cs="Arial"/>
                      <w:b/>
                      <w:bCs/>
                      <w:color w:val="000000"/>
                      <w:spacing w:val="5"/>
                      <w:sz w:val="20"/>
                    </w:rPr>
                  </w:pPr>
                  <w:r w:rsidRPr="00301C24">
                    <w:rPr>
                      <w:rFonts w:ascii="RijksoverheidSansHeading" w:hAnsi="RijksoverheidSansHeading" w:cs="Arial"/>
                      <w:b/>
                      <w:bCs/>
                      <w:color w:val="000000"/>
                      <w:spacing w:val="5"/>
                      <w:sz w:val="20"/>
                    </w:rPr>
                    <w:t>Voorwaarde</w:t>
                  </w:r>
                </w:p>
              </w:tc>
              <w:tc>
                <w:tcPr>
                  <w:tcW w:w="6308" w:type="dxa"/>
                  <w:shd w:val="clear" w:color="auto" w:fill="DEEAF6" w:themeFill="accent1" w:themeFillTint="33"/>
                </w:tcPr>
                <w:p w14:paraId="465CB5EC" w14:textId="0D98B816" w:rsidR="00356CB8" w:rsidRPr="00301C24" w:rsidRDefault="00356CB8" w:rsidP="00301C24">
                  <w:pPr>
                    <w:spacing w:line="276" w:lineRule="auto"/>
                    <w:jc w:val="both"/>
                    <w:rPr>
                      <w:rFonts w:ascii="RijksoverheidSansHeading" w:hAnsi="RijksoverheidSansHeading" w:cs="Arial"/>
                      <w:b/>
                      <w:bCs/>
                      <w:color w:val="000000"/>
                      <w:spacing w:val="5"/>
                      <w:sz w:val="20"/>
                    </w:rPr>
                  </w:pPr>
                  <w:r w:rsidRPr="00301C24">
                    <w:rPr>
                      <w:rFonts w:ascii="RijksoverheidSansHeading" w:hAnsi="RijksoverheidSansHeading" w:cs="Arial"/>
                      <w:b/>
                      <w:bCs/>
                      <w:color w:val="000000"/>
                      <w:spacing w:val="5"/>
                      <w:sz w:val="20"/>
                    </w:rPr>
                    <w:t>Uitwerking</w:t>
                  </w:r>
                </w:p>
              </w:tc>
            </w:tr>
            <w:tr w:rsidR="00356CB8" w:rsidRPr="00301C24" w14:paraId="78713BBD" w14:textId="77777777" w:rsidTr="00AE64E8">
              <w:trPr>
                <w:trHeight w:val="481"/>
              </w:trPr>
              <w:tc>
                <w:tcPr>
                  <w:tcW w:w="2425" w:type="dxa"/>
                </w:tcPr>
                <w:p w14:paraId="60DCBE52" w14:textId="63CBFAA3" w:rsidR="00356CB8" w:rsidRPr="00301C24" w:rsidRDefault="00356CB8" w:rsidP="00301C24">
                  <w:pPr>
                    <w:spacing w:line="276" w:lineRule="auto"/>
                    <w:jc w:val="both"/>
                    <w:rPr>
                      <w:rFonts w:ascii="RijksoverheidSansHeading" w:hAnsi="RijksoverheidSansHeading" w:cs="Arial"/>
                      <w:color w:val="000000"/>
                      <w:spacing w:val="5"/>
                      <w:sz w:val="20"/>
                    </w:rPr>
                  </w:pPr>
                  <w:r w:rsidRPr="00301C24">
                    <w:rPr>
                      <w:rFonts w:ascii="RijksoverheidSansHeading" w:hAnsi="RijksoverheidSansHeading" w:cs="Arial"/>
                      <w:color w:val="000000"/>
                      <w:spacing w:val="5"/>
                      <w:sz w:val="20"/>
                    </w:rPr>
                    <w:t>Periode van de ervaring</w:t>
                  </w:r>
                </w:p>
              </w:tc>
              <w:tc>
                <w:tcPr>
                  <w:tcW w:w="6308" w:type="dxa"/>
                </w:tcPr>
                <w:p w14:paraId="0F7E3984" w14:textId="22BED018" w:rsidR="00E8104A" w:rsidRPr="00285CF5" w:rsidRDefault="00356CB8" w:rsidP="00301C24">
                  <w:pPr>
                    <w:pStyle w:val="INKtabeltekst"/>
                    <w:jc w:val="both"/>
                    <w:rPr>
                      <w:rFonts w:ascii="RijksoverheidSansHeading" w:hAnsi="RijksoverheidSansHeading"/>
                      <w:sz w:val="20"/>
                      <w:szCs w:val="20"/>
                    </w:rPr>
                  </w:pPr>
                  <w:r w:rsidRPr="00301C24">
                    <w:rPr>
                      <w:rFonts w:ascii="RijksoverheidSansHeading" w:hAnsi="RijksoverheidSansHeading"/>
                      <w:sz w:val="20"/>
                      <w:szCs w:val="20"/>
                    </w:rPr>
                    <w:t>De vereiste ervaring moet zijn opgedaan in de afgelopen drie (3) kalenderjaren (terugrekenend vanaf de uiterste inschrijfdatum)</w:t>
                  </w:r>
                  <w:r w:rsidR="00285CF5">
                    <w:rPr>
                      <w:rFonts w:ascii="RijksoverheidSansHeading" w:hAnsi="RijksoverheidSansHeading"/>
                      <w:sz w:val="20"/>
                      <w:szCs w:val="20"/>
                    </w:rPr>
                    <w:t>.</w:t>
                  </w:r>
                </w:p>
              </w:tc>
            </w:tr>
            <w:tr w:rsidR="00356CB8" w:rsidRPr="00301C24" w14:paraId="450A78DC" w14:textId="77777777" w:rsidTr="00AE64E8">
              <w:trPr>
                <w:trHeight w:val="1211"/>
              </w:trPr>
              <w:tc>
                <w:tcPr>
                  <w:tcW w:w="2425" w:type="dxa"/>
                </w:tcPr>
                <w:p w14:paraId="59209C85" w14:textId="1C073AC5" w:rsidR="00356CB8" w:rsidRPr="00301C24" w:rsidRDefault="00356CB8" w:rsidP="00301C24">
                  <w:pPr>
                    <w:spacing w:line="276" w:lineRule="auto"/>
                    <w:ind w:left="-530" w:firstLine="530"/>
                    <w:jc w:val="both"/>
                    <w:rPr>
                      <w:rFonts w:ascii="RijksoverheidSansHeading" w:hAnsi="RijksoverheidSansHeading" w:cs="Arial"/>
                      <w:color w:val="000000"/>
                      <w:spacing w:val="5"/>
                      <w:sz w:val="20"/>
                    </w:rPr>
                  </w:pPr>
                  <w:r w:rsidRPr="00301C24">
                    <w:rPr>
                      <w:rFonts w:ascii="RijksoverheidSansHeading" w:hAnsi="RijksoverheidSansHeading" w:cs="Arial"/>
                      <w:color w:val="000000"/>
                      <w:spacing w:val="5"/>
                      <w:sz w:val="20"/>
                    </w:rPr>
                    <w:t>Relevantie van ervaring</w:t>
                  </w:r>
                </w:p>
              </w:tc>
              <w:tc>
                <w:tcPr>
                  <w:tcW w:w="6308" w:type="dxa"/>
                </w:tcPr>
                <w:p w14:paraId="53217175" w14:textId="429CDD91" w:rsidR="00FA3F05" w:rsidRPr="00847B34" w:rsidRDefault="00356CB8" w:rsidP="00847B34">
                  <w:pPr>
                    <w:rPr>
                      <w:rFonts w:ascii="Arial" w:eastAsia="Times New Roman" w:hAnsi="Arial" w:cs="Arial"/>
                      <w:sz w:val="20"/>
                      <w:szCs w:val="24"/>
                    </w:rPr>
                  </w:pPr>
                  <w:r w:rsidRPr="00301C24">
                    <w:rPr>
                      <w:rFonts w:ascii="RijksoverheidSansHeading" w:hAnsi="RijksoverheidSansHeading"/>
                      <w:sz w:val="20"/>
                    </w:rPr>
                    <w:t xml:space="preserve">Het dient te gaan om standaard, </w:t>
                  </w:r>
                  <w:r w:rsidR="008D541C">
                    <w:rPr>
                      <w:rFonts w:ascii="RijksoverheidSansHeading" w:hAnsi="RijksoverheidSansHeading"/>
                      <w:sz w:val="20"/>
                    </w:rPr>
                    <w:t>O</w:t>
                  </w:r>
                  <w:r w:rsidR="008D541C" w:rsidRPr="00301C24">
                    <w:rPr>
                      <w:rFonts w:ascii="RijksoverheidSansHeading" w:hAnsi="RijksoverheidSansHeading"/>
                      <w:sz w:val="20"/>
                    </w:rPr>
                    <w:t xml:space="preserve">pen </w:t>
                  </w:r>
                  <w:r w:rsidRPr="00301C24">
                    <w:rPr>
                      <w:rFonts w:ascii="RijksoverheidSansHeading" w:hAnsi="RijksoverheidSansHeading"/>
                      <w:sz w:val="20"/>
                    </w:rPr>
                    <w:t>aanbod trainingen</w:t>
                  </w:r>
                  <w:r w:rsidRPr="00301C24">
                    <w:rPr>
                      <w:rStyle w:val="Voetnootmarkering"/>
                      <w:rFonts w:ascii="RijksoverheidSansHeading" w:hAnsi="RijksoverheidSansHeading"/>
                      <w:sz w:val="20"/>
                    </w:rPr>
                    <w:footnoteReference w:id="4"/>
                  </w:r>
                  <w:r w:rsidRPr="00301C24">
                    <w:rPr>
                      <w:rFonts w:ascii="RijksoverheidSansHeading" w:hAnsi="RijksoverheidSansHeading"/>
                      <w:sz w:val="20"/>
                    </w:rPr>
                    <w:t xml:space="preserve"> </w:t>
                  </w:r>
                  <w:r w:rsidRPr="00301C24">
                    <w:rPr>
                      <w:rFonts w:ascii="RijksoverheidSansHeading" w:eastAsiaTheme="minorHAnsi" w:hAnsi="RijksoverheidSansHeading" w:cstheme="minorBidi"/>
                      <w:sz w:val="20"/>
                      <w:szCs w:val="22"/>
                    </w:rPr>
                    <w:t>die passen binnen de scope van het perceel waarop ingeschreven wordt</w:t>
                  </w:r>
                  <w:r w:rsidR="00C83E27" w:rsidRPr="00301C24">
                    <w:rPr>
                      <w:rStyle w:val="Voetnootmarkering"/>
                      <w:rFonts w:ascii="RijksoverheidSansHeading" w:hAnsi="RijksoverheidSansHeading"/>
                      <w:sz w:val="20"/>
                    </w:rPr>
                    <w:footnoteReference w:id="5"/>
                  </w:r>
                  <w:r w:rsidRPr="00301C24">
                    <w:rPr>
                      <w:rFonts w:ascii="RijksoverheidSansHeading" w:hAnsi="RijksoverheidSansHeading"/>
                      <w:sz w:val="20"/>
                    </w:rPr>
                    <w:t xml:space="preserve">, waarbij de </w:t>
                  </w:r>
                  <w:r w:rsidR="00E32896">
                    <w:rPr>
                      <w:rFonts w:ascii="RijksoverheidSansHeading" w:hAnsi="RijksoverheidSansHeading"/>
                      <w:sz w:val="20"/>
                    </w:rPr>
                    <w:t>Cursist</w:t>
                  </w:r>
                  <w:r w:rsidR="00FF29EB">
                    <w:rPr>
                      <w:rFonts w:ascii="RijksoverheidSansHeading" w:hAnsi="RijksoverheidSansHeading"/>
                      <w:sz w:val="20"/>
                    </w:rPr>
                    <w:t>en</w:t>
                  </w:r>
                  <w:r w:rsidR="008D541C" w:rsidRPr="00301C24">
                    <w:rPr>
                      <w:rFonts w:ascii="RijksoverheidSansHeading" w:hAnsi="RijksoverheidSansHeading"/>
                      <w:sz w:val="20"/>
                    </w:rPr>
                    <w:t xml:space="preserve"> </w:t>
                  </w:r>
                  <w:r w:rsidRPr="00301C24">
                    <w:rPr>
                      <w:rFonts w:ascii="RijksoverheidSansHeading" w:hAnsi="RijksoverheidSansHeading"/>
                      <w:sz w:val="20"/>
                    </w:rPr>
                    <w:t xml:space="preserve">de vaardigheden leren in groepsverband middels klassikale begeleiding van een trainer. </w:t>
                  </w:r>
                  <w:r w:rsidRPr="00301C24">
                    <w:rPr>
                      <w:rFonts w:ascii="RijksoverheidSansHeading" w:hAnsi="RijksoverheidSansHeading" w:cs="Arial"/>
                      <w:sz w:val="20"/>
                    </w:rPr>
                    <w:t>De trainingen dienen inclusief de bijbehorende dienstverlening, zoals planning en organisatie, accommodatie, communicatie, intake en eventuele toetsing te zijn geweest.</w:t>
                  </w:r>
                </w:p>
              </w:tc>
            </w:tr>
            <w:tr w:rsidR="00356CB8" w:rsidRPr="00301C24" w14:paraId="67218992" w14:textId="77777777" w:rsidTr="00AE64E8">
              <w:trPr>
                <w:trHeight w:val="470"/>
              </w:trPr>
              <w:tc>
                <w:tcPr>
                  <w:tcW w:w="2425" w:type="dxa"/>
                </w:tcPr>
                <w:p w14:paraId="63068922" w14:textId="5123B277" w:rsidR="00356CB8" w:rsidRPr="00301C24" w:rsidRDefault="00356CB8" w:rsidP="00301C24">
                  <w:pPr>
                    <w:spacing w:line="276" w:lineRule="auto"/>
                    <w:jc w:val="both"/>
                    <w:rPr>
                      <w:rFonts w:ascii="RijksoverheidSansHeading" w:hAnsi="RijksoverheidSansHeading" w:cs="Arial"/>
                      <w:color w:val="000000"/>
                      <w:spacing w:val="5"/>
                      <w:sz w:val="20"/>
                    </w:rPr>
                  </w:pPr>
                  <w:r w:rsidRPr="00301C24">
                    <w:rPr>
                      <w:rFonts w:ascii="RijksoverheidSansHeading" w:hAnsi="RijksoverheidSansHeading" w:cs="Arial"/>
                      <w:color w:val="000000"/>
                      <w:spacing w:val="5"/>
                      <w:sz w:val="20"/>
                    </w:rPr>
                    <w:t>Ervaring met elk thema</w:t>
                  </w:r>
                </w:p>
              </w:tc>
              <w:tc>
                <w:tcPr>
                  <w:tcW w:w="6308" w:type="dxa"/>
                </w:tcPr>
                <w:p w14:paraId="0CC7C6C7" w14:textId="7588F37E" w:rsidR="00285CF5" w:rsidRPr="00301C24" w:rsidRDefault="00DA52FB" w:rsidP="00301C24">
                  <w:pPr>
                    <w:pStyle w:val="INKtabeltekst"/>
                    <w:jc w:val="both"/>
                    <w:rPr>
                      <w:rFonts w:ascii="RijksoverheidSansHeading" w:hAnsi="RijksoverheidSansHeading"/>
                      <w:sz w:val="20"/>
                      <w:szCs w:val="20"/>
                    </w:rPr>
                  </w:pPr>
                  <w:r w:rsidRPr="74CC07C8">
                    <w:rPr>
                      <w:rFonts w:ascii="RijksoverheidSansHeading" w:hAnsi="RijksoverheidSansHeading"/>
                      <w:sz w:val="20"/>
                      <w:szCs w:val="20"/>
                    </w:rPr>
                    <w:t xml:space="preserve">De Inschrijver heeft </w:t>
                  </w:r>
                  <w:r w:rsidR="00285CF5">
                    <w:rPr>
                      <w:rFonts w:ascii="RijksoverheidSansHeading" w:hAnsi="RijksoverheidSansHeading"/>
                      <w:sz w:val="20"/>
                      <w:szCs w:val="20"/>
                    </w:rPr>
                    <w:t>binnen de scope van het perceel waarop wordt ingeschreven (zie ook</w:t>
                  </w:r>
                  <w:r w:rsidRPr="74CC07C8">
                    <w:rPr>
                      <w:rFonts w:ascii="RijksoverheidSansHeading" w:hAnsi="RijksoverheidSansHeading"/>
                      <w:sz w:val="20"/>
                      <w:szCs w:val="20"/>
                    </w:rPr>
                    <w:t xml:space="preserve"> Bijlage </w:t>
                  </w:r>
                  <w:r w:rsidR="00531FF5" w:rsidRPr="74CC07C8">
                    <w:rPr>
                      <w:rFonts w:ascii="RijksoverheidSansHeading" w:hAnsi="RijksoverheidSansHeading"/>
                      <w:sz w:val="20"/>
                      <w:szCs w:val="20"/>
                    </w:rPr>
                    <w:t xml:space="preserve">1 </w:t>
                  </w:r>
                  <w:r w:rsidR="00531FF5" w:rsidRPr="00301C24" w:rsidDel="00DA52FB">
                    <w:rPr>
                      <w:rFonts w:ascii="RijksoverheidSansHeading" w:hAnsi="RijksoverheidSansHeading"/>
                      <w:sz w:val="20"/>
                      <w:szCs w:val="20"/>
                    </w:rPr>
                    <w:t>Perceelindeling</w:t>
                  </w:r>
                  <w:r w:rsidR="00356CB8" w:rsidRPr="00301C24">
                    <w:rPr>
                      <w:rFonts w:ascii="RijksoverheidSansHeading" w:hAnsi="RijksoverheidSansHeading"/>
                      <w:sz w:val="20"/>
                      <w:szCs w:val="20"/>
                    </w:rPr>
                    <w:t xml:space="preserve">) </w:t>
                  </w:r>
                  <w:r w:rsidR="00285CF5">
                    <w:rPr>
                      <w:rFonts w:ascii="RijksoverheidSansHeading" w:hAnsi="RijksoverheidSansHeading"/>
                      <w:sz w:val="20"/>
                      <w:szCs w:val="20"/>
                    </w:rPr>
                    <w:t xml:space="preserve">per thema </w:t>
                  </w:r>
                  <w:r w:rsidR="00356CB8" w:rsidRPr="00301C24">
                    <w:rPr>
                      <w:rFonts w:ascii="RijksoverheidSansHeading" w:hAnsi="RijksoverheidSansHeading"/>
                      <w:sz w:val="20"/>
                      <w:szCs w:val="20"/>
                    </w:rPr>
                    <w:t>minimaal 5 Open aanbod trainingen verzorgd</w:t>
                  </w:r>
                  <w:r w:rsidR="00285CF5">
                    <w:rPr>
                      <w:rFonts w:ascii="RijksoverheidSansHeading" w:hAnsi="RijksoverheidSansHeading"/>
                      <w:sz w:val="20"/>
                      <w:szCs w:val="20"/>
                    </w:rPr>
                    <w:t>.</w:t>
                  </w:r>
                </w:p>
              </w:tc>
            </w:tr>
            <w:tr w:rsidR="00356CB8" w:rsidRPr="00301C24" w14:paraId="3CA5FA14" w14:textId="77777777" w:rsidTr="00AE64E8">
              <w:trPr>
                <w:trHeight w:val="481"/>
              </w:trPr>
              <w:tc>
                <w:tcPr>
                  <w:tcW w:w="2425" w:type="dxa"/>
                </w:tcPr>
                <w:p w14:paraId="56FF0103" w14:textId="7D1744A8" w:rsidR="00356CB8" w:rsidRPr="00301C24" w:rsidRDefault="00624293" w:rsidP="00301C24">
                  <w:pPr>
                    <w:spacing w:line="276" w:lineRule="auto"/>
                    <w:jc w:val="both"/>
                    <w:rPr>
                      <w:rFonts w:ascii="RijksoverheidSansHeading" w:hAnsi="RijksoverheidSansHeading" w:cs="Arial"/>
                      <w:color w:val="000000"/>
                      <w:spacing w:val="5"/>
                      <w:sz w:val="20"/>
                    </w:rPr>
                  </w:pPr>
                  <w:r w:rsidRPr="00301C24">
                    <w:rPr>
                      <w:rFonts w:ascii="RijksoverheidSansHeading" w:hAnsi="RijksoverheidSansHeading" w:cs="Arial"/>
                      <w:color w:val="000000"/>
                      <w:spacing w:val="5"/>
                      <w:sz w:val="20"/>
                    </w:rPr>
                    <w:t>Voldoende trainingscapaciteit</w:t>
                  </w:r>
                </w:p>
              </w:tc>
              <w:tc>
                <w:tcPr>
                  <w:tcW w:w="6308" w:type="dxa"/>
                </w:tcPr>
                <w:p w14:paraId="0ADD85A4" w14:textId="49B39AF2" w:rsidR="00356CB8" w:rsidRPr="00301C24" w:rsidRDefault="00356CB8" w:rsidP="00301C24">
                  <w:pPr>
                    <w:pStyle w:val="INKtabeltekst"/>
                    <w:jc w:val="both"/>
                    <w:rPr>
                      <w:rFonts w:ascii="RijksoverheidSansHeading" w:hAnsi="RijksoverheidSansHeading"/>
                      <w:sz w:val="20"/>
                      <w:szCs w:val="20"/>
                    </w:rPr>
                  </w:pPr>
                  <w:r w:rsidRPr="00301C24">
                    <w:rPr>
                      <w:rFonts w:ascii="RijksoverheidSansHeading" w:hAnsi="RijksoverheidSansHeading"/>
                      <w:sz w:val="20"/>
                      <w:szCs w:val="20"/>
                    </w:rPr>
                    <w:t xml:space="preserve">Inschrijver heeft in totaal (over alle thema’s van het betreffende perceel) minimaal </w:t>
                  </w:r>
                  <w:r w:rsidR="003F4B55" w:rsidRPr="00301C24">
                    <w:rPr>
                      <w:rFonts w:ascii="RijksoverheidSansHeading" w:hAnsi="RijksoverheidSansHeading"/>
                      <w:sz w:val="20"/>
                      <w:szCs w:val="20"/>
                    </w:rPr>
                    <w:t>75</w:t>
                  </w:r>
                  <w:r w:rsidR="002F57CA" w:rsidRPr="00301C24">
                    <w:rPr>
                      <w:rFonts w:ascii="RijksoverheidSansHeading" w:hAnsi="RijksoverheidSansHeading"/>
                      <w:sz w:val="20"/>
                      <w:szCs w:val="20"/>
                    </w:rPr>
                    <w:t>*</w:t>
                  </w:r>
                  <w:r w:rsidRPr="00301C24">
                    <w:rPr>
                      <w:rFonts w:ascii="RijksoverheidSansHeading" w:hAnsi="RijksoverheidSansHeading"/>
                      <w:sz w:val="20"/>
                      <w:szCs w:val="20"/>
                    </w:rPr>
                    <w:t xml:space="preserve"> Open aanbod trainingen verzorgd;</w:t>
                  </w:r>
                </w:p>
                <w:p w14:paraId="51197908" w14:textId="77777777" w:rsidR="002F57CA" w:rsidRPr="00301C24" w:rsidRDefault="002F57CA" w:rsidP="00301C24">
                  <w:pPr>
                    <w:pStyle w:val="INKtabeltekst"/>
                    <w:jc w:val="both"/>
                    <w:rPr>
                      <w:rFonts w:ascii="RijksoverheidSansHeading" w:hAnsi="RijksoverheidSansHeading"/>
                      <w:sz w:val="20"/>
                      <w:szCs w:val="20"/>
                    </w:rPr>
                  </w:pPr>
                </w:p>
                <w:p w14:paraId="0FD6C08F" w14:textId="78CEDB2F" w:rsidR="002F57CA" w:rsidRPr="00301C24" w:rsidRDefault="002F57CA" w:rsidP="00301C24">
                  <w:pPr>
                    <w:pStyle w:val="INKtabeltekst"/>
                    <w:jc w:val="both"/>
                    <w:rPr>
                      <w:rFonts w:ascii="RijksoverheidSansHeading" w:hAnsi="RijksoverheidSansHeading"/>
                      <w:i/>
                      <w:iCs/>
                      <w:sz w:val="20"/>
                      <w:szCs w:val="20"/>
                    </w:rPr>
                  </w:pPr>
                  <w:r w:rsidRPr="00301C24">
                    <w:rPr>
                      <w:rFonts w:ascii="RijksoverheidSansHeading" w:hAnsi="RijksoverheidSansHeading"/>
                      <w:i/>
                      <w:iCs/>
                      <w:sz w:val="20"/>
                      <w:szCs w:val="20"/>
                    </w:rPr>
                    <w:t>*M.u.v. perceel 12, voor perceel 12 IBM geldt een afwijkend totaal van 40 Open aanbod trainingen.</w:t>
                  </w:r>
                </w:p>
              </w:tc>
            </w:tr>
            <w:tr w:rsidR="00356CB8" w:rsidRPr="00301C24" w14:paraId="206C5CE0" w14:textId="77777777" w:rsidTr="00AE64E8">
              <w:trPr>
                <w:trHeight w:val="481"/>
              </w:trPr>
              <w:tc>
                <w:tcPr>
                  <w:tcW w:w="2425" w:type="dxa"/>
                </w:tcPr>
                <w:p w14:paraId="10135D59" w14:textId="0E1CD8F7" w:rsidR="00356CB8" w:rsidRPr="00301C24" w:rsidRDefault="00356CB8" w:rsidP="00301C24">
                  <w:pPr>
                    <w:spacing w:line="276" w:lineRule="auto"/>
                    <w:jc w:val="both"/>
                    <w:rPr>
                      <w:rFonts w:ascii="RijksoverheidSansHeading" w:hAnsi="RijksoverheidSansHeading" w:cs="Arial"/>
                      <w:color w:val="000000"/>
                      <w:spacing w:val="5"/>
                      <w:sz w:val="20"/>
                    </w:rPr>
                  </w:pPr>
                  <w:r w:rsidRPr="00301C24">
                    <w:rPr>
                      <w:rFonts w:ascii="RijksoverheidSansHeading" w:hAnsi="RijksoverheidSansHeading" w:cs="Arial"/>
                      <w:color w:val="000000"/>
                      <w:spacing w:val="5"/>
                      <w:sz w:val="20"/>
                    </w:rPr>
                    <w:t>Beperking in referenties</w:t>
                  </w:r>
                </w:p>
              </w:tc>
              <w:tc>
                <w:tcPr>
                  <w:tcW w:w="6308" w:type="dxa"/>
                </w:tcPr>
                <w:p w14:paraId="51F0DD73" w14:textId="79F6A3AD" w:rsidR="00E8104A" w:rsidRPr="00301C24" w:rsidRDefault="00356CB8" w:rsidP="00301C24">
                  <w:pPr>
                    <w:pStyle w:val="INKtabeltekst"/>
                    <w:jc w:val="both"/>
                    <w:rPr>
                      <w:rFonts w:ascii="RijksoverheidSansHeading" w:hAnsi="RijksoverheidSansHeading"/>
                      <w:sz w:val="20"/>
                      <w:szCs w:val="20"/>
                    </w:rPr>
                  </w:pPr>
                  <w:r w:rsidRPr="00301C24">
                    <w:rPr>
                      <w:rFonts w:ascii="RijksoverheidSansHeading" w:hAnsi="RijksoverheidSansHeading"/>
                      <w:sz w:val="20"/>
                      <w:szCs w:val="20"/>
                    </w:rPr>
                    <w:t xml:space="preserve">Het totale aantal Open aanbod trainingen dient aangetoond te worden op basis van maximaal </w:t>
                  </w:r>
                  <w:r w:rsidR="003F4B55" w:rsidRPr="00301C24">
                    <w:rPr>
                      <w:rFonts w:ascii="RijksoverheidSansHeading" w:hAnsi="RijksoverheidSansHeading"/>
                      <w:sz w:val="20"/>
                      <w:szCs w:val="20"/>
                    </w:rPr>
                    <w:t>20</w:t>
                  </w:r>
                  <w:r w:rsidRPr="00301C24">
                    <w:rPr>
                      <w:rFonts w:ascii="RijksoverheidSansHeading" w:hAnsi="RijksoverheidSansHeading"/>
                      <w:sz w:val="20"/>
                      <w:szCs w:val="20"/>
                    </w:rPr>
                    <w:t xml:space="preserve"> verschillende verzorgde trainingen.  </w:t>
                  </w:r>
                </w:p>
              </w:tc>
            </w:tr>
          </w:tbl>
          <w:p w14:paraId="3FF3151D" w14:textId="77777777" w:rsidR="008623DF" w:rsidRPr="00301C24" w:rsidRDefault="008623DF" w:rsidP="00301C24">
            <w:pPr>
              <w:pStyle w:val="INKtabeltekst"/>
              <w:jc w:val="both"/>
              <w:rPr>
                <w:rFonts w:ascii="RijksoverheidSansHeading" w:hAnsi="RijksoverheidSansHeading"/>
                <w:sz w:val="20"/>
                <w:szCs w:val="20"/>
              </w:rPr>
            </w:pPr>
          </w:p>
          <w:p w14:paraId="6B7DCE34" w14:textId="00F361CB" w:rsidR="008623DF" w:rsidRDefault="008623DF" w:rsidP="00301C24">
            <w:pPr>
              <w:pStyle w:val="INKtabeltekst"/>
              <w:jc w:val="both"/>
              <w:rPr>
                <w:rFonts w:ascii="RijksoverheidSansHeading" w:hAnsi="RijksoverheidSansHeading"/>
                <w:b/>
                <w:sz w:val="20"/>
                <w:szCs w:val="20"/>
              </w:rPr>
            </w:pPr>
            <w:r w:rsidRPr="00301C24">
              <w:rPr>
                <w:rFonts w:ascii="RijksoverheidSansHeading" w:hAnsi="RijksoverheidSansHeading"/>
                <w:b/>
                <w:sz w:val="20"/>
                <w:szCs w:val="20"/>
              </w:rPr>
              <w:t>Bewijsstukken</w:t>
            </w:r>
          </w:p>
          <w:p w14:paraId="302AD3D3" w14:textId="48B352FD" w:rsidR="00544A41" w:rsidRPr="00E94126" w:rsidRDefault="00544A41" w:rsidP="00301C24">
            <w:pPr>
              <w:pStyle w:val="INKtabeltekst"/>
              <w:jc w:val="both"/>
              <w:rPr>
                <w:rFonts w:ascii="RijksoverheidSansHeading" w:hAnsi="RijksoverheidSansHeading"/>
                <w:bCs/>
                <w:sz w:val="20"/>
                <w:szCs w:val="20"/>
              </w:rPr>
            </w:pPr>
            <w:r>
              <w:rPr>
                <w:rFonts w:ascii="RijksoverheidSansHeading" w:hAnsi="RijksoverheidSansHeading"/>
                <w:bCs/>
                <w:sz w:val="20"/>
                <w:szCs w:val="20"/>
              </w:rPr>
              <w:t xml:space="preserve">Per perceel waarop u inschrijft </w:t>
            </w:r>
            <w:r w:rsidRPr="00E94126">
              <w:rPr>
                <w:rFonts w:ascii="RijksoverheidSansHeading" w:hAnsi="RijksoverheidSansHeading"/>
                <w:bCs/>
                <w:sz w:val="20"/>
                <w:szCs w:val="20"/>
              </w:rPr>
              <w:t>moeten de volgende bewijsstukken volledig ingevuld overlegd worden bij Inschrijving:</w:t>
            </w:r>
          </w:p>
          <w:p w14:paraId="76786DDD" w14:textId="5742EDCB" w:rsidR="00624293" w:rsidRPr="00E94126" w:rsidRDefault="00AD4CE9" w:rsidP="00544A41">
            <w:pPr>
              <w:pStyle w:val="INKtabeltekst"/>
              <w:numPr>
                <w:ilvl w:val="0"/>
                <w:numId w:val="59"/>
              </w:numPr>
              <w:jc w:val="both"/>
              <w:rPr>
                <w:rFonts w:ascii="RijksoverheidSansHeading" w:hAnsi="RijksoverheidSansHeading"/>
                <w:color w:val="auto"/>
                <w:sz w:val="20"/>
                <w:szCs w:val="20"/>
              </w:rPr>
            </w:pPr>
            <w:r w:rsidRPr="00E94126">
              <w:rPr>
                <w:rFonts w:ascii="RijksoverheidSansHeading" w:hAnsi="RijksoverheidSansHeading"/>
                <w:color w:val="auto"/>
                <w:sz w:val="20"/>
                <w:szCs w:val="20"/>
              </w:rPr>
              <w:t>Bijlage</w:t>
            </w:r>
            <w:r w:rsidR="008623DF" w:rsidRPr="00E94126">
              <w:rPr>
                <w:rFonts w:ascii="RijksoverheidSansHeading" w:hAnsi="RijksoverheidSansHeading"/>
                <w:color w:val="auto"/>
                <w:sz w:val="20"/>
                <w:szCs w:val="20"/>
              </w:rPr>
              <w:t xml:space="preserve"> </w:t>
            </w:r>
            <w:r w:rsidR="00624293" w:rsidRPr="00E94126">
              <w:rPr>
                <w:rFonts w:ascii="RijksoverheidSansHeading" w:hAnsi="RijksoverheidSansHeading"/>
                <w:color w:val="auto"/>
                <w:sz w:val="20"/>
                <w:szCs w:val="20"/>
              </w:rPr>
              <w:t>C</w:t>
            </w:r>
            <w:r w:rsidR="008623DF" w:rsidRPr="00E94126">
              <w:rPr>
                <w:rFonts w:ascii="RijksoverheidSansHeading" w:hAnsi="RijksoverheidSansHeading"/>
                <w:color w:val="auto"/>
                <w:sz w:val="20"/>
                <w:szCs w:val="20"/>
              </w:rPr>
              <w:t xml:space="preserve"> </w:t>
            </w:r>
            <w:r w:rsidR="00544A41" w:rsidRPr="00E94126">
              <w:rPr>
                <w:rFonts w:ascii="RijksoverheidSansHeading" w:hAnsi="RijksoverheidSansHeading"/>
                <w:color w:val="auto"/>
                <w:sz w:val="20"/>
                <w:szCs w:val="20"/>
              </w:rPr>
              <w:t>(Geschiktheid – Kerncompetenties);</w:t>
            </w:r>
          </w:p>
          <w:p w14:paraId="02A65E7D" w14:textId="3DA97C68" w:rsidR="008623DF" w:rsidRDefault="00544A41" w:rsidP="00544A41">
            <w:pPr>
              <w:pStyle w:val="INKtabeltekst"/>
              <w:numPr>
                <w:ilvl w:val="0"/>
                <w:numId w:val="59"/>
              </w:numPr>
              <w:jc w:val="both"/>
              <w:rPr>
                <w:rFonts w:ascii="RijksoverheidSansHeading" w:hAnsi="RijksoverheidSansHeading"/>
                <w:color w:val="auto"/>
                <w:sz w:val="20"/>
                <w:szCs w:val="20"/>
              </w:rPr>
            </w:pPr>
            <w:r w:rsidRPr="00E94126">
              <w:rPr>
                <w:rFonts w:ascii="RijksoverheidSansHeading" w:hAnsi="RijksoverheidSansHeading"/>
                <w:color w:val="auto"/>
                <w:sz w:val="20"/>
                <w:szCs w:val="20"/>
              </w:rPr>
              <w:t>Digitale trainingsinformatie inclusief</w:t>
            </w:r>
            <w:r w:rsidRPr="00544A41">
              <w:rPr>
                <w:rFonts w:ascii="RijksoverheidSansHeading" w:hAnsi="RijksoverheidSansHeading"/>
                <w:color w:val="auto"/>
                <w:sz w:val="20"/>
                <w:szCs w:val="20"/>
              </w:rPr>
              <w:t xml:space="preserve"> prijzen</w:t>
            </w:r>
            <w:r>
              <w:rPr>
                <w:rFonts w:ascii="RijksoverheidSansHeading" w:hAnsi="RijksoverheidSansHeading"/>
                <w:color w:val="auto"/>
                <w:sz w:val="20"/>
                <w:szCs w:val="20"/>
              </w:rPr>
              <w:t>, hiervoor geldt g</w:t>
            </w:r>
            <w:r w:rsidRPr="00544A41">
              <w:rPr>
                <w:rFonts w:ascii="RijksoverheidSansHeading" w:hAnsi="RijksoverheidSansHeading"/>
                <w:color w:val="auto"/>
                <w:sz w:val="20"/>
                <w:szCs w:val="20"/>
              </w:rPr>
              <w:t>een voorgeschreven format</w:t>
            </w:r>
            <w:r>
              <w:rPr>
                <w:rFonts w:ascii="RijksoverheidSansHeading" w:hAnsi="RijksoverheidSansHeading"/>
                <w:color w:val="auto"/>
                <w:sz w:val="20"/>
                <w:szCs w:val="20"/>
              </w:rPr>
              <w:t>.</w:t>
            </w:r>
          </w:p>
          <w:p w14:paraId="7C52D8DD" w14:textId="0BF8B349" w:rsidR="00544A41" w:rsidRPr="00301C24" w:rsidRDefault="00544A41" w:rsidP="00544A41">
            <w:pPr>
              <w:pStyle w:val="INKtabeltekst"/>
              <w:jc w:val="both"/>
              <w:rPr>
                <w:rFonts w:ascii="RijksoverheidSansHeading" w:hAnsi="RijksoverheidSansHeading"/>
                <w:color w:val="auto"/>
                <w:sz w:val="20"/>
                <w:szCs w:val="20"/>
              </w:rPr>
            </w:pPr>
          </w:p>
        </w:tc>
      </w:tr>
      <w:bookmarkEnd w:id="109"/>
    </w:tbl>
    <w:p w14:paraId="67556205" w14:textId="591689A0" w:rsidR="00346FF9" w:rsidRDefault="00346FF9" w:rsidP="00301C24">
      <w:pPr>
        <w:spacing w:line="276" w:lineRule="auto"/>
        <w:jc w:val="both"/>
        <w:rPr>
          <w:rFonts w:ascii="RijksoverheidSansHeading" w:hAnsi="RijksoverheidSansHeading" w:cs="Arial"/>
          <w:szCs w:val="18"/>
        </w:rPr>
      </w:pPr>
    </w:p>
    <w:p w14:paraId="50AAA746" w14:textId="77777777" w:rsidR="00346FF9" w:rsidRDefault="00346FF9">
      <w:pPr>
        <w:rPr>
          <w:rFonts w:ascii="RijksoverheidSansHeading" w:hAnsi="RijksoverheidSansHeading" w:cs="Arial"/>
          <w:szCs w:val="18"/>
        </w:rPr>
      </w:pPr>
      <w:r>
        <w:rPr>
          <w:rFonts w:ascii="RijksoverheidSansHeading" w:hAnsi="RijksoverheidSansHeading" w:cs="Arial"/>
          <w:szCs w:val="18"/>
        </w:rPr>
        <w:br w:type="page"/>
      </w:r>
    </w:p>
    <w:tbl>
      <w:tblP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1"/>
      </w:tblGrid>
      <w:tr w:rsidR="008623DF" w:rsidRPr="00301C24" w14:paraId="1CA9CB7F" w14:textId="77777777" w:rsidTr="00AE64E8">
        <w:trPr>
          <w:trHeight w:val="286"/>
        </w:trPr>
        <w:tc>
          <w:tcPr>
            <w:tcW w:w="9081" w:type="dxa"/>
            <w:tcBorders>
              <w:top w:val="single" w:sz="4" w:space="0" w:color="auto"/>
              <w:left w:val="single" w:sz="4" w:space="0" w:color="auto"/>
              <w:bottom w:val="single" w:sz="4" w:space="0" w:color="auto"/>
              <w:right w:val="single" w:sz="4" w:space="0" w:color="auto"/>
            </w:tcBorders>
            <w:shd w:val="clear" w:color="auto" w:fill="154273"/>
            <w:hideMark/>
          </w:tcPr>
          <w:p w14:paraId="11C3B956" w14:textId="0C4D328F" w:rsidR="008623DF" w:rsidRPr="00301C24" w:rsidRDefault="008623DF" w:rsidP="00301C24">
            <w:pPr>
              <w:pStyle w:val="Geenafstand"/>
              <w:spacing w:line="276" w:lineRule="auto"/>
              <w:jc w:val="both"/>
              <w:rPr>
                <w:rFonts w:ascii="RijksoverheidSansHeading" w:hAnsi="RijksoverheidSansHeading"/>
                <w:b/>
                <w:color w:val="FFFFFF" w:themeColor="background1"/>
                <w:sz w:val="20"/>
                <w:szCs w:val="20"/>
              </w:rPr>
            </w:pPr>
            <w:r w:rsidRPr="00301C24">
              <w:rPr>
                <w:rFonts w:ascii="RijksoverheidSansHeading" w:hAnsi="RijksoverheidSansHeading"/>
                <w:b/>
                <w:color w:val="FFFFFF" w:themeColor="background1"/>
                <w:sz w:val="20"/>
                <w:szCs w:val="20"/>
              </w:rPr>
              <w:lastRenderedPageBreak/>
              <w:t xml:space="preserve">Kerncompetentie 2: Verzorgen van perceel specifieke </w:t>
            </w:r>
            <w:proofErr w:type="spellStart"/>
            <w:r w:rsidRPr="00301C24">
              <w:rPr>
                <w:rFonts w:ascii="RijksoverheidSansHeading" w:hAnsi="RijksoverheidSansHeading"/>
                <w:b/>
                <w:color w:val="FFFFFF" w:themeColor="background1"/>
                <w:sz w:val="20"/>
                <w:szCs w:val="20"/>
              </w:rPr>
              <w:t>incompany</w:t>
            </w:r>
            <w:proofErr w:type="spellEnd"/>
            <w:r w:rsidRPr="00301C24">
              <w:rPr>
                <w:rFonts w:ascii="RijksoverheidSansHeading" w:hAnsi="RijksoverheidSansHeading"/>
                <w:b/>
                <w:color w:val="FFFFFF" w:themeColor="background1"/>
                <w:sz w:val="20"/>
                <w:szCs w:val="20"/>
              </w:rPr>
              <w:t xml:space="preserve"> trainingen</w:t>
            </w:r>
          </w:p>
        </w:tc>
      </w:tr>
      <w:tr w:rsidR="008623DF" w:rsidRPr="00301C24" w14:paraId="312C0B42" w14:textId="77777777" w:rsidTr="00AE64E8">
        <w:trPr>
          <w:trHeight w:val="709"/>
        </w:trPr>
        <w:tc>
          <w:tcPr>
            <w:tcW w:w="9081" w:type="dxa"/>
            <w:tcBorders>
              <w:top w:val="single" w:sz="4" w:space="0" w:color="auto"/>
              <w:left w:val="single" w:sz="4" w:space="0" w:color="auto"/>
              <w:bottom w:val="single" w:sz="4" w:space="0" w:color="auto"/>
              <w:right w:val="single" w:sz="4" w:space="0" w:color="auto"/>
            </w:tcBorders>
          </w:tcPr>
          <w:p w14:paraId="0826996A" w14:textId="77777777" w:rsidR="001514B9" w:rsidRPr="00301C24" w:rsidRDefault="001514B9" w:rsidP="00301C24">
            <w:pPr>
              <w:pStyle w:val="INKtabeltekst"/>
              <w:jc w:val="both"/>
              <w:rPr>
                <w:rFonts w:ascii="RijksoverheidSansHeading" w:hAnsi="RijksoverheidSansHeading"/>
                <w:sz w:val="20"/>
                <w:szCs w:val="20"/>
              </w:rPr>
            </w:pPr>
          </w:p>
          <w:p w14:paraId="2CD97FDB" w14:textId="77777777" w:rsidR="001514B9" w:rsidRPr="00301C24" w:rsidRDefault="001514B9" w:rsidP="00301C24">
            <w:pPr>
              <w:pStyle w:val="INKtabeltekst"/>
              <w:jc w:val="both"/>
              <w:rPr>
                <w:rFonts w:ascii="RijksoverheidSansHeading" w:hAnsi="RijksoverheidSansHeading"/>
                <w:b/>
                <w:bCs/>
                <w:sz w:val="20"/>
                <w:szCs w:val="20"/>
              </w:rPr>
            </w:pPr>
            <w:r w:rsidRPr="00301C24">
              <w:rPr>
                <w:rFonts w:ascii="RijksoverheidSansHeading" w:hAnsi="RijksoverheidSansHeading"/>
                <w:b/>
                <w:bCs/>
                <w:sz w:val="20"/>
                <w:szCs w:val="20"/>
              </w:rPr>
              <w:t>Inleiding</w:t>
            </w:r>
          </w:p>
          <w:p w14:paraId="0B690597" w14:textId="52F3CCA1" w:rsidR="008623DF" w:rsidRPr="00E94126" w:rsidRDefault="00624293" w:rsidP="00301C24">
            <w:pPr>
              <w:pStyle w:val="INKtabeltekst"/>
              <w:jc w:val="both"/>
              <w:rPr>
                <w:rFonts w:ascii="RijksoverheidSansHeading" w:eastAsiaTheme="minorHAnsi" w:hAnsi="RijksoverheidSansHeading" w:cstheme="minorBidi"/>
                <w:color w:val="auto"/>
                <w:spacing w:val="0"/>
                <w:sz w:val="20"/>
                <w:szCs w:val="20"/>
              </w:rPr>
            </w:pPr>
            <w:r w:rsidRPr="00301C24">
              <w:rPr>
                <w:rFonts w:ascii="RijksoverheidSansHeading" w:hAnsi="RijksoverheidSansHeading"/>
                <w:sz w:val="20"/>
                <w:szCs w:val="20"/>
              </w:rPr>
              <w:t>Onderd</w:t>
            </w:r>
            <w:r w:rsidR="008623DF" w:rsidRPr="00301C24">
              <w:rPr>
                <w:rFonts w:ascii="RijksoverheidSansHeading" w:eastAsiaTheme="minorHAnsi" w:hAnsi="RijksoverheidSansHeading" w:cstheme="minorBidi"/>
                <w:color w:val="auto"/>
                <w:spacing w:val="0"/>
                <w:sz w:val="20"/>
                <w:szCs w:val="20"/>
              </w:rPr>
              <w:t xml:space="preserve">eel van de </w:t>
            </w:r>
            <w:r w:rsidR="00346FF9">
              <w:rPr>
                <w:rFonts w:ascii="RijksoverheidSansHeading" w:eastAsiaTheme="minorHAnsi" w:hAnsi="RijksoverheidSansHeading" w:cstheme="minorBidi"/>
                <w:color w:val="auto"/>
                <w:spacing w:val="0"/>
                <w:sz w:val="20"/>
                <w:szCs w:val="20"/>
              </w:rPr>
              <w:t>Opdracht</w:t>
            </w:r>
            <w:r w:rsidR="008623DF" w:rsidRPr="00301C24">
              <w:rPr>
                <w:rFonts w:ascii="RijksoverheidSansHeading" w:eastAsiaTheme="minorHAnsi" w:hAnsi="RijksoverheidSansHeading" w:cstheme="minorBidi"/>
                <w:color w:val="auto"/>
                <w:spacing w:val="0"/>
                <w:sz w:val="20"/>
                <w:szCs w:val="20"/>
              </w:rPr>
              <w:t xml:space="preserve"> is het </w:t>
            </w:r>
            <w:r w:rsidR="008623DF" w:rsidRPr="00E94126">
              <w:rPr>
                <w:rFonts w:ascii="RijksoverheidSansHeading" w:eastAsiaTheme="minorHAnsi" w:hAnsi="RijksoverheidSansHeading" w:cstheme="minorBidi"/>
                <w:color w:val="auto"/>
                <w:spacing w:val="0"/>
                <w:sz w:val="20"/>
                <w:szCs w:val="20"/>
              </w:rPr>
              <w:t xml:space="preserve">verzorgen van </w:t>
            </w:r>
            <w:proofErr w:type="spellStart"/>
            <w:r w:rsidR="008623DF" w:rsidRPr="00E94126">
              <w:rPr>
                <w:rFonts w:ascii="RijksoverheidSansHeading" w:eastAsiaTheme="minorHAnsi" w:hAnsi="RijksoverheidSansHeading" w:cstheme="minorBidi"/>
                <w:color w:val="auto"/>
                <w:spacing w:val="0"/>
                <w:sz w:val="20"/>
                <w:szCs w:val="20"/>
              </w:rPr>
              <w:t>incompany</w:t>
            </w:r>
            <w:proofErr w:type="spellEnd"/>
            <w:r w:rsidR="008623DF" w:rsidRPr="00E94126">
              <w:rPr>
                <w:rFonts w:ascii="RijksoverheidSansHeading" w:eastAsiaTheme="minorHAnsi" w:hAnsi="RijksoverheidSansHeading" w:cstheme="minorBidi"/>
                <w:b/>
                <w:bCs/>
                <w:color w:val="auto"/>
                <w:spacing w:val="0"/>
                <w:sz w:val="20"/>
                <w:szCs w:val="20"/>
              </w:rPr>
              <w:t xml:space="preserve"> </w:t>
            </w:r>
            <w:r w:rsidR="008623DF" w:rsidRPr="00E94126">
              <w:rPr>
                <w:rFonts w:ascii="RijksoverheidSansHeading" w:hAnsi="RijksoverheidSansHeading"/>
                <w:sz w:val="20"/>
                <w:szCs w:val="20"/>
              </w:rPr>
              <w:t>trainingen op het gebied van informatievoorziening en ICT</w:t>
            </w:r>
            <w:r w:rsidR="008623DF" w:rsidRPr="00E94126">
              <w:rPr>
                <w:rFonts w:ascii="RijksoverheidSansHeading" w:eastAsiaTheme="minorHAnsi" w:hAnsi="RijksoverheidSansHeading" w:cstheme="minorBidi"/>
                <w:color w:val="auto"/>
                <w:spacing w:val="0"/>
                <w:sz w:val="20"/>
                <w:szCs w:val="20"/>
              </w:rPr>
              <w:t xml:space="preserve">. Hierbij verzorgt de </w:t>
            </w:r>
            <w:r w:rsidR="00346FF9" w:rsidRPr="00E94126">
              <w:rPr>
                <w:rFonts w:ascii="RijksoverheidSansHeading" w:eastAsiaTheme="minorHAnsi" w:hAnsi="RijksoverheidSansHeading" w:cstheme="minorBidi"/>
                <w:color w:val="auto"/>
                <w:spacing w:val="0"/>
                <w:sz w:val="20"/>
                <w:szCs w:val="20"/>
              </w:rPr>
              <w:t>Opdracht</w:t>
            </w:r>
            <w:r w:rsidR="008623DF" w:rsidRPr="00E94126">
              <w:rPr>
                <w:rFonts w:ascii="RijksoverheidSansHeading" w:eastAsiaTheme="minorHAnsi" w:hAnsi="RijksoverheidSansHeading" w:cstheme="minorBidi"/>
                <w:color w:val="auto"/>
                <w:spacing w:val="0"/>
                <w:sz w:val="20"/>
                <w:szCs w:val="20"/>
              </w:rPr>
              <w:t xml:space="preserve">nemer trainingen voor medewerkers van één of meerdere </w:t>
            </w:r>
            <w:r w:rsidR="00806566" w:rsidRPr="00E94126">
              <w:rPr>
                <w:rFonts w:ascii="RijksoverheidSansHeading" w:eastAsiaTheme="minorHAnsi" w:hAnsi="RijksoverheidSansHeading" w:cstheme="minorBidi"/>
                <w:color w:val="auto"/>
                <w:spacing w:val="0"/>
                <w:sz w:val="20"/>
                <w:szCs w:val="20"/>
              </w:rPr>
              <w:t xml:space="preserve">Deelnemende </w:t>
            </w:r>
            <w:r w:rsidR="008623DF" w:rsidRPr="00E94126">
              <w:rPr>
                <w:rFonts w:ascii="RijksoverheidSansHeading" w:eastAsiaTheme="minorHAnsi" w:hAnsi="RijksoverheidSansHeading" w:cstheme="minorBidi"/>
                <w:color w:val="auto"/>
                <w:spacing w:val="0"/>
                <w:sz w:val="20"/>
                <w:szCs w:val="20"/>
              </w:rPr>
              <w:t>organisaties</w:t>
            </w:r>
            <w:r w:rsidRPr="00E94126">
              <w:rPr>
                <w:rFonts w:ascii="RijksoverheidSansHeading" w:eastAsiaTheme="minorHAnsi" w:hAnsi="RijksoverheidSansHeading" w:cstheme="minorBidi"/>
                <w:color w:val="auto"/>
                <w:spacing w:val="0"/>
                <w:sz w:val="20"/>
                <w:szCs w:val="20"/>
              </w:rPr>
              <w:t>, zie voor een nadere beschrijving ook §3.2 van dit Beschrijvend document</w:t>
            </w:r>
            <w:r w:rsidR="008623DF" w:rsidRPr="00E94126">
              <w:rPr>
                <w:rFonts w:ascii="RijksoverheidSansHeading" w:eastAsiaTheme="minorHAnsi" w:hAnsi="RijksoverheidSansHeading" w:cstheme="minorBidi"/>
                <w:color w:val="auto"/>
                <w:spacing w:val="0"/>
                <w:sz w:val="20"/>
                <w:szCs w:val="20"/>
              </w:rPr>
              <w:t xml:space="preserve">. De </w:t>
            </w:r>
            <w:r w:rsidR="00346FF9" w:rsidRPr="00E94126">
              <w:rPr>
                <w:rFonts w:ascii="RijksoverheidSansHeading" w:eastAsiaTheme="minorHAnsi" w:hAnsi="RijksoverheidSansHeading" w:cstheme="minorBidi"/>
                <w:color w:val="auto"/>
                <w:spacing w:val="0"/>
                <w:sz w:val="20"/>
                <w:szCs w:val="20"/>
              </w:rPr>
              <w:t>Opdracht</w:t>
            </w:r>
            <w:r w:rsidR="008623DF" w:rsidRPr="00E94126">
              <w:rPr>
                <w:rFonts w:ascii="RijksoverheidSansHeading" w:eastAsiaTheme="minorHAnsi" w:hAnsi="RijksoverheidSansHeading" w:cstheme="minorBidi"/>
                <w:color w:val="auto"/>
                <w:spacing w:val="0"/>
                <w:sz w:val="20"/>
                <w:szCs w:val="20"/>
              </w:rPr>
              <w:t>nemer moet in staat zijn deze trainingen te verzorgen.</w:t>
            </w:r>
          </w:p>
          <w:p w14:paraId="570821E2" w14:textId="77777777" w:rsidR="008623DF" w:rsidRPr="00E94126" w:rsidRDefault="008623DF" w:rsidP="00301C24">
            <w:pPr>
              <w:pStyle w:val="INKtabeltekst"/>
              <w:jc w:val="both"/>
              <w:rPr>
                <w:rFonts w:ascii="RijksoverheidSansHeading" w:hAnsi="RijksoverheidSansHeading"/>
                <w:sz w:val="20"/>
                <w:szCs w:val="20"/>
              </w:rPr>
            </w:pPr>
          </w:p>
          <w:p w14:paraId="6E08C57F" w14:textId="77777777" w:rsidR="008623DF" w:rsidRPr="00E94126" w:rsidRDefault="008623DF" w:rsidP="00301C24">
            <w:pPr>
              <w:spacing w:after="0" w:line="276" w:lineRule="auto"/>
              <w:jc w:val="both"/>
              <w:rPr>
                <w:rFonts w:ascii="RijksoverheidSansHeading" w:hAnsi="RijksoverheidSansHeading"/>
                <w:b/>
                <w:bCs/>
                <w:sz w:val="20"/>
                <w:szCs w:val="20"/>
              </w:rPr>
            </w:pPr>
            <w:r w:rsidRPr="00E94126">
              <w:rPr>
                <w:rFonts w:ascii="RijksoverheidSansHeading" w:hAnsi="RijksoverheidSansHeading"/>
                <w:b/>
                <w:bCs/>
                <w:sz w:val="20"/>
                <w:szCs w:val="20"/>
              </w:rPr>
              <w:t>Kerncompetentie</w:t>
            </w:r>
          </w:p>
          <w:p w14:paraId="56FCDA7B" w14:textId="23347258" w:rsidR="00624293" w:rsidRPr="00301C24" w:rsidRDefault="00624293" w:rsidP="00301C24">
            <w:pPr>
              <w:spacing w:after="0" w:line="276" w:lineRule="auto"/>
              <w:jc w:val="both"/>
              <w:rPr>
                <w:rFonts w:ascii="RijksoverheidSansHeading" w:hAnsi="RijksoverheidSansHeading"/>
                <w:sz w:val="20"/>
                <w:szCs w:val="20"/>
              </w:rPr>
            </w:pPr>
            <w:r w:rsidRPr="00E94126">
              <w:rPr>
                <w:rFonts w:ascii="RijksoverheidSansHeading" w:hAnsi="RijksoverheidSansHeading"/>
                <w:sz w:val="20"/>
                <w:szCs w:val="20"/>
              </w:rPr>
              <w:t xml:space="preserve">Inschrijver heeft </w:t>
            </w:r>
            <w:r w:rsidR="001514B9" w:rsidRPr="00E94126">
              <w:rPr>
                <w:rFonts w:ascii="RijksoverheidSansHeading" w:hAnsi="RijksoverheidSansHeading"/>
                <w:sz w:val="20"/>
                <w:szCs w:val="20"/>
              </w:rPr>
              <w:t>aantoonbaar ervaring met</w:t>
            </w:r>
            <w:r w:rsidR="001514B9" w:rsidRPr="00301C24">
              <w:rPr>
                <w:rFonts w:ascii="RijksoverheidSansHeading" w:hAnsi="RijksoverheidSansHeading"/>
                <w:sz w:val="20"/>
                <w:szCs w:val="20"/>
              </w:rPr>
              <w:t xml:space="preserve"> het verzorgen van perceel specifieke </w:t>
            </w:r>
            <w:r w:rsidR="00CC72AD">
              <w:rPr>
                <w:rFonts w:ascii="RijksoverheidSansHeading" w:hAnsi="RijksoverheidSansHeading"/>
                <w:sz w:val="20"/>
                <w:szCs w:val="20"/>
              </w:rPr>
              <w:t>I</w:t>
            </w:r>
            <w:r w:rsidR="001514B9" w:rsidRPr="00301C24">
              <w:rPr>
                <w:rFonts w:ascii="RijksoverheidSansHeading" w:hAnsi="RijksoverheidSansHeading"/>
                <w:sz w:val="20"/>
                <w:szCs w:val="20"/>
              </w:rPr>
              <w:t>ncompany trainingen.</w:t>
            </w:r>
          </w:p>
          <w:p w14:paraId="054836F8" w14:textId="77777777" w:rsidR="00624293" w:rsidRPr="00301C24" w:rsidRDefault="00624293" w:rsidP="00301C24">
            <w:pPr>
              <w:spacing w:after="0" w:line="276" w:lineRule="auto"/>
              <w:jc w:val="both"/>
              <w:rPr>
                <w:rFonts w:ascii="RijksoverheidSansHeading" w:hAnsi="RijksoverheidSansHeading"/>
                <w:sz w:val="20"/>
                <w:szCs w:val="20"/>
              </w:rPr>
            </w:pPr>
          </w:p>
          <w:p w14:paraId="5E23D563" w14:textId="77777777" w:rsidR="001514B9" w:rsidRPr="00301C24" w:rsidRDefault="001514B9" w:rsidP="00301C24">
            <w:pPr>
              <w:spacing w:after="0" w:line="276" w:lineRule="auto"/>
              <w:jc w:val="both"/>
              <w:rPr>
                <w:rFonts w:ascii="RijksoverheidSansHeading" w:hAnsi="RijksoverheidSansHeading"/>
                <w:b/>
                <w:bCs/>
                <w:sz w:val="20"/>
                <w:szCs w:val="20"/>
              </w:rPr>
            </w:pPr>
            <w:r w:rsidRPr="00301C24">
              <w:rPr>
                <w:rFonts w:ascii="RijksoverheidSansHeading" w:hAnsi="RijksoverheidSansHeading"/>
                <w:b/>
                <w:bCs/>
                <w:sz w:val="20"/>
                <w:szCs w:val="20"/>
              </w:rPr>
              <w:t>Voorwaarden</w:t>
            </w:r>
          </w:p>
          <w:p w14:paraId="1FBE32AC" w14:textId="3D8BCA38" w:rsidR="001514B9" w:rsidRPr="00301C24" w:rsidRDefault="001514B9" w:rsidP="00301C24">
            <w:pPr>
              <w:pStyle w:val="INKtabeltekst"/>
              <w:jc w:val="both"/>
              <w:rPr>
                <w:rFonts w:ascii="RijksoverheidSansHeading" w:hAnsi="RijksoverheidSansHeading"/>
                <w:sz w:val="20"/>
                <w:szCs w:val="20"/>
              </w:rPr>
            </w:pPr>
            <w:r w:rsidRPr="00301C24">
              <w:rPr>
                <w:rFonts w:ascii="RijksoverheidSansHeading" w:hAnsi="RijksoverheidSansHeading"/>
                <w:sz w:val="20"/>
                <w:szCs w:val="20"/>
              </w:rPr>
              <w:t>De (aanvullende) voorwaarden die worden gesteld aan kerncompetentie 2 zijn als volgt:</w:t>
            </w:r>
          </w:p>
          <w:p w14:paraId="12EF4293" w14:textId="77777777" w:rsidR="001514B9" w:rsidRPr="00301C24" w:rsidRDefault="001514B9" w:rsidP="00301C24">
            <w:pPr>
              <w:spacing w:after="0" w:line="276" w:lineRule="auto"/>
              <w:jc w:val="both"/>
              <w:rPr>
                <w:rFonts w:ascii="RijksoverheidSansHeading" w:hAnsi="RijksoverheidSansHeading"/>
                <w:sz w:val="20"/>
                <w:szCs w:val="20"/>
              </w:rPr>
            </w:pPr>
          </w:p>
          <w:tbl>
            <w:tblPr>
              <w:tblStyle w:val="Tabelraster"/>
              <w:tblW w:w="0" w:type="auto"/>
              <w:tblInd w:w="141" w:type="dxa"/>
              <w:tblLook w:val="04A0" w:firstRow="1" w:lastRow="0" w:firstColumn="1" w:lastColumn="0" w:noHBand="0" w:noVBand="1"/>
            </w:tblPr>
            <w:tblGrid>
              <w:gridCol w:w="2411"/>
              <w:gridCol w:w="6270"/>
            </w:tblGrid>
            <w:tr w:rsidR="001514B9" w:rsidRPr="00301C24" w14:paraId="4D95DD70" w14:textId="77777777" w:rsidTr="00AE64E8">
              <w:trPr>
                <w:trHeight w:val="233"/>
              </w:trPr>
              <w:tc>
                <w:tcPr>
                  <w:tcW w:w="2411" w:type="dxa"/>
                  <w:shd w:val="clear" w:color="auto" w:fill="DEEAF6" w:themeFill="accent1" w:themeFillTint="33"/>
                </w:tcPr>
                <w:p w14:paraId="13EE759B" w14:textId="77777777" w:rsidR="001514B9" w:rsidRPr="00301C24" w:rsidRDefault="001514B9" w:rsidP="00301C24">
                  <w:pPr>
                    <w:spacing w:line="276" w:lineRule="auto"/>
                    <w:jc w:val="both"/>
                    <w:rPr>
                      <w:rFonts w:ascii="RijksoverheidSansHeading" w:hAnsi="RijksoverheidSansHeading" w:cs="Arial"/>
                      <w:b/>
                      <w:bCs/>
                      <w:color w:val="000000"/>
                      <w:spacing w:val="5"/>
                      <w:sz w:val="20"/>
                    </w:rPr>
                  </w:pPr>
                  <w:r w:rsidRPr="00301C24">
                    <w:rPr>
                      <w:rFonts w:ascii="RijksoverheidSansHeading" w:hAnsi="RijksoverheidSansHeading" w:cs="Arial"/>
                      <w:b/>
                      <w:bCs/>
                      <w:color w:val="000000"/>
                      <w:spacing w:val="5"/>
                      <w:sz w:val="20"/>
                    </w:rPr>
                    <w:t>Voorwaarde</w:t>
                  </w:r>
                </w:p>
              </w:tc>
              <w:tc>
                <w:tcPr>
                  <w:tcW w:w="6270" w:type="dxa"/>
                  <w:shd w:val="clear" w:color="auto" w:fill="DEEAF6" w:themeFill="accent1" w:themeFillTint="33"/>
                </w:tcPr>
                <w:p w14:paraId="3E2286B0" w14:textId="77777777" w:rsidR="001514B9" w:rsidRPr="00301C24" w:rsidRDefault="001514B9" w:rsidP="00301C24">
                  <w:pPr>
                    <w:spacing w:line="276" w:lineRule="auto"/>
                    <w:jc w:val="both"/>
                    <w:rPr>
                      <w:rFonts w:ascii="RijksoverheidSansHeading" w:hAnsi="RijksoverheidSansHeading" w:cs="Arial"/>
                      <w:b/>
                      <w:bCs/>
                      <w:color w:val="000000"/>
                      <w:spacing w:val="5"/>
                      <w:sz w:val="20"/>
                    </w:rPr>
                  </w:pPr>
                  <w:r w:rsidRPr="00301C24">
                    <w:rPr>
                      <w:rFonts w:ascii="RijksoverheidSansHeading" w:hAnsi="RijksoverheidSansHeading" w:cs="Arial"/>
                      <w:b/>
                      <w:bCs/>
                      <w:color w:val="000000"/>
                      <w:spacing w:val="5"/>
                      <w:sz w:val="20"/>
                    </w:rPr>
                    <w:t>Uitwerking</w:t>
                  </w:r>
                </w:p>
              </w:tc>
            </w:tr>
            <w:tr w:rsidR="001514B9" w:rsidRPr="00301C24" w14:paraId="0D0FFE82" w14:textId="77777777" w:rsidTr="00AE64E8">
              <w:trPr>
                <w:trHeight w:val="478"/>
              </w:trPr>
              <w:tc>
                <w:tcPr>
                  <w:tcW w:w="2411" w:type="dxa"/>
                </w:tcPr>
                <w:p w14:paraId="095CE0D1" w14:textId="77777777" w:rsidR="001514B9" w:rsidRPr="00301C24" w:rsidRDefault="001514B9" w:rsidP="00301C24">
                  <w:pPr>
                    <w:spacing w:line="276" w:lineRule="auto"/>
                    <w:jc w:val="both"/>
                    <w:rPr>
                      <w:rFonts w:ascii="RijksoverheidSansHeading" w:hAnsi="RijksoverheidSansHeading" w:cs="Arial"/>
                      <w:color w:val="000000"/>
                      <w:spacing w:val="5"/>
                      <w:sz w:val="20"/>
                    </w:rPr>
                  </w:pPr>
                  <w:r w:rsidRPr="00301C24">
                    <w:rPr>
                      <w:rFonts w:ascii="RijksoverheidSansHeading" w:hAnsi="RijksoverheidSansHeading" w:cs="Arial"/>
                      <w:color w:val="000000"/>
                      <w:spacing w:val="5"/>
                      <w:sz w:val="20"/>
                    </w:rPr>
                    <w:t>Periode van de ervaring</w:t>
                  </w:r>
                </w:p>
              </w:tc>
              <w:tc>
                <w:tcPr>
                  <w:tcW w:w="6270" w:type="dxa"/>
                </w:tcPr>
                <w:p w14:paraId="4B295E35" w14:textId="6DFE23BD" w:rsidR="00E8104A" w:rsidRPr="00301C24" w:rsidRDefault="001514B9" w:rsidP="00301C24">
                  <w:pPr>
                    <w:pStyle w:val="INKtabeltekst"/>
                    <w:jc w:val="both"/>
                    <w:rPr>
                      <w:rFonts w:ascii="RijksoverheidSansHeading" w:hAnsi="RijksoverheidSansHeading"/>
                      <w:sz w:val="20"/>
                      <w:szCs w:val="20"/>
                    </w:rPr>
                  </w:pPr>
                  <w:r w:rsidRPr="00301C24">
                    <w:rPr>
                      <w:rFonts w:ascii="RijksoverheidSansHeading" w:hAnsi="RijksoverheidSansHeading"/>
                      <w:sz w:val="20"/>
                      <w:szCs w:val="20"/>
                    </w:rPr>
                    <w:t>De vereiste ervaring moet zijn opgedaan in de afgelopen drie (3) kalenderjaren (terugrekenend vanaf de uiterste inschrijfdatum)</w:t>
                  </w:r>
                  <w:r w:rsidR="00DA52FB">
                    <w:rPr>
                      <w:rFonts w:ascii="RijksoverheidSansHeading" w:hAnsi="RijksoverheidSansHeading"/>
                      <w:sz w:val="20"/>
                      <w:szCs w:val="20"/>
                    </w:rPr>
                    <w:t>.</w:t>
                  </w:r>
                </w:p>
              </w:tc>
            </w:tr>
            <w:tr w:rsidR="00C83E27" w:rsidRPr="00301C24" w14:paraId="30FBC55E" w14:textId="77777777" w:rsidTr="00C83E27">
              <w:trPr>
                <w:trHeight w:val="1204"/>
              </w:trPr>
              <w:tc>
                <w:tcPr>
                  <w:tcW w:w="2411" w:type="dxa"/>
                </w:tcPr>
                <w:p w14:paraId="39A3803E" w14:textId="77777777" w:rsidR="001514B9" w:rsidRPr="00301C24" w:rsidRDefault="001514B9" w:rsidP="00301C24">
                  <w:pPr>
                    <w:spacing w:line="276" w:lineRule="auto"/>
                    <w:ind w:left="-530" w:firstLine="530"/>
                    <w:jc w:val="both"/>
                    <w:rPr>
                      <w:rFonts w:ascii="RijksoverheidSansHeading" w:hAnsi="RijksoverheidSansHeading" w:cs="Arial"/>
                      <w:color w:val="000000"/>
                      <w:spacing w:val="5"/>
                      <w:sz w:val="20"/>
                    </w:rPr>
                  </w:pPr>
                  <w:r w:rsidRPr="00301C24">
                    <w:rPr>
                      <w:rFonts w:ascii="RijksoverheidSansHeading" w:hAnsi="RijksoverheidSansHeading" w:cs="Arial"/>
                      <w:color w:val="000000"/>
                      <w:spacing w:val="5"/>
                      <w:sz w:val="20"/>
                    </w:rPr>
                    <w:t>Relevantie van ervaring</w:t>
                  </w:r>
                </w:p>
              </w:tc>
              <w:tc>
                <w:tcPr>
                  <w:tcW w:w="6270" w:type="dxa"/>
                </w:tcPr>
                <w:p w14:paraId="507B9B25" w14:textId="2B081A84" w:rsidR="00AE6ACA" w:rsidRPr="00301C24" w:rsidRDefault="001514B9" w:rsidP="00301C24">
                  <w:pPr>
                    <w:spacing w:line="276" w:lineRule="auto"/>
                    <w:jc w:val="both"/>
                    <w:rPr>
                      <w:rFonts w:ascii="RijksoverheidSansHeading" w:hAnsi="RijksoverheidSansHeading" w:cs="Arial"/>
                      <w:sz w:val="20"/>
                    </w:rPr>
                  </w:pPr>
                  <w:r w:rsidRPr="00301C24">
                    <w:rPr>
                      <w:rFonts w:ascii="RijksoverheidSansHeading" w:hAnsi="RijksoverheidSansHeading"/>
                      <w:sz w:val="20"/>
                    </w:rPr>
                    <w:t>Het dient te gaan om Incompany trainingen die passen binnen de scope van het perceel waarop ingeschreven wordt</w:t>
                  </w:r>
                  <w:r w:rsidR="00C83E27" w:rsidRPr="00301C24">
                    <w:rPr>
                      <w:rStyle w:val="Voetnootmarkering"/>
                      <w:rFonts w:ascii="RijksoverheidSansHeading" w:hAnsi="RijksoverheidSansHeading"/>
                      <w:sz w:val="20"/>
                    </w:rPr>
                    <w:footnoteReference w:id="6"/>
                  </w:r>
                  <w:r w:rsidR="00C83E27" w:rsidRPr="00301C24">
                    <w:rPr>
                      <w:rFonts w:ascii="RijksoverheidSansHeading" w:hAnsi="RijksoverheidSansHeading"/>
                      <w:sz w:val="20"/>
                    </w:rPr>
                    <w:t>,</w:t>
                  </w:r>
                  <w:r w:rsidRPr="00301C24">
                    <w:rPr>
                      <w:rFonts w:ascii="RijksoverheidSansHeading" w:hAnsi="RijksoverheidSansHeading"/>
                      <w:sz w:val="20"/>
                    </w:rPr>
                    <w:t xml:space="preserve"> waarbij de </w:t>
                  </w:r>
                  <w:r w:rsidR="00E32896">
                    <w:rPr>
                      <w:rFonts w:ascii="RijksoverheidSansHeading" w:hAnsi="RijksoverheidSansHeading"/>
                      <w:sz w:val="20"/>
                    </w:rPr>
                    <w:t>Cursist</w:t>
                  </w:r>
                  <w:r w:rsidRPr="00301C24">
                    <w:rPr>
                      <w:rFonts w:ascii="RijksoverheidSansHeading" w:hAnsi="RijksoverheidSansHeading"/>
                      <w:sz w:val="20"/>
                    </w:rPr>
                    <w:t xml:space="preserve">en de vaardigheden leren in groepsverband middels klassikale begeleiding van een trainer. </w:t>
                  </w:r>
                  <w:r w:rsidRPr="00301C24">
                    <w:rPr>
                      <w:rFonts w:ascii="RijksoverheidSansHeading" w:hAnsi="RijksoverheidSansHeading" w:cs="Arial"/>
                      <w:sz w:val="20"/>
                    </w:rPr>
                    <w:t>De trainingen dienen inclusief de bijbehorende dienstverlening, zoals planning en organisatie, communicatie, intake en eventuele toetsing te zijn geweest.</w:t>
                  </w:r>
                </w:p>
              </w:tc>
            </w:tr>
            <w:tr w:rsidR="001514B9" w:rsidRPr="00301C24" w14:paraId="1EC5467F" w14:textId="77777777" w:rsidTr="00AE64E8">
              <w:trPr>
                <w:trHeight w:val="478"/>
              </w:trPr>
              <w:tc>
                <w:tcPr>
                  <w:tcW w:w="2411" w:type="dxa"/>
                </w:tcPr>
                <w:p w14:paraId="379B459C" w14:textId="77777777" w:rsidR="001514B9" w:rsidRPr="00301C24" w:rsidRDefault="001514B9" w:rsidP="00301C24">
                  <w:pPr>
                    <w:spacing w:line="276" w:lineRule="auto"/>
                    <w:jc w:val="both"/>
                    <w:rPr>
                      <w:rFonts w:ascii="RijksoverheidSansHeading" w:hAnsi="RijksoverheidSansHeading" w:cs="Arial"/>
                      <w:color w:val="000000"/>
                      <w:spacing w:val="5"/>
                      <w:sz w:val="20"/>
                    </w:rPr>
                  </w:pPr>
                  <w:r w:rsidRPr="00301C24">
                    <w:rPr>
                      <w:rFonts w:ascii="RijksoverheidSansHeading" w:hAnsi="RijksoverheidSansHeading" w:cs="Arial"/>
                      <w:color w:val="000000"/>
                      <w:spacing w:val="5"/>
                      <w:sz w:val="20"/>
                    </w:rPr>
                    <w:t>Voldoende trainingscapaciteit</w:t>
                  </w:r>
                </w:p>
              </w:tc>
              <w:tc>
                <w:tcPr>
                  <w:tcW w:w="6270" w:type="dxa"/>
                </w:tcPr>
                <w:p w14:paraId="3B0AF9D3" w14:textId="31CDF2DD" w:rsidR="002F57CA" w:rsidRDefault="00285CF5" w:rsidP="00301C24">
                  <w:pPr>
                    <w:pStyle w:val="INKtabeltekst"/>
                    <w:jc w:val="both"/>
                    <w:rPr>
                      <w:rFonts w:ascii="RijksoverheidSansHeading" w:hAnsi="RijksoverheidSansHeading"/>
                      <w:sz w:val="20"/>
                      <w:szCs w:val="20"/>
                    </w:rPr>
                  </w:pPr>
                  <w:r w:rsidRPr="00285CF5">
                    <w:rPr>
                      <w:rFonts w:ascii="RijksoverheidSansHeading" w:hAnsi="RijksoverheidSansHeading"/>
                      <w:sz w:val="20"/>
                      <w:szCs w:val="20"/>
                    </w:rPr>
                    <w:t>Inschrijver heeft binnen de scope van het perceel waarop wordt ingeschreven (zie ook Bijlage 1 Perceelindeling) in totaal (over alle thema’s van het betreffende perceel) minimaal 15 Incompany trainingen verzorgd.</w:t>
                  </w:r>
                </w:p>
                <w:p w14:paraId="6EB73F7E" w14:textId="77777777" w:rsidR="00285CF5" w:rsidRPr="00301C24" w:rsidRDefault="00285CF5" w:rsidP="00301C24">
                  <w:pPr>
                    <w:pStyle w:val="INKtabeltekst"/>
                    <w:jc w:val="both"/>
                    <w:rPr>
                      <w:rFonts w:ascii="RijksoverheidSansHeading" w:hAnsi="RijksoverheidSansHeading"/>
                      <w:sz w:val="20"/>
                      <w:szCs w:val="20"/>
                    </w:rPr>
                  </w:pPr>
                </w:p>
                <w:p w14:paraId="5ACA5254" w14:textId="76248235" w:rsidR="00285CF5" w:rsidRPr="00847B34" w:rsidRDefault="002F57CA" w:rsidP="00285CF5">
                  <w:pPr>
                    <w:pStyle w:val="INKtabeltekst"/>
                    <w:jc w:val="both"/>
                    <w:rPr>
                      <w:rFonts w:ascii="RijksoverheidSansHeading" w:hAnsi="RijksoverheidSansHeading"/>
                      <w:i/>
                      <w:iCs/>
                      <w:sz w:val="20"/>
                      <w:szCs w:val="20"/>
                    </w:rPr>
                  </w:pPr>
                  <w:r w:rsidRPr="00301C24">
                    <w:rPr>
                      <w:rFonts w:ascii="RijksoverheidSansHeading" w:hAnsi="RijksoverheidSansHeading"/>
                      <w:i/>
                      <w:iCs/>
                      <w:sz w:val="20"/>
                      <w:szCs w:val="20"/>
                    </w:rPr>
                    <w:t xml:space="preserve">*M.u.v. perceel 12, voor perceel 12 IBM geldt een afwijkend totaal van </w:t>
                  </w:r>
                  <w:r w:rsidR="00376746" w:rsidRPr="00301C24">
                    <w:rPr>
                      <w:rFonts w:ascii="RijksoverheidSansHeading" w:hAnsi="RijksoverheidSansHeading"/>
                      <w:i/>
                      <w:iCs/>
                      <w:sz w:val="20"/>
                      <w:szCs w:val="20"/>
                    </w:rPr>
                    <w:t xml:space="preserve">minimaal </w:t>
                  </w:r>
                  <w:r w:rsidRPr="00301C24">
                    <w:rPr>
                      <w:rFonts w:ascii="RijksoverheidSansHeading" w:hAnsi="RijksoverheidSansHeading"/>
                      <w:i/>
                      <w:iCs/>
                      <w:sz w:val="20"/>
                      <w:szCs w:val="20"/>
                    </w:rPr>
                    <w:t>8 Incompany trainingen</w:t>
                  </w:r>
                </w:p>
              </w:tc>
            </w:tr>
            <w:tr w:rsidR="001514B9" w:rsidRPr="00301C24" w14:paraId="78EA3839" w14:textId="77777777" w:rsidTr="00AE64E8">
              <w:trPr>
                <w:trHeight w:val="478"/>
              </w:trPr>
              <w:tc>
                <w:tcPr>
                  <w:tcW w:w="2411" w:type="dxa"/>
                </w:tcPr>
                <w:p w14:paraId="112E31C8" w14:textId="77777777" w:rsidR="001514B9" w:rsidRPr="00301C24" w:rsidRDefault="001514B9" w:rsidP="00301C24">
                  <w:pPr>
                    <w:spacing w:line="276" w:lineRule="auto"/>
                    <w:jc w:val="both"/>
                    <w:rPr>
                      <w:rFonts w:ascii="RijksoverheidSansHeading" w:hAnsi="RijksoverheidSansHeading" w:cs="Arial"/>
                      <w:color w:val="000000"/>
                      <w:spacing w:val="5"/>
                      <w:sz w:val="20"/>
                    </w:rPr>
                  </w:pPr>
                  <w:r w:rsidRPr="00301C24">
                    <w:rPr>
                      <w:rFonts w:ascii="RijksoverheidSansHeading" w:hAnsi="RijksoverheidSansHeading" w:cs="Arial"/>
                      <w:color w:val="000000"/>
                      <w:spacing w:val="5"/>
                      <w:sz w:val="20"/>
                    </w:rPr>
                    <w:t>Beperking in referenties</w:t>
                  </w:r>
                </w:p>
              </w:tc>
              <w:tc>
                <w:tcPr>
                  <w:tcW w:w="6270" w:type="dxa"/>
                </w:tcPr>
                <w:p w14:paraId="34388F9D" w14:textId="1C646A65" w:rsidR="00E8104A" w:rsidRPr="00301C24" w:rsidRDefault="001514B9" w:rsidP="00301C24">
                  <w:pPr>
                    <w:pStyle w:val="INKtabeltekst"/>
                    <w:jc w:val="both"/>
                    <w:rPr>
                      <w:rFonts w:ascii="RijksoverheidSansHeading" w:hAnsi="RijksoverheidSansHeading"/>
                      <w:sz w:val="20"/>
                      <w:szCs w:val="20"/>
                    </w:rPr>
                  </w:pPr>
                  <w:r w:rsidRPr="00301C24">
                    <w:rPr>
                      <w:rFonts w:ascii="RijksoverheidSansHeading" w:hAnsi="RijksoverheidSansHeading"/>
                      <w:sz w:val="20"/>
                      <w:szCs w:val="20"/>
                    </w:rPr>
                    <w:t xml:space="preserve">Het totale aantal Incompany trainingen dient aangetoond te worden op basis van maximaal 10 verschillende verzorgde trainingen.  </w:t>
                  </w:r>
                </w:p>
              </w:tc>
            </w:tr>
          </w:tbl>
          <w:p w14:paraId="750E0C73" w14:textId="77777777" w:rsidR="008623DF" w:rsidRPr="00301C24" w:rsidRDefault="008623DF" w:rsidP="00301C24">
            <w:pPr>
              <w:pStyle w:val="INKtabeltekst"/>
              <w:jc w:val="both"/>
              <w:rPr>
                <w:rFonts w:ascii="RijksoverheidSansHeading" w:hAnsi="RijksoverheidSansHeading"/>
                <w:sz w:val="20"/>
                <w:szCs w:val="20"/>
              </w:rPr>
            </w:pPr>
          </w:p>
          <w:p w14:paraId="3700943C" w14:textId="7F2D325E" w:rsidR="008623DF" w:rsidRPr="00301C24" w:rsidRDefault="008623DF" w:rsidP="00301C24">
            <w:pPr>
              <w:pStyle w:val="INKtabeltekst"/>
              <w:jc w:val="both"/>
              <w:rPr>
                <w:rFonts w:ascii="RijksoverheidSansHeading" w:hAnsi="RijksoverheidSansHeading"/>
                <w:b/>
                <w:sz w:val="20"/>
                <w:szCs w:val="20"/>
              </w:rPr>
            </w:pPr>
            <w:r w:rsidRPr="00301C24">
              <w:rPr>
                <w:rFonts w:ascii="RijksoverheidSansHeading" w:hAnsi="RijksoverheidSansHeading"/>
                <w:b/>
                <w:sz w:val="20"/>
                <w:szCs w:val="20"/>
              </w:rPr>
              <w:t>Bewijsstukken</w:t>
            </w:r>
          </w:p>
          <w:p w14:paraId="6BDC053F" w14:textId="77777777" w:rsidR="00544A41" w:rsidRPr="00E94126" w:rsidRDefault="00544A41" w:rsidP="00544A41">
            <w:pPr>
              <w:pStyle w:val="INKtabeltekst"/>
              <w:jc w:val="both"/>
              <w:rPr>
                <w:rFonts w:ascii="RijksoverheidSansHeading" w:hAnsi="RijksoverheidSansHeading"/>
                <w:bCs/>
                <w:sz w:val="20"/>
                <w:szCs w:val="20"/>
              </w:rPr>
            </w:pPr>
            <w:r>
              <w:rPr>
                <w:rFonts w:ascii="RijksoverheidSansHeading" w:hAnsi="RijksoverheidSansHeading"/>
                <w:bCs/>
                <w:sz w:val="20"/>
                <w:szCs w:val="20"/>
              </w:rPr>
              <w:t xml:space="preserve">Per perceel waarop u inschrijft moeten de volgende bewijsstukken volledig ingevuld overlegd worden bij </w:t>
            </w:r>
            <w:r w:rsidRPr="00E94126">
              <w:rPr>
                <w:rFonts w:ascii="RijksoverheidSansHeading" w:hAnsi="RijksoverheidSansHeading"/>
                <w:bCs/>
                <w:sz w:val="20"/>
                <w:szCs w:val="20"/>
              </w:rPr>
              <w:t>Inschrijving:</w:t>
            </w:r>
          </w:p>
          <w:p w14:paraId="72C236FF" w14:textId="77777777" w:rsidR="00544A41" w:rsidRPr="00E94126" w:rsidRDefault="00544A41" w:rsidP="00544A41">
            <w:pPr>
              <w:pStyle w:val="INKtabeltekst"/>
              <w:numPr>
                <w:ilvl w:val="0"/>
                <w:numId w:val="59"/>
              </w:numPr>
              <w:jc w:val="both"/>
              <w:rPr>
                <w:rFonts w:ascii="RijksoverheidSansHeading" w:hAnsi="RijksoverheidSansHeading"/>
                <w:color w:val="auto"/>
                <w:sz w:val="20"/>
                <w:szCs w:val="20"/>
              </w:rPr>
            </w:pPr>
            <w:r w:rsidRPr="00E94126">
              <w:rPr>
                <w:rFonts w:ascii="RijksoverheidSansHeading" w:hAnsi="RijksoverheidSansHeading"/>
                <w:color w:val="auto"/>
                <w:sz w:val="20"/>
                <w:szCs w:val="20"/>
              </w:rPr>
              <w:t>Bijlage C (Geschiktheid – Kerncompetenties);</w:t>
            </w:r>
          </w:p>
          <w:p w14:paraId="1FC4D13F" w14:textId="77777777" w:rsidR="00544A41" w:rsidRDefault="00544A41" w:rsidP="00544A41">
            <w:pPr>
              <w:pStyle w:val="INKtabeltekst"/>
              <w:numPr>
                <w:ilvl w:val="0"/>
                <w:numId w:val="59"/>
              </w:numPr>
              <w:jc w:val="both"/>
              <w:rPr>
                <w:rFonts w:ascii="RijksoverheidSansHeading" w:hAnsi="RijksoverheidSansHeading"/>
                <w:color w:val="auto"/>
                <w:sz w:val="20"/>
                <w:szCs w:val="20"/>
              </w:rPr>
            </w:pPr>
            <w:r w:rsidRPr="00E94126">
              <w:rPr>
                <w:rFonts w:ascii="RijksoverheidSansHeading" w:hAnsi="RijksoverheidSansHeading"/>
                <w:color w:val="auto"/>
                <w:sz w:val="20"/>
                <w:szCs w:val="20"/>
              </w:rPr>
              <w:t>Digitale trainingsinformatie</w:t>
            </w:r>
            <w:r w:rsidRPr="00544A41">
              <w:rPr>
                <w:rFonts w:ascii="RijksoverheidSansHeading" w:hAnsi="RijksoverheidSansHeading"/>
                <w:color w:val="auto"/>
                <w:sz w:val="20"/>
                <w:szCs w:val="20"/>
              </w:rPr>
              <w:t xml:space="preserve"> inclusief prijzen</w:t>
            </w:r>
            <w:r>
              <w:rPr>
                <w:rFonts w:ascii="RijksoverheidSansHeading" w:hAnsi="RijksoverheidSansHeading"/>
                <w:color w:val="auto"/>
                <w:sz w:val="20"/>
                <w:szCs w:val="20"/>
              </w:rPr>
              <w:t>, hiervoor geldt g</w:t>
            </w:r>
            <w:r w:rsidRPr="00544A41">
              <w:rPr>
                <w:rFonts w:ascii="RijksoverheidSansHeading" w:hAnsi="RijksoverheidSansHeading"/>
                <w:color w:val="auto"/>
                <w:sz w:val="20"/>
                <w:szCs w:val="20"/>
              </w:rPr>
              <w:t>een voorgeschreven format</w:t>
            </w:r>
            <w:r>
              <w:rPr>
                <w:rFonts w:ascii="RijksoverheidSansHeading" w:hAnsi="RijksoverheidSansHeading"/>
                <w:color w:val="auto"/>
                <w:sz w:val="20"/>
                <w:szCs w:val="20"/>
              </w:rPr>
              <w:t>.</w:t>
            </w:r>
          </w:p>
          <w:p w14:paraId="37076149" w14:textId="77777777" w:rsidR="008623DF" w:rsidRPr="00301C24" w:rsidRDefault="008623DF" w:rsidP="00301C24">
            <w:pPr>
              <w:pStyle w:val="INKtabeltekst"/>
              <w:jc w:val="both"/>
              <w:rPr>
                <w:rFonts w:ascii="RijksoverheidSansHeading" w:hAnsi="RijksoverheidSansHeading"/>
                <w:i/>
                <w:color w:val="auto"/>
                <w:sz w:val="20"/>
                <w:szCs w:val="20"/>
              </w:rPr>
            </w:pPr>
          </w:p>
        </w:tc>
      </w:tr>
    </w:tbl>
    <w:p w14:paraId="01B89F5F" w14:textId="77777777" w:rsidR="008623DF" w:rsidRPr="00301C24" w:rsidRDefault="008623DF" w:rsidP="00301C24">
      <w:pPr>
        <w:widowControl w:val="0"/>
        <w:overflowPunct w:val="0"/>
        <w:autoSpaceDE w:val="0"/>
        <w:autoSpaceDN w:val="0"/>
        <w:adjustRightInd w:val="0"/>
        <w:spacing w:after="0" w:line="276" w:lineRule="auto"/>
        <w:jc w:val="both"/>
        <w:textAlignment w:val="baseline"/>
        <w:rPr>
          <w:rFonts w:ascii="RijksoverheidSansHeading" w:hAnsi="RijksoverheidSansHeading"/>
          <w:szCs w:val="18"/>
        </w:rPr>
      </w:pPr>
    </w:p>
    <w:p w14:paraId="33489986" w14:textId="77777777" w:rsidR="00483EF4" w:rsidRPr="00301C24" w:rsidRDefault="00483EF4" w:rsidP="00301C24">
      <w:pPr>
        <w:tabs>
          <w:tab w:val="left" w:pos="426"/>
          <w:tab w:val="left" w:pos="720"/>
          <w:tab w:val="left" w:pos="993"/>
          <w:tab w:val="left" w:pos="1440"/>
          <w:tab w:val="left" w:pos="2160"/>
        </w:tabs>
        <w:spacing w:after="0" w:line="276" w:lineRule="auto"/>
        <w:jc w:val="both"/>
        <w:rPr>
          <w:rFonts w:ascii="RijksoverheidSansHeading" w:hAnsi="RijksoverheidSansHeading" w:cs="Arial"/>
          <w:sz w:val="20"/>
          <w:szCs w:val="20"/>
        </w:rPr>
      </w:pPr>
    </w:p>
    <w:p w14:paraId="63106AE1" w14:textId="4C43D1D3" w:rsidR="008623DF" w:rsidRPr="00301C24" w:rsidRDefault="003A24F1"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110" w:name="_Toc181024645"/>
      <w:bookmarkStart w:id="111" w:name="_Toc182998139"/>
      <w:r w:rsidRPr="00301C24">
        <w:rPr>
          <w:rFonts w:ascii="RijksoverheidSansHeading" w:eastAsia="Times New Roman" w:hAnsi="RijksoverheidSansHeading" w:cs="Times New Roman"/>
          <w:b/>
          <w:color w:val="auto"/>
          <w:spacing w:val="5"/>
          <w:lang w:eastAsia="nl-NL"/>
        </w:rPr>
        <w:t>4</w:t>
      </w:r>
      <w:r w:rsidR="004759D4" w:rsidRPr="00301C24">
        <w:rPr>
          <w:rFonts w:ascii="RijksoverheidSansHeading" w:eastAsia="Times New Roman" w:hAnsi="RijksoverheidSansHeading" w:cs="Times New Roman"/>
          <w:b/>
          <w:color w:val="auto"/>
          <w:spacing w:val="5"/>
          <w:lang w:eastAsia="nl-NL"/>
        </w:rPr>
        <w:t>.</w:t>
      </w:r>
      <w:r w:rsidRPr="00301C24">
        <w:rPr>
          <w:rFonts w:ascii="RijksoverheidSansHeading" w:eastAsia="Times New Roman" w:hAnsi="RijksoverheidSansHeading" w:cs="Times New Roman"/>
          <w:b/>
          <w:color w:val="auto"/>
          <w:spacing w:val="5"/>
          <w:lang w:eastAsia="nl-NL"/>
        </w:rPr>
        <w:t>6</w:t>
      </w:r>
      <w:r w:rsidR="004759D4" w:rsidRPr="00301C24">
        <w:rPr>
          <w:rFonts w:ascii="RijksoverheidSansHeading" w:eastAsia="Times New Roman" w:hAnsi="RijksoverheidSansHeading" w:cs="Times New Roman"/>
          <w:b/>
          <w:color w:val="auto"/>
          <w:spacing w:val="5"/>
          <w:lang w:eastAsia="nl-NL"/>
        </w:rPr>
        <w:t xml:space="preserve"> </w:t>
      </w:r>
      <w:r w:rsidR="004759D4" w:rsidRPr="00301C24">
        <w:rPr>
          <w:rFonts w:ascii="RijksoverheidSansHeading" w:eastAsia="Times New Roman" w:hAnsi="RijksoverheidSansHeading" w:cs="Times New Roman"/>
          <w:b/>
          <w:color w:val="auto"/>
          <w:spacing w:val="5"/>
          <w:lang w:eastAsia="nl-NL"/>
        </w:rPr>
        <w:tab/>
      </w:r>
      <w:r w:rsidR="008623DF" w:rsidRPr="00301C24">
        <w:rPr>
          <w:rFonts w:ascii="RijksoverheidSansHeading" w:eastAsia="Times New Roman" w:hAnsi="RijksoverheidSansHeading" w:cs="Times New Roman"/>
          <w:b/>
          <w:color w:val="auto"/>
          <w:spacing w:val="5"/>
          <w:lang w:eastAsia="nl-NL"/>
        </w:rPr>
        <w:t>Bewijsstukken</w:t>
      </w:r>
      <w:bookmarkEnd w:id="110"/>
      <w:bookmarkEnd w:id="111"/>
    </w:p>
    <w:p w14:paraId="07E12FAE" w14:textId="0076485F" w:rsidR="008623DF" w:rsidRPr="00301C24" w:rsidRDefault="008623DF"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De bewijsstukken van hetgeen is verklaard bij </w:t>
      </w:r>
      <w:r w:rsidR="00E32896">
        <w:rPr>
          <w:rFonts w:ascii="RijksoverheidSansHeading" w:hAnsi="RijksoverheidSansHeading" w:cs="Arial"/>
          <w:sz w:val="20"/>
          <w:szCs w:val="20"/>
        </w:rPr>
        <w:t>Inschrijving</w:t>
      </w:r>
      <w:r w:rsidRPr="00301C24">
        <w:rPr>
          <w:rFonts w:ascii="RijksoverheidSansHeading" w:hAnsi="RijksoverheidSansHeading" w:cs="Arial"/>
          <w:sz w:val="20"/>
          <w:szCs w:val="20"/>
        </w:rPr>
        <w:t xml:space="preserve"> dienen bij verificatie na verzoek daartoe door de </w:t>
      </w:r>
      <w:r w:rsidR="00AD4CE9" w:rsidRPr="00301C24">
        <w:rPr>
          <w:rFonts w:ascii="RijksoverheidSansHeading" w:hAnsi="RijksoverheidSansHeading" w:cs="Arial"/>
          <w:sz w:val="20"/>
          <w:szCs w:val="20"/>
        </w:rPr>
        <w:t>aanbestedende dienst</w:t>
      </w:r>
      <w:r w:rsidRPr="00301C24">
        <w:rPr>
          <w:rFonts w:ascii="RijksoverheidSansHeading" w:hAnsi="RijksoverheidSansHeading" w:cs="Arial"/>
          <w:sz w:val="20"/>
          <w:szCs w:val="20"/>
        </w:rPr>
        <w:t xml:space="preserve"> binnen tien (</w:t>
      </w:r>
      <w:r w:rsidRPr="00301C24">
        <w:rPr>
          <w:rFonts w:ascii="RijksoverheidSansHeading" w:hAnsi="RijksoverheidSansHeading" w:cs="Arial"/>
          <w:b/>
          <w:bCs/>
          <w:sz w:val="20"/>
          <w:szCs w:val="20"/>
        </w:rPr>
        <w:t>10) kalenderdagen</w:t>
      </w:r>
      <w:r w:rsidRPr="00301C24">
        <w:rPr>
          <w:rFonts w:ascii="RijksoverheidSansHeading" w:hAnsi="RijksoverheidSansHeading" w:cs="Arial"/>
          <w:sz w:val="20"/>
          <w:szCs w:val="20"/>
        </w:rPr>
        <w:t xml:space="preserve"> te worden verstrekt. Een overzicht van alle bewijstukken is opgenomen direct na de inhoudsopgave van dit Beschrijvend document.</w:t>
      </w:r>
    </w:p>
    <w:p w14:paraId="64EED5F0" w14:textId="77777777" w:rsidR="008623DF" w:rsidRPr="00301C24" w:rsidRDefault="008623DF" w:rsidP="00301C24">
      <w:pPr>
        <w:spacing w:after="0" w:line="276" w:lineRule="auto"/>
        <w:jc w:val="both"/>
        <w:rPr>
          <w:rFonts w:ascii="RijksoverheidSansHeading" w:hAnsi="RijksoverheidSansHeading" w:cs="Arial"/>
          <w:sz w:val="20"/>
          <w:szCs w:val="20"/>
        </w:rPr>
      </w:pPr>
    </w:p>
    <w:p w14:paraId="39924D14" w14:textId="0A7E9C5A" w:rsidR="008623DF" w:rsidRPr="00301C24" w:rsidRDefault="008623DF"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Het verzoek om de bewijsstukken zal niet eerder dan bij de mededeling van de gunningsbeslissing worden gedaan en alleen aan degene(n) aan wie de </w:t>
      </w:r>
      <w:r w:rsidR="00AD4CE9" w:rsidRPr="00301C24">
        <w:rPr>
          <w:rFonts w:ascii="RijksoverheidSansHeading" w:hAnsi="RijksoverheidSansHeading" w:cs="Arial"/>
          <w:sz w:val="20"/>
          <w:szCs w:val="20"/>
        </w:rPr>
        <w:t>aanbestedende dienst</w:t>
      </w:r>
      <w:r w:rsidRPr="00301C24">
        <w:rPr>
          <w:rFonts w:ascii="RijksoverheidSansHeading" w:hAnsi="RijksoverheidSansHeading" w:cs="Arial"/>
          <w:sz w:val="20"/>
          <w:szCs w:val="20"/>
        </w:rPr>
        <w:t xml:space="preserve"> voornemens is de Opdracht te gunnen. </w:t>
      </w:r>
      <w:r w:rsidRPr="00301C24">
        <w:rPr>
          <w:rFonts w:ascii="RijksoverheidSansHeading" w:hAnsi="RijksoverheidSansHeading"/>
        </w:rPr>
        <w:br/>
      </w:r>
    </w:p>
    <w:p w14:paraId="3CA3B987" w14:textId="77777777" w:rsidR="008623DF" w:rsidRPr="00301C24" w:rsidRDefault="008623DF" w:rsidP="00301C24">
      <w:pPr>
        <w:spacing w:after="0" w:line="276" w:lineRule="auto"/>
        <w:jc w:val="both"/>
        <w:rPr>
          <w:rFonts w:ascii="RijksoverheidSansHeading" w:hAnsi="RijksoverheidSansHeading" w:cs="Arial"/>
        </w:rPr>
      </w:pPr>
      <w:r w:rsidRPr="00301C24">
        <w:rPr>
          <w:rFonts w:ascii="RijksoverheidSansHeading" w:hAnsi="RijksoverheidSansHeading" w:cs="Arial"/>
          <w:b/>
          <w:bCs/>
          <w:sz w:val="20"/>
          <w:szCs w:val="20"/>
        </w:rPr>
        <w:t>Inschrijver dient rekening te houden met de behandeltermijn van de officiële instanties die de bewijsstukken inzake de uitsluitingsgronden afgeven!</w:t>
      </w:r>
      <w:r w:rsidRPr="00301C24">
        <w:rPr>
          <w:rFonts w:ascii="RijksoverheidSansHeading" w:hAnsi="RijksoverheidSansHeading"/>
          <w:highlight w:val="green"/>
        </w:rPr>
        <w:br w:type="page"/>
      </w:r>
    </w:p>
    <w:p w14:paraId="301A7108" w14:textId="77777777" w:rsidR="00B137F9" w:rsidRPr="00301C24" w:rsidRDefault="00B137F9" w:rsidP="00301C24">
      <w:pPr>
        <w:pStyle w:val="Kop1"/>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5" w:themeFillTint="33"/>
        <w:spacing w:before="0" w:line="276" w:lineRule="auto"/>
        <w:jc w:val="both"/>
        <w:rPr>
          <w:rFonts w:ascii="RijksoverheidSansHeading" w:eastAsia="Times New Roman" w:hAnsi="RijksoverheidSansHeading" w:cs="Times New Roman"/>
          <w:b/>
          <w:bCs/>
          <w:noProof/>
          <w:color w:val="auto"/>
          <w:szCs w:val="28"/>
          <w:lang w:eastAsia="nl-NL"/>
        </w:rPr>
      </w:pPr>
      <w:bookmarkStart w:id="112" w:name="_Toc180157186"/>
      <w:bookmarkStart w:id="113" w:name="_Toc181024646"/>
      <w:bookmarkStart w:id="114" w:name="_Toc182998140"/>
      <w:bookmarkEnd w:id="112"/>
      <w:r w:rsidRPr="00301C24">
        <w:rPr>
          <w:rFonts w:ascii="RijksoverheidSansHeading" w:eastAsia="Times New Roman" w:hAnsi="RijksoverheidSansHeading" w:cs="Times New Roman"/>
          <w:b/>
          <w:bCs/>
          <w:noProof/>
          <w:color w:val="auto"/>
          <w:szCs w:val="28"/>
          <w:lang w:eastAsia="nl-NL"/>
        </w:rPr>
        <w:lastRenderedPageBreak/>
        <w:t>Beoordeling van de gunningscriteria</w:t>
      </w:r>
      <w:bookmarkEnd w:id="113"/>
      <w:bookmarkEnd w:id="114"/>
    </w:p>
    <w:p w14:paraId="1D2003D7" w14:textId="77777777" w:rsidR="00CA20AE" w:rsidRDefault="00CA20AE" w:rsidP="00301C24">
      <w:pPr>
        <w:spacing w:after="0" w:line="276" w:lineRule="auto"/>
        <w:jc w:val="both"/>
        <w:rPr>
          <w:rFonts w:ascii="RijksoverheidSansHeading" w:hAnsi="RijksoverheidSansHeading"/>
          <w:sz w:val="20"/>
          <w:szCs w:val="20"/>
        </w:rPr>
      </w:pPr>
    </w:p>
    <w:p w14:paraId="45BD2137" w14:textId="4E82B582" w:rsidR="00FE2A1F" w:rsidRPr="00301C24" w:rsidRDefault="00FE2A1F" w:rsidP="00FE2A1F">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Deze Opdracht wordt gegund aan de inschrijver die voldoet aan alle gestelde eisen en die de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heeft ingediend met de economisch meest voordelige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op basis van de beste prijs – kwaliteitverhouding.</w:t>
      </w:r>
    </w:p>
    <w:p w14:paraId="03B00444" w14:textId="77777777" w:rsidR="00FE2A1F" w:rsidRPr="00301C24" w:rsidRDefault="00FE2A1F" w:rsidP="00FE2A1F">
      <w:pPr>
        <w:spacing w:after="0" w:line="276" w:lineRule="auto"/>
        <w:jc w:val="both"/>
        <w:rPr>
          <w:rFonts w:ascii="RijksoverheidSansHeading" w:hAnsi="RijksoverheidSansHeading"/>
          <w:sz w:val="20"/>
          <w:szCs w:val="20"/>
        </w:rPr>
      </w:pPr>
    </w:p>
    <w:p w14:paraId="12A05602" w14:textId="77777777" w:rsidR="00FE2A1F" w:rsidRPr="00301C24" w:rsidRDefault="00FE2A1F" w:rsidP="00FE2A1F">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 beste prijs- kwaliteitverhouding houdt in dat zowel de kwaliteit als de prijs beoordeeld worden. Dit wordt verder uitgewerkt in de volgende paragraaf over de gunningsmethodiek. </w:t>
      </w:r>
    </w:p>
    <w:p w14:paraId="2C105223" w14:textId="77777777" w:rsidR="00FE2A1F" w:rsidRPr="00301C24" w:rsidRDefault="00FE2A1F" w:rsidP="00FE2A1F">
      <w:pPr>
        <w:spacing w:after="0" w:line="276" w:lineRule="auto"/>
        <w:jc w:val="both"/>
        <w:rPr>
          <w:rFonts w:ascii="RijksoverheidSansHeading" w:hAnsi="RijksoverheidSansHeading"/>
          <w:sz w:val="20"/>
          <w:szCs w:val="20"/>
        </w:rPr>
      </w:pPr>
    </w:p>
    <w:p w14:paraId="092BC02A" w14:textId="77777777" w:rsidR="00FE2A1F" w:rsidRPr="00301C24" w:rsidRDefault="00FE2A1F" w:rsidP="00FE2A1F">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115" w:name="_Toc182998141"/>
      <w:r w:rsidRPr="00301C24">
        <w:rPr>
          <w:rFonts w:ascii="RijksoverheidSansHeading" w:eastAsia="Times New Roman" w:hAnsi="RijksoverheidSansHeading" w:cs="Times New Roman"/>
          <w:b/>
          <w:color w:val="auto"/>
          <w:spacing w:val="5"/>
          <w:lang w:eastAsia="nl-NL"/>
        </w:rPr>
        <w:t xml:space="preserve">5.1 </w:t>
      </w:r>
      <w:r w:rsidRPr="00301C24">
        <w:rPr>
          <w:rFonts w:ascii="RijksoverheidSansHeading" w:eastAsia="Times New Roman" w:hAnsi="RijksoverheidSansHeading" w:cs="Times New Roman"/>
          <w:b/>
          <w:color w:val="auto"/>
          <w:spacing w:val="5"/>
          <w:lang w:eastAsia="nl-NL"/>
        </w:rPr>
        <w:tab/>
        <w:t>Gunningsmethodiek</w:t>
      </w:r>
      <w:bookmarkEnd w:id="115"/>
    </w:p>
    <w:p w14:paraId="6E77CE9E" w14:textId="77777777" w:rsidR="00FE2A1F" w:rsidRPr="00301C24" w:rsidRDefault="00FE2A1F" w:rsidP="00FE2A1F">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 aanbestedende dienst hecht grote waarde aan kwaliteit, maar ook een transparante en marktconforme prijsstelling is voor de aanbestedende dienst belangrijk. De aanbestedende dienst is derhalve op zoek naar een goede verhouding tussen prijs en kwaliteit. Om hier invulling aan te geven, past de aanbestedende dienst in deze aanbesteding de Superformule toe. De Superformule stimuleert inschrijvers om een concurrerende prijs te offreren, als ook om een goede invulling te geven aan de gevraagde kwaliteitscriteria (wensen). </w:t>
      </w:r>
    </w:p>
    <w:p w14:paraId="053E688E" w14:textId="77777777" w:rsidR="00FE2A1F" w:rsidRPr="00301C24" w:rsidRDefault="00FE2A1F" w:rsidP="00FE2A1F">
      <w:pPr>
        <w:spacing w:after="0" w:line="276" w:lineRule="auto"/>
        <w:jc w:val="both"/>
        <w:rPr>
          <w:rFonts w:ascii="RijksoverheidSansHeading" w:hAnsi="RijksoverheidSansHeading"/>
          <w:sz w:val="20"/>
          <w:szCs w:val="20"/>
        </w:rPr>
      </w:pPr>
    </w:p>
    <w:p w14:paraId="463DCB74" w14:textId="77777777" w:rsidR="00FE2A1F" w:rsidRPr="00301C24" w:rsidRDefault="00FE2A1F" w:rsidP="00FE2A1F">
      <w:pPr>
        <w:pStyle w:val="Kop3"/>
        <w:keepLines w:val="0"/>
        <w:widowControl w:val="0"/>
        <w:spacing w:before="40" w:after="40" w:line="276" w:lineRule="auto"/>
        <w:ind w:left="720"/>
        <w:jc w:val="both"/>
        <w:rPr>
          <w:rFonts w:ascii="RijksoverheidSansHeading" w:eastAsia="Times New Roman" w:hAnsi="RijksoverheidSansHeading" w:cs="Times New Roman"/>
          <w:b/>
          <w:bCs/>
          <w:color w:val="auto"/>
          <w:spacing w:val="5"/>
          <w:lang w:eastAsia="nl-NL"/>
        </w:rPr>
      </w:pPr>
      <w:bookmarkStart w:id="116" w:name="_Toc182998142"/>
      <w:r w:rsidRPr="00301C24">
        <w:rPr>
          <w:rFonts w:ascii="RijksoverheidSansHeading" w:eastAsia="Times New Roman" w:hAnsi="RijksoverheidSansHeading" w:cs="Times New Roman"/>
          <w:b/>
          <w:bCs/>
          <w:color w:val="auto"/>
          <w:spacing w:val="5"/>
          <w:lang w:eastAsia="nl-NL"/>
        </w:rPr>
        <w:t xml:space="preserve">5.1.1 </w:t>
      </w:r>
      <w:r w:rsidRPr="00301C24">
        <w:rPr>
          <w:rFonts w:ascii="RijksoverheidSansHeading" w:eastAsia="Times New Roman" w:hAnsi="RijksoverheidSansHeading" w:cs="Times New Roman"/>
          <w:b/>
          <w:bCs/>
          <w:color w:val="auto"/>
          <w:spacing w:val="5"/>
          <w:lang w:eastAsia="nl-NL"/>
        </w:rPr>
        <w:tab/>
        <w:t>De Superformule</w:t>
      </w:r>
      <w:bookmarkEnd w:id="116"/>
    </w:p>
    <w:p w14:paraId="4BB30000" w14:textId="59A1BA47" w:rsidR="00FE2A1F" w:rsidRPr="00301C24" w:rsidRDefault="00FE2A1F" w:rsidP="00FE2A1F">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 Superformule is een beoordelingsmethode waarmee op objectieve wijze iedere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onafhankelijk van andere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en beoordeeld kan worden. Om de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en op objectieve wijze te kunnen beoordelen, wordt iedere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objectief en absoluut beoordeeld ten opzichte van een de door </w:t>
      </w:r>
      <w:r w:rsidR="00DA52FB">
        <w:rPr>
          <w:rFonts w:ascii="RijksoverheidSansHeading" w:hAnsi="RijksoverheidSansHeading"/>
          <w:sz w:val="20"/>
          <w:szCs w:val="20"/>
        </w:rPr>
        <w:t>aanbestedende dienst</w:t>
      </w:r>
      <w:r w:rsidRPr="00301C24">
        <w:rPr>
          <w:rFonts w:ascii="RijksoverheidSansHeading" w:hAnsi="RijksoverheidSansHeading"/>
          <w:sz w:val="20"/>
          <w:szCs w:val="20"/>
        </w:rPr>
        <w:t xml:space="preserve"> vooraf vastgestelde referentiewaarde voor het gunningscriterium “Prijs” en “Kwaliteit”. Bij de Superformule worden de gunningscriteria uitgedrukt in één score. De volgende formule wordt gebruikt om de BPK-score van een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te bepalen:</w:t>
      </w:r>
    </w:p>
    <w:p w14:paraId="2D13D831" w14:textId="77777777" w:rsidR="00FE2A1F" w:rsidRPr="00301C24" w:rsidRDefault="00FE2A1F" w:rsidP="00FE2A1F">
      <w:pPr>
        <w:spacing w:after="0" w:line="276" w:lineRule="auto"/>
        <w:jc w:val="both"/>
        <w:rPr>
          <w:rFonts w:ascii="RijksoverheidSansHeading" w:hAnsi="RijksoverheidSansHeading"/>
          <w:sz w:val="20"/>
          <w:szCs w:val="20"/>
        </w:rPr>
      </w:pPr>
    </w:p>
    <w:tbl>
      <w:tblPr>
        <w:tblStyle w:val="Tabelraster"/>
        <w:tblW w:w="0" w:type="auto"/>
        <w:shd w:val="clear" w:color="auto" w:fill="D9E2F3" w:themeFill="accent5" w:themeFillTint="33"/>
        <w:tblLook w:val="04A0" w:firstRow="1" w:lastRow="0" w:firstColumn="1" w:lastColumn="0" w:noHBand="0" w:noVBand="1"/>
      </w:tblPr>
      <w:tblGrid>
        <w:gridCol w:w="9062"/>
      </w:tblGrid>
      <w:tr w:rsidR="00A216C1" w:rsidRPr="00301C24" w14:paraId="1C368F48" w14:textId="77777777" w:rsidTr="002F2D35">
        <w:trPr>
          <w:trHeight w:val="1015"/>
        </w:trPr>
        <w:tc>
          <w:tcPr>
            <w:tcW w:w="9062" w:type="dxa"/>
            <w:shd w:val="clear" w:color="auto" w:fill="D9E2F3" w:themeFill="accent5" w:themeFillTint="33"/>
          </w:tcPr>
          <w:p w14:paraId="248BF3B1" w14:textId="17EFDCDC" w:rsidR="002F2D35" w:rsidRPr="00847B34" w:rsidRDefault="002F2D35" w:rsidP="00BA7A85">
            <w:pPr>
              <w:spacing w:line="276" w:lineRule="auto"/>
              <w:jc w:val="center"/>
              <w:rPr>
                <w:rFonts w:ascii="RijksoverheidSansHeading" w:hAnsi="RijksoverheidSansHeading"/>
                <w:spacing w:val="5"/>
                <w:sz w:val="8"/>
                <w:szCs w:val="8"/>
              </w:rPr>
            </w:pPr>
            <w:r>
              <w:rPr>
                <w:noProof/>
              </w:rPr>
              <w:drawing>
                <wp:anchor distT="0" distB="0" distL="114300" distR="114300" simplePos="0" relativeHeight="251662336" behindDoc="0" locked="0" layoutInCell="1" allowOverlap="1" wp14:anchorId="69A9492A" wp14:editId="7D78BCE0">
                  <wp:simplePos x="0" y="0"/>
                  <wp:positionH relativeFrom="column">
                    <wp:posOffset>1874520</wp:posOffset>
                  </wp:positionH>
                  <wp:positionV relativeFrom="paragraph">
                    <wp:posOffset>6927</wp:posOffset>
                  </wp:positionV>
                  <wp:extent cx="2959735" cy="616585"/>
                  <wp:effectExtent l="0" t="0" r="0" b="0"/>
                  <wp:wrapNone/>
                  <wp:docPr id="7" name="Afbeelding 6">
                    <a:extLst xmlns:a="http://schemas.openxmlformats.org/drawingml/2006/main">
                      <a:ext uri="{FF2B5EF4-FFF2-40B4-BE49-F238E27FC236}">
                        <a16:creationId xmlns:a16="http://schemas.microsoft.com/office/drawing/2014/main" id="{00000000-0008-0000-0200-00000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a:extLst>
                              <a:ext uri="{FF2B5EF4-FFF2-40B4-BE49-F238E27FC236}">
                                <a16:creationId xmlns:a16="http://schemas.microsoft.com/office/drawing/2014/main" id="{00000000-0008-0000-0200-000007000000}"/>
                              </a:ext>
                            </a:extLst>
                          </pic:cNvPr>
                          <pic:cNvPicPr>
                            <a:picLocks noChangeAspect="1"/>
                          </pic:cNvPicPr>
                        </pic:nvPicPr>
                        <pic:blipFill rotWithShape="1">
                          <a:blip r:embed="rId34" cstate="print">
                            <a:extLst>
                              <a:ext uri="{28A0092B-C50C-407E-A947-70E740481C1C}">
                                <a14:useLocalDpi xmlns:a14="http://schemas.microsoft.com/office/drawing/2010/main" val="0"/>
                              </a:ext>
                            </a:extLst>
                          </a:blip>
                          <a:srcRect l="35539" r="13051"/>
                          <a:stretch/>
                        </pic:blipFill>
                        <pic:spPr bwMode="auto">
                          <a:xfrm>
                            <a:off x="0" y="0"/>
                            <a:ext cx="2959735" cy="616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7627320" w14:textId="5A0AFF19" w:rsidR="002F2D35" w:rsidRDefault="002F2D35" w:rsidP="00BA7A85">
            <w:pPr>
              <w:spacing w:line="276" w:lineRule="auto"/>
              <w:jc w:val="center"/>
              <w:rPr>
                <w:rFonts w:ascii="RijksoverheidSansHeading" w:hAnsi="RijksoverheidSansHeading"/>
                <w:spacing w:val="5"/>
                <w:sz w:val="20"/>
              </w:rPr>
            </w:pPr>
          </w:p>
          <w:p w14:paraId="1A08388B" w14:textId="7579E938" w:rsidR="002F2D35" w:rsidRPr="00847B34" w:rsidRDefault="002F2D35" w:rsidP="00847B34">
            <w:pPr>
              <w:spacing w:line="276" w:lineRule="auto"/>
              <w:ind w:firstLine="1451"/>
              <w:rPr>
                <w:rFonts w:ascii="Cambria" w:hAnsi="Cambria"/>
                <w:spacing w:val="5"/>
                <w:sz w:val="20"/>
              </w:rPr>
            </w:pPr>
            <w:r>
              <w:rPr>
                <w:rFonts w:ascii="Cambria" w:hAnsi="Cambria"/>
                <w:spacing w:val="5"/>
                <w:sz w:val="24"/>
                <w:szCs w:val="24"/>
              </w:rPr>
              <w:t xml:space="preserve"> </w:t>
            </w:r>
            <w:r w:rsidRPr="00847B34">
              <w:rPr>
                <w:rFonts w:ascii="Cambria" w:hAnsi="Cambria"/>
                <w:spacing w:val="5"/>
                <w:sz w:val="24"/>
                <w:szCs w:val="24"/>
              </w:rPr>
              <w:t>BPK-score =</w:t>
            </w:r>
            <w:r w:rsidRPr="00847B34">
              <w:rPr>
                <w:rFonts w:ascii="Cambria" w:hAnsi="Cambria"/>
                <w:spacing w:val="5"/>
                <w:sz w:val="20"/>
              </w:rPr>
              <w:t xml:space="preserve"> </w:t>
            </w:r>
          </w:p>
          <w:p w14:paraId="6D59A19F" w14:textId="365282AB" w:rsidR="00FE2A1F" w:rsidRPr="00301C24" w:rsidRDefault="00FE2A1F" w:rsidP="00BA7A85">
            <w:pPr>
              <w:spacing w:line="276" w:lineRule="auto"/>
              <w:jc w:val="center"/>
              <w:rPr>
                <w:rFonts w:ascii="RijksoverheidSansHeading" w:hAnsi="RijksoverheidSansHeading"/>
                <w:spacing w:val="5"/>
                <w:sz w:val="20"/>
              </w:rPr>
            </w:pPr>
          </w:p>
        </w:tc>
      </w:tr>
    </w:tbl>
    <w:p w14:paraId="1166906B" w14:textId="77777777" w:rsidR="00FE2A1F" w:rsidRPr="00301C24" w:rsidRDefault="00FE2A1F" w:rsidP="00FE2A1F">
      <w:pPr>
        <w:spacing w:after="0" w:line="276" w:lineRule="auto"/>
        <w:jc w:val="both"/>
        <w:rPr>
          <w:rFonts w:ascii="RijksoverheidSansHeading" w:hAnsi="RijksoverheidSansHeading"/>
          <w:spacing w:val="5"/>
          <w:sz w:val="20"/>
          <w:szCs w:val="20"/>
        </w:rPr>
      </w:pPr>
    </w:p>
    <w:p w14:paraId="26BF05FB" w14:textId="1300920E" w:rsidR="00FE2A1F" w:rsidRPr="00301C24" w:rsidRDefault="00FE2A1F" w:rsidP="00FE2A1F">
      <w:pPr>
        <w:spacing w:after="0" w:line="276" w:lineRule="auto"/>
        <w:jc w:val="both"/>
        <w:rPr>
          <w:rFonts w:ascii="RijksoverheidSansHeading" w:hAnsi="RijksoverheidSansHeading" w:cs="Arial"/>
          <w:iCs/>
          <w:noProof/>
          <w:sz w:val="20"/>
          <w:szCs w:val="20"/>
        </w:rPr>
      </w:pPr>
      <w:r w:rsidRPr="00301C24">
        <w:rPr>
          <w:rFonts w:ascii="RijksoverheidSansHeading" w:hAnsi="RijksoverheidSansHeading" w:cs="Arial"/>
          <w:iCs/>
          <w:noProof/>
          <w:sz w:val="20"/>
          <w:szCs w:val="20"/>
        </w:rPr>
        <w:t>Toelichting symbolen:</w:t>
      </w:r>
    </w:p>
    <w:p w14:paraId="09552F00" w14:textId="77777777" w:rsidR="00FE2A1F" w:rsidRPr="00E94126" w:rsidRDefault="00FE2A1F" w:rsidP="00FE2A1F">
      <w:pPr>
        <w:pStyle w:val="Lijstalinea"/>
        <w:numPr>
          <w:ilvl w:val="0"/>
          <w:numId w:val="27"/>
        </w:numPr>
        <w:spacing w:line="276" w:lineRule="auto"/>
        <w:jc w:val="both"/>
        <w:rPr>
          <w:rFonts w:ascii="RijksoverheidSansHeading" w:hAnsi="RijksoverheidSansHeading" w:cs="Arial"/>
          <w:iCs/>
          <w:noProof/>
          <w:sz w:val="20"/>
          <w:szCs w:val="20"/>
        </w:rPr>
      </w:pPr>
      <w:r w:rsidRPr="00852920">
        <w:rPr>
          <w:rFonts w:ascii="RijksoverheidSansHeading" w:hAnsi="RijksoverheidSansHeading" w:cs="Arial"/>
          <w:iCs/>
          <w:noProof/>
          <w:sz w:val="20"/>
          <w:szCs w:val="20"/>
        </w:rPr>
        <w:t>P</w:t>
      </w:r>
      <w:r w:rsidRPr="00BA7A85">
        <w:rPr>
          <w:rFonts w:ascii="RijksoverheidSansHeading" w:hAnsi="RijksoverheidSansHeading" w:cs="Arial"/>
          <w:iCs/>
          <w:noProof/>
          <w:sz w:val="20"/>
          <w:szCs w:val="20"/>
          <w:vertAlign w:val="subscript"/>
        </w:rPr>
        <w:t>i</w:t>
      </w:r>
      <w:r w:rsidRPr="00301C24">
        <w:rPr>
          <w:rFonts w:ascii="RijksoverheidSansHeading" w:hAnsi="RijksoverheidSansHeading" w:cs="Arial"/>
          <w:iCs/>
          <w:noProof/>
          <w:sz w:val="20"/>
          <w:szCs w:val="20"/>
        </w:rPr>
        <w:tab/>
      </w:r>
      <w:r>
        <w:rPr>
          <w:rFonts w:ascii="RijksoverheidSansHeading" w:hAnsi="RijksoverheidSansHeading" w:cs="Arial"/>
          <w:iCs/>
          <w:noProof/>
          <w:sz w:val="20"/>
          <w:szCs w:val="20"/>
        </w:rPr>
        <w:t>Evaluatie</w:t>
      </w:r>
      <w:r w:rsidRPr="00301C24">
        <w:rPr>
          <w:rFonts w:ascii="RijksoverheidSansHeading" w:hAnsi="RijksoverheidSansHeading" w:cs="Arial"/>
          <w:iCs/>
          <w:noProof/>
          <w:sz w:val="20"/>
          <w:szCs w:val="20"/>
        </w:rPr>
        <w:t xml:space="preserve">waarde </w:t>
      </w:r>
      <w:r>
        <w:rPr>
          <w:rFonts w:ascii="RijksoverheidSansHeading" w:hAnsi="RijksoverheidSansHeading" w:cs="Arial"/>
          <w:iCs/>
          <w:noProof/>
          <w:sz w:val="20"/>
          <w:szCs w:val="20"/>
        </w:rPr>
        <w:t>Inschrijving</w:t>
      </w:r>
      <w:r w:rsidRPr="00301C24">
        <w:rPr>
          <w:rFonts w:ascii="RijksoverheidSansHeading" w:hAnsi="RijksoverheidSansHeading" w:cs="Arial"/>
          <w:iCs/>
          <w:noProof/>
          <w:sz w:val="20"/>
          <w:szCs w:val="20"/>
        </w:rPr>
        <w:t xml:space="preserve">, </w:t>
      </w:r>
      <w:r w:rsidRPr="00E94126">
        <w:rPr>
          <w:rFonts w:ascii="RijksoverheidSansHeading" w:hAnsi="RijksoverheidSansHeading" w:cs="Arial"/>
          <w:iCs/>
          <w:noProof/>
          <w:sz w:val="20"/>
          <w:szCs w:val="20"/>
        </w:rPr>
        <w:t>zie tabblad “Prijzenblad” en "Simulatie BPK” in Bijlage F - Prijzenblad</w:t>
      </w:r>
    </w:p>
    <w:p w14:paraId="23F8CB0C" w14:textId="77777777" w:rsidR="00FE2A1F" w:rsidRPr="00E94126" w:rsidRDefault="00FE2A1F" w:rsidP="00FE2A1F">
      <w:pPr>
        <w:pStyle w:val="Lijstalinea"/>
        <w:numPr>
          <w:ilvl w:val="0"/>
          <w:numId w:val="27"/>
        </w:numPr>
        <w:spacing w:line="276" w:lineRule="auto"/>
        <w:jc w:val="both"/>
        <w:rPr>
          <w:rFonts w:ascii="RijksoverheidSansHeading" w:hAnsi="RijksoverheidSansHeading" w:cs="Arial"/>
          <w:iCs/>
          <w:noProof/>
          <w:sz w:val="20"/>
          <w:szCs w:val="20"/>
        </w:rPr>
      </w:pPr>
      <w:r w:rsidRPr="00E94126">
        <w:rPr>
          <w:rFonts w:ascii="RijksoverheidSansHeading" w:hAnsi="RijksoverheidSansHeading" w:cs="Arial"/>
          <w:iCs/>
          <w:noProof/>
          <w:sz w:val="20"/>
          <w:szCs w:val="20"/>
        </w:rPr>
        <w:t>Q</w:t>
      </w:r>
      <w:r w:rsidRPr="00E94126">
        <w:rPr>
          <w:rFonts w:ascii="RijksoverheidSansHeading" w:hAnsi="RijksoverheidSansHeading" w:cs="Arial"/>
          <w:iCs/>
          <w:noProof/>
          <w:sz w:val="20"/>
          <w:szCs w:val="20"/>
          <w:vertAlign w:val="subscript"/>
        </w:rPr>
        <w:t>i</w:t>
      </w:r>
      <w:r w:rsidRPr="00E94126">
        <w:rPr>
          <w:rFonts w:ascii="RijksoverheidSansHeading" w:hAnsi="RijksoverheidSansHeading" w:cs="Arial"/>
          <w:iCs/>
          <w:noProof/>
          <w:sz w:val="20"/>
          <w:szCs w:val="20"/>
        </w:rPr>
        <w:tab/>
        <w:t>Kwaliteitsscore Inschrijving,conform paragraaf §5.2</w:t>
      </w:r>
    </w:p>
    <w:p w14:paraId="1A92601B" w14:textId="77777777" w:rsidR="00FE2A1F" w:rsidRPr="00E94126" w:rsidRDefault="00FE2A1F" w:rsidP="00FE2A1F">
      <w:pPr>
        <w:pStyle w:val="Lijstalinea"/>
        <w:numPr>
          <w:ilvl w:val="0"/>
          <w:numId w:val="27"/>
        </w:numPr>
        <w:spacing w:line="276" w:lineRule="auto"/>
        <w:jc w:val="both"/>
        <w:rPr>
          <w:rFonts w:ascii="RijksoverheidSansHeading" w:hAnsi="RijksoverheidSansHeading" w:cs="Arial"/>
          <w:iCs/>
          <w:noProof/>
          <w:sz w:val="20"/>
          <w:szCs w:val="20"/>
        </w:rPr>
      </w:pPr>
      <w:r w:rsidRPr="00E94126">
        <w:rPr>
          <w:rFonts w:ascii="RijksoverheidSansHeading" w:hAnsi="RijksoverheidSansHeading" w:cs="Arial"/>
          <w:iCs/>
          <w:noProof/>
          <w:sz w:val="20"/>
          <w:szCs w:val="20"/>
        </w:rPr>
        <w:t>P</w:t>
      </w:r>
      <w:r w:rsidRPr="00E94126">
        <w:rPr>
          <w:rFonts w:ascii="RijksoverheidSansHeading" w:hAnsi="RijksoverheidSansHeading" w:cs="Arial"/>
          <w:iCs/>
          <w:noProof/>
          <w:sz w:val="20"/>
          <w:szCs w:val="20"/>
          <w:vertAlign w:val="subscript"/>
        </w:rPr>
        <w:t>ref</w:t>
      </w:r>
      <w:r w:rsidRPr="00E94126">
        <w:rPr>
          <w:rFonts w:ascii="RijksoverheidSansHeading" w:hAnsi="RijksoverheidSansHeading" w:cs="Arial"/>
          <w:iCs/>
          <w:noProof/>
          <w:sz w:val="20"/>
          <w:szCs w:val="20"/>
        </w:rPr>
        <w:tab/>
        <w:t>Referentiewaarde Prijs zoals vermeld in §5.1.2</w:t>
      </w:r>
    </w:p>
    <w:p w14:paraId="7C7DAFFD" w14:textId="77777777" w:rsidR="00FE2A1F" w:rsidRPr="00E94126" w:rsidRDefault="00FE2A1F" w:rsidP="00FE2A1F">
      <w:pPr>
        <w:pStyle w:val="Lijstalinea"/>
        <w:numPr>
          <w:ilvl w:val="0"/>
          <w:numId w:val="27"/>
        </w:numPr>
        <w:spacing w:line="276" w:lineRule="auto"/>
        <w:jc w:val="both"/>
        <w:rPr>
          <w:rFonts w:ascii="Cambria Math" w:hAnsi="Cambria Math" w:cs="Arial"/>
          <w:noProof/>
          <w:color w:val="000000" w:themeColor="text1"/>
          <w:sz w:val="20"/>
          <w:szCs w:val="20"/>
          <w:oMath/>
        </w:rPr>
      </w:pPr>
      <w:r w:rsidRPr="00E94126">
        <w:rPr>
          <w:rFonts w:ascii="RijksoverheidSansHeading" w:hAnsi="RijksoverheidSansHeading" w:cs="Arial"/>
          <w:iCs/>
          <w:noProof/>
          <w:sz w:val="20"/>
          <w:szCs w:val="20"/>
        </w:rPr>
        <w:t>Q</w:t>
      </w:r>
      <w:r w:rsidRPr="00E94126">
        <w:rPr>
          <w:rFonts w:ascii="RijksoverheidSansHeading" w:hAnsi="RijksoverheidSansHeading" w:cs="Arial"/>
          <w:iCs/>
          <w:noProof/>
          <w:sz w:val="20"/>
          <w:szCs w:val="20"/>
          <w:vertAlign w:val="subscript"/>
        </w:rPr>
        <w:t>ref</w:t>
      </w:r>
      <w:r w:rsidRPr="00E94126">
        <w:rPr>
          <w:rFonts w:ascii="RijksoverheidSansHeading" w:hAnsi="RijksoverheidSansHeading" w:cs="Arial"/>
          <w:iCs/>
          <w:noProof/>
          <w:sz w:val="20"/>
          <w:szCs w:val="20"/>
        </w:rPr>
        <w:t xml:space="preserve"> </w:t>
      </w:r>
      <w:r w:rsidRPr="00E94126">
        <w:rPr>
          <w:rFonts w:ascii="RijksoverheidSansHeading" w:hAnsi="RijksoverheidSansHeading" w:cs="Arial"/>
          <w:iCs/>
          <w:noProof/>
          <w:sz w:val="20"/>
          <w:szCs w:val="20"/>
        </w:rPr>
        <w:tab/>
        <w:t>Referentiewaarde Kwaliteit = 800,0</w:t>
      </w:r>
    </w:p>
    <w:p w14:paraId="7CD58859" w14:textId="77777777" w:rsidR="00FE2A1F" w:rsidRPr="00E94126" w:rsidRDefault="00FE2A1F" w:rsidP="00FE2A1F">
      <w:pPr>
        <w:pStyle w:val="Lijstalinea"/>
        <w:numPr>
          <w:ilvl w:val="0"/>
          <w:numId w:val="27"/>
        </w:numPr>
        <w:spacing w:line="276" w:lineRule="auto"/>
        <w:jc w:val="both"/>
        <w:rPr>
          <w:rFonts w:ascii="RijksoverheidSansHeading" w:hAnsi="RijksoverheidSansHeading" w:cs="Arial"/>
          <w:iCs/>
          <w:noProof/>
          <w:color w:val="000000" w:themeColor="text1"/>
          <w:sz w:val="20"/>
          <w:szCs w:val="20"/>
        </w:rPr>
      </w:pPr>
      <w:r w:rsidRPr="00E94126">
        <w:rPr>
          <w:rFonts w:ascii="RijksoverheidSansHeading" w:hAnsi="RijksoverheidSansHeading" w:cs="Arial"/>
          <w:iCs/>
          <w:noProof/>
          <w:color w:val="000000" w:themeColor="text1"/>
          <w:sz w:val="20"/>
          <w:szCs w:val="20"/>
        </w:rPr>
        <w:t>n</w:t>
      </w:r>
      <w:r w:rsidRPr="00E94126">
        <w:rPr>
          <w:rFonts w:ascii="RijksoverheidSansHeading" w:hAnsi="RijksoverheidSansHeading" w:cs="Arial"/>
          <w:iCs/>
          <w:noProof/>
          <w:color w:val="000000" w:themeColor="text1"/>
          <w:sz w:val="20"/>
          <w:szCs w:val="20"/>
        </w:rPr>
        <w:tab/>
      </w:r>
      <m:oMath>
        <m:r>
          <m:rPr>
            <m:sty m:val="p"/>
          </m:rPr>
          <w:rPr>
            <w:rFonts w:ascii="Cambria Math" w:hAnsi="Cambria Math" w:cs="Arial"/>
            <w:noProof/>
            <w:color w:val="000000" w:themeColor="text1"/>
            <w:sz w:val="20"/>
            <w:szCs w:val="20"/>
          </w:rPr>
          <m:t>≈</m:t>
        </m:r>
      </m:oMath>
      <w:r w:rsidRPr="00E94126">
        <w:rPr>
          <w:rFonts w:ascii="RijksoverheidSansHeading" w:hAnsi="RijksoverheidSansHeading" w:cs="Arial"/>
          <w:iCs/>
          <w:noProof/>
          <w:color w:val="000000" w:themeColor="text1"/>
          <w:sz w:val="20"/>
          <w:szCs w:val="20"/>
        </w:rPr>
        <w:t xml:space="preserve"> 2,6080</w:t>
      </w:r>
    </w:p>
    <w:p w14:paraId="26DCBFE3" w14:textId="77777777" w:rsidR="00FE2A1F" w:rsidRPr="00301C24" w:rsidRDefault="00FE2A1F" w:rsidP="00FE2A1F">
      <w:pPr>
        <w:spacing w:after="0" w:line="276" w:lineRule="auto"/>
        <w:jc w:val="both"/>
        <w:rPr>
          <w:rFonts w:ascii="RijksoverheidSansHeading" w:hAnsi="RijksoverheidSansHeading"/>
          <w:noProof/>
          <w:spacing w:val="5"/>
          <w:sz w:val="20"/>
          <w:szCs w:val="20"/>
        </w:rPr>
      </w:pPr>
    </w:p>
    <w:p w14:paraId="7DBA1D2F" w14:textId="77777777" w:rsidR="00FE2A1F" w:rsidRPr="00301C24" w:rsidRDefault="00FE2A1F" w:rsidP="00FE2A1F">
      <w:pPr>
        <w:spacing w:after="0" w:line="276" w:lineRule="auto"/>
        <w:jc w:val="both"/>
        <w:rPr>
          <w:rFonts w:ascii="RijksoverheidSansHeading" w:hAnsi="RijksoverheidSansHeading"/>
          <w:b/>
          <w:bCs/>
          <w:noProof/>
          <w:spacing w:val="5"/>
          <w:sz w:val="20"/>
          <w:szCs w:val="20"/>
        </w:rPr>
      </w:pPr>
      <w:r w:rsidRPr="00301C24">
        <w:rPr>
          <w:rFonts w:ascii="RijksoverheidSansHeading" w:hAnsi="RijksoverheidSansHeading"/>
          <w:b/>
          <w:bCs/>
          <w:noProof/>
          <w:spacing w:val="5"/>
          <w:sz w:val="20"/>
          <w:szCs w:val="20"/>
        </w:rPr>
        <w:t>Referentiewaarden</w:t>
      </w:r>
    </w:p>
    <w:p w14:paraId="67FE9D57" w14:textId="21E964E9" w:rsidR="00FE2A1F" w:rsidRPr="00E94126" w:rsidRDefault="00FE2A1F" w:rsidP="00FE2A1F">
      <w:pPr>
        <w:spacing w:after="0" w:line="276" w:lineRule="auto"/>
        <w:jc w:val="both"/>
        <w:rPr>
          <w:rFonts w:ascii="RijksoverheidSansHeading" w:hAnsi="RijksoverheidSansHeading"/>
          <w:noProof/>
          <w:spacing w:val="5"/>
          <w:sz w:val="20"/>
          <w:szCs w:val="20"/>
        </w:rPr>
      </w:pPr>
      <w:r w:rsidRPr="00301C24">
        <w:rPr>
          <w:rFonts w:ascii="RijksoverheidSansHeading" w:hAnsi="RijksoverheidSansHeading"/>
          <w:noProof/>
          <w:sz w:val="20"/>
          <w:szCs w:val="20"/>
        </w:rPr>
        <w:t xml:space="preserve">Bovenstaande Superformule bepaalt de BPK-score voor de (P) Prijs en (Q) Kwaliteitsverhouding van de </w:t>
      </w:r>
      <w:r w:rsidR="00E32896">
        <w:rPr>
          <w:rFonts w:ascii="RijksoverheidSansHeading" w:hAnsi="RijksoverheidSansHeading"/>
          <w:noProof/>
          <w:sz w:val="20"/>
          <w:szCs w:val="20"/>
        </w:rPr>
        <w:t>Inschrijving</w:t>
      </w:r>
      <w:r w:rsidRPr="00301C24">
        <w:rPr>
          <w:rFonts w:ascii="RijksoverheidSansHeading" w:hAnsi="RijksoverheidSansHeading"/>
          <w:noProof/>
          <w:sz w:val="20"/>
          <w:szCs w:val="20"/>
        </w:rPr>
        <w:t xml:space="preserve">. De </w:t>
      </w:r>
      <w:r w:rsidR="00E32896">
        <w:rPr>
          <w:rFonts w:ascii="RijksoverheidSansHeading" w:hAnsi="RijksoverheidSansHeading"/>
          <w:noProof/>
          <w:sz w:val="20"/>
          <w:szCs w:val="20"/>
        </w:rPr>
        <w:t>Inschrijving</w:t>
      </w:r>
      <w:r w:rsidRPr="00301C24">
        <w:rPr>
          <w:rFonts w:ascii="RijksoverheidSansHeading" w:hAnsi="RijksoverheidSansHeading"/>
          <w:noProof/>
          <w:sz w:val="20"/>
          <w:szCs w:val="20"/>
        </w:rPr>
        <w:t xml:space="preserve"> wordt beoordeeld ten opzichte van de referentiewaarde voor Prijs (P</w:t>
      </w:r>
      <w:r w:rsidRPr="00301C24">
        <w:rPr>
          <w:rFonts w:ascii="RijksoverheidSansHeading" w:hAnsi="RijksoverheidSansHeading"/>
          <w:noProof/>
          <w:sz w:val="20"/>
          <w:szCs w:val="20"/>
          <w:vertAlign w:val="subscript"/>
        </w:rPr>
        <w:t>ref</w:t>
      </w:r>
      <w:r w:rsidRPr="00301C24">
        <w:rPr>
          <w:rFonts w:ascii="RijksoverheidSansHeading" w:hAnsi="RijksoverheidSansHeading"/>
          <w:noProof/>
          <w:sz w:val="20"/>
          <w:szCs w:val="20"/>
        </w:rPr>
        <w:t>) en de referentiewaarde voor Kwaliteit (Q</w:t>
      </w:r>
      <w:r w:rsidRPr="00301C24">
        <w:rPr>
          <w:rFonts w:ascii="RijksoverheidSansHeading" w:hAnsi="RijksoverheidSansHeading"/>
          <w:noProof/>
          <w:sz w:val="20"/>
          <w:szCs w:val="20"/>
          <w:vertAlign w:val="subscript"/>
        </w:rPr>
        <w:t>ref</w:t>
      </w:r>
      <w:r w:rsidRPr="00301C24">
        <w:rPr>
          <w:rFonts w:ascii="RijksoverheidSansHeading" w:hAnsi="RijksoverheidSansHeading"/>
          <w:noProof/>
          <w:sz w:val="20"/>
          <w:szCs w:val="20"/>
        </w:rPr>
        <w:t xml:space="preserve">). </w:t>
      </w:r>
      <w:r w:rsidRPr="00301C24">
        <w:rPr>
          <w:rFonts w:ascii="RijksoverheidSansHeading" w:hAnsi="RijksoverheidSansHeading"/>
          <w:noProof/>
          <w:spacing w:val="5"/>
          <w:sz w:val="20"/>
          <w:szCs w:val="20"/>
        </w:rPr>
        <w:t xml:space="preserve">Voor ieder perceel is de </w:t>
      </w:r>
      <w:r w:rsidRPr="00E94126">
        <w:rPr>
          <w:rFonts w:ascii="RijksoverheidSansHeading" w:hAnsi="RijksoverheidSansHeading"/>
          <w:noProof/>
          <w:spacing w:val="5"/>
          <w:sz w:val="20"/>
          <w:szCs w:val="20"/>
        </w:rPr>
        <w:t>verhouding voor de referenties binnen de gunningsmethodiek gelijk.</w:t>
      </w:r>
    </w:p>
    <w:p w14:paraId="2DE709D1" w14:textId="77777777" w:rsidR="00FE2A1F" w:rsidRPr="00E94126" w:rsidRDefault="00FE2A1F" w:rsidP="00FE2A1F">
      <w:pPr>
        <w:spacing w:after="0" w:line="276" w:lineRule="auto"/>
        <w:jc w:val="both"/>
        <w:rPr>
          <w:rFonts w:ascii="RijksoverheidSansHeading" w:hAnsi="RijksoverheidSansHeading"/>
          <w:noProof/>
          <w:color w:val="FF0000"/>
          <w:spacing w:val="5"/>
          <w:sz w:val="20"/>
          <w:szCs w:val="20"/>
        </w:rPr>
      </w:pPr>
    </w:p>
    <w:p w14:paraId="13707065" w14:textId="211E81BE" w:rsidR="00FE2A1F" w:rsidRPr="00E94126" w:rsidRDefault="00FE2A1F" w:rsidP="00FE2A1F">
      <w:pPr>
        <w:spacing w:after="0" w:line="276" w:lineRule="auto"/>
        <w:jc w:val="both"/>
        <w:rPr>
          <w:rFonts w:ascii="RijksoverheidSansHeading" w:hAnsi="RijksoverheidSansHeading"/>
          <w:sz w:val="20"/>
          <w:szCs w:val="20"/>
        </w:rPr>
      </w:pPr>
      <w:r w:rsidRPr="00E94126">
        <w:rPr>
          <w:rFonts w:ascii="RijksoverheidSansHeading" w:hAnsi="RijksoverheidSansHeading"/>
          <w:sz w:val="20"/>
          <w:szCs w:val="20"/>
        </w:rPr>
        <w:t xml:space="preserve">Alle </w:t>
      </w:r>
      <w:r w:rsidR="00E32896" w:rsidRPr="00E94126">
        <w:rPr>
          <w:rFonts w:ascii="RijksoverheidSansHeading" w:hAnsi="RijksoverheidSansHeading"/>
          <w:sz w:val="20"/>
          <w:szCs w:val="20"/>
        </w:rPr>
        <w:t>Inschrijving</w:t>
      </w:r>
      <w:r w:rsidRPr="00E94126">
        <w:rPr>
          <w:rFonts w:ascii="RijksoverheidSansHeading" w:hAnsi="RijksoverheidSansHeading"/>
          <w:sz w:val="20"/>
          <w:szCs w:val="20"/>
        </w:rPr>
        <w:t xml:space="preserve">en worden beoordeeld ten opzichte van de in §5.1.2 en §5.1.3 genoemde </w:t>
      </w:r>
      <w:proofErr w:type="spellStart"/>
      <w:r w:rsidRPr="00E94126">
        <w:rPr>
          <w:rFonts w:ascii="RijksoverheidSansHeading" w:hAnsi="RijksoverheidSansHeading"/>
          <w:sz w:val="20"/>
          <w:szCs w:val="20"/>
        </w:rPr>
        <w:t>referentie-waarden</w:t>
      </w:r>
      <w:proofErr w:type="spellEnd"/>
      <w:r w:rsidRPr="00E94126">
        <w:rPr>
          <w:rFonts w:ascii="RijksoverheidSansHeading" w:hAnsi="RijksoverheidSansHeading"/>
          <w:sz w:val="20"/>
          <w:szCs w:val="20"/>
        </w:rPr>
        <w:t xml:space="preserve"> voor het gunningscriterium Prijs </w:t>
      </w:r>
      <w:r w:rsidRPr="00E94126">
        <w:rPr>
          <w:rFonts w:ascii="RijksoverheidSansHeading" w:hAnsi="RijksoverheidSansHeading"/>
          <w:noProof/>
          <w:sz w:val="20"/>
          <w:szCs w:val="20"/>
        </w:rPr>
        <w:t>(</w:t>
      </w:r>
      <w:r w:rsidRPr="00E94126">
        <w:rPr>
          <w:rFonts w:ascii="RijksoverheidSansHeading" w:hAnsi="RijksoverheidSansHeading" w:cs="Arial"/>
          <w:i/>
          <w:iCs/>
          <w:noProof/>
          <w:sz w:val="20"/>
          <w:szCs w:val="20"/>
        </w:rPr>
        <w:t>P</w:t>
      </w:r>
      <w:r w:rsidRPr="00E94126">
        <w:rPr>
          <w:rFonts w:ascii="RijksoverheidSansHeading" w:hAnsi="RijksoverheidSansHeading" w:cs="Arial"/>
          <w:i/>
          <w:iCs/>
          <w:noProof/>
          <w:sz w:val="20"/>
          <w:szCs w:val="20"/>
          <w:vertAlign w:val="subscript"/>
        </w:rPr>
        <w:t>ref</w:t>
      </w:r>
      <w:r w:rsidRPr="00E94126">
        <w:rPr>
          <w:rFonts w:ascii="RijksoverheidSansHeading" w:hAnsi="RijksoverheidSansHeading"/>
          <w:noProof/>
          <w:sz w:val="20"/>
          <w:szCs w:val="20"/>
        </w:rPr>
        <w:t xml:space="preserve">) </w:t>
      </w:r>
      <w:r w:rsidRPr="00E94126">
        <w:rPr>
          <w:rFonts w:ascii="RijksoverheidSansHeading" w:hAnsi="RijksoverheidSansHeading"/>
          <w:sz w:val="20"/>
          <w:szCs w:val="20"/>
        </w:rPr>
        <w:t xml:space="preserve">en Kwaliteit </w:t>
      </w:r>
      <w:r w:rsidRPr="00E94126">
        <w:rPr>
          <w:rFonts w:ascii="RijksoverheidSansHeading" w:hAnsi="RijksoverheidSansHeading"/>
          <w:noProof/>
          <w:sz w:val="20"/>
          <w:szCs w:val="20"/>
        </w:rPr>
        <w:t>(</w:t>
      </w:r>
      <w:r w:rsidRPr="00E94126">
        <w:rPr>
          <w:rFonts w:ascii="RijksoverheidSansHeading" w:hAnsi="RijksoverheidSansHeading" w:cs="Arial"/>
          <w:i/>
          <w:iCs/>
          <w:noProof/>
          <w:sz w:val="20"/>
          <w:szCs w:val="20"/>
        </w:rPr>
        <w:t>Q</w:t>
      </w:r>
      <w:r w:rsidRPr="00E94126">
        <w:rPr>
          <w:rFonts w:ascii="RijksoverheidSansHeading" w:hAnsi="RijksoverheidSansHeading" w:cs="Arial"/>
          <w:i/>
          <w:iCs/>
          <w:noProof/>
          <w:sz w:val="20"/>
          <w:szCs w:val="20"/>
          <w:vertAlign w:val="subscript"/>
        </w:rPr>
        <w:t>ref</w:t>
      </w:r>
      <w:r w:rsidRPr="00E94126">
        <w:rPr>
          <w:rFonts w:ascii="RijksoverheidSansHeading" w:hAnsi="RijksoverheidSansHeading"/>
          <w:sz w:val="20"/>
          <w:szCs w:val="20"/>
        </w:rPr>
        <w:t xml:space="preserve">). Dit betekent dat de beoordeling/score van iedere </w:t>
      </w:r>
      <w:r w:rsidR="00E32896" w:rsidRPr="00E94126">
        <w:rPr>
          <w:rFonts w:ascii="RijksoverheidSansHeading" w:hAnsi="RijksoverheidSansHeading"/>
          <w:sz w:val="20"/>
          <w:szCs w:val="20"/>
        </w:rPr>
        <w:t>Inschrijving</w:t>
      </w:r>
      <w:r w:rsidRPr="00E94126">
        <w:rPr>
          <w:rFonts w:ascii="RijksoverheidSansHeading" w:hAnsi="RijksoverheidSansHeading"/>
          <w:sz w:val="20"/>
          <w:szCs w:val="20"/>
        </w:rPr>
        <w:t xml:space="preserve"> niet afhankelijk is van een andere </w:t>
      </w:r>
      <w:r w:rsidR="00E32896" w:rsidRPr="00E94126">
        <w:rPr>
          <w:rFonts w:ascii="RijksoverheidSansHeading" w:hAnsi="RijksoverheidSansHeading"/>
          <w:sz w:val="20"/>
          <w:szCs w:val="20"/>
        </w:rPr>
        <w:t>Inschrijving</w:t>
      </w:r>
      <w:r w:rsidRPr="00E94126">
        <w:rPr>
          <w:rFonts w:ascii="RijksoverheidSansHeading" w:hAnsi="RijksoverheidSansHeading"/>
          <w:sz w:val="20"/>
          <w:szCs w:val="20"/>
        </w:rPr>
        <w:t xml:space="preserve">, maar sec wordt beoordeeld ten opzichte van de aangegeven referentiewaarden voor het gunningscriterium “Prijs” en “Kwaliteit”. </w:t>
      </w:r>
    </w:p>
    <w:p w14:paraId="5B948185" w14:textId="77777777" w:rsidR="00FE2A1F" w:rsidRPr="00E94126" w:rsidRDefault="00FE2A1F" w:rsidP="00FE2A1F">
      <w:pPr>
        <w:spacing w:after="0" w:line="276" w:lineRule="auto"/>
        <w:jc w:val="both"/>
        <w:rPr>
          <w:rFonts w:ascii="RijksoverheidSansHeading" w:hAnsi="RijksoverheidSansHeading"/>
          <w:noProof/>
          <w:spacing w:val="5"/>
          <w:sz w:val="20"/>
          <w:szCs w:val="20"/>
        </w:rPr>
      </w:pPr>
    </w:p>
    <w:p w14:paraId="6B39B94F" w14:textId="77777777" w:rsidR="00FE2A1F" w:rsidRPr="00E94126" w:rsidRDefault="00FE2A1F" w:rsidP="00FE2A1F">
      <w:pPr>
        <w:spacing w:after="0" w:line="276" w:lineRule="auto"/>
        <w:jc w:val="both"/>
        <w:rPr>
          <w:rFonts w:ascii="RijksoverheidSansHeading" w:hAnsi="RijksoverheidSansHeading"/>
          <w:b/>
          <w:bCs/>
          <w:sz w:val="20"/>
          <w:szCs w:val="20"/>
        </w:rPr>
      </w:pPr>
      <w:r w:rsidRPr="00E94126">
        <w:rPr>
          <w:rFonts w:ascii="RijksoverheidSansHeading" w:hAnsi="RijksoverheidSansHeading"/>
          <w:b/>
          <w:bCs/>
          <w:sz w:val="20"/>
          <w:szCs w:val="20"/>
        </w:rPr>
        <w:t>Visualisatie van de Superformule</w:t>
      </w:r>
    </w:p>
    <w:p w14:paraId="2086FE6B" w14:textId="77777777" w:rsidR="00FE2A1F" w:rsidRDefault="00FE2A1F" w:rsidP="00FE2A1F">
      <w:pPr>
        <w:spacing w:after="0" w:line="276" w:lineRule="auto"/>
        <w:jc w:val="both"/>
        <w:rPr>
          <w:rFonts w:ascii="RijksoverheidSansHeading" w:hAnsi="RijksoverheidSansHeading"/>
          <w:noProof/>
          <w:sz w:val="20"/>
          <w:szCs w:val="20"/>
        </w:rPr>
      </w:pPr>
      <w:r w:rsidRPr="00E94126">
        <w:rPr>
          <w:rFonts w:ascii="RijksoverheidSansHeading" w:hAnsi="RijksoverheidSansHeading"/>
          <w:noProof/>
          <w:sz w:val="20"/>
          <w:szCs w:val="20"/>
        </w:rPr>
        <w:t>De werking van de Superformule is ter verduidelijking visueel weergegeven in de grafieken op tabblad “BPK-grafiek” van Bijlage F1 t/m F15 – Prijzenblad.</w:t>
      </w:r>
      <w:r w:rsidRPr="00301C24">
        <w:rPr>
          <w:rFonts w:ascii="RijksoverheidSansHeading" w:hAnsi="RijksoverheidSansHeading"/>
          <w:noProof/>
          <w:sz w:val="20"/>
          <w:szCs w:val="20"/>
        </w:rPr>
        <w:t xml:space="preserve"> </w:t>
      </w:r>
    </w:p>
    <w:p w14:paraId="75DB05F1" w14:textId="77777777" w:rsidR="00FE2A1F" w:rsidRDefault="00FE2A1F" w:rsidP="00FE2A1F">
      <w:pPr>
        <w:rPr>
          <w:rFonts w:ascii="RijksoverheidSansHeading" w:hAnsi="RijksoverheidSansHeading"/>
          <w:noProof/>
          <w:sz w:val="20"/>
          <w:szCs w:val="20"/>
        </w:rPr>
      </w:pPr>
      <w:r>
        <w:rPr>
          <w:rFonts w:ascii="RijksoverheidSansHeading" w:hAnsi="RijksoverheidSansHeading"/>
          <w:noProof/>
          <w:sz w:val="20"/>
          <w:szCs w:val="20"/>
        </w:rPr>
        <w:br w:type="page"/>
      </w:r>
    </w:p>
    <w:p w14:paraId="6E7FDBCB" w14:textId="77777777" w:rsidR="00FE2A1F" w:rsidRDefault="00FE2A1F" w:rsidP="00FE2A1F">
      <w:pPr>
        <w:spacing w:after="0" w:line="276" w:lineRule="auto"/>
        <w:jc w:val="both"/>
        <w:rPr>
          <w:rFonts w:ascii="RijksoverheidSansHeading" w:hAnsi="RijksoverheidSansHeading"/>
          <w:noProof/>
          <w:sz w:val="20"/>
          <w:szCs w:val="20"/>
        </w:rPr>
      </w:pPr>
      <w:r w:rsidRPr="00301C24">
        <w:rPr>
          <w:rFonts w:ascii="RijksoverheidSansHeading" w:hAnsi="RijksoverheidSansHeading"/>
          <w:noProof/>
          <w:sz w:val="20"/>
          <w:szCs w:val="20"/>
        </w:rPr>
        <w:lastRenderedPageBreak/>
        <w:t>Hieronder is ter verduidelijking de visualisatie van de Superformule opgenomen voor perceel 1</w:t>
      </w:r>
      <w:r>
        <w:rPr>
          <w:rFonts w:ascii="RijksoverheidSansHeading" w:hAnsi="RijksoverheidSansHeading"/>
          <w:noProof/>
          <w:sz w:val="20"/>
          <w:szCs w:val="20"/>
        </w:rPr>
        <w:t xml:space="preserve"> </w:t>
      </w:r>
      <w:r w:rsidRPr="00301C24">
        <w:rPr>
          <w:rFonts w:ascii="RijksoverheidSansHeading" w:hAnsi="RijksoverheidSansHeading"/>
          <w:sz w:val="20"/>
          <w:szCs w:val="20"/>
        </w:rPr>
        <w:t>(Digitaal forensisch opsporen en Cybercrime).</w:t>
      </w:r>
      <w:r>
        <w:rPr>
          <w:rFonts w:ascii="RijksoverheidSansHeading" w:hAnsi="RijksoverheidSansHeading"/>
          <w:noProof/>
          <w:sz w:val="20"/>
          <w:szCs w:val="20"/>
        </w:rPr>
        <w:t xml:space="preserve"> De uitgangspunten voor de overige percelen zijn vergelijkbaar, met dien verstande dat de Referentieprijs (P</w:t>
      </w:r>
      <w:r w:rsidRPr="00BA7A85">
        <w:rPr>
          <w:rFonts w:ascii="RijksoverheidSansHeading" w:hAnsi="RijksoverheidSansHeading"/>
          <w:noProof/>
          <w:sz w:val="20"/>
          <w:szCs w:val="20"/>
          <w:vertAlign w:val="subscript"/>
        </w:rPr>
        <w:t>ref</w:t>
      </w:r>
      <w:r>
        <w:rPr>
          <w:rFonts w:ascii="RijksoverheidSansHeading" w:hAnsi="RijksoverheidSansHeading"/>
          <w:noProof/>
          <w:sz w:val="20"/>
          <w:szCs w:val="20"/>
        </w:rPr>
        <w:t>) bij de maximale kwaliteitsscore (Q</w:t>
      </w:r>
      <w:r w:rsidRPr="00BA7A85">
        <w:rPr>
          <w:rFonts w:ascii="RijksoverheidSansHeading" w:hAnsi="RijksoverheidSansHeading"/>
          <w:noProof/>
          <w:sz w:val="20"/>
          <w:szCs w:val="20"/>
          <w:vertAlign w:val="subscript"/>
        </w:rPr>
        <w:t>max</w:t>
      </w:r>
      <w:r>
        <w:rPr>
          <w:rFonts w:ascii="RijksoverheidSansHeading" w:hAnsi="RijksoverheidSansHeading"/>
          <w:noProof/>
          <w:sz w:val="20"/>
          <w:szCs w:val="20"/>
        </w:rPr>
        <w:t>) per perceel verschillen. Zie ook de tabbellen in paragraaf 5.1.2.</w:t>
      </w:r>
    </w:p>
    <w:p w14:paraId="3A1FF4A8" w14:textId="77777777" w:rsidR="00FE2A1F" w:rsidRDefault="00FE2A1F" w:rsidP="00FE2A1F">
      <w:pPr>
        <w:spacing w:after="0" w:line="276" w:lineRule="auto"/>
        <w:jc w:val="both"/>
        <w:rPr>
          <w:rFonts w:ascii="RijksoverheidSansHeading" w:hAnsi="RijksoverheidSansHeading"/>
          <w:noProof/>
          <w:sz w:val="20"/>
          <w:szCs w:val="20"/>
        </w:rPr>
      </w:pPr>
    </w:p>
    <w:p w14:paraId="76F998E2" w14:textId="711D2F31" w:rsidR="00FE2A1F" w:rsidRDefault="00FE2A1F" w:rsidP="00FE2A1F">
      <w:pPr>
        <w:spacing w:after="0" w:line="276" w:lineRule="auto"/>
        <w:jc w:val="both"/>
        <w:rPr>
          <w:rFonts w:ascii="RijksoverheidSansHeading" w:hAnsi="RijksoverheidSansHeading"/>
          <w:sz w:val="20"/>
          <w:szCs w:val="20"/>
        </w:rPr>
      </w:pPr>
      <w:r>
        <w:rPr>
          <w:rFonts w:ascii="RijksoverheidSansHeading" w:hAnsi="RijksoverheidSansHeading"/>
          <w:noProof/>
          <w:sz w:val="20"/>
          <w:szCs w:val="20"/>
        </w:rPr>
        <w:drawing>
          <wp:anchor distT="0" distB="0" distL="114300" distR="114300" simplePos="0" relativeHeight="251661312" behindDoc="0" locked="0" layoutInCell="1" allowOverlap="1" wp14:anchorId="35099C70" wp14:editId="4CC34995">
            <wp:simplePos x="0" y="0"/>
            <wp:positionH relativeFrom="margin">
              <wp:align>left</wp:align>
            </wp:positionH>
            <wp:positionV relativeFrom="paragraph">
              <wp:posOffset>0</wp:posOffset>
            </wp:positionV>
            <wp:extent cx="3410585" cy="3380105"/>
            <wp:effectExtent l="0" t="0" r="0" b="0"/>
            <wp:wrapSquare wrapText="bothSides"/>
            <wp:docPr id="108358686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10585" cy="3380105"/>
                    </a:xfrm>
                    <a:prstGeom prst="rect">
                      <a:avLst/>
                    </a:prstGeom>
                    <a:noFill/>
                  </pic:spPr>
                </pic:pic>
              </a:graphicData>
            </a:graphic>
            <wp14:sizeRelH relativeFrom="margin">
              <wp14:pctWidth>0</wp14:pctWidth>
            </wp14:sizeRelH>
            <wp14:sizeRelV relativeFrom="margin">
              <wp14:pctHeight>0</wp14:pctHeight>
            </wp14:sizeRelV>
          </wp:anchor>
        </w:drawing>
      </w:r>
      <w:r w:rsidRPr="002736BA">
        <w:rPr>
          <w:rFonts w:ascii="RijksoverheidSansHeading" w:hAnsi="RijksoverheidSansHeading"/>
          <w:sz w:val="20"/>
          <w:szCs w:val="20"/>
        </w:rPr>
        <w:t xml:space="preserve">De referentie </w:t>
      </w:r>
      <w:r w:rsidR="00E32896">
        <w:rPr>
          <w:rFonts w:ascii="RijksoverheidSansHeading" w:hAnsi="RijksoverheidSansHeading"/>
          <w:sz w:val="20"/>
          <w:szCs w:val="20"/>
        </w:rPr>
        <w:t>Inschrijving</w:t>
      </w:r>
      <w:r w:rsidRPr="002736BA">
        <w:rPr>
          <w:rFonts w:ascii="RijksoverheidSansHeading" w:hAnsi="RijksoverheidSansHeading"/>
          <w:sz w:val="20"/>
          <w:szCs w:val="20"/>
        </w:rPr>
        <w:t xml:space="preserve"> is een Inschrijving die gelijk is aan de referentiewaarde P</w:t>
      </w:r>
      <w:r w:rsidRPr="00BA7A85">
        <w:rPr>
          <w:rFonts w:ascii="RijksoverheidSansHeading" w:hAnsi="RijksoverheidSansHeading"/>
          <w:sz w:val="20"/>
          <w:szCs w:val="20"/>
          <w:vertAlign w:val="subscript"/>
        </w:rPr>
        <w:t>ref</w:t>
      </w:r>
      <w:r w:rsidRPr="002736BA">
        <w:rPr>
          <w:rFonts w:ascii="RijksoverheidSansHeading" w:hAnsi="RijksoverheidSansHeading"/>
          <w:sz w:val="20"/>
          <w:szCs w:val="20"/>
        </w:rPr>
        <w:t xml:space="preserve"> en </w:t>
      </w:r>
      <w:proofErr w:type="spellStart"/>
      <w:r w:rsidRPr="002736BA">
        <w:rPr>
          <w:rFonts w:ascii="RijksoverheidSansHeading" w:hAnsi="RijksoverheidSansHeading"/>
          <w:sz w:val="20"/>
          <w:szCs w:val="20"/>
        </w:rPr>
        <w:t>Q</w:t>
      </w:r>
      <w:r w:rsidRPr="00BA7A85">
        <w:rPr>
          <w:rFonts w:ascii="RijksoverheidSansHeading" w:hAnsi="RijksoverheidSansHeading"/>
          <w:sz w:val="20"/>
          <w:szCs w:val="20"/>
          <w:vertAlign w:val="subscript"/>
        </w:rPr>
        <w:t>ref</w:t>
      </w:r>
      <w:proofErr w:type="spellEnd"/>
      <w:r w:rsidRPr="002736BA">
        <w:rPr>
          <w:rFonts w:ascii="RijksoverheidSansHeading" w:hAnsi="RijksoverheidSansHeading"/>
          <w:sz w:val="20"/>
          <w:szCs w:val="20"/>
        </w:rPr>
        <w:t xml:space="preserve">. De BPK-score voor een referentie </w:t>
      </w:r>
      <w:r w:rsidR="00E32896">
        <w:rPr>
          <w:rFonts w:ascii="RijksoverheidSansHeading" w:hAnsi="RijksoverheidSansHeading"/>
          <w:sz w:val="20"/>
          <w:szCs w:val="20"/>
        </w:rPr>
        <w:t>Inschrijving</w:t>
      </w:r>
      <w:r w:rsidRPr="002736BA">
        <w:rPr>
          <w:rFonts w:ascii="RijksoverheidSansHeading" w:hAnsi="RijksoverheidSansHeading"/>
          <w:sz w:val="20"/>
          <w:szCs w:val="20"/>
        </w:rPr>
        <w:t xml:space="preserve"> is BPK-score = 1. Deze score geldt voor de gehele niet-onderbroken oranje lijn. De lichtere oranje lijnen geven indicatief de BPK-scores weer van respectievelijk 0.9, 0.8 en 0.7 (van links naar rechts).</w:t>
      </w:r>
    </w:p>
    <w:p w14:paraId="606B1DB8" w14:textId="77777777" w:rsidR="00FE2A1F" w:rsidRDefault="00FE2A1F" w:rsidP="00FE2A1F">
      <w:pPr>
        <w:spacing w:after="0" w:line="276" w:lineRule="auto"/>
        <w:jc w:val="both"/>
        <w:rPr>
          <w:rFonts w:ascii="RijksoverheidSansHeading" w:hAnsi="RijksoverheidSansHeading"/>
          <w:sz w:val="20"/>
          <w:szCs w:val="20"/>
        </w:rPr>
      </w:pPr>
    </w:p>
    <w:p w14:paraId="0860135C" w14:textId="3FA96941" w:rsidR="00FE2A1F" w:rsidRDefault="00FE2A1F" w:rsidP="00FE2A1F">
      <w:pPr>
        <w:spacing w:after="0" w:line="276" w:lineRule="auto"/>
        <w:jc w:val="both"/>
        <w:rPr>
          <w:rFonts w:ascii="RijksoverheidSansHeading" w:hAnsi="RijksoverheidSansHeading"/>
          <w:sz w:val="20"/>
          <w:szCs w:val="20"/>
        </w:rPr>
      </w:pPr>
      <w:r w:rsidRPr="002736BA">
        <w:rPr>
          <w:rFonts w:ascii="RijksoverheidSansHeading" w:hAnsi="RijksoverheidSansHeading"/>
          <w:sz w:val="20"/>
          <w:szCs w:val="20"/>
        </w:rPr>
        <w:t xml:space="preserve">Afhankelijk van de prijsstelling en kwaliteitsscore wordt de BPK-score voor de ontvangen Inschrijvingen op basis van de BPK-formule bepaald. </w:t>
      </w:r>
      <w:r w:rsidRPr="00BA7A85">
        <w:rPr>
          <w:rFonts w:ascii="RijksoverheidSansHeading" w:hAnsi="RijksoverheidSansHeading"/>
          <w:sz w:val="20"/>
          <w:szCs w:val="20"/>
        </w:rPr>
        <w:t xml:space="preserve">De </w:t>
      </w:r>
      <w:r>
        <w:rPr>
          <w:rFonts w:ascii="RijksoverheidSansHeading" w:hAnsi="RijksoverheidSansHeading"/>
          <w:sz w:val="20"/>
          <w:szCs w:val="20"/>
        </w:rPr>
        <w:t>Inschrijving</w:t>
      </w:r>
      <w:r w:rsidRPr="00BA7A85">
        <w:rPr>
          <w:rFonts w:ascii="RijksoverheidSansHeading" w:hAnsi="RijksoverheidSansHeading"/>
          <w:sz w:val="20"/>
          <w:szCs w:val="20"/>
        </w:rPr>
        <w:t xml:space="preserve"> met de laagste BPK-score krijgt de </w:t>
      </w:r>
      <w:r w:rsidR="00346FF9">
        <w:rPr>
          <w:rFonts w:ascii="RijksoverheidSansHeading" w:hAnsi="RijksoverheidSansHeading"/>
          <w:sz w:val="20"/>
          <w:szCs w:val="20"/>
        </w:rPr>
        <w:t>Opdracht</w:t>
      </w:r>
      <w:r w:rsidRPr="00BA7A85">
        <w:rPr>
          <w:rFonts w:ascii="RijksoverheidSansHeading" w:hAnsi="RijksoverheidSansHeading"/>
          <w:sz w:val="20"/>
          <w:szCs w:val="20"/>
        </w:rPr>
        <w:t xml:space="preserve"> voorlopig gegund, mits dit in lijn is met §3.6.1 (maximum te gunnen percelen)</w:t>
      </w:r>
      <w:r w:rsidRPr="0075396C">
        <w:rPr>
          <w:rFonts w:ascii="RijksoverheidSansHeading" w:hAnsi="RijksoverheidSansHeading"/>
          <w:sz w:val="20"/>
          <w:szCs w:val="20"/>
        </w:rPr>
        <w:t>.</w:t>
      </w:r>
      <w:r>
        <w:rPr>
          <w:rFonts w:ascii="RijksoverheidSansHeading" w:hAnsi="RijksoverheidSansHeading"/>
          <w:sz w:val="20"/>
          <w:szCs w:val="20"/>
        </w:rPr>
        <w:t xml:space="preserve"> </w:t>
      </w:r>
      <w:r w:rsidRPr="002736BA">
        <w:rPr>
          <w:rFonts w:ascii="RijksoverheidSansHeading" w:hAnsi="RijksoverheidSansHeading"/>
          <w:sz w:val="20"/>
          <w:szCs w:val="20"/>
        </w:rPr>
        <w:t xml:space="preserve">De BPK-scores worden niet afgerond. </w:t>
      </w:r>
    </w:p>
    <w:p w14:paraId="68D35908" w14:textId="77777777" w:rsidR="00FE2A1F" w:rsidRDefault="00FE2A1F" w:rsidP="00FE2A1F">
      <w:pPr>
        <w:spacing w:after="0" w:line="276" w:lineRule="auto"/>
        <w:jc w:val="both"/>
        <w:rPr>
          <w:rFonts w:ascii="RijksoverheidSansHeading" w:hAnsi="RijksoverheidSansHeading"/>
          <w:sz w:val="20"/>
          <w:szCs w:val="20"/>
        </w:rPr>
      </w:pPr>
    </w:p>
    <w:p w14:paraId="0F0B72FB" w14:textId="77777777" w:rsidR="00FE2A1F" w:rsidRDefault="00FE2A1F" w:rsidP="00FE2A1F">
      <w:pPr>
        <w:spacing w:after="0" w:line="276" w:lineRule="auto"/>
        <w:jc w:val="both"/>
        <w:rPr>
          <w:rFonts w:ascii="RijksoverheidSansHeading" w:hAnsi="RijksoverheidSansHeading"/>
          <w:sz w:val="20"/>
          <w:szCs w:val="20"/>
        </w:rPr>
      </w:pPr>
    </w:p>
    <w:p w14:paraId="4546D050" w14:textId="77777777" w:rsidR="00FE2A1F" w:rsidRDefault="00FE2A1F" w:rsidP="00FE2A1F">
      <w:pPr>
        <w:spacing w:after="0" w:line="276" w:lineRule="auto"/>
        <w:jc w:val="both"/>
        <w:rPr>
          <w:rFonts w:ascii="RijksoverheidSansHeading" w:hAnsi="RijksoverheidSansHeading"/>
          <w:noProof/>
          <w:sz w:val="20"/>
          <w:szCs w:val="20"/>
        </w:rPr>
      </w:pPr>
    </w:p>
    <w:p w14:paraId="48B271B1" w14:textId="77777777" w:rsidR="00FE2A1F" w:rsidRPr="00301C24" w:rsidRDefault="00FE2A1F" w:rsidP="00FE2A1F">
      <w:pPr>
        <w:spacing w:after="0" w:line="276" w:lineRule="auto"/>
        <w:jc w:val="both"/>
        <w:rPr>
          <w:rFonts w:ascii="RijksoverheidSansHeading" w:hAnsi="RijksoverheidSansHeading"/>
          <w:noProof/>
          <w:sz w:val="20"/>
          <w:szCs w:val="20"/>
        </w:rPr>
      </w:pPr>
    </w:p>
    <w:p w14:paraId="00C06AF9" w14:textId="61B914F6" w:rsidR="00FE2A1F" w:rsidRPr="00301C24" w:rsidRDefault="00FE2A1F" w:rsidP="00FE2A1F">
      <w:pPr>
        <w:spacing w:after="0" w:line="276" w:lineRule="auto"/>
        <w:jc w:val="both"/>
        <w:rPr>
          <w:rFonts w:ascii="RijksoverheidSansHeading" w:hAnsi="RijksoverheidSansHeading"/>
          <w:sz w:val="20"/>
          <w:szCs w:val="20"/>
        </w:rPr>
      </w:pPr>
      <w:r w:rsidRPr="00E16A8E">
        <w:rPr>
          <w:rFonts w:ascii="RijksoverheidSansHeading" w:hAnsi="RijksoverheidSansHeading"/>
          <w:sz w:val="20"/>
          <w:szCs w:val="20"/>
        </w:rPr>
        <w:t>Op perceel 1 is de referentiewaarde voor prijs (P</w:t>
      </w:r>
      <w:r w:rsidRPr="00E16A8E">
        <w:rPr>
          <w:rFonts w:ascii="RijksoverheidSansHeading" w:hAnsi="RijksoverheidSansHeading"/>
          <w:sz w:val="20"/>
          <w:szCs w:val="20"/>
          <w:vertAlign w:val="subscript"/>
        </w:rPr>
        <w:t>ref</w:t>
      </w:r>
      <w:r w:rsidRPr="00E16A8E">
        <w:rPr>
          <w:rFonts w:ascii="RijksoverheidSansHeading" w:hAnsi="RijksoverheidSansHeading"/>
          <w:sz w:val="20"/>
          <w:szCs w:val="20"/>
        </w:rPr>
        <w:t xml:space="preserve">) € 17.000.000 </w:t>
      </w:r>
      <w:r w:rsidRPr="00E94126">
        <w:rPr>
          <w:rFonts w:ascii="RijksoverheidSansHeading" w:hAnsi="RijksoverheidSansHeading"/>
          <w:sz w:val="20"/>
          <w:szCs w:val="20"/>
        </w:rPr>
        <w:t xml:space="preserve">exclusief BTW (85% van de geraamde </w:t>
      </w:r>
      <w:r w:rsidR="00346FF9" w:rsidRPr="00E94126">
        <w:rPr>
          <w:rFonts w:ascii="RijksoverheidSansHeading" w:hAnsi="RijksoverheidSansHeading"/>
          <w:sz w:val="20"/>
          <w:szCs w:val="20"/>
        </w:rPr>
        <w:t>Opdracht</w:t>
      </w:r>
      <w:r w:rsidRPr="00E94126">
        <w:rPr>
          <w:rFonts w:ascii="RijksoverheidSansHeading" w:hAnsi="RijksoverheidSansHeading"/>
          <w:sz w:val="20"/>
          <w:szCs w:val="20"/>
        </w:rPr>
        <w:t>waarde van €20.000.000,-).  In totaal kunnen 1.000,0 punten voor kwaliteit worden gescoord (</w:t>
      </w:r>
      <w:proofErr w:type="spellStart"/>
      <w:r w:rsidRPr="00E94126">
        <w:rPr>
          <w:rFonts w:ascii="RijksoverheidSansHeading" w:hAnsi="RijksoverheidSansHeading"/>
          <w:sz w:val="20"/>
          <w:szCs w:val="20"/>
        </w:rPr>
        <w:t>Q</w:t>
      </w:r>
      <w:r w:rsidRPr="00E94126">
        <w:rPr>
          <w:rFonts w:ascii="RijksoverheidSansHeading" w:hAnsi="RijksoverheidSansHeading"/>
          <w:sz w:val="20"/>
          <w:szCs w:val="20"/>
          <w:vertAlign w:val="subscript"/>
        </w:rPr>
        <w:t>max</w:t>
      </w:r>
      <w:proofErr w:type="spellEnd"/>
      <w:r w:rsidRPr="00E94126">
        <w:rPr>
          <w:rFonts w:ascii="RijksoverheidSansHeading" w:hAnsi="RijksoverheidSansHeading"/>
          <w:sz w:val="20"/>
          <w:szCs w:val="20"/>
        </w:rPr>
        <w:t xml:space="preserve">). </w:t>
      </w:r>
      <w:r w:rsidR="00E16A8E" w:rsidRPr="00E94126">
        <w:rPr>
          <w:rFonts w:ascii="RijksoverheidSansHeading" w:hAnsi="RijksoverheidSansHeading"/>
          <w:sz w:val="20"/>
          <w:szCs w:val="20"/>
        </w:rPr>
        <w:t xml:space="preserve">Indien een Inschrijving voldoet aan de gestelde gunningseisen zoals vermeld in hoofdstuk 4 en Bijlage </w:t>
      </w:r>
      <w:r w:rsidR="00531FF5" w:rsidRPr="00E94126">
        <w:rPr>
          <w:rFonts w:ascii="RijksoverheidSansHeading" w:hAnsi="RijksoverheidSansHeading"/>
          <w:sz w:val="20"/>
          <w:szCs w:val="20"/>
        </w:rPr>
        <w:t>2</w:t>
      </w:r>
      <w:r w:rsidR="00E16A8E" w:rsidRPr="00E94126">
        <w:rPr>
          <w:rFonts w:ascii="RijksoverheidSansHeading" w:hAnsi="RijksoverheidSansHeading"/>
          <w:sz w:val="20"/>
          <w:szCs w:val="20"/>
        </w:rPr>
        <w:t xml:space="preserve"> (Programma van eisen), dan wordt daarvoor 600,0 punten toegekend aan de inschrijving.</w:t>
      </w:r>
      <w:r w:rsidRPr="00E94126">
        <w:rPr>
          <w:rFonts w:ascii="RijksoverheidSansHeading" w:hAnsi="RijksoverheidSansHeading"/>
          <w:sz w:val="20"/>
          <w:szCs w:val="20"/>
        </w:rPr>
        <w:t xml:space="preserve"> Bij het niet voldoen aan de gunningseisen</w:t>
      </w:r>
      <w:r w:rsidR="00E16A8E" w:rsidRPr="00E94126">
        <w:rPr>
          <w:rFonts w:ascii="RijksoverheidSansHeading" w:hAnsi="RijksoverheidSansHeading"/>
          <w:sz w:val="20"/>
          <w:szCs w:val="20"/>
        </w:rPr>
        <w:t xml:space="preserve"> </w:t>
      </w:r>
      <w:r w:rsidRPr="00E94126">
        <w:rPr>
          <w:rFonts w:ascii="RijksoverheidSansHeading" w:hAnsi="RijksoverheidSansHeading"/>
          <w:sz w:val="20"/>
          <w:szCs w:val="20"/>
        </w:rPr>
        <w:t>wordt de Inschrijving ter zijde gelegd. De overige 400,0 punten zijn verdeeld over de wensen. Uitgaande van de referentiewaarde voor prijs (P</w:t>
      </w:r>
      <w:r w:rsidRPr="00E94126">
        <w:rPr>
          <w:rFonts w:ascii="RijksoverheidSansHeading" w:hAnsi="RijksoverheidSansHeading"/>
          <w:sz w:val="20"/>
          <w:szCs w:val="20"/>
          <w:vertAlign w:val="subscript"/>
        </w:rPr>
        <w:t>ref</w:t>
      </w:r>
      <w:r w:rsidRPr="00E94126">
        <w:rPr>
          <w:rFonts w:ascii="RijksoverheidSansHeading" w:hAnsi="RijksoverheidSansHeading"/>
          <w:sz w:val="20"/>
          <w:szCs w:val="20"/>
        </w:rPr>
        <w:t>) is bepaald welk kwaliteitsniveau de Aanbestedende Dienst hierbij verwacht. Dit verwacht kwaliteitsniveau wordt benoemd als referentiewaarde voor kwaliteit (</w:t>
      </w:r>
      <w:proofErr w:type="spellStart"/>
      <w:r w:rsidRPr="00E94126">
        <w:rPr>
          <w:rFonts w:ascii="RijksoverheidSansHeading" w:hAnsi="RijksoverheidSansHeading"/>
          <w:sz w:val="20"/>
          <w:szCs w:val="20"/>
        </w:rPr>
        <w:t>Q</w:t>
      </w:r>
      <w:r w:rsidRPr="00E94126">
        <w:rPr>
          <w:rFonts w:ascii="RijksoverheidSansHeading" w:hAnsi="RijksoverheidSansHeading"/>
          <w:sz w:val="20"/>
          <w:szCs w:val="20"/>
          <w:vertAlign w:val="subscript"/>
        </w:rPr>
        <w:t>ref</w:t>
      </w:r>
      <w:proofErr w:type="spellEnd"/>
      <w:r w:rsidRPr="00E94126">
        <w:rPr>
          <w:rFonts w:ascii="RijksoverheidSansHeading" w:hAnsi="RijksoverheidSansHeading"/>
          <w:sz w:val="20"/>
          <w:szCs w:val="20"/>
        </w:rPr>
        <w:t>) en is gesteld op 800,0 punten. Dit betreft de 600,0 punten die worden verkregen door te voldoen aan de gunningseisen en 200,0 van de 4</w:t>
      </w:r>
      <w:r w:rsidRPr="00301C24">
        <w:rPr>
          <w:rFonts w:ascii="RijksoverheidSansHeading" w:hAnsi="RijksoverheidSansHeading"/>
          <w:sz w:val="20"/>
          <w:szCs w:val="20"/>
        </w:rPr>
        <w:t>00,0 die verkregen kunnen worden op basis van de wensen.</w:t>
      </w:r>
    </w:p>
    <w:p w14:paraId="70D4737F" w14:textId="77777777" w:rsidR="00FE2A1F" w:rsidRDefault="00FE2A1F" w:rsidP="00FE2A1F">
      <w:pPr>
        <w:spacing w:after="0" w:line="276" w:lineRule="auto"/>
        <w:jc w:val="both"/>
        <w:rPr>
          <w:rFonts w:ascii="RijksoverheidSansHeading" w:hAnsi="RijksoverheidSansHeading"/>
          <w:noProof/>
          <w:sz w:val="20"/>
          <w:szCs w:val="20"/>
        </w:rPr>
      </w:pPr>
    </w:p>
    <w:p w14:paraId="215FD350" w14:textId="5F0D45ED" w:rsidR="00FE2A1F" w:rsidRPr="00E94126" w:rsidRDefault="00FE2A1F" w:rsidP="00FE2A1F">
      <w:pPr>
        <w:spacing w:after="0" w:line="276" w:lineRule="auto"/>
        <w:jc w:val="both"/>
        <w:rPr>
          <w:rFonts w:ascii="RijksoverheidSansHeading" w:hAnsi="RijksoverheidSansHeading"/>
          <w:noProof/>
          <w:sz w:val="20"/>
          <w:szCs w:val="20"/>
        </w:rPr>
      </w:pPr>
      <w:r w:rsidRPr="005C79FB">
        <w:rPr>
          <w:rFonts w:ascii="RijksoverheidSansHeading" w:hAnsi="RijksoverheidSansHeading"/>
          <w:noProof/>
          <w:sz w:val="20"/>
          <w:szCs w:val="20"/>
        </w:rPr>
        <w:t xml:space="preserve">Ter illustratie zijn </w:t>
      </w:r>
      <w:r>
        <w:rPr>
          <w:rFonts w:ascii="RijksoverheidSansHeading" w:hAnsi="RijksoverheidSansHeading"/>
          <w:noProof/>
          <w:sz w:val="20"/>
          <w:szCs w:val="20"/>
        </w:rPr>
        <w:t xml:space="preserve">hierboven </w:t>
      </w:r>
      <w:r w:rsidRPr="005C79FB">
        <w:rPr>
          <w:rFonts w:ascii="RijksoverheidSansHeading" w:hAnsi="RijksoverheidSansHeading"/>
          <w:noProof/>
          <w:sz w:val="20"/>
          <w:szCs w:val="20"/>
        </w:rPr>
        <w:t xml:space="preserve">de scores van 5 </w:t>
      </w:r>
      <w:r w:rsidR="00E32896">
        <w:rPr>
          <w:rFonts w:ascii="RijksoverheidSansHeading" w:hAnsi="RijksoverheidSansHeading"/>
          <w:noProof/>
          <w:sz w:val="20"/>
          <w:szCs w:val="20"/>
        </w:rPr>
        <w:t>Inschrijving</w:t>
      </w:r>
      <w:r>
        <w:rPr>
          <w:rFonts w:ascii="RijksoverheidSansHeading" w:hAnsi="RijksoverheidSansHeading"/>
          <w:noProof/>
          <w:sz w:val="20"/>
          <w:szCs w:val="20"/>
        </w:rPr>
        <w:t>en op perceel 1</w:t>
      </w:r>
      <w:r w:rsidRPr="005C79FB">
        <w:rPr>
          <w:rFonts w:ascii="RijksoverheidSansHeading" w:hAnsi="RijksoverheidSansHeading"/>
          <w:noProof/>
          <w:sz w:val="20"/>
          <w:szCs w:val="20"/>
        </w:rPr>
        <w:t xml:space="preserve"> weergegeven</w:t>
      </w:r>
      <w:r>
        <w:rPr>
          <w:rFonts w:ascii="RijksoverheidSansHeading" w:hAnsi="RijksoverheidSansHeading"/>
          <w:noProof/>
          <w:sz w:val="20"/>
          <w:szCs w:val="20"/>
        </w:rPr>
        <w:t xml:space="preserve"> </w:t>
      </w:r>
      <w:r w:rsidRPr="005C79FB">
        <w:rPr>
          <w:rFonts w:ascii="RijksoverheidSansHeading" w:hAnsi="RijksoverheidSansHeading"/>
          <w:noProof/>
          <w:sz w:val="20"/>
          <w:szCs w:val="20"/>
        </w:rPr>
        <w:t xml:space="preserve">in de BPK-grafiek. De winnende </w:t>
      </w:r>
      <w:r>
        <w:rPr>
          <w:rFonts w:ascii="RijksoverheidSansHeading" w:hAnsi="RijksoverheidSansHeading"/>
          <w:noProof/>
          <w:sz w:val="20"/>
          <w:szCs w:val="20"/>
        </w:rPr>
        <w:t>Inschrijving</w:t>
      </w:r>
      <w:r w:rsidRPr="005C79FB">
        <w:rPr>
          <w:rFonts w:ascii="RijksoverheidSansHeading" w:hAnsi="RijksoverheidSansHeading"/>
          <w:noProof/>
          <w:sz w:val="20"/>
          <w:szCs w:val="20"/>
        </w:rPr>
        <w:t xml:space="preserve"> in dit voorbeeld is </w:t>
      </w:r>
      <w:r>
        <w:rPr>
          <w:rFonts w:ascii="RijksoverheidSansHeading" w:hAnsi="RijksoverheidSansHeading"/>
          <w:noProof/>
          <w:sz w:val="20"/>
          <w:szCs w:val="20"/>
        </w:rPr>
        <w:t>Inschrijving</w:t>
      </w:r>
      <w:r w:rsidRPr="005C79FB">
        <w:rPr>
          <w:rFonts w:ascii="RijksoverheidSansHeading" w:hAnsi="RijksoverheidSansHeading"/>
          <w:noProof/>
          <w:sz w:val="20"/>
          <w:szCs w:val="20"/>
        </w:rPr>
        <w:t xml:space="preserve"> 4, met een vergelijkingswaarde (P</w:t>
      </w:r>
      <w:r w:rsidRPr="00531FF5">
        <w:rPr>
          <w:rFonts w:ascii="RijksoverheidSansHeading" w:hAnsi="RijksoverheidSansHeading"/>
          <w:noProof/>
          <w:sz w:val="20"/>
          <w:szCs w:val="20"/>
          <w:vertAlign w:val="subscript"/>
        </w:rPr>
        <w:t>i</w:t>
      </w:r>
      <w:r w:rsidRPr="005C79FB">
        <w:rPr>
          <w:rFonts w:ascii="RijksoverheidSansHeading" w:hAnsi="RijksoverheidSansHeading"/>
          <w:noProof/>
          <w:sz w:val="20"/>
          <w:szCs w:val="20"/>
        </w:rPr>
        <w:t>) van € 14.800.000,00  en een kwaliteitsscore (Q</w:t>
      </w:r>
      <w:r w:rsidRPr="00BA7A85">
        <w:rPr>
          <w:rFonts w:ascii="RijksoverheidSansHeading" w:hAnsi="RijksoverheidSansHeading"/>
          <w:noProof/>
          <w:sz w:val="20"/>
          <w:szCs w:val="20"/>
          <w:vertAlign w:val="subscript"/>
        </w:rPr>
        <w:t>i</w:t>
      </w:r>
      <w:r w:rsidRPr="005C79FB">
        <w:rPr>
          <w:rFonts w:ascii="RijksoverheidSansHeading" w:hAnsi="RijksoverheidSansHeading"/>
          <w:noProof/>
          <w:sz w:val="20"/>
          <w:szCs w:val="20"/>
        </w:rPr>
        <w:t>) van 940</w:t>
      </w:r>
      <w:r>
        <w:rPr>
          <w:rFonts w:ascii="RijksoverheidSansHeading" w:hAnsi="RijksoverheidSansHeading"/>
          <w:noProof/>
          <w:sz w:val="20"/>
          <w:szCs w:val="20"/>
        </w:rPr>
        <w:t>,0</w:t>
      </w:r>
      <w:r w:rsidRPr="005C79FB">
        <w:rPr>
          <w:rFonts w:ascii="RijksoverheidSansHeading" w:hAnsi="RijksoverheidSansHeading"/>
          <w:noProof/>
          <w:sz w:val="20"/>
          <w:szCs w:val="20"/>
        </w:rPr>
        <w:t xml:space="preserve"> dat resulteert in de </w:t>
      </w:r>
      <w:r w:rsidRPr="00E94126">
        <w:rPr>
          <w:rFonts w:ascii="RijksoverheidSansHeading" w:hAnsi="RijksoverheidSansHeading"/>
          <w:noProof/>
          <w:sz w:val="20"/>
          <w:szCs w:val="20"/>
        </w:rPr>
        <w:t>laagste BPK-score van 0,8483. De overige Inschrijvingen hebben hogere BPK-scores (van 0,8698  tot 0,9070), en komen daarmee niet in aanmerking voor gunning.</w:t>
      </w:r>
    </w:p>
    <w:p w14:paraId="743A72F6" w14:textId="77777777" w:rsidR="00FE2A1F" w:rsidRPr="00E94126" w:rsidRDefault="00FE2A1F" w:rsidP="00FE2A1F">
      <w:pPr>
        <w:spacing w:after="0" w:line="276" w:lineRule="auto"/>
        <w:jc w:val="both"/>
        <w:rPr>
          <w:rFonts w:ascii="RijksoverheidSansHeading" w:hAnsi="RijksoverheidSansHeading"/>
          <w:noProof/>
          <w:sz w:val="20"/>
          <w:szCs w:val="20"/>
        </w:rPr>
      </w:pPr>
    </w:p>
    <w:p w14:paraId="01592B7A" w14:textId="448FFC2B" w:rsidR="00FE2A1F" w:rsidRPr="00301C24" w:rsidRDefault="00FE2A1F" w:rsidP="00FE2A1F">
      <w:pPr>
        <w:spacing w:after="0" w:line="276" w:lineRule="auto"/>
        <w:jc w:val="both"/>
        <w:rPr>
          <w:rFonts w:ascii="RijksoverheidSansHeading" w:hAnsi="RijksoverheidSansHeading"/>
          <w:noProof/>
          <w:sz w:val="20"/>
          <w:szCs w:val="20"/>
        </w:rPr>
      </w:pPr>
      <w:r w:rsidRPr="00E94126">
        <w:rPr>
          <w:rFonts w:ascii="RijksoverheidSansHeading" w:hAnsi="RijksoverheidSansHeading"/>
          <w:noProof/>
          <w:sz w:val="20"/>
          <w:szCs w:val="20"/>
        </w:rPr>
        <w:t>Als extra ondersteuning is in Bijlage F1 t/m F15 (Prijzenblad) in tabblad ”BPK-grafiek” de grafiek van de Superformule opgenomen. Aan de hand van de evaluatiewaarde (P</w:t>
      </w:r>
      <w:r w:rsidRPr="00E94126">
        <w:rPr>
          <w:rFonts w:ascii="RijksoverheidSansHeading" w:hAnsi="RijksoverheidSansHeading"/>
          <w:noProof/>
          <w:sz w:val="20"/>
          <w:szCs w:val="20"/>
          <w:vertAlign w:val="subscript"/>
        </w:rPr>
        <w:t>i</w:t>
      </w:r>
      <w:r w:rsidRPr="00E94126">
        <w:rPr>
          <w:rFonts w:ascii="RijksoverheidSansHeading" w:hAnsi="RijksoverheidSansHeading"/>
          <w:noProof/>
          <w:sz w:val="20"/>
          <w:szCs w:val="20"/>
        </w:rPr>
        <w:t xml:space="preserve">) van de </w:t>
      </w:r>
      <w:r w:rsidR="00E32896" w:rsidRPr="00E94126">
        <w:rPr>
          <w:rFonts w:ascii="RijksoverheidSansHeading" w:hAnsi="RijksoverheidSansHeading"/>
          <w:noProof/>
          <w:sz w:val="20"/>
          <w:szCs w:val="20"/>
        </w:rPr>
        <w:t>Inschrijving</w:t>
      </w:r>
      <w:r w:rsidRPr="00E94126">
        <w:rPr>
          <w:rFonts w:ascii="RijksoverheidSansHeading" w:hAnsi="RijksoverheidSansHeading"/>
          <w:noProof/>
          <w:sz w:val="20"/>
          <w:szCs w:val="20"/>
        </w:rPr>
        <w:t xml:space="preserve"> en een eigen inschatting van de kwaliteitsscore (Q</w:t>
      </w:r>
      <w:r w:rsidRPr="00E94126">
        <w:rPr>
          <w:rFonts w:ascii="RijksoverheidSansHeading" w:hAnsi="RijksoverheidSansHeading"/>
          <w:noProof/>
          <w:sz w:val="20"/>
          <w:szCs w:val="20"/>
          <w:vertAlign w:val="subscript"/>
        </w:rPr>
        <w:t>i</w:t>
      </w:r>
      <w:r w:rsidRPr="00E94126">
        <w:rPr>
          <w:rFonts w:ascii="RijksoverheidSansHeading" w:hAnsi="RijksoverheidSansHeading"/>
          <w:noProof/>
          <w:sz w:val="20"/>
          <w:szCs w:val="20"/>
        </w:rPr>
        <w:t xml:space="preserve">) van de </w:t>
      </w:r>
      <w:r w:rsidR="00E32896" w:rsidRPr="00E94126">
        <w:rPr>
          <w:rFonts w:ascii="RijksoverheidSansHeading" w:hAnsi="RijksoverheidSansHeading"/>
          <w:noProof/>
          <w:sz w:val="20"/>
          <w:szCs w:val="20"/>
        </w:rPr>
        <w:t>Inschrijving</w:t>
      </w:r>
      <w:r w:rsidRPr="00E94126">
        <w:rPr>
          <w:rFonts w:ascii="RijksoverheidSansHeading" w:hAnsi="RijksoverheidSansHeading"/>
          <w:noProof/>
          <w:sz w:val="20"/>
          <w:szCs w:val="20"/>
        </w:rPr>
        <w:t>, kan de eigen positie in de grafiek indicatief worden bepaald.</w:t>
      </w:r>
      <w:r w:rsidRPr="00301C24">
        <w:rPr>
          <w:rFonts w:ascii="RijksoverheidSansHeading" w:hAnsi="RijksoverheidSansHeading"/>
          <w:noProof/>
          <w:sz w:val="20"/>
          <w:szCs w:val="20"/>
        </w:rPr>
        <w:t xml:space="preserve"> </w:t>
      </w:r>
    </w:p>
    <w:p w14:paraId="54E58E35" w14:textId="77777777" w:rsidR="00FE2A1F" w:rsidRDefault="00FE2A1F" w:rsidP="00FE2A1F">
      <w:pPr>
        <w:rPr>
          <w:rFonts w:ascii="RijksoverheidSansHeading" w:hAnsi="RijksoverheidSansHeading"/>
          <w:sz w:val="20"/>
          <w:szCs w:val="20"/>
        </w:rPr>
      </w:pPr>
      <w:r>
        <w:rPr>
          <w:rFonts w:ascii="RijksoverheidSansHeading" w:hAnsi="RijksoverheidSansHeading"/>
          <w:sz w:val="20"/>
          <w:szCs w:val="20"/>
        </w:rPr>
        <w:br w:type="page"/>
      </w:r>
    </w:p>
    <w:p w14:paraId="058D6B83" w14:textId="77777777" w:rsidR="00FE2A1F" w:rsidRPr="00301C24" w:rsidRDefault="00FE2A1F" w:rsidP="00FE2A1F">
      <w:pPr>
        <w:pStyle w:val="Kop3"/>
        <w:keepLines w:val="0"/>
        <w:widowControl w:val="0"/>
        <w:spacing w:before="40" w:after="40" w:line="276" w:lineRule="auto"/>
        <w:ind w:left="720"/>
        <w:jc w:val="both"/>
        <w:rPr>
          <w:rFonts w:ascii="RijksoverheidSansHeading" w:eastAsia="Times New Roman" w:hAnsi="RijksoverheidSansHeading" w:cs="Times New Roman"/>
          <w:b/>
          <w:bCs/>
          <w:spacing w:val="5"/>
          <w:lang w:eastAsia="nl-NL"/>
        </w:rPr>
      </w:pPr>
      <w:bookmarkStart w:id="117" w:name="_Toc182998143"/>
      <w:r w:rsidRPr="00301C24">
        <w:rPr>
          <w:rFonts w:ascii="RijksoverheidSansHeading" w:eastAsia="Times New Roman" w:hAnsi="RijksoverheidSansHeading" w:cs="Times New Roman"/>
          <w:b/>
          <w:bCs/>
          <w:color w:val="auto"/>
          <w:spacing w:val="5"/>
          <w:lang w:eastAsia="nl-NL"/>
        </w:rPr>
        <w:lastRenderedPageBreak/>
        <w:t xml:space="preserve">5.1.2 </w:t>
      </w:r>
      <w:r w:rsidRPr="00301C24">
        <w:rPr>
          <w:rFonts w:ascii="RijksoverheidSansHeading" w:eastAsia="Times New Roman" w:hAnsi="RijksoverheidSansHeading" w:cs="Times New Roman"/>
          <w:b/>
          <w:bCs/>
          <w:color w:val="auto"/>
          <w:spacing w:val="5"/>
          <w:lang w:eastAsia="nl-NL"/>
        </w:rPr>
        <w:tab/>
        <w:t>Referentiewaarde voor Prijs</w:t>
      </w:r>
      <w:bookmarkEnd w:id="117"/>
    </w:p>
    <w:p w14:paraId="1D6240E1" w14:textId="3AA4BDBA" w:rsidR="00FE2A1F" w:rsidRPr="00301C24" w:rsidRDefault="00FE2A1F" w:rsidP="00FE2A1F">
      <w:pPr>
        <w:spacing w:after="0" w:line="276" w:lineRule="auto"/>
        <w:jc w:val="both"/>
        <w:rPr>
          <w:rFonts w:ascii="RijksoverheidSansHeading" w:hAnsi="RijksoverheidSansHeading"/>
          <w:noProof/>
          <w:spacing w:val="5"/>
          <w:sz w:val="20"/>
          <w:szCs w:val="20"/>
        </w:rPr>
      </w:pPr>
      <w:r w:rsidRPr="00301C24">
        <w:rPr>
          <w:rFonts w:ascii="RijksoverheidSansHeading" w:hAnsi="RijksoverheidSansHeading"/>
          <w:noProof/>
          <w:spacing w:val="5"/>
          <w:sz w:val="20"/>
          <w:szCs w:val="20"/>
        </w:rPr>
        <w:t>De referentieprijs (</w:t>
      </w:r>
      <w:r w:rsidRPr="00301C24">
        <w:rPr>
          <w:rFonts w:ascii="RijksoverheidSansHeading" w:hAnsi="RijksoverheidSansHeading" w:cs="Arial"/>
          <w:iCs/>
          <w:noProof/>
          <w:sz w:val="20"/>
          <w:szCs w:val="20"/>
        </w:rPr>
        <w:t>P</w:t>
      </w:r>
      <w:r w:rsidRPr="00301C24">
        <w:rPr>
          <w:rFonts w:ascii="RijksoverheidSansHeading" w:hAnsi="RijksoverheidSansHeading" w:cs="Arial"/>
          <w:iCs/>
          <w:noProof/>
          <w:sz w:val="20"/>
          <w:szCs w:val="20"/>
          <w:vertAlign w:val="subscript"/>
        </w:rPr>
        <w:t>ref</w:t>
      </w:r>
      <w:r w:rsidRPr="00301C24">
        <w:rPr>
          <w:rFonts w:ascii="RijksoverheidSansHeading" w:hAnsi="RijksoverheidSansHeading"/>
          <w:noProof/>
          <w:spacing w:val="5"/>
          <w:sz w:val="20"/>
          <w:szCs w:val="20"/>
        </w:rPr>
        <w:t xml:space="preserve">) is 85% van de geraamde </w:t>
      </w:r>
      <w:r w:rsidR="00346FF9" w:rsidRPr="00E94126">
        <w:rPr>
          <w:rFonts w:ascii="RijksoverheidSansHeading" w:hAnsi="RijksoverheidSansHeading"/>
          <w:noProof/>
          <w:spacing w:val="5"/>
          <w:sz w:val="20"/>
          <w:szCs w:val="20"/>
        </w:rPr>
        <w:t>Opdracht</w:t>
      </w:r>
      <w:r w:rsidRPr="00E94126">
        <w:rPr>
          <w:rFonts w:ascii="RijksoverheidSansHeading" w:hAnsi="RijksoverheidSansHeading"/>
          <w:noProof/>
          <w:spacing w:val="5"/>
          <w:sz w:val="20"/>
          <w:szCs w:val="20"/>
        </w:rPr>
        <w:t>waarde per perceel, zie ook onderstaande tabel. De referentieprijs (</w:t>
      </w:r>
      <w:r w:rsidRPr="00E94126">
        <w:rPr>
          <w:rFonts w:ascii="RijksoverheidSansHeading" w:hAnsi="RijksoverheidSansHeading" w:cs="Arial"/>
          <w:iCs/>
          <w:noProof/>
          <w:sz w:val="20"/>
          <w:szCs w:val="20"/>
        </w:rPr>
        <w:t>P</w:t>
      </w:r>
      <w:r w:rsidRPr="00E94126">
        <w:rPr>
          <w:rFonts w:ascii="RijksoverheidSansHeading" w:hAnsi="RijksoverheidSansHeading" w:cs="Arial"/>
          <w:iCs/>
          <w:noProof/>
          <w:sz w:val="20"/>
          <w:szCs w:val="20"/>
          <w:vertAlign w:val="subscript"/>
        </w:rPr>
        <w:t>ref</w:t>
      </w:r>
      <w:r w:rsidRPr="00E94126">
        <w:rPr>
          <w:rFonts w:ascii="RijksoverheidSansHeading" w:hAnsi="RijksoverheidSansHeading"/>
          <w:noProof/>
          <w:spacing w:val="5"/>
          <w:sz w:val="20"/>
          <w:szCs w:val="20"/>
        </w:rPr>
        <w:t xml:space="preserve">) is eveneens terug te zien op tabblad ”BPK-grafiek” van </w:t>
      </w:r>
      <w:r w:rsidRPr="00E94126">
        <w:rPr>
          <w:rFonts w:ascii="RijksoverheidSansHeading" w:hAnsi="RijksoverheidSansHeading"/>
          <w:noProof/>
          <w:sz w:val="20"/>
          <w:szCs w:val="20"/>
        </w:rPr>
        <w:t xml:space="preserve">Bijlage F1 t/m F15 (Prijzenblad). De geraamde </w:t>
      </w:r>
      <w:r w:rsidR="00346FF9" w:rsidRPr="00E94126">
        <w:rPr>
          <w:rFonts w:ascii="RijksoverheidSansHeading" w:hAnsi="RijksoverheidSansHeading"/>
          <w:noProof/>
          <w:sz w:val="20"/>
          <w:szCs w:val="20"/>
        </w:rPr>
        <w:t>Opdracht</w:t>
      </w:r>
      <w:r w:rsidRPr="00E94126">
        <w:rPr>
          <w:rFonts w:ascii="RijksoverheidSansHeading" w:hAnsi="RijksoverheidSansHeading"/>
          <w:noProof/>
          <w:sz w:val="20"/>
          <w:szCs w:val="20"/>
        </w:rPr>
        <w:t>waarde komt als Evaluatieprijs (</w:t>
      </w:r>
      <w:r w:rsidRPr="00E94126">
        <w:rPr>
          <w:rFonts w:ascii="RijksoverheidSansHeading" w:hAnsi="RijksoverheidSansHeading" w:cs="Arial"/>
          <w:iCs/>
          <w:noProof/>
          <w:sz w:val="20"/>
          <w:szCs w:val="20"/>
        </w:rPr>
        <w:t>P</w:t>
      </w:r>
      <w:r w:rsidRPr="00E94126">
        <w:rPr>
          <w:rFonts w:ascii="RijksoverheidSansHeading" w:hAnsi="RijksoverheidSansHeading" w:cs="Arial"/>
          <w:iCs/>
          <w:noProof/>
          <w:sz w:val="20"/>
          <w:szCs w:val="20"/>
          <w:vertAlign w:val="subscript"/>
        </w:rPr>
        <w:t>i</w:t>
      </w:r>
      <w:r>
        <w:rPr>
          <w:rFonts w:ascii="RijksoverheidSansHeading" w:hAnsi="RijksoverheidSansHeading"/>
          <w:noProof/>
          <w:sz w:val="20"/>
          <w:szCs w:val="20"/>
        </w:rPr>
        <w:t>) overeen met de maximale kwaliteitsscore (Q</w:t>
      </w:r>
      <w:r w:rsidRPr="00BA7A85">
        <w:rPr>
          <w:rFonts w:ascii="RijksoverheidSansHeading" w:hAnsi="RijksoverheidSansHeading"/>
          <w:noProof/>
          <w:sz w:val="20"/>
          <w:szCs w:val="20"/>
          <w:vertAlign w:val="subscript"/>
        </w:rPr>
        <w:t>max</w:t>
      </w:r>
      <w:r>
        <w:rPr>
          <w:rFonts w:ascii="RijksoverheidSansHeading" w:hAnsi="RijksoverheidSansHeading"/>
          <w:noProof/>
          <w:sz w:val="20"/>
          <w:szCs w:val="20"/>
        </w:rPr>
        <w:t>).</w:t>
      </w:r>
    </w:p>
    <w:p w14:paraId="5D5FCBBB" w14:textId="77777777" w:rsidR="00FE2A1F" w:rsidRPr="00301C24" w:rsidRDefault="00FE2A1F" w:rsidP="00FE2A1F">
      <w:pPr>
        <w:spacing w:after="0" w:line="276" w:lineRule="auto"/>
        <w:jc w:val="both"/>
        <w:rPr>
          <w:rFonts w:ascii="RijksoverheidSansHeading" w:hAnsi="RijksoverheidSansHeading"/>
          <w:noProof/>
          <w:color w:val="FF0000"/>
          <w:spacing w:val="5"/>
          <w:sz w:val="20"/>
          <w:szCs w:val="20"/>
        </w:rPr>
      </w:pPr>
    </w:p>
    <w:tbl>
      <w:tblPr>
        <w:tblStyle w:val="Tabelraster"/>
        <w:tblW w:w="9067" w:type="dxa"/>
        <w:tblLook w:val="04A0" w:firstRow="1" w:lastRow="0" w:firstColumn="1" w:lastColumn="0" w:noHBand="0" w:noVBand="1"/>
      </w:tblPr>
      <w:tblGrid>
        <w:gridCol w:w="443"/>
        <w:gridCol w:w="3663"/>
        <w:gridCol w:w="2552"/>
        <w:gridCol w:w="2409"/>
      </w:tblGrid>
      <w:tr w:rsidR="00531FF5" w:rsidRPr="00301C24" w14:paraId="0800FB5E" w14:textId="77777777" w:rsidTr="00531FF5">
        <w:tc>
          <w:tcPr>
            <w:tcW w:w="443" w:type="dxa"/>
            <w:tcBorders>
              <w:top w:val="single" w:sz="4" w:space="0" w:color="auto"/>
              <w:left w:val="single" w:sz="4" w:space="0" w:color="auto"/>
              <w:bottom w:val="single" w:sz="4" w:space="0" w:color="auto"/>
              <w:right w:val="single" w:sz="4" w:space="0" w:color="auto"/>
            </w:tcBorders>
            <w:shd w:val="clear" w:color="auto" w:fill="154273"/>
            <w:hideMark/>
          </w:tcPr>
          <w:p w14:paraId="3F17B686" w14:textId="77777777" w:rsidR="00531FF5" w:rsidRPr="00301C24" w:rsidRDefault="00531FF5" w:rsidP="00531FF5">
            <w:pPr>
              <w:pStyle w:val="INKStandaard"/>
              <w:jc w:val="both"/>
              <w:rPr>
                <w:rFonts w:ascii="RijksoverheidSansHeading" w:hAnsi="RijksoverheidSansHeading"/>
                <w:b/>
                <w:color w:val="FFFFFF" w:themeColor="background1"/>
                <w:sz w:val="20"/>
              </w:rPr>
            </w:pPr>
            <w:r w:rsidRPr="00301C24">
              <w:rPr>
                <w:rFonts w:ascii="RijksoverheidSansHeading" w:hAnsi="RijksoverheidSansHeading"/>
                <w:b/>
                <w:color w:val="FFFFFF" w:themeColor="background1"/>
                <w:sz w:val="20"/>
              </w:rPr>
              <w:t>#</w:t>
            </w:r>
          </w:p>
        </w:tc>
        <w:tc>
          <w:tcPr>
            <w:tcW w:w="3663" w:type="dxa"/>
            <w:tcBorders>
              <w:top w:val="single" w:sz="4" w:space="0" w:color="auto"/>
              <w:left w:val="single" w:sz="4" w:space="0" w:color="auto"/>
              <w:bottom w:val="single" w:sz="4" w:space="0" w:color="auto"/>
              <w:right w:val="single" w:sz="4" w:space="0" w:color="auto"/>
            </w:tcBorders>
            <w:shd w:val="clear" w:color="auto" w:fill="154273"/>
            <w:hideMark/>
          </w:tcPr>
          <w:p w14:paraId="0BC21A9C" w14:textId="77777777" w:rsidR="00531FF5" w:rsidRPr="00301C24" w:rsidRDefault="00531FF5" w:rsidP="00531FF5">
            <w:pPr>
              <w:pStyle w:val="INKStandaard"/>
              <w:jc w:val="both"/>
              <w:rPr>
                <w:rFonts w:ascii="RijksoverheidSansHeading" w:hAnsi="RijksoverheidSansHeading"/>
                <w:b/>
                <w:color w:val="FFFFFF" w:themeColor="background1"/>
                <w:sz w:val="20"/>
              </w:rPr>
            </w:pPr>
            <w:r w:rsidRPr="00301C24">
              <w:rPr>
                <w:rFonts w:ascii="RijksoverheidSansHeading" w:hAnsi="RijksoverheidSansHeading"/>
                <w:b/>
                <w:color w:val="FFFFFF" w:themeColor="background1"/>
                <w:sz w:val="20"/>
              </w:rPr>
              <w:t>Titel perceel</w:t>
            </w:r>
          </w:p>
        </w:tc>
        <w:tc>
          <w:tcPr>
            <w:tcW w:w="2552" w:type="dxa"/>
            <w:tcBorders>
              <w:top w:val="single" w:sz="4" w:space="0" w:color="auto"/>
              <w:left w:val="single" w:sz="4" w:space="0" w:color="auto"/>
              <w:bottom w:val="single" w:sz="4" w:space="0" w:color="auto"/>
              <w:right w:val="single" w:sz="4" w:space="0" w:color="auto"/>
            </w:tcBorders>
            <w:shd w:val="clear" w:color="auto" w:fill="154273"/>
          </w:tcPr>
          <w:p w14:paraId="405F55BF" w14:textId="5A113F9A" w:rsidR="00531FF5" w:rsidRPr="00BA7A85" w:rsidRDefault="00531FF5" w:rsidP="00531FF5">
            <w:pPr>
              <w:pStyle w:val="INKStandaard"/>
              <w:jc w:val="center"/>
              <w:rPr>
                <w:rFonts w:ascii="RijksoverheidSansHeading" w:hAnsi="RijksoverheidSansHeading"/>
                <w:b/>
                <w:color w:val="FFFFFF" w:themeColor="background1"/>
                <w:sz w:val="20"/>
              </w:rPr>
            </w:pPr>
            <w:r w:rsidRPr="00852920">
              <w:rPr>
                <w:rFonts w:ascii="RijksoverheidSansHeading" w:hAnsi="RijksoverheidSansHeading"/>
                <w:b/>
                <w:color w:val="FFFFFF" w:themeColor="background1"/>
                <w:sz w:val="20"/>
              </w:rPr>
              <w:t>Referentiewaarden (P</w:t>
            </w:r>
            <w:r w:rsidRPr="00847B34">
              <w:rPr>
                <w:rFonts w:ascii="RijksoverheidSansHeading" w:hAnsi="RijksoverheidSansHeading"/>
                <w:b/>
                <w:color w:val="FFFFFF" w:themeColor="background1"/>
                <w:sz w:val="20"/>
                <w:vertAlign w:val="subscript"/>
              </w:rPr>
              <w:t>ref</w:t>
            </w:r>
            <w:r w:rsidRPr="00852920">
              <w:rPr>
                <w:rFonts w:ascii="RijksoverheidSansHeading" w:hAnsi="RijksoverheidSansHeading"/>
                <w:b/>
                <w:color w:val="FFFFFF" w:themeColor="background1"/>
                <w:sz w:val="20"/>
              </w:rPr>
              <w:t xml:space="preserve">) per perceel </w:t>
            </w:r>
            <w:r>
              <w:rPr>
                <w:rFonts w:ascii="RijksoverheidSansHeading" w:hAnsi="RijksoverheidSansHeading"/>
                <w:b/>
                <w:color w:val="FFFFFF" w:themeColor="background1"/>
                <w:sz w:val="20"/>
              </w:rPr>
              <w:t>(exclusief BTW)</w:t>
            </w:r>
          </w:p>
        </w:tc>
        <w:tc>
          <w:tcPr>
            <w:tcW w:w="2409" w:type="dxa"/>
            <w:tcBorders>
              <w:top w:val="single" w:sz="4" w:space="0" w:color="auto"/>
              <w:left w:val="single" w:sz="4" w:space="0" w:color="auto"/>
              <w:bottom w:val="single" w:sz="4" w:space="0" w:color="auto"/>
              <w:right w:val="single" w:sz="4" w:space="0" w:color="auto"/>
            </w:tcBorders>
            <w:shd w:val="clear" w:color="auto" w:fill="154273"/>
            <w:hideMark/>
          </w:tcPr>
          <w:p w14:paraId="24694852" w14:textId="66753E68" w:rsidR="00531FF5" w:rsidRPr="00852920" w:rsidRDefault="00531FF5" w:rsidP="00531FF5">
            <w:pPr>
              <w:pStyle w:val="INKStandaard"/>
              <w:jc w:val="center"/>
              <w:rPr>
                <w:rFonts w:ascii="RijksoverheidSansHeading" w:hAnsi="RijksoverheidSansHeading"/>
                <w:b/>
                <w:color w:val="FFFFFF" w:themeColor="background1"/>
                <w:sz w:val="20"/>
              </w:rPr>
            </w:pPr>
            <w:r w:rsidRPr="00F74478">
              <w:rPr>
                <w:rFonts w:ascii="RijksoverheidSansHeading" w:hAnsi="RijksoverheidSansHeading"/>
                <w:b/>
                <w:color w:val="FFFFFF" w:themeColor="background1"/>
                <w:sz w:val="20"/>
              </w:rPr>
              <w:t>Geraamde waarde</w:t>
            </w:r>
            <w:r>
              <w:rPr>
                <w:rFonts w:ascii="RijksoverheidSansHeading" w:hAnsi="RijksoverheidSansHeading"/>
                <w:b/>
                <w:color w:val="FFFFFF" w:themeColor="background1"/>
                <w:sz w:val="20"/>
              </w:rPr>
              <w:t xml:space="preserve"> van de Opdracht (</w:t>
            </w:r>
            <w:r w:rsidRPr="00F74478">
              <w:rPr>
                <w:rFonts w:ascii="RijksoverheidSansHeading" w:hAnsi="RijksoverheidSansHeading"/>
                <w:b/>
                <w:color w:val="FFFFFF" w:themeColor="background1"/>
                <w:sz w:val="20"/>
              </w:rPr>
              <w:t>exclusief BTW</w:t>
            </w:r>
            <w:r>
              <w:rPr>
                <w:rFonts w:ascii="RijksoverheidSansHeading" w:hAnsi="RijksoverheidSansHeading"/>
                <w:b/>
                <w:color w:val="FFFFFF" w:themeColor="background1"/>
                <w:sz w:val="20"/>
              </w:rPr>
              <w:t>)</w:t>
            </w:r>
          </w:p>
        </w:tc>
      </w:tr>
      <w:tr w:rsidR="00531FF5" w:rsidRPr="00301C24" w14:paraId="30AB73D7" w14:textId="77777777" w:rsidTr="00531FF5">
        <w:tc>
          <w:tcPr>
            <w:tcW w:w="443" w:type="dxa"/>
            <w:tcBorders>
              <w:top w:val="single" w:sz="4" w:space="0" w:color="auto"/>
              <w:left w:val="single" w:sz="4" w:space="0" w:color="auto"/>
              <w:bottom w:val="single" w:sz="4" w:space="0" w:color="auto"/>
              <w:right w:val="single" w:sz="4" w:space="0" w:color="auto"/>
            </w:tcBorders>
            <w:hideMark/>
          </w:tcPr>
          <w:p w14:paraId="33B25A8C" w14:textId="44220B6C" w:rsidR="00531FF5" w:rsidRPr="00D87E31" w:rsidRDefault="00531FF5" w:rsidP="00531FF5">
            <w:pPr>
              <w:pStyle w:val="INKStandaard"/>
              <w:jc w:val="both"/>
              <w:rPr>
                <w:rFonts w:ascii="RijksoverheidSansHeading" w:hAnsi="RijksoverheidSansHeading"/>
                <w:sz w:val="20"/>
              </w:rPr>
            </w:pPr>
            <w:r w:rsidRPr="00D87E31">
              <w:rPr>
                <w:rFonts w:ascii="RijksoverheidSansHeading" w:hAnsi="RijksoverheidSansHeading"/>
                <w:sz w:val="20"/>
                <w:szCs w:val="22"/>
              </w:rPr>
              <w:t>1.</w:t>
            </w:r>
          </w:p>
        </w:tc>
        <w:tc>
          <w:tcPr>
            <w:tcW w:w="3663" w:type="dxa"/>
            <w:tcBorders>
              <w:top w:val="single" w:sz="4" w:space="0" w:color="auto"/>
              <w:left w:val="single" w:sz="4" w:space="0" w:color="auto"/>
              <w:bottom w:val="single" w:sz="4" w:space="0" w:color="auto"/>
              <w:right w:val="single" w:sz="4" w:space="0" w:color="auto"/>
            </w:tcBorders>
          </w:tcPr>
          <w:p w14:paraId="61C0FC99" w14:textId="546A8671" w:rsidR="00531FF5" w:rsidRPr="00D87E31" w:rsidRDefault="00531FF5" w:rsidP="00531FF5">
            <w:pPr>
              <w:pStyle w:val="INKStandaard"/>
              <w:rPr>
                <w:rFonts w:ascii="RijksoverheidSansHeading" w:hAnsi="RijksoverheidSansHeading"/>
                <w:sz w:val="20"/>
              </w:rPr>
            </w:pPr>
            <w:r w:rsidRPr="00D87E31">
              <w:rPr>
                <w:rFonts w:ascii="RijksoverheidSansHeading" w:hAnsi="RijksoverheidSansHeading"/>
                <w:sz w:val="20"/>
                <w:szCs w:val="22"/>
              </w:rPr>
              <w:t>Digitaal forensisch opsporen en Cybercrime</w:t>
            </w:r>
          </w:p>
        </w:tc>
        <w:tc>
          <w:tcPr>
            <w:tcW w:w="2552" w:type="dxa"/>
            <w:tcBorders>
              <w:top w:val="single" w:sz="4" w:space="0" w:color="auto"/>
              <w:left w:val="single" w:sz="4" w:space="0" w:color="auto"/>
              <w:bottom w:val="single" w:sz="4" w:space="0" w:color="auto"/>
              <w:right w:val="single" w:sz="4" w:space="0" w:color="auto"/>
            </w:tcBorders>
          </w:tcPr>
          <w:p w14:paraId="43A771D8" w14:textId="084C35CA" w:rsidR="00531FF5" w:rsidRPr="00D87E31" w:rsidRDefault="00531FF5" w:rsidP="00531FF5">
            <w:pPr>
              <w:pStyle w:val="INKStandaard"/>
              <w:jc w:val="center"/>
              <w:rPr>
                <w:rFonts w:ascii="RijksoverheidSansHeading" w:hAnsi="RijksoverheidSansHeading"/>
                <w:sz w:val="20"/>
              </w:rPr>
            </w:pPr>
            <w:r w:rsidRPr="00E16A8E">
              <w:rPr>
                <w:rFonts w:ascii="RijksoverheidSansHeading" w:hAnsi="RijksoverheidSansHeading"/>
                <w:sz w:val="20"/>
              </w:rPr>
              <w:t>€ 17.000.000,</w:t>
            </w:r>
            <w:r>
              <w:rPr>
                <w:rFonts w:ascii="RijksoverheidSansHeading" w:hAnsi="RijksoverheidSansHeading"/>
                <w:sz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9C73367" w14:textId="2E7368DE" w:rsidR="00531FF5" w:rsidRPr="00D87E31" w:rsidRDefault="00531FF5" w:rsidP="00531FF5">
            <w:pPr>
              <w:pStyle w:val="INKStandaard"/>
              <w:jc w:val="center"/>
              <w:rPr>
                <w:rFonts w:ascii="RijksoverheidSansHeading" w:hAnsi="RijksoverheidSansHeading"/>
                <w:sz w:val="20"/>
              </w:rPr>
            </w:pPr>
            <w:r w:rsidRPr="00D87E31">
              <w:rPr>
                <w:rFonts w:ascii="RijksoverheidSansHeading" w:hAnsi="RijksoverheidSansHeading"/>
                <w:sz w:val="20"/>
              </w:rPr>
              <w:t>€ 20.000.000</w:t>
            </w:r>
            <w:r w:rsidRPr="00E16A8E">
              <w:rPr>
                <w:rFonts w:ascii="RijksoverheidSansHeading" w:hAnsi="RijksoverheidSansHeading"/>
                <w:sz w:val="20"/>
              </w:rPr>
              <w:t>,</w:t>
            </w:r>
            <w:r>
              <w:rPr>
                <w:rFonts w:ascii="RijksoverheidSansHeading" w:hAnsi="RijksoverheidSansHeading"/>
                <w:sz w:val="20"/>
              </w:rPr>
              <w:t>-</w:t>
            </w:r>
          </w:p>
        </w:tc>
      </w:tr>
      <w:tr w:rsidR="00531FF5" w:rsidRPr="00301C24" w14:paraId="7A30F0FD"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6EA96F08" w14:textId="1C897465" w:rsidR="00531FF5" w:rsidRPr="00D87E31" w:rsidRDefault="00531FF5" w:rsidP="00531FF5">
            <w:pPr>
              <w:pStyle w:val="INKStandaard"/>
              <w:jc w:val="both"/>
              <w:rPr>
                <w:rFonts w:ascii="RijksoverheidSansHeading" w:hAnsi="RijksoverheidSansHeading"/>
                <w:sz w:val="20"/>
              </w:rPr>
            </w:pPr>
            <w:r w:rsidRPr="00D87E31">
              <w:rPr>
                <w:rFonts w:ascii="RijksoverheidSansHeading" w:hAnsi="RijksoverheidSansHeading"/>
                <w:sz w:val="20"/>
                <w:szCs w:val="22"/>
              </w:rPr>
              <w:t>2.</w:t>
            </w:r>
          </w:p>
        </w:tc>
        <w:tc>
          <w:tcPr>
            <w:tcW w:w="3663" w:type="dxa"/>
            <w:tcBorders>
              <w:top w:val="single" w:sz="4" w:space="0" w:color="auto"/>
              <w:left w:val="single" w:sz="4" w:space="0" w:color="auto"/>
              <w:bottom w:val="single" w:sz="4" w:space="0" w:color="auto"/>
              <w:right w:val="single" w:sz="4" w:space="0" w:color="auto"/>
            </w:tcBorders>
          </w:tcPr>
          <w:p w14:paraId="06B04C46" w14:textId="77777777" w:rsidR="00531FF5" w:rsidRPr="00D87E31" w:rsidRDefault="00531FF5" w:rsidP="00531FF5">
            <w:pPr>
              <w:pStyle w:val="INKStandaard"/>
              <w:rPr>
                <w:rFonts w:ascii="RijksoverheidSansHeading" w:hAnsi="RijksoverheidSansHeading"/>
                <w:sz w:val="20"/>
              </w:rPr>
            </w:pPr>
            <w:r w:rsidRPr="00D87E31">
              <w:rPr>
                <w:rFonts w:ascii="RijksoverheidSansHeading" w:hAnsi="RijksoverheidSansHeading"/>
                <w:sz w:val="20"/>
                <w:szCs w:val="22"/>
              </w:rPr>
              <w:t>OSINT</w:t>
            </w:r>
          </w:p>
          <w:p w14:paraId="521D9C14" w14:textId="77777777" w:rsidR="00531FF5" w:rsidRPr="00D87E31" w:rsidRDefault="00531FF5" w:rsidP="00531FF5">
            <w:pPr>
              <w:pStyle w:val="INKStandaard"/>
              <w:rPr>
                <w:rFonts w:ascii="RijksoverheidSansHeading" w:hAnsi="RijksoverheidSansHeading"/>
                <w:sz w:val="20"/>
              </w:rPr>
            </w:pPr>
          </w:p>
        </w:tc>
        <w:tc>
          <w:tcPr>
            <w:tcW w:w="2552" w:type="dxa"/>
            <w:tcBorders>
              <w:top w:val="single" w:sz="4" w:space="0" w:color="auto"/>
              <w:left w:val="single" w:sz="4" w:space="0" w:color="auto"/>
              <w:bottom w:val="single" w:sz="4" w:space="0" w:color="auto"/>
              <w:right w:val="single" w:sz="4" w:space="0" w:color="auto"/>
            </w:tcBorders>
          </w:tcPr>
          <w:p w14:paraId="54F98C72" w14:textId="3ADF1132" w:rsidR="00531FF5" w:rsidRPr="00D87E31" w:rsidRDefault="00531FF5" w:rsidP="00531FF5">
            <w:pPr>
              <w:pStyle w:val="INKStandaard"/>
              <w:jc w:val="center"/>
              <w:rPr>
                <w:rFonts w:ascii="RijksoverheidSansHeading" w:hAnsi="RijksoverheidSansHeading"/>
                <w:sz w:val="20"/>
              </w:rPr>
            </w:pPr>
            <w:r w:rsidRPr="00E16A8E">
              <w:rPr>
                <w:rFonts w:ascii="RijksoverheidSansHeading" w:hAnsi="RijksoverheidSansHeading"/>
                <w:sz w:val="20"/>
              </w:rPr>
              <w:t>€ 14.450.000,</w:t>
            </w:r>
            <w:r>
              <w:rPr>
                <w:rFonts w:ascii="RijksoverheidSansHeading" w:hAnsi="RijksoverheidSansHeading"/>
                <w:sz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48DE1CF" w14:textId="7865A42A" w:rsidR="00531FF5" w:rsidRPr="00D87E31" w:rsidRDefault="00531FF5" w:rsidP="00531FF5">
            <w:pPr>
              <w:pStyle w:val="INKStandaard"/>
              <w:jc w:val="center"/>
              <w:rPr>
                <w:rFonts w:ascii="RijksoverheidSansHeading" w:hAnsi="RijksoverheidSansHeading"/>
                <w:sz w:val="20"/>
              </w:rPr>
            </w:pPr>
            <w:r w:rsidRPr="00D87E31">
              <w:rPr>
                <w:rFonts w:ascii="RijksoverheidSansHeading" w:hAnsi="RijksoverheidSansHeading"/>
                <w:sz w:val="20"/>
              </w:rPr>
              <w:t>€ 17.000.000</w:t>
            </w:r>
            <w:r w:rsidRPr="00E16A8E">
              <w:rPr>
                <w:rFonts w:ascii="RijksoverheidSansHeading" w:hAnsi="RijksoverheidSansHeading"/>
                <w:sz w:val="20"/>
              </w:rPr>
              <w:t>,</w:t>
            </w:r>
            <w:r>
              <w:rPr>
                <w:rFonts w:ascii="RijksoverheidSansHeading" w:hAnsi="RijksoverheidSansHeading"/>
                <w:sz w:val="20"/>
              </w:rPr>
              <w:t>-</w:t>
            </w:r>
          </w:p>
        </w:tc>
      </w:tr>
      <w:tr w:rsidR="00531FF5" w:rsidRPr="00301C24" w14:paraId="78AFB47B"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2B81A100" w14:textId="77777777" w:rsidR="00531FF5" w:rsidRPr="00301C24" w:rsidRDefault="00531FF5" w:rsidP="00531FF5">
            <w:pPr>
              <w:pStyle w:val="INKStandaard"/>
              <w:jc w:val="both"/>
              <w:rPr>
                <w:rFonts w:ascii="RijksoverheidSansHeading" w:hAnsi="RijksoverheidSansHeading"/>
                <w:sz w:val="20"/>
              </w:rPr>
            </w:pPr>
            <w:r w:rsidRPr="00301C24">
              <w:rPr>
                <w:rFonts w:ascii="RijksoverheidSansHeading" w:hAnsi="RijksoverheidSansHeading"/>
                <w:sz w:val="20"/>
              </w:rPr>
              <w:t xml:space="preserve">3. </w:t>
            </w:r>
          </w:p>
        </w:tc>
        <w:tc>
          <w:tcPr>
            <w:tcW w:w="3663" w:type="dxa"/>
            <w:tcBorders>
              <w:top w:val="single" w:sz="4" w:space="0" w:color="auto"/>
              <w:left w:val="single" w:sz="4" w:space="0" w:color="auto"/>
              <w:bottom w:val="single" w:sz="4" w:space="0" w:color="auto"/>
              <w:right w:val="single" w:sz="4" w:space="0" w:color="auto"/>
            </w:tcBorders>
          </w:tcPr>
          <w:p w14:paraId="270A48E7" w14:textId="77777777" w:rsidR="00531FF5" w:rsidRPr="00301C24" w:rsidRDefault="00531FF5" w:rsidP="00531FF5">
            <w:pPr>
              <w:pStyle w:val="INKStandaard"/>
              <w:rPr>
                <w:rFonts w:ascii="RijksoverheidSansHeading" w:hAnsi="RijksoverheidSansHeading"/>
                <w:sz w:val="20"/>
              </w:rPr>
            </w:pPr>
            <w:r w:rsidRPr="00301C24">
              <w:rPr>
                <w:rFonts w:ascii="RijksoverheidSansHeading" w:hAnsi="RijksoverheidSansHeading"/>
                <w:sz w:val="20"/>
              </w:rPr>
              <w:t>Architectuur</w:t>
            </w:r>
          </w:p>
          <w:p w14:paraId="509B9FD5" w14:textId="77777777" w:rsidR="00531FF5" w:rsidRPr="00301C24" w:rsidRDefault="00531FF5" w:rsidP="00531FF5">
            <w:pPr>
              <w:pStyle w:val="INKStandaard"/>
              <w:rPr>
                <w:rFonts w:ascii="RijksoverheidSansHeading" w:hAnsi="RijksoverheidSansHeading"/>
                <w:sz w:val="20"/>
              </w:rPr>
            </w:pPr>
          </w:p>
        </w:tc>
        <w:tc>
          <w:tcPr>
            <w:tcW w:w="2552" w:type="dxa"/>
            <w:tcBorders>
              <w:top w:val="single" w:sz="4" w:space="0" w:color="auto"/>
              <w:left w:val="single" w:sz="4" w:space="0" w:color="auto"/>
              <w:bottom w:val="single" w:sz="4" w:space="0" w:color="auto"/>
              <w:right w:val="single" w:sz="4" w:space="0" w:color="auto"/>
            </w:tcBorders>
          </w:tcPr>
          <w:p w14:paraId="7D4F8704" w14:textId="23C7930D" w:rsidR="00531FF5" w:rsidRPr="00301C24" w:rsidRDefault="00531FF5" w:rsidP="00531FF5">
            <w:pPr>
              <w:pStyle w:val="INKStandaard"/>
              <w:jc w:val="center"/>
              <w:rPr>
                <w:rFonts w:ascii="RijksoverheidSansHeading" w:hAnsi="RijksoverheidSansHeading"/>
                <w:sz w:val="20"/>
              </w:rPr>
            </w:pPr>
            <w:r w:rsidRPr="00E16A8E">
              <w:rPr>
                <w:rFonts w:ascii="RijksoverheidSansHeading" w:hAnsi="RijksoverheidSansHeading"/>
                <w:sz w:val="20"/>
              </w:rPr>
              <w:t>€ 4.037.500,</w:t>
            </w:r>
            <w:r>
              <w:rPr>
                <w:rFonts w:ascii="RijksoverheidSansHeading" w:hAnsi="RijksoverheidSansHeading"/>
                <w:sz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6EFBA015" w14:textId="3A3A247E" w:rsidR="00531FF5" w:rsidRPr="00301C24" w:rsidRDefault="00531FF5" w:rsidP="00531FF5">
            <w:pPr>
              <w:pStyle w:val="INKStandaard"/>
              <w:jc w:val="center"/>
              <w:rPr>
                <w:rFonts w:ascii="RijksoverheidSansHeading" w:hAnsi="RijksoverheidSansHeading"/>
                <w:sz w:val="20"/>
              </w:rPr>
            </w:pPr>
            <w:r w:rsidRPr="00D87E31">
              <w:rPr>
                <w:rFonts w:ascii="RijksoverheidSansHeading" w:hAnsi="RijksoverheidSansHeading"/>
                <w:sz w:val="20"/>
              </w:rPr>
              <w:t>€ 4.750.000</w:t>
            </w:r>
            <w:r w:rsidRPr="00E16A8E">
              <w:rPr>
                <w:rFonts w:ascii="RijksoverheidSansHeading" w:hAnsi="RijksoverheidSansHeading"/>
                <w:sz w:val="20"/>
              </w:rPr>
              <w:t>,</w:t>
            </w:r>
            <w:r>
              <w:rPr>
                <w:rFonts w:ascii="RijksoverheidSansHeading" w:hAnsi="RijksoverheidSansHeading"/>
                <w:sz w:val="20"/>
              </w:rPr>
              <w:t>-</w:t>
            </w:r>
          </w:p>
        </w:tc>
      </w:tr>
      <w:tr w:rsidR="00531FF5" w:rsidRPr="00301C24" w14:paraId="59BD05E2"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1C8F6145" w14:textId="77777777" w:rsidR="00531FF5" w:rsidRPr="00301C24" w:rsidRDefault="00531FF5" w:rsidP="00531FF5">
            <w:pPr>
              <w:pStyle w:val="INKStandaard"/>
              <w:jc w:val="both"/>
              <w:rPr>
                <w:rFonts w:ascii="RijksoverheidSansHeading" w:hAnsi="RijksoverheidSansHeading"/>
                <w:sz w:val="20"/>
              </w:rPr>
            </w:pPr>
            <w:r w:rsidRPr="00301C24">
              <w:rPr>
                <w:rFonts w:ascii="RijksoverheidSansHeading" w:hAnsi="RijksoverheidSansHeading"/>
                <w:sz w:val="20"/>
              </w:rPr>
              <w:t xml:space="preserve">4. </w:t>
            </w:r>
          </w:p>
        </w:tc>
        <w:tc>
          <w:tcPr>
            <w:tcW w:w="3663" w:type="dxa"/>
            <w:tcBorders>
              <w:top w:val="single" w:sz="4" w:space="0" w:color="auto"/>
              <w:left w:val="single" w:sz="4" w:space="0" w:color="auto"/>
              <w:bottom w:val="single" w:sz="4" w:space="0" w:color="auto"/>
              <w:right w:val="single" w:sz="4" w:space="0" w:color="auto"/>
            </w:tcBorders>
          </w:tcPr>
          <w:p w14:paraId="43934A2A" w14:textId="77777777" w:rsidR="00531FF5" w:rsidRPr="00301C24" w:rsidRDefault="00531FF5" w:rsidP="00531FF5">
            <w:pPr>
              <w:pStyle w:val="INKStandaard"/>
              <w:rPr>
                <w:rFonts w:ascii="RijksoverheidSansHeading" w:hAnsi="RijksoverheidSansHeading"/>
                <w:sz w:val="20"/>
              </w:rPr>
            </w:pPr>
            <w:r w:rsidRPr="00301C24">
              <w:rPr>
                <w:rFonts w:ascii="RijksoverheidSansHeading" w:hAnsi="RijksoverheidSansHeading"/>
                <w:sz w:val="20"/>
              </w:rPr>
              <w:t>Testuitvoering en testbeheersing</w:t>
            </w:r>
          </w:p>
          <w:p w14:paraId="04910CA5" w14:textId="77777777" w:rsidR="00531FF5" w:rsidRPr="00301C24" w:rsidRDefault="00531FF5" w:rsidP="00531FF5">
            <w:pPr>
              <w:pStyle w:val="INKStandaard"/>
              <w:rPr>
                <w:rFonts w:ascii="RijksoverheidSansHeading" w:hAnsi="RijksoverheidSansHeading"/>
                <w:sz w:val="20"/>
              </w:rPr>
            </w:pPr>
          </w:p>
        </w:tc>
        <w:tc>
          <w:tcPr>
            <w:tcW w:w="2552" w:type="dxa"/>
            <w:tcBorders>
              <w:top w:val="single" w:sz="4" w:space="0" w:color="auto"/>
              <w:left w:val="single" w:sz="4" w:space="0" w:color="auto"/>
              <w:bottom w:val="single" w:sz="4" w:space="0" w:color="auto"/>
              <w:right w:val="single" w:sz="4" w:space="0" w:color="auto"/>
            </w:tcBorders>
          </w:tcPr>
          <w:p w14:paraId="4B9ED22F" w14:textId="0105C8E0" w:rsidR="00531FF5" w:rsidRPr="00301C24" w:rsidRDefault="00531FF5" w:rsidP="00531FF5">
            <w:pPr>
              <w:pStyle w:val="INKStandaard"/>
              <w:jc w:val="center"/>
              <w:rPr>
                <w:rFonts w:ascii="RijksoverheidSansHeading" w:hAnsi="RijksoverheidSansHeading"/>
                <w:sz w:val="20"/>
              </w:rPr>
            </w:pPr>
            <w:r w:rsidRPr="00E16A8E">
              <w:rPr>
                <w:rFonts w:ascii="RijksoverheidSansHeading" w:hAnsi="RijksoverheidSansHeading"/>
                <w:sz w:val="20"/>
              </w:rPr>
              <w:t>€ 5.950.000,</w:t>
            </w:r>
            <w:r>
              <w:rPr>
                <w:rFonts w:ascii="RijksoverheidSansHeading" w:hAnsi="RijksoverheidSansHeading"/>
                <w:sz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6F2306A" w14:textId="2491E5DE" w:rsidR="00531FF5" w:rsidRPr="00301C2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€ 7.000.000</w:t>
            </w:r>
            <w:r w:rsidRPr="00E16A8E">
              <w:rPr>
                <w:rFonts w:ascii="RijksoverheidSansHeading" w:hAnsi="RijksoverheidSansHeading"/>
                <w:sz w:val="20"/>
              </w:rPr>
              <w:t>,</w:t>
            </w:r>
            <w:r>
              <w:rPr>
                <w:rFonts w:ascii="RijksoverheidSansHeading" w:hAnsi="RijksoverheidSansHeading"/>
                <w:sz w:val="20"/>
              </w:rPr>
              <w:t>-</w:t>
            </w:r>
          </w:p>
        </w:tc>
      </w:tr>
      <w:tr w:rsidR="00531FF5" w:rsidRPr="00301C24" w14:paraId="39021FD1"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66B46A69" w14:textId="77777777" w:rsidR="00531FF5" w:rsidRPr="00301C24" w:rsidRDefault="00531FF5" w:rsidP="00531FF5">
            <w:pPr>
              <w:pStyle w:val="INKStandaard"/>
              <w:jc w:val="both"/>
              <w:rPr>
                <w:rFonts w:ascii="RijksoverheidSansHeading" w:hAnsi="RijksoverheidSansHeading"/>
                <w:sz w:val="20"/>
              </w:rPr>
            </w:pPr>
            <w:r w:rsidRPr="00301C24">
              <w:rPr>
                <w:rFonts w:ascii="RijksoverheidSansHeading" w:hAnsi="RijksoverheidSansHeading"/>
                <w:sz w:val="20"/>
              </w:rPr>
              <w:t xml:space="preserve">5. </w:t>
            </w:r>
          </w:p>
        </w:tc>
        <w:tc>
          <w:tcPr>
            <w:tcW w:w="3663" w:type="dxa"/>
            <w:tcBorders>
              <w:top w:val="single" w:sz="4" w:space="0" w:color="auto"/>
              <w:left w:val="single" w:sz="4" w:space="0" w:color="auto"/>
              <w:bottom w:val="single" w:sz="4" w:space="0" w:color="auto"/>
              <w:right w:val="single" w:sz="4" w:space="0" w:color="auto"/>
            </w:tcBorders>
          </w:tcPr>
          <w:p w14:paraId="32633A3A" w14:textId="77777777" w:rsidR="00531FF5" w:rsidRPr="00301C24" w:rsidRDefault="00531FF5" w:rsidP="00531FF5">
            <w:pPr>
              <w:pStyle w:val="INKStandaard"/>
              <w:rPr>
                <w:rFonts w:ascii="RijksoverheidSansHeading" w:hAnsi="RijksoverheidSansHeading"/>
                <w:sz w:val="20"/>
              </w:rPr>
            </w:pPr>
            <w:r w:rsidRPr="00301C24">
              <w:rPr>
                <w:rFonts w:ascii="RijksoverheidSansHeading" w:hAnsi="RijksoverheidSansHeading"/>
                <w:sz w:val="20"/>
              </w:rPr>
              <w:t>Bedrijfsvoering en beheer rondom IT</w:t>
            </w:r>
          </w:p>
          <w:p w14:paraId="23BD951E" w14:textId="77777777" w:rsidR="00531FF5" w:rsidRPr="00301C24" w:rsidRDefault="00531FF5" w:rsidP="00531FF5">
            <w:pPr>
              <w:pStyle w:val="INKStandaard"/>
              <w:rPr>
                <w:rFonts w:ascii="RijksoverheidSansHeading" w:hAnsi="RijksoverheidSansHeading"/>
                <w:sz w:val="20"/>
              </w:rPr>
            </w:pPr>
          </w:p>
        </w:tc>
        <w:tc>
          <w:tcPr>
            <w:tcW w:w="2552" w:type="dxa"/>
            <w:tcBorders>
              <w:top w:val="single" w:sz="4" w:space="0" w:color="auto"/>
              <w:left w:val="single" w:sz="4" w:space="0" w:color="auto"/>
              <w:bottom w:val="single" w:sz="4" w:space="0" w:color="auto"/>
              <w:right w:val="single" w:sz="4" w:space="0" w:color="auto"/>
            </w:tcBorders>
          </w:tcPr>
          <w:p w14:paraId="3B0E75C4" w14:textId="2C40F3E6" w:rsidR="00531FF5" w:rsidRPr="00301C24" w:rsidRDefault="00531FF5" w:rsidP="00531FF5">
            <w:pPr>
              <w:pStyle w:val="INKStandaard"/>
              <w:jc w:val="center"/>
              <w:rPr>
                <w:rFonts w:ascii="RijksoverheidSansHeading" w:hAnsi="RijksoverheidSansHeading"/>
                <w:sz w:val="20"/>
              </w:rPr>
            </w:pPr>
            <w:r w:rsidRPr="00E16A8E">
              <w:rPr>
                <w:rFonts w:ascii="RijksoverheidSansHeading" w:hAnsi="RijksoverheidSansHeading"/>
                <w:sz w:val="20"/>
              </w:rPr>
              <w:t>€ 4.335.000,</w:t>
            </w:r>
            <w:r>
              <w:rPr>
                <w:rFonts w:ascii="RijksoverheidSansHeading" w:hAnsi="RijksoverheidSansHeading"/>
                <w:sz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4C8C030" w14:textId="5EABCDF5" w:rsidR="00531FF5" w:rsidRPr="00301C2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€ 5.100.000</w:t>
            </w:r>
            <w:r w:rsidRPr="00E16A8E">
              <w:rPr>
                <w:rFonts w:ascii="RijksoverheidSansHeading" w:hAnsi="RijksoverheidSansHeading"/>
                <w:sz w:val="20"/>
              </w:rPr>
              <w:t>,</w:t>
            </w:r>
            <w:r>
              <w:rPr>
                <w:rFonts w:ascii="RijksoverheidSansHeading" w:hAnsi="RijksoverheidSansHeading"/>
                <w:sz w:val="20"/>
              </w:rPr>
              <w:t>-</w:t>
            </w:r>
          </w:p>
        </w:tc>
      </w:tr>
      <w:tr w:rsidR="00531FF5" w:rsidRPr="00301C24" w14:paraId="654E0E17"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508BA98B" w14:textId="77777777" w:rsidR="00531FF5" w:rsidRPr="00301C24" w:rsidRDefault="00531FF5" w:rsidP="00531FF5">
            <w:pPr>
              <w:pStyle w:val="INKStandaard"/>
              <w:jc w:val="both"/>
              <w:rPr>
                <w:rFonts w:ascii="RijksoverheidSansHeading" w:hAnsi="RijksoverheidSansHeading"/>
                <w:sz w:val="20"/>
              </w:rPr>
            </w:pPr>
            <w:r w:rsidRPr="00301C24">
              <w:rPr>
                <w:rFonts w:ascii="RijksoverheidSansHeading" w:hAnsi="RijksoverheidSansHeading"/>
                <w:sz w:val="20"/>
              </w:rPr>
              <w:t xml:space="preserve">6. </w:t>
            </w:r>
          </w:p>
        </w:tc>
        <w:tc>
          <w:tcPr>
            <w:tcW w:w="3663" w:type="dxa"/>
            <w:tcBorders>
              <w:top w:val="single" w:sz="4" w:space="0" w:color="auto"/>
              <w:left w:val="single" w:sz="4" w:space="0" w:color="auto"/>
              <w:bottom w:val="single" w:sz="4" w:space="0" w:color="auto"/>
              <w:right w:val="single" w:sz="4" w:space="0" w:color="auto"/>
            </w:tcBorders>
          </w:tcPr>
          <w:p w14:paraId="18F42672" w14:textId="77777777" w:rsidR="00531FF5" w:rsidRPr="00301C24" w:rsidRDefault="00531FF5" w:rsidP="00531FF5">
            <w:pPr>
              <w:pStyle w:val="INKStandaard"/>
              <w:rPr>
                <w:rFonts w:ascii="RijksoverheidSansHeading" w:hAnsi="RijksoverheidSansHeading"/>
                <w:sz w:val="20"/>
              </w:rPr>
            </w:pPr>
            <w:r w:rsidRPr="00301C24">
              <w:rPr>
                <w:rFonts w:ascii="RijksoverheidSansHeading" w:hAnsi="RijksoverheidSansHeading"/>
                <w:sz w:val="20"/>
              </w:rPr>
              <w:t xml:space="preserve">Methodes en technieken voor systeem- en applicatie- ontwikkeling </w:t>
            </w:r>
          </w:p>
        </w:tc>
        <w:tc>
          <w:tcPr>
            <w:tcW w:w="2552" w:type="dxa"/>
            <w:tcBorders>
              <w:top w:val="single" w:sz="4" w:space="0" w:color="auto"/>
              <w:left w:val="single" w:sz="4" w:space="0" w:color="auto"/>
              <w:bottom w:val="single" w:sz="4" w:space="0" w:color="auto"/>
              <w:right w:val="single" w:sz="4" w:space="0" w:color="auto"/>
            </w:tcBorders>
          </w:tcPr>
          <w:p w14:paraId="69739AEF" w14:textId="3F98CBE5" w:rsidR="00531FF5" w:rsidRPr="00301C24" w:rsidRDefault="00531FF5" w:rsidP="00531FF5">
            <w:pPr>
              <w:pStyle w:val="INKStandaard"/>
              <w:jc w:val="center"/>
              <w:rPr>
                <w:rFonts w:ascii="RijksoverheidSansHeading" w:hAnsi="RijksoverheidSansHeading"/>
                <w:sz w:val="20"/>
              </w:rPr>
            </w:pPr>
            <w:r w:rsidRPr="00E16A8E">
              <w:rPr>
                <w:rFonts w:ascii="RijksoverheidSansHeading" w:hAnsi="RijksoverheidSansHeading"/>
                <w:sz w:val="20"/>
              </w:rPr>
              <w:t>€ 10.200.000,</w:t>
            </w:r>
            <w:r>
              <w:rPr>
                <w:rFonts w:ascii="RijksoverheidSansHeading" w:hAnsi="RijksoverheidSansHeading"/>
                <w:sz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30BB385" w14:textId="0E5CFDE9" w:rsidR="00531FF5" w:rsidRPr="00301C2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€ 12.000.000</w:t>
            </w:r>
            <w:r w:rsidRPr="00E16A8E">
              <w:rPr>
                <w:rFonts w:ascii="RijksoverheidSansHeading" w:hAnsi="RijksoverheidSansHeading"/>
                <w:sz w:val="20"/>
              </w:rPr>
              <w:t>,</w:t>
            </w:r>
            <w:r>
              <w:rPr>
                <w:rFonts w:ascii="RijksoverheidSansHeading" w:hAnsi="RijksoverheidSansHeading"/>
                <w:sz w:val="20"/>
              </w:rPr>
              <w:t>-</w:t>
            </w:r>
          </w:p>
        </w:tc>
      </w:tr>
      <w:tr w:rsidR="00531FF5" w:rsidRPr="00301C24" w14:paraId="51385643"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73563900" w14:textId="77777777" w:rsidR="00531FF5" w:rsidRPr="00301C24" w:rsidRDefault="00531FF5" w:rsidP="00531FF5">
            <w:pPr>
              <w:pStyle w:val="INKStandaard"/>
              <w:jc w:val="both"/>
              <w:rPr>
                <w:rFonts w:ascii="RijksoverheidSansHeading" w:hAnsi="RijksoverheidSansHeading"/>
                <w:sz w:val="20"/>
              </w:rPr>
            </w:pPr>
            <w:r w:rsidRPr="00301C24">
              <w:rPr>
                <w:rFonts w:ascii="RijksoverheidSansHeading" w:hAnsi="RijksoverheidSansHeading"/>
                <w:sz w:val="20"/>
              </w:rPr>
              <w:t xml:space="preserve">7. </w:t>
            </w:r>
          </w:p>
        </w:tc>
        <w:tc>
          <w:tcPr>
            <w:tcW w:w="3663" w:type="dxa"/>
            <w:tcBorders>
              <w:top w:val="single" w:sz="4" w:space="0" w:color="auto"/>
              <w:left w:val="single" w:sz="4" w:space="0" w:color="auto"/>
              <w:bottom w:val="single" w:sz="4" w:space="0" w:color="auto"/>
              <w:right w:val="single" w:sz="4" w:space="0" w:color="auto"/>
            </w:tcBorders>
          </w:tcPr>
          <w:p w14:paraId="4DD5A8C4" w14:textId="77777777" w:rsidR="00531FF5" w:rsidRPr="00301C24" w:rsidRDefault="00531FF5" w:rsidP="00531FF5">
            <w:pPr>
              <w:pStyle w:val="INKStandaard"/>
              <w:rPr>
                <w:rFonts w:ascii="RijksoverheidSansHeading" w:hAnsi="RijksoverheidSansHeading"/>
                <w:sz w:val="20"/>
              </w:rPr>
            </w:pPr>
            <w:r w:rsidRPr="00301C24">
              <w:rPr>
                <w:rFonts w:ascii="RijksoverheidSansHeading" w:hAnsi="RijksoverheidSansHeading"/>
                <w:sz w:val="20"/>
              </w:rPr>
              <w:t xml:space="preserve">Ontwikkeltalen en </w:t>
            </w:r>
            <w:proofErr w:type="spellStart"/>
            <w:r w:rsidRPr="00301C24">
              <w:rPr>
                <w:rFonts w:ascii="RijksoverheidSansHeading" w:hAnsi="RijksoverheidSansHeading"/>
                <w:sz w:val="20"/>
              </w:rPr>
              <w:t>Ontwikkelframeworks</w:t>
            </w:r>
            <w:proofErr w:type="spellEnd"/>
            <w:r w:rsidRPr="00301C24">
              <w:rPr>
                <w:rFonts w:ascii="RijksoverheidSansHeading" w:hAnsi="RijksoverheidSansHeading"/>
                <w:sz w:val="20"/>
              </w:rPr>
              <w:t xml:space="preserve"> </w:t>
            </w:r>
          </w:p>
          <w:p w14:paraId="18B8331C" w14:textId="77777777" w:rsidR="00531FF5" w:rsidRPr="00301C24" w:rsidRDefault="00531FF5" w:rsidP="00531FF5">
            <w:pPr>
              <w:pStyle w:val="INKStandaard"/>
              <w:rPr>
                <w:rFonts w:ascii="RijksoverheidSansHeading" w:hAnsi="RijksoverheidSansHeading"/>
                <w:sz w:val="20"/>
              </w:rPr>
            </w:pPr>
          </w:p>
        </w:tc>
        <w:tc>
          <w:tcPr>
            <w:tcW w:w="2552" w:type="dxa"/>
            <w:tcBorders>
              <w:top w:val="single" w:sz="4" w:space="0" w:color="auto"/>
              <w:left w:val="single" w:sz="4" w:space="0" w:color="auto"/>
              <w:bottom w:val="single" w:sz="4" w:space="0" w:color="auto"/>
              <w:right w:val="single" w:sz="4" w:space="0" w:color="auto"/>
            </w:tcBorders>
          </w:tcPr>
          <w:p w14:paraId="6D8D6CB8" w14:textId="7E5A319D" w:rsidR="00531FF5" w:rsidRPr="00301C24" w:rsidRDefault="00531FF5" w:rsidP="00531FF5">
            <w:pPr>
              <w:pStyle w:val="INKStandaard"/>
              <w:jc w:val="center"/>
              <w:rPr>
                <w:rFonts w:ascii="RijksoverheidSansHeading" w:hAnsi="RijksoverheidSansHeading"/>
                <w:sz w:val="20"/>
              </w:rPr>
            </w:pPr>
            <w:r w:rsidRPr="00E16A8E">
              <w:rPr>
                <w:rFonts w:ascii="RijksoverheidSansHeading" w:hAnsi="RijksoverheidSansHeading"/>
                <w:sz w:val="20"/>
              </w:rPr>
              <w:t>€ 4.037.500,</w:t>
            </w:r>
            <w:r>
              <w:rPr>
                <w:rFonts w:ascii="RijksoverheidSansHeading" w:hAnsi="RijksoverheidSansHeading"/>
                <w:sz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6590CDD8" w14:textId="66A1BBA9" w:rsidR="00531FF5" w:rsidRPr="00301C2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€ 4.750.000</w:t>
            </w:r>
            <w:r w:rsidRPr="00E16A8E">
              <w:rPr>
                <w:rFonts w:ascii="RijksoverheidSansHeading" w:hAnsi="RijksoverheidSansHeading"/>
                <w:sz w:val="20"/>
              </w:rPr>
              <w:t>,</w:t>
            </w:r>
            <w:r>
              <w:rPr>
                <w:rFonts w:ascii="RijksoverheidSansHeading" w:hAnsi="RijksoverheidSansHeading"/>
                <w:sz w:val="20"/>
              </w:rPr>
              <w:t>-</w:t>
            </w:r>
          </w:p>
        </w:tc>
      </w:tr>
      <w:tr w:rsidR="00531FF5" w:rsidRPr="00301C24" w14:paraId="6C8991DF"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4EF33AEA" w14:textId="77777777" w:rsidR="00531FF5" w:rsidRPr="00301C24" w:rsidRDefault="00531FF5" w:rsidP="00531FF5">
            <w:pPr>
              <w:pStyle w:val="INKStandaard"/>
              <w:jc w:val="both"/>
              <w:rPr>
                <w:rFonts w:ascii="RijksoverheidSansHeading" w:hAnsi="RijksoverheidSansHeading"/>
                <w:sz w:val="20"/>
              </w:rPr>
            </w:pPr>
            <w:r w:rsidRPr="00301C24">
              <w:rPr>
                <w:rFonts w:ascii="RijksoverheidSansHeading" w:hAnsi="RijksoverheidSansHeading"/>
                <w:sz w:val="20"/>
              </w:rPr>
              <w:t xml:space="preserve">8. </w:t>
            </w:r>
          </w:p>
        </w:tc>
        <w:tc>
          <w:tcPr>
            <w:tcW w:w="3663" w:type="dxa"/>
            <w:tcBorders>
              <w:top w:val="single" w:sz="4" w:space="0" w:color="auto"/>
              <w:left w:val="single" w:sz="4" w:space="0" w:color="auto"/>
              <w:bottom w:val="single" w:sz="4" w:space="0" w:color="auto"/>
              <w:right w:val="single" w:sz="4" w:space="0" w:color="auto"/>
            </w:tcBorders>
          </w:tcPr>
          <w:p w14:paraId="64280DA1" w14:textId="77777777" w:rsidR="00531FF5" w:rsidRPr="00301C24" w:rsidRDefault="00531FF5" w:rsidP="00531FF5">
            <w:pPr>
              <w:pStyle w:val="INKStandaard"/>
              <w:rPr>
                <w:rFonts w:ascii="RijksoverheidSansHeading" w:hAnsi="RijksoverheidSansHeading"/>
                <w:sz w:val="20"/>
              </w:rPr>
            </w:pPr>
            <w:proofErr w:type="spellStart"/>
            <w:r w:rsidRPr="00301C24">
              <w:rPr>
                <w:rFonts w:ascii="RijksoverheidSansHeading" w:hAnsi="RijksoverheidSansHeading"/>
                <w:sz w:val="20"/>
              </w:rPr>
              <w:t>Data-mining</w:t>
            </w:r>
            <w:proofErr w:type="spellEnd"/>
            <w:r w:rsidRPr="00301C24">
              <w:rPr>
                <w:rFonts w:ascii="RijksoverheidSansHeading" w:hAnsi="RijksoverheidSansHeading"/>
                <w:sz w:val="20"/>
              </w:rPr>
              <w:t xml:space="preserve"> en big data</w:t>
            </w:r>
          </w:p>
          <w:p w14:paraId="6F9FC588" w14:textId="77777777" w:rsidR="00531FF5" w:rsidRPr="00301C24" w:rsidRDefault="00531FF5" w:rsidP="00531FF5">
            <w:pPr>
              <w:pStyle w:val="INKStandaard"/>
              <w:rPr>
                <w:rFonts w:ascii="RijksoverheidSansHeading" w:hAnsi="RijksoverheidSansHeading"/>
                <w:sz w:val="20"/>
              </w:rPr>
            </w:pPr>
          </w:p>
        </w:tc>
        <w:tc>
          <w:tcPr>
            <w:tcW w:w="2552" w:type="dxa"/>
            <w:tcBorders>
              <w:top w:val="single" w:sz="4" w:space="0" w:color="auto"/>
              <w:left w:val="single" w:sz="4" w:space="0" w:color="auto"/>
              <w:bottom w:val="single" w:sz="4" w:space="0" w:color="auto"/>
              <w:right w:val="single" w:sz="4" w:space="0" w:color="auto"/>
            </w:tcBorders>
          </w:tcPr>
          <w:p w14:paraId="5F69EFC2" w14:textId="51388861" w:rsidR="00531FF5" w:rsidRPr="00301C24" w:rsidRDefault="00531FF5" w:rsidP="00531FF5">
            <w:pPr>
              <w:pStyle w:val="INKStandaard"/>
              <w:jc w:val="center"/>
              <w:rPr>
                <w:rFonts w:ascii="RijksoverheidSansHeading" w:hAnsi="RijksoverheidSansHeading"/>
                <w:sz w:val="20"/>
              </w:rPr>
            </w:pPr>
            <w:r w:rsidRPr="00E16A8E">
              <w:rPr>
                <w:rFonts w:ascii="RijksoverheidSansHeading" w:hAnsi="RijksoverheidSansHeading"/>
                <w:sz w:val="20"/>
              </w:rPr>
              <w:t>€ 5.100.000,</w:t>
            </w:r>
            <w:r>
              <w:rPr>
                <w:rFonts w:ascii="RijksoverheidSansHeading" w:hAnsi="RijksoverheidSansHeading"/>
                <w:sz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E1FE154" w14:textId="6E27BB19" w:rsidR="00531FF5" w:rsidRPr="00301C2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€ 6.000.000</w:t>
            </w:r>
            <w:r w:rsidRPr="00E16A8E">
              <w:rPr>
                <w:rFonts w:ascii="RijksoverheidSansHeading" w:hAnsi="RijksoverheidSansHeading"/>
                <w:sz w:val="20"/>
              </w:rPr>
              <w:t>,</w:t>
            </w:r>
            <w:r>
              <w:rPr>
                <w:rFonts w:ascii="RijksoverheidSansHeading" w:hAnsi="RijksoverheidSansHeading"/>
                <w:sz w:val="20"/>
              </w:rPr>
              <w:t>-</w:t>
            </w:r>
          </w:p>
        </w:tc>
      </w:tr>
      <w:tr w:rsidR="00531FF5" w:rsidRPr="00301C24" w14:paraId="66054167"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304F5AD5" w14:textId="77777777" w:rsidR="00531FF5" w:rsidRPr="00301C24" w:rsidRDefault="00531FF5" w:rsidP="00531FF5">
            <w:pPr>
              <w:pStyle w:val="INKStandaard"/>
              <w:jc w:val="both"/>
              <w:rPr>
                <w:rFonts w:ascii="RijksoverheidSansHeading" w:hAnsi="RijksoverheidSansHeading"/>
                <w:sz w:val="20"/>
              </w:rPr>
            </w:pPr>
            <w:r w:rsidRPr="00301C24">
              <w:rPr>
                <w:rFonts w:ascii="RijksoverheidSansHeading" w:hAnsi="RijksoverheidSansHeading"/>
                <w:sz w:val="20"/>
              </w:rPr>
              <w:t xml:space="preserve">9. </w:t>
            </w:r>
          </w:p>
        </w:tc>
        <w:tc>
          <w:tcPr>
            <w:tcW w:w="3663" w:type="dxa"/>
            <w:tcBorders>
              <w:top w:val="single" w:sz="4" w:space="0" w:color="auto"/>
              <w:left w:val="single" w:sz="4" w:space="0" w:color="auto"/>
              <w:bottom w:val="single" w:sz="4" w:space="0" w:color="auto"/>
              <w:right w:val="single" w:sz="4" w:space="0" w:color="auto"/>
            </w:tcBorders>
          </w:tcPr>
          <w:p w14:paraId="6F5C7C3C" w14:textId="77777777" w:rsidR="00531FF5" w:rsidRPr="00301C24" w:rsidRDefault="00531FF5" w:rsidP="00531FF5">
            <w:pPr>
              <w:pStyle w:val="INKStandaard"/>
              <w:rPr>
                <w:rFonts w:ascii="RijksoverheidSansHeading" w:hAnsi="RijksoverheidSansHeading"/>
                <w:sz w:val="20"/>
              </w:rPr>
            </w:pPr>
            <w:r w:rsidRPr="00301C24">
              <w:rPr>
                <w:rFonts w:ascii="RijksoverheidSansHeading" w:hAnsi="RijksoverheidSansHeading"/>
                <w:sz w:val="20"/>
              </w:rPr>
              <w:t xml:space="preserve">Database technologie, -management en -ontwerp </w:t>
            </w:r>
          </w:p>
        </w:tc>
        <w:tc>
          <w:tcPr>
            <w:tcW w:w="2552" w:type="dxa"/>
            <w:tcBorders>
              <w:top w:val="single" w:sz="4" w:space="0" w:color="auto"/>
              <w:left w:val="single" w:sz="4" w:space="0" w:color="auto"/>
              <w:bottom w:val="single" w:sz="4" w:space="0" w:color="auto"/>
              <w:right w:val="single" w:sz="4" w:space="0" w:color="auto"/>
            </w:tcBorders>
          </w:tcPr>
          <w:p w14:paraId="4A17085A" w14:textId="576F438E" w:rsidR="00531FF5" w:rsidRPr="00301C24" w:rsidRDefault="00531FF5" w:rsidP="00531FF5">
            <w:pPr>
              <w:pStyle w:val="INKStandaard"/>
              <w:jc w:val="center"/>
              <w:rPr>
                <w:rFonts w:ascii="RijksoverheidSansHeading" w:hAnsi="RijksoverheidSansHeading"/>
                <w:sz w:val="20"/>
              </w:rPr>
            </w:pPr>
            <w:r w:rsidRPr="00E16A8E">
              <w:rPr>
                <w:rFonts w:ascii="RijksoverheidSansHeading" w:hAnsi="RijksoverheidSansHeading"/>
                <w:sz w:val="20"/>
              </w:rPr>
              <w:t>€ 5.270.000,</w:t>
            </w:r>
            <w:r>
              <w:rPr>
                <w:rFonts w:ascii="RijksoverheidSansHeading" w:hAnsi="RijksoverheidSansHeading"/>
                <w:sz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0A83697" w14:textId="18F7FCBD" w:rsidR="00531FF5" w:rsidRPr="00301C2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€ 6.200.000</w:t>
            </w:r>
            <w:r w:rsidRPr="00E16A8E">
              <w:rPr>
                <w:rFonts w:ascii="RijksoverheidSansHeading" w:hAnsi="RijksoverheidSansHeading"/>
                <w:sz w:val="20"/>
              </w:rPr>
              <w:t>,</w:t>
            </w:r>
            <w:r>
              <w:rPr>
                <w:rFonts w:ascii="RijksoverheidSansHeading" w:hAnsi="RijksoverheidSansHeading"/>
                <w:sz w:val="20"/>
              </w:rPr>
              <w:t>-</w:t>
            </w:r>
          </w:p>
        </w:tc>
      </w:tr>
      <w:tr w:rsidR="00531FF5" w:rsidRPr="00301C24" w14:paraId="436F35E9"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2C27F308" w14:textId="77777777" w:rsidR="00531FF5" w:rsidRPr="00301C24" w:rsidRDefault="00531FF5" w:rsidP="00531FF5">
            <w:pPr>
              <w:pStyle w:val="INKStandaard"/>
              <w:jc w:val="both"/>
              <w:rPr>
                <w:rFonts w:ascii="RijksoverheidSansHeading" w:hAnsi="RijksoverheidSansHeading"/>
                <w:sz w:val="20"/>
              </w:rPr>
            </w:pPr>
            <w:r w:rsidRPr="00301C24">
              <w:rPr>
                <w:rFonts w:ascii="RijksoverheidSansHeading" w:hAnsi="RijksoverheidSansHeading"/>
                <w:sz w:val="20"/>
              </w:rPr>
              <w:t>10.</w:t>
            </w:r>
          </w:p>
        </w:tc>
        <w:tc>
          <w:tcPr>
            <w:tcW w:w="3663" w:type="dxa"/>
            <w:tcBorders>
              <w:top w:val="single" w:sz="4" w:space="0" w:color="auto"/>
              <w:left w:val="single" w:sz="4" w:space="0" w:color="auto"/>
              <w:bottom w:val="single" w:sz="4" w:space="0" w:color="auto"/>
              <w:right w:val="single" w:sz="4" w:space="0" w:color="auto"/>
            </w:tcBorders>
          </w:tcPr>
          <w:p w14:paraId="13A346CA" w14:textId="77777777" w:rsidR="00531FF5" w:rsidRPr="00301C24" w:rsidRDefault="00531FF5" w:rsidP="00531FF5">
            <w:pPr>
              <w:pStyle w:val="INKStandaard"/>
              <w:rPr>
                <w:rFonts w:ascii="RijksoverheidSansHeading" w:hAnsi="RijksoverheidSansHeading"/>
                <w:sz w:val="20"/>
              </w:rPr>
            </w:pPr>
            <w:r w:rsidRPr="00301C24">
              <w:rPr>
                <w:rFonts w:ascii="RijksoverheidSansHeading" w:hAnsi="RijksoverheidSansHeading"/>
                <w:sz w:val="20"/>
              </w:rPr>
              <w:t>Red Hat</w:t>
            </w:r>
          </w:p>
          <w:p w14:paraId="79DF5CD1" w14:textId="77777777" w:rsidR="00531FF5" w:rsidRPr="00301C24" w:rsidRDefault="00531FF5" w:rsidP="00531FF5">
            <w:pPr>
              <w:pStyle w:val="INKStandaard"/>
              <w:rPr>
                <w:rFonts w:ascii="RijksoverheidSansHeading" w:hAnsi="RijksoverheidSansHeading"/>
                <w:sz w:val="20"/>
              </w:rPr>
            </w:pPr>
          </w:p>
        </w:tc>
        <w:tc>
          <w:tcPr>
            <w:tcW w:w="2552" w:type="dxa"/>
            <w:tcBorders>
              <w:top w:val="single" w:sz="4" w:space="0" w:color="auto"/>
              <w:left w:val="single" w:sz="4" w:space="0" w:color="auto"/>
              <w:bottom w:val="single" w:sz="4" w:space="0" w:color="auto"/>
              <w:right w:val="single" w:sz="4" w:space="0" w:color="auto"/>
            </w:tcBorders>
          </w:tcPr>
          <w:p w14:paraId="08F8A8ED" w14:textId="53503594" w:rsidR="00531FF5" w:rsidRPr="00301C24" w:rsidRDefault="00531FF5" w:rsidP="00531FF5">
            <w:pPr>
              <w:pStyle w:val="INKStandaard"/>
              <w:jc w:val="center"/>
              <w:rPr>
                <w:rFonts w:ascii="RijksoverheidSansHeading" w:hAnsi="RijksoverheidSansHeading"/>
                <w:sz w:val="20"/>
              </w:rPr>
            </w:pPr>
            <w:r w:rsidRPr="00E16A8E">
              <w:rPr>
                <w:rFonts w:ascii="RijksoverheidSansHeading" w:hAnsi="RijksoverheidSansHeading"/>
                <w:sz w:val="20"/>
              </w:rPr>
              <w:t>€ 8.500.000,</w:t>
            </w:r>
            <w:r>
              <w:rPr>
                <w:rFonts w:ascii="RijksoverheidSansHeading" w:hAnsi="RijksoverheidSansHeading"/>
                <w:sz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6754E42" w14:textId="79899531" w:rsidR="00531FF5" w:rsidRPr="00301C2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€ 10.000.000</w:t>
            </w:r>
            <w:r w:rsidRPr="00E16A8E">
              <w:rPr>
                <w:rFonts w:ascii="RijksoverheidSansHeading" w:hAnsi="RijksoverheidSansHeading"/>
                <w:sz w:val="20"/>
              </w:rPr>
              <w:t>,</w:t>
            </w:r>
            <w:r>
              <w:rPr>
                <w:rFonts w:ascii="RijksoverheidSansHeading" w:hAnsi="RijksoverheidSansHeading"/>
                <w:sz w:val="20"/>
              </w:rPr>
              <w:t>-</w:t>
            </w:r>
          </w:p>
        </w:tc>
      </w:tr>
      <w:tr w:rsidR="00531FF5" w:rsidRPr="00301C24" w14:paraId="1D9C53A2"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736910DC" w14:textId="77777777" w:rsidR="00531FF5" w:rsidRPr="00301C24" w:rsidRDefault="00531FF5" w:rsidP="00531FF5">
            <w:pPr>
              <w:pStyle w:val="INKStandaard"/>
              <w:jc w:val="both"/>
              <w:rPr>
                <w:rFonts w:ascii="RijksoverheidSansHeading" w:hAnsi="RijksoverheidSansHeading"/>
                <w:sz w:val="20"/>
              </w:rPr>
            </w:pPr>
            <w:r w:rsidRPr="00301C24">
              <w:rPr>
                <w:rFonts w:ascii="RijksoverheidSansHeading" w:hAnsi="RijksoverheidSansHeading"/>
                <w:sz w:val="20"/>
              </w:rPr>
              <w:t xml:space="preserve">11. </w:t>
            </w:r>
          </w:p>
        </w:tc>
        <w:tc>
          <w:tcPr>
            <w:tcW w:w="3663" w:type="dxa"/>
            <w:tcBorders>
              <w:top w:val="single" w:sz="4" w:space="0" w:color="auto"/>
              <w:left w:val="single" w:sz="4" w:space="0" w:color="auto"/>
              <w:bottom w:val="single" w:sz="4" w:space="0" w:color="auto"/>
              <w:right w:val="single" w:sz="4" w:space="0" w:color="auto"/>
            </w:tcBorders>
          </w:tcPr>
          <w:p w14:paraId="20B8B937" w14:textId="77777777" w:rsidR="00531FF5" w:rsidRPr="00301C24" w:rsidRDefault="00531FF5" w:rsidP="00531FF5">
            <w:pPr>
              <w:pStyle w:val="INKStandaard"/>
              <w:rPr>
                <w:rFonts w:ascii="RijksoverheidSansHeading" w:hAnsi="RijksoverheidSansHeading"/>
                <w:sz w:val="20"/>
              </w:rPr>
            </w:pPr>
            <w:r w:rsidRPr="00301C24">
              <w:rPr>
                <w:rFonts w:ascii="RijksoverheidSansHeading" w:hAnsi="RijksoverheidSansHeading"/>
                <w:sz w:val="20"/>
              </w:rPr>
              <w:t>Microsoft</w:t>
            </w:r>
          </w:p>
          <w:p w14:paraId="69A63F08" w14:textId="77777777" w:rsidR="00531FF5" w:rsidRPr="00301C24" w:rsidRDefault="00531FF5" w:rsidP="00531FF5">
            <w:pPr>
              <w:pStyle w:val="INKStandaard"/>
              <w:rPr>
                <w:rFonts w:ascii="RijksoverheidSansHeading" w:hAnsi="RijksoverheidSansHeading"/>
                <w:sz w:val="20"/>
              </w:rPr>
            </w:pPr>
          </w:p>
        </w:tc>
        <w:tc>
          <w:tcPr>
            <w:tcW w:w="2552" w:type="dxa"/>
            <w:tcBorders>
              <w:top w:val="single" w:sz="4" w:space="0" w:color="auto"/>
              <w:left w:val="single" w:sz="4" w:space="0" w:color="auto"/>
              <w:bottom w:val="single" w:sz="4" w:space="0" w:color="auto"/>
              <w:right w:val="single" w:sz="4" w:space="0" w:color="auto"/>
            </w:tcBorders>
          </w:tcPr>
          <w:p w14:paraId="29CCFDC2" w14:textId="3AEA8153" w:rsidR="00531FF5" w:rsidRPr="00301C24" w:rsidRDefault="00531FF5" w:rsidP="00531FF5">
            <w:pPr>
              <w:pStyle w:val="INKStandaard"/>
              <w:jc w:val="center"/>
              <w:rPr>
                <w:rFonts w:ascii="RijksoverheidSansHeading" w:hAnsi="RijksoverheidSansHeading"/>
                <w:sz w:val="20"/>
              </w:rPr>
            </w:pPr>
            <w:r w:rsidRPr="00E16A8E">
              <w:rPr>
                <w:rFonts w:ascii="RijksoverheidSansHeading" w:hAnsi="RijksoverheidSansHeading"/>
                <w:sz w:val="20"/>
              </w:rPr>
              <w:t>€ 5.312.500,</w:t>
            </w:r>
            <w:r>
              <w:rPr>
                <w:rFonts w:ascii="RijksoverheidSansHeading" w:hAnsi="RijksoverheidSansHeading"/>
                <w:sz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82FCBE0" w14:textId="4B23882B" w:rsidR="00531FF5" w:rsidRPr="00301C2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€ 6.250.000</w:t>
            </w:r>
            <w:r w:rsidRPr="00E16A8E">
              <w:rPr>
                <w:rFonts w:ascii="RijksoverheidSansHeading" w:hAnsi="RijksoverheidSansHeading"/>
                <w:sz w:val="20"/>
              </w:rPr>
              <w:t>,</w:t>
            </w:r>
            <w:r>
              <w:rPr>
                <w:rFonts w:ascii="RijksoverheidSansHeading" w:hAnsi="RijksoverheidSansHeading"/>
                <w:sz w:val="20"/>
              </w:rPr>
              <w:t>-</w:t>
            </w:r>
          </w:p>
        </w:tc>
      </w:tr>
      <w:tr w:rsidR="00531FF5" w:rsidRPr="00301C24" w14:paraId="2D5F509A"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39A6B840" w14:textId="77777777" w:rsidR="00531FF5" w:rsidRPr="00301C24" w:rsidRDefault="00531FF5" w:rsidP="00531FF5">
            <w:pPr>
              <w:pStyle w:val="INKStandaard"/>
              <w:jc w:val="both"/>
              <w:rPr>
                <w:rFonts w:ascii="RijksoverheidSansHeading" w:hAnsi="RijksoverheidSansHeading"/>
                <w:sz w:val="20"/>
              </w:rPr>
            </w:pPr>
            <w:r w:rsidRPr="00301C24">
              <w:rPr>
                <w:rFonts w:ascii="RijksoverheidSansHeading" w:hAnsi="RijksoverheidSansHeading"/>
                <w:sz w:val="20"/>
              </w:rPr>
              <w:t>12.</w:t>
            </w:r>
          </w:p>
        </w:tc>
        <w:tc>
          <w:tcPr>
            <w:tcW w:w="3663" w:type="dxa"/>
            <w:tcBorders>
              <w:top w:val="single" w:sz="4" w:space="0" w:color="auto"/>
              <w:left w:val="single" w:sz="4" w:space="0" w:color="auto"/>
              <w:bottom w:val="single" w:sz="4" w:space="0" w:color="auto"/>
              <w:right w:val="single" w:sz="4" w:space="0" w:color="auto"/>
            </w:tcBorders>
          </w:tcPr>
          <w:p w14:paraId="4BF734A2" w14:textId="77777777" w:rsidR="00531FF5" w:rsidRPr="00301C24" w:rsidRDefault="00531FF5" w:rsidP="00531FF5">
            <w:pPr>
              <w:pStyle w:val="INKStandaard"/>
              <w:rPr>
                <w:rFonts w:ascii="RijksoverheidSansHeading" w:hAnsi="RijksoverheidSansHeading"/>
                <w:sz w:val="20"/>
              </w:rPr>
            </w:pPr>
            <w:r w:rsidRPr="00301C24">
              <w:rPr>
                <w:rFonts w:ascii="RijksoverheidSansHeading" w:hAnsi="RijksoverheidSansHeading"/>
                <w:sz w:val="20"/>
              </w:rPr>
              <w:t>IBM</w:t>
            </w:r>
          </w:p>
          <w:p w14:paraId="65AB0C55" w14:textId="77777777" w:rsidR="00531FF5" w:rsidRPr="00301C24" w:rsidRDefault="00531FF5" w:rsidP="00531FF5">
            <w:pPr>
              <w:pStyle w:val="INKStandaard"/>
              <w:rPr>
                <w:rFonts w:ascii="RijksoverheidSansHeading" w:hAnsi="RijksoverheidSansHeading"/>
                <w:sz w:val="20"/>
              </w:rPr>
            </w:pPr>
          </w:p>
        </w:tc>
        <w:tc>
          <w:tcPr>
            <w:tcW w:w="2552" w:type="dxa"/>
            <w:tcBorders>
              <w:top w:val="single" w:sz="4" w:space="0" w:color="auto"/>
              <w:left w:val="single" w:sz="4" w:space="0" w:color="auto"/>
              <w:bottom w:val="single" w:sz="4" w:space="0" w:color="auto"/>
              <w:right w:val="single" w:sz="4" w:space="0" w:color="auto"/>
            </w:tcBorders>
          </w:tcPr>
          <w:p w14:paraId="6E04FEC7" w14:textId="4885678B" w:rsidR="00531FF5" w:rsidRPr="00301C24" w:rsidRDefault="00531FF5" w:rsidP="00531FF5">
            <w:pPr>
              <w:pStyle w:val="INKStandaard"/>
              <w:jc w:val="center"/>
              <w:rPr>
                <w:rFonts w:ascii="RijksoverheidSansHeading" w:hAnsi="RijksoverheidSansHeading"/>
                <w:sz w:val="20"/>
              </w:rPr>
            </w:pPr>
            <w:r w:rsidRPr="00E16A8E">
              <w:rPr>
                <w:rFonts w:ascii="RijksoverheidSansHeading" w:hAnsi="RijksoverheidSansHeading"/>
                <w:sz w:val="20"/>
              </w:rPr>
              <w:t>€ 1.487.500,</w:t>
            </w:r>
            <w:r>
              <w:rPr>
                <w:rFonts w:ascii="RijksoverheidSansHeading" w:hAnsi="RijksoverheidSansHeading"/>
                <w:sz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50AF19B2" w14:textId="31FF9C21" w:rsidR="00531FF5" w:rsidRPr="00301C2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€ 1.750.000</w:t>
            </w:r>
            <w:r w:rsidRPr="00E16A8E">
              <w:rPr>
                <w:rFonts w:ascii="RijksoverheidSansHeading" w:hAnsi="RijksoverheidSansHeading"/>
                <w:sz w:val="20"/>
              </w:rPr>
              <w:t>,</w:t>
            </w:r>
            <w:r>
              <w:rPr>
                <w:rFonts w:ascii="RijksoverheidSansHeading" w:hAnsi="RijksoverheidSansHeading"/>
                <w:sz w:val="20"/>
              </w:rPr>
              <w:t>-</w:t>
            </w:r>
          </w:p>
        </w:tc>
      </w:tr>
      <w:tr w:rsidR="00531FF5" w:rsidRPr="00301C24" w14:paraId="30B70D51"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1A8F09B6" w14:textId="77777777" w:rsidR="00531FF5" w:rsidRPr="00301C24" w:rsidRDefault="00531FF5" w:rsidP="00531FF5">
            <w:pPr>
              <w:pStyle w:val="INKStandaard"/>
              <w:jc w:val="both"/>
              <w:rPr>
                <w:rFonts w:ascii="RijksoverheidSansHeading" w:hAnsi="RijksoverheidSansHeading"/>
                <w:sz w:val="20"/>
              </w:rPr>
            </w:pPr>
            <w:r w:rsidRPr="00301C24">
              <w:rPr>
                <w:rFonts w:ascii="RijksoverheidSansHeading" w:hAnsi="RijksoverheidSansHeading"/>
                <w:sz w:val="20"/>
              </w:rPr>
              <w:t xml:space="preserve">13. </w:t>
            </w:r>
          </w:p>
        </w:tc>
        <w:tc>
          <w:tcPr>
            <w:tcW w:w="3663" w:type="dxa"/>
            <w:tcBorders>
              <w:top w:val="single" w:sz="4" w:space="0" w:color="auto"/>
              <w:left w:val="single" w:sz="4" w:space="0" w:color="auto"/>
              <w:bottom w:val="single" w:sz="4" w:space="0" w:color="auto"/>
              <w:right w:val="single" w:sz="4" w:space="0" w:color="auto"/>
            </w:tcBorders>
          </w:tcPr>
          <w:p w14:paraId="7C745B36" w14:textId="77777777" w:rsidR="00531FF5" w:rsidRPr="00301C24" w:rsidRDefault="00531FF5" w:rsidP="00531FF5">
            <w:pPr>
              <w:pStyle w:val="INKStandaard"/>
              <w:rPr>
                <w:rFonts w:ascii="RijksoverheidSansHeading" w:hAnsi="RijksoverheidSansHeading"/>
                <w:sz w:val="20"/>
              </w:rPr>
            </w:pPr>
            <w:r w:rsidRPr="00301C24">
              <w:rPr>
                <w:rFonts w:ascii="RijksoverheidSansHeading" w:hAnsi="RijksoverheidSansHeading"/>
                <w:sz w:val="20"/>
              </w:rPr>
              <w:t xml:space="preserve">Overige trainingen Infrastructuur, beheer en support </w:t>
            </w:r>
          </w:p>
        </w:tc>
        <w:tc>
          <w:tcPr>
            <w:tcW w:w="2552" w:type="dxa"/>
            <w:tcBorders>
              <w:top w:val="single" w:sz="4" w:space="0" w:color="auto"/>
              <w:left w:val="single" w:sz="4" w:space="0" w:color="auto"/>
              <w:bottom w:val="single" w:sz="4" w:space="0" w:color="auto"/>
              <w:right w:val="single" w:sz="4" w:space="0" w:color="auto"/>
            </w:tcBorders>
          </w:tcPr>
          <w:p w14:paraId="16DC2D7E" w14:textId="676EA0D0" w:rsidR="00531FF5" w:rsidRPr="00301C24" w:rsidRDefault="00531FF5" w:rsidP="00531FF5">
            <w:pPr>
              <w:pStyle w:val="INKStandaard"/>
              <w:jc w:val="center"/>
              <w:rPr>
                <w:rFonts w:ascii="RijksoverheidSansHeading" w:hAnsi="RijksoverheidSansHeading"/>
                <w:sz w:val="20"/>
              </w:rPr>
            </w:pPr>
            <w:r w:rsidRPr="00E16A8E">
              <w:rPr>
                <w:rFonts w:ascii="RijksoverheidSansHeading" w:hAnsi="RijksoverheidSansHeading"/>
                <w:sz w:val="20"/>
              </w:rPr>
              <w:t>€ 6.375.000,</w:t>
            </w:r>
            <w:r>
              <w:rPr>
                <w:rFonts w:ascii="RijksoverheidSansHeading" w:hAnsi="RijksoverheidSansHeading"/>
                <w:sz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7C9EC74" w14:textId="22008E76" w:rsidR="00531FF5" w:rsidRPr="00301C2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€ 7.500.000</w:t>
            </w:r>
            <w:r w:rsidRPr="00E16A8E">
              <w:rPr>
                <w:rFonts w:ascii="RijksoverheidSansHeading" w:hAnsi="RijksoverheidSansHeading"/>
                <w:sz w:val="20"/>
              </w:rPr>
              <w:t>,</w:t>
            </w:r>
            <w:r>
              <w:rPr>
                <w:rFonts w:ascii="RijksoverheidSansHeading" w:hAnsi="RijksoverheidSansHeading"/>
                <w:sz w:val="20"/>
              </w:rPr>
              <w:t>-</w:t>
            </w:r>
          </w:p>
        </w:tc>
      </w:tr>
      <w:tr w:rsidR="00531FF5" w:rsidRPr="00301C24" w14:paraId="171DB349"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436BEFBF" w14:textId="77777777" w:rsidR="00531FF5" w:rsidRPr="00301C24" w:rsidRDefault="00531FF5" w:rsidP="00531FF5">
            <w:pPr>
              <w:pStyle w:val="INKStandaard"/>
              <w:jc w:val="both"/>
              <w:rPr>
                <w:rFonts w:ascii="RijksoverheidSansHeading" w:hAnsi="RijksoverheidSansHeading"/>
                <w:sz w:val="20"/>
              </w:rPr>
            </w:pPr>
            <w:r w:rsidRPr="00301C24">
              <w:rPr>
                <w:rFonts w:ascii="RijksoverheidSansHeading" w:hAnsi="RijksoverheidSansHeading"/>
                <w:sz w:val="20"/>
              </w:rPr>
              <w:t>14.</w:t>
            </w:r>
          </w:p>
        </w:tc>
        <w:tc>
          <w:tcPr>
            <w:tcW w:w="3663" w:type="dxa"/>
            <w:tcBorders>
              <w:top w:val="single" w:sz="4" w:space="0" w:color="auto"/>
              <w:left w:val="single" w:sz="4" w:space="0" w:color="auto"/>
              <w:bottom w:val="single" w:sz="4" w:space="0" w:color="auto"/>
              <w:right w:val="single" w:sz="4" w:space="0" w:color="auto"/>
            </w:tcBorders>
          </w:tcPr>
          <w:p w14:paraId="5A8AAE41" w14:textId="77777777" w:rsidR="00531FF5" w:rsidRDefault="00531FF5" w:rsidP="00531FF5">
            <w:pPr>
              <w:pStyle w:val="INKStandaard"/>
              <w:jc w:val="both"/>
              <w:rPr>
                <w:rFonts w:ascii="RijksoverheidSansHeading" w:hAnsi="RijksoverheidSansHeading"/>
                <w:sz w:val="20"/>
              </w:rPr>
            </w:pPr>
            <w:r w:rsidRPr="00301C24">
              <w:rPr>
                <w:rFonts w:ascii="RijksoverheidSansHeading" w:hAnsi="RijksoverheidSansHeading"/>
                <w:sz w:val="20"/>
              </w:rPr>
              <w:t>Digitale vaardigheden voor eindgebruikers</w:t>
            </w:r>
          </w:p>
          <w:p w14:paraId="13F76018" w14:textId="144FF585" w:rsidR="00531FF5" w:rsidRPr="00301C24" w:rsidRDefault="00531FF5" w:rsidP="00531FF5">
            <w:pPr>
              <w:pStyle w:val="INKStandaard"/>
              <w:jc w:val="both"/>
              <w:rPr>
                <w:rFonts w:ascii="RijksoverheidSansHeading" w:hAnsi="RijksoverheidSansHeading"/>
                <w:sz w:val="20"/>
              </w:rPr>
            </w:pPr>
            <w:r w:rsidRPr="00301C24">
              <w:rPr>
                <w:rFonts w:ascii="RijksoverheidSansHeading" w:hAnsi="RijksoverheidSansHeading"/>
                <w:sz w:val="20"/>
              </w:rPr>
              <w:t xml:space="preserve"> </w:t>
            </w:r>
          </w:p>
        </w:tc>
        <w:tc>
          <w:tcPr>
            <w:tcW w:w="2552" w:type="dxa"/>
            <w:tcBorders>
              <w:top w:val="single" w:sz="4" w:space="0" w:color="auto"/>
              <w:left w:val="single" w:sz="4" w:space="0" w:color="auto"/>
              <w:bottom w:val="single" w:sz="4" w:space="0" w:color="auto"/>
              <w:right w:val="single" w:sz="4" w:space="0" w:color="auto"/>
            </w:tcBorders>
          </w:tcPr>
          <w:p w14:paraId="142E4081" w14:textId="5BA535D0" w:rsidR="00531FF5" w:rsidRPr="00301C24" w:rsidRDefault="00531FF5" w:rsidP="00531FF5">
            <w:pPr>
              <w:pStyle w:val="INKStandaard"/>
              <w:jc w:val="center"/>
              <w:rPr>
                <w:rFonts w:ascii="RijksoverheidSansHeading" w:hAnsi="RijksoverheidSansHeading"/>
                <w:sz w:val="20"/>
              </w:rPr>
            </w:pPr>
            <w:r w:rsidRPr="00E16A8E">
              <w:rPr>
                <w:rFonts w:ascii="RijksoverheidSansHeading" w:hAnsi="RijksoverheidSansHeading"/>
                <w:sz w:val="20"/>
              </w:rPr>
              <w:t>€ 4.250.000,</w:t>
            </w:r>
            <w:r>
              <w:rPr>
                <w:rFonts w:ascii="RijksoverheidSansHeading" w:hAnsi="RijksoverheidSansHeading"/>
                <w:sz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D6D48CA" w14:textId="43E91107" w:rsidR="00531FF5" w:rsidRPr="00301C2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€ 5.000.000</w:t>
            </w:r>
            <w:r w:rsidRPr="00E16A8E">
              <w:rPr>
                <w:rFonts w:ascii="RijksoverheidSansHeading" w:hAnsi="RijksoverheidSansHeading"/>
                <w:sz w:val="20"/>
              </w:rPr>
              <w:t>,</w:t>
            </w:r>
            <w:r>
              <w:rPr>
                <w:rFonts w:ascii="RijksoverheidSansHeading" w:hAnsi="RijksoverheidSansHeading"/>
                <w:sz w:val="20"/>
              </w:rPr>
              <w:t>-</w:t>
            </w:r>
          </w:p>
        </w:tc>
      </w:tr>
      <w:tr w:rsidR="00531FF5" w:rsidRPr="00301C24" w14:paraId="6D469551" w14:textId="77777777" w:rsidTr="00531FF5">
        <w:trPr>
          <w:trHeight w:val="180"/>
        </w:trPr>
        <w:tc>
          <w:tcPr>
            <w:tcW w:w="443" w:type="dxa"/>
            <w:tcBorders>
              <w:top w:val="single" w:sz="4" w:space="0" w:color="auto"/>
              <w:left w:val="single" w:sz="4" w:space="0" w:color="auto"/>
              <w:bottom w:val="single" w:sz="4" w:space="0" w:color="auto"/>
              <w:right w:val="single" w:sz="4" w:space="0" w:color="auto"/>
            </w:tcBorders>
          </w:tcPr>
          <w:p w14:paraId="109A0F88" w14:textId="77777777" w:rsidR="00531FF5" w:rsidRPr="00301C24" w:rsidRDefault="00531FF5" w:rsidP="00531FF5">
            <w:pPr>
              <w:pStyle w:val="INKStandaard"/>
              <w:jc w:val="both"/>
              <w:rPr>
                <w:rFonts w:ascii="RijksoverheidSansHeading" w:hAnsi="RijksoverheidSansHeading"/>
                <w:sz w:val="20"/>
              </w:rPr>
            </w:pPr>
            <w:r w:rsidRPr="00301C24">
              <w:rPr>
                <w:rFonts w:ascii="RijksoverheidSansHeading" w:hAnsi="RijksoverheidSansHeading"/>
                <w:sz w:val="20"/>
              </w:rPr>
              <w:t>15.</w:t>
            </w:r>
          </w:p>
        </w:tc>
        <w:tc>
          <w:tcPr>
            <w:tcW w:w="3663" w:type="dxa"/>
            <w:tcBorders>
              <w:top w:val="single" w:sz="4" w:space="0" w:color="auto"/>
              <w:left w:val="single" w:sz="4" w:space="0" w:color="auto"/>
              <w:bottom w:val="single" w:sz="4" w:space="0" w:color="auto"/>
              <w:right w:val="single" w:sz="4" w:space="0" w:color="auto"/>
            </w:tcBorders>
          </w:tcPr>
          <w:p w14:paraId="01527E98" w14:textId="77777777" w:rsidR="00531FF5" w:rsidRPr="00301C24" w:rsidRDefault="00531FF5" w:rsidP="00531FF5">
            <w:pPr>
              <w:pStyle w:val="INKStandaard"/>
              <w:rPr>
                <w:rFonts w:ascii="RijksoverheidSansHeading" w:hAnsi="RijksoverheidSansHeading"/>
                <w:sz w:val="20"/>
              </w:rPr>
            </w:pPr>
            <w:r w:rsidRPr="00301C24">
              <w:rPr>
                <w:rFonts w:ascii="RijksoverheidSansHeading" w:hAnsi="RijksoverheidSansHeading"/>
                <w:sz w:val="20"/>
              </w:rPr>
              <w:t>Security en privacy</w:t>
            </w:r>
          </w:p>
          <w:p w14:paraId="54CF4ACF" w14:textId="77777777" w:rsidR="00531FF5" w:rsidRPr="00301C24" w:rsidRDefault="00531FF5" w:rsidP="00531FF5">
            <w:pPr>
              <w:pStyle w:val="INKStandaard"/>
              <w:rPr>
                <w:rFonts w:ascii="RijksoverheidSansHeading" w:hAnsi="RijksoverheidSansHeading"/>
                <w:sz w:val="20"/>
              </w:rPr>
            </w:pPr>
          </w:p>
        </w:tc>
        <w:tc>
          <w:tcPr>
            <w:tcW w:w="2552" w:type="dxa"/>
            <w:tcBorders>
              <w:top w:val="single" w:sz="4" w:space="0" w:color="auto"/>
              <w:left w:val="single" w:sz="4" w:space="0" w:color="auto"/>
              <w:bottom w:val="single" w:sz="4" w:space="0" w:color="auto"/>
              <w:right w:val="single" w:sz="4" w:space="0" w:color="auto"/>
            </w:tcBorders>
          </w:tcPr>
          <w:p w14:paraId="2F75CCE1" w14:textId="0B566B80" w:rsidR="00531FF5" w:rsidRPr="00301C24" w:rsidRDefault="00531FF5" w:rsidP="00531FF5">
            <w:pPr>
              <w:pStyle w:val="INKStandaard"/>
              <w:jc w:val="center"/>
              <w:rPr>
                <w:rFonts w:ascii="RijksoverheidSansHeading" w:hAnsi="RijksoverheidSansHeading"/>
                <w:sz w:val="20"/>
              </w:rPr>
            </w:pPr>
            <w:r w:rsidRPr="00E16A8E">
              <w:rPr>
                <w:rFonts w:ascii="RijksoverheidSansHeading" w:hAnsi="RijksoverheidSansHeading"/>
                <w:sz w:val="20"/>
              </w:rPr>
              <w:t>€ 6.587.500,</w:t>
            </w:r>
            <w:r>
              <w:rPr>
                <w:rFonts w:ascii="RijksoverheidSansHeading" w:hAnsi="RijksoverheidSansHeading"/>
                <w:sz w:val="20"/>
              </w:rPr>
              <w:t>-</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5541A556" w14:textId="064564D2" w:rsidR="00531FF5" w:rsidRPr="00301C24" w:rsidRDefault="00531FF5" w:rsidP="00531FF5">
            <w:pPr>
              <w:pStyle w:val="INKStandaard"/>
              <w:jc w:val="center"/>
              <w:rPr>
                <w:rFonts w:ascii="RijksoverheidSansHeading" w:hAnsi="RijksoverheidSansHeading"/>
                <w:sz w:val="20"/>
              </w:rPr>
            </w:pPr>
            <w:r w:rsidRPr="00847B34">
              <w:rPr>
                <w:rFonts w:ascii="RijksoverheidSansHeading" w:hAnsi="RijksoverheidSansHeading"/>
                <w:sz w:val="20"/>
              </w:rPr>
              <w:t>€ 7.750.000</w:t>
            </w:r>
            <w:r w:rsidRPr="00E16A8E">
              <w:rPr>
                <w:rFonts w:ascii="RijksoverheidSansHeading" w:hAnsi="RijksoverheidSansHeading"/>
                <w:sz w:val="20"/>
              </w:rPr>
              <w:t>,</w:t>
            </w:r>
            <w:r>
              <w:rPr>
                <w:rFonts w:ascii="RijksoverheidSansHeading" w:hAnsi="RijksoverheidSansHeading"/>
                <w:sz w:val="20"/>
              </w:rPr>
              <w:t>-</w:t>
            </w:r>
          </w:p>
        </w:tc>
      </w:tr>
    </w:tbl>
    <w:p w14:paraId="55AB24B4" w14:textId="77777777" w:rsidR="00066AEA" w:rsidRDefault="00066AEA" w:rsidP="00FE2A1F">
      <w:pPr>
        <w:rPr>
          <w:rFonts w:ascii="RijksoverheidSansHeading" w:hAnsi="RijksoverheidSansHeading"/>
          <w:sz w:val="20"/>
          <w:szCs w:val="20"/>
        </w:rPr>
      </w:pPr>
    </w:p>
    <w:p w14:paraId="2B2D05F0" w14:textId="77777777" w:rsidR="00FE2A1F" w:rsidRPr="00301C24" w:rsidRDefault="00FE2A1F" w:rsidP="00FE2A1F">
      <w:pPr>
        <w:pStyle w:val="Kop3"/>
        <w:keepLines w:val="0"/>
        <w:widowControl w:val="0"/>
        <w:spacing w:before="40" w:after="40" w:line="276" w:lineRule="auto"/>
        <w:ind w:left="720"/>
        <w:jc w:val="both"/>
        <w:rPr>
          <w:rFonts w:ascii="RijksoverheidSansHeading" w:eastAsia="Times New Roman" w:hAnsi="RijksoverheidSansHeading" w:cs="Times New Roman"/>
          <w:b/>
          <w:bCs/>
          <w:color w:val="auto"/>
          <w:spacing w:val="5"/>
          <w:lang w:eastAsia="nl-NL"/>
        </w:rPr>
      </w:pPr>
      <w:bookmarkStart w:id="118" w:name="_Toc182998144"/>
      <w:r w:rsidRPr="00301C24">
        <w:rPr>
          <w:rFonts w:ascii="RijksoverheidSansHeading" w:eastAsia="Times New Roman" w:hAnsi="RijksoverheidSansHeading" w:cs="Times New Roman"/>
          <w:b/>
          <w:bCs/>
          <w:color w:val="auto"/>
          <w:spacing w:val="5"/>
          <w:lang w:eastAsia="nl-NL"/>
        </w:rPr>
        <w:t xml:space="preserve">5.1.3 </w:t>
      </w:r>
      <w:r w:rsidRPr="00301C24">
        <w:rPr>
          <w:rFonts w:ascii="RijksoverheidSansHeading" w:eastAsia="Times New Roman" w:hAnsi="RijksoverheidSansHeading" w:cs="Times New Roman"/>
          <w:b/>
          <w:bCs/>
          <w:color w:val="auto"/>
          <w:spacing w:val="5"/>
          <w:lang w:eastAsia="nl-NL"/>
        </w:rPr>
        <w:tab/>
        <w:t>Referentiewaarde voor Kwaliteit</w:t>
      </w:r>
      <w:bookmarkEnd w:id="118"/>
    </w:p>
    <w:p w14:paraId="7949974F" w14:textId="74307D7A" w:rsidR="00FE2A1F" w:rsidRPr="00301C24" w:rsidRDefault="00FE2A1F" w:rsidP="00FE2A1F">
      <w:pPr>
        <w:spacing w:after="0" w:line="276" w:lineRule="auto"/>
        <w:jc w:val="both"/>
        <w:rPr>
          <w:rFonts w:ascii="RijksoverheidSansHeading" w:hAnsi="RijksoverheidSansHeading"/>
          <w:noProof/>
          <w:spacing w:val="5"/>
          <w:sz w:val="20"/>
          <w:szCs w:val="20"/>
        </w:rPr>
      </w:pPr>
      <w:r w:rsidRPr="00301C24">
        <w:rPr>
          <w:rFonts w:ascii="RijksoverheidSansHeading" w:hAnsi="RijksoverheidSansHeading"/>
          <w:sz w:val="20"/>
          <w:szCs w:val="20"/>
        </w:rPr>
        <w:t xml:space="preserve">In </w:t>
      </w:r>
      <w:r w:rsidRPr="00CA20AE">
        <w:rPr>
          <w:rFonts w:ascii="RijksoverheidSansHeading" w:hAnsi="RijksoverheidSansHeading"/>
          <w:sz w:val="20"/>
          <w:szCs w:val="20"/>
        </w:rPr>
        <w:t xml:space="preserve">totaal kunnen 1.000,0 punten voor kwaliteit worden gescoord. Indien een inschrijver voldoet aan alle in dit Beschrijvend document aangegeven kwalitatieve gunningseisen, dan krijgt </w:t>
      </w:r>
      <w:r w:rsidRPr="00301C24">
        <w:rPr>
          <w:rFonts w:ascii="RijksoverheidSansHeading" w:hAnsi="RijksoverheidSansHeading"/>
          <w:sz w:val="20"/>
          <w:szCs w:val="20"/>
        </w:rPr>
        <w:t xml:space="preserve">de inschrijver </w:t>
      </w:r>
      <w:r w:rsidRPr="00CA20AE">
        <w:rPr>
          <w:rFonts w:ascii="RijksoverheidSansHeading" w:hAnsi="RijksoverheidSansHeading"/>
          <w:sz w:val="20"/>
          <w:szCs w:val="20"/>
        </w:rPr>
        <w:t xml:space="preserve">hiervoor 600,0 punten. Bij het niet voldoen aan de gunningseisen wordt de </w:t>
      </w:r>
      <w:r w:rsidR="00E32896">
        <w:rPr>
          <w:rFonts w:ascii="RijksoverheidSansHeading" w:hAnsi="RijksoverheidSansHeading"/>
          <w:sz w:val="20"/>
          <w:szCs w:val="20"/>
        </w:rPr>
        <w:t>Inschrijving</w:t>
      </w:r>
      <w:r w:rsidRPr="00CA20AE">
        <w:rPr>
          <w:rFonts w:ascii="RijksoverheidSansHeading" w:hAnsi="RijksoverheidSansHeading"/>
          <w:sz w:val="20"/>
          <w:szCs w:val="20"/>
        </w:rPr>
        <w:t xml:space="preserve"> terzijde </w:t>
      </w:r>
      <w:r w:rsidRPr="00E94126">
        <w:rPr>
          <w:rFonts w:ascii="RijksoverheidSansHeading" w:hAnsi="RijksoverheidSansHeading"/>
          <w:sz w:val="20"/>
          <w:szCs w:val="20"/>
        </w:rPr>
        <w:t>gelegd. De overige 400,0 punten zijn verdeeld over de kwalitatieve gunningscriteria (wensen) conform onderstaande tabel.</w:t>
      </w:r>
      <w:r w:rsidRPr="00301C24">
        <w:rPr>
          <w:rFonts w:ascii="RijksoverheidSansHeading" w:hAnsi="RijksoverheidSansHeading"/>
          <w:noProof/>
          <w:spacing w:val="5"/>
          <w:sz w:val="20"/>
          <w:szCs w:val="20"/>
        </w:rPr>
        <w:t xml:space="preserve"> </w:t>
      </w:r>
    </w:p>
    <w:p w14:paraId="173EAAB6" w14:textId="77777777" w:rsidR="00FE2A1F" w:rsidRPr="00301C24" w:rsidRDefault="00FE2A1F" w:rsidP="00FE2A1F">
      <w:pPr>
        <w:spacing w:after="0" w:line="276" w:lineRule="auto"/>
        <w:jc w:val="both"/>
        <w:rPr>
          <w:rFonts w:ascii="RijksoverheidSansHeading" w:hAnsi="RijksoverheidSansHeading"/>
          <w:sz w:val="20"/>
          <w:szCs w:val="20"/>
        </w:rPr>
      </w:pPr>
    </w:p>
    <w:p w14:paraId="5990A297" w14:textId="77777777" w:rsidR="00066AEA" w:rsidRDefault="00066AEA">
      <w:r>
        <w:br w:type="page"/>
      </w:r>
    </w:p>
    <w:tbl>
      <w:tblPr>
        <w:tblStyle w:val="Tabelraster"/>
        <w:tblW w:w="0" w:type="auto"/>
        <w:tblLook w:val="04A0" w:firstRow="1" w:lastRow="0" w:firstColumn="1" w:lastColumn="0" w:noHBand="0" w:noVBand="1"/>
      </w:tblPr>
      <w:tblGrid>
        <w:gridCol w:w="5665"/>
        <w:gridCol w:w="3261"/>
      </w:tblGrid>
      <w:tr w:rsidR="00FE2A1F" w:rsidRPr="00301C24" w14:paraId="6C708389" w14:textId="77777777" w:rsidTr="00BA7A85">
        <w:trPr>
          <w:trHeight w:val="60"/>
        </w:trPr>
        <w:tc>
          <w:tcPr>
            <w:tcW w:w="5665" w:type="dxa"/>
            <w:shd w:val="clear" w:color="auto" w:fill="154273"/>
            <w:vAlign w:val="center"/>
          </w:tcPr>
          <w:p w14:paraId="5A27C914" w14:textId="21ABDED7" w:rsidR="00FE2A1F" w:rsidRPr="00301C24" w:rsidRDefault="00FE2A1F" w:rsidP="00BA7A85">
            <w:pPr>
              <w:spacing w:line="276" w:lineRule="auto"/>
              <w:jc w:val="both"/>
              <w:rPr>
                <w:rFonts w:ascii="RijksoverheidSansHeading" w:hAnsi="RijksoverheidSansHeading"/>
                <w:b/>
                <w:bCs/>
                <w:sz w:val="20"/>
              </w:rPr>
            </w:pPr>
            <w:r w:rsidRPr="00301C24">
              <w:rPr>
                <w:rFonts w:ascii="RijksoverheidSansHeading" w:hAnsi="RijksoverheidSansHeading"/>
                <w:b/>
                <w:bCs/>
                <w:sz w:val="20"/>
              </w:rPr>
              <w:lastRenderedPageBreak/>
              <w:t>Kwaliteitseisen</w:t>
            </w:r>
          </w:p>
        </w:tc>
        <w:tc>
          <w:tcPr>
            <w:tcW w:w="3261" w:type="dxa"/>
            <w:shd w:val="clear" w:color="auto" w:fill="154273"/>
            <w:vAlign w:val="center"/>
          </w:tcPr>
          <w:p w14:paraId="4359F09D" w14:textId="77777777" w:rsidR="00FE2A1F" w:rsidRPr="00301C24" w:rsidRDefault="00FE2A1F" w:rsidP="00066AEA">
            <w:pPr>
              <w:spacing w:line="276" w:lineRule="auto"/>
              <w:jc w:val="center"/>
              <w:rPr>
                <w:rFonts w:ascii="RijksoverheidSansHeading" w:hAnsi="RijksoverheidSansHeading"/>
                <w:b/>
                <w:bCs/>
                <w:sz w:val="20"/>
              </w:rPr>
            </w:pPr>
            <w:r w:rsidRPr="00301C24">
              <w:rPr>
                <w:rFonts w:ascii="RijksoverheidSansHeading" w:hAnsi="RijksoverheidSansHeading"/>
                <w:b/>
                <w:bCs/>
                <w:sz w:val="20"/>
              </w:rPr>
              <w:t>Punten</w:t>
            </w:r>
          </w:p>
        </w:tc>
      </w:tr>
      <w:tr w:rsidR="00FE2A1F" w:rsidRPr="00301C24" w14:paraId="031F4BE3" w14:textId="77777777" w:rsidTr="00BA7A85">
        <w:trPr>
          <w:trHeight w:val="60"/>
        </w:trPr>
        <w:tc>
          <w:tcPr>
            <w:tcW w:w="5665" w:type="dxa"/>
            <w:vAlign w:val="center"/>
          </w:tcPr>
          <w:p w14:paraId="33730A11" w14:textId="77777777" w:rsidR="00FE2A1F" w:rsidRPr="00301C24" w:rsidRDefault="00FE2A1F" w:rsidP="00BA7A85">
            <w:pPr>
              <w:spacing w:line="276" w:lineRule="auto"/>
              <w:jc w:val="both"/>
              <w:rPr>
                <w:rFonts w:ascii="RijksoverheidSansHeading" w:hAnsi="RijksoverheidSansHeading"/>
                <w:bCs/>
                <w:sz w:val="20"/>
              </w:rPr>
            </w:pPr>
            <w:r w:rsidRPr="00301C24">
              <w:rPr>
                <w:rFonts w:ascii="RijksoverheidSansHeading" w:hAnsi="RijksoverheidSansHeading"/>
                <w:bCs/>
                <w:sz w:val="20"/>
              </w:rPr>
              <w:t>Programma van Eisen</w:t>
            </w:r>
          </w:p>
        </w:tc>
        <w:tc>
          <w:tcPr>
            <w:tcW w:w="3261" w:type="dxa"/>
            <w:vAlign w:val="center"/>
          </w:tcPr>
          <w:p w14:paraId="5F560C36" w14:textId="77777777" w:rsidR="00FE2A1F" w:rsidRPr="00301C24" w:rsidRDefault="00FE2A1F" w:rsidP="00066AEA">
            <w:pPr>
              <w:spacing w:line="276" w:lineRule="auto"/>
              <w:jc w:val="center"/>
              <w:rPr>
                <w:rFonts w:ascii="RijksoverheidSansHeading" w:hAnsi="RijksoverheidSansHeading"/>
                <w:bCs/>
                <w:sz w:val="20"/>
              </w:rPr>
            </w:pPr>
            <w:r w:rsidRPr="00301C24">
              <w:rPr>
                <w:rFonts w:ascii="RijksoverheidSansHeading" w:hAnsi="RijksoverheidSansHeading"/>
                <w:bCs/>
                <w:sz w:val="20"/>
              </w:rPr>
              <w:t>600,0</w:t>
            </w:r>
          </w:p>
        </w:tc>
      </w:tr>
      <w:tr w:rsidR="00FE2A1F" w:rsidRPr="00301C24" w14:paraId="6879A9A1" w14:textId="77777777" w:rsidTr="00BA7A85">
        <w:trPr>
          <w:trHeight w:val="60"/>
        </w:trPr>
        <w:tc>
          <w:tcPr>
            <w:tcW w:w="5665" w:type="dxa"/>
            <w:shd w:val="clear" w:color="auto" w:fill="154273"/>
            <w:vAlign w:val="center"/>
          </w:tcPr>
          <w:p w14:paraId="62AEF5E4" w14:textId="77777777" w:rsidR="00FE2A1F" w:rsidRPr="00301C24" w:rsidRDefault="00FE2A1F" w:rsidP="00BA7A85">
            <w:pPr>
              <w:spacing w:line="276" w:lineRule="auto"/>
              <w:jc w:val="both"/>
              <w:rPr>
                <w:rFonts w:ascii="RijksoverheidSansHeading" w:hAnsi="RijksoverheidSansHeading"/>
                <w:sz w:val="20"/>
              </w:rPr>
            </w:pPr>
            <w:r w:rsidRPr="00301C24">
              <w:rPr>
                <w:rFonts w:ascii="RijksoverheidSansHeading" w:hAnsi="RijksoverheidSansHeading"/>
                <w:b/>
                <w:bCs/>
                <w:sz w:val="20"/>
              </w:rPr>
              <w:t>Kwaliteitswensen</w:t>
            </w:r>
          </w:p>
        </w:tc>
        <w:tc>
          <w:tcPr>
            <w:tcW w:w="3261" w:type="dxa"/>
            <w:shd w:val="clear" w:color="auto" w:fill="154273"/>
            <w:vAlign w:val="center"/>
          </w:tcPr>
          <w:p w14:paraId="6D1C0F08" w14:textId="77777777" w:rsidR="00FE2A1F" w:rsidRPr="00301C24" w:rsidRDefault="00FE2A1F" w:rsidP="00066AEA">
            <w:pPr>
              <w:spacing w:line="276" w:lineRule="auto"/>
              <w:jc w:val="center"/>
              <w:rPr>
                <w:rFonts w:ascii="RijksoverheidSansHeading" w:hAnsi="RijksoverheidSansHeading"/>
                <w:b/>
                <w:bCs/>
                <w:sz w:val="20"/>
              </w:rPr>
            </w:pPr>
            <w:r w:rsidRPr="00301C24">
              <w:rPr>
                <w:rFonts w:ascii="RijksoverheidSansHeading" w:hAnsi="RijksoverheidSansHeading"/>
                <w:b/>
                <w:bCs/>
                <w:sz w:val="20"/>
              </w:rPr>
              <w:t>Maximaal te behalen punten</w:t>
            </w:r>
          </w:p>
        </w:tc>
      </w:tr>
      <w:tr w:rsidR="00FE2A1F" w:rsidRPr="00301C24" w14:paraId="1AF6E776" w14:textId="77777777" w:rsidTr="00BA7A85">
        <w:trPr>
          <w:trHeight w:val="60"/>
        </w:trPr>
        <w:tc>
          <w:tcPr>
            <w:tcW w:w="5665" w:type="dxa"/>
            <w:vAlign w:val="center"/>
          </w:tcPr>
          <w:p w14:paraId="1E6D6BEB" w14:textId="77777777" w:rsidR="00FE2A1F" w:rsidRPr="00301C24" w:rsidRDefault="00FE2A1F" w:rsidP="00BA7A85">
            <w:pPr>
              <w:spacing w:line="276" w:lineRule="auto"/>
              <w:jc w:val="both"/>
              <w:rPr>
                <w:rFonts w:ascii="RijksoverheidSansHeading" w:hAnsi="RijksoverheidSansHeading"/>
                <w:b/>
                <w:sz w:val="20"/>
              </w:rPr>
            </w:pPr>
            <w:bookmarkStart w:id="119" w:name="_Hlk182315708"/>
            <w:r w:rsidRPr="00301C24">
              <w:rPr>
                <w:rFonts w:ascii="RijksoverheidSansHeading" w:hAnsi="RijksoverheidSansHeading"/>
                <w:sz w:val="20"/>
              </w:rPr>
              <w:t xml:space="preserve">Wens 1: </w:t>
            </w:r>
            <w:r w:rsidRPr="00A376FB">
              <w:rPr>
                <w:rFonts w:ascii="RijksoverheidSansHeading" w:hAnsi="RijksoverheidSansHeading"/>
                <w:sz w:val="20"/>
              </w:rPr>
              <w:t>Vakinhoudelijke expertise en kwaliteit van trainingen en trainers</w:t>
            </w:r>
          </w:p>
        </w:tc>
        <w:tc>
          <w:tcPr>
            <w:tcW w:w="3261" w:type="dxa"/>
          </w:tcPr>
          <w:p w14:paraId="66D1D575" w14:textId="77777777" w:rsidR="00FE2A1F" w:rsidRPr="00301C24" w:rsidRDefault="00FE2A1F" w:rsidP="00066AEA">
            <w:pPr>
              <w:spacing w:line="276" w:lineRule="auto"/>
              <w:jc w:val="center"/>
              <w:rPr>
                <w:rFonts w:ascii="RijksoverheidSansHeading" w:hAnsi="RijksoverheidSansHeading"/>
                <w:sz w:val="20"/>
              </w:rPr>
            </w:pPr>
            <w:r w:rsidRPr="00301C24">
              <w:rPr>
                <w:rFonts w:ascii="RijksoverheidSansHeading" w:hAnsi="RijksoverheidSansHeading"/>
                <w:sz w:val="20"/>
              </w:rPr>
              <w:t>160,0</w:t>
            </w:r>
          </w:p>
        </w:tc>
      </w:tr>
      <w:tr w:rsidR="00FE2A1F" w:rsidRPr="00301C24" w14:paraId="7CD2CE0D" w14:textId="77777777" w:rsidTr="00BA7A85">
        <w:trPr>
          <w:trHeight w:val="60"/>
        </w:trPr>
        <w:tc>
          <w:tcPr>
            <w:tcW w:w="5665" w:type="dxa"/>
            <w:vAlign w:val="center"/>
          </w:tcPr>
          <w:p w14:paraId="0D1A5A4F" w14:textId="77777777" w:rsidR="00FE2A1F" w:rsidRPr="00301C24" w:rsidRDefault="00FE2A1F" w:rsidP="00BA7A85">
            <w:pPr>
              <w:spacing w:line="276" w:lineRule="auto"/>
              <w:jc w:val="both"/>
              <w:rPr>
                <w:rFonts w:ascii="RijksoverheidSansHeading" w:hAnsi="RijksoverheidSansHeading"/>
                <w:sz w:val="20"/>
              </w:rPr>
            </w:pPr>
            <w:r w:rsidRPr="00301C24">
              <w:rPr>
                <w:rFonts w:ascii="RijksoverheidSansHeading" w:hAnsi="RijksoverheidSansHeading"/>
                <w:sz w:val="20"/>
              </w:rPr>
              <w:t>Wens 2: Didactische kwaliteit en differentiatie</w:t>
            </w:r>
          </w:p>
        </w:tc>
        <w:tc>
          <w:tcPr>
            <w:tcW w:w="3261" w:type="dxa"/>
          </w:tcPr>
          <w:p w14:paraId="47074444" w14:textId="77777777" w:rsidR="00FE2A1F" w:rsidRPr="00301C24" w:rsidRDefault="00FE2A1F" w:rsidP="00066AEA">
            <w:pPr>
              <w:spacing w:line="276" w:lineRule="auto"/>
              <w:jc w:val="center"/>
              <w:rPr>
                <w:rFonts w:ascii="RijksoverheidSansHeading" w:hAnsi="RijksoverheidSansHeading"/>
                <w:sz w:val="20"/>
              </w:rPr>
            </w:pPr>
            <w:r w:rsidRPr="00301C24">
              <w:rPr>
                <w:rFonts w:ascii="RijksoverheidSansHeading" w:hAnsi="RijksoverheidSansHeading"/>
                <w:sz w:val="20"/>
              </w:rPr>
              <w:t>120,0</w:t>
            </w:r>
          </w:p>
        </w:tc>
      </w:tr>
      <w:tr w:rsidR="00FE2A1F" w:rsidRPr="00301C24" w14:paraId="26704629" w14:textId="77777777" w:rsidTr="00BA7A85">
        <w:trPr>
          <w:trHeight w:val="60"/>
        </w:trPr>
        <w:tc>
          <w:tcPr>
            <w:tcW w:w="5665" w:type="dxa"/>
            <w:vAlign w:val="center"/>
          </w:tcPr>
          <w:p w14:paraId="3E37B166" w14:textId="77777777" w:rsidR="00FE2A1F" w:rsidRPr="00301C24" w:rsidRDefault="00FE2A1F" w:rsidP="00BA7A85">
            <w:pPr>
              <w:spacing w:line="276" w:lineRule="auto"/>
              <w:jc w:val="both"/>
              <w:rPr>
                <w:rFonts w:ascii="RijksoverheidSansHeading" w:hAnsi="RijksoverheidSansHeading"/>
                <w:sz w:val="20"/>
              </w:rPr>
            </w:pPr>
            <w:r w:rsidRPr="00301C24">
              <w:rPr>
                <w:rFonts w:ascii="RijksoverheidSansHeading" w:hAnsi="RijksoverheidSansHeading"/>
                <w:sz w:val="20"/>
              </w:rPr>
              <w:t>Wens 3: Dienstverleningsprocessen</w:t>
            </w:r>
          </w:p>
        </w:tc>
        <w:tc>
          <w:tcPr>
            <w:tcW w:w="3261" w:type="dxa"/>
          </w:tcPr>
          <w:p w14:paraId="799D6673" w14:textId="77777777" w:rsidR="00FE2A1F" w:rsidRPr="00301C24" w:rsidRDefault="00FE2A1F" w:rsidP="00066AEA">
            <w:pPr>
              <w:spacing w:line="276" w:lineRule="auto"/>
              <w:jc w:val="center"/>
              <w:rPr>
                <w:rFonts w:ascii="RijksoverheidSansHeading" w:hAnsi="RijksoverheidSansHeading"/>
                <w:sz w:val="20"/>
              </w:rPr>
            </w:pPr>
            <w:r w:rsidRPr="00301C24">
              <w:rPr>
                <w:rFonts w:ascii="RijksoverheidSansHeading" w:hAnsi="RijksoverheidSansHeading"/>
                <w:sz w:val="20"/>
              </w:rPr>
              <w:t>80,0</w:t>
            </w:r>
          </w:p>
        </w:tc>
      </w:tr>
      <w:tr w:rsidR="00FE2A1F" w:rsidRPr="00301C24" w14:paraId="65D7CB29" w14:textId="77777777" w:rsidTr="00BA7A85">
        <w:trPr>
          <w:trHeight w:val="60"/>
        </w:trPr>
        <w:tc>
          <w:tcPr>
            <w:tcW w:w="5665" w:type="dxa"/>
            <w:vAlign w:val="center"/>
          </w:tcPr>
          <w:p w14:paraId="3C405A74" w14:textId="77777777" w:rsidR="00FE2A1F" w:rsidRPr="00301C24" w:rsidRDefault="00FE2A1F" w:rsidP="00BA7A85">
            <w:pPr>
              <w:spacing w:line="276" w:lineRule="auto"/>
              <w:jc w:val="both"/>
              <w:rPr>
                <w:rFonts w:ascii="RijksoverheidSansHeading" w:hAnsi="RijksoverheidSansHeading"/>
                <w:bCs/>
                <w:sz w:val="20"/>
              </w:rPr>
            </w:pPr>
            <w:r w:rsidRPr="00301C24">
              <w:rPr>
                <w:rFonts w:ascii="RijksoverheidSansHeading" w:hAnsi="RijksoverheidSansHeading"/>
                <w:bCs/>
                <w:sz w:val="20"/>
              </w:rPr>
              <w:t>Wens 4: Breedte van trainingsassortiment</w:t>
            </w:r>
          </w:p>
        </w:tc>
        <w:tc>
          <w:tcPr>
            <w:tcW w:w="3261" w:type="dxa"/>
          </w:tcPr>
          <w:p w14:paraId="0BDAD987" w14:textId="77777777" w:rsidR="00FE2A1F" w:rsidRPr="00301C24" w:rsidRDefault="00FE2A1F" w:rsidP="00066AEA">
            <w:pPr>
              <w:spacing w:line="276" w:lineRule="auto"/>
              <w:jc w:val="center"/>
              <w:rPr>
                <w:rFonts w:ascii="RijksoverheidSansHeading" w:hAnsi="RijksoverheidSansHeading"/>
                <w:sz w:val="20"/>
              </w:rPr>
            </w:pPr>
            <w:r w:rsidRPr="00301C24">
              <w:rPr>
                <w:rFonts w:ascii="RijksoverheidSansHeading" w:hAnsi="RijksoverheidSansHeading"/>
                <w:sz w:val="20"/>
              </w:rPr>
              <w:t>40,0</w:t>
            </w:r>
          </w:p>
        </w:tc>
      </w:tr>
      <w:bookmarkEnd w:id="119"/>
      <w:tr w:rsidR="00FE2A1F" w:rsidRPr="00301C24" w14:paraId="172AE9E2" w14:textId="77777777" w:rsidTr="00BA7A85">
        <w:trPr>
          <w:trHeight w:val="60"/>
        </w:trPr>
        <w:tc>
          <w:tcPr>
            <w:tcW w:w="5665" w:type="dxa"/>
            <w:shd w:val="clear" w:color="auto" w:fill="D9E2F3"/>
            <w:vAlign w:val="center"/>
          </w:tcPr>
          <w:p w14:paraId="2299C9CD" w14:textId="77777777" w:rsidR="00FE2A1F" w:rsidRPr="00301C24" w:rsidRDefault="00FE2A1F" w:rsidP="00BA7A85">
            <w:pPr>
              <w:spacing w:line="276" w:lineRule="auto"/>
              <w:jc w:val="right"/>
              <w:rPr>
                <w:rFonts w:ascii="RijksoverheidSansHeading" w:hAnsi="RijksoverheidSansHeading"/>
                <w:b/>
                <w:bCs/>
                <w:sz w:val="20"/>
              </w:rPr>
            </w:pPr>
            <w:r w:rsidRPr="00301C24">
              <w:rPr>
                <w:rFonts w:ascii="RijksoverheidSansHeading" w:hAnsi="RijksoverheidSansHeading"/>
                <w:b/>
                <w:bCs/>
                <w:sz w:val="20"/>
              </w:rPr>
              <w:t>Totaal</w:t>
            </w:r>
          </w:p>
        </w:tc>
        <w:tc>
          <w:tcPr>
            <w:tcW w:w="3261" w:type="dxa"/>
            <w:shd w:val="clear" w:color="auto" w:fill="D9E2F3"/>
            <w:vAlign w:val="center"/>
          </w:tcPr>
          <w:p w14:paraId="00DF7227" w14:textId="77777777" w:rsidR="00FE2A1F" w:rsidRPr="00301C24" w:rsidRDefault="00FE2A1F" w:rsidP="00066AEA">
            <w:pPr>
              <w:spacing w:line="276" w:lineRule="auto"/>
              <w:jc w:val="center"/>
              <w:rPr>
                <w:rFonts w:ascii="RijksoverheidSansHeading" w:hAnsi="RijksoverheidSansHeading"/>
                <w:b/>
                <w:bCs/>
                <w:sz w:val="20"/>
              </w:rPr>
            </w:pPr>
            <w:r w:rsidRPr="00301C24">
              <w:rPr>
                <w:rFonts w:ascii="RijksoverheidSansHeading" w:hAnsi="RijksoverheidSansHeading"/>
                <w:b/>
                <w:bCs/>
                <w:sz w:val="20"/>
              </w:rPr>
              <w:t>1.000,0 punten</w:t>
            </w:r>
          </w:p>
        </w:tc>
      </w:tr>
    </w:tbl>
    <w:p w14:paraId="645B40EB" w14:textId="77777777" w:rsidR="00FE2A1F" w:rsidRPr="00301C24" w:rsidRDefault="00FE2A1F" w:rsidP="00FE2A1F">
      <w:pPr>
        <w:spacing w:after="0" w:line="276" w:lineRule="auto"/>
        <w:jc w:val="both"/>
        <w:rPr>
          <w:rFonts w:ascii="RijksoverheidSansHeading" w:hAnsi="RijksoverheidSansHeading"/>
          <w:b/>
          <w:spacing w:val="5"/>
          <w:sz w:val="20"/>
          <w:szCs w:val="20"/>
        </w:rPr>
      </w:pPr>
    </w:p>
    <w:p w14:paraId="1BD65718" w14:textId="77777777" w:rsidR="00FE2A1F" w:rsidRPr="00301C24" w:rsidRDefault="00FE2A1F" w:rsidP="00FE2A1F">
      <w:pPr>
        <w:spacing w:after="0" w:line="276" w:lineRule="auto"/>
        <w:jc w:val="both"/>
        <w:rPr>
          <w:rFonts w:ascii="RijksoverheidSansHeading" w:hAnsi="RijksoverheidSansHeading"/>
          <w:noProof/>
          <w:spacing w:val="5"/>
          <w:sz w:val="20"/>
          <w:szCs w:val="20"/>
        </w:rPr>
      </w:pPr>
      <w:r w:rsidRPr="00301C24">
        <w:rPr>
          <w:rFonts w:ascii="RijksoverheidSansHeading" w:hAnsi="RijksoverheidSansHeading"/>
          <w:sz w:val="20"/>
          <w:szCs w:val="20"/>
        </w:rPr>
        <w:t>Uitgaande van de referentiewaarde Prijs (</w:t>
      </w:r>
      <w:r w:rsidRPr="00301C24">
        <w:rPr>
          <w:rFonts w:ascii="RijksoverheidSansHeading" w:hAnsi="RijksoverheidSansHeading" w:cs="Arial"/>
          <w:i/>
          <w:iCs/>
          <w:noProof/>
          <w:sz w:val="20"/>
          <w:szCs w:val="20"/>
        </w:rPr>
        <w:t>P</w:t>
      </w:r>
      <w:r w:rsidRPr="00301C24">
        <w:rPr>
          <w:rFonts w:ascii="RijksoverheidSansHeading" w:hAnsi="RijksoverheidSansHeading" w:cs="Arial"/>
          <w:i/>
          <w:iCs/>
          <w:noProof/>
          <w:sz w:val="20"/>
          <w:szCs w:val="20"/>
          <w:vertAlign w:val="subscript"/>
        </w:rPr>
        <w:t>ref</w:t>
      </w:r>
      <w:r w:rsidRPr="00301C24">
        <w:rPr>
          <w:rFonts w:ascii="RijksoverheidSansHeading" w:hAnsi="RijksoverheidSansHeading"/>
          <w:sz w:val="20"/>
          <w:szCs w:val="20"/>
        </w:rPr>
        <w:t>) is bepaald welk kwaliteitsniveau de aanbestedende dienst hierbij verwacht. Dit verwachte kwaliteitsniveau wordt benoemd als “referentiewaarde Kwaliteit” (</w:t>
      </w:r>
      <w:proofErr w:type="spellStart"/>
      <w:r w:rsidRPr="00301C24">
        <w:rPr>
          <w:rFonts w:ascii="RijksoverheidSansHeading" w:hAnsi="RijksoverheidSansHeading" w:cs="Arial"/>
          <w:i/>
          <w:iCs/>
          <w:noProof/>
          <w:sz w:val="20"/>
          <w:szCs w:val="20"/>
        </w:rPr>
        <w:t>Q</w:t>
      </w:r>
      <w:r w:rsidRPr="00301C24">
        <w:rPr>
          <w:rFonts w:ascii="RijksoverheidSansHeading" w:hAnsi="RijksoverheidSansHeading" w:cs="Arial"/>
          <w:i/>
          <w:iCs/>
          <w:noProof/>
          <w:sz w:val="20"/>
          <w:szCs w:val="20"/>
          <w:vertAlign w:val="subscript"/>
        </w:rPr>
        <w:t>ref</w:t>
      </w:r>
      <w:proofErr w:type="spellEnd"/>
      <w:r w:rsidRPr="00301C24">
        <w:rPr>
          <w:rFonts w:ascii="RijksoverheidSansHeading" w:hAnsi="RijksoverheidSansHeading"/>
          <w:sz w:val="20"/>
          <w:szCs w:val="20"/>
        </w:rPr>
        <w:t>) en is voor elk perceel vastgesteld op 200,0 punten, dit is</w:t>
      </w:r>
      <w:r w:rsidRPr="00301C24">
        <w:rPr>
          <w:rFonts w:ascii="RijksoverheidSansHeading" w:hAnsi="RijksoverheidSansHeading"/>
          <w:noProof/>
          <w:spacing w:val="5"/>
          <w:sz w:val="20"/>
          <w:szCs w:val="20"/>
        </w:rPr>
        <w:t xml:space="preserve"> 50% van het maximaal aantal punten dat behaald kan worden met de wensen.</w:t>
      </w:r>
    </w:p>
    <w:p w14:paraId="08D7FC1A" w14:textId="77777777" w:rsidR="00FE2A1F" w:rsidRPr="00301C24" w:rsidRDefault="00FE2A1F" w:rsidP="00FE2A1F">
      <w:pPr>
        <w:spacing w:after="0" w:line="276" w:lineRule="auto"/>
        <w:jc w:val="both"/>
        <w:rPr>
          <w:rFonts w:ascii="RijksoverheidSansHeading" w:hAnsi="RijksoverheidSansHeading"/>
          <w:sz w:val="20"/>
          <w:szCs w:val="20"/>
        </w:rPr>
      </w:pPr>
    </w:p>
    <w:p w14:paraId="60EF36C1" w14:textId="77777777" w:rsidR="00FE2A1F" w:rsidRPr="00301C24" w:rsidRDefault="00FE2A1F" w:rsidP="00FE2A1F">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120" w:name="_Toc182998145"/>
      <w:r w:rsidRPr="00301C24">
        <w:rPr>
          <w:rFonts w:ascii="RijksoverheidSansHeading" w:eastAsia="Times New Roman" w:hAnsi="RijksoverheidSansHeading" w:cs="Times New Roman"/>
          <w:b/>
          <w:color w:val="auto"/>
          <w:spacing w:val="5"/>
          <w:lang w:eastAsia="nl-NL"/>
        </w:rPr>
        <w:t xml:space="preserve">5.2 </w:t>
      </w:r>
      <w:r w:rsidRPr="00301C24">
        <w:rPr>
          <w:rFonts w:ascii="RijksoverheidSansHeading" w:eastAsia="Times New Roman" w:hAnsi="RijksoverheidSansHeading" w:cs="Times New Roman"/>
          <w:b/>
          <w:color w:val="auto"/>
          <w:spacing w:val="5"/>
          <w:lang w:eastAsia="nl-NL"/>
        </w:rPr>
        <w:tab/>
        <w:t>Wensen</w:t>
      </w:r>
      <w:bookmarkEnd w:id="120"/>
    </w:p>
    <w:p w14:paraId="541464A0" w14:textId="23B0E92B" w:rsidR="00FE2A1F" w:rsidRPr="00066AEA" w:rsidRDefault="00FE2A1F" w:rsidP="00FE2A1F">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In deze paragraaf staan de</w:t>
      </w:r>
      <w:r w:rsidR="00FF29EB">
        <w:rPr>
          <w:rFonts w:ascii="RijksoverheidSansHeading" w:hAnsi="RijksoverheidSansHeading"/>
          <w:sz w:val="20"/>
          <w:szCs w:val="20"/>
        </w:rPr>
        <w:t xml:space="preserve"> wensen (als onderdeel van het</w:t>
      </w:r>
      <w:r w:rsidRPr="00301C24">
        <w:rPr>
          <w:rFonts w:ascii="RijksoverheidSansHeading" w:hAnsi="RijksoverheidSansHeading"/>
          <w:sz w:val="20"/>
          <w:szCs w:val="20"/>
        </w:rPr>
        <w:t xml:space="preserve"> </w:t>
      </w:r>
      <w:proofErr w:type="spellStart"/>
      <w:r w:rsidRPr="00301C24">
        <w:rPr>
          <w:rFonts w:ascii="RijksoverheidSansHeading" w:hAnsi="RijksoverheidSansHeading"/>
          <w:sz w:val="20"/>
          <w:szCs w:val="20"/>
        </w:rPr>
        <w:t>subgunningscriteria</w:t>
      </w:r>
      <w:proofErr w:type="spellEnd"/>
      <w:r w:rsidRPr="00301C24">
        <w:rPr>
          <w:rFonts w:ascii="RijksoverheidSansHeading" w:hAnsi="RijksoverheidSansHeading"/>
          <w:sz w:val="20"/>
          <w:szCs w:val="20"/>
        </w:rPr>
        <w:t xml:space="preserve"> kwaliteit</w:t>
      </w:r>
      <w:r w:rsidR="00FF29EB">
        <w:rPr>
          <w:rFonts w:ascii="RijksoverheidSansHeading" w:hAnsi="RijksoverheidSansHeading"/>
          <w:sz w:val="20"/>
          <w:szCs w:val="20"/>
        </w:rPr>
        <w:t>)</w:t>
      </w:r>
      <w:r w:rsidRPr="00301C24">
        <w:rPr>
          <w:rFonts w:ascii="RijksoverheidSansHeading" w:hAnsi="RijksoverheidSansHeading"/>
          <w:sz w:val="20"/>
          <w:szCs w:val="20"/>
        </w:rPr>
        <w:t xml:space="preserve"> beschreven. Mede op basis van de wensen wordt de economisch meest voordelige Inschrijving op basis van de beste prijs-kwaliteitverhouding bepaald. Aan elke wens die inschrijver(s) beantwoorden in hun Inschrijving worden punten toegekend. Er zijn vier (4) wensen en per wens kan een puntenscore worden behaald. De totale puntscore op kwaliteit wordt afgerond op 1 cijfer achter de </w:t>
      </w:r>
      <w:r w:rsidRPr="00291F30">
        <w:rPr>
          <w:rFonts w:ascii="RijksoverheidSansHeading" w:hAnsi="RijksoverheidSansHeading"/>
          <w:sz w:val="20"/>
          <w:szCs w:val="20"/>
        </w:rPr>
        <w:t>komma.</w:t>
      </w:r>
    </w:p>
    <w:p w14:paraId="2D653826" w14:textId="77777777" w:rsidR="00FE2A1F" w:rsidRPr="00066AEA" w:rsidRDefault="00FE2A1F" w:rsidP="00FE2A1F">
      <w:pPr>
        <w:spacing w:line="276" w:lineRule="auto"/>
        <w:contextualSpacing/>
        <w:mirrorIndents/>
        <w:jc w:val="both"/>
        <w:rPr>
          <w:rFonts w:ascii="RijksoverheidSansHeading" w:hAnsi="RijksoverheidSansHeading"/>
          <w:sz w:val="20"/>
          <w:szCs w:val="20"/>
        </w:rPr>
      </w:pPr>
    </w:p>
    <w:p w14:paraId="2F9A4967" w14:textId="47859CA4" w:rsidR="00291F30" w:rsidRPr="00066AEA" w:rsidRDefault="002F2D35" w:rsidP="00D22BA5">
      <w:pPr>
        <w:spacing w:after="0" w:line="276" w:lineRule="auto"/>
        <w:jc w:val="both"/>
        <w:rPr>
          <w:rFonts w:ascii="RijksoverheidSansHeading" w:hAnsi="RijksoverheidSansHeading"/>
          <w:sz w:val="20"/>
          <w:szCs w:val="20"/>
        </w:rPr>
      </w:pPr>
      <w:r w:rsidRPr="00066AEA">
        <w:rPr>
          <w:rFonts w:ascii="RijksoverheidSansHeading" w:hAnsi="RijksoverheidSansHeading"/>
          <w:sz w:val="20"/>
          <w:szCs w:val="20"/>
        </w:rPr>
        <w:t xml:space="preserve">U dient alle wensen te beantwoorden. Indien een of meer wensen in </w:t>
      </w:r>
      <w:r w:rsidR="00D23EDF">
        <w:rPr>
          <w:rFonts w:ascii="RijksoverheidSansHeading" w:hAnsi="RijksoverheidSansHeading"/>
          <w:sz w:val="20"/>
          <w:szCs w:val="20"/>
        </w:rPr>
        <w:t>het antwoord</w:t>
      </w:r>
      <w:r w:rsidRPr="00066AEA">
        <w:rPr>
          <w:rFonts w:ascii="RijksoverheidSansHeading" w:hAnsi="RijksoverheidSansHeading"/>
          <w:sz w:val="20"/>
          <w:szCs w:val="20"/>
        </w:rPr>
        <w:t xml:space="preserve"> ontbreken, dan is niet voldaan aan de vormvereisten en wordt de </w:t>
      </w:r>
      <w:r w:rsidR="00E32896" w:rsidRPr="00066AEA">
        <w:rPr>
          <w:rFonts w:ascii="RijksoverheidSansHeading" w:hAnsi="RijksoverheidSansHeading"/>
          <w:sz w:val="20"/>
          <w:szCs w:val="20"/>
        </w:rPr>
        <w:t>Inschrijving</w:t>
      </w:r>
      <w:r w:rsidRPr="00066AEA">
        <w:rPr>
          <w:rFonts w:ascii="RijksoverheidSansHeading" w:hAnsi="RijksoverheidSansHeading"/>
          <w:sz w:val="20"/>
          <w:szCs w:val="20"/>
        </w:rPr>
        <w:t xml:space="preserve"> uitgesloten van </w:t>
      </w:r>
      <w:r w:rsidR="00D22BA5" w:rsidRPr="00066AEA">
        <w:rPr>
          <w:rFonts w:ascii="RijksoverheidSansHeading" w:hAnsi="RijksoverheidSansHeading"/>
          <w:sz w:val="20"/>
          <w:szCs w:val="20"/>
        </w:rPr>
        <w:t xml:space="preserve">deelname. De beoordeling van de antwoorden op de wensen vindt slechts </w:t>
      </w:r>
      <w:r w:rsidR="009751B8" w:rsidRPr="00066AEA">
        <w:rPr>
          <w:rFonts w:ascii="RijksoverheidSansHeading" w:hAnsi="RijksoverheidSansHeading"/>
          <w:sz w:val="20"/>
          <w:szCs w:val="20"/>
        </w:rPr>
        <w:t>plaats</w:t>
      </w:r>
      <w:r w:rsidR="00291F30" w:rsidRPr="00066AEA">
        <w:rPr>
          <w:rFonts w:ascii="RijksoverheidSansHeading" w:hAnsi="RijksoverheidSansHeading"/>
          <w:sz w:val="20"/>
          <w:szCs w:val="20"/>
        </w:rPr>
        <w:t xml:space="preserve"> </w:t>
      </w:r>
      <w:r w:rsidR="00D22BA5" w:rsidRPr="00066AEA">
        <w:rPr>
          <w:rFonts w:ascii="RijksoverheidSansHeading" w:hAnsi="RijksoverheidSansHeading"/>
          <w:sz w:val="20"/>
          <w:szCs w:val="20"/>
        </w:rPr>
        <w:t xml:space="preserve">op het </w:t>
      </w:r>
      <w:r w:rsidR="00066AEA">
        <w:rPr>
          <w:rFonts w:ascii="RijksoverheidSansHeading" w:hAnsi="RijksoverheidSansHeading"/>
          <w:sz w:val="20"/>
          <w:szCs w:val="20"/>
        </w:rPr>
        <w:t xml:space="preserve">aangegeven </w:t>
      </w:r>
      <w:r w:rsidR="00D22BA5" w:rsidRPr="00066AEA">
        <w:rPr>
          <w:rFonts w:ascii="RijksoverheidSansHeading" w:hAnsi="RijksoverheidSansHeading"/>
          <w:sz w:val="20"/>
          <w:szCs w:val="20"/>
        </w:rPr>
        <w:t>maximal</w:t>
      </w:r>
      <w:r w:rsidR="00066AEA">
        <w:rPr>
          <w:rFonts w:ascii="RijksoverheidSansHeading" w:hAnsi="RijksoverheidSansHeading"/>
          <w:sz w:val="20"/>
          <w:szCs w:val="20"/>
        </w:rPr>
        <w:t>e</w:t>
      </w:r>
      <w:r w:rsidR="00D22BA5" w:rsidRPr="00066AEA">
        <w:rPr>
          <w:rFonts w:ascii="RijksoverheidSansHeading" w:hAnsi="RijksoverheidSansHeading"/>
          <w:sz w:val="20"/>
          <w:szCs w:val="20"/>
        </w:rPr>
        <w:t xml:space="preserve"> </w:t>
      </w:r>
      <w:r w:rsidR="00066AEA">
        <w:rPr>
          <w:rFonts w:ascii="RijksoverheidSansHeading" w:hAnsi="RijksoverheidSansHeading"/>
          <w:sz w:val="20"/>
          <w:szCs w:val="20"/>
        </w:rPr>
        <w:t>aantal pagina’s</w:t>
      </w:r>
      <w:r w:rsidR="00D22BA5" w:rsidRPr="00066AEA">
        <w:rPr>
          <w:rFonts w:ascii="RijksoverheidSansHeading" w:hAnsi="RijksoverheidSansHeading"/>
          <w:sz w:val="20"/>
          <w:szCs w:val="20"/>
        </w:rPr>
        <w:t xml:space="preserve"> A4. </w:t>
      </w:r>
      <w:r w:rsidR="00291F30" w:rsidRPr="00066AEA">
        <w:rPr>
          <w:rFonts w:ascii="RijksoverheidSansHeading" w:hAnsi="RijksoverheidSansHeading"/>
          <w:sz w:val="20"/>
          <w:szCs w:val="20"/>
        </w:rPr>
        <w:t xml:space="preserve">Pagina’s boven het aangeven </w:t>
      </w:r>
      <w:r w:rsidR="00435546" w:rsidRPr="00066AEA">
        <w:rPr>
          <w:rFonts w:ascii="RijksoverheidSansHeading" w:hAnsi="RijksoverheidSansHeading"/>
          <w:sz w:val="20"/>
          <w:szCs w:val="20"/>
        </w:rPr>
        <w:t>maximum, rekenend</w:t>
      </w:r>
      <w:r w:rsidR="003B6342" w:rsidRPr="00066AEA">
        <w:rPr>
          <w:rFonts w:ascii="RijksoverheidSansHeading" w:hAnsi="RijksoverheidSansHeading"/>
          <w:sz w:val="20"/>
          <w:szCs w:val="20"/>
        </w:rPr>
        <w:t xml:space="preserve"> vanaf de eerste </w:t>
      </w:r>
      <w:r w:rsidR="00435546" w:rsidRPr="00066AEA">
        <w:rPr>
          <w:rFonts w:ascii="RijksoverheidSansHeading" w:hAnsi="RijksoverheidSansHeading"/>
          <w:sz w:val="20"/>
          <w:szCs w:val="20"/>
        </w:rPr>
        <w:t>pagina</w:t>
      </w:r>
      <w:r w:rsidR="00435546">
        <w:rPr>
          <w:rFonts w:ascii="RijksoverheidSansHeading" w:hAnsi="RijksoverheidSansHeading"/>
          <w:sz w:val="20"/>
          <w:szCs w:val="20"/>
        </w:rPr>
        <w:t>,</w:t>
      </w:r>
      <w:r w:rsidR="00435546" w:rsidRPr="00066AEA">
        <w:rPr>
          <w:rFonts w:ascii="RijksoverheidSansHeading" w:hAnsi="RijksoverheidSansHeading"/>
          <w:sz w:val="20"/>
          <w:szCs w:val="20"/>
        </w:rPr>
        <w:t xml:space="preserve"> worden</w:t>
      </w:r>
      <w:r w:rsidR="009751B8" w:rsidRPr="00066AEA">
        <w:rPr>
          <w:rFonts w:ascii="RijksoverheidSansHeading" w:hAnsi="RijksoverheidSansHeading"/>
          <w:sz w:val="20"/>
          <w:szCs w:val="20"/>
        </w:rPr>
        <w:t xml:space="preserve"> </w:t>
      </w:r>
      <w:r w:rsidR="00291F30" w:rsidRPr="00066AEA">
        <w:rPr>
          <w:rFonts w:ascii="RijksoverheidSansHeading" w:hAnsi="RijksoverheidSansHeading"/>
          <w:sz w:val="20"/>
          <w:szCs w:val="20"/>
        </w:rPr>
        <w:t xml:space="preserve">niet </w:t>
      </w:r>
      <w:r w:rsidR="009751B8" w:rsidRPr="00066AEA">
        <w:rPr>
          <w:rFonts w:ascii="RijksoverheidSansHeading" w:hAnsi="RijksoverheidSansHeading"/>
          <w:sz w:val="20"/>
          <w:szCs w:val="20"/>
        </w:rPr>
        <w:t>meegenomen</w:t>
      </w:r>
      <w:r w:rsidR="00291F30" w:rsidRPr="00066AEA">
        <w:rPr>
          <w:rFonts w:ascii="RijksoverheidSansHeading" w:hAnsi="RijksoverheidSansHeading"/>
          <w:sz w:val="20"/>
          <w:szCs w:val="20"/>
        </w:rPr>
        <w:t xml:space="preserve"> in</w:t>
      </w:r>
      <w:r w:rsidR="009751B8" w:rsidRPr="00066AEA">
        <w:rPr>
          <w:rFonts w:ascii="RijksoverheidSansHeading" w:hAnsi="RijksoverheidSansHeading"/>
          <w:sz w:val="20"/>
          <w:szCs w:val="20"/>
        </w:rPr>
        <w:t xml:space="preserve"> </w:t>
      </w:r>
      <w:r w:rsidR="00435546" w:rsidRPr="00066AEA">
        <w:rPr>
          <w:rFonts w:ascii="RijksoverheidSansHeading" w:hAnsi="RijksoverheidSansHeading"/>
          <w:sz w:val="20"/>
          <w:szCs w:val="20"/>
        </w:rPr>
        <w:t>de beoordeling</w:t>
      </w:r>
      <w:r w:rsidR="00066AEA" w:rsidRPr="00066AEA">
        <w:rPr>
          <w:rFonts w:ascii="RijksoverheidSansHeading" w:hAnsi="RijksoverheidSansHeading"/>
          <w:sz w:val="20"/>
          <w:szCs w:val="20"/>
        </w:rPr>
        <w:t>.</w:t>
      </w:r>
    </w:p>
    <w:p w14:paraId="62B21462" w14:textId="77777777" w:rsidR="00291F30" w:rsidRPr="00066AEA" w:rsidRDefault="00291F30" w:rsidP="00D22BA5">
      <w:pPr>
        <w:spacing w:after="0" w:line="276" w:lineRule="auto"/>
        <w:jc w:val="both"/>
        <w:rPr>
          <w:rFonts w:ascii="RijksoverheidSansHeading" w:hAnsi="RijksoverheidSansHeading"/>
          <w:sz w:val="20"/>
          <w:szCs w:val="20"/>
        </w:rPr>
      </w:pPr>
    </w:p>
    <w:p w14:paraId="0D58A73A" w14:textId="01C7CFC5" w:rsidR="00FE2A1F" w:rsidRPr="00301C24" w:rsidRDefault="00D23EDF" w:rsidP="00FE2A1F">
      <w:pPr>
        <w:spacing w:after="0" w:line="276" w:lineRule="auto"/>
        <w:jc w:val="both"/>
        <w:rPr>
          <w:rFonts w:ascii="RijksoverheidSansHeading" w:hAnsi="RijksoverheidSansHeading"/>
          <w:sz w:val="20"/>
          <w:szCs w:val="20"/>
        </w:rPr>
      </w:pPr>
      <w:r>
        <w:rPr>
          <w:rFonts w:ascii="RijksoverheidSansHeading" w:hAnsi="RijksoverheidSansHeading"/>
          <w:sz w:val="20"/>
          <w:szCs w:val="20"/>
        </w:rPr>
        <w:t>Het antwoord</w:t>
      </w:r>
      <w:r w:rsidR="00FE2A1F" w:rsidRPr="00066AEA">
        <w:rPr>
          <w:rFonts w:ascii="RijksoverheidSansHeading" w:hAnsi="RijksoverheidSansHeading"/>
          <w:sz w:val="20"/>
          <w:szCs w:val="20"/>
        </w:rPr>
        <w:t xml:space="preserve"> van de wensen wordt onderdeel van de </w:t>
      </w:r>
      <w:r w:rsidR="002707F1">
        <w:rPr>
          <w:rFonts w:ascii="RijksoverheidSansHeading" w:hAnsi="RijksoverheidSansHeading"/>
          <w:sz w:val="20"/>
          <w:szCs w:val="20"/>
        </w:rPr>
        <w:t>raamovereenkomst</w:t>
      </w:r>
      <w:r w:rsidR="00FE2A1F" w:rsidRPr="00066AEA">
        <w:rPr>
          <w:rFonts w:ascii="RijksoverheidSansHeading" w:hAnsi="RijksoverheidSansHeading"/>
          <w:sz w:val="20"/>
          <w:szCs w:val="20"/>
        </w:rPr>
        <w:t xml:space="preserve">. Tijdens de uitvoering wordt expliciet getoetst of de Opdrachtnemer ook daadwerkelijk de gedane toezeggingen nakomt. De gegeven antwoorden dienen maatgevend te zijn voor de onder de </w:t>
      </w:r>
      <w:r w:rsidR="002707F1">
        <w:rPr>
          <w:rFonts w:ascii="RijksoverheidSansHeading" w:hAnsi="RijksoverheidSansHeading"/>
          <w:sz w:val="20"/>
          <w:szCs w:val="20"/>
        </w:rPr>
        <w:t>raamovereenkomst</w:t>
      </w:r>
      <w:r w:rsidR="00FE2A1F" w:rsidRPr="00066AEA">
        <w:rPr>
          <w:rFonts w:ascii="RijksoverheidSansHeading" w:hAnsi="RijksoverheidSansHeading"/>
          <w:sz w:val="20"/>
          <w:szCs w:val="20"/>
        </w:rPr>
        <w:t xml:space="preserve"> uit te voeren dienstverlening. Dit betekent dat Opdrachtgever zich kan beroepen op de gegeven antwoorden en dat eventuele kosten voortvloeiende uit de gegeven antwoorden onderdeel uitmaken van de</w:t>
      </w:r>
      <w:r w:rsidR="00FE2A1F" w:rsidRPr="00301C24">
        <w:rPr>
          <w:rFonts w:ascii="RijksoverheidSansHeading" w:hAnsi="RijksoverheidSansHeading"/>
          <w:sz w:val="20"/>
          <w:szCs w:val="20"/>
        </w:rPr>
        <w:t xml:space="preserve"> geoffreerde dienstverlening en de hiervoor geoffreerde tarieven.</w:t>
      </w:r>
    </w:p>
    <w:p w14:paraId="1D14080E" w14:textId="77777777" w:rsidR="00FE2A1F" w:rsidRPr="00301C24" w:rsidRDefault="00FE2A1F" w:rsidP="00FE2A1F">
      <w:pPr>
        <w:spacing w:line="276" w:lineRule="auto"/>
        <w:contextualSpacing/>
        <w:mirrorIndents/>
        <w:jc w:val="both"/>
        <w:rPr>
          <w:rFonts w:ascii="RijksoverheidSansHeading" w:hAnsi="RijksoverheidSansHeading"/>
          <w:sz w:val="20"/>
          <w:szCs w:val="20"/>
        </w:rPr>
      </w:pPr>
    </w:p>
    <w:p w14:paraId="2485CC77" w14:textId="44C3CD69" w:rsidR="00FE2A1F" w:rsidRPr="00301C24" w:rsidRDefault="00FE2A1F" w:rsidP="00FE2A1F">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U moet op wens 1, wens 2 en wens 3 samen opgeteld ten minste 108,0 punten scoren. Heeft u minder dan 108,0 punten behaald</w:t>
      </w:r>
      <w:r w:rsidR="00DA52FB">
        <w:rPr>
          <w:rFonts w:ascii="RijksoverheidSansHeading" w:hAnsi="RijksoverheidSansHeading"/>
          <w:sz w:val="20"/>
          <w:szCs w:val="20"/>
        </w:rPr>
        <w:t xml:space="preserve"> op</w:t>
      </w:r>
      <w:r w:rsidRPr="00301C24">
        <w:rPr>
          <w:rFonts w:ascii="RijksoverheidSansHeading" w:hAnsi="RijksoverheidSansHeading"/>
          <w:sz w:val="20"/>
          <w:szCs w:val="20"/>
        </w:rPr>
        <w:t xml:space="preserve"> wens 1, wens 2 en wens 3 samen? Dan wordt uw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ongeldig verklaard en wordt deze uitgesloten van verdere deelname aan deze aanbesteding. Pas als u op wens 1, wens 3 en wens 3 samen opgeteld ten minste 108,0 punten heeft gescoord, wordt uw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beoordeeld op wens 4 en de prijs. U dient dus minimaal 108,0 punten te scoren op wens 1, wens 2 en wens 3 om in aanmerking te komen voor gunning.</w:t>
      </w:r>
    </w:p>
    <w:p w14:paraId="3C01C0BB" w14:textId="77777777" w:rsidR="00FE2A1F" w:rsidRPr="00301C24" w:rsidRDefault="00FE2A1F" w:rsidP="00FE2A1F">
      <w:pPr>
        <w:spacing w:line="276" w:lineRule="auto"/>
        <w:contextualSpacing/>
        <w:mirrorIndents/>
        <w:jc w:val="both"/>
        <w:rPr>
          <w:rFonts w:ascii="RijksoverheidSansHeading" w:hAnsi="RijksoverheidSansHeading"/>
          <w:sz w:val="20"/>
          <w:szCs w:val="20"/>
        </w:rPr>
      </w:pPr>
    </w:p>
    <w:p w14:paraId="336CC10B" w14:textId="123B8646" w:rsidR="00066AEA" w:rsidRDefault="00FE2A1F" w:rsidP="00FE2A1F">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Indien Inschrijver inschrijft op meerdere percelen, moet zij per perceel alle afzonderlijke (sub)gunningscriteria beantwoorden. De gehanteerde wensen zijn voor alle percelen hetzelfde, daarom is het toegestaan om (daar waar </w:t>
      </w:r>
      <w:r w:rsidR="00D23EDF">
        <w:rPr>
          <w:rFonts w:ascii="RijksoverheidSansHeading" w:hAnsi="RijksoverheidSansHeading"/>
          <w:sz w:val="20"/>
          <w:szCs w:val="20"/>
        </w:rPr>
        <w:t>het antwoord</w:t>
      </w:r>
      <w:r w:rsidRPr="00301C24">
        <w:rPr>
          <w:rFonts w:ascii="RijksoverheidSansHeading" w:hAnsi="RijksoverheidSansHeading"/>
          <w:sz w:val="20"/>
          <w:szCs w:val="20"/>
        </w:rPr>
        <w:t xml:space="preserve"> geen </w:t>
      </w:r>
      <w:proofErr w:type="spellStart"/>
      <w:r w:rsidRPr="00301C24">
        <w:rPr>
          <w:rFonts w:ascii="RijksoverheidSansHeading" w:hAnsi="RijksoverheidSansHeading"/>
          <w:sz w:val="20"/>
          <w:szCs w:val="20"/>
        </w:rPr>
        <w:t>perceelspecifiek</w:t>
      </w:r>
      <w:proofErr w:type="spellEnd"/>
      <w:r w:rsidRPr="00301C24">
        <w:rPr>
          <w:rFonts w:ascii="RijksoverheidSansHeading" w:hAnsi="RijksoverheidSansHeading"/>
          <w:sz w:val="20"/>
          <w:szCs w:val="20"/>
        </w:rPr>
        <w:t xml:space="preserve"> karakter heeft) </w:t>
      </w:r>
      <w:r w:rsidR="00E94126">
        <w:rPr>
          <w:rFonts w:ascii="RijksoverheidSansHeading" w:hAnsi="RijksoverheidSansHeading"/>
          <w:sz w:val="20"/>
          <w:szCs w:val="20"/>
        </w:rPr>
        <w:t>hetzelfde</w:t>
      </w:r>
      <w:r w:rsidR="00D23EDF">
        <w:rPr>
          <w:rFonts w:ascii="RijksoverheidSansHeading" w:hAnsi="RijksoverheidSansHeading"/>
          <w:sz w:val="20"/>
          <w:szCs w:val="20"/>
        </w:rPr>
        <w:t xml:space="preserve"> antwoord</w:t>
      </w:r>
      <w:r w:rsidRPr="00301C24">
        <w:rPr>
          <w:rFonts w:ascii="RijksoverheidSansHeading" w:hAnsi="RijksoverheidSansHeading"/>
          <w:sz w:val="20"/>
          <w:szCs w:val="20"/>
        </w:rPr>
        <w:t xml:space="preserve"> aan te houden. Echter, u dient het volledige antwoord uit te werken en NIET te verwijzen naar </w:t>
      </w:r>
      <w:r w:rsidR="00D23EDF">
        <w:rPr>
          <w:rFonts w:ascii="RijksoverheidSansHeading" w:hAnsi="RijksoverheidSansHeading"/>
          <w:sz w:val="20"/>
          <w:szCs w:val="20"/>
        </w:rPr>
        <w:t>het antwoord</w:t>
      </w:r>
      <w:r w:rsidRPr="00301C24">
        <w:rPr>
          <w:rFonts w:ascii="RijksoverheidSansHeading" w:hAnsi="RijksoverheidSansHeading"/>
          <w:sz w:val="20"/>
          <w:szCs w:val="20"/>
        </w:rPr>
        <w:t xml:space="preserve"> in een ander perceel. </w:t>
      </w:r>
    </w:p>
    <w:p w14:paraId="3FAD151B" w14:textId="77777777" w:rsidR="00066AEA" w:rsidRDefault="00066AEA" w:rsidP="00FE2A1F">
      <w:pPr>
        <w:spacing w:after="0" w:line="276" w:lineRule="auto"/>
        <w:jc w:val="both"/>
        <w:rPr>
          <w:rFonts w:ascii="RijksoverheidSansHeading" w:hAnsi="RijksoverheidSansHeading"/>
          <w:sz w:val="20"/>
          <w:szCs w:val="20"/>
        </w:rPr>
      </w:pPr>
    </w:p>
    <w:p w14:paraId="2A4B950F" w14:textId="0E595830" w:rsidR="00FE2A1F" w:rsidRPr="00066AEA" w:rsidRDefault="00FE2A1F" w:rsidP="00FE2A1F">
      <w:pPr>
        <w:spacing w:after="0" w:line="276" w:lineRule="auto"/>
        <w:jc w:val="both"/>
        <w:rPr>
          <w:rFonts w:ascii="RijksoverheidSansHeading" w:hAnsi="RijksoverheidSansHeading"/>
          <w:i/>
          <w:iCs/>
          <w:sz w:val="20"/>
          <w:szCs w:val="20"/>
          <w:u w:val="single"/>
        </w:rPr>
      </w:pPr>
      <w:r w:rsidRPr="00066AEA">
        <w:rPr>
          <w:rFonts w:ascii="RijksoverheidSansHeading" w:hAnsi="RijksoverheidSansHeading"/>
          <w:i/>
          <w:iCs/>
          <w:sz w:val="20"/>
          <w:szCs w:val="20"/>
        </w:rPr>
        <w:t xml:space="preserve">Wij verzoeken u om, indien </w:t>
      </w:r>
      <w:r w:rsidR="00435546">
        <w:rPr>
          <w:rFonts w:ascii="RijksoverheidSansHeading" w:hAnsi="RijksoverheidSansHeading"/>
          <w:i/>
          <w:iCs/>
          <w:sz w:val="20"/>
          <w:szCs w:val="20"/>
        </w:rPr>
        <w:t>u inschrijft op meerdere percelen</w:t>
      </w:r>
      <w:r w:rsidRPr="00066AEA">
        <w:rPr>
          <w:rFonts w:ascii="RijksoverheidSansHeading" w:hAnsi="RijksoverheidSansHeading"/>
          <w:i/>
          <w:iCs/>
          <w:sz w:val="20"/>
          <w:szCs w:val="20"/>
        </w:rPr>
        <w:t xml:space="preserve">, op een separate pagina voorafgaand aan </w:t>
      </w:r>
      <w:r w:rsidR="00D23EDF">
        <w:rPr>
          <w:rFonts w:ascii="RijksoverheidSansHeading" w:hAnsi="RijksoverheidSansHeading"/>
          <w:i/>
          <w:iCs/>
          <w:sz w:val="20"/>
          <w:szCs w:val="20"/>
        </w:rPr>
        <w:t>het antwoord</w:t>
      </w:r>
      <w:r w:rsidRPr="00066AEA">
        <w:rPr>
          <w:rFonts w:ascii="RijksoverheidSansHeading" w:hAnsi="RijksoverheidSansHeading"/>
          <w:i/>
          <w:iCs/>
          <w:sz w:val="20"/>
          <w:szCs w:val="20"/>
        </w:rPr>
        <w:t xml:space="preserve"> per wens duidelijk aan te geven of</w:t>
      </w:r>
      <w:r w:rsidR="00435546">
        <w:rPr>
          <w:rFonts w:ascii="RijksoverheidSansHeading" w:hAnsi="RijksoverheidSansHeading"/>
          <w:i/>
          <w:iCs/>
          <w:sz w:val="20"/>
          <w:szCs w:val="20"/>
        </w:rPr>
        <w:t>,</w:t>
      </w:r>
      <w:r w:rsidRPr="00066AEA">
        <w:rPr>
          <w:rFonts w:ascii="RijksoverheidSansHeading" w:hAnsi="RijksoverheidSansHeading"/>
          <w:i/>
          <w:iCs/>
          <w:sz w:val="20"/>
          <w:szCs w:val="20"/>
        </w:rPr>
        <w:t xml:space="preserve"> en zo ja</w:t>
      </w:r>
      <w:r w:rsidR="00435546">
        <w:rPr>
          <w:rFonts w:ascii="RijksoverheidSansHeading" w:hAnsi="RijksoverheidSansHeading"/>
          <w:i/>
          <w:iCs/>
          <w:sz w:val="20"/>
          <w:szCs w:val="20"/>
        </w:rPr>
        <w:t>,</w:t>
      </w:r>
      <w:r w:rsidRPr="00066AEA">
        <w:rPr>
          <w:rFonts w:ascii="RijksoverheidSansHeading" w:hAnsi="RijksoverheidSansHeading"/>
          <w:i/>
          <w:iCs/>
          <w:sz w:val="20"/>
          <w:szCs w:val="20"/>
        </w:rPr>
        <w:t xml:space="preserve"> waar verschil zit in </w:t>
      </w:r>
      <w:r w:rsidR="00D23EDF">
        <w:rPr>
          <w:rFonts w:ascii="RijksoverheidSansHeading" w:hAnsi="RijksoverheidSansHeading"/>
          <w:i/>
          <w:iCs/>
          <w:sz w:val="20"/>
          <w:szCs w:val="20"/>
        </w:rPr>
        <w:t>het antwoord</w:t>
      </w:r>
      <w:r w:rsidRPr="00066AEA">
        <w:rPr>
          <w:rFonts w:ascii="RijksoverheidSansHeading" w:hAnsi="RijksoverheidSansHeading"/>
          <w:i/>
          <w:iCs/>
          <w:sz w:val="20"/>
          <w:szCs w:val="20"/>
        </w:rPr>
        <w:t xml:space="preserve"> van de wens voor de verschillende percelen. </w:t>
      </w:r>
      <w:r w:rsidRPr="00066AEA">
        <w:rPr>
          <w:rFonts w:ascii="RijksoverheidSansHeading" w:hAnsi="RijksoverheidSansHeading"/>
          <w:i/>
          <w:iCs/>
          <w:sz w:val="20"/>
          <w:szCs w:val="20"/>
          <w:u w:val="single"/>
        </w:rPr>
        <w:t xml:space="preserve">Deze pagina telt niet mee voor het maximale aantal pagina’s A4, en wordt inhoudelijk niet beoordeeld. </w:t>
      </w:r>
    </w:p>
    <w:p w14:paraId="30A23319" w14:textId="77777777" w:rsidR="00FE2A1F" w:rsidRPr="00301C24" w:rsidRDefault="00FE2A1F" w:rsidP="00FE2A1F">
      <w:pPr>
        <w:spacing w:after="0" w:line="276" w:lineRule="auto"/>
        <w:jc w:val="both"/>
        <w:rPr>
          <w:rFonts w:ascii="RijksoverheidSansHeading" w:hAnsi="RijksoverheidSansHeading"/>
          <w:sz w:val="20"/>
          <w:szCs w:val="20"/>
        </w:rPr>
      </w:pPr>
    </w:p>
    <w:p w14:paraId="7E3BB193" w14:textId="77777777" w:rsidR="00066AEA" w:rsidRDefault="00066AEA">
      <w:pPr>
        <w:rPr>
          <w:rFonts w:ascii="RijksoverheidSansHeading" w:eastAsia="Times New Roman" w:hAnsi="RijksoverheidSansHeading" w:cs="Times New Roman"/>
          <w:b/>
          <w:bCs/>
          <w:spacing w:val="5"/>
          <w:sz w:val="20"/>
          <w:szCs w:val="20"/>
          <w:lang w:eastAsia="nl-NL"/>
        </w:rPr>
      </w:pPr>
      <w:r>
        <w:rPr>
          <w:rFonts w:ascii="RijksoverheidSansHeading" w:eastAsia="Times New Roman" w:hAnsi="RijksoverheidSansHeading" w:cs="Times New Roman"/>
          <w:b/>
          <w:bCs/>
          <w:spacing w:val="5"/>
          <w:lang w:eastAsia="nl-NL"/>
        </w:rPr>
        <w:br w:type="page"/>
      </w:r>
    </w:p>
    <w:p w14:paraId="598F06F8" w14:textId="49C3F931" w:rsidR="00FE2A1F" w:rsidRDefault="00FE2A1F" w:rsidP="00FE2A1F">
      <w:pPr>
        <w:pStyle w:val="Kop3"/>
        <w:keepLines w:val="0"/>
        <w:widowControl w:val="0"/>
        <w:spacing w:before="40" w:after="40" w:line="276" w:lineRule="auto"/>
        <w:ind w:left="720"/>
        <w:jc w:val="both"/>
        <w:rPr>
          <w:rFonts w:ascii="RijksoverheidSansHeading" w:eastAsia="Times New Roman" w:hAnsi="RijksoverheidSansHeading" w:cs="Times New Roman"/>
          <w:b/>
          <w:bCs/>
          <w:color w:val="auto"/>
          <w:spacing w:val="5"/>
          <w:lang w:eastAsia="nl-NL"/>
        </w:rPr>
      </w:pPr>
      <w:bookmarkStart w:id="121" w:name="_Toc182998146"/>
      <w:r w:rsidRPr="00301C24">
        <w:rPr>
          <w:rFonts w:ascii="RijksoverheidSansHeading" w:eastAsia="Times New Roman" w:hAnsi="RijksoverheidSansHeading" w:cs="Times New Roman"/>
          <w:b/>
          <w:bCs/>
          <w:color w:val="auto"/>
          <w:spacing w:val="5"/>
          <w:lang w:eastAsia="nl-NL"/>
        </w:rPr>
        <w:lastRenderedPageBreak/>
        <w:t xml:space="preserve">5.3.1 </w:t>
      </w:r>
      <w:r w:rsidRPr="00301C24">
        <w:rPr>
          <w:rFonts w:ascii="RijksoverheidSansHeading" w:eastAsia="Times New Roman" w:hAnsi="RijksoverheidSansHeading" w:cs="Times New Roman"/>
          <w:b/>
          <w:bCs/>
          <w:color w:val="auto"/>
          <w:spacing w:val="5"/>
          <w:lang w:eastAsia="nl-NL"/>
        </w:rPr>
        <w:tab/>
        <w:t xml:space="preserve">Wens 1: </w:t>
      </w:r>
      <w:r w:rsidRPr="00A376FB">
        <w:rPr>
          <w:rFonts w:ascii="RijksoverheidSansHeading" w:eastAsia="Times New Roman" w:hAnsi="RijksoverheidSansHeading" w:cs="Times New Roman"/>
          <w:b/>
          <w:bCs/>
          <w:color w:val="auto"/>
          <w:spacing w:val="5"/>
          <w:lang w:eastAsia="nl-NL"/>
        </w:rPr>
        <w:t>Vakinhoudelijke expertise en kwaliteit van trainingen en trainers</w:t>
      </w:r>
      <w:bookmarkEnd w:id="121"/>
    </w:p>
    <w:p w14:paraId="5F0B3D78" w14:textId="77777777" w:rsidR="00FE2A1F" w:rsidRPr="00BA7A85" w:rsidRDefault="00FE2A1F" w:rsidP="00FE2A1F">
      <w:pPr>
        <w:rPr>
          <w:lang w:eastAsia="nl-NL"/>
        </w:rPr>
      </w:pPr>
    </w:p>
    <w:tbl>
      <w:tblPr>
        <w:tblStyle w:val="Tabelraster"/>
        <w:tblW w:w="0" w:type="auto"/>
        <w:tblLook w:val="04A0" w:firstRow="1" w:lastRow="0" w:firstColumn="1" w:lastColumn="0" w:noHBand="0" w:noVBand="1"/>
      </w:tblPr>
      <w:tblGrid>
        <w:gridCol w:w="1271"/>
        <w:gridCol w:w="7791"/>
      </w:tblGrid>
      <w:tr w:rsidR="00A216C1" w:rsidRPr="00301C24" w14:paraId="1D5D04F1" w14:textId="77777777" w:rsidTr="0004033B">
        <w:trPr>
          <w:trHeight w:val="3907"/>
        </w:trPr>
        <w:tc>
          <w:tcPr>
            <w:tcW w:w="1271" w:type="dxa"/>
            <w:vMerge w:val="restart"/>
            <w:shd w:val="clear" w:color="auto" w:fill="1F3864" w:themeFill="accent5" w:themeFillShade="80"/>
          </w:tcPr>
          <w:p w14:paraId="28CF5FA3" w14:textId="77777777" w:rsidR="00713067" w:rsidRPr="00301C24" w:rsidRDefault="00713067" w:rsidP="0004033B">
            <w:pPr>
              <w:spacing w:line="276" w:lineRule="auto"/>
              <w:contextualSpacing/>
              <w:mirrorIndents/>
              <w:jc w:val="both"/>
              <w:rPr>
                <w:rFonts w:ascii="RijksoverheidSansHeading" w:hAnsi="RijksoverheidSansHeading" w:cs="Arial"/>
                <w:b/>
                <w:sz w:val="20"/>
              </w:rPr>
            </w:pPr>
            <w:r w:rsidRPr="00301C24">
              <w:rPr>
                <w:rFonts w:ascii="RijksoverheidSansHeading" w:hAnsi="RijksoverheidSansHeading" w:cs="Arial"/>
                <w:b/>
                <w:sz w:val="20"/>
                <w:szCs w:val="22"/>
              </w:rPr>
              <w:t xml:space="preserve">wens </w:t>
            </w:r>
            <w:r>
              <w:rPr>
                <w:rFonts w:ascii="RijksoverheidSansHeading" w:hAnsi="RijksoverheidSansHeading" w:cs="Arial"/>
                <w:b/>
                <w:sz w:val="20"/>
                <w:szCs w:val="22"/>
              </w:rPr>
              <w:t>1</w:t>
            </w:r>
            <w:r w:rsidRPr="00301C24">
              <w:rPr>
                <w:rFonts w:ascii="RijksoverheidSansHeading" w:hAnsi="RijksoverheidSansHeading" w:cs="Arial"/>
                <w:b/>
                <w:sz w:val="20"/>
                <w:szCs w:val="22"/>
              </w:rPr>
              <w:t xml:space="preserve"> (max. 1</w:t>
            </w:r>
            <w:r>
              <w:rPr>
                <w:rFonts w:ascii="RijksoverheidSansHeading" w:hAnsi="RijksoverheidSansHeading" w:cs="Arial"/>
                <w:b/>
                <w:sz w:val="20"/>
                <w:szCs w:val="22"/>
              </w:rPr>
              <w:t>6</w:t>
            </w:r>
            <w:r w:rsidRPr="00301C24">
              <w:rPr>
                <w:rFonts w:ascii="RijksoverheidSansHeading" w:hAnsi="RijksoverheidSansHeading" w:cs="Arial"/>
                <w:b/>
                <w:sz w:val="20"/>
                <w:szCs w:val="22"/>
              </w:rPr>
              <w:t>0 punten)</w:t>
            </w:r>
          </w:p>
        </w:tc>
        <w:tc>
          <w:tcPr>
            <w:tcW w:w="7791" w:type="dxa"/>
            <w:shd w:val="clear" w:color="auto" w:fill="D9D9D9" w:themeFill="background1" w:themeFillShade="D9"/>
          </w:tcPr>
          <w:p w14:paraId="3694CB41" w14:textId="77777777" w:rsidR="00713067" w:rsidRPr="00301C24" w:rsidRDefault="00713067" w:rsidP="0004033B">
            <w:pPr>
              <w:spacing w:line="276" w:lineRule="auto"/>
              <w:contextualSpacing/>
              <w:mirrorIndents/>
              <w:jc w:val="both"/>
              <w:rPr>
                <w:rFonts w:ascii="RijksoverheidSansHeading" w:hAnsi="RijksoverheidSansHeading"/>
                <w:b/>
                <w:sz w:val="20"/>
              </w:rPr>
            </w:pPr>
            <w:r w:rsidRPr="00301C24">
              <w:rPr>
                <w:rFonts w:ascii="RijksoverheidSansHeading" w:hAnsi="RijksoverheidSansHeading"/>
                <w:b/>
                <w:sz w:val="20"/>
                <w:szCs w:val="22"/>
              </w:rPr>
              <w:t>Doelstelling van de wens</w:t>
            </w:r>
          </w:p>
          <w:p w14:paraId="05465632" w14:textId="77777777" w:rsidR="00713067" w:rsidRPr="00301C24" w:rsidRDefault="00713067" w:rsidP="0004033B">
            <w:pPr>
              <w:spacing w:line="276" w:lineRule="auto"/>
              <w:contextualSpacing/>
              <w:mirrorIndents/>
              <w:jc w:val="both"/>
              <w:rPr>
                <w:rFonts w:ascii="RijksoverheidSansHeading" w:hAnsi="RijksoverheidSansHeading" w:cs="Arial"/>
                <w:sz w:val="20"/>
              </w:rPr>
            </w:pPr>
            <w:r w:rsidRPr="00301C24">
              <w:rPr>
                <w:rFonts w:ascii="RijksoverheidSansHeading" w:hAnsi="RijksoverheidSansHeading" w:cs="Arial"/>
                <w:sz w:val="20"/>
                <w:szCs w:val="22"/>
              </w:rPr>
              <w:t xml:space="preserve">De aanbestedende dienst vindt het belangrijk dat de kwaliteit en actualiteit van de aangeboden trainingen gedurende de gehele uitvoering gewaarborgd blijft door het up-to-date houden en continu verbeteren van de trainingen en door blijvende aandacht voor de competenties/ beroepsbekwaamheid van trainers. </w:t>
            </w:r>
          </w:p>
          <w:p w14:paraId="7665623A" w14:textId="77777777" w:rsidR="00713067" w:rsidRPr="00301C24" w:rsidRDefault="00713067" w:rsidP="0004033B">
            <w:pPr>
              <w:spacing w:line="276" w:lineRule="auto"/>
              <w:contextualSpacing/>
              <w:mirrorIndents/>
              <w:jc w:val="both"/>
              <w:rPr>
                <w:rFonts w:ascii="RijksoverheidSansHeading" w:hAnsi="RijksoverheidSansHeading" w:cs="Arial"/>
                <w:sz w:val="20"/>
              </w:rPr>
            </w:pPr>
          </w:p>
          <w:p w14:paraId="2A762F67" w14:textId="480C46EC" w:rsidR="00713067" w:rsidRPr="00301C24" w:rsidRDefault="00713067" w:rsidP="0004033B">
            <w:pPr>
              <w:spacing w:line="276" w:lineRule="auto"/>
              <w:contextualSpacing/>
              <w:mirrorIndents/>
              <w:jc w:val="both"/>
              <w:rPr>
                <w:rFonts w:ascii="RijksoverheidSansHeading" w:hAnsi="RijksoverheidSansHeading" w:cs="Arial"/>
                <w:b/>
                <w:sz w:val="20"/>
              </w:rPr>
            </w:pPr>
            <w:r w:rsidRPr="00301C24">
              <w:rPr>
                <w:rFonts w:ascii="RijksoverheidSansHeading" w:hAnsi="RijksoverheidSansHeading" w:cs="Arial"/>
                <w:b/>
                <w:sz w:val="20"/>
                <w:szCs w:val="22"/>
              </w:rPr>
              <w:t xml:space="preserve">Onderdelen van </w:t>
            </w:r>
            <w:r w:rsidR="00D23EDF">
              <w:rPr>
                <w:rFonts w:ascii="RijksoverheidSansHeading" w:hAnsi="RijksoverheidSansHeading" w:cs="Arial"/>
                <w:b/>
                <w:sz w:val="20"/>
                <w:szCs w:val="22"/>
              </w:rPr>
              <w:t>het antwoord</w:t>
            </w:r>
          </w:p>
          <w:p w14:paraId="1795BE07" w14:textId="7C812855" w:rsidR="00713067" w:rsidRPr="00847B34" w:rsidRDefault="00713067" w:rsidP="00847B34">
            <w:pPr>
              <w:spacing w:line="276" w:lineRule="auto"/>
              <w:contextualSpacing/>
              <w:mirrorIndents/>
              <w:jc w:val="both"/>
              <w:rPr>
                <w:rFonts w:ascii="RijksoverheidSansHeading" w:hAnsi="RijksoverheidSansHeading" w:cs="Arial"/>
                <w:sz w:val="20"/>
              </w:rPr>
            </w:pPr>
            <w:r w:rsidRPr="00301C24">
              <w:rPr>
                <w:rFonts w:ascii="RijksoverheidSansHeading" w:hAnsi="RijksoverheidSansHeading" w:cs="Arial"/>
                <w:sz w:val="20"/>
                <w:szCs w:val="22"/>
              </w:rPr>
              <w:t xml:space="preserve">Beschrijf </w:t>
            </w:r>
            <w:r>
              <w:rPr>
                <w:rFonts w:ascii="RijksoverheidSansHeading" w:hAnsi="RijksoverheidSansHeading" w:cs="Arial"/>
                <w:sz w:val="20"/>
                <w:szCs w:val="22"/>
              </w:rPr>
              <w:t>hoe</w:t>
            </w:r>
            <w:r w:rsidRPr="00301C24">
              <w:rPr>
                <w:rFonts w:ascii="RijksoverheidSansHeading" w:hAnsi="RijksoverheidSansHeading" w:cs="Arial"/>
                <w:sz w:val="20"/>
                <w:szCs w:val="22"/>
              </w:rPr>
              <w:t xml:space="preserve"> </w:t>
            </w:r>
            <w:r w:rsidRPr="00847B34">
              <w:rPr>
                <w:rFonts w:ascii="RijksoverheidSansHeading" w:eastAsiaTheme="minorHAnsi" w:hAnsi="RijksoverheidSansHeading" w:cs="Arial"/>
                <w:sz w:val="20"/>
                <w:lang w:eastAsia="en-US"/>
              </w:rPr>
              <w:t xml:space="preserve">u de kwaliteit van trainingen en trainers blijvend waarborgt. Voor </w:t>
            </w:r>
            <w:r w:rsidR="00D23EDF">
              <w:rPr>
                <w:rFonts w:ascii="RijksoverheidSansHeading" w:eastAsiaTheme="minorHAnsi" w:hAnsi="RijksoverheidSansHeading" w:cs="Arial"/>
                <w:sz w:val="20"/>
                <w:lang w:eastAsia="en-US"/>
              </w:rPr>
              <w:t>het antwoord</w:t>
            </w:r>
            <w:r w:rsidRPr="00847B34">
              <w:rPr>
                <w:rFonts w:ascii="RijksoverheidSansHeading" w:eastAsiaTheme="minorHAnsi" w:hAnsi="RijksoverheidSansHeading" w:cs="Arial"/>
                <w:sz w:val="20"/>
                <w:lang w:eastAsia="en-US"/>
              </w:rPr>
              <w:t xml:space="preserve"> van wens 1 dient u minimaal de onderstaande elementen te beschrijven:</w:t>
            </w:r>
          </w:p>
          <w:p w14:paraId="4B335561" w14:textId="571D3C0E" w:rsidR="00713067" w:rsidRPr="00301C24" w:rsidRDefault="00713067" w:rsidP="00713067">
            <w:pPr>
              <w:pStyle w:val="Lijstalinea"/>
              <w:numPr>
                <w:ilvl w:val="0"/>
                <w:numId w:val="34"/>
              </w:numPr>
              <w:spacing w:line="276" w:lineRule="auto"/>
              <w:contextualSpacing/>
              <w:mirrorIndents/>
              <w:jc w:val="both"/>
              <w:rPr>
                <w:rFonts w:ascii="RijksoverheidSansHeading" w:hAnsi="RijksoverheidSansHeading" w:cs="Arial"/>
                <w:sz w:val="20"/>
              </w:rPr>
            </w:pPr>
            <w:r w:rsidRPr="00301C24">
              <w:rPr>
                <w:rFonts w:ascii="RijksoverheidSansHeading" w:hAnsi="RijksoverheidSansHeading" w:cs="Arial"/>
                <w:sz w:val="20"/>
                <w:szCs w:val="22"/>
              </w:rPr>
              <w:t>Beschrij</w:t>
            </w:r>
            <w:r>
              <w:rPr>
                <w:rFonts w:ascii="RijksoverheidSansHeading" w:hAnsi="RijksoverheidSansHeading" w:cs="Arial"/>
                <w:sz w:val="20"/>
                <w:szCs w:val="22"/>
              </w:rPr>
              <w:t xml:space="preserve">f </w:t>
            </w:r>
            <w:r w:rsidRPr="00301C24">
              <w:rPr>
                <w:rFonts w:ascii="RijksoverheidSansHeading" w:hAnsi="RijksoverheidSansHeading" w:cs="Arial"/>
                <w:sz w:val="20"/>
                <w:szCs w:val="22"/>
              </w:rPr>
              <w:t xml:space="preserve">welke ontwikkelingen u ziet die nu en voor de komende jaren van invloed zijn op dit perceel, licht daarbij tevens met voorbeelden toe hoe dit zich </w:t>
            </w:r>
            <w:proofErr w:type="spellStart"/>
            <w:r w:rsidRPr="00301C24">
              <w:rPr>
                <w:rFonts w:ascii="RijksoverheidSansHeading" w:hAnsi="RijksoverheidSansHeading" w:cs="Arial"/>
                <w:sz w:val="20"/>
                <w:szCs w:val="22"/>
              </w:rPr>
              <w:t>doorvertaald</w:t>
            </w:r>
            <w:proofErr w:type="spellEnd"/>
            <w:r w:rsidRPr="00301C24">
              <w:rPr>
                <w:rFonts w:ascii="RijksoverheidSansHeading" w:hAnsi="RijksoverheidSansHeading" w:cs="Arial"/>
                <w:sz w:val="20"/>
                <w:szCs w:val="22"/>
              </w:rPr>
              <w:t xml:space="preserve"> in uw trainingsaanbod.  </w:t>
            </w:r>
          </w:p>
          <w:p w14:paraId="0B5F426F" w14:textId="2628C8AA" w:rsidR="00713067" w:rsidRPr="00301C24" w:rsidRDefault="00713067" w:rsidP="00713067">
            <w:pPr>
              <w:pStyle w:val="Lijstalinea"/>
              <w:numPr>
                <w:ilvl w:val="0"/>
                <w:numId w:val="34"/>
              </w:numPr>
              <w:spacing w:line="276" w:lineRule="auto"/>
              <w:contextualSpacing/>
              <w:mirrorIndents/>
              <w:jc w:val="both"/>
              <w:rPr>
                <w:rFonts w:ascii="RijksoverheidSansHeading" w:hAnsi="RijksoverheidSansHeading" w:cs="Arial"/>
                <w:sz w:val="20"/>
              </w:rPr>
            </w:pPr>
            <w:r w:rsidRPr="00301C24">
              <w:rPr>
                <w:rFonts w:ascii="RijksoverheidSansHeading" w:hAnsi="RijksoverheidSansHeading" w:cs="Arial"/>
                <w:sz w:val="20"/>
                <w:szCs w:val="22"/>
              </w:rPr>
              <w:t xml:space="preserve">Beschrijf hoe geborgd is dat trainingen zowel didactisch als </w:t>
            </w:r>
            <w:r w:rsidR="00E859D5" w:rsidRPr="00301C24">
              <w:rPr>
                <w:rFonts w:ascii="RijksoverheidSansHeading" w:hAnsi="RijksoverheidSansHeading" w:cs="Arial"/>
                <w:sz w:val="20"/>
                <w:szCs w:val="22"/>
              </w:rPr>
              <w:t>inhoudelijk up</w:t>
            </w:r>
            <w:r w:rsidRPr="00301C24">
              <w:rPr>
                <w:rFonts w:ascii="RijksoverheidSansHeading" w:hAnsi="RijksoverheidSansHeading" w:cs="Arial"/>
                <w:sz w:val="20"/>
                <w:szCs w:val="22"/>
              </w:rPr>
              <w:t>-to-date zijn en blijven. Beschrijf daarbij tevens hoe invulling gegeven wordt aan het komen tot en doorvoeren van aanpassingen in de aangeboden trainingen;</w:t>
            </w:r>
          </w:p>
          <w:p w14:paraId="608447C8" w14:textId="77777777" w:rsidR="00713067" w:rsidRPr="00301C24" w:rsidRDefault="00713067" w:rsidP="00713067">
            <w:pPr>
              <w:pStyle w:val="Lijstalinea"/>
              <w:numPr>
                <w:ilvl w:val="0"/>
                <w:numId w:val="34"/>
              </w:numPr>
              <w:spacing w:line="276" w:lineRule="auto"/>
              <w:contextualSpacing/>
              <w:mirrorIndents/>
              <w:jc w:val="both"/>
              <w:rPr>
                <w:rFonts w:ascii="RijksoverheidSansHeading" w:hAnsi="RijksoverheidSansHeading" w:cs="Arial"/>
                <w:sz w:val="20"/>
              </w:rPr>
            </w:pPr>
            <w:r w:rsidRPr="00301C24">
              <w:rPr>
                <w:rFonts w:ascii="RijksoverheidSansHeading" w:hAnsi="RijksoverheidSansHeading" w:cs="Arial"/>
                <w:sz w:val="20"/>
                <w:szCs w:val="22"/>
              </w:rPr>
              <w:t xml:space="preserve">Beschrijf hoe u vormgeeft aan </w:t>
            </w:r>
            <w:r>
              <w:rPr>
                <w:rFonts w:ascii="RijksoverheidSansHeading" w:hAnsi="RijksoverheidSansHeading" w:cs="Arial"/>
                <w:sz w:val="20"/>
                <w:szCs w:val="22"/>
              </w:rPr>
              <w:t xml:space="preserve">het </w:t>
            </w:r>
            <w:r w:rsidRPr="00301C24">
              <w:rPr>
                <w:rFonts w:ascii="RijksoverheidSansHeading" w:hAnsi="RijksoverheidSansHeading" w:cs="Arial"/>
                <w:sz w:val="20"/>
                <w:szCs w:val="22"/>
              </w:rPr>
              <w:t xml:space="preserve">borgen van de vakinhoudelijke en didactische expertise van </w:t>
            </w:r>
            <w:r>
              <w:rPr>
                <w:rFonts w:ascii="RijksoverheidSansHeading" w:hAnsi="RijksoverheidSansHeading" w:cs="Arial"/>
                <w:sz w:val="20"/>
                <w:szCs w:val="22"/>
              </w:rPr>
              <w:t>in te zetten</w:t>
            </w:r>
            <w:r w:rsidRPr="00301C24">
              <w:rPr>
                <w:rFonts w:ascii="RijksoverheidSansHeading" w:hAnsi="RijksoverheidSansHeading" w:cs="Arial"/>
                <w:sz w:val="20"/>
                <w:szCs w:val="22"/>
              </w:rPr>
              <w:t xml:space="preserve"> trainers, inclusief het onderhouden en uitbouwen hiervan. Dit betreft zowel eigen personeel als tijdelijk ingehuurde trainers;</w:t>
            </w:r>
          </w:p>
          <w:p w14:paraId="4DC2AAFB" w14:textId="77777777" w:rsidR="00713067" w:rsidRPr="00301C24" w:rsidRDefault="00713067" w:rsidP="00713067">
            <w:pPr>
              <w:pStyle w:val="Lijstalinea"/>
              <w:numPr>
                <w:ilvl w:val="0"/>
                <w:numId w:val="34"/>
              </w:numPr>
              <w:spacing w:line="276" w:lineRule="auto"/>
              <w:contextualSpacing/>
              <w:mirrorIndents/>
              <w:jc w:val="both"/>
              <w:rPr>
                <w:rFonts w:ascii="RijksoverheidSansHeading" w:hAnsi="RijksoverheidSansHeading" w:cs="Arial"/>
                <w:sz w:val="20"/>
              </w:rPr>
            </w:pPr>
            <w:r w:rsidRPr="00301C24">
              <w:rPr>
                <w:rFonts w:ascii="RijksoverheidSansHeading" w:hAnsi="RijksoverheidSansHeading" w:cs="Arial"/>
                <w:sz w:val="20"/>
                <w:szCs w:val="22"/>
              </w:rPr>
              <w:t xml:space="preserve">Beschrijf hoe het evaluatieproces is ingericht en hoe geborgd is dat evaluaties en feedback van deelnemers en opdrachtgevers bijdraagt aan continu verbeteren. </w:t>
            </w:r>
          </w:p>
          <w:p w14:paraId="40264B88" w14:textId="77777777" w:rsidR="00713067" w:rsidRPr="00301C24" w:rsidRDefault="00713067" w:rsidP="0004033B">
            <w:pPr>
              <w:pStyle w:val="Lijstalinea"/>
              <w:spacing w:line="276" w:lineRule="auto"/>
              <w:ind w:left="792"/>
              <w:contextualSpacing/>
              <w:mirrorIndents/>
              <w:jc w:val="both"/>
              <w:rPr>
                <w:rFonts w:ascii="RijksoverheidSansHeading" w:hAnsi="RijksoverheidSansHeading" w:cs="Arial"/>
                <w:sz w:val="20"/>
              </w:rPr>
            </w:pPr>
          </w:p>
        </w:tc>
      </w:tr>
      <w:tr w:rsidR="00A216C1" w:rsidRPr="00301C24" w14:paraId="76AE1C68" w14:textId="77777777" w:rsidTr="00713067">
        <w:trPr>
          <w:trHeight w:val="1224"/>
        </w:trPr>
        <w:tc>
          <w:tcPr>
            <w:tcW w:w="1271" w:type="dxa"/>
            <w:vMerge/>
            <w:shd w:val="clear" w:color="auto" w:fill="1F3864" w:themeFill="accent5" w:themeFillShade="80"/>
          </w:tcPr>
          <w:p w14:paraId="7B5AEB93" w14:textId="77777777" w:rsidR="00713067" w:rsidRPr="00301C24" w:rsidRDefault="00713067" w:rsidP="0004033B">
            <w:pPr>
              <w:spacing w:line="276" w:lineRule="auto"/>
              <w:contextualSpacing/>
              <w:mirrorIndents/>
              <w:jc w:val="both"/>
              <w:rPr>
                <w:rFonts w:ascii="RijksoverheidSansHeading" w:hAnsi="RijksoverheidSansHeading" w:cs="Arial"/>
                <w:b/>
                <w:i/>
                <w:color w:val="FF0000"/>
                <w:sz w:val="20"/>
              </w:rPr>
            </w:pPr>
          </w:p>
        </w:tc>
        <w:tc>
          <w:tcPr>
            <w:tcW w:w="7791" w:type="dxa"/>
            <w:shd w:val="clear" w:color="auto" w:fill="D9D9D9" w:themeFill="background1" w:themeFillShade="D9"/>
          </w:tcPr>
          <w:p w14:paraId="0C8199F0" w14:textId="77777777" w:rsidR="00713067" w:rsidRDefault="00713067" w:rsidP="0004033B">
            <w:pPr>
              <w:spacing w:line="276" w:lineRule="auto"/>
              <w:contextualSpacing/>
              <w:mirrorIndents/>
              <w:jc w:val="both"/>
              <w:rPr>
                <w:rFonts w:ascii="RijksoverheidSansHeading" w:hAnsi="RijksoverheidSansHeading" w:cs="Arial"/>
                <w:b/>
                <w:sz w:val="20"/>
                <w:szCs w:val="22"/>
              </w:rPr>
            </w:pPr>
          </w:p>
          <w:p w14:paraId="7DC32D4A" w14:textId="59D99DA5" w:rsidR="00713067" w:rsidRPr="00301C24" w:rsidRDefault="00713067" w:rsidP="0004033B">
            <w:pPr>
              <w:spacing w:line="276" w:lineRule="auto"/>
              <w:contextualSpacing/>
              <w:mirrorIndents/>
              <w:jc w:val="both"/>
              <w:rPr>
                <w:rFonts w:ascii="RijksoverheidSansHeading" w:hAnsi="RijksoverheidSansHeading" w:cs="Arial"/>
                <w:b/>
                <w:sz w:val="20"/>
              </w:rPr>
            </w:pPr>
            <w:r w:rsidRPr="00301C24">
              <w:rPr>
                <w:rFonts w:ascii="RijksoverheidSansHeading" w:hAnsi="RijksoverheidSansHeading" w:cs="Arial"/>
                <w:b/>
                <w:sz w:val="20"/>
                <w:szCs w:val="22"/>
              </w:rPr>
              <w:t>Voorwaarden</w:t>
            </w:r>
          </w:p>
          <w:p w14:paraId="2D8E1C2F" w14:textId="77777777" w:rsidR="00713067" w:rsidRPr="00E94126" w:rsidRDefault="00713067" w:rsidP="00847B34">
            <w:pPr>
              <w:pStyle w:val="Lijstalinea"/>
              <w:widowControl w:val="0"/>
              <w:numPr>
                <w:ilvl w:val="0"/>
                <w:numId w:val="54"/>
              </w:numPr>
              <w:spacing w:line="276" w:lineRule="auto"/>
              <w:ind w:left="747"/>
              <w:contextualSpacing/>
              <w:mirrorIndents/>
              <w:jc w:val="both"/>
              <w:rPr>
                <w:rFonts w:ascii="RijksoverheidSansHeading" w:hAnsi="RijksoverheidSansHeading"/>
                <w:color w:val="000000"/>
                <w:sz w:val="20"/>
              </w:rPr>
            </w:pPr>
            <w:r w:rsidRPr="00301C24">
              <w:rPr>
                <w:rFonts w:ascii="RijksoverheidSansHeading" w:hAnsi="RijksoverheidSansHeading" w:cs="Arial"/>
                <w:sz w:val="20"/>
                <w:szCs w:val="22"/>
              </w:rPr>
              <w:t xml:space="preserve">Voor de beoordeling van deze wens </w:t>
            </w:r>
            <w:r w:rsidRPr="00E94126">
              <w:rPr>
                <w:rFonts w:ascii="RijksoverheidSansHeading" w:hAnsi="RijksoverheidSansHeading" w:cs="Arial"/>
                <w:sz w:val="20"/>
                <w:szCs w:val="22"/>
              </w:rPr>
              <w:t xml:space="preserve">wordt het beoordelingskader in §5.3 gehanteerd. </w:t>
            </w:r>
          </w:p>
          <w:p w14:paraId="43AD7302" w14:textId="18346833" w:rsidR="00713067" w:rsidRPr="00E94126" w:rsidRDefault="00713067" w:rsidP="00847B34">
            <w:pPr>
              <w:pStyle w:val="Lijstalinea"/>
              <w:widowControl w:val="0"/>
              <w:numPr>
                <w:ilvl w:val="0"/>
                <w:numId w:val="54"/>
              </w:numPr>
              <w:spacing w:line="276" w:lineRule="auto"/>
              <w:ind w:left="747"/>
              <w:contextualSpacing/>
              <w:mirrorIndents/>
              <w:jc w:val="both"/>
              <w:rPr>
                <w:rFonts w:ascii="RijksoverheidSansHeading" w:hAnsi="RijksoverheidSansHeading"/>
                <w:color w:val="000000"/>
                <w:sz w:val="20"/>
              </w:rPr>
            </w:pPr>
            <w:r w:rsidRPr="00E94126">
              <w:rPr>
                <w:rFonts w:ascii="RijksoverheidSansHeading" w:hAnsi="RijksoverheidSansHeading"/>
                <w:color w:val="000000"/>
                <w:sz w:val="20"/>
                <w:szCs w:val="22"/>
              </w:rPr>
              <w:t xml:space="preserve">Het antwoord op wens 1 </w:t>
            </w:r>
            <w:r w:rsidRPr="00E94126">
              <w:rPr>
                <w:rFonts w:ascii="RijksoverheidSansHeading" w:hAnsi="RijksoverheidSansHeading" w:cs="Arial"/>
                <w:sz w:val="20"/>
                <w:szCs w:val="22"/>
              </w:rPr>
              <w:t>bestaat uit maximaal drie (3) A4-pagina’s</w:t>
            </w:r>
            <w:r w:rsidRPr="00E94126">
              <w:rPr>
                <w:rFonts w:ascii="RijksoverheidSansHeading" w:hAnsi="RijksoverheidSansHeading"/>
                <w:color w:val="000000"/>
                <w:sz w:val="20"/>
                <w:szCs w:val="22"/>
              </w:rPr>
              <w:t>.</w:t>
            </w:r>
          </w:p>
          <w:p w14:paraId="4E4C101E" w14:textId="77777777" w:rsidR="00713067" w:rsidRPr="00E94126" w:rsidRDefault="00713067" w:rsidP="00713067">
            <w:pPr>
              <w:pStyle w:val="Lijstalinea"/>
              <w:widowControl w:val="0"/>
              <w:numPr>
                <w:ilvl w:val="0"/>
                <w:numId w:val="54"/>
              </w:numPr>
              <w:spacing w:line="276" w:lineRule="auto"/>
              <w:ind w:left="747"/>
              <w:contextualSpacing/>
              <w:mirrorIndents/>
              <w:jc w:val="both"/>
              <w:rPr>
                <w:rFonts w:ascii="RijksoverheidSansHeading" w:hAnsi="RijksoverheidSansHeading" w:cs="Arial"/>
                <w:sz w:val="20"/>
              </w:rPr>
            </w:pPr>
            <w:r w:rsidRPr="00E94126">
              <w:rPr>
                <w:rFonts w:ascii="RijksoverheidSansHeading" w:hAnsi="RijksoverheidSansHeading" w:cs="Arial"/>
                <w:sz w:val="20"/>
                <w:szCs w:val="22"/>
              </w:rPr>
              <w:t>Verder gelden er vormvereisten zoals beschreven in §6.2.</w:t>
            </w:r>
          </w:p>
          <w:p w14:paraId="796A12CF" w14:textId="7021E8C4" w:rsidR="00713067" w:rsidRPr="00301C24" w:rsidRDefault="00713067" w:rsidP="00847B34">
            <w:pPr>
              <w:pStyle w:val="Lijstalinea"/>
              <w:widowControl w:val="0"/>
              <w:spacing w:line="276" w:lineRule="auto"/>
              <w:ind w:left="747"/>
              <w:contextualSpacing/>
              <w:mirrorIndents/>
              <w:jc w:val="both"/>
              <w:rPr>
                <w:rFonts w:ascii="RijksoverheidSansHeading" w:hAnsi="RijksoverheidSansHeading" w:cs="Arial"/>
                <w:sz w:val="20"/>
              </w:rPr>
            </w:pPr>
          </w:p>
        </w:tc>
      </w:tr>
    </w:tbl>
    <w:p w14:paraId="4D4E7BC2" w14:textId="77777777" w:rsidR="00FE2A1F" w:rsidRDefault="00FE2A1F" w:rsidP="00FE2A1F">
      <w:pPr>
        <w:rPr>
          <w:lang w:eastAsia="nl-NL"/>
        </w:rPr>
      </w:pPr>
    </w:p>
    <w:p w14:paraId="1E1C1DD2" w14:textId="52395A68" w:rsidR="00FE2A1F" w:rsidRDefault="00FE2A1F" w:rsidP="003F5BA2">
      <w:pPr>
        <w:pStyle w:val="Kop3"/>
        <w:keepLines w:val="0"/>
        <w:widowControl w:val="0"/>
        <w:spacing w:before="40" w:after="40" w:line="276" w:lineRule="auto"/>
        <w:ind w:left="720"/>
        <w:jc w:val="both"/>
        <w:rPr>
          <w:rFonts w:ascii="RijksoverheidSansHeading" w:eastAsia="Times New Roman" w:hAnsi="RijksoverheidSansHeading" w:cs="Times New Roman"/>
          <w:b/>
          <w:bCs/>
          <w:spacing w:val="5"/>
          <w:lang w:eastAsia="nl-NL"/>
        </w:rPr>
      </w:pPr>
      <w:r>
        <w:rPr>
          <w:lang w:eastAsia="nl-NL"/>
        </w:rPr>
        <w:br w:type="page"/>
      </w:r>
      <w:bookmarkStart w:id="122" w:name="_Toc182998147"/>
      <w:r w:rsidRPr="003F5BA2">
        <w:rPr>
          <w:rFonts w:ascii="RijksoverheidSansHeading" w:eastAsia="Times New Roman" w:hAnsi="RijksoverheidSansHeading" w:cs="Times New Roman"/>
          <w:b/>
          <w:bCs/>
          <w:color w:val="auto"/>
          <w:spacing w:val="5"/>
          <w:lang w:eastAsia="nl-NL"/>
        </w:rPr>
        <w:lastRenderedPageBreak/>
        <w:t xml:space="preserve">5.3.2 </w:t>
      </w:r>
      <w:r w:rsidRPr="003F5BA2">
        <w:rPr>
          <w:rFonts w:ascii="RijksoverheidSansHeading" w:eastAsia="Times New Roman" w:hAnsi="RijksoverheidSansHeading" w:cs="Times New Roman"/>
          <w:b/>
          <w:bCs/>
          <w:color w:val="auto"/>
          <w:spacing w:val="5"/>
          <w:lang w:eastAsia="nl-NL"/>
        </w:rPr>
        <w:tab/>
        <w:t>Wens 2: Didactische kwaliteit en differentiatie</w:t>
      </w:r>
      <w:bookmarkEnd w:id="122"/>
    </w:p>
    <w:p w14:paraId="37B0BC1C" w14:textId="77777777" w:rsidR="00FE2A1F" w:rsidRPr="00BA7A85" w:rsidRDefault="00FE2A1F" w:rsidP="00FE2A1F">
      <w:pPr>
        <w:rPr>
          <w:lang w:eastAsia="nl-NL"/>
        </w:rPr>
      </w:pPr>
    </w:p>
    <w:tbl>
      <w:tblPr>
        <w:tblStyle w:val="Tabelraster"/>
        <w:tblW w:w="0" w:type="auto"/>
        <w:tblLook w:val="04A0" w:firstRow="1" w:lastRow="0" w:firstColumn="1" w:lastColumn="0" w:noHBand="0" w:noVBand="1"/>
      </w:tblPr>
      <w:tblGrid>
        <w:gridCol w:w="1271"/>
        <w:gridCol w:w="7791"/>
      </w:tblGrid>
      <w:tr w:rsidR="00A216C1" w:rsidRPr="00301C24" w14:paraId="53DDE24F" w14:textId="77777777" w:rsidTr="00713067">
        <w:trPr>
          <w:trHeight w:val="5949"/>
        </w:trPr>
        <w:tc>
          <w:tcPr>
            <w:tcW w:w="1271" w:type="dxa"/>
            <w:vMerge w:val="restart"/>
            <w:shd w:val="clear" w:color="auto" w:fill="1F3864" w:themeFill="accent5" w:themeFillShade="80"/>
          </w:tcPr>
          <w:p w14:paraId="6C69798D" w14:textId="77777777" w:rsidR="00713067" w:rsidRPr="00301C24" w:rsidRDefault="00713067" w:rsidP="0004033B">
            <w:pPr>
              <w:spacing w:line="276" w:lineRule="auto"/>
              <w:contextualSpacing/>
              <w:mirrorIndents/>
              <w:jc w:val="both"/>
              <w:rPr>
                <w:rFonts w:ascii="RijksoverheidSansHeading" w:hAnsi="RijksoverheidSansHeading" w:cs="Arial"/>
                <w:b/>
                <w:sz w:val="20"/>
              </w:rPr>
            </w:pPr>
            <w:r w:rsidRPr="00301C24">
              <w:rPr>
                <w:rFonts w:ascii="RijksoverheidSansHeading" w:hAnsi="RijksoverheidSansHeading" w:cs="Arial"/>
                <w:b/>
                <w:sz w:val="20"/>
                <w:szCs w:val="22"/>
              </w:rPr>
              <w:t xml:space="preserve">wens </w:t>
            </w:r>
            <w:r>
              <w:rPr>
                <w:rFonts w:ascii="RijksoverheidSansHeading" w:hAnsi="RijksoverheidSansHeading" w:cs="Arial"/>
                <w:b/>
                <w:sz w:val="20"/>
                <w:szCs w:val="22"/>
              </w:rPr>
              <w:t>2</w:t>
            </w:r>
            <w:r w:rsidRPr="00301C24">
              <w:rPr>
                <w:rFonts w:ascii="RijksoverheidSansHeading" w:hAnsi="RijksoverheidSansHeading" w:cs="Arial"/>
                <w:b/>
                <w:sz w:val="20"/>
                <w:szCs w:val="22"/>
              </w:rPr>
              <w:t xml:space="preserve"> (max. 1</w:t>
            </w:r>
            <w:r>
              <w:rPr>
                <w:rFonts w:ascii="RijksoverheidSansHeading" w:hAnsi="RijksoverheidSansHeading" w:cs="Arial"/>
                <w:b/>
                <w:sz w:val="20"/>
                <w:szCs w:val="22"/>
              </w:rPr>
              <w:t>2</w:t>
            </w:r>
            <w:r w:rsidRPr="00301C24">
              <w:rPr>
                <w:rFonts w:ascii="RijksoverheidSansHeading" w:hAnsi="RijksoverheidSansHeading" w:cs="Arial"/>
                <w:b/>
                <w:sz w:val="20"/>
                <w:szCs w:val="22"/>
              </w:rPr>
              <w:t>0 punten)</w:t>
            </w:r>
          </w:p>
        </w:tc>
        <w:tc>
          <w:tcPr>
            <w:tcW w:w="7791" w:type="dxa"/>
            <w:shd w:val="clear" w:color="auto" w:fill="D9D9D9" w:themeFill="background1" w:themeFillShade="D9"/>
          </w:tcPr>
          <w:p w14:paraId="256904BE" w14:textId="77777777" w:rsidR="00713067" w:rsidRPr="00301C24" w:rsidRDefault="00713067" w:rsidP="0004033B">
            <w:pPr>
              <w:spacing w:line="276" w:lineRule="auto"/>
              <w:contextualSpacing/>
              <w:mirrorIndents/>
              <w:jc w:val="both"/>
              <w:rPr>
                <w:rFonts w:ascii="RijksoverheidSansHeading" w:hAnsi="RijksoverheidSansHeading"/>
                <w:b/>
                <w:sz w:val="20"/>
              </w:rPr>
            </w:pPr>
            <w:r w:rsidRPr="00301C24">
              <w:rPr>
                <w:rFonts w:ascii="RijksoverheidSansHeading" w:hAnsi="RijksoverheidSansHeading"/>
                <w:b/>
                <w:sz w:val="20"/>
                <w:szCs w:val="22"/>
              </w:rPr>
              <w:t>Doelstelling van de wens</w:t>
            </w:r>
          </w:p>
          <w:p w14:paraId="48E7C3DD" w14:textId="77777777" w:rsidR="00713067" w:rsidRPr="00032E2A" w:rsidRDefault="00713067" w:rsidP="0004033B">
            <w:pPr>
              <w:spacing w:line="276" w:lineRule="auto"/>
              <w:contextualSpacing/>
              <w:mirrorIndents/>
              <w:jc w:val="both"/>
              <w:rPr>
                <w:rFonts w:ascii="RijksoverheidSansHeading" w:hAnsi="RijksoverheidSansHeading" w:cs="Arial"/>
                <w:sz w:val="20"/>
                <w:szCs w:val="22"/>
              </w:rPr>
            </w:pPr>
            <w:r w:rsidRPr="00301C24">
              <w:rPr>
                <w:rFonts w:ascii="RijksoverheidSansHeading" w:hAnsi="RijksoverheidSansHeading" w:cs="Arial"/>
                <w:sz w:val="20"/>
                <w:szCs w:val="22"/>
              </w:rPr>
              <w:t>De aanbestedende dienst vindt het belangrijk</w:t>
            </w:r>
            <w:r>
              <w:rPr>
                <w:rFonts w:ascii="RijksoverheidSansHeading" w:hAnsi="RijksoverheidSansHeading" w:cs="Arial"/>
                <w:sz w:val="20"/>
                <w:szCs w:val="22"/>
              </w:rPr>
              <w:t xml:space="preserve"> dat de opbouw en inrichting van trainingen </w:t>
            </w:r>
            <w:r w:rsidRPr="002D3DEA">
              <w:rPr>
                <w:rFonts w:ascii="RijksoverheidSansHeading" w:hAnsi="RijksoverheidSansHeading" w:cs="Arial"/>
                <w:sz w:val="20"/>
                <w:szCs w:val="22"/>
              </w:rPr>
              <w:t>aansprekend zijn voor de doelgroep en aansluiten op het realiseren van de leerdoelen</w:t>
            </w:r>
            <w:r>
              <w:rPr>
                <w:rFonts w:ascii="RijksoverheidSansHeading" w:hAnsi="RijksoverheidSansHeading" w:cs="Arial"/>
                <w:sz w:val="20"/>
                <w:szCs w:val="22"/>
              </w:rPr>
              <w:t xml:space="preserve">, </w:t>
            </w:r>
            <w:r w:rsidRPr="00032E2A">
              <w:rPr>
                <w:rFonts w:ascii="RijksoverheidSansHeading" w:hAnsi="RijksoverheidSansHeading" w:cs="Arial"/>
                <w:sz w:val="20"/>
              </w:rPr>
              <w:t xml:space="preserve">waarbij de opbouw en werkwijze, inclusief voorbereiding en nazorg, </w:t>
            </w:r>
            <w:r>
              <w:rPr>
                <w:rFonts w:ascii="RijksoverheidSansHeading" w:hAnsi="RijksoverheidSansHeading" w:cs="Arial"/>
                <w:sz w:val="20"/>
              </w:rPr>
              <w:t>bijdragen</w:t>
            </w:r>
            <w:r w:rsidRPr="00032E2A">
              <w:rPr>
                <w:rFonts w:ascii="RijksoverheidSansHeading" w:hAnsi="RijksoverheidSansHeading" w:cs="Arial"/>
                <w:sz w:val="20"/>
              </w:rPr>
              <w:t xml:space="preserve"> aan de transfer naar de werksituatie en het bestendigen hiervan.</w:t>
            </w:r>
            <w:r>
              <w:rPr>
                <w:rFonts w:ascii="RijksoverheidSansHeading" w:hAnsi="RijksoverheidSansHeading" w:cs="Arial"/>
                <w:sz w:val="20"/>
              </w:rPr>
              <w:t xml:space="preserve"> </w:t>
            </w:r>
          </w:p>
          <w:p w14:paraId="26834DC5" w14:textId="77777777" w:rsidR="00713067" w:rsidRDefault="00713067" w:rsidP="0004033B">
            <w:pPr>
              <w:spacing w:line="276" w:lineRule="auto"/>
              <w:contextualSpacing/>
              <w:mirrorIndents/>
              <w:jc w:val="both"/>
              <w:rPr>
                <w:rFonts w:ascii="RijksoverheidSansHeading" w:hAnsi="RijksoverheidSansHeading" w:cs="Arial"/>
                <w:sz w:val="20"/>
              </w:rPr>
            </w:pPr>
          </w:p>
          <w:p w14:paraId="164B3DE2" w14:textId="3A200019" w:rsidR="00713067" w:rsidRDefault="00713067" w:rsidP="0004033B">
            <w:pPr>
              <w:spacing w:line="276" w:lineRule="auto"/>
              <w:contextualSpacing/>
              <w:mirrorIndents/>
              <w:jc w:val="both"/>
              <w:rPr>
                <w:rFonts w:ascii="RijksoverheidSansHeading" w:hAnsi="RijksoverheidSansHeading" w:cs="Arial"/>
                <w:b/>
                <w:sz w:val="20"/>
                <w:szCs w:val="22"/>
              </w:rPr>
            </w:pPr>
            <w:r w:rsidRPr="00301C24">
              <w:rPr>
                <w:rFonts w:ascii="RijksoverheidSansHeading" w:hAnsi="RijksoverheidSansHeading" w:cs="Arial"/>
                <w:b/>
                <w:sz w:val="20"/>
                <w:szCs w:val="22"/>
              </w:rPr>
              <w:t xml:space="preserve">Onderdelen van </w:t>
            </w:r>
            <w:r w:rsidR="00D23EDF">
              <w:rPr>
                <w:rFonts w:ascii="RijksoverheidSansHeading" w:hAnsi="RijksoverheidSansHeading" w:cs="Arial"/>
                <w:b/>
                <w:sz w:val="20"/>
                <w:szCs w:val="22"/>
              </w:rPr>
              <w:t>het antwoord</w:t>
            </w:r>
          </w:p>
          <w:p w14:paraId="5F91CD3C" w14:textId="2B998AE2" w:rsidR="00713067" w:rsidRPr="00301C24" w:rsidRDefault="00713067" w:rsidP="0004033B">
            <w:pPr>
              <w:spacing w:line="276" w:lineRule="auto"/>
              <w:contextualSpacing/>
              <w:mirrorIndents/>
              <w:jc w:val="both"/>
              <w:rPr>
                <w:rFonts w:ascii="RijksoverheidSansHeading" w:hAnsi="RijksoverheidSansHeading" w:cs="Arial"/>
                <w:sz w:val="20"/>
              </w:rPr>
            </w:pPr>
            <w:r w:rsidRPr="00301C24">
              <w:rPr>
                <w:rFonts w:ascii="RijksoverheidSansHeading" w:hAnsi="RijksoverheidSansHeading" w:cs="Arial"/>
                <w:sz w:val="20"/>
                <w:szCs w:val="22"/>
              </w:rPr>
              <w:t>Beschrijf een tweedaagse standaard training die u aanbiedt in dit perceel</w:t>
            </w:r>
            <w:r>
              <w:rPr>
                <w:rFonts w:ascii="RijksoverheidSansHeading" w:hAnsi="RijksoverheidSansHeading" w:cs="Arial"/>
                <w:sz w:val="20"/>
                <w:szCs w:val="22"/>
              </w:rPr>
              <w:t xml:space="preserve">, </w:t>
            </w:r>
            <w:r w:rsidRPr="00301C24">
              <w:rPr>
                <w:rFonts w:ascii="RijksoverheidSansHeading" w:hAnsi="RijksoverheidSansHeading" w:cs="Arial"/>
                <w:sz w:val="20"/>
                <w:szCs w:val="22"/>
              </w:rPr>
              <w:t xml:space="preserve">met daarbij tevens aandacht voor </w:t>
            </w:r>
            <w:r w:rsidRPr="005F3668">
              <w:rPr>
                <w:rFonts w:ascii="RijksoverheidSansHeading" w:hAnsi="RijksoverheidSansHeading" w:cs="Arial"/>
                <w:sz w:val="20"/>
                <w:szCs w:val="22"/>
              </w:rPr>
              <w:t>voorbereiding en nazorg, en</w:t>
            </w:r>
            <w:r w:rsidRPr="0004033B">
              <w:rPr>
                <w:rFonts w:ascii="RijksoverheidSansHeading" w:hAnsi="RijksoverheidSansHeading" w:cs="Arial"/>
                <w:sz w:val="20"/>
              </w:rPr>
              <w:t xml:space="preserve"> voor het samenspel tussen de leeractiviteit, de werkcontext en de persoonlijke situatie van de deelnemer.</w:t>
            </w:r>
            <w:r>
              <w:rPr>
                <w:rFonts w:ascii="RijksoverheidSansHeading" w:hAnsi="RijksoverheidSansHeading" w:cs="Arial"/>
                <w:sz w:val="20"/>
              </w:rPr>
              <w:t xml:space="preserve"> </w:t>
            </w:r>
            <w:r w:rsidRPr="00301C24">
              <w:rPr>
                <w:rFonts w:ascii="RijksoverheidSansHeading" w:hAnsi="RijksoverheidSansHeading" w:cs="Arial"/>
                <w:sz w:val="20"/>
                <w:szCs w:val="22"/>
              </w:rPr>
              <w:t xml:space="preserve">Voor </w:t>
            </w:r>
            <w:r w:rsidR="00D23EDF">
              <w:rPr>
                <w:rFonts w:ascii="RijksoverheidSansHeading" w:hAnsi="RijksoverheidSansHeading" w:cs="Arial"/>
                <w:sz w:val="20"/>
                <w:szCs w:val="22"/>
              </w:rPr>
              <w:t>het antwoord</w:t>
            </w:r>
            <w:r w:rsidRPr="00301C24">
              <w:rPr>
                <w:rFonts w:ascii="RijksoverheidSansHeading" w:hAnsi="RijksoverheidSansHeading" w:cs="Arial"/>
                <w:sz w:val="20"/>
                <w:szCs w:val="22"/>
              </w:rPr>
              <w:t xml:space="preserve"> van wens 2 dient u minimaal de onderstaande elementen te beschrijven:</w:t>
            </w:r>
          </w:p>
          <w:p w14:paraId="777B513B" w14:textId="05C46BA5" w:rsidR="00713067" w:rsidRPr="00301C24" w:rsidRDefault="00D22BA5" w:rsidP="00713067">
            <w:pPr>
              <w:pStyle w:val="Lijstalinea"/>
              <w:numPr>
                <w:ilvl w:val="0"/>
                <w:numId w:val="30"/>
              </w:numPr>
              <w:spacing w:line="276" w:lineRule="auto"/>
              <w:contextualSpacing/>
              <w:mirrorIndents/>
              <w:jc w:val="both"/>
              <w:rPr>
                <w:rFonts w:ascii="RijksoverheidSansHeading" w:hAnsi="RijksoverheidSansHeading" w:cs="Arial"/>
                <w:sz w:val="20"/>
              </w:rPr>
            </w:pPr>
            <w:r>
              <w:rPr>
                <w:rFonts w:ascii="RijksoverheidSansHeading" w:hAnsi="RijksoverheidSansHeading" w:cs="Arial"/>
                <w:sz w:val="20"/>
                <w:szCs w:val="22"/>
              </w:rPr>
              <w:t>Beschrijf</w:t>
            </w:r>
            <w:r w:rsidR="00713067">
              <w:rPr>
                <w:rFonts w:ascii="RijksoverheidSansHeading" w:hAnsi="RijksoverheidSansHeading" w:cs="Arial"/>
                <w:sz w:val="20"/>
                <w:szCs w:val="22"/>
              </w:rPr>
              <w:t xml:space="preserve"> de opbouw en g</w:t>
            </w:r>
            <w:r w:rsidR="00713067" w:rsidRPr="00301C24">
              <w:rPr>
                <w:rFonts w:ascii="RijksoverheidSansHeading" w:hAnsi="RijksoverheidSansHeading" w:cs="Arial"/>
                <w:sz w:val="20"/>
                <w:szCs w:val="22"/>
              </w:rPr>
              <w:t>eef aan waarom u voor de</w:t>
            </w:r>
            <w:r w:rsidR="00713067">
              <w:rPr>
                <w:rFonts w:ascii="RijksoverheidSansHeading" w:hAnsi="RijksoverheidSansHeading" w:cs="Arial"/>
                <w:sz w:val="20"/>
                <w:szCs w:val="22"/>
              </w:rPr>
              <w:t>ze</w:t>
            </w:r>
            <w:r w:rsidR="00713067" w:rsidRPr="00301C24">
              <w:rPr>
                <w:rFonts w:ascii="RijksoverheidSansHeading" w:hAnsi="RijksoverheidSansHeading" w:cs="Arial"/>
                <w:sz w:val="20"/>
                <w:szCs w:val="22"/>
              </w:rPr>
              <w:t xml:space="preserve"> opbouw en (didactische) werkvormen </w:t>
            </w:r>
            <w:r w:rsidR="00713067">
              <w:rPr>
                <w:rFonts w:ascii="RijksoverheidSansHeading" w:hAnsi="RijksoverheidSansHeading" w:cs="Arial"/>
                <w:sz w:val="20"/>
                <w:szCs w:val="22"/>
              </w:rPr>
              <w:t>heeft</w:t>
            </w:r>
            <w:r w:rsidR="00713067" w:rsidRPr="00301C24">
              <w:rPr>
                <w:rFonts w:ascii="RijksoverheidSansHeading" w:hAnsi="RijksoverheidSansHeading" w:cs="Arial"/>
                <w:sz w:val="20"/>
                <w:szCs w:val="22"/>
              </w:rPr>
              <w:t xml:space="preserve"> gekozen en op welke wijze deze bijdragen aan het bereiken van de leerdoelen (inclusief competenties). Naast duidelijkheid over de opbouw en aanpak dient uw antwoord duidelijkheid te geven over de (didactische) onderbouwing ten aanzien van de gemaakte keuzes.  Welke afwegingen worden er gemaakt om bepaalde werkvormen juist wel of niet in te zetten.</w:t>
            </w:r>
          </w:p>
          <w:p w14:paraId="50E84DDA" w14:textId="70A36EB2" w:rsidR="00713067" w:rsidRPr="00301C24" w:rsidRDefault="00713067" w:rsidP="00713067">
            <w:pPr>
              <w:pStyle w:val="Lijstalinea"/>
              <w:numPr>
                <w:ilvl w:val="0"/>
                <w:numId w:val="30"/>
              </w:numPr>
              <w:spacing w:line="276" w:lineRule="auto"/>
              <w:contextualSpacing/>
              <w:mirrorIndents/>
              <w:jc w:val="both"/>
              <w:rPr>
                <w:rFonts w:ascii="RijksoverheidSansHeading" w:hAnsi="RijksoverheidSansHeading" w:cs="Arial"/>
                <w:sz w:val="20"/>
              </w:rPr>
            </w:pPr>
            <w:r w:rsidRPr="00301C24">
              <w:rPr>
                <w:rFonts w:ascii="RijksoverheidSansHeading" w:hAnsi="RijksoverheidSansHeading" w:cs="Arial"/>
                <w:sz w:val="20"/>
                <w:szCs w:val="22"/>
              </w:rPr>
              <w:t xml:space="preserve">Beschrijf tevens hoe </w:t>
            </w:r>
            <w:r w:rsidR="00E32896">
              <w:rPr>
                <w:rFonts w:ascii="RijksoverheidSansHeading" w:hAnsi="RijksoverheidSansHeading" w:cs="Arial"/>
                <w:sz w:val="20"/>
                <w:szCs w:val="22"/>
              </w:rPr>
              <w:t>Cursist</w:t>
            </w:r>
            <w:r w:rsidRPr="00301C24">
              <w:rPr>
                <w:rFonts w:ascii="RijksoverheidSansHeading" w:hAnsi="RijksoverheidSansHeading" w:cs="Arial"/>
                <w:sz w:val="20"/>
                <w:szCs w:val="22"/>
              </w:rPr>
              <w:t xml:space="preserve">en voorafgaand, tijdens en na afronding van de training gefaciliteerd worden in het behalen van de persoonlijke leerdoelen. Hoe worden </w:t>
            </w:r>
            <w:r w:rsidR="00E32896">
              <w:rPr>
                <w:rFonts w:ascii="RijksoverheidSansHeading" w:hAnsi="RijksoverheidSansHeading" w:cs="Arial"/>
                <w:sz w:val="20"/>
                <w:szCs w:val="22"/>
              </w:rPr>
              <w:t>Cursist</w:t>
            </w:r>
            <w:r w:rsidRPr="00301C24">
              <w:rPr>
                <w:rFonts w:ascii="RijksoverheidSansHeading" w:hAnsi="RijksoverheidSansHeading" w:cs="Arial"/>
                <w:sz w:val="20"/>
                <w:szCs w:val="22"/>
              </w:rPr>
              <w:t>en voorbereid (geactiveerd, gemotiveerd) en hoe wordt hierbij ingespeeld op (verschillen in) kennisniveau, werkcontext en persoonlijke leervragen binnen de groep.</w:t>
            </w:r>
          </w:p>
        </w:tc>
      </w:tr>
      <w:tr w:rsidR="00A216C1" w:rsidRPr="00301C24" w14:paraId="33B2FF9F" w14:textId="77777777" w:rsidTr="00713067">
        <w:trPr>
          <w:trHeight w:val="1257"/>
        </w:trPr>
        <w:tc>
          <w:tcPr>
            <w:tcW w:w="1271" w:type="dxa"/>
            <w:vMerge/>
            <w:shd w:val="clear" w:color="auto" w:fill="1F3864" w:themeFill="accent5" w:themeFillShade="80"/>
          </w:tcPr>
          <w:p w14:paraId="37566826" w14:textId="77777777" w:rsidR="00713067" w:rsidRPr="00301C24" w:rsidRDefault="00713067" w:rsidP="0004033B">
            <w:pPr>
              <w:spacing w:line="276" w:lineRule="auto"/>
              <w:contextualSpacing/>
              <w:mirrorIndents/>
              <w:jc w:val="both"/>
              <w:rPr>
                <w:rFonts w:ascii="RijksoverheidSansHeading" w:hAnsi="RijksoverheidSansHeading" w:cs="Arial"/>
                <w:b/>
                <w:i/>
                <w:color w:val="FF0000"/>
                <w:sz w:val="20"/>
              </w:rPr>
            </w:pPr>
          </w:p>
        </w:tc>
        <w:tc>
          <w:tcPr>
            <w:tcW w:w="7791" w:type="dxa"/>
            <w:shd w:val="clear" w:color="auto" w:fill="D9D9D9" w:themeFill="background1" w:themeFillShade="D9"/>
          </w:tcPr>
          <w:p w14:paraId="43302844" w14:textId="77777777" w:rsidR="00066AEA" w:rsidRDefault="00066AEA" w:rsidP="0004033B">
            <w:pPr>
              <w:spacing w:line="276" w:lineRule="auto"/>
              <w:contextualSpacing/>
              <w:mirrorIndents/>
              <w:jc w:val="both"/>
              <w:rPr>
                <w:rFonts w:ascii="RijksoverheidSansHeading" w:hAnsi="RijksoverheidSansHeading" w:cs="Arial"/>
                <w:b/>
                <w:sz w:val="20"/>
                <w:szCs w:val="22"/>
              </w:rPr>
            </w:pPr>
          </w:p>
          <w:p w14:paraId="164728DE" w14:textId="34693557" w:rsidR="00713067" w:rsidRPr="00301C24" w:rsidRDefault="00713067" w:rsidP="0004033B">
            <w:pPr>
              <w:spacing w:line="276" w:lineRule="auto"/>
              <w:contextualSpacing/>
              <w:mirrorIndents/>
              <w:jc w:val="both"/>
              <w:rPr>
                <w:rFonts w:ascii="RijksoverheidSansHeading" w:hAnsi="RijksoverheidSansHeading" w:cs="Arial"/>
                <w:b/>
                <w:sz w:val="20"/>
              </w:rPr>
            </w:pPr>
            <w:r w:rsidRPr="00301C24">
              <w:rPr>
                <w:rFonts w:ascii="RijksoverheidSansHeading" w:hAnsi="RijksoverheidSansHeading" w:cs="Arial"/>
                <w:b/>
                <w:sz w:val="20"/>
                <w:szCs w:val="22"/>
              </w:rPr>
              <w:t>Voorwaarden</w:t>
            </w:r>
          </w:p>
          <w:p w14:paraId="42F78FA2" w14:textId="77777777" w:rsidR="00713067" w:rsidRPr="00E94126" w:rsidRDefault="00713067" w:rsidP="00847B34">
            <w:pPr>
              <w:pStyle w:val="Lijstalinea"/>
              <w:widowControl w:val="0"/>
              <w:numPr>
                <w:ilvl w:val="0"/>
                <w:numId w:val="53"/>
              </w:numPr>
              <w:spacing w:line="276" w:lineRule="auto"/>
              <w:ind w:left="747"/>
              <w:contextualSpacing/>
              <w:mirrorIndents/>
              <w:jc w:val="both"/>
              <w:rPr>
                <w:rFonts w:ascii="RijksoverheidSansHeading" w:hAnsi="RijksoverheidSansHeading"/>
                <w:color w:val="000000"/>
                <w:sz w:val="20"/>
              </w:rPr>
            </w:pPr>
            <w:r w:rsidRPr="00301C24">
              <w:rPr>
                <w:rFonts w:ascii="RijksoverheidSansHeading" w:hAnsi="RijksoverheidSansHeading" w:cs="Arial"/>
                <w:sz w:val="20"/>
                <w:szCs w:val="22"/>
              </w:rPr>
              <w:t xml:space="preserve">Voor de beoordeling van deze wens wordt </w:t>
            </w:r>
            <w:r w:rsidRPr="00E94126">
              <w:rPr>
                <w:rFonts w:ascii="RijksoverheidSansHeading" w:hAnsi="RijksoverheidSansHeading" w:cs="Arial"/>
                <w:sz w:val="20"/>
                <w:szCs w:val="22"/>
              </w:rPr>
              <w:t xml:space="preserve">het beoordelingskader in §5.3 gehanteerd. </w:t>
            </w:r>
          </w:p>
          <w:p w14:paraId="2E4E2287" w14:textId="445A0D47" w:rsidR="00713067" w:rsidRPr="00E94126" w:rsidRDefault="00713067" w:rsidP="00847B34">
            <w:pPr>
              <w:pStyle w:val="Lijstalinea"/>
              <w:widowControl w:val="0"/>
              <w:numPr>
                <w:ilvl w:val="0"/>
                <w:numId w:val="53"/>
              </w:numPr>
              <w:spacing w:line="276" w:lineRule="auto"/>
              <w:ind w:left="747"/>
              <w:contextualSpacing/>
              <w:mirrorIndents/>
              <w:jc w:val="both"/>
              <w:rPr>
                <w:rFonts w:ascii="RijksoverheidSansHeading" w:hAnsi="RijksoverheidSansHeading"/>
                <w:color w:val="000000"/>
                <w:sz w:val="20"/>
              </w:rPr>
            </w:pPr>
            <w:r w:rsidRPr="00E94126">
              <w:rPr>
                <w:rFonts w:ascii="RijksoverheidSansHeading" w:hAnsi="RijksoverheidSansHeading"/>
                <w:color w:val="000000"/>
                <w:sz w:val="20"/>
                <w:szCs w:val="22"/>
              </w:rPr>
              <w:t xml:space="preserve">Het antwoord op wens </w:t>
            </w:r>
            <w:r w:rsidR="00D04836">
              <w:rPr>
                <w:rFonts w:ascii="RijksoverheidSansHeading" w:hAnsi="RijksoverheidSansHeading"/>
                <w:color w:val="000000"/>
                <w:sz w:val="20"/>
                <w:szCs w:val="22"/>
              </w:rPr>
              <w:t>2</w:t>
            </w:r>
            <w:r w:rsidRPr="00E94126">
              <w:rPr>
                <w:rFonts w:ascii="RijksoverheidSansHeading" w:hAnsi="RijksoverheidSansHeading" w:cs="Arial"/>
                <w:sz w:val="20"/>
                <w:szCs w:val="22"/>
              </w:rPr>
              <w:t>bestaat uit maximaal vier (4) A4-pagina’s</w:t>
            </w:r>
            <w:r w:rsidRPr="00E94126">
              <w:rPr>
                <w:rFonts w:ascii="RijksoverheidSansHeading" w:hAnsi="RijksoverheidSansHeading"/>
                <w:color w:val="000000"/>
                <w:sz w:val="20"/>
                <w:szCs w:val="22"/>
              </w:rPr>
              <w:t>.</w:t>
            </w:r>
          </w:p>
          <w:p w14:paraId="049E6CCF" w14:textId="77777777" w:rsidR="00713067" w:rsidRPr="00E94126" w:rsidRDefault="00713067" w:rsidP="00066AEA">
            <w:pPr>
              <w:pStyle w:val="Lijstalinea"/>
              <w:widowControl w:val="0"/>
              <w:numPr>
                <w:ilvl w:val="0"/>
                <w:numId w:val="53"/>
              </w:numPr>
              <w:spacing w:line="276" w:lineRule="auto"/>
              <w:ind w:left="747"/>
              <w:contextualSpacing/>
              <w:mirrorIndents/>
              <w:jc w:val="both"/>
              <w:rPr>
                <w:rFonts w:ascii="RijksoverheidSansHeading" w:hAnsi="RijksoverheidSansHeading" w:cs="Arial"/>
                <w:sz w:val="20"/>
                <w:szCs w:val="22"/>
              </w:rPr>
            </w:pPr>
            <w:r w:rsidRPr="00E94126">
              <w:rPr>
                <w:rFonts w:ascii="RijksoverheidSansHeading" w:hAnsi="RijksoverheidSansHeading" w:cs="Arial"/>
                <w:sz w:val="20"/>
                <w:szCs w:val="22"/>
              </w:rPr>
              <w:t>Verder gelden er vormvereisten zoals beschreven in §6.2.</w:t>
            </w:r>
          </w:p>
          <w:p w14:paraId="0557C74F" w14:textId="05B7CF5F" w:rsidR="00066AEA" w:rsidRPr="00066AEA" w:rsidRDefault="00066AEA" w:rsidP="00066AEA">
            <w:pPr>
              <w:pStyle w:val="Lijstalinea"/>
              <w:widowControl w:val="0"/>
              <w:spacing w:line="276" w:lineRule="auto"/>
              <w:ind w:left="747"/>
              <w:contextualSpacing/>
              <w:mirrorIndents/>
              <w:jc w:val="both"/>
              <w:rPr>
                <w:rFonts w:ascii="RijksoverheidSansHeading" w:hAnsi="RijksoverheidSansHeading" w:cs="Arial"/>
                <w:sz w:val="20"/>
                <w:szCs w:val="22"/>
              </w:rPr>
            </w:pPr>
          </w:p>
        </w:tc>
      </w:tr>
    </w:tbl>
    <w:p w14:paraId="2A51AE22" w14:textId="77777777" w:rsidR="00FE2A1F" w:rsidRPr="00301C24" w:rsidRDefault="00FE2A1F" w:rsidP="00FE2A1F">
      <w:pPr>
        <w:spacing w:after="0" w:line="276" w:lineRule="auto"/>
        <w:jc w:val="both"/>
        <w:rPr>
          <w:rFonts w:ascii="RijksoverheidSansHeading" w:hAnsi="RijksoverheidSansHeading"/>
        </w:rPr>
      </w:pPr>
    </w:p>
    <w:p w14:paraId="1A9205BA" w14:textId="77777777" w:rsidR="00FE2A1F" w:rsidRPr="00110835" w:rsidRDefault="00FE2A1F" w:rsidP="00FE2A1F">
      <w:pPr>
        <w:spacing w:after="0" w:line="276" w:lineRule="auto"/>
        <w:jc w:val="both"/>
        <w:rPr>
          <w:rFonts w:ascii="RijksoverheidSansHeading" w:hAnsi="RijksoverheidSansHeading"/>
        </w:rPr>
      </w:pPr>
    </w:p>
    <w:p w14:paraId="6EF26CF6" w14:textId="77777777" w:rsidR="00FE2A1F" w:rsidRDefault="00FE2A1F" w:rsidP="00FE2A1F">
      <w:pPr>
        <w:rPr>
          <w:rFonts w:ascii="RijksoverheidSansHeading" w:hAnsi="RijksoverheidSansHeading"/>
        </w:rPr>
      </w:pPr>
      <w:r>
        <w:rPr>
          <w:rFonts w:ascii="RijksoverheidSansHeading" w:hAnsi="RijksoverheidSansHeading"/>
        </w:rPr>
        <w:br w:type="page"/>
      </w:r>
    </w:p>
    <w:p w14:paraId="654B02A4" w14:textId="77777777" w:rsidR="00FE2A1F" w:rsidRDefault="00FE2A1F" w:rsidP="00FE2A1F">
      <w:pPr>
        <w:pStyle w:val="Kop3"/>
        <w:keepLines w:val="0"/>
        <w:widowControl w:val="0"/>
        <w:spacing w:before="40" w:after="40" w:line="276" w:lineRule="auto"/>
        <w:ind w:left="720"/>
        <w:jc w:val="both"/>
        <w:rPr>
          <w:rFonts w:ascii="RijksoverheidSansHeading" w:eastAsia="Times New Roman" w:hAnsi="RijksoverheidSansHeading" w:cs="Times New Roman"/>
          <w:b/>
          <w:bCs/>
          <w:color w:val="auto"/>
          <w:spacing w:val="5"/>
          <w:lang w:eastAsia="nl-NL"/>
        </w:rPr>
      </w:pPr>
      <w:bookmarkStart w:id="123" w:name="_Toc182998148"/>
      <w:r w:rsidRPr="00301C24">
        <w:rPr>
          <w:rFonts w:ascii="RijksoverheidSansHeading" w:eastAsia="Times New Roman" w:hAnsi="RijksoverheidSansHeading" w:cs="Times New Roman"/>
          <w:b/>
          <w:bCs/>
          <w:color w:val="auto"/>
          <w:spacing w:val="5"/>
          <w:lang w:eastAsia="nl-NL"/>
        </w:rPr>
        <w:lastRenderedPageBreak/>
        <w:t xml:space="preserve">5.3.3 </w:t>
      </w:r>
      <w:r w:rsidRPr="00301C24">
        <w:rPr>
          <w:rFonts w:ascii="RijksoverheidSansHeading" w:eastAsia="Times New Roman" w:hAnsi="RijksoverheidSansHeading" w:cs="Times New Roman"/>
          <w:b/>
          <w:bCs/>
          <w:color w:val="auto"/>
          <w:spacing w:val="5"/>
          <w:lang w:eastAsia="nl-NL"/>
        </w:rPr>
        <w:tab/>
        <w:t>Wens 3: Dienstverleningsprocessen</w:t>
      </w:r>
      <w:bookmarkEnd w:id="123"/>
    </w:p>
    <w:p w14:paraId="09B12F5D" w14:textId="77777777" w:rsidR="00FE2A1F" w:rsidRDefault="00FE2A1F" w:rsidP="00FE2A1F">
      <w:pPr>
        <w:rPr>
          <w:lang w:eastAsia="nl-NL"/>
        </w:rPr>
      </w:pPr>
    </w:p>
    <w:tbl>
      <w:tblPr>
        <w:tblStyle w:val="Tabelraster"/>
        <w:tblW w:w="0" w:type="auto"/>
        <w:tblLook w:val="04A0" w:firstRow="1" w:lastRow="0" w:firstColumn="1" w:lastColumn="0" w:noHBand="0" w:noVBand="1"/>
      </w:tblPr>
      <w:tblGrid>
        <w:gridCol w:w="1271"/>
        <w:gridCol w:w="7791"/>
      </w:tblGrid>
      <w:tr w:rsidR="00E859D5" w:rsidRPr="00301C24" w14:paraId="7E2E82F1" w14:textId="77777777" w:rsidTr="0004033B">
        <w:trPr>
          <w:trHeight w:val="2980"/>
        </w:trPr>
        <w:tc>
          <w:tcPr>
            <w:tcW w:w="1271" w:type="dxa"/>
            <w:vMerge w:val="restart"/>
            <w:shd w:val="clear" w:color="auto" w:fill="1F3864" w:themeFill="accent5" w:themeFillShade="80"/>
          </w:tcPr>
          <w:p w14:paraId="3874A80B" w14:textId="77777777" w:rsidR="00713067" w:rsidRPr="00301C24" w:rsidRDefault="00713067" w:rsidP="0004033B">
            <w:pPr>
              <w:spacing w:line="276" w:lineRule="auto"/>
              <w:contextualSpacing/>
              <w:mirrorIndents/>
              <w:jc w:val="both"/>
              <w:rPr>
                <w:rFonts w:ascii="RijksoverheidSansHeading" w:hAnsi="RijksoverheidSansHeading" w:cs="Arial"/>
                <w:b/>
                <w:sz w:val="20"/>
              </w:rPr>
            </w:pPr>
            <w:r w:rsidRPr="00301C24">
              <w:rPr>
                <w:rFonts w:ascii="RijksoverheidSansHeading" w:hAnsi="RijksoverheidSansHeading" w:cs="Arial"/>
                <w:b/>
                <w:sz w:val="20"/>
                <w:szCs w:val="22"/>
              </w:rPr>
              <w:t>wens 3 (max. 80 punten)</w:t>
            </w:r>
          </w:p>
        </w:tc>
        <w:tc>
          <w:tcPr>
            <w:tcW w:w="7791" w:type="dxa"/>
            <w:shd w:val="clear" w:color="auto" w:fill="D9D9D9" w:themeFill="background1" w:themeFillShade="D9"/>
          </w:tcPr>
          <w:p w14:paraId="6E5F8536" w14:textId="77777777" w:rsidR="00713067" w:rsidRPr="00301C24" w:rsidRDefault="00713067" w:rsidP="0004033B">
            <w:pPr>
              <w:spacing w:line="276" w:lineRule="auto"/>
              <w:contextualSpacing/>
              <w:mirrorIndents/>
              <w:jc w:val="both"/>
              <w:rPr>
                <w:rFonts w:ascii="RijksoverheidSansHeading" w:hAnsi="RijksoverheidSansHeading"/>
                <w:b/>
                <w:sz w:val="20"/>
              </w:rPr>
            </w:pPr>
            <w:r w:rsidRPr="00301C24">
              <w:rPr>
                <w:rFonts w:ascii="RijksoverheidSansHeading" w:hAnsi="RijksoverheidSansHeading"/>
                <w:b/>
                <w:sz w:val="20"/>
                <w:szCs w:val="22"/>
              </w:rPr>
              <w:t>Doelstelling van de wens</w:t>
            </w:r>
          </w:p>
          <w:p w14:paraId="3F92E175" w14:textId="3C5F14B7" w:rsidR="00713067" w:rsidRDefault="00713067" w:rsidP="0004033B">
            <w:pPr>
              <w:spacing w:line="276" w:lineRule="auto"/>
              <w:contextualSpacing/>
              <w:mirrorIndents/>
              <w:jc w:val="both"/>
              <w:rPr>
                <w:rFonts w:ascii="RijksoverheidSansHeading" w:hAnsi="RijksoverheidSansHeading" w:cs="Arial"/>
                <w:sz w:val="20"/>
              </w:rPr>
            </w:pPr>
            <w:r w:rsidRPr="00F76F93">
              <w:rPr>
                <w:rFonts w:ascii="RijksoverheidSansHeading" w:hAnsi="RijksoverheidSansHeading" w:cs="Arial"/>
                <w:sz w:val="20"/>
              </w:rPr>
              <w:t xml:space="preserve">De </w:t>
            </w:r>
            <w:r w:rsidR="003B6342" w:rsidRPr="00F76F93">
              <w:rPr>
                <w:rFonts w:ascii="RijksoverheidSansHeading" w:hAnsi="RijksoverheidSansHeading" w:cs="Arial"/>
                <w:sz w:val="20"/>
              </w:rPr>
              <w:t>aanbestedende dienst</w:t>
            </w:r>
            <w:r w:rsidRPr="00F76F93">
              <w:rPr>
                <w:rFonts w:ascii="RijksoverheidSansHeading" w:hAnsi="RijksoverheidSansHeading" w:cs="Arial"/>
                <w:sz w:val="20"/>
              </w:rPr>
              <w:t xml:space="preserve"> vind</w:t>
            </w:r>
            <w:r w:rsidR="003B6342" w:rsidRPr="00F76F93">
              <w:rPr>
                <w:rFonts w:ascii="RijksoverheidSansHeading" w:hAnsi="RijksoverheidSansHeading" w:cs="Arial"/>
                <w:sz w:val="20"/>
              </w:rPr>
              <w:t xml:space="preserve">t </w:t>
            </w:r>
            <w:r w:rsidR="00F76F93" w:rsidRPr="00301C24">
              <w:rPr>
                <w:rFonts w:ascii="RijksoverheidSansHeading" w:hAnsi="RijksoverheidSansHeading" w:cs="Arial"/>
                <w:sz w:val="20"/>
              </w:rPr>
              <w:t>het belangrijk om inzicht te hebben in de processen van de Opdrachtnemers omtrent; de voorbereiding op Incompany trainingen waarbij behoefte is aan Doorontwikkeling, en de dienstverleningsprocessen aangaande examinering en toetsing</w:t>
            </w:r>
            <w:r w:rsidR="00F76F93">
              <w:rPr>
                <w:rFonts w:ascii="RijksoverheidSansHeading" w:hAnsi="RijksoverheidSansHeading" w:cs="Arial"/>
                <w:sz w:val="20"/>
              </w:rPr>
              <w:t>, w</w:t>
            </w:r>
            <w:r w:rsidR="00E94126" w:rsidRPr="00F76F93">
              <w:rPr>
                <w:rFonts w:ascii="RijksoverheidSansHeading" w:hAnsi="RijksoverheidSansHeading" w:cs="Arial"/>
                <w:sz w:val="20"/>
              </w:rPr>
              <w:t xml:space="preserve">aarbij </w:t>
            </w:r>
            <w:r w:rsidR="00F76F93" w:rsidRPr="00F76F93">
              <w:rPr>
                <w:rFonts w:ascii="RijksoverheidSansHeading" w:hAnsi="RijksoverheidSansHeading" w:cs="Arial"/>
                <w:sz w:val="20"/>
              </w:rPr>
              <w:t>de aanbestedende dienst overtuigd wordt dat er sprake is van een klantgericht en zorgvuldig proces.</w:t>
            </w:r>
          </w:p>
          <w:p w14:paraId="7332F9EB" w14:textId="77777777" w:rsidR="00E94126" w:rsidRPr="00301C24" w:rsidRDefault="00E94126" w:rsidP="0004033B">
            <w:pPr>
              <w:spacing w:line="276" w:lineRule="auto"/>
              <w:contextualSpacing/>
              <w:mirrorIndents/>
              <w:jc w:val="both"/>
              <w:rPr>
                <w:rFonts w:ascii="RijksoverheidSansHeading" w:hAnsi="RijksoverheidSansHeading" w:cs="Arial"/>
                <w:sz w:val="20"/>
              </w:rPr>
            </w:pPr>
          </w:p>
          <w:p w14:paraId="00E01887" w14:textId="7410E342" w:rsidR="00713067" w:rsidRPr="00301C24" w:rsidRDefault="00713067" w:rsidP="0004033B">
            <w:pPr>
              <w:spacing w:line="276" w:lineRule="auto"/>
              <w:contextualSpacing/>
              <w:mirrorIndents/>
              <w:jc w:val="both"/>
              <w:rPr>
                <w:rFonts w:ascii="RijksoverheidSansHeading" w:hAnsi="RijksoverheidSansHeading" w:cs="Arial"/>
                <w:b/>
                <w:sz w:val="20"/>
              </w:rPr>
            </w:pPr>
            <w:r w:rsidRPr="00301C24">
              <w:rPr>
                <w:rFonts w:ascii="RijksoverheidSansHeading" w:hAnsi="RijksoverheidSansHeading" w:cs="Arial"/>
                <w:b/>
                <w:sz w:val="20"/>
                <w:szCs w:val="22"/>
              </w:rPr>
              <w:t xml:space="preserve">Onderdelen van </w:t>
            </w:r>
            <w:r w:rsidR="00D23EDF">
              <w:rPr>
                <w:rFonts w:ascii="RijksoverheidSansHeading" w:hAnsi="RijksoverheidSansHeading" w:cs="Arial"/>
                <w:b/>
                <w:sz w:val="20"/>
                <w:szCs w:val="22"/>
              </w:rPr>
              <w:t>het antwoord</w:t>
            </w:r>
          </w:p>
          <w:p w14:paraId="71EB4E07" w14:textId="4CC294B8" w:rsidR="00713067" w:rsidRPr="00301C24" w:rsidRDefault="00713067" w:rsidP="00713067">
            <w:pPr>
              <w:spacing w:line="276" w:lineRule="auto"/>
              <w:contextualSpacing/>
              <w:mirrorIndents/>
              <w:jc w:val="both"/>
              <w:rPr>
                <w:rFonts w:ascii="RijksoverheidSansHeading" w:hAnsi="RijksoverheidSansHeading" w:cs="Arial"/>
                <w:sz w:val="20"/>
              </w:rPr>
            </w:pPr>
            <w:r w:rsidRPr="00301C24">
              <w:rPr>
                <w:rFonts w:ascii="RijksoverheidSansHeading" w:hAnsi="RijksoverheidSansHeading" w:cs="Arial"/>
                <w:sz w:val="20"/>
                <w:szCs w:val="22"/>
              </w:rPr>
              <w:t xml:space="preserve">Voor </w:t>
            </w:r>
            <w:r w:rsidR="00D23EDF">
              <w:rPr>
                <w:rFonts w:ascii="RijksoverheidSansHeading" w:hAnsi="RijksoverheidSansHeading" w:cs="Arial"/>
                <w:sz w:val="20"/>
                <w:szCs w:val="22"/>
              </w:rPr>
              <w:t>het antwoord</w:t>
            </w:r>
            <w:r w:rsidRPr="00301C24">
              <w:rPr>
                <w:rFonts w:ascii="RijksoverheidSansHeading" w:hAnsi="RijksoverheidSansHeading" w:cs="Arial"/>
                <w:sz w:val="20"/>
                <w:szCs w:val="22"/>
              </w:rPr>
              <w:t xml:space="preserve"> van wens 3 dient u ten aanzien van </w:t>
            </w:r>
            <w:r>
              <w:rPr>
                <w:rFonts w:ascii="RijksoverheidSansHeading" w:hAnsi="RijksoverheidSansHeading" w:cs="Arial"/>
                <w:sz w:val="20"/>
                <w:szCs w:val="22"/>
              </w:rPr>
              <w:t>de doelstelling van de wens de volgende</w:t>
            </w:r>
            <w:r w:rsidRPr="00301C24">
              <w:rPr>
                <w:rFonts w:ascii="RijksoverheidSansHeading" w:hAnsi="RijksoverheidSansHeading" w:cs="Arial"/>
                <w:sz w:val="20"/>
                <w:szCs w:val="22"/>
              </w:rPr>
              <w:t xml:space="preserve"> dienstverleningsprocessen te beschrijven:</w:t>
            </w:r>
          </w:p>
          <w:p w14:paraId="64917CEB" w14:textId="781E8D20" w:rsidR="00713067" w:rsidRPr="00801ACF" w:rsidRDefault="00713067" w:rsidP="00713067">
            <w:pPr>
              <w:pStyle w:val="Lijstalinea"/>
              <w:numPr>
                <w:ilvl w:val="0"/>
                <w:numId w:val="33"/>
              </w:numPr>
              <w:spacing w:line="276" w:lineRule="auto"/>
              <w:jc w:val="both"/>
              <w:rPr>
                <w:rFonts w:ascii="RijksoverheidSansHeading" w:hAnsi="RijksoverheidSansHeading" w:cs="Arial"/>
                <w:sz w:val="20"/>
              </w:rPr>
            </w:pPr>
            <w:r>
              <w:rPr>
                <w:rFonts w:ascii="RijksoverheidSansHeading" w:hAnsi="RijksoverheidSansHeading" w:cs="Arial"/>
                <w:sz w:val="20"/>
                <w:szCs w:val="22"/>
              </w:rPr>
              <w:t>H</w:t>
            </w:r>
            <w:r w:rsidRPr="00301C24">
              <w:rPr>
                <w:rFonts w:ascii="RijksoverheidSansHeading" w:hAnsi="RijksoverheidSansHeading" w:cs="Arial"/>
                <w:sz w:val="20"/>
                <w:szCs w:val="22"/>
              </w:rPr>
              <w:t xml:space="preserve">oe invulling gegeven wordt aan het intake- en voorbereidingsproces voorafgaand aan een </w:t>
            </w:r>
            <w:r w:rsidR="00E32896">
              <w:rPr>
                <w:rFonts w:ascii="RijksoverheidSansHeading" w:hAnsi="RijksoverheidSansHeading" w:cs="Arial"/>
                <w:sz w:val="20"/>
                <w:szCs w:val="22"/>
              </w:rPr>
              <w:t xml:space="preserve">Incompany training </w:t>
            </w:r>
            <w:r w:rsidRPr="00301C24">
              <w:rPr>
                <w:rFonts w:ascii="RijksoverheidSansHeading" w:hAnsi="RijksoverheidSansHeading" w:cs="Arial"/>
                <w:sz w:val="20"/>
                <w:szCs w:val="22"/>
              </w:rPr>
              <w:t>waarbij behoefte is aan Doorontwikkeling;</w:t>
            </w:r>
          </w:p>
          <w:p w14:paraId="3C72215F" w14:textId="50847607" w:rsidR="00713067" w:rsidRDefault="00713067" w:rsidP="00713067">
            <w:pPr>
              <w:pStyle w:val="Lijstalinea"/>
              <w:numPr>
                <w:ilvl w:val="0"/>
                <w:numId w:val="33"/>
              </w:numPr>
              <w:spacing w:line="276" w:lineRule="auto"/>
              <w:contextualSpacing/>
              <w:mirrorIndents/>
              <w:jc w:val="both"/>
              <w:rPr>
                <w:rFonts w:ascii="RijksoverheidSansHeading" w:hAnsi="RijksoverheidSansHeading" w:cs="Arial"/>
                <w:sz w:val="20"/>
              </w:rPr>
            </w:pPr>
            <w:r>
              <w:rPr>
                <w:rFonts w:ascii="RijksoverheidSansHeading" w:hAnsi="RijksoverheidSansHeading" w:cs="Arial"/>
                <w:sz w:val="20"/>
              </w:rPr>
              <w:t>H</w:t>
            </w:r>
            <w:r w:rsidRPr="00301C24">
              <w:rPr>
                <w:rFonts w:ascii="RijksoverheidSansHeading" w:hAnsi="RijksoverheidSansHeading" w:cs="Arial"/>
                <w:sz w:val="20"/>
              </w:rPr>
              <w:t xml:space="preserve">oe de voorbereiding op- en begeleiding bij examens/eindopdrachten is ingericht, met inbegrip van de aansluiting op de stof van het examen en de </w:t>
            </w:r>
            <w:proofErr w:type="spellStart"/>
            <w:r w:rsidRPr="00301C24">
              <w:rPr>
                <w:rFonts w:ascii="RijksoverheidSansHeading" w:hAnsi="RijksoverheidSansHeading" w:cs="Arial"/>
                <w:sz w:val="20"/>
              </w:rPr>
              <w:t>toetscriteria</w:t>
            </w:r>
            <w:proofErr w:type="spellEnd"/>
            <w:r w:rsidRPr="00301C24">
              <w:rPr>
                <w:rFonts w:ascii="RijksoverheidSansHeading" w:hAnsi="RijksoverheidSansHeading" w:cs="Arial"/>
                <w:sz w:val="20"/>
              </w:rPr>
              <w:t xml:space="preserve"> en hoe u deze tijdig kenbaar maakt.</w:t>
            </w:r>
          </w:p>
          <w:p w14:paraId="0176FB27" w14:textId="04178997" w:rsidR="00713067" w:rsidRPr="00032E2A" w:rsidRDefault="00713067" w:rsidP="0004033B">
            <w:pPr>
              <w:spacing w:line="276" w:lineRule="auto"/>
              <w:contextualSpacing/>
              <w:mirrorIndents/>
              <w:jc w:val="both"/>
              <w:rPr>
                <w:rFonts w:ascii="RijksoverheidSansHeading" w:hAnsi="RijksoverheidSansHeading" w:cs="Arial"/>
                <w:sz w:val="20"/>
              </w:rPr>
            </w:pPr>
            <w:r w:rsidRPr="00032E2A">
              <w:rPr>
                <w:rFonts w:ascii="RijksoverheidSansHeading" w:eastAsiaTheme="minorHAnsi" w:hAnsi="RijksoverheidSansHeading" w:cs="Arial"/>
                <w:sz w:val="20"/>
                <w:lang w:eastAsia="en-US"/>
              </w:rPr>
              <w:t>Geef weer wat u doet, hoe u dat doet, wie dat doet, welke inspanning benodigd is van de Deelnemende organisatie en/of medewerkers</w:t>
            </w:r>
            <w:r>
              <w:rPr>
                <w:rFonts w:ascii="RijksoverheidSansHeading" w:eastAsiaTheme="minorHAnsi" w:hAnsi="RijksoverheidSansHeading" w:cs="Arial"/>
                <w:sz w:val="20"/>
                <w:lang w:eastAsia="en-US"/>
              </w:rPr>
              <w:t xml:space="preserve"> en</w:t>
            </w:r>
            <w:r w:rsidRPr="00032E2A">
              <w:rPr>
                <w:rFonts w:ascii="RijksoverheidSansHeading" w:eastAsiaTheme="minorHAnsi" w:hAnsi="RijksoverheidSansHeading" w:cs="Arial"/>
                <w:sz w:val="20"/>
                <w:lang w:eastAsia="en-US"/>
              </w:rPr>
              <w:t xml:space="preserve"> welke middelen u inzet en wat het resultaat is dat u gaat bereiken.</w:t>
            </w:r>
          </w:p>
          <w:p w14:paraId="4C8DBF24" w14:textId="77777777" w:rsidR="00713067" w:rsidRPr="0004033B" w:rsidRDefault="00713067" w:rsidP="0004033B">
            <w:pPr>
              <w:spacing w:line="276" w:lineRule="auto"/>
              <w:ind w:left="396"/>
              <w:contextualSpacing/>
              <w:mirrorIndents/>
              <w:jc w:val="both"/>
              <w:rPr>
                <w:rFonts w:ascii="RijksoverheidSansHeading" w:hAnsi="RijksoverheidSansHeading" w:cs="Arial"/>
                <w:sz w:val="20"/>
              </w:rPr>
            </w:pPr>
          </w:p>
        </w:tc>
      </w:tr>
      <w:tr w:rsidR="00E859D5" w:rsidRPr="00301C24" w14:paraId="51B92230" w14:textId="77777777" w:rsidTr="000F7C08">
        <w:trPr>
          <w:trHeight w:val="1395"/>
        </w:trPr>
        <w:tc>
          <w:tcPr>
            <w:tcW w:w="1271" w:type="dxa"/>
            <w:vMerge/>
            <w:shd w:val="clear" w:color="auto" w:fill="1F3864" w:themeFill="accent5" w:themeFillShade="80"/>
          </w:tcPr>
          <w:p w14:paraId="6683C654" w14:textId="77777777" w:rsidR="00713067" w:rsidRPr="00301C24" w:rsidRDefault="00713067" w:rsidP="0004033B">
            <w:pPr>
              <w:spacing w:line="276" w:lineRule="auto"/>
              <w:contextualSpacing/>
              <w:mirrorIndents/>
              <w:jc w:val="both"/>
              <w:rPr>
                <w:rFonts w:ascii="RijksoverheidSansHeading" w:hAnsi="RijksoverheidSansHeading" w:cs="Arial"/>
                <w:b/>
                <w:i/>
                <w:color w:val="FF0000"/>
                <w:sz w:val="20"/>
              </w:rPr>
            </w:pPr>
          </w:p>
        </w:tc>
        <w:tc>
          <w:tcPr>
            <w:tcW w:w="7791" w:type="dxa"/>
            <w:shd w:val="clear" w:color="auto" w:fill="D9D9D9" w:themeFill="background1" w:themeFillShade="D9"/>
          </w:tcPr>
          <w:p w14:paraId="685C615A" w14:textId="77777777" w:rsidR="00713067" w:rsidRPr="00301C24" w:rsidRDefault="00713067" w:rsidP="0004033B">
            <w:pPr>
              <w:spacing w:line="276" w:lineRule="auto"/>
              <w:contextualSpacing/>
              <w:mirrorIndents/>
              <w:jc w:val="both"/>
              <w:rPr>
                <w:rFonts w:ascii="RijksoverheidSansHeading" w:hAnsi="RijksoverheidSansHeading" w:cs="Arial"/>
                <w:sz w:val="20"/>
              </w:rPr>
            </w:pPr>
          </w:p>
          <w:p w14:paraId="6A94AB5C" w14:textId="77777777" w:rsidR="00713067" w:rsidRPr="00301C24" w:rsidRDefault="00713067" w:rsidP="0004033B">
            <w:pPr>
              <w:spacing w:line="276" w:lineRule="auto"/>
              <w:contextualSpacing/>
              <w:mirrorIndents/>
              <w:jc w:val="both"/>
              <w:rPr>
                <w:rFonts w:ascii="RijksoverheidSansHeading" w:hAnsi="RijksoverheidSansHeading" w:cs="Arial"/>
                <w:b/>
                <w:sz w:val="20"/>
              </w:rPr>
            </w:pPr>
            <w:r w:rsidRPr="00301C24">
              <w:rPr>
                <w:rFonts w:ascii="RijksoverheidSansHeading" w:hAnsi="RijksoverheidSansHeading" w:cs="Arial"/>
                <w:b/>
                <w:sz w:val="20"/>
                <w:szCs w:val="22"/>
              </w:rPr>
              <w:t>Voorwaarden</w:t>
            </w:r>
          </w:p>
          <w:p w14:paraId="5180A0C7" w14:textId="77777777" w:rsidR="00713067" w:rsidRPr="00E94126" w:rsidRDefault="00713067" w:rsidP="00847B34">
            <w:pPr>
              <w:pStyle w:val="Lijstalinea"/>
              <w:widowControl w:val="0"/>
              <w:numPr>
                <w:ilvl w:val="0"/>
                <w:numId w:val="52"/>
              </w:numPr>
              <w:spacing w:line="276" w:lineRule="auto"/>
              <w:ind w:left="888"/>
              <w:contextualSpacing/>
              <w:mirrorIndents/>
              <w:jc w:val="both"/>
              <w:rPr>
                <w:rFonts w:ascii="RijksoverheidSansHeading" w:hAnsi="RijksoverheidSansHeading"/>
                <w:color w:val="000000"/>
                <w:sz w:val="20"/>
              </w:rPr>
            </w:pPr>
            <w:r w:rsidRPr="00301C24">
              <w:rPr>
                <w:rFonts w:ascii="RijksoverheidSansHeading" w:hAnsi="RijksoverheidSansHeading" w:cs="Arial"/>
                <w:sz w:val="20"/>
                <w:szCs w:val="22"/>
              </w:rPr>
              <w:t xml:space="preserve">Voor de beoordeling van deze wens wordt </w:t>
            </w:r>
            <w:r w:rsidRPr="00E94126">
              <w:rPr>
                <w:rFonts w:ascii="RijksoverheidSansHeading" w:hAnsi="RijksoverheidSansHeading" w:cs="Arial"/>
                <w:sz w:val="20"/>
                <w:szCs w:val="22"/>
              </w:rPr>
              <w:t xml:space="preserve">het beoordelingskader in §5.3 gehanteerd. </w:t>
            </w:r>
          </w:p>
          <w:p w14:paraId="647ED511" w14:textId="486917F2" w:rsidR="00713067" w:rsidRPr="00E94126" w:rsidRDefault="00713067" w:rsidP="00847B34">
            <w:pPr>
              <w:pStyle w:val="Lijstalinea"/>
              <w:widowControl w:val="0"/>
              <w:numPr>
                <w:ilvl w:val="0"/>
                <w:numId w:val="52"/>
              </w:numPr>
              <w:spacing w:line="276" w:lineRule="auto"/>
              <w:ind w:left="888"/>
              <w:contextualSpacing/>
              <w:mirrorIndents/>
              <w:jc w:val="both"/>
              <w:rPr>
                <w:rFonts w:ascii="RijksoverheidSansHeading" w:hAnsi="RijksoverheidSansHeading"/>
                <w:color w:val="000000"/>
                <w:sz w:val="20"/>
              </w:rPr>
            </w:pPr>
            <w:r w:rsidRPr="00E94126">
              <w:rPr>
                <w:rFonts w:ascii="RijksoverheidSansHeading" w:hAnsi="RijksoverheidSansHeading"/>
                <w:color w:val="000000"/>
                <w:sz w:val="20"/>
                <w:szCs w:val="22"/>
              </w:rPr>
              <w:t xml:space="preserve">Het antwoord op wens </w:t>
            </w:r>
            <w:r w:rsidR="00D04836">
              <w:rPr>
                <w:rFonts w:ascii="RijksoverheidSansHeading" w:hAnsi="RijksoverheidSansHeading"/>
                <w:color w:val="000000"/>
                <w:sz w:val="20"/>
                <w:szCs w:val="22"/>
              </w:rPr>
              <w:t>3</w:t>
            </w:r>
            <w:r w:rsidRPr="00E94126">
              <w:rPr>
                <w:rFonts w:ascii="RijksoverheidSansHeading" w:hAnsi="RijksoverheidSansHeading"/>
                <w:color w:val="000000"/>
                <w:sz w:val="20"/>
                <w:szCs w:val="22"/>
              </w:rPr>
              <w:t xml:space="preserve"> </w:t>
            </w:r>
            <w:r w:rsidRPr="00E94126">
              <w:rPr>
                <w:rFonts w:ascii="RijksoverheidSansHeading" w:hAnsi="RijksoverheidSansHeading" w:cs="Arial"/>
                <w:sz w:val="20"/>
                <w:szCs w:val="22"/>
              </w:rPr>
              <w:t>bestaat uit maximaal twee (2) A4-pagina’s</w:t>
            </w:r>
            <w:r w:rsidRPr="00E94126">
              <w:rPr>
                <w:rFonts w:ascii="RijksoverheidSansHeading" w:hAnsi="RijksoverheidSansHeading"/>
                <w:color w:val="000000"/>
                <w:sz w:val="20"/>
                <w:szCs w:val="22"/>
              </w:rPr>
              <w:t>.</w:t>
            </w:r>
          </w:p>
          <w:p w14:paraId="7AD50D13" w14:textId="77777777" w:rsidR="00713067" w:rsidRPr="00E94126" w:rsidRDefault="00713067">
            <w:pPr>
              <w:pStyle w:val="Lijstalinea"/>
              <w:widowControl w:val="0"/>
              <w:numPr>
                <w:ilvl w:val="0"/>
                <w:numId w:val="52"/>
              </w:numPr>
              <w:spacing w:line="276" w:lineRule="auto"/>
              <w:ind w:left="888"/>
              <w:contextualSpacing/>
              <w:mirrorIndents/>
              <w:jc w:val="both"/>
              <w:rPr>
                <w:rFonts w:ascii="RijksoverheidSansHeading" w:hAnsi="RijksoverheidSansHeading" w:cs="Arial"/>
                <w:sz w:val="20"/>
              </w:rPr>
            </w:pPr>
            <w:r w:rsidRPr="00E94126">
              <w:rPr>
                <w:rFonts w:ascii="RijksoverheidSansHeading" w:hAnsi="RijksoverheidSansHeading" w:cs="Arial"/>
                <w:sz w:val="20"/>
                <w:szCs w:val="22"/>
              </w:rPr>
              <w:t>Verder gelden er vormvereisten zoals beschreven in §6.2.</w:t>
            </w:r>
          </w:p>
          <w:p w14:paraId="3B0F958F" w14:textId="70C0D58C" w:rsidR="00D22BA5" w:rsidRPr="00301C24" w:rsidRDefault="00D22BA5" w:rsidP="00847B34">
            <w:pPr>
              <w:pStyle w:val="Lijstalinea"/>
              <w:widowControl w:val="0"/>
              <w:spacing w:line="276" w:lineRule="auto"/>
              <w:ind w:left="888"/>
              <w:contextualSpacing/>
              <w:mirrorIndents/>
              <w:jc w:val="both"/>
              <w:rPr>
                <w:rFonts w:ascii="RijksoverheidSansHeading" w:hAnsi="RijksoverheidSansHeading" w:cs="Arial"/>
                <w:sz w:val="20"/>
              </w:rPr>
            </w:pPr>
          </w:p>
        </w:tc>
      </w:tr>
    </w:tbl>
    <w:p w14:paraId="49FF0956" w14:textId="77777777" w:rsidR="00713067" w:rsidRDefault="00713067" w:rsidP="00FE2A1F">
      <w:pPr>
        <w:rPr>
          <w:lang w:eastAsia="nl-NL"/>
        </w:rPr>
      </w:pPr>
    </w:p>
    <w:p w14:paraId="2743CE19" w14:textId="77777777" w:rsidR="00713067" w:rsidRPr="00BA7A85" w:rsidRDefault="00713067" w:rsidP="00FE2A1F">
      <w:pPr>
        <w:rPr>
          <w:lang w:eastAsia="nl-NL"/>
        </w:rPr>
      </w:pPr>
    </w:p>
    <w:p w14:paraId="3978D89F" w14:textId="77777777" w:rsidR="00FE2A1F" w:rsidRPr="00301C24" w:rsidRDefault="00FE2A1F" w:rsidP="00FE2A1F">
      <w:pPr>
        <w:spacing w:after="0" w:line="276" w:lineRule="auto"/>
        <w:jc w:val="both"/>
        <w:rPr>
          <w:rFonts w:ascii="RijksoverheidSansHeading" w:hAnsi="RijksoverheidSansHeading"/>
        </w:rPr>
      </w:pPr>
    </w:p>
    <w:p w14:paraId="6C1B2D64" w14:textId="57737EEC" w:rsidR="00FE2A1F" w:rsidRPr="00301C24" w:rsidRDefault="00FE2A1F" w:rsidP="00FE2A1F">
      <w:pPr>
        <w:spacing w:line="276" w:lineRule="auto"/>
        <w:jc w:val="both"/>
        <w:rPr>
          <w:rFonts w:ascii="RijksoverheidSansHeading" w:hAnsi="RijksoverheidSansHeading"/>
        </w:rPr>
      </w:pPr>
    </w:p>
    <w:bookmarkEnd w:id="99"/>
    <w:bookmarkEnd w:id="100"/>
    <w:p w14:paraId="372F4F63" w14:textId="59028A61" w:rsidR="0023228C" w:rsidRPr="00301C24" w:rsidRDefault="0023228C" w:rsidP="00301C24">
      <w:pPr>
        <w:spacing w:line="276" w:lineRule="auto"/>
        <w:jc w:val="both"/>
        <w:rPr>
          <w:rFonts w:ascii="RijksoverheidSansHeading" w:hAnsi="RijksoverheidSansHeading"/>
        </w:rPr>
      </w:pPr>
    </w:p>
    <w:p w14:paraId="42AFD1ED" w14:textId="77777777" w:rsidR="00FE2A1F" w:rsidRDefault="00FE2A1F">
      <w:pPr>
        <w:rPr>
          <w:rFonts w:ascii="RijksoverheidSansHeading" w:eastAsia="Times New Roman" w:hAnsi="RijksoverheidSansHeading" w:cs="Times New Roman"/>
          <w:b/>
          <w:bCs/>
          <w:spacing w:val="5"/>
          <w:sz w:val="20"/>
          <w:szCs w:val="20"/>
          <w:lang w:eastAsia="nl-NL"/>
        </w:rPr>
      </w:pPr>
      <w:bookmarkStart w:id="124" w:name="_Toc181024655"/>
      <w:r>
        <w:rPr>
          <w:rFonts w:ascii="RijksoverheidSansHeading" w:eastAsia="Times New Roman" w:hAnsi="RijksoverheidSansHeading" w:cs="Times New Roman"/>
          <w:b/>
          <w:bCs/>
          <w:spacing w:val="5"/>
          <w:lang w:eastAsia="nl-NL"/>
        </w:rPr>
        <w:br w:type="page"/>
      </w:r>
    </w:p>
    <w:p w14:paraId="51C77FE1" w14:textId="6722F221" w:rsidR="0023228C" w:rsidRPr="00301C24" w:rsidRDefault="0023228C" w:rsidP="00301C24">
      <w:pPr>
        <w:pStyle w:val="Kop3"/>
        <w:keepLines w:val="0"/>
        <w:widowControl w:val="0"/>
        <w:spacing w:before="40" w:after="40" w:line="276" w:lineRule="auto"/>
        <w:ind w:left="720"/>
        <w:jc w:val="both"/>
        <w:rPr>
          <w:rFonts w:ascii="RijksoverheidSansHeading" w:eastAsia="Times New Roman" w:hAnsi="RijksoverheidSansHeading" w:cs="Times New Roman"/>
          <w:b/>
          <w:bCs/>
          <w:color w:val="auto"/>
          <w:spacing w:val="5"/>
          <w:lang w:eastAsia="nl-NL"/>
        </w:rPr>
      </w:pPr>
      <w:bookmarkStart w:id="125" w:name="_Toc182998149"/>
      <w:r w:rsidRPr="00301C24">
        <w:rPr>
          <w:rFonts w:ascii="RijksoverheidSansHeading" w:eastAsia="Times New Roman" w:hAnsi="RijksoverheidSansHeading" w:cs="Times New Roman"/>
          <w:b/>
          <w:bCs/>
          <w:color w:val="auto"/>
          <w:spacing w:val="5"/>
          <w:lang w:eastAsia="nl-NL"/>
        </w:rPr>
        <w:lastRenderedPageBreak/>
        <w:t xml:space="preserve">5.3.4 </w:t>
      </w:r>
      <w:r w:rsidRPr="00301C24">
        <w:rPr>
          <w:rFonts w:ascii="RijksoverheidSansHeading" w:eastAsia="Times New Roman" w:hAnsi="RijksoverheidSansHeading" w:cs="Times New Roman"/>
          <w:b/>
          <w:bCs/>
          <w:color w:val="auto"/>
          <w:spacing w:val="5"/>
          <w:lang w:eastAsia="nl-NL"/>
        </w:rPr>
        <w:tab/>
        <w:t>Beoordelingstabel voor wens 1, 2 en 3</w:t>
      </w:r>
      <w:bookmarkEnd w:id="124"/>
      <w:bookmarkEnd w:id="125"/>
    </w:p>
    <w:p w14:paraId="7652746A" w14:textId="2B0102C0" w:rsidR="0023228C" w:rsidRPr="00301C24" w:rsidRDefault="0023228C" w:rsidP="00301C24">
      <w:pPr>
        <w:spacing w:after="0" w:line="276" w:lineRule="auto"/>
        <w:jc w:val="both"/>
        <w:rPr>
          <w:rFonts w:ascii="RijksoverheidSansHeading" w:hAnsi="RijksoverheidSansHeading"/>
          <w:sz w:val="20"/>
          <w:szCs w:val="20"/>
        </w:rPr>
      </w:pPr>
      <w:r w:rsidRPr="00301C24">
        <w:rPr>
          <w:rFonts w:ascii="RijksoverheidSansHeading" w:hAnsi="RijksoverheidSansHeading"/>
          <w:b/>
          <w:bCs/>
          <w:sz w:val="20"/>
          <w:szCs w:val="20"/>
          <w:u w:val="single"/>
        </w:rPr>
        <w:t>Let op,</w:t>
      </w:r>
      <w:r w:rsidRPr="00301C24">
        <w:rPr>
          <w:rFonts w:ascii="RijksoverheidSansHeading" w:hAnsi="RijksoverheidSansHeading"/>
          <w:sz w:val="20"/>
          <w:szCs w:val="20"/>
        </w:rPr>
        <w:t xml:space="preserve"> deze paragraaf heeft alleen betrekking op de </w:t>
      </w:r>
      <w:r w:rsidRPr="00F76F93">
        <w:rPr>
          <w:rFonts w:ascii="RijksoverheidSansHeading" w:hAnsi="RijksoverheidSansHeading"/>
          <w:sz w:val="20"/>
          <w:szCs w:val="20"/>
        </w:rPr>
        <w:t>beoordeling van wens 1, 2 en 3. De beoordeling van wens 4 staat beschreven in §5.3.</w:t>
      </w:r>
      <w:r w:rsidR="00F76F93" w:rsidRPr="00F76F93">
        <w:rPr>
          <w:rFonts w:ascii="RijksoverheidSansHeading" w:hAnsi="RijksoverheidSansHeading"/>
          <w:sz w:val="20"/>
          <w:szCs w:val="20"/>
        </w:rPr>
        <w:t>5</w:t>
      </w:r>
      <w:r w:rsidRPr="00F76F93">
        <w:rPr>
          <w:rFonts w:ascii="RijksoverheidSansHeading" w:hAnsi="RijksoverheidSansHeading"/>
          <w:sz w:val="20"/>
          <w:szCs w:val="20"/>
        </w:rPr>
        <w:t xml:space="preserve"> en Bijlage </w:t>
      </w:r>
      <w:r w:rsidR="00F76F93" w:rsidRPr="00F76F93">
        <w:rPr>
          <w:rFonts w:ascii="RijksoverheidSansHeading" w:hAnsi="RijksoverheidSansHeading"/>
          <w:sz w:val="20"/>
          <w:szCs w:val="20"/>
        </w:rPr>
        <w:t>G</w:t>
      </w:r>
      <w:r w:rsidRPr="00F76F93">
        <w:rPr>
          <w:rFonts w:ascii="RijksoverheidSansHeading" w:hAnsi="RijksoverheidSansHeading"/>
          <w:sz w:val="20"/>
          <w:szCs w:val="20"/>
        </w:rPr>
        <w:t xml:space="preserve"> - Antwoord wens 4 (Breedte van trainingsassortiment). Voor wens 1, 2 en 3 geldt dat een puntenscore wordt toegekend volgens onderstaande beoordelingstabel. Per beoordeling wordt een omreken-percentage gebruikt om het aantal punten per wens en beoordeling</w:t>
      </w:r>
      <w:r w:rsidRPr="00301C24">
        <w:rPr>
          <w:rFonts w:ascii="RijksoverheidSansHeading" w:hAnsi="RijksoverheidSansHeading"/>
          <w:sz w:val="20"/>
          <w:szCs w:val="20"/>
        </w:rPr>
        <w:t xml:space="preserve"> te bepalen.</w:t>
      </w:r>
    </w:p>
    <w:p w14:paraId="2049D597" w14:textId="77777777" w:rsidR="0023228C" w:rsidRPr="00301C24" w:rsidRDefault="0023228C" w:rsidP="00301C24">
      <w:pPr>
        <w:spacing w:after="0" w:line="276" w:lineRule="auto"/>
        <w:jc w:val="both"/>
        <w:rPr>
          <w:rFonts w:ascii="RijksoverheidSansHeading" w:hAnsi="RijksoverheidSansHeading"/>
          <w:sz w:val="20"/>
          <w:szCs w:val="20"/>
        </w:rPr>
      </w:pPr>
      <w:bookmarkStart w:id="126" w:name="_Hlk182470296"/>
    </w:p>
    <w:tbl>
      <w:tblPr>
        <w:tblStyle w:val="Tabelraster"/>
        <w:tblW w:w="5556" w:type="pct"/>
        <w:tblInd w:w="-431" w:type="dxa"/>
        <w:tblLayout w:type="fixed"/>
        <w:tblLook w:val="04A0" w:firstRow="1" w:lastRow="0" w:firstColumn="1" w:lastColumn="0" w:noHBand="0" w:noVBand="1"/>
      </w:tblPr>
      <w:tblGrid>
        <w:gridCol w:w="1220"/>
        <w:gridCol w:w="6294"/>
        <w:gridCol w:w="904"/>
        <w:gridCol w:w="830"/>
        <w:gridCol w:w="822"/>
      </w:tblGrid>
      <w:tr w:rsidR="009E2436" w:rsidRPr="00301C24" w14:paraId="48D7D2D2" w14:textId="77777777" w:rsidTr="00416BF6">
        <w:trPr>
          <w:trHeight w:val="240"/>
        </w:trPr>
        <w:tc>
          <w:tcPr>
            <w:tcW w:w="606" w:type="pct"/>
            <w:vMerge w:val="restart"/>
            <w:shd w:val="clear" w:color="auto" w:fill="002060"/>
          </w:tcPr>
          <w:p w14:paraId="6632A1A4" w14:textId="29D37A41" w:rsidR="009E2436" w:rsidRPr="00A376FB" w:rsidRDefault="009E2436" w:rsidP="00301C24">
            <w:pPr>
              <w:pStyle w:val="OpsNiv1Inspr"/>
              <w:spacing w:line="276" w:lineRule="auto"/>
              <w:ind w:left="0"/>
              <w:contextualSpacing/>
              <w:mirrorIndents/>
              <w:jc w:val="both"/>
              <w:rPr>
                <w:rFonts w:ascii="RijksoverheidSansHeading" w:hAnsi="RijksoverheidSansHeading" w:cs="Arial"/>
                <w:b/>
              </w:rPr>
            </w:pPr>
            <w:bookmarkStart w:id="127" w:name="_Hlk120867225"/>
            <w:r w:rsidRPr="00A376FB">
              <w:rPr>
                <w:rFonts w:ascii="RijksoverheidSansHeading" w:hAnsi="RijksoverheidSansHeading" w:cs="Arial"/>
                <w:b/>
              </w:rPr>
              <w:t>Beoordeling</w:t>
            </w:r>
          </w:p>
        </w:tc>
        <w:tc>
          <w:tcPr>
            <w:tcW w:w="3125" w:type="pct"/>
            <w:vMerge w:val="restart"/>
            <w:shd w:val="clear" w:color="auto" w:fill="002060"/>
          </w:tcPr>
          <w:p w14:paraId="3F7003D1" w14:textId="77777777" w:rsidR="009E2436" w:rsidRPr="00A376FB" w:rsidRDefault="009E2436" w:rsidP="00301C24">
            <w:pPr>
              <w:pStyle w:val="OpsNiv1Inspr"/>
              <w:spacing w:line="276" w:lineRule="auto"/>
              <w:ind w:left="0"/>
              <w:contextualSpacing/>
              <w:mirrorIndents/>
              <w:jc w:val="both"/>
              <w:rPr>
                <w:rFonts w:ascii="RijksoverheidSansHeading" w:hAnsi="RijksoverheidSansHeading" w:cs="Arial"/>
                <w:b/>
              </w:rPr>
            </w:pPr>
            <w:r w:rsidRPr="00A376FB">
              <w:rPr>
                <w:rFonts w:ascii="RijksoverheidSansHeading" w:hAnsi="RijksoverheidSansHeading" w:cs="Arial"/>
                <w:b/>
              </w:rPr>
              <w:t>Betekenis van de score</w:t>
            </w:r>
          </w:p>
        </w:tc>
        <w:tc>
          <w:tcPr>
            <w:tcW w:w="1269" w:type="pct"/>
            <w:gridSpan w:val="3"/>
            <w:shd w:val="clear" w:color="auto" w:fill="002060"/>
          </w:tcPr>
          <w:p w14:paraId="474F50B4" w14:textId="77777777" w:rsidR="009E2436" w:rsidRPr="00A376FB" w:rsidRDefault="009E2436" w:rsidP="00C604AF">
            <w:pPr>
              <w:pStyle w:val="OpsNiv1Inspr"/>
              <w:spacing w:line="276" w:lineRule="auto"/>
              <w:ind w:left="0"/>
              <w:contextualSpacing/>
              <w:mirrorIndents/>
              <w:jc w:val="center"/>
              <w:rPr>
                <w:rFonts w:ascii="RijksoverheidSansHeading" w:hAnsi="RijksoverheidSansHeading" w:cs="Arial"/>
                <w:b/>
              </w:rPr>
            </w:pPr>
            <w:r w:rsidRPr="00A376FB">
              <w:rPr>
                <w:rFonts w:ascii="RijksoverheidSansHeading" w:hAnsi="RijksoverheidSansHeading" w:cs="Arial"/>
                <w:b/>
              </w:rPr>
              <w:t>Puntenscore</w:t>
            </w:r>
          </w:p>
        </w:tc>
      </w:tr>
      <w:tr w:rsidR="009E2436" w:rsidRPr="00301C24" w14:paraId="786EC72E" w14:textId="77777777" w:rsidTr="00416BF6">
        <w:trPr>
          <w:trHeight w:val="492"/>
        </w:trPr>
        <w:tc>
          <w:tcPr>
            <w:tcW w:w="606" w:type="pct"/>
            <w:vMerge/>
            <w:shd w:val="clear" w:color="auto" w:fill="002060"/>
          </w:tcPr>
          <w:p w14:paraId="1ABF9C6E" w14:textId="77777777" w:rsidR="009E2436" w:rsidRPr="00A376FB" w:rsidRDefault="009E2436" w:rsidP="00301C24">
            <w:pPr>
              <w:pStyle w:val="OpsNiv1Inspr"/>
              <w:spacing w:line="276" w:lineRule="auto"/>
              <w:ind w:left="0"/>
              <w:contextualSpacing/>
              <w:mirrorIndents/>
              <w:jc w:val="both"/>
              <w:rPr>
                <w:rFonts w:ascii="RijksoverheidSansHeading" w:hAnsi="RijksoverheidSansHeading" w:cs="Arial"/>
                <w:b/>
              </w:rPr>
            </w:pPr>
          </w:p>
        </w:tc>
        <w:tc>
          <w:tcPr>
            <w:tcW w:w="3125" w:type="pct"/>
            <w:vMerge/>
            <w:shd w:val="clear" w:color="auto" w:fill="002060"/>
          </w:tcPr>
          <w:p w14:paraId="43E0EF25" w14:textId="77777777" w:rsidR="009E2436" w:rsidRPr="00A376FB" w:rsidRDefault="009E2436" w:rsidP="00301C24">
            <w:pPr>
              <w:pStyle w:val="OpsNiv1Inspr"/>
              <w:spacing w:line="276" w:lineRule="auto"/>
              <w:ind w:left="0"/>
              <w:contextualSpacing/>
              <w:mirrorIndents/>
              <w:jc w:val="both"/>
              <w:rPr>
                <w:rFonts w:ascii="RijksoverheidSansHeading" w:hAnsi="RijksoverheidSansHeading" w:cs="Arial"/>
                <w:b/>
              </w:rPr>
            </w:pPr>
          </w:p>
        </w:tc>
        <w:tc>
          <w:tcPr>
            <w:tcW w:w="449" w:type="pct"/>
            <w:shd w:val="clear" w:color="auto" w:fill="002060"/>
          </w:tcPr>
          <w:p w14:paraId="27432759" w14:textId="77777777" w:rsidR="009E2436" w:rsidRPr="00A376FB" w:rsidRDefault="009E2436" w:rsidP="00C604AF">
            <w:pPr>
              <w:pStyle w:val="OpsNiv1Inspr"/>
              <w:spacing w:line="276" w:lineRule="auto"/>
              <w:ind w:left="0"/>
              <w:contextualSpacing/>
              <w:mirrorIndents/>
              <w:jc w:val="center"/>
              <w:rPr>
                <w:rFonts w:ascii="RijksoverheidSansHeading" w:hAnsi="RijksoverheidSansHeading" w:cs="Arial"/>
                <w:b/>
              </w:rPr>
            </w:pPr>
            <w:r w:rsidRPr="00A376FB">
              <w:rPr>
                <w:rFonts w:ascii="RijksoverheidSansHeading" w:hAnsi="RijksoverheidSansHeading" w:cs="Arial"/>
                <w:b/>
              </w:rPr>
              <w:t>wens 1</w:t>
            </w:r>
          </w:p>
        </w:tc>
        <w:tc>
          <w:tcPr>
            <w:tcW w:w="412" w:type="pct"/>
            <w:shd w:val="clear" w:color="auto" w:fill="002060"/>
          </w:tcPr>
          <w:p w14:paraId="5649510E" w14:textId="77777777" w:rsidR="009E2436" w:rsidRPr="00A376FB" w:rsidRDefault="009E2436" w:rsidP="00C604AF">
            <w:pPr>
              <w:pStyle w:val="OpsNiv1Inspr"/>
              <w:spacing w:line="276" w:lineRule="auto"/>
              <w:ind w:left="0"/>
              <w:contextualSpacing/>
              <w:mirrorIndents/>
              <w:jc w:val="center"/>
              <w:rPr>
                <w:rFonts w:ascii="RijksoverheidSansHeading" w:hAnsi="RijksoverheidSansHeading" w:cs="Arial"/>
                <w:b/>
              </w:rPr>
            </w:pPr>
            <w:r w:rsidRPr="00A376FB">
              <w:rPr>
                <w:rFonts w:ascii="RijksoverheidSansHeading" w:hAnsi="RijksoverheidSansHeading" w:cs="Arial"/>
                <w:b/>
              </w:rPr>
              <w:t>wens 2</w:t>
            </w:r>
          </w:p>
        </w:tc>
        <w:tc>
          <w:tcPr>
            <w:tcW w:w="408" w:type="pct"/>
            <w:shd w:val="clear" w:color="auto" w:fill="002060"/>
          </w:tcPr>
          <w:p w14:paraId="55B76A1D" w14:textId="77777777" w:rsidR="009E2436" w:rsidRPr="00A376FB" w:rsidRDefault="009E2436" w:rsidP="00C604AF">
            <w:pPr>
              <w:pStyle w:val="OpsNiv1Inspr"/>
              <w:spacing w:line="276" w:lineRule="auto"/>
              <w:ind w:left="0"/>
              <w:contextualSpacing/>
              <w:mirrorIndents/>
              <w:jc w:val="center"/>
              <w:rPr>
                <w:rFonts w:ascii="RijksoverheidSansHeading" w:hAnsi="RijksoverheidSansHeading" w:cs="Arial"/>
                <w:b/>
              </w:rPr>
            </w:pPr>
            <w:r w:rsidRPr="00A376FB">
              <w:rPr>
                <w:rFonts w:ascii="RijksoverheidSansHeading" w:hAnsi="RijksoverheidSansHeading" w:cs="Arial"/>
                <w:b/>
              </w:rPr>
              <w:t>wens 3</w:t>
            </w:r>
          </w:p>
        </w:tc>
      </w:tr>
      <w:tr w:rsidR="00A16AB1" w:rsidRPr="00301C24" w14:paraId="195EEA76" w14:textId="77777777" w:rsidTr="00D23EDF">
        <w:trPr>
          <w:trHeight w:val="529"/>
        </w:trPr>
        <w:tc>
          <w:tcPr>
            <w:tcW w:w="606" w:type="pct"/>
            <w:shd w:val="clear" w:color="auto" w:fill="FFFFFF" w:themeFill="background1"/>
          </w:tcPr>
          <w:p w14:paraId="4CDC1816" w14:textId="77777777" w:rsidR="00A16AB1" w:rsidRPr="00A376FB" w:rsidRDefault="00A16AB1" w:rsidP="00A16AB1">
            <w:pPr>
              <w:spacing w:line="276" w:lineRule="auto"/>
              <w:contextualSpacing/>
              <w:mirrorIndents/>
              <w:jc w:val="both"/>
              <w:rPr>
                <w:rFonts w:ascii="RijksoverheidSansHeading" w:hAnsi="RijksoverheidSansHeading" w:cs="Arial"/>
                <w:b/>
                <w:color w:val="000000"/>
                <w:sz w:val="20"/>
              </w:rPr>
            </w:pPr>
          </w:p>
          <w:p w14:paraId="2741C495" w14:textId="77777777" w:rsidR="00A16AB1" w:rsidRPr="00A376FB" w:rsidRDefault="00A16AB1" w:rsidP="00A16AB1">
            <w:pPr>
              <w:spacing w:line="276" w:lineRule="auto"/>
              <w:contextualSpacing/>
              <w:mirrorIndents/>
              <w:jc w:val="both"/>
              <w:rPr>
                <w:rFonts w:ascii="RijksoverheidSansHeading" w:hAnsi="RijksoverheidSansHeading" w:cs="Arial"/>
                <w:b/>
                <w:color w:val="000000"/>
                <w:sz w:val="20"/>
              </w:rPr>
            </w:pPr>
            <w:r w:rsidRPr="00A376FB">
              <w:rPr>
                <w:rFonts w:ascii="RijksoverheidSansHeading" w:hAnsi="RijksoverheidSansHeading" w:cs="Arial"/>
                <w:b/>
                <w:color w:val="000000"/>
                <w:sz w:val="20"/>
              </w:rPr>
              <w:t>Uitstekend</w:t>
            </w:r>
          </w:p>
          <w:p w14:paraId="211F5B9A" w14:textId="3105DE97" w:rsidR="00A16AB1" w:rsidRPr="00A376FB" w:rsidRDefault="00A16AB1" w:rsidP="00A16AB1">
            <w:pPr>
              <w:spacing w:line="276" w:lineRule="auto"/>
              <w:contextualSpacing/>
              <w:mirrorIndents/>
              <w:jc w:val="both"/>
              <w:rPr>
                <w:rFonts w:ascii="RijksoverheidSansHeading" w:hAnsi="RijksoverheidSansHeading" w:cs="Arial"/>
                <w:sz w:val="20"/>
              </w:rPr>
            </w:pPr>
          </w:p>
        </w:tc>
        <w:tc>
          <w:tcPr>
            <w:tcW w:w="3125" w:type="pct"/>
          </w:tcPr>
          <w:p w14:paraId="17F7908E" w14:textId="77054F05" w:rsidR="003B6342" w:rsidRPr="00973B37" w:rsidRDefault="00D23EDF" w:rsidP="00435546">
            <w:pPr>
              <w:spacing w:line="276" w:lineRule="auto"/>
              <w:contextualSpacing/>
              <w:mirrorIndents/>
              <w:jc w:val="both"/>
              <w:rPr>
                <w:rFonts w:ascii="RijksoverheidSansHeading" w:hAnsi="RijksoverheidSansHeading"/>
                <w:sz w:val="20"/>
              </w:rPr>
            </w:pPr>
            <w:r>
              <w:rPr>
                <w:rFonts w:ascii="RijksoverheidSansHeading" w:hAnsi="RijksoverheidSansHeading"/>
                <w:sz w:val="20"/>
              </w:rPr>
              <w:t>Het antwoord</w:t>
            </w:r>
            <w:r w:rsidR="00A16AB1" w:rsidRPr="00973B37">
              <w:rPr>
                <w:rFonts w:ascii="RijksoverheidSansHeading" w:hAnsi="RijksoverheidSansHeading"/>
                <w:sz w:val="20"/>
              </w:rPr>
              <w:t xml:space="preserve"> van de wens is uitstekend. </w:t>
            </w:r>
            <w:r w:rsidR="009751B8" w:rsidRPr="00973B37">
              <w:rPr>
                <w:rFonts w:ascii="RijksoverheidSansHeading" w:hAnsi="RijksoverheidSansHeading"/>
                <w:sz w:val="20"/>
              </w:rPr>
              <w:t>Het antwoord</w:t>
            </w:r>
            <w:r w:rsidR="00A16AB1" w:rsidRPr="00973B37">
              <w:rPr>
                <w:rFonts w:ascii="RijksoverheidSansHeading" w:hAnsi="RijksoverheidSansHeading"/>
                <w:sz w:val="20"/>
              </w:rPr>
              <w:t xml:space="preserve"> sluit uitstekend aan op de </w:t>
            </w:r>
            <w:r w:rsidR="003B6342" w:rsidRPr="00973B37">
              <w:rPr>
                <w:rFonts w:ascii="RijksoverheidSansHeading" w:hAnsi="RijksoverheidSansHeading"/>
                <w:sz w:val="20"/>
              </w:rPr>
              <w:t>behoefte van de aanbestedende dienst</w:t>
            </w:r>
            <w:r w:rsidR="00A16AB1" w:rsidRPr="00973B37">
              <w:rPr>
                <w:rFonts w:ascii="RijksoverheidSansHeading" w:hAnsi="RijksoverheidSansHeading"/>
                <w:sz w:val="20"/>
              </w:rPr>
              <w:t xml:space="preserve">. </w:t>
            </w:r>
            <w:r>
              <w:rPr>
                <w:rFonts w:ascii="RijksoverheidSansHeading" w:hAnsi="RijksoverheidSansHeading"/>
                <w:sz w:val="20"/>
              </w:rPr>
              <w:t>Het antwoord</w:t>
            </w:r>
            <w:r w:rsidR="00A16AB1" w:rsidRPr="00973B37">
              <w:rPr>
                <w:rFonts w:ascii="RijksoverheidSansHeading" w:hAnsi="RijksoverheidSansHeading"/>
                <w:sz w:val="20"/>
              </w:rPr>
              <w:t xml:space="preserve"> is volledig en sluit uitstekend aan op de doelstelling van de wens en is uitstekend onderbouwd.  </w:t>
            </w:r>
          </w:p>
        </w:tc>
        <w:tc>
          <w:tcPr>
            <w:tcW w:w="449" w:type="pct"/>
          </w:tcPr>
          <w:p w14:paraId="2C6831E2" w14:textId="77777777" w:rsidR="00A16AB1" w:rsidRPr="00066AEA" w:rsidRDefault="00A16AB1" w:rsidP="00C604AF">
            <w:pPr>
              <w:spacing w:line="276" w:lineRule="auto"/>
              <w:contextualSpacing/>
              <w:mirrorIndents/>
              <w:jc w:val="center"/>
              <w:rPr>
                <w:rFonts w:ascii="RijksoverheidSansHeading" w:hAnsi="RijksoverheidSansHeading"/>
                <w:sz w:val="20"/>
              </w:rPr>
            </w:pPr>
          </w:p>
          <w:p w14:paraId="1B465A38" w14:textId="023F9885" w:rsidR="00A16AB1" w:rsidRPr="00066AEA" w:rsidRDefault="00A16AB1" w:rsidP="00C604AF">
            <w:pPr>
              <w:spacing w:line="276" w:lineRule="auto"/>
              <w:contextualSpacing/>
              <w:mirrorIndents/>
              <w:jc w:val="center"/>
              <w:rPr>
                <w:rFonts w:ascii="RijksoverheidSansHeading" w:hAnsi="RijksoverheidSansHeading"/>
                <w:sz w:val="20"/>
              </w:rPr>
            </w:pPr>
            <w:r w:rsidRPr="00066AEA">
              <w:rPr>
                <w:rFonts w:ascii="RijksoverheidSansHeading" w:hAnsi="RijksoverheidSansHeading"/>
                <w:sz w:val="20"/>
              </w:rPr>
              <w:t>160,0</w:t>
            </w:r>
          </w:p>
          <w:p w14:paraId="2BB45409" w14:textId="74FFE790" w:rsidR="00A16AB1" w:rsidRPr="00066AEA" w:rsidRDefault="00A16AB1" w:rsidP="00C604AF">
            <w:pPr>
              <w:spacing w:line="276" w:lineRule="auto"/>
              <w:contextualSpacing/>
              <w:mirrorIndents/>
              <w:jc w:val="center"/>
              <w:rPr>
                <w:rFonts w:ascii="RijksoverheidSansHeading" w:hAnsi="RijksoverheidSansHeading" w:cs="Arial"/>
                <w:sz w:val="20"/>
              </w:rPr>
            </w:pPr>
            <w:r w:rsidRPr="00066AEA">
              <w:rPr>
                <w:rFonts w:ascii="RijksoverheidSansHeading" w:hAnsi="RijksoverheidSansHeading"/>
                <w:sz w:val="20"/>
              </w:rPr>
              <w:t>Punten</w:t>
            </w:r>
          </w:p>
        </w:tc>
        <w:tc>
          <w:tcPr>
            <w:tcW w:w="412" w:type="pct"/>
          </w:tcPr>
          <w:p w14:paraId="0503DB80" w14:textId="77777777" w:rsidR="00A16AB1" w:rsidRPr="00066AEA" w:rsidRDefault="00A16AB1" w:rsidP="00C604AF">
            <w:pPr>
              <w:spacing w:line="276" w:lineRule="auto"/>
              <w:contextualSpacing/>
              <w:mirrorIndents/>
              <w:jc w:val="center"/>
              <w:rPr>
                <w:rFonts w:ascii="RijksoverheidSansHeading" w:hAnsi="RijksoverheidSansHeading"/>
                <w:sz w:val="20"/>
              </w:rPr>
            </w:pPr>
          </w:p>
          <w:p w14:paraId="5BEDB299" w14:textId="6CC48CE8" w:rsidR="00A16AB1" w:rsidRPr="00066AEA" w:rsidRDefault="00A16AB1" w:rsidP="00C604AF">
            <w:pPr>
              <w:spacing w:line="276" w:lineRule="auto"/>
              <w:contextualSpacing/>
              <w:mirrorIndents/>
              <w:jc w:val="center"/>
              <w:rPr>
                <w:rFonts w:ascii="RijksoverheidSansHeading" w:hAnsi="RijksoverheidSansHeading"/>
                <w:sz w:val="20"/>
              </w:rPr>
            </w:pPr>
            <w:r w:rsidRPr="00066AEA">
              <w:rPr>
                <w:rFonts w:ascii="RijksoverheidSansHeading" w:hAnsi="RijksoverheidSansHeading"/>
                <w:sz w:val="20"/>
              </w:rPr>
              <w:t>120,0</w:t>
            </w:r>
          </w:p>
          <w:p w14:paraId="744A0F91" w14:textId="48E98CB2" w:rsidR="00A16AB1" w:rsidRPr="00066AEA" w:rsidRDefault="00A16AB1" w:rsidP="00C604AF">
            <w:pPr>
              <w:spacing w:line="276" w:lineRule="auto"/>
              <w:contextualSpacing/>
              <w:mirrorIndents/>
              <w:jc w:val="center"/>
              <w:rPr>
                <w:rFonts w:ascii="RijksoverheidSansHeading" w:hAnsi="RijksoverheidSansHeading"/>
                <w:sz w:val="20"/>
              </w:rPr>
            </w:pPr>
            <w:r w:rsidRPr="00066AEA">
              <w:rPr>
                <w:rFonts w:ascii="RijksoverheidSansHeading" w:hAnsi="RijksoverheidSansHeading"/>
                <w:sz w:val="20"/>
              </w:rPr>
              <w:t>Punten</w:t>
            </w:r>
          </w:p>
        </w:tc>
        <w:tc>
          <w:tcPr>
            <w:tcW w:w="408" w:type="pct"/>
          </w:tcPr>
          <w:p w14:paraId="44A8CE1F" w14:textId="77777777" w:rsidR="00A16AB1" w:rsidRPr="00A376FB" w:rsidRDefault="00A16AB1" w:rsidP="00C604AF">
            <w:pPr>
              <w:spacing w:line="276" w:lineRule="auto"/>
              <w:contextualSpacing/>
              <w:mirrorIndents/>
              <w:jc w:val="center"/>
              <w:rPr>
                <w:rFonts w:ascii="RijksoverheidSansHeading" w:hAnsi="RijksoverheidSansHeading"/>
                <w:sz w:val="20"/>
              </w:rPr>
            </w:pPr>
          </w:p>
          <w:p w14:paraId="3194A379" w14:textId="051AAB02" w:rsidR="00A16AB1" w:rsidRPr="00A376FB" w:rsidRDefault="00A16AB1" w:rsidP="00C604AF">
            <w:pPr>
              <w:spacing w:line="276" w:lineRule="auto"/>
              <w:contextualSpacing/>
              <w:mirrorIndents/>
              <w:jc w:val="center"/>
              <w:rPr>
                <w:rFonts w:ascii="RijksoverheidSansHeading" w:hAnsi="RijksoverheidSansHeading"/>
                <w:sz w:val="20"/>
              </w:rPr>
            </w:pPr>
            <w:r w:rsidRPr="00A376FB">
              <w:rPr>
                <w:rFonts w:ascii="RijksoverheidSansHeading" w:hAnsi="RijksoverheidSansHeading"/>
                <w:sz w:val="20"/>
              </w:rPr>
              <w:t>80,0</w:t>
            </w:r>
          </w:p>
          <w:p w14:paraId="4887B606" w14:textId="2E501F47" w:rsidR="00A16AB1" w:rsidRPr="00A376FB" w:rsidRDefault="00A16AB1" w:rsidP="00C604AF">
            <w:pPr>
              <w:spacing w:line="276" w:lineRule="auto"/>
              <w:contextualSpacing/>
              <w:mirrorIndents/>
              <w:jc w:val="center"/>
              <w:rPr>
                <w:rFonts w:ascii="RijksoverheidSansHeading" w:hAnsi="RijksoverheidSansHeading" w:cs="Arial"/>
                <w:sz w:val="20"/>
              </w:rPr>
            </w:pPr>
            <w:r w:rsidRPr="00A376FB">
              <w:rPr>
                <w:rFonts w:ascii="RijksoverheidSansHeading" w:hAnsi="RijksoverheidSansHeading"/>
                <w:sz w:val="20"/>
              </w:rPr>
              <w:t>Punten</w:t>
            </w:r>
          </w:p>
        </w:tc>
      </w:tr>
      <w:tr w:rsidR="00A16AB1" w:rsidRPr="00301C24" w14:paraId="4E4C2421" w14:textId="77777777" w:rsidTr="00416BF6">
        <w:trPr>
          <w:trHeight w:val="56"/>
        </w:trPr>
        <w:tc>
          <w:tcPr>
            <w:tcW w:w="606" w:type="pct"/>
            <w:shd w:val="clear" w:color="auto" w:fill="FFFFFF" w:themeFill="background1"/>
          </w:tcPr>
          <w:p w14:paraId="69556205" w14:textId="77777777" w:rsidR="00A16AB1" w:rsidRPr="00A376FB" w:rsidRDefault="00A16AB1" w:rsidP="00A16AB1">
            <w:pPr>
              <w:spacing w:line="276" w:lineRule="auto"/>
              <w:contextualSpacing/>
              <w:mirrorIndents/>
              <w:jc w:val="both"/>
              <w:rPr>
                <w:rFonts w:ascii="RijksoverheidSansHeading" w:hAnsi="RijksoverheidSansHeading" w:cs="Arial"/>
                <w:color w:val="000000"/>
                <w:sz w:val="20"/>
              </w:rPr>
            </w:pPr>
          </w:p>
          <w:p w14:paraId="09873B09" w14:textId="77777777" w:rsidR="00A16AB1" w:rsidRPr="00A376FB" w:rsidRDefault="00A16AB1" w:rsidP="00A16AB1">
            <w:pPr>
              <w:spacing w:line="276" w:lineRule="auto"/>
              <w:contextualSpacing/>
              <w:mirrorIndents/>
              <w:jc w:val="both"/>
              <w:rPr>
                <w:rFonts w:ascii="RijksoverheidSansHeading" w:hAnsi="RijksoverheidSansHeading" w:cs="Arial"/>
                <w:b/>
                <w:color w:val="000000"/>
                <w:sz w:val="20"/>
              </w:rPr>
            </w:pPr>
            <w:r w:rsidRPr="00A376FB">
              <w:rPr>
                <w:rFonts w:ascii="RijksoverheidSansHeading" w:hAnsi="RijksoverheidSansHeading" w:cs="Arial"/>
                <w:b/>
                <w:color w:val="000000"/>
                <w:sz w:val="20"/>
              </w:rPr>
              <w:t>Goed</w:t>
            </w:r>
          </w:p>
          <w:p w14:paraId="23F08E1B" w14:textId="49390B91" w:rsidR="00A16AB1" w:rsidRPr="00A376FB" w:rsidRDefault="00A16AB1" w:rsidP="00A16AB1">
            <w:pPr>
              <w:spacing w:line="276" w:lineRule="auto"/>
              <w:contextualSpacing/>
              <w:mirrorIndents/>
              <w:jc w:val="both"/>
              <w:rPr>
                <w:rFonts w:ascii="RijksoverheidSansHeading" w:hAnsi="RijksoverheidSansHeading" w:cs="Arial"/>
                <w:sz w:val="20"/>
              </w:rPr>
            </w:pPr>
          </w:p>
        </w:tc>
        <w:tc>
          <w:tcPr>
            <w:tcW w:w="3125" w:type="pct"/>
          </w:tcPr>
          <w:p w14:paraId="228ED0E9" w14:textId="6CC33A8D" w:rsidR="00A16AB1" w:rsidRPr="00973B37" w:rsidRDefault="00D23EDF" w:rsidP="00435546">
            <w:pPr>
              <w:pStyle w:val="Geenafstand"/>
              <w:spacing w:line="276" w:lineRule="auto"/>
              <w:jc w:val="both"/>
              <w:rPr>
                <w:rFonts w:ascii="RijksoverheidSansHeading" w:hAnsi="RijksoverheidSansHeading"/>
                <w:sz w:val="20"/>
              </w:rPr>
            </w:pPr>
            <w:r>
              <w:rPr>
                <w:rFonts w:ascii="RijksoverheidSansHeading" w:hAnsi="RijksoverheidSansHeading"/>
                <w:sz w:val="20"/>
              </w:rPr>
              <w:t>Het antwoord</w:t>
            </w:r>
            <w:r w:rsidR="00A16AB1" w:rsidRPr="00973B37">
              <w:rPr>
                <w:rFonts w:ascii="RijksoverheidSansHeading" w:hAnsi="RijksoverheidSansHeading"/>
                <w:sz w:val="20"/>
              </w:rPr>
              <w:t xml:space="preserve"> van de wens goed. </w:t>
            </w:r>
            <w:r w:rsidR="00702FB8" w:rsidRPr="00973B37">
              <w:rPr>
                <w:rFonts w:ascii="RijksoverheidSansHeading" w:hAnsi="RijksoverheidSansHeading"/>
                <w:sz w:val="20"/>
              </w:rPr>
              <w:t>Het antwoord</w:t>
            </w:r>
            <w:r w:rsidR="00A16AB1" w:rsidRPr="00973B37">
              <w:rPr>
                <w:rFonts w:ascii="RijksoverheidSansHeading" w:hAnsi="RijksoverheidSansHeading"/>
                <w:sz w:val="20"/>
              </w:rPr>
              <w:t xml:space="preserve"> sluit goed aan </w:t>
            </w:r>
            <w:r w:rsidR="00702FB8" w:rsidRPr="00973B37">
              <w:rPr>
                <w:rFonts w:ascii="RijksoverheidSansHeading" w:hAnsi="RijksoverheidSansHeading"/>
                <w:sz w:val="20"/>
              </w:rPr>
              <w:t>op de behoefte van de aanbestedende dienst</w:t>
            </w:r>
            <w:r w:rsidR="00A16AB1" w:rsidRPr="00973B37">
              <w:rPr>
                <w:rFonts w:ascii="RijksoverheidSansHeading" w:hAnsi="RijksoverheidSansHeading"/>
                <w:sz w:val="20"/>
              </w:rPr>
              <w:t xml:space="preserve">. </w:t>
            </w:r>
            <w:r>
              <w:rPr>
                <w:rFonts w:ascii="RijksoverheidSansHeading" w:hAnsi="RijksoverheidSansHeading"/>
                <w:sz w:val="20"/>
              </w:rPr>
              <w:t>Het antwoord</w:t>
            </w:r>
            <w:r w:rsidR="00A16AB1" w:rsidRPr="00973B37">
              <w:rPr>
                <w:rFonts w:ascii="RijksoverheidSansHeading" w:hAnsi="RijksoverheidSansHeading"/>
                <w:sz w:val="20"/>
              </w:rPr>
              <w:t xml:space="preserve"> is volledig en sluit goed aan op de doelstelling van de wens en is goed onderbouwd.</w:t>
            </w:r>
          </w:p>
        </w:tc>
        <w:tc>
          <w:tcPr>
            <w:tcW w:w="449" w:type="pct"/>
          </w:tcPr>
          <w:p w14:paraId="32D7B512" w14:textId="77777777" w:rsidR="00A16AB1" w:rsidRPr="00066AEA" w:rsidRDefault="00A16AB1" w:rsidP="00C604AF">
            <w:pPr>
              <w:spacing w:line="276" w:lineRule="auto"/>
              <w:contextualSpacing/>
              <w:mirrorIndents/>
              <w:jc w:val="center"/>
              <w:rPr>
                <w:rFonts w:ascii="RijksoverheidSansHeading" w:hAnsi="RijksoverheidSansHeading"/>
                <w:sz w:val="20"/>
              </w:rPr>
            </w:pPr>
          </w:p>
          <w:p w14:paraId="16353DB5" w14:textId="2569EF24" w:rsidR="00A16AB1" w:rsidRPr="00066AEA" w:rsidRDefault="00A16AB1" w:rsidP="00C604AF">
            <w:pPr>
              <w:spacing w:line="276" w:lineRule="auto"/>
              <w:contextualSpacing/>
              <w:mirrorIndents/>
              <w:jc w:val="center"/>
              <w:rPr>
                <w:rFonts w:ascii="RijksoverheidSansHeading" w:hAnsi="RijksoverheidSansHeading"/>
                <w:sz w:val="20"/>
              </w:rPr>
            </w:pPr>
            <w:r w:rsidRPr="00066AEA">
              <w:rPr>
                <w:rFonts w:ascii="RijksoverheidSansHeading" w:hAnsi="RijksoverheidSansHeading"/>
                <w:sz w:val="20"/>
              </w:rPr>
              <w:t>96,0</w:t>
            </w:r>
          </w:p>
          <w:p w14:paraId="078A05D7" w14:textId="138CFD95" w:rsidR="00A16AB1" w:rsidRPr="00066AEA" w:rsidRDefault="00A16AB1" w:rsidP="00C604AF">
            <w:pPr>
              <w:spacing w:line="276" w:lineRule="auto"/>
              <w:contextualSpacing/>
              <w:mirrorIndents/>
              <w:jc w:val="center"/>
              <w:rPr>
                <w:rFonts w:ascii="RijksoverheidSansHeading" w:hAnsi="RijksoverheidSansHeading"/>
                <w:sz w:val="20"/>
              </w:rPr>
            </w:pPr>
            <w:r w:rsidRPr="00066AEA">
              <w:rPr>
                <w:rFonts w:ascii="RijksoverheidSansHeading" w:hAnsi="RijksoverheidSansHeading"/>
                <w:sz w:val="20"/>
              </w:rPr>
              <w:t>Punten</w:t>
            </w:r>
          </w:p>
        </w:tc>
        <w:tc>
          <w:tcPr>
            <w:tcW w:w="412" w:type="pct"/>
          </w:tcPr>
          <w:p w14:paraId="5E238925" w14:textId="77777777" w:rsidR="00A16AB1" w:rsidRPr="00066AEA" w:rsidRDefault="00A16AB1" w:rsidP="00C604AF">
            <w:pPr>
              <w:spacing w:line="276" w:lineRule="auto"/>
              <w:contextualSpacing/>
              <w:mirrorIndents/>
              <w:jc w:val="center"/>
              <w:rPr>
                <w:rFonts w:ascii="RijksoverheidSansHeading" w:hAnsi="RijksoverheidSansHeading"/>
                <w:sz w:val="20"/>
              </w:rPr>
            </w:pPr>
          </w:p>
          <w:p w14:paraId="71B1D325" w14:textId="08E4213E" w:rsidR="00A16AB1" w:rsidRPr="00066AEA" w:rsidRDefault="00A16AB1" w:rsidP="00C604AF">
            <w:pPr>
              <w:spacing w:line="276" w:lineRule="auto"/>
              <w:contextualSpacing/>
              <w:mirrorIndents/>
              <w:jc w:val="center"/>
              <w:rPr>
                <w:rFonts w:ascii="RijksoverheidSansHeading" w:hAnsi="RijksoverheidSansHeading"/>
                <w:sz w:val="20"/>
              </w:rPr>
            </w:pPr>
            <w:r w:rsidRPr="00066AEA">
              <w:rPr>
                <w:rFonts w:ascii="RijksoverheidSansHeading" w:hAnsi="RijksoverheidSansHeading"/>
                <w:sz w:val="20"/>
              </w:rPr>
              <w:t>72,0</w:t>
            </w:r>
          </w:p>
          <w:p w14:paraId="3381EDF0" w14:textId="4DFE2947" w:rsidR="00A16AB1" w:rsidRPr="00066AEA" w:rsidRDefault="00A16AB1" w:rsidP="00C604AF">
            <w:pPr>
              <w:spacing w:line="276" w:lineRule="auto"/>
              <w:contextualSpacing/>
              <w:mirrorIndents/>
              <w:jc w:val="center"/>
              <w:rPr>
                <w:rFonts w:ascii="RijksoverheidSansHeading" w:hAnsi="RijksoverheidSansHeading"/>
                <w:sz w:val="20"/>
              </w:rPr>
            </w:pPr>
            <w:r w:rsidRPr="00066AEA">
              <w:rPr>
                <w:rFonts w:ascii="RijksoverheidSansHeading" w:hAnsi="RijksoverheidSansHeading"/>
                <w:sz w:val="20"/>
              </w:rPr>
              <w:t>Punten</w:t>
            </w:r>
          </w:p>
        </w:tc>
        <w:tc>
          <w:tcPr>
            <w:tcW w:w="408" w:type="pct"/>
          </w:tcPr>
          <w:p w14:paraId="0C53955A" w14:textId="77777777" w:rsidR="00A16AB1" w:rsidRPr="00A376FB" w:rsidRDefault="00A16AB1" w:rsidP="00C604AF">
            <w:pPr>
              <w:spacing w:line="276" w:lineRule="auto"/>
              <w:contextualSpacing/>
              <w:mirrorIndents/>
              <w:jc w:val="center"/>
              <w:rPr>
                <w:rFonts w:ascii="RijksoverheidSansHeading" w:hAnsi="RijksoverheidSansHeading"/>
                <w:sz w:val="20"/>
              </w:rPr>
            </w:pPr>
          </w:p>
          <w:p w14:paraId="732C9D47" w14:textId="50C734EB" w:rsidR="00A16AB1" w:rsidRPr="00A376FB" w:rsidRDefault="00A16AB1" w:rsidP="00C604AF">
            <w:pPr>
              <w:spacing w:line="276" w:lineRule="auto"/>
              <w:contextualSpacing/>
              <w:mirrorIndents/>
              <w:jc w:val="center"/>
              <w:rPr>
                <w:rFonts w:ascii="RijksoverheidSansHeading" w:hAnsi="RijksoverheidSansHeading"/>
                <w:sz w:val="20"/>
              </w:rPr>
            </w:pPr>
            <w:r w:rsidRPr="00A376FB">
              <w:rPr>
                <w:rFonts w:ascii="RijksoverheidSansHeading" w:hAnsi="RijksoverheidSansHeading"/>
                <w:sz w:val="20"/>
              </w:rPr>
              <w:t>48,0</w:t>
            </w:r>
          </w:p>
          <w:p w14:paraId="450790D5" w14:textId="119AACC6" w:rsidR="00A16AB1" w:rsidRPr="00A376FB" w:rsidRDefault="00A16AB1" w:rsidP="00C604AF">
            <w:pPr>
              <w:spacing w:line="276" w:lineRule="auto"/>
              <w:contextualSpacing/>
              <w:mirrorIndents/>
              <w:jc w:val="center"/>
              <w:rPr>
                <w:rFonts w:ascii="RijksoverheidSansHeading" w:hAnsi="RijksoverheidSansHeading"/>
                <w:sz w:val="20"/>
              </w:rPr>
            </w:pPr>
            <w:r w:rsidRPr="00A376FB">
              <w:rPr>
                <w:rFonts w:ascii="RijksoverheidSansHeading" w:hAnsi="RijksoverheidSansHeading"/>
                <w:sz w:val="20"/>
              </w:rPr>
              <w:t>Punten</w:t>
            </w:r>
          </w:p>
        </w:tc>
      </w:tr>
      <w:tr w:rsidR="00A16AB1" w:rsidRPr="00301C24" w14:paraId="61018C6A" w14:textId="77777777" w:rsidTr="00066AEA">
        <w:trPr>
          <w:trHeight w:val="997"/>
        </w:trPr>
        <w:tc>
          <w:tcPr>
            <w:tcW w:w="606" w:type="pct"/>
            <w:shd w:val="clear" w:color="auto" w:fill="FFFFFF" w:themeFill="background1"/>
          </w:tcPr>
          <w:p w14:paraId="20BFDE16" w14:textId="77777777" w:rsidR="00A16AB1" w:rsidRPr="00A376FB" w:rsidRDefault="00A16AB1" w:rsidP="00A16AB1">
            <w:pPr>
              <w:spacing w:line="276" w:lineRule="auto"/>
              <w:contextualSpacing/>
              <w:mirrorIndents/>
              <w:jc w:val="both"/>
              <w:rPr>
                <w:rFonts w:ascii="RijksoverheidSansHeading" w:hAnsi="RijksoverheidSansHeading" w:cs="Arial"/>
                <w:color w:val="000000"/>
                <w:sz w:val="20"/>
              </w:rPr>
            </w:pPr>
          </w:p>
          <w:p w14:paraId="24EEBC62" w14:textId="2741CBD6" w:rsidR="00A16AB1" w:rsidRPr="00066AEA" w:rsidRDefault="00A16AB1" w:rsidP="00A16AB1">
            <w:pPr>
              <w:spacing w:line="276" w:lineRule="auto"/>
              <w:contextualSpacing/>
              <w:mirrorIndents/>
              <w:jc w:val="both"/>
              <w:rPr>
                <w:rFonts w:ascii="RijksoverheidSansHeading" w:hAnsi="RijksoverheidSansHeading" w:cs="Arial"/>
                <w:b/>
                <w:color w:val="000000"/>
                <w:sz w:val="20"/>
              </w:rPr>
            </w:pPr>
            <w:r w:rsidRPr="00A376FB">
              <w:rPr>
                <w:rFonts w:ascii="RijksoverheidSansHeading" w:hAnsi="RijksoverheidSansHeading" w:cs="Arial"/>
                <w:b/>
                <w:color w:val="000000"/>
                <w:sz w:val="20"/>
              </w:rPr>
              <w:t>Voldoende</w:t>
            </w:r>
          </w:p>
        </w:tc>
        <w:tc>
          <w:tcPr>
            <w:tcW w:w="3125" w:type="pct"/>
          </w:tcPr>
          <w:p w14:paraId="4B3946BB" w14:textId="690A8783" w:rsidR="00A16AB1" w:rsidRPr="00973B37" w:rsidRDefault="00D23EDF" w:rsidP="00435546">
            <w:pPr>
              <w:pStyle w:val="Geenafstand"/>
              <w:spacing w:line="276" w:lineRule="auto"/>
              <w:jc w:val="both"/>
              <w:rPr>
                <w:rFonts w:ascii="RijksoverheidSansHeading" w:hAnsi="RijksoverheidSansHeading"/>
                <w:sz w:val="20"/>
              </w:rPr>
            </w:pPr>
            <w:r>
              <w:rPr>
                <w:rFonts w:ascii="RijksoverheidSansHeading" w:hAnsi="RijksoverheidSansHeading"/>
                <w:sz w:val="20"/>
              </w:rPr>
              <w:t>Het antwoord</w:t>
            </w:r>
            <w:r w:rsidR="00A16AB1" w:rsidRPr="00973B37">
              <w:rPr>
                <w:rFonts w:ascii="RijksoverheidSansHeading" w:hAnsi="RijksoverheidSansHeading"/>
                <w:sz w:val="20"/>
              </w:rPr>
              <w:t xml:space="preserve"> van de wens is voldoende. </w:t>
            </w:r>
            <w:r w:rsidR="00702FB8" w:rsidRPr="00973B37">
              <w:rPr>
                <w:rFonts w:ascii="RijksoverheidSansHeading" w:hAnsi="RijksoverheidSansHeading"/>
                <w:sz w:val="20"/>
              </w:rPr>
              <w:t>Het antwoord</w:t>
            </w:r>
            <w:r w:rsidR="00A16AB1" w:rsidRPr="00973B37">
              <w:rPr>
                <w:rFonts w:ascii="RijksoverheidSansHeading" w:hAnsi="RijksoverheidSansHeading"/>
                <w:sz w:val="20"/>
              </w:rPr>
              <w:t xml:space="preserve"> sluit voldoende aan </w:t>
            </w:r>
            <w:r w:rsidR="00702FB8" w:rsidRPr="00973B37">
              <w:rPr>
                <w:rFonts w:ascii="RijksoverheidSansHeading" w:hAnsi="RijksoverheidSansHeading"/>
                <w:sz w:val="20"/>
              </w:rPr>
              <w:t>op de behoefte van de aanbestedende dienst.</w:t>
            </w:r>
            <w:r w:rsidR="00702FB8" w:rsidRPr="00973B37" w:rsidDel="00702FB8">
              <w:rPr>
                <w:rFonts w:ascii="RijksoverheidSansHeading" w:hAnsi="RijksoverheidSansHeading"/>
                <w:sz w:val="20"/>
              </w:rPr>
              <w:t xml:space="preserve"> </w:t>
            </w:r>
            <w:r>
              <w:rPr>
                <w:rFonts w:ascii="RijksoverheidSansHeading" w:hAnsi="RijksoverheidSansHeading"/>
                <w:sz w:val="20"/>
              </w:rPr>
              <w:t>Het antwoord</w:t>
            </w:r>
            <w:r w:rsidR="00A16AB1" w:rsidRPr="00973B37">
              <w:rPr>
                <w:rFonts w:ascii="RijksoverheidSansHeading" w:hAnsi="RijksoverheidSansHeading"/>
                <w:sz w:val="20"/>
              </w:rPr>
              <w:t xml:space="preserve"> is </w:t>
            </w:r>
            <w:r w:rsidR="00C40493">
              <w:rPr>
                <w:rFonts w:ascii="RijksoverheidSansHeading" w:hAnsi="RijksoverheidSansHeading"/>
                <w:sz w:val="20"/>
              </w:rPr>
              <w:t>(nagenoeg)</w:t>
            </w:r>
            <w:r w:rsidR="00973B37" w:rsidRPr="00973B37">
              <w:rPr>
                <w:rFonts w:ascii="RijksoverheidSansHeading" w:hAnsi="RijksoverheidSansHeading"/>
                <w:sz w:val="20"/>
              </w:rPr>
              <w:t xml:space="preserve"> </w:t>
            </w:r>
            <w:r w:rsidR="00A16AB1" w:rsidRPr="00973B37">
              <w:rPr>
                <w:rFonts w:ascii="RijksoverheidSansHeading" w:hAnsi="RijksoverheidSansHeading"/>
                <w:sz w:val="20"/>
              </w:rPr>
              <w:t xml:space="preserve">volledig en sluit voldoende aan op </w:t>
            </w:r>
            <w:r w:rsidR="00702FB8" w:rsidRPr="00973B37">
              <w:rPr>
                <w:rFonts w:ascii="RijksoverheidSansHeading" w:hAnsi="RijksoverheidSansHeading"/>
                <w:sz w:val="20"/>
              </w:rPr>
              <w:t xml:space="preserve">de </w:t>
            </w:r>
            <w:r w:rsidR="00A16AB1" w:rsidRPr="00973B37">
              <w:rPr>
                <w:rFonts w:ascii="RijksoverheidSansHeading" w:hAnsi="RijksoverheidSansHeading"/>
                <w:sz w:val="20"/>
              </w:rPr>
              <w:t xml:space="preserve">doelstelling van de wens en is voldoende onderbouwd. </w:t>
            </w:r>
          </w:p>
        </w:tc>
        <w:tc>
          <w:tcPr>
            <w:tcW w:w="449" w:type="pct"/>
          </w:tcPr>
          <w:p w14:paraId="5187A73F" w14:textId="77777777" w:rsidR="00A16AB1" w:rsidRPr="00066AEA" w:rsidRDefault="00A16AB1" w:rsidP="00C604AF">
            <w:pPr>
              <w:spacing w:line="276" w:lineRule="auto"/>
              <w:contextualSpacing/>
              <w:mirrorIndents/>
              <w:jc w:val="center"/>
              <w:rPr>
                <w:rFonts w:ascii="RijksoverheidSansHeading" w:hAnsi="RijksoverheidSansHeading"/>
                <w:sz w:val="20"/>
              </w:rPr>
            </w:pPr>
          </w:p>
          <w:p w14:paraId="757AC3B4" w14:textId="3E93FEF5" w:rsidR="00A16AB1" w:rsidRPr="00066AEA" w:rsidRDefault="00A16AB1" w:rsidP="00C604AF">
            <w:pPr>
              <w:spacing w:line="276" w:lineRule="auto"/>
              <w:contextualSpacing/>
              <w:mirrorIndents/>
              <w:jc w:val="center"/>
              <w:rPr>
                <w:rFonts w:ascii="RijksoverheidSansHeading" w:hAnsi="RijksoverheidSansHeading"/>
                <w:sz w:val="20"/>
              </w:rPr>
            </w:pPr>
            <w:r w:rsidRPr="00066AEA">
              <w:rPr>
                <w:rFonts w:ascii="RijksoverheidSansHeading" w:hAnsi="RijksoverheidSansHeading"/>
                <w:sz w:val="20"/>
              </w:rPr>
              <w:t>48,0</w:t>
            </w:r>
          </w:p>
          <w:p w14:paraId="3C3D3BDF" w14:textId="01B2D372" w:rsidR="00A16AB1" w:rsidRPr="00066AEA" w:rsidRDefault="00A16AB1" w:rsidP="00C604AF">
            <w:pPr>
              <w:spacing w:line="276" w:lineRule="auto"/>
              <w:contextualSpacing/>
              <w:mirrorIndents/>
              <w:jc w:val="center"/>
              <w:rPr>
                <w:rFonts w:ascii="RijksoverheidSansHeading" w:hAnsi="RijksoverheidSansHeading"/>
                <w:sz w:val="20"/>
              </w:rPr>
            </w:pPr>
            <w:r w:rsidRPr="00066AEA">
              <w:rPr>
                <w:rFonts w:ascii="RijksoverheidSansHeading" w:hAnsi="RijksoverheidSansHeading"/>
                <w:sz w:val="20"/>
              </w:rPr>
              <w:t>Punten</w:t>
            </w:r>
          </w:p>
        </w:tc>
        <w:tc>
          <w:tcPr>
            <w:tcW w:w="412" w:type="pct"/>
          </w:tcPr>
          <w:p w14:paraId="7A15FD8A" w14:textId="77777777" w:rsidR="00A16AB1" w:rsidRPr="00066AEA" w:rsidRDefault="00A16AB1" w:rsidP="00C604AF">
            <w:pPr>
              <w:spacing w:line="276" w:lineRule="auto"/>
              <w:contextualSpacing/>
              <w:mirrorIndents/>
              <w:jc w:val="center"/>
              <w:rPr>
                <w:rFonts w:ascii="RijksoverheidSansHeading" w:hAnsi="RijksoverheidSansHeading"/>
                <w:sz w:val="20"/>
              </w:rPr>
            </w:pPr>
          </w:p>
          <w:p w14:paraId="731F9E25" w14:textId="198BB631" w:rsidR="00A16AB1" w:rsidRPr="00066AEA" w:rsidRDefault="00A16AB1" w:rsidP="00C604AF">
            <w:pPr>
              <w:spacing w:line="276" w:lineRule="auto"/>
              <w:contextualSpacing/>
              <w:mirrorIndents/>
              <w:jc w:val="center"/>
              <w:rPr>
                <w:rFonts w:ascii="RijksoverheidSansHeading" w:hAnsi="RijksoverheidSansHeading"/>
                <w:sz w:val="20"/>
              </w:rPr>
            </w:pPr>
            <w:r w:rsidRPr="00066AEA">
              <w:rPr>
                <w:rFonts w:ascii="RijksoverheidSansHeading" w:hAnsi="RijksoverheidSansHeading"/>
                <w:sz w:val="20"/>
              </w:rPr>
              <w:t>36,0</w:t>
            </w:r>
          </w:p>
          <w:p w14:paraId="06917CF9" w14:textId="1F02F385" w:rsidR="00A16AB1" w:rsidRPr="00066AEA" w:rsidRDefault="00A16AB1" w:rsidP="00C604AF">
            <w:pPr>
              <w:spacing w:line="276" w:lineRule="auto"/>
              <w:contextualSpacing/>
              <w:mirrorIndents/>
              <w:jc w:val="center"/>
              <w:rPr>
                <w:rFonts w:ascii="RijksoverheidSansHeading" w:hAnsi="RijksoverheidSansHeading"/>
                <w:sz w:val="20"/>
              </w:rPr>
            </w:pPr>
            <w:r w:rsidRPr="00066AEA">
              <w:rPr>
                <w:rFonts w:ascii="RijksoverheidSansHeading" w:hAnsi="RijksoverheidSansHeading"/>
                <w:sz w:val="20"/>
              </w:rPr>
              <w:t>Punten</w:t>
            </w:r>
          </w:p>
        </w:tc>
        <w:tc>
          <w:tcPr>
            <w:tcW w:w="408" w:type="pct"/>
          </w:tcPr>
          <w:p w14:paraId="46966F68" w14:textId="77777777" w:rsidR="00A16AB1" w:rsidRPr="00A376FB" w:rsidRDefault="00A16AB1" w:rsidP="00C604AF">
            <w:pPr>
              <w:spacing w:line="276" w:lineRule="auto"/>
              <w:contextualSpacing/>
              <w:mirrorIndents/>
              <w:jc w:val="center"/>
              <w:rPr>
                <w:rFonts w:ascii="RijksoverheidSansHeading" w:hAnsi="RijksoverheidSansHeading"/>
                <w:sz w:val="20"/>
              </w:rPr>
            </w:pPr>
          </w:p>
          <w:p w14:paraId="52995FEB" w14:textId="5F42D5D4" w:rsidR="00A16AB1" w:rsidRPr="00A376FB" w:rsidRDefault="00A16AB1" w:rsidP="00C604AF">
            <w:pPr>
              <w:spacing w:line="276" w:lineRule="auto"/>
              <w:contextualSpacing/>
              <w:mirrorIndents/>
              <w:jc w:val="center"/>
              <w:rPr>
                <w:rFonts w:ascii="RijksoverheidSansHeading" w:hAnsi="RijksoverheidSansHeading"/>
                <w:sz w:val="20"/>
              </w:rPr>
            </w:pPr>
            <w:r w:rsidRPr="00A376FB">
              <w:rPr>
                <w:rFonts w:ascii="RijksoverheidSansHeading" w:hAnsi="RijksoverheidSansHeading"/>
                <w:sz w:val="20"/>
              </w:rPr>
              <w:t>24,0 Punten</w:t>
            </w:r>
          </w:p>
        </w:tc>
      </w:tr>
      <w:tr w:rsidR="00A16AB1" w:rsidRPr="00301C24" w14:paraId="57EE045E" w14:textId="77777777" w:rsidTr="00416BF6">
        <w:trPr>
          <w:trHeight w:val="54"/>
        </w:trPr>
        <w:tc>
          <w:tcPr>
            <w:tcW w:w="606" w:type="pct"/>
            <w:shd w:val="clear" w:color="auto" w:fill="FFFFFF" w:themeFill="background1"/>
          </w:tcPr>
          <w:p w14:paraId="339A1DC8" w14:textId="77777777" w:rsidR="00A16AB1" w:rsidRPr="00A376FB" w:rsidRDefault="00A16AB1" w:rsidP="00A16AB1">
            <w:pPr>
              <w:spacing w:line="276" w:lineRule="auto"/>
              <w:contextualSpacing/>
              <w:mirrorIndents/>
              <w:jc w:val="both"/>
              <w:rPr>
                <w:rFonts w:ascii="RijksoverheidSansHeading" w:hAnsi="RijksoverheidSansHeading" w:cs="Arial"/>
                <w:b/>
                <w:sz w:val="20"/>
              </w:rPr>
            </w:pPr>
          </w:p>
          <w:p w14:paraId="75A88A68" w14:textId="07F7418B" w:rsidR="00A16AB1" w:rsidRPr="00A376FB" w:rsidRDefault="00A16AB1" w:rsidP="00A16AB1">
            <w:pPr>
              <w:spacing w:line="276" w:lineRule="auto"/>
              <w:contextualSpacing/>
              <w:mirrorIndents/>
              <w:jc w:val="both"/>
              <w:rPr>
                <w:rFonts w:ascii="RijksoverheidSansHeading" w:hAnsi="RijksoverheidSansHeading" w:cs="Arial"/>
                <w:b/>
                <w:sz w:val="20"/>
              </w:rPr>
            </w:pPr>
            <w:r w:rsidRPr="00A376FB">
              <w:rPr>
                <w:rFonts w:ascii="RijksoverheidSansHeading" w:hAnsi="RijksoverheidSansHeading" w:cs="Arial"/>
                <w:b/>
                <w:sz w:val="20"/>
              </w:rPr>
              <w:t>Slecht</w:t>
            </w:r>
          </w:p>
          <w:p w14:paraId="5DD2B31D" w14:textId="660FFD76" w:rsidR="00A16AB1" w:rsidRPr="00A376FB" w:rsidRDefault="00A16AB1" w:rsidP="00A16AB1">
            <w:pPr>
              <w:spacing w:line="276" w:lineRule="auto"/>
              <w:contextualSpacing/>
              <w:mirrorIndents/>
              <w:jc w:val="both"/>
              <w:rPr>
                <w:rFonts w:ascii="RijksoverheidSansHeading" w:hAnsi="RijksoverheidSansHeading" w:cs="Arial"/>
                <w:color w:val="000000"/>
                <w:sz w:val="20"/>
              </w:rPr>
            </w:pPr>
          </w:p>
        </w:tc>
        <w:tc>
          <w:tcPr>
            <w:tcW w:w="3125" w:type="pct"/>
          </w:tcPr>
          <w:p w14:paraId="09ACDEE8" w14:textId="25AC7824" w:rsidR="00A16AB1" w:rsidRPr="00973B37" w:rsidRDefault="00D23EDF" w:rsidP="00435546">
            <w:pPr>
              <w:spacing w:line="276" w:lineRule="auto"/>
              <w:contextualSpacing/>
              <w:mirrorIndents/>
              <w:jc w:val="both"/>
              <w:rPr>
                <w:rFonts w:ascii="RijksoverheidSansHeading" w:hAnsi="RijksoverheidSansHeading"/>
                <w:sz w:val="20"/>
              </w:rPr>
            </w:pPr>
            <w:r>
              <w:rPr>
                <w:rFonts w:ascii="RijksoverheidSansHeading" w:hAnsi="RijksoverheidSansHeading"/>
                <w:sz w:val="20"/>
              </w:rPr>
              <w:t>Het antwoord</w:t>
            </w:r>
            <w:r w:rsidR="00A16AB1" w:rsidRPr="00973B37">
              <w:rPr>
                <w:rFonts w:ascii="RijksoverheidSansHeading" w:hAnsi="RijksoverheidSansHeading"/>
                <w:sz w:val="20"/>
              </w:rPr>
              <w:t xml:space="preserve"> van de wens is onvoldoende. </w:t>
            </w:r>
            <w:r w:rsidR="00702FB8" w:rsidRPr="00973B37">
              <w:rPr>
                <w:rFonts w:ascii="RijksoverheidSansHeading" w:hAnsi="RijksoverheidSansHeading"/>
                <w:sz w:val="20"/>
              </w:rPr>
              <w:t>Het antwoord</w:t>
            </w:r>
            <w:r w:rsidR="00A16AB1" w:rsidRPr="00973B37">
              <w:rPr>
                <w:rFonts w:ascii="RijksoverheidSansHeading" w:hAnsi="RijksoverheidSansHeading"/>
                <w:sz w:val="20"/>
              </w:rPr>
              <w:t xml:space="preserve"> sluit onvoldoende aan op de behoefte </w:t>
            </w:r>
            <w:r w:rsidR="00702FB8" w:rsidRPr="00973B37">
              <w:rPr>
                <w:rFonts w:ascii="RijksoverheidSansHeading" w:hAnsi="RijksoverheidSansHeading"/>
                <w:sz w:val="20"/>
              </w:rPr>
              <w:t xml:space="preserve">van de aanbestedende dienst </w:t>
            </w:r>
            <w:r w:rsidR="00A16AB1" w:rsidRPr="00973B37">
              <w:rPr>
                <w:rFonts w:ascii="RijksoverheidSansHeading" w:hAnsi="RijksoverheidSansHeading"/>
                <w:sz w:val="20"/>
              </w:rPr>
              <w:t xml:space="preserve">en/of </w:t>
            </w:r>
            <w:r>
              <w:rPr>
                <w:rFonts w:ascii="RijksoverheidSansHeading" w:hAnsi="RijksoverheidSansHeading"/>
                <w:sz w:val="20"/>
              </w:rPr>
              <w:t>het antwoord</w:t>
            </w:r>
            <w:r w:rsidR="00A16AB1" w:rsidRPr="00973B37">
              <w:rPr>
                <w:rFonts w:ascii="RijksoverheidSansHeading" w:hAnsi="RijksoverheidSansHeading"/>
                <w:sz w:val="20"/>
              </w:rPr>
              <w:t xml:space="preserve"> is </w:t>
            </w:r>
            <w:r w:rsidR="00C40493">
              <w:rPr>
                <w:rFonts w:ascii="RijksoverheidSansHeading" w:hAnsi="RijksoverheidSansHeading"/>
                <w:sz w:val="20"/>
              </w:rPr>
              <w:t>onvolledig</w:t>
            </w:r>
            <w:r w:rsidR="00A16AB1" w:rsidRPr="00973B37">
              <w:rPr>
                <w:rFonts w:ascii="RijksoverheidSansHeading" w:hAnsi="RijksoverheidSansHeading"/>
                <w:sz w:val="20"/>
              </w:rPr>
              <w:t xml:space="preserve"> en/of </w:t>
            </w:r>
            <w:r>
              <w:rPr>
                <w:rFonts w:ascii="RijksoverheidSansHeading" w:hAnsi="RijksoverheidSansHeading"/>
                <w:sz w:val="20"/>
              </w:rPr>
              <w:t>het antwoord</w:t>
            </w:r>
            <w:r w:rsidR="00A16AB1" w:rsidRPr="00973B37">
              <w:rPr>
                <w:rFonts w:ascii="RijksoverheidSansHeading" w:hAnsi="RijksoverheidSansHeading"/>
                <w:sz w:val="20"/>
              </w:rPr>
              <w:t xml:space="preserve"> sluit onvoldoende aan op</w:t>
            </w:r>
            <w:r w:rsidR="00702FB8" w:rsidRPr="00973B37">
              <w:rPr>
                <w:rFonts w:ascii="RijksoverheidSansHeading" w:hAnsi="RijksoverheidSansHeading"/>
                <w:sz w:val="20"/>
              </w:rPr>
              <w:t xml:space="preserve"> de</w:t>
            </w:r>
            <w:r w:rsidR="00A16AB1" w:rsidRPr="00973B37">
              <w:rPr>
                <w:rFonts w:ascii="RijksoverheidSansHeading" w:hAnsi="RijksoverheidSansHeading"/>
                <w:sz w:val="20"/>
              </w:rPr>
              <w:t xml:space="preserve"> doelstelling van de wens</w:t>
            </w:r>
            <w:r w:rsidR="00435546" w:rsidRPr="00973B37">
              <w:rPr>
                <w:rFonts w:ascii="RijksoverheidSansHeading" w:hAnsi="RijksoverheidSansHeading"/>
                <w:sz w:val="20"/>
              </w:rPr>
              <w:t xml:space="preserve"> en/of is slecht onderbouwd.</w:t>
            </w:r>
          </w:p>
        </w:tc>
        <w:tc>
          <w:tcPr>
            <w:tcW w:w="449" w:type="pct"/>
          </w:tcPr>
          <w:p w14:paraId="7E18080A" w14:textId="77777777" w:rsidR="00A16AB1" w:rsidRPr="00066AEA" w:rsidRDefault="00A16AB1" w:rsidP="00C604AF">
            <w:pPr>
              <w:spacing w:line="276" w:lineRule="auto"/>
              <w:contextualSpacing/>
              <w:mirrorIndents/>
              <w:jc w:val="center"/>
              <w:rPr>
                <w:rFonts w:ascii="RijksoverheidSansHeading" w:hAnsi="RijksoverheidSansHeading"/>
                <w:sz w:val="20"/>
              </w:rPr>
            </w:pPr>
          </w:p>
          <w:p w14:paraId="62594E0D" w14:textId="4F4E87E7" w:rsidR="00A16AB1" w:rsidRPr="00066AEA" w:rsidRDefault="00A16AB1" w:rsidP="00C604AF">
            <w:pPr>
              <w:spacing w:line="276" w:lineRule="auto"/>
              <w:contextualSpacing/>
              <w:mirrorIndents/>
              <w:jc w:val="center"/>
              <w:rPr>
                <w:rFonts w:ascii="RijksoverheidSansHeading" w:hAnsi="RijksoverheidSansHeading"/>
                <w:sz w:val="20"/>
              </w:rPr>
            </w:pPr>
            <w:r w:rsidRPr="00066AEA">
              <w:rPr>
                <w:rFonts w:ascii="RijksoverheidSansHeading" w:hAnsi="RijksoverheidSansHeading"/>
                <w:sz w:val="20"/>
              </w:rPr>
              <w:t>16,0</w:t>
            </w:r>
          </w:p>
          <w:p w14:paraId="0F9439AB" w14:textId="36099814" w:rsidR="00A16AB1" w:rsidRPr="00066AEA" w:rsidRDefault="00A16AB1" w:rsidP="00C604AF">
            <w:pPr>
              <w:spacing w:line="276" w:lineRule="auto"/>
              <w:contextualSpacing/>
              <w:mirrorIndents/>
              <w:jc w:val="center"/>
              <w:rPr>
                <w:rFonts w:ascii="RijksoverheidSansHeading" w:hAnsi="RijksoverheidSansHeading"/>
                <w:sz w:val="20"/>
              </w:rPr>
            </w:pPr>
            <w:r w:rsidRPr="00066AEA">
              <w:rPr>
                <w:rFonts w:ascii="RijksoverheidSansHeading" w:hAnsi="RijksoverheidSansHeading"/>
                <w:sz w:val="20"/>
              </w:rPr>
              <w:t>Punten</w:t>
            </w:r>
          </w:p>
        </w:tc>
        <w:tc>
          <w:tcPr>
            <w:tcW w:w="412" w:type="pct"/>
          </w:tcPr>
          <w:p w14:paraId="53501168" w14:textId="77777777" w:rsidR="00A16AB1" w:rsidRPr="00066AEA" w:rsidRDefault="00A16AB1" w:rsidP="00C604AF">
            <w:pPr>
              <w:spacing w:line="276" w:lineRule="auto"/>
              <w:contextualSpacing/>
              <w:mirrorIndents/>
              <w:jc w:val="center"/>
              <w:rPr>
                <w:rFonts w:ascii="RijksoverheidSansHeading" w:hAnsi="RijksoverheidSansHeading"/>
                <w:sz w:val="20"/>
              </w:rPr>
            </w:pPr>
          </w:p>
          <w:p w14:paraId="3761E969" w14:textId="728A2934" w:rsidR="00A16AB1" w:rsidRPr="00066AEA" w:rsidRDefault="00A16AB1" w:rsidP="00C604AF">
            <w:pPr>
              <w:spacing w:line="276" w:lineRule="auto"/>
              <w:contextualSpacing/>
              <w:mirrorIndents/>
              <w:jc w:val="center"/>
              <w:rPr>
                <w:rFonts w:ascii="RijksoverheidSansHeading" w:hAnsi="RijksoverheidSansHeading"/>
                <w:sz w:val="20"/>
              </w:rPr>
            </w:pPr>
            <w:r w:rsidRPr="00066AEA">
              <w:rPr>
                <w:rFonts w:ascii="RijksoverheidSansHeading" w:hAnsi="RijksoverheidSansHeading"/>
                <w:sz w:val="20"/>
              </w:rPr>
              <w:t>12,0 Punten</w:t>
            </w:r>
          </w:p>
        </w:tc>
        <w:tc>
          <w:tcPr>
            <w:tcW w:w="408" w:type="pct"/>
          </w:tcPr>
          <w:p w14:paraId="430B2804" w14:textId="77777777" w:rsidR="00A16AB1" w:rsidRPr="00A376FB" w:rsidRDefault="00A16AB1" w:rsidP="00C604AF">
            <w:pPr>
              <w:spacing w:line="276" w:lineRule="auto"/>
              <w:contextualSpacing/>
              <w:mirrorIndents/>
              <w:jc w:val="center"/>
              <w:rPr>
                <w:rFonts w:ascii="RijksoverheidSansHeading" w:hAnsi="RijksoverheidSansHeading"/>
                <w:sz w:val="20"/>
              </w:rPr>
            </w:pPr>
          </w:p>
          <w:p w14:paraId="702E614C" w14:textId="430286D7" w:rsidR="00A16AB1" w:rsidRPr="00A376FB" w:rsidRDefault="00A16AB1" w:rsidP="00C604AF">
            <w:pPr>
              <w:spacing w:line="276" w:lineRule="auto"/>
              <w:contextualSpacing/>
              <w:mirrorIndents/>
              <w:jc w:val="center"/>
              <w:rPr>
                <w:rFonts w:ascii="RijksoverheidSansHeading" w:hAnsi="RijksoverheidSansHeading"/>
                <w:sz w:val="20"/>
              </w:rPr>
            </w:pPr>
            <w:r w:rsidRPr="00A376FB">
              <w:rPr>
                <w:rFonts w:ascii="RijksoverheidSansHeading" w:hAnsi="RijksoverheidSansHeading"/>
                <w:sz w:val="20"/>
              </w:rPr>
              <w:t>8,0</w:t>
            </w:r>
          </w:p>
          <w:p w14:paraId="0458A63C" w14:textId="1F231E82" w:rsidR="00A16AB1" w:rsidRPr="00A376FB" w:rsidRDefault="00A16AB1" w:rsidP="00C604AF">
            <w:pPr>
              <w:spacing w:line="276" w:lineRule="auto"/>
              <w:contextualSpacing/>
              <w:mirrorIndents/>
              <w:jc w:val="center"/>
              <w:rPr>
                <w:rFonts w:ascii="RijksoverheidSansHeading" w:hAnsi="RijksoverheidSansHeading"/>
                <w:sz w:val="20"/>
              </w:rPr>
            </w:pPr>
            <w:r w:rsidRPr="00A376FB">
              <w:rPr>
                <w:rFonts w:ascii="RijksoverheidSansHeading" w:hAnsi="RijksoverheidSansHeading"/>
                <w:sz w:val="20"/>
              </w:rPr>
              <w:t>Punten</w:t>
            </w:r>
          </w:p>
        </w:tc>
      </w:tr>
      <w:bookmarkEnd w:id="127"/>
    </w:tbl>
    <w:p w14:paraId="4AB6647D" w14:textId="77777777" w:rsidR="0023228C" w:rsidRPr="00301C24" w:rsidRDefault="0023228C" w:rsidP="00301C24">
      <w:pPr>
        <w:spacing w:after="0" w:line="276" w:lineRule="auto"/>
        <w:jc w:val="both"/>
        <w:rPr>
          <w:rFonts w:ascii="RijksoverheidSansHeading" w:hAnsi="RijksoverheidSansHeading"/>
          <w:i/>
          <w:color w:val="0070C0"/>
          <w:sz w:val="20"/>
          <w:szCs w:val="20"/>
        </w:rPr>
      </w:pPr>
    </w:p>
    <w:p w14:paraId="3EBC838B" w14:textId="53E00195" w:rsidR="0023228C" w:rsidRPr="00301C24" w:rsidRDefault="0023228C" w:rsidP="00301C24">
      <w:pPr>
        <w:spacing w:line="276" w:lineRule="auto"/>
        <w:jc w:val="both"/>
        <w:rPr>
          <w:rFonts w:ascii="RijksoverheidSansHeading" w:eastAsiaTheme="minorEastAsia" w:hAnsi="RijksoverheidSansHeading"/>
          <w:sz w:val="20"/>
          <w:szCs w:val="20"/>
        </w:rPr>
      </w:pPr>
    </w:p>
    <w:bookmarkEnd w:id="126"/>
    <w:p w14:paraId="529072CC" w14:textId="77777777" w:rsidR="0023228C" w:rsidRPr="00301C24" w:rsidRDefault="0023228C" w:rsidP="00301C24">
      <w:pPr>
        <w:spacing w:line="276" w:lineRule="auto"/>
        <w:jc w:val="both"/>
        <w:rPr>
          <w:rFonts w:ascii="RijksoverheidSansHeading" w:hAnsi="RijksoverheidSansHeading"/>
          <w:lang w:eastAsia="nl-NL"/>
        </w:rPr>
      </w:pPr>
    </w:p>
    <w:p w14:paraId="0F185C86" w14:textId="53814C4A" w:rsidR="0023228C" w:rsidRPr="00301C24" w:rsidRDefault="0023228C" w:rsidP="00301C24">
      <w:pPr>
        <w:spacing w:line="276" w:lineRule="auto"/>
        <w:jc w:val="both"/>
        <w:rPr>
          <w:rFonts w:ascii="RijksoverheidSansHeading" w:hAnsi="RijksoverheidSansHeading"/>
        </w:rPr>
      </w:pPr>
      <w:r w:rsidRPr="00301C24">
        <w:rPr>
          <w:rFonts w:ascii="RijksoverheidSansHeading" w:hAnsi="RijksoverheidSansHeading"/>
        </w:rPr>
        <w:br w:type="page"/>
      </w:r>
    </w:p>
    <w:p w14:paraId="275CA76A" w14:textId="73F166D8" w:rsidR="00036615" w:rsidRPr="00301C24" w:rsidRDefault="00036615" w:rsidP="00301C24">
      <w:pPr>
        <w:pStyle w:val="Kop3"/>
        <w:keepLines w:val="0"/>
        <w:widowControl w:val="0"/>
        <w:spacing w:before="40" w:after="40" w:line="276" w:lineRule="auto"/>
        <w:ind w:left="720"/>
        <w:jc w:val="both"/>
        <w:rPr>
          <w:rFonts w:ascii="RijksoverheidSansHeading" w:eastAsia="Times New Roman" w:hAnsi="RijksoverheidSansHeading" w:cs="Times New Roman"/>
          <w:b/>
          <w:bCs/>
          <w:spacing w:val="5"/>
          <w:lang w:eastAsia="nl-NL"/>
        </w:rPr>
      </w:pPr>
      <w:bookmarkStart w:id="128" w:name="_Toc181024656"/>
      <w:bookmarkStart w:id="129" w:name="_Toc182998150"/>
      <w:r w:rsidRPr="00301C24">
        <w:rPr>
          <w:rFonts w:ascii="RijksoverheidSansHeading" w:eastAsia="Times New Roman" w:hAnsi="RijksoverheidSansHeading" w:cs="Times New Roman"/>
          <w:b/>
          <w:bCs/>
          <w:color w:val="auto"/>
          <w:spacing w:val="5"/>
          <w:lang w:eastAsia="nl-NL"/>
        </w:rPr>
        <w:lastRenderedPageBreak/>
        <w:t>5.3.</w:t>
      </w:r>
      <w:r w:rsidR="00F76F93">
        <w:rPr>
          <w:rFonts w:ascii="RijksoverheidSansHeading" w:eastAsia="Times New Roman" w:hAnsi="RijksoverheidSansHeading" w:cs="Times New Roman"/>
          <w:b/>
          <w:bCs/>
          <w:color w:val="auto"/>
          <w:spacing w:val="5"/>
          <w:lang w:eastAsia="nl-NL"/>
        </w:rPr>
        <w:t>5</w:t>
      </w:r>
      <w:r w:rsidRPr="00301C24">
        <w:rPr>
          <w:rFonts w:ascii="RijksoverheidSansHeading" w:eastAsia="Times New Roman" w:hAnsi="RijksoverheidSansHeading" w:cs="Times New Roman"/>
          <w:b/>
          <w:bCs/>
          <w:color w:val="auto"/>
          <w:spacing w:val="5"/>
          <w:lang w:eastAsia="nl-NL"/>
        </w:rPr>
        <w:t xml:space="preserve"> </w:t>
      </w:r>
      <w:r w:rsidRPr="00301C24">
        <w:rPr>
          <w:rFonts w:ascii="RijksoverheidSansHeading" w:eastAsia="Times New Roman" w:hAnsi="RijksoverheidSansHeading" w:cs="Times New Roman"/>
          <w:b/>
          <w:bCs/>
          <w:color w:val="auto"/>
          <w:spacing w:val="5"/>
          <w:lang w:eastAsia="nl-NL"/>
        </w:rPr>
        <w:tab/>
        <w:t>Wens 4: Breedte van trainingsassortiment</w:t>
      </w:r>
      <w:bookmarkEnd w:id="128"/>
      <w:bookmarkEnd w:id="129"/>
    </w:p>
    <w:tbl>
      <w:tblPr>
        <w:tblStyle w:val="Tabelraster"/>
        <w:tblW w:w="0" w:type="auto"/>
        <w:tblLook w:val="04A0" w:firstRow="1" w:lastRow="0" w:firstColumn="1" w:lastColumn="0" w:noHBand="0" w:noVBand="1"/>
      </w:tblPr>
      <w:tblGrid>
        <w:gridCol w:w="1271"/>
        <w:gridCol w:w="7791"/>
      </w:tblGrid>
      <w:tr w:rsidR="00036615" w:rsidRPr="00301C24" w14:paraId="274330BD" w14:textId="77777777" w:rsidTr="00AE64E8">
        <w:trPr>
          <w:trHeight w:val="3448"/>
        </w:trPr>
        <w:tc>
          <w:tcPr>
            <w:tcW w:w="1271" w:type="dxa"/>
            <w:vMerge w:val="restart"/>
            <w:shd w:val="clear" w:color="auto" w:fill="1F3864" w:themeFill="accent5" w:themeFillShade="80"/>
          </w:tcPr>
          <w:p w14:paraId="7A89D1A2" w14:textId="4565D562" w:rsidR="00036615" w:rsidRPr="00301C24" w:rsidRDefault="00036615" w:rsidP="00301C24">
            <w:pPr>
              <w:spacing w:line="276" w:lineRule="auto"/>
              <w:contextualSpacing/>
              <w:mirrorIndents/>
              <w:jc w:val="both"/>
              <w:rPr>
                <w:rFonts w:ascii="RijksoverheidSansHeading" w:hAnsi="RijksoverheidSansHeading" w:cs="Arial"/>
                <w:b/>
                <w:sz w:val="20"/>
              </w:rPr>
            </w:pPr>
            <w:r w:rsidRPr="00301C24">
              <w:rPr>
                <w:rFonts w:ascii="RijksoverheidSansHeading" w:hAnsi="RijksoverheidSansHeading" w:cs="Arial"/>
                <w:b/>
                <w:sz w:val="20"/>
                <w:szCs w:val="22"/>
              </w:rPr>
              <w:t>wens 4 (max. 40 punten)</w:t>
            </w:r>
          </w:p>
        </w:tc>
        <w:tc>
          <w:tcPr>
            <w:tcW w:w="7791" w:type="dxa"/>
            <w:shd w:val="clear" w:color="auto" w:fill="D9D9D9" w:themeFill="background1" w:themeFillShade="D9"/>
          </w:tcPr>
          <w:p w14:paraId="143C2AFE" w14:textId="77777777" w:rsidR="00036615" w:rsidRPr="00C41531" w:rsidRDefault="00036615" w:rsidP="00301C24">
            <w:pPr>
              <w:spacing w:line="276" w:lineRule="auto"/>
              <w:contextualSpacing/>
              <w:mirrorIndents/>
              <w:jc w:val="both"/>
              <w:rPr>
                <w:rFonts w:ascii="RijksoverheidSansHeading" w:hAnsi="RijksoverheidSansHeading"/>
                <w:b/>
                <w:sz w:val="20"/>
              </w:rPr>
            </w:pPr>
            <w:r w:rsidRPr="00C41531">
              <w:rPr>
                <w:rFonts w:ascii="RijksoverheidSansHeading" w:hAnsi="RijksoverheidSansHeading"/>
                <w:b/>
                <w:sz w:val="20"/>
                <w:szCs w:val="22"/>
              </w:rPr>
              <w:t>Doelstelling van de wens</w:t>
            </w:r>
          </w:p>
          <w:p w14:paraId="6349FE8E" w14:textId="24A5841C" w:rsidR="00036615" w:rsidRPr="00C41531" w:rsidRDefault="00A81E64" w:rsidP="00A81E64">
            <w:pPr>
              <w:spacing w:line="276" w:lineRule="auto"/>
              <w:contextualSpacing/>
              <w:mirrorIndents/>
              <w:jc w:val="both"/>
              <w:rPr>
                <w:rFonts w:ascii="RijksoverheidSansHeading" w:hAnsi="RijksoverheidSansHeading" w:cs="Arial"/>
                <w:sz w:val="20"/>
              </w:rPr>
            </w:pPr>
            <w:r w:rsidRPr="00C41531">
              <w:rPr>
                <w:rFonts w:ascii="RijksoverheidSansHeading" w:hAnsi="RijksoverheidSansHeading" w:cs="Arial"/>
                <w:sz w:val="20"/>
                <w:szCs w:val="22"/>
              </w:rPr>
              <w:t>De aanbestedende dienst vindt het belangrijk dat het aanbod aan aangeboden trainingen de behoefte van Opdrachtnemer zo breed mogelijk afdekt,</w:t>
            </w:r>
            <w:r w:rsidR="00AB387C" w:rsidRPr="00C41531">
              <w:rPr>
                <w:rFonts w:ascii="RijksoverheidSansHeading" w:hAnsi="RijksoverheidSansHeading" w:cs="Arial"/>
                <w:sz w:val="20"/>
                <w:szCs w:val="22"/>
              </w:rPr>
              <w:t xml:space="preserve"> zonder dat daarvoor Doorlevering aan de orde hoeft te zijn zoals beschreven in §3.2.5 en Bijlage </w:t>
            </w:r>
            <w:r w:rsidR="00F76F93" w:rsidRPr="00C41531">
              <w:rPr>
                <w:rFonts w:ascii="RijksoverheidSansHeading" w:hAnsi="RijksoverheidSansHeading" w:cs="Arial"/>
                <w:sz w:val="20"/>
                <w:szCs w:val="22"/>
              </w:rPr>
              <w:t>2</w:t>
            </w:r>
            <w:r w:rsidR="00AB387C" w:rsidRPr="00C41531">
              <w:rPr>
                <w:rFonts w:ascii="RijksoverheidSansHeading" w:hAnsi="RijksoverheidSansHeading" w:cs="Arial"/>
                <w:sz w:val="20"/>
                <w:szCs w:val="22"/>
              </w:rPr>
              <w:t xml:space="preserve">. </w:t>
            </w:r>
          </w:p>
          <w:p w14:paraId="28B774D7" w14:textId="77777777" w:rsidR="00036615" w:rsidRPr="00C41531" w:rsidRDefault="00036615" w:rsidP="00301C24">
            <w:pPr>
              <w:spacing w:line="276" w:lineRule="auto"/>
              <w:contextualSpacing/>
              <w:mirrorIndents/>
              <w:jc w:val="both"/>
              <w:rPr>
                <w:rFonts w:ascii="RijksoverheidSansHeading" w:hAnsi="RijksoverheidSansHeading" w:cs="Arial"/>
                <w:sz w:val="20"/>
              </w:rPr>
            </w:pPr>
          </w:p>
          <w:p w14:paraId="02F59ACA" w14:textId="13593D45" w:rsidR="00AB387C" w:rsidRPr="00C41531" w:rsidRDefault="00AB387C" w:rsidP="00301C24">
            <w:pPr>
              <w:spacing w:line="276" w:lineRule="auto"/>
              <w:contextualSpacing/>
              <w:mirrorIndents/>
              <w:jc w:val="both"/>
              <w:rPr>
                <w:rFonts w:ascii="RijksoverheidSansHeading" w:hAnsi="RijksoverheidSansHeading" w:cs="Arial"/>
                <w:b/>
                <w:sz w:val="20"/>
              </w:rPr>
            </w:pPr>
            <w:r w:rsidRPr="00C41531">
              <w:rPr>
                <w:rFonts w:ascii="RijksoverheidSansHeading" w:hAnsi="RijksoverheidSansHeading" w:cs="Arial"/>
                <w:b/>
                <w:sz w:val="20"/>
                <w:szCs w:val="22"/>
              </w:rPr>
              <w:t xml:space="preserve">Onderdelen van </w:t>
            </w:r>
            <w:r w:rsidR="00D23EDF" w:rsidRPr="00C41531">
              <w:rPr>
                <w:rFonts w:ascii="RijksoverheidSansHeading" w:hAnsi="RijksoverheidSansHeading" w:cs="Arial"/>
                <w:b/>
                <w:sz w:val="20"/>
                <w:szCs w:val="22"/>
              </w:rPr>
              <w:t>het antwoord</w:t>
            </w:r>
          </w:p>
          <w:p w14:paraId="233FFA98" w14:textId="5740512C" w:rsidR="00AB387C" w:rsidRPr="00C41531" w:rsidRDefault="00D23EDF" w:rsidP="00301C24">
            <w:pPr>
              <w:spacing w:line="276" w:lineRule="auto"/>
              <w:contextualSpacing/>
              <w:mirrorIndents/>
              <w:jc w:val="both"/>
              <w:rPr>
                <w:rFonts w:ascii="RijksoverheidSansHeading" w:hAnsi="RijksoverheidSansHeading"/>
                <w:sz w:val="20"/>
              </w:rPr>
            </w:pPr>
            <w:r w:rsidRPr="00C41531">
              <w:rPr>
                <w:rFonts w:ascii="RijksoverheidSansHeading" w:hAnsi="RijksoverheidSansHeading"/>
                <w:sz w:val="20"/>
                <w:szCs w:val="22"/>
              </w:rPr>
              <w:t>Het antwoord</w:t>
            </w:r>
            <w:r w:rsidR="00AB387C" w:rsidRPr="00C41531">
              <w:rPr>
                <w:rFonts w:ascii="RijksoverheidSansHeading" w:hAnsi="RijksoverheidSansHeading"/>
                <w:sz w:val="20"/>
                <w:szCs w:val="22"/>
              </w:rPr>
              <w:t xml:space="preserve"> van deze wens bevat minimaal een antwoord op de volgende vraag:</w:t>
            </w:r>
          </w:p>
          <w:p w14:paraId="3F72CD7A" w14:textId="422BF7AB" w:rsidR="00AB387C" w:rsidRPr="00C41531" w:rsidRDefault="00AB387C" w:rsidP="00301C24">
            <w:pPr>
              <w:pStyle w:val="Lijstalinea"/>
              <w:numPr>
                <w:ilvl w:val="0"/>
                <w:numId w:val="32"/>
              </w:numPr>
              <w:spacing w:line="276" w:lineRule="auto"/>
              <w:contextualSpacing/>
              <w:mirrorIndents/>
              <w:jc w:val="both"/>
              <w:rPr>
                <w:rFonts w:ascii="RijksoverheidSansHeading" w:hAnsi="RijksoverheidSansHeading" w:cs="Arial"/>
                <w:sz w:val="20"/>
              </w:rPr>
            </w:pPr>
            <w:r w:rsidRPr="00C41531">
              <w:rPr>
                <w:rFonts w:ascii="RijksoverheidSansHeading" w:hAnsi="RijksoverheidSansHeading" w:cs="Arial"/>
                <w:sz w:val="20"/>
                <w:szCs w:val="22"/>
              </w:rPr>
              <w:t xml:space="preserve">Hoeveel </w:t>
            </w:r>
            <w:r w:rsidRPr="00C41531">
              <w:rPr>
                <w:rFonts w:ascii="RijksoverheidSansHeading" w:hAnsi="RijksoverheidSansHeading" w:cs="Arial"/>
                <w:sz w:val="20"/>
              </w:rPr>
              <w:t>Open aanbod- en Online trainingen</w:t>
            </w:r>
            <w:r w:rsidRPr="00C41531">
              <w:rPr>
                <w:rFonts w:ascii="RijksoverheidSansHeading" w:hAnsi="RijksoverheidSansHeading" w:cs="Arial"/>
                <w:sz w:val="20"/>
                <w:szCs w:val="22"/>
              </w:rPr>
              <w:t xml:space="preserve"> kunt u op moment van inschrijven zelfstandig (dan</w:t>
            </w:r>
            <w:r w:rsidR="00DA52FB" w:rsidRPr="00C41531">
              <w:rPr>
                <w:rFonts w:ascii="RijksoverheidSansHeading" w:hAnsi="RijksoverheidSansHeading" w:cs="Arial"/>
                <w:sz w:val="20"/>
                <w:szCs w:val="22"/>
              </w:rPr>
              <w:t xml:space="preserve"> </w:t>
            </w:r>
            <w:r w:rsidRPr="00C41531">
              <w:rPr>
                <w:rFonts w:ascii="RijksoverheidSansHeading" w:hAnsi="RijksoverheidSansHeading" w:cs="Arial"/>
                <w:sz w:val="20"/>
                <w:szCs w:val="22"/>
              </w:rPr>
              <w:t>wel met behulp van andere entiteiten zoals bedoeld in §6.1) verzorgen?</w:t>
            </w:r>
          </w:p>
          <w:p w14:paraId="77E2EEC6" w14:textId="77777777" w:rsidR="00036615" w:rsidRPr="00C41531" w:rsidRDefault="00036615" w:rsidP="00301C24">
            <w:pPr>
              <w:spacing w:line="276" w:lineRule="auto"/>
              <w:contextualSpacing/>
              <w:mirrorIndents/>
              <w:jc w:val="both"/>
              <w:rPr>
                <w:rFonts w:ascii="RijksoverheidSansHeading" w:hAnsi="RijksoverheidSansHeading" w:cs="Arial"/>
                <w:sz w:val="20"/>
              </w:rPr>
            </w:pPr>
          </w:p>
          <w:p w14:paraId="7E91ECE8" w14:textId="3CE7D5CC" w:rsidR="00A81E64" w:rsidRPr="00C41531" w:rsidRDefault="00AB387C" w:rsidP="00301C24">
            <w:pPr>
              <w:spacing w:line="276" w:lineRule="auto"/>
              <w:contextualSpacing/>
              <w:mirrorIndents/>
              <w:jc w:val="both"/>
              <w:rPr>
                <w:rFonts w:ascii="RijksoverheidSansHeading" w:eastAsiaTheme="minorHAnsi" w:hAnsi="RijksoverheidSansHeading" w:cs="Arial"/>
                <w:sz w:val="20"/>
                <w:szCs w:val="22"/>
                <w:lang w:eastAsia="en-US"/>
              </w:rPr>
            </w:pPr>
            <w:r w:rsidRPr="00C41531">
              <w:rPr>
                <w:rFonts w:ascii="RijksoverheidSansHeading" w:eastAsiaTheme="minorHAnsi" w:hAnsi="RijksoverheidSansHeading" w:cs="Arial"/>
                <w:sz w:val="20"/>
                <w:szCs w:val="22"/>
                <w:lang w:eastAsia="en-US"/>
              </w:rPr>
              <w:t>Per thema van elk perceel kunt u een maximum aantal trainingen opvoeren. Het totaal aantal trainingen dat u binnen de scope van het betreffende perceel kunt aanbieden</w:t>
            </w:r>
            <w:r w:rsidR="00E55A76">
              <w:rPr>
                <w:rFonts w:ascii="RijksoverheidSansHeading" w:eastAsiaTheme="minorHAnsi" w:hAnsi="RijksoverheidSansHeading" w:cs="Arial"/>
                <w:sz w:val="20"/>
                <w:szCs w:val="22"/>
                <w:lang w:eastAsia="en-US"/>
              </w:rPr>
              <w:t>,</w:t>
            </w:r>
            <w:r w:rsidRPr="00C41531">
              <w:rPr>
                <w:rFonts w:ascii="RijksoverheidSansHeading" w:eastAsiaTheme="minorHAnsi" w:hAnsi="RijksoverheidSansHeading" w:cs="Arial"/>
                <w:sz w:val="20"/>
                <w:szCs w:val="22"/>
                <w:lang w:eastAsia="en-US"/>
              </w:rPr>
              <w:t xml:space="preserve"> vermeldt u in </w:t>
            </w:r>
            <w:r w:rsidR="00A61220">
              <w:rPr>
                <w:rFonts w:ascii="RijksoverheidSansHeading" w:eastAsiaTheme="minorHAnsi" w:hAnsi="RijksoverheidSansHeading" w:cs="Arial"/>
                <w:sz w:val="20"/>
                <w:szCs w:val="22"/>
                <w:lang w:eastAsia="en-US"/>
              </w:rPr>
              <w:t xml:space="preserve">samengevoegde </w:t>
            </w:r>
            <w:r w:rsidRPr="00C41531">
              <w:rPr>
                <w:rFonts w:ascii="RijksoverheidSansHeading" w:eastAsiaTheme="minorHAnsi" w:hAnsi="RijksoverheidSansHeading" w:cs="Arial"/>
                <w:sz w:val="20"/>
                <w:szCs w:val="22"/>
                <w:lang w:eastAsia="en-US"/>
              </w:rPr>
              <w:t xml:space="preserve">cel </w:t>
            </w:r>
            <w:r w:rsidR="00A61220">
              <w:rPr>
                <w:rFonts w:ascii="RijksoverheidSansHeading" w:eastAsiaTheme="minorHAnsi" w:hAnsi="RijksoverheidSansHeading" w:cs="Arial"/>
                <w:sz w:val="20"/>
                <w:szCs w:val="22"/>
                <w:lang w:eastAsia="en-US"/>
              </w:rPr>
              <w:t>E16/17</w:t>
            </w:r>
            <w:r w:rsidRPr="00C41531">
              <w:rPr>
                <w:rFonts w:ascii="RijksoverheidSansHeading" w:eastAsiaTheme="minorHAnsi" w:hAnsi="RijksoverheidSansHeading" w:cs="Arial"/>
                <w:sz w:val="20"/>
                <w:szCs w:val="22"/>
                <w:lang w:eastAsia="en-US"/>
              </w:rPr>
              <w:t xml:space="preserve"> van Bijlage G – Wens 4 (</w:t>
            </w:r>
            <w:r w:rsidR="00F20971">
              <w:rPr>
                <w:rFonts w:ascii="RijksoverheidSansHeading" w:eastAsiaTheme="minorHAnsi" w:hAnsi="RijksoverheidSansHeading" w:cs="Arial"/>
                <w:sz w:val="20"/>
                <w:szCs w:val="22"/>
                <w:lang w:eastAsia="en-US"/>
              </w:rPr>
              <w:t>Breedte van trainingsassortiment</w:t>
            </w:r>
            <w:r w:rsidRPr="00C41531">
              <w:rPr>
                <w:rFonts w:ascii="RijksoverheidSansHeading" w:eastAsiaTheme="minorHAnsi" w:hAnsi="RijksoverheidSansHeading" w:cs="Arial"/>
                <w:sz w:val="20"/>
                <w:szCs w:val="22"/>
                <w:lang w:eastAsia="en-US"/>
              </w:rPr>
              <w:t>).</w:t>
            </w:r>
            <w:r w:rsidR="00A81E64" w:rsidRPr="00C41531">
              <w:rPr>
                <w:rFonts w:ascii="RijksoverheidSansHeading" w:eastAsiaTheme="minorHAnsi" w:hAnsi="RijksoverheidSansHeading" w:cs="Arial"/>
                <w:sz w:val="20"/>
                <w:szCs w:val="22"/>
                <w:lang w:eastAsia="en-US"/>
              </w:rPr>
              <w:t xml:space="preserve"> </w:t>
            </w:r>
          </w:p>
          <w:p w14:paraId="421CEE1F" w14:textId="77777777" w:rsidR="00A81E64" w:rsidRPr="00C41531" w:rsidRDefault="00A81E64" w:rsidP="00301C24">
            <w:pPr>
              <w:spacing w:line="276" w:lineRule="auto"/>
              <w:contextualSpacing/>
              <w:mirrorIndents/>
              <w:jc w:val="both"/>
              <w:rPr>
                <w:rFonts w:ascii="RijksoverheidSansHeading" w:eastAsiaTheme="minorHAnsi" w:hAnsi="RijksoverheidSansHeading" w:cs="Arial"/>
                <w:sz w:val="20"/>
                <w:szCs w:val="22"/>
                <w:lang w:eastAsia="en-US"/>
              </w:rPr>
            </w:pPr>
          </w:p>
          <w:p w14:paraId="18B90470" w14:textId="77F300AD" w:rsidR="00AB387C" w:rsidRPr="00C41531" w:rsidRDefault="00A81E64" w:rsidP="00301C24">
            <w:pPr>
              <w:spacing w:line="276" w:lineRule="auto"/>
              <w:contextualSpacing/>
              <w:mirrorIndents/>
              <w:jc w:val="both"/>
              <w:rPr>
                <w:rFonts w:ascii="RijksoverheidSansHeading" w:eastAsiaTheme="minorHAnsi" w:hAnsi="RijksoverheidSansHeading" w:cs="Arial"/>
                <w:i/>
                <w:iCs/>
                <w:sz w:val="20"/>
                <w:szCs w:val="22"/>
                <w:lang w:eastAsia="en-US"/>
              </w:rPr>
            </w:pPr>
            <w:r w:rsidRPr="00C41531">
              <w:rPr>
                <w:rFonts w:ascii="RijksoverheidSansHeading" w:hAnsi="RijksoverheidSansHeading" w:cs="Arial"/>
                <w:i/>
                <w:iCs/>
                <w:sz w:val="20"/>
              </w:rPr>
              <w:t xml:space="preserve">Indien u meer </w:t>
            </w:r>
            <w:r w:rsidR="002F2D35" w:rsidRPr="00C41531">
              <w:rPr>
                <w:rFonts w:ascii="RijksoverheidSansHeading" w:hAnsi="RijksoverheidSansHeading" w:cs="Arial"/>
                <w:i/>
                <w:iCs/>
                <w:sz w:val="20"/>
              </w:rPr>
              <w:t>trainingen aan</w:t>
            </w:r>
            <w:r w:rsidRPr="00C41531">
              <w:rPr>
                <w:rFonts w:ascii="RijksoverheidSansHeading" w:hAnsi="RijksoverheidSansHeading" w:cs="Arial"/>
                <w:i/>
                <w:iCs/>
                <w:sz w:val="20"/>
              </w:rPr>
              <w:t xml:space="preserve"> kunt bieden dan het genoemde maximum, </w:t>
            </w:r>
            <w:r w:rsidR="00B771B3" w:rsidRPr="00C41531">
              <w:rPr>
                <w:rFonts w:ascii="RijksoverheidSansHeading" w:eastAsiaTheme="minorHAnsi" w:hAnsi="RijksoverheidSansHeading" w:cs="Arial"/>
                <w:i/>
                <w:iCs/>
                <w:sz w:val="20"/>
                <w:szCs w:val="22"/>
                <w:lang w:eastAsia="en-US"/>
              </w:rPr>
              <w:t xml:space="preserve">ook </w:t>
            </w:r>
            <w:r w:rsidRPr="00C41531">
              <w:rPr>
                <w:rFonts w:ascii="RijksoverheidSansHeading" w:hAnsi="RijksoverheidSansHeading" w:cs="Arial"/>
                <w:i/>
                <w:iCs/>
                <w:sz w:val="20"/>
              </w:rPr>
              <w:t xml:space="preserve">dan dient u in Bijlage G ten behoeve van </w:t>
            </w:r>
            <w:r w:rsidR="00D23EDF" w:rsidRPr="00C41531">
              <w:rPr>
                <w:rFonts w:ascii="RijksoverheidSansHeading" w:hAnsi="RijksoverheidSansHeading" w:cs="Arial"/>
                <w:i/>
                <w:iCs/>
                <w:sz w:val="20"/>
              </w:rPr>
              <w:t>het antwoord</w:t>
            </w:r>
            <w:r w:rsidRPr="00C41531">
              <w:rPr>
                <w:rFonts w:ascii="RijksoverheidSansHeading" w:hAnsi="RijksoverheidSansHeading" w:cs="Arial"/>
                <w:i/>
                <w:iCs/>
                <w:sz w:val="20"/>
              </w:rPr>
              <w:t xml:space="preserve"> van deze wens het </w:t>
            </w:r>
            <w:r w:rsidR="00B771B3" w:rsidRPr="00C41531">
              <w:rPr>
                <w:rFonts w:ascii="RijksoverheidSansHeading" w:eastAsiaTheme="minorHAnsi" w:hAnsi="RijksoverheidSansHeading" w:cs="Arial"/>
                <w:i/>
                <w:iCs/>
                <w:sz w:val="20"/>
                <w:szCs w:val="22"/>
                <w:lang w:eastAsia="en-US"/>
              </w:rPr>
              <w:t xml:space="preserve">in Bijlage G </w:t>
            </w:r>
            <w:r w:rsidRPr="00C41531">
              <w:rPr>
                <w:rFonts w:ascii="RijksoverheidSansHeading" w:hAnsi="RijksoverheidSansHeading" w:cs="Arial"/>
                <w:i/>
                <w:iCs/>
                <w:sz w:val="20"/>
              </w:rPr>
              <w:t xml:space="preserve">genoemde maximum in te vullen, en de meest passende trainingen daarbij mee te nemen in de </w:t>
            </w:r>
            <w:r w:rsidR="002B2818" w:rsidRPr="00C41531">
              <w:rPr>
                <w:rFonts w:ascii="RijksoverheidSansHeading" w:hAnsi="RijksoverheidSansHeading" w:cs="Arial"/>
                <w:i/>
                <w:iCs/>
                <w:sz w:val="20"/>
              </w:rPr>
              <w:t>Digitale trainingsinformatie</w:t>
            </w:r>
            <w:r w:rsidR="00847B34" w:rsidRPr="00C41531">
              <w:rPr>
                <w:rFonts w:ascii="RijksoverheidSansHeading" w:hAnsi="RijksoverheidSansHeading" w:cs="Arial"/>
                <w:i/>
                <w:iCs/>
                <w:sz w:val="20"/>
              </w:rPr>
              <w:t xml:space="preserve"> </w:t>
            </w:r>
            <w:r w:rsidR="00847B34" w:rsidRPr="00C41531">
              <w:rPr>
                <w:rFonts w:ascii="RijksoverheidSansHeading" w:hAnsi="RijksoverheidSansHeading" w:cs="Arial"/>
                <w:i/>
                <w:iCs/>
                <w:sz w:val="20"/>
                <w:u w:val="single"/>
              </w:rPr>
              <w:t>inclusief prijzen</w:t>
            </w:r>
            <w:r w:rsidRPr="00C41531">
              <w:rPr>
                <w:rFonts w:ascii="RijksoverheidSansHeading" w:hAnsi="RijksoverheidSansHeading" w:cs="Arial"/>
                <w:i/>
                <w:iCs/>
                <w:sz w:val="20"/>
              </w:rPr>
              <w:t xml:space="preserve">. </w:t>
            </w:r>
          </w:p>
          <w:p w14:paraId="13C27D07" w14:textId="3A7CFBA2" w:rsidR="00832ABA" w:rsidRPr="00C41531" w:rsidRDefault="00832ABA" w:rsidP="002B2818">
            <w:pPr>
              <w:spacing w:line="276" w:lineRule="auto"/>
              <w:contextualSpacing/>
              <w:mirrorIndents/>
              <w:jc w:val="both"/>
              <w:rPr>
                <w:rFonts w:ascii="RijksoverheidSansHeading" w:hAnsi="RijksoverheidSansHeading" w:cs="Arial"/>
                <w:sz w:val="20"/>
              </w:rPr>
            </w:pPr>
          </w:p>
        </w:tc>
      </w:tr>
      <w:tr w:rsidR="00036615" w:rsidRPr="00301C24" w14:paraId="798075C9" w14:textId="77777777" w:rsidTr="005664F5">
        <w:trPr>
          <w:trHeight w:val="524"/>
        </w:trPr>
        <w:tc>
          <w:tcPr>
            <w:tcW w:w="1271" w:type="dxa"/>
            <w:vMerge/>
            <w:shd w:val="clear" w:color="auto" w:fill="1F3864" w:themeFill="accent5" w:themeFillShade="80"/>
          </w:tcPr>
          <w:p w14:paraId="57B1892B" w14:textId="77777777" w:rsidR="00036615" w:rsidRPr="00301C24" w:rsidRDefault="00036615" w:rsidP="00301C24">
            <w:pPr>
              <w:spacing w:line="276" w:lineRule="auto"/>
              <w:contextualSpacing/>
              <w:mirrorIndents/>
              <w:jc w:val="both"/>
              <w:rPr>
                <w:rFonts w:ascii="RijksoverheidSansHeading" w:hAnsi="RijksoverheidSansHeading" w:cs="Arial"/>
                <w:b/>
                <w:i/>
                <w:color w:val="FF0000"/>
                <w:sz w:val="20"/>
              </w:rPr>
            </w:pPr>
          </w:p>
        </w:tc>
        <w:tc>
          <w:tcPr>
            <w:tcW w:w="7791" w:type="dxa"/>
            <w:shd w:val="clear" w:color="auto" w:fill="D9D9D9" w:themeFill="background1" w:themeFillShade="D9"/>
          </w:tcPr>
          <w:p w14:paraId="50E80D8A" w14:textId="77777777" w:rsidR="00036615" w:rsidRPr="00C41531" w:rsidRDefault="00036615" w:rsidP="00301C24">
            <w:pPr>
              <w:spacing w:line="276" w:lineRule="auto"/>
              <w:contextualSpacing/>
              <w:mirrorIndents/>
              <w:jc w:val="both"/>
              <w:rPr>
                <w:rFonts w:ascii="RijksoverheidSansHeading" w:hAnsi="RijksoverheidSansHeading" w:cs="Arial"/>
                <w:b/>
                <w:bCs/>
                <w:sz w:val="20"/>
              </w:rPr>
            </w:pPr>
            <w:r w:rsidRPr="00C41531">
              <w:rPr>
                <w:rFonts w:ascii="RijksoverheidSansHeading" w:hAnsi="RijksoverheidSansHeading" w:cs="Arial"/>
                <w:b/>
                <w:bCs/>
                <w:sz w:val="20"/>
                <w:szCs w:val="22"/>
              </w:rPr>
              <w:t>Beoordelingskader</w:t>
            </w:r>
          </w:p>
          <w:p w14:paraId="7F34066E" w14:textId="1B065160" w:rsidR="00AB387C" w:rsidRPr="00C41531" w:rsidRDefault="00AB387C" w:rsidP="00301C24">
            <w:pPr>
              <w:spacing w:line="276" w:lineRule="auto"/>
              <w:contextualSpacing/>
              <w:mirrorIndents/>
              <w:jc w:val="both"/>
              <w:rPr>
                <w:rFonts w:ascii="RijksoverheidSansHeading" w:hAnsi="RijksoverheidSansHeading" w:cs="Arial"/>
                <w:sz w:val="20"/>
                <w:szCs w:val="22"/>
              </w:rPr>
            </w:pPr>
            <w:r w:rsidRPr="00C41531">
              <w:rPr>
                <w:rFonts w:ascii="RijksoverheidSansHeading" w:hAnsi="RijksoverheidSansHeading" w:cs="Arial"/>
                <w:sz w:val="20"/>
                <w:szCs w:val="22"/>
              </w:rPr>
              <w:t>Wens 4 (Breedte van trainingsassortiment) wordt als volgt beoordeeld. In Bijlage G – Wens 4 (</w:t>
            </w:r>
            <w:r w:rsidR="00F20971">
              <w:rPr>
                <w:rFonts w:ascii="RijksoverheidSansHeading" w:hAnsi="RijksoverheidSansHeading" w:cs="Arial"/>
                <w:sz w:val="20"/>
                <w:szCs w:val="22"/>
              </w:rPr>
              <w:t>Breedte van trainingsassortiment</w:t>
            </w:r>
            <w:r w:rsidRPr="00C41531">
              <w:rPr>
                <w:rFonts w:ascii="RijksoverheidSansHeading" w:hAnsi="RijksoverheidSansHeading" w:cs="Arial"/>
                <w:sz w:val="20"/>
                <w:szCs w:val="22"/>
              </w:rPr>
              <w:t>) geeft inschrijver in aan hoeveel trainingen zij op moment van inschrijven zelfstandig (dan</w:t>
            </w:r>
            <w:r w:rsidR="00DA52FB" w:rsidRPr="00C41531">
              <w:rPr>
                <w:rFonts w:ascii="RijksoverheidSansHeading" w:hAnsi="RijksoverheidSansHeading" w:cs="Arial"/>
                <w:sz w:val="20"/>
                <w:szCs w:val="22"/>
              </w:rPr>
              <w:t xml:space="preserve"> </w:t>
            </w:r>
            <w:r w:rsidRPr="00C41531">
              <w:rPr>
                <w:rFonts w:ascii="RijksoverheidSansHeading" w:hAnsi="RijksoverheidSansHeading" w:cs="Arial"/>
                <w:sz w:val="20"/>
                <w:szCs w:val="22"/>
              </w:rPr>
              <w:t>wel met behulp van andere entiteiten zoals bedoeld in §6.1) kan aanbieden. Het opgegeven aantal in wordt beoordeeld middels de beoordeling</w:t>
            </w:r>
            <w:r w:rsidR="00C41531" w:rsidRPr="00C41531">
              <w:rPr>
                <w:rFonts w:ascii="RijksoverheidSansHeading" w:hAnsi="RijksoverheidSansHeading" w:cs="Arial"/>
                <w:sz w:val="20"/>
                <w:szCs w:val="22"/>
              </w:rPr>
              <w:t xml:space="preserve"> </w:t>
            </w:r>
            <w:r w:rsidRPr="00C41531">
              <w:rPr>
                <w:rFonts w:ascii="RijksoverheidSansHeading" w:hAnsi="RijksoverheidSansHeading" w:cs="Arial"/>
                <w:sz w:val="20"/>
                <w:szCs w:val="22"/>
              </w:rPr>
              <w:t>zoals beschreven in Bijlage G – Wens 4 (</w:t>
            </w:r>
            <w:r w:rsidR="00F20971">
              <w:rPr>
                <w:rFonts w:ascii="RijksoverheidSansHeading" w:hAnsi="RijksoverheidSansHeading" w:cs="Arial"/>
                <w:sz w:val="20"/>
                <w:szCs w:val="22"/>
              </w:rPr>
              <w:t>Breedte van trainingsassortiment</w:t>
            </w:r>
            <w:r w:rsidRPr="00C41531">
              <w:rPr>
                <w:rFonts w:ascii="RijksoverheidSansHeading" w:hAnsi="RijksoverheidSansHeading" w:cs="Arial"/>
                <w:sz w:val="20"/>
                <w:szCs w:val="22"/>
              </w:rPr>
              <w:t xml:space="preserve">). </w:t>
            </w:r>
          </w:p>
          <w:p w14:paraId="715C3594" w14:textId="4C2FB5F0" w:rsidR="00E859D5" w:rsidRPr="00C41531" w:rsidRDefault="00E859D5" w:rsidP="00301C24">
            <w:pPr>
              <w:spacing w:line="276" w:lineRule="auto"/>
              <w:contextualSpacing/>
              <w:mirrorIndents/>
              <w:jc w:val="both"/>
              <w:rPr>
                <w:rFonts w:ascii="RijksoverheidSansHeading" w:hAnsi="RijksoverheidSansHeading" w:cs="Arial"/>
                <w:sz w:val="20"/>
              </w:rPr>
            </w:pPr>
          </w:p>
        </w:tc>
      </w:tr>
      <w:tr w:rsidR="00036615" w:rsidRPr="00301C24" w14:paraId="5C389806" w14:textId="77777777" w:rsidTr="00AE64E8">
        <w:trPr>
          <w:trHeight w:val="60"/>
        </w:trPr>
        <w:tc>
          <w:tcPr>
            <w:tcW w:w="1271" w:type="dxa"/>
            <w:vMerge/>
            <w:shd w:val="clear" w:color="auto" w:fill="1F3864" w:themeFill="accent5" w:themeFillShade="80"/>
          </w:tcPr>
          <w:p w14:paraId="50338625" w14:textId="77777777" w:rsidR="00036615" w:rsidRPr="00301C24" w:rsidRDefault="00036615" w:rsidP="00301C24">
            <w:pPr>
              <w:spacing w:line="276" w:lineRule="auto"/>
              <w:contextualSpacing/>
              <w:mirrorIndents/>
              <w:jc w:val="both"/>
              <w:rPr>
                <w:rFonts w:ascii="RijksoverheidSansHeading" w:hAnsi="RijksoverheidSansHeading" w:cs="Arial"/>
                <w:b/>
                <w:i/>
                <w:color w:val="FF0000"/>
                <w:sz w:val="20"/>
              </w:rPr>
            </w:pPr>
          </w:p>
        </w:tc>
        <w:tc>
          <w:tcPr>
            <w:tcW w:w="7791" w:type="dxa"/>
            <w:shd w:val="clear" w:color="auto" w:fill="D9D9D9" w:themeFill="background1" w:themeFillShade="D9"/>
          </w:tcPr>
          <w:p w14:paraId="64B138F6" w14:textId="77777777" w:rsidR="00036615" w:rsidRPr="00C41531" w:rsidRDefault="00036615" w:rsidP="00301C24">
            <w:pPr>
              <w:spacing w:line="276" w:lineRule="auto"/>
              <w:contextualSpacing/>
              <w:mirrorIndents/>
              <w:jc w:val="both"/>
              <w:rPr>
                <w:rFonts w:ascii="RijksoverheidSansHeading" w:hAnsi="RijksoverheidSansHeading" w:cs="Arial"/>
                <w:b/>
                <w:sz w:val="20"/>
              </w:rPr>
            </w:pPr>
            <w:r w:rsidRPr="00C41531">
              <w:rPr>
                <w:rFonts w:ascii="RijksoverheidSansHeading" w:hAnsi="RijksoverheidSansHeading" w:cs="Arial"/>
                <w:b/>
                <w:sz w:val="20"/>
                <w:szCs w:val="22"/>
              </w:rPr>
              <w:t>Voorwaarden</w:t>
            </w:r>
          </w:p>
          <w:p w14:paraId="6B1C3F8A" w14:textId="64F51439" w:rsidR="00AB387C" w:rsidRPr="00C41531" w:rsidRDefault="00036615" w:rsidP="00301C24">
            <w:pPr>
              <w:pStyle w:val="Lijstalinea"/>
              <w:widowControl w:val="0"/>
              <w:numPr>
                <w:ilvl w:val="0"/>
                <w:numId w:val="35"/>
              </w:numPr>
              <w:spacing w:line="276" w:lineRule="auto"/>
              <w:contextualSpacing/>
              <w:mirrorIndents/>
              <w:jc w:val="both"/>
              <w:rPr>
                <w:rFonts w:ascii="RijksoverheidSansHeading" w:hAnsi="RijksoverheidSansHeading"/>
                <w:color w:val="000000"/>
                <w:sz w:val="20"/>
              </w:rPr>
            </w:pPr>
            <w:r w:rsidRPr="00C41531">
              <w:rPr>
                <w:rFonts w:ascii="RijksoverheidSansHeading" w:hAnsi="RijksoverheidSansHeading"/>
                <w:color w:val="000000"/>
                <w:sz w:val="20"/>
                <w:szCs w:val="22"/>
              </w:rPr>
              <w:t xml:space="preserve">Het antwoord op deze wens geeft u in </w:t>
            </w:r>
            <w:r w:rsidR="00AB387C" w:rsidRPr="00C41531">
              <w:rPr>
                <w:rFonts w:ascii="RijksoverheidSansHeading" w:hAnsi="RijksoverheidSansHeading"/>
                <w:color w:val="000000"/>
                <w:sz w:val="20"/>
                <w:szCs w:val="22"/>
              </w:rPr>
              <w:t>“</w:t>
            </w:r>
            <w:r w:rsidRPr="00C41531">
              <w:rPr>
                <w:rFonts w:ascii="RijksoverheidSansHeading" w:hAnsi="RijksoverheidSansHeading"/>
                <w:color w:val="000000"/>
                <w:sz w:val="20"/>
                <w:szCs w:val="22"/>
              </w:rPr>
              <w:t xml:space="preserve">Bijlage G - </w:t>
            </w:r>
            <w:r w:rsidR="00AB387C" w:rsidRPr="00C41531">
              <w:rPr>
                <w:rFonts w:ascii="RijksoverheidSansHeading" w:hAnsi="RijksoverheidSansHeading" w:cs="Arial"/>
                <w:sz w:val="20"/>
                <w:szCs w:val="22"/>
              </w:rPr>
              <w:t>Wens 4 (</w:t>
            </w:r>
            <w:r w:rsidR="00660D4D" w:rsidRPr="00C41531">
              <w:rPr>
                <w:rFonts w:ascii="RijksoverheidSansHeading" w:hAnsi="RijksoverheidSansHeading" w:cs="Arial"/>
                <w:sz w:val="20"/>
                <w:szCs w:val="22"/>
              </w:rPr>
              <w:t>Breedte van trainingsassortiment)</w:t>
            </w:r>
            <w:r w:rsidRPr="00C41531">
              <w:rPr>
                <w:rFonts w:ascii="RijksoverheidSansHeading" w:hAnsi="RijksoverheidSansHeading"/>
                <w:color w:val="000000"/>
                <w:sz w:val="20"/>
                <w:szCs w:val="22"/>
              </w:rPr>
              <w:t xml:space="preserve"> welke u </w:t>
            </w:r>
            <w:r w:rsidR="00AB387C" w:rsidRPr="00C41531">
              <w:rPr>
                <w:rFonts w:ascii="RijksoverheidSansHeading" w:hAnsi="RijksoverheidSansHeading"/>
                <w:color w:val="000000"/>
                <w:sz w:val="20"/>
                <w:szCs w:val="22"/>
                <w:u w:val="single"/>
              </w:rPr>
              <w:t>per perceel</w:t>
            </w:r>
            <w:r w:rsidR="00AB387C" w:rsidRPr="00C41531">
              <w:rPr>
                <w:rFonts w:ascii="RijksoverheidSansHeading" w:hAnsi="RijksoverheidSansHeading"/>
                <w:color w:val="000000"/>
                <w:sz w:val="20"/>
                <w:szCs w:val="22"/>
              </w:rPr>
              <w:t xml:space="preserve"> </w:t>
            </w:r>
            <w:r w:rsidRPr="00C41531">
              <w:rPr>
                <w:rFonts w:ascii="RijksoverheidSansHeading" w:hAnsi="RijksoverheidSansHeading"/>
                <w:color w:val="000000"/>
                <w:sz w:val="20"/>
                <w:szCs w:val="22"/>
              </w:rPr>
              <w:t xml:space="preserve">als apart document in </w:t>
            </w:r>
            <w:proofErr w:type="spellStart"/>
            <w:r w:rsidRPr="00C41531">
              <w:rPr>
                <w:rFonts w:ascii="RijksoverheidSansHeading" w:hAnsi="RijksoverheidSansHeading"/>
                <w:color w:val="000000"/>
                <w:sz w:val="20"/>
                <w:szCs w:val="22"/>
              </w:rPr>
              <w:t>excel</w:t>
            </w:r>
            <w:proofErr w:type="spellEnd"/>
            <w:r w:rsidRPr="00C41531">
              <w:rPr>
                <w:rFonts w:ascii="RijksoverheidSansHeading" w:hAnsi="RijksoverheidSansHeading"/>
                <w:color w:val="000000"/>
                <w:sz w:val="20"/>
                <w:szCs w:val="22"/>
              </w:rPr>
              <w:t>-format opneemt bij uw Inschrijving.</w:t>
            </w:r>
            <w:r w:rsidR="00440095" w:rsidRPr="00C41531">
              <w:rPr>
                <w:rFonts w:ascii="RijksoverheidSansHeading" w:hAnsi="RijksoverheidSansHeading"/>
                <w:color w:val="000000"/>
                <w:sz w:val="20"/>
                <w:szCs w:val="22"/>
              </w:rPr>
              <w:t xml:space="preserve"> </w:t>
            </w:r>
            <w:r w:rsidR="00440095" w:rsidRPr="00C41531">
              <w:rPr>
                <w:rFonts w:ascii="RijksoverheidSansHeading" w:hAnsi="RijksoverheidSansHeading" w:cs="Arial"/>
                <w:sz w:val="20"/>
              </w:rPr>
              <w:t xml:space="preserve">Daarnaast dient de Digitale trainingsinformatie </w:t>
            </w:r>
            <w:r w:rsidR="005F2C26" w:rsidRPr="00C41531">
              <w:rPr>
                <w:rFonts w:ascii="RijksoverheidSansHeading" w:hAnsi="RijksoverheidSansHeading" w:cs="Arial"/>
                <w:sz w:val="20"/>
                <w:u w:val="single"/>
              </w:rPr>
              <w:t>inclusief prijzen</w:t>
            </w:r>
            <w:r w:rsidR="005F2C26" w:rsidRPr="00C41531">
              <w:rPr>
                <w:rFonts w:ascii="RijksoverheidSansHeading" w:hAnsi="RijksoverheidSansHeading" w:cs="Arial"/>
                <w:sz w:val="20"/>
              </w:rPr>
              <w:t xml:space="preserve"> </w:t>
            </w:r>
            <w:r w:rsidR="00440095" w:rsidRPr="00C41531">
              <w:rPr>
                <w:rFonts w:ascii="RijksoverheidSansHeading" w:hAnsi="RijksoverheidSansHeading" w:cs="Arial"/>
                <w:sz w:val="20"/>
              </w:rPr>
              <w:t xml:space="preserve">in een separate </w:t>
            </w:r>
            <w:r w:rsidR="00E32896" w:rsidRPr="00C41531">
              <w:rPr>
                <w:rFonts w:ascii="RijksoverheidSansHeading" w:hAnsi="RijksoverheidSansHeading" w:cs="Arial"/>
                <w:sz w:val="20"/>
              </w:rPr>
              <w:t>Bijlage</w:t>
            </w:r>
            <w:r w:rsidR="00440095" w:rsidRPr="00C41531">
              <w:rPr>
                <w:rFonts w:ascii="RijksoverheidSansHeading" w:hAnsi="RijksoverheidSansHeading" w:cs="Arial"/>
                <w:sz w:val="20"/>
              </w:rPr>
              <w:t xml:space="preserve"> te worden toegevoegd (zie ook paragraaf 4.5.4). </w:t>
            </w:r>
          </w:p>
          <w:p w14:paraId="2955D0EE" w14:textId="5AC68028" w:rsidR="00AB387C" w:rsidRPr="00C41531" w:rsidRDefault="00AB387C" w:rsidP="00301C24">
            <w:pPr>
              <w:pStyle w:val="Lijstalinea"/>
              <w:widowControl w:val="0"/>
              <w:numPr>
                <w:ilvl w:val="0"/>
                <w:numId w:val="35"/>
              </w:numPr>
              <w:spacing w:line="276" w:lineRule="auto"/>
              <w:contextualSpacing/>
              <w:mirrorIndents/>
              <w:jc w:val="both"/>
              <w:rPr>
                <w:rFonts w:ascii="RijksoverheidSansHeading" w:hAnsi="RijksoverheidSansHeading"/>
                <w:color w:val="000000"/>
                <w:sz w:val="20"/>
              </w:rPr>
            </w:pPr>
            <w:r w:rsidRPr="00C41531">
              <w:rPr>
                <w:rFonts w:ascii="RijksoverheidSansHeading" w:hAnsi="RijksoverheidSansHeading" w:cs="Arial"/>
                <w:sz w:val="20"/>
              </w:rPr>
              <w:t>U vult</w:t>
            </w:r>
            <w:r w:rsidR="00A61220">
              <w:rPr>
                <w:rFonts w:ascii="RijksoverheidSansHeading" w:hAnsi="RijksoverheidSansHeading" w:cs="Arial"/>
                <w:sz w:val="20"/>
              </w:rPr>
              <w:t xml:space="preserve">, </w:t>
            </w:r>
            <w:r w:rsidRPr="00C41531">
              <w:rPr>
                <w:rFonts w:ascii="RijksoverheidSansHeading" w:hAnsi="RijksoverheidSansHeading" w:cs="Arial"/>
                <w:sz w:val="20"/>
              </w:rPr>
              <w:t>naast de gegevens over u als inschrijver</w:t>
            </w:r>
            <w:r w:rsidR="00A61220">
              <w:rPr>
                <w:rFonts w:ascii="RijksoverheidSansHeading" w:hAnsi="RijksoverheidSansHeading" w:cs="Arial"/>
                <w:sz w:val="20"/>
              </w:rPr>
              <w:t xml:space="preserve">, de </w:t>
            </w:r>
            <w:r w:rsidR="00A61220">
              <w:rPr>
                <w:rFonts w:ascii="RijksoverheidSansHeading" w:eastAsiaTheme="minorHAnsi" w:hAnsi="RijksoverheidSansHeading" w:cs="Arial"/>
                <w:sz w:val="20"/>
                <w:szCs w:val="22"/>
                <w:lang w:eastAsia="en-US"/>
              </w:rPr>
              <w:t xml:space="preserve">samengevoegde </w:t>
            </w:r>
            <w:r w:rsidR="00A61220" w:rsidRPr="00C41531">
              <w:rPr>
                <w:rFonts w:ascii="RijksoverheidSansHeading" w:eastAsiaTheme="minorHAnsi" w:hAnsi="RijksoverheidSansHeading" w:cs="Arial"/>
                <w:sz w:val="20"/>
                <w:szCs w:val="22"/>
                <w:lang w:eastAsia="en-US"/>
              </w:rPr>
              <w:t xml:space="preserve">cel </w:t>
            </w:r>
            <w:r w:rsidR="00A61220">
              <w:rPr>
                <w:rFonts w:ascii="RijksoverheidSansHeading" w:eastAsiaTheme="minorHAnsi" w:hAnsi="RijksoverheidSansHeading" w:cs="Arial"/>
                <w:sz w:val="20"/>
                <w:szCs w:val="22"/>
                <w:lang w:eastAsia="en-US"/>
              </w:rPr>
              <w:t>E16/17 en de gevraagde trainingsinformatie</w:t>
            </w:r>
            <w:r w:rsidR="00A61220" w:rsidRPr="00C41531">
              <w:rPr>
                <w:rFonts w:ascii="RijksoverheidSansHeading" w:eastAsiaTheme="minorHAnsi" w:hAnsi="RijksoverheidSansHeading" w:cs="Arial"/>
                <w:sz w:val="20"/>
                <w:szCs w:val="22"/>
                <w:lang w:eastAsia="en-US"/>
              </w:rPr>
              <w:t xml:space="preserve"> </w:t>
            </w:r>
            <w:r w:rsidRPr="00C41531">
              <w:rPr>
                <w:rFonts w:ascii="RijksoverheidSansHeading" w:hAnsi="RijksoverheidSansHeading" w:cs="Arial"/>
                <w:sz w:val="20"/>
              </w:rPr>
              <w:t xml:space="preserve">in voor </w:t>
            </w:r>
            <w:r w:rsidR="00D23EDF" w:rsidRPr="00C41531">
              <w:rPr>
                <w:rFonts w:ascii="RijksoverheidSansHeading" w:hAnsi="RijksoverheidSansHeading" w:cs="Arial"/>
                <w:sz w:val="20"/>
              </w:rPr>
              <w:t>het antwoord</w:t>
            </w:r>
            <w:r w:rsidRPr="00C41531">
              <w:rPr>
                <w:rFonts w:ascii="RijksoverheidSansHeading" w:hAnsi="RijksoverheidSansHeading" w:cs="Arial"/>
                <w:sz w:val="20"/>
              </w:rPr>
              <w:t xml:space="preserve"> van wens 4 (</w:t>
            </w:r>
            <w:r w:rsidR="00660D4D" w:rsidRPr="00C41531">
              <w:rPr>
                <w:rFonts w:ascii="RijksoverheidSansHeading" w:hAnsi="RijksoverheidSansHeading" w:cs="Arial"/>
                <w:sz w:val="20"/>
                <w:szCs w:val="22"/>
              </w:rPr>
              <w:t>Breedte van trainingsassortiment</w:t>
            </w:r>
            <w:r w:rsidRPr="00C41531">
              <w:rPr>
                <w:rFonts w:ascii="RijksoverheidSansHeading" w:hAnsi="RijksoverheidSansHeading" w:cs="Arial"/>
                <w:sz w:val="20"/>
              </w:rPr>
              <w:t>).</w:t>
            </w:r>
          </w:p>
          <w:p w14:paraId="0D8E561D" w14:textId="6E9033AA" w:rsidR="00036615" w:rsidRPr="00C41531" w:rsidRDefault="00D23EDF" w:rsidP="00301C24">
            <w:pPr>
              <w:pStyle w:val="Lijstalinea"/>
              <w:widowControl w:val="0"/>
              <w:numPr>
                <w:ilvl w:val="0"/>
                <w:numId w:val="35"/>
              </w:numPr>
              <w:spacing w:line="276" w:lineRule="auto"/>
              <w:contextualSpacing/>
              <w:mirrorIndents/>
              <w:jc w:val="both"/>
              <w:rPr>
                <w:rFonts w:ascii="RijksoverheidSansHeading" w:hAnsi="RijksoverheidSansHeading"/>
                <w:color w:val="000000"/>
                <w:sz w:val="20"/>
              </w:rPr>
            </w:pPr>
            <w:r w:rsidRPr="00C41531">
              <w:rPr>
                <w:rFonts w:ascii="RijksoverheidSansHeading" w:hAnsi="RijksoverheidSansHeading"/>
                <w:color w:val="000000"/>
                <w:sz w:val="20"/>
                <w:szCs w:val="22"/>
              </w:rPr>
              <w:t>Het antwoord</w:t>
            </w:r>
            <w:r w:rsidR="00036615" w:rsidRPr="00C41531">
              <w:rPr>
                <w:rFonts w:ascii="RijksoverheidSansHeading" w:hAnsi="RijksoverheidSansHeading"/>
                <w:color w:val="000000"/>
                <w:sz w:val="20"/>
                <w:szCs w:val="22"/>
              </w:rPr>
              <w:t xml:space="preserve"> van deze wens wordt onderdeel van de </w:t>
            </w:r>
            <w:r w:rsidR="002707F1">
              <w:rPr>
                <w:rFonts w:ascii="RijksoverheidSansHeading" w:hAnsi="RijksoverheidSansHeading"/>
                <w:color w:val="000000"/>
                <w:sz w:val="20"/>
                <w:szCs w:val="22"/>
              </w:rPr>
              <w:t>raamovereenkomst</w:t>
            </w:r>
            <w:r w:rsidR="00036615" w:rsidRPr="00C41531">
              <w:rPr>
                <w:rFonts w:ascii="RijksoverheidSansHeading" w:hAnsi="RijksoverheidSansHeading"/>
                <w:color w:val="000000"/>
                <w:sz w:val="20"/>
                <w:szCs w:val="22"/>
              </w:rPr>
              <w:t xml:space="preserve"> en vormt input voor de contractmanagement gesprekken (</w:t>
            </w:r>
            <w:r w:rsidR="00C41531" w:rsidRPr="00C41531">
              <w:rPr>
                <w:rFonts w:ascii="RijksoverheidSansHeading" w:hAnsi="RijksoverheidSansHeading"/>
                <w:color w:val="000000"/>
                <w:sz w:val="20"/>
                <w:szCs w:val="22"/>
              </w:rPr>
              <w:t xml:space="preserve">zie ook </w:t>
            </w:r>
            <w:r w:rsidR="00036615" w:rsidRPr="00C41531">
              <w:rPr>
                <w:rFonts w:ascii="RijksoverheidSansHeading" w:hAnsi="RijksoverheidSansHeading"/>
                <w:color w:val="000000"/>
                <w:sz w:val="20"/>
                <w:szCs w:val="22"/>
              </w:rPr>
              <w:t xml:space="preserve">Bijlage </w:t>
            </w:r>
            <w:r w:rsidR="00C41531" w:rsidRPr="00C41531">
              <w:rPr>
                <w:rFonts w:ascii="RijksoverheidSansHeading" w:hAnsi="RijksoverheidSansHeading"/>
                <w:color w:val="000000"/>
                <w:sz w:val="20"/>
                <w:szCs w:val="22"/>
              </w:rPr>
              <w:t>2 Programma van Eisen</w:t>
            </w:r>
            <w:r w:rsidR="00036615" w:rsidRPr="00C41531">
              <w:rPr>
                <w:rFonts w:ascii="RijksoverheidSansHeading" w:hAnsi="RijksoverheidSansHeading"/>
                <w:color w:val="000000"/>
                <w:sz w:val="20"/>
                <w:szCs w:val="22"/>
              </w:rPr>
              <w:t>).</w:t>
            </w:r>
          </w:p>
          <w:p w14:paraId="69E0480A" w14:textId="2915ABB2" w:rsidR="00036615" w:rsidRPr="00C41531" w:rsidRDefault="00036615" w:rsidP="00301C24">
            <w:pPr>
              <w:pStyle w:val="Lijstalinea"/>
              <w:widowControl w:val="0"/>
              <w:numPr>
                <w:ilvl w:val="0"/>
                <w:numId w:val="31"/>
              </w:numPr>
              <w:spacing w:line="276" w:lineRule="auto"/>
              <w:contextualSpacing/>
              <w:mirrorIndents/>
              <w:jc w:val="both"/>
              <w:rPr>
                <w:rFonts w:ascii="RijksoverheidSansHeading" w:hAnsi="RijksoverheidSansHeading"/>
                <w:color w:val="000000"/>
                <w:sz w:val="20"/>
              </w:rPr>
            </w:pPr>
            <w:r w:rsidRPr="00C41531">
              <w:rPr>
                <w:rFonts w:ascii="RijksoverheidSansHeading" w:hAnsi="RijksoverheidSansHeading"/>
                <w:color w:val="000000"/>
                <w:sz w:val="20"/>
                <w:szCs w:val="22"/>
              </w:rPr>
              <w:t xml:space="preserve">Verder gelden </w:t>
            </w:r>
            <w:r w:rsidR="00DA52FB" w:rsidRPr="00C41531">
              <w:rPr>
                <w:rFonts w:ascii="RijksoverheidSansHeading" w:hAnsi="RijksoverheidSansHeading"/>
                <w:color w:val="000000"/>
                <w:sz w:val="20"/>
                <w:szCs w:val="22"/>
              </w:rPr>
              <w:t xml:space="preserve">de </w:t>
            </w:r>
            <w:r w:rsidRPr="00C41531">
              <w:rPr>
                <w:rFonts w:ascii="RijksoverheidSansHeading" w:hAnsi="RijksoverheidSansHeading"/>
                <w:color w:val="000000"/>
                <w:sz w:val="20"/>
                <w:szCs w:val="22"/>
              </w:rPr>
              <w:t>vormvereisten zoals beschreven in §</w:t>
            </w:r>
            <w:r w:rsidR="00AB387C" w:rsidRPr="00C41531">
              <w:rPr>
                <w:rFonts w:ascii="RijksoverheidSansHeading" w:hAnsi="RijksoverheidSansHeading"/>
                <w:color w:val="000000"/>
                <w:sz w:val="20"/>
                <w:szCs w:val="22"/>
              </w:rPr>
              <w:t>6</w:t>
            </w:r>
            <w:r w:rsidRPr="00C41531">
              <w:rPr>
                <w:rFonts w:ascii="RijksoverheidSansHeading" w:hAnsi="RijksoverheidSansHeading"/>
                <w:color w:val="000000"/>
                <w:sz w:val="20"/>
                <w:szCs w:val="22"/>
              </w:rPr>
              <w:t>.2.</w:t>
            </w:r>
          </w:p>
        </w:tc>
      </w:tr>
    </w:tbl>
    <w:p w14:paraId="14E7A3ED" w14:textId="77777777" w:rsidR="00036615" w:rsidRPr="00301C24" w:rsidRDefault="00036615" w:rsidP="00301C24">
      <w:pPr>
        <w:spacing w:after="0" w:line="276" w:lineRule="auto"/>
        <w:jc w:val="both"/>
        <w:rPr>
          <w:rFonts w:ascii="RijksoverheidSansHeading" w:hAnsi="RijksoverheidSansHeading"/>
        </w:rPr>
      </w:pPr>
    </w:p>
    <w:p w14:paraId="74EE3F53" w14:textId="77777777" w:rsidR="00172C8D" w:rsidRPr="00301C24" w:rsidRDefault="00172C8D" w:rsidP="00301C24">
      <w:pPr>
        <w:spacing w:after="0" w:line="276" w:lineRule="auto"/>
        <w:jc w:val="both"/>
        <w:rPr>
          <w:rFonts w:ascii="RijksoverheidSansHeading" w:hAnsi="RijksoverheidSansHeading"/>
        </w:rPr>
      </w:pPr>
    </w:p>
    <w:p w14:paraId="18E817DF" w14:textId="77777777" w:rsidR="00036615" w:rsidRPr="00301C24" w:rsidRDefault="00036615" w:rsidP="00301C24">
      <w:pPr>
        <w:spacing w:after="0" w:line="276" w:lineRule="auto"/>
        <w:jc w:val="both"/>
        <w:rPr>
          <w:rFonts w:ascii="RijksoverheidSansHeading" w:hAnsi="RijksoverheidSansHeading"/>
        </w:rPr>
      </w:pPr>
    </w:p>
    <w:p w14:paraId="0E9A56AD" w14:textId="2CCD11E4" w:rsidR="009F6B43" w:rsidRPr="00301C24" w:rsidRDefault="00746EE7" w:rsidP="00301C24">
      <w:pPr>
        <w:spacing w:line="276" w:lineRule="auto"/>
        <w:jc w:val="both"/>
        <w:rPr>
          <w:rFonts w:ascii="RijksoverheidSansHeading" w:eastAsiaTheme="minorEastAsia" w:hAnsi="RijksoverheidSansHeading" w:cs="Arial"/>
          <w:color w:val="000000"/>
          <w:sz w:val="20"/>
          <w:szCs w:val="20"/>
        </w:rPr>
      </w:pPr>
      <w:r w:rsidRPr="00301C24">
        <w:rPr>
          <w:rFonts w:ascii="RijksoverheidSansHeading" w:hAnsi="RijksoverheidSansHeading"/>
        </w:rPr>
        <w:br w:type="page"/>
      </w:r>
    </w:p>
    <w:p w14:paraId="51FBDAF3" w14:textId="39857719" w:rsidR="00FF2395" w:rsidRPr="00301C24" w:rsidRDefault="022C26C5" w:rsidP="00301C24">
      <w:pPr>
        <w:pStyle w:val="Kop1"/>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5" w:themeFillTint="33"/>
        <w:spacing w:before="0" w:line="276" w:lineRule="auto"/>
        <w:jc w:val="both"/>
        <w:rPr>
          <w:rFonts w:ascii="RijksoverheidSansHeading" w:eastAsia="Times New Roman" w:hAnsi="RijksoverheidSansHeading" w:cs="Times New Roman"/>
          <w:b/>
          <w:bCs/>
          <w:noProof/>
          <w:color w:val="auto"/>
          <w:szCs w:val="28"/>
          <w:lang w:eastAsia="nl-NL"/>
        </w:rPr>
      </w:pPr>
      <w:bookmarkStart w:id="130" w:name="_Toc181024657"/>
      <w:bookmarkStart w:id="131" w:name="_Toc182998151"/>
      <w:r w:rsidRPr="00301C24">
        <w:rPr>
          <w:rFonts w:ascii="RijksoverheidSansHeading" w:eastAsia="Times New Roman" w:hAnsi="RijksoverheidSansHeading" w:cs="Times New Roman"/>
          <w:b/>
          <w:bCs/>
          <w:noProof/>
          <w:color w:val="auto"/>
          <w:szCs w:val="28"/>
          <w:lang w:eastAsia="nl-NL"/>
        </w:rPr>
        <w:lastRenderedPageBreak/>
        <w:t>Wijze van inschrijven en vormvereisten</w:t>
      </w:r>
      <w:bookmarkEnd w:id="130"/>
      <w:bookmarkEnd w:id="131"/>
    </w:p>
    <w:p w14:paraId="003F0DBA" w14:textId="77777777" w:rsidR="003866D7" w:rsidRPr="00301C24" w:rsidRDefault="003866D7" w:rsidP="00301C24">
      <w:pPr>
        <w:spacing w:after="0" w:line="276" w:lineRule="auto"/>
        <w:jc w:val="both"/>
        <w:rPr>
          <w:rFonts w:ascii="RijksoverheidSansHeading" w:hAnsi="RijksoverheidSansHeading"/>
        </w:rPr>
      </w:pPr>
    </w:p>
    <w:p w14:paraId="4445C5F6" w14:textId="0A5E5EF5" w:rsidR="009F6B43" w:rsidRPr="00301C24" w:rsidRDefault="00483EF4"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132" w:name="_Toc181024658"/>
      <w:bookmarkStart w:id="133" w:name="_Toc182998152"/>
      <w:r w:rsidRPr="00301C24">
        <w:rPr>
          <w:rFonts w:ascii="RijksoverheidSansHeading" w:eastAsia="Times New Roman" w:hAnsi="RijksoverheidSansHeading" w:cs="Times New Roman"/>
          <w:b/>
          <w:color w:val="auto"/>
          <w:spacing w:val="5"/>
          <w:lang w:eastAsia="nl-NL"/>
        </w:rPr>
        <w:t>6</w:t>
      </w:r>
      <w:r w:rsidR="00DB651C" w:rsidRPr="00301C24">
        <w:rPr>
          <w:rFonts w:ascii="RijksoverheidSansHeading" w:eastAsia="Times New Roman" w:hAnsi="RijksoverheidSansHeading" w:cs="Times New Roman"/>
          <w:b/>
          <w:color w:val="auto"/>
          <w:spacing w:val="5"/>
          <w:lang w:eastAsia="nl-NL"/>
        </w:rPr>
        <w:t xml:space="preserve">.1 </w:t>
      </w:r>
      <w:r w:rsidR="00DB651C" w:rsidRPr="00301C24">
        <w:rPr>
          <w:rFonts w:ascii="RijksoverheidSansHeading" w:eastAsia="Times New Roman" w:hAnsi="RijksoverheidSansHeading" w:cs="Times New Roman"/>
          <w:b/>
          <w:color w:val="auto"/>
          <w:spacing w:val="5"/>
          <w:lang w:eastAsia="nl-NL"/>
        </w:rPr>
        <w:tab/>
      </w:r>
      <w:r w:rsidR="022C26C5" w:rsidRPr="00301C24">
        <w:rPr>
          <w:rFonts w:ascii="RijksoverheidSansHeading" w:eastAsia="Times New Roman" w:hAnsi="RijksoverheidSansHeading" w:cs="Times New Roman"/>
          <w:b/>
          <w:color w:val="auto"/>
          <w:spacing w:val="5"/>
          <w:lang w:eastAsia="nl-NL"/>
        </w:rPr>
        <w:t>Wijze van inschrijven</w:t>
      </w:r>
      <w:bookmarkEnd w:id="132"/>
      <w:bookmarkEnd w:id="133"/>
    </w:p>
    <w:p w14:paraId="43C85219" w14:textId="7EFB6B54" w:rsidR="009C2C51" w:rsidRPr="00301C24" w:rsidRDefault="022C26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Een inschrijver kan per perceel inschrijven als zelfstandig natuurlijk en/of rechtspersoon of een combinatie van natuurlijke en/of rechtspersonen. Daarnaast is het toegestaan om in te schrijven als hoofdaannemer met onderaannemers.</w:t>
      </w:r>
    </w:p>
    <w:p w14:paraId="770259DA" w14:textId="77777777" w:rsidR="009F6B43" w:rsidRPr="00301C24" w:rsidRDefault="009F6B43" w:rsidP="00301C24">
      <w:pPr>
        <w:spacing w:after="0" w:line="276" w:lineRule="auto"/>
        <w:jc w:val="both"/>
        <w:rPr>
          <w:rFonts w:ascii="RijksoverheidSansHeading" w:hAnsi="RijksoverheidSansHeading"/>
          <w:sz w:val="20"/>
          <w:szCs w:val="20"/>
        </w:rPr>
      </w:pPr>
    </w:p>
    <w:p w14:paraId="303DF90E" w14:textId="3F688F1A" w:rsidR="004A39CA" w:rsidRPr="00301C24" w:rsidRDefault="022C26C5"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Een ondernemer mag maximaal bij één </w:t>
      </w:r>
      <w:r w:rsidR="00E32896">
        <w:rPr>
          <w:rFonts w:ascii="RijksoverheidSansHeading" w:hAnsi="RijksoverheidSansHeading" w:cs="Arial"/>
          <w:sz w:val="20"/>
          <w:szCs w:val="20"/>
        </w:rPr>
        <w:t>Inschrijving</w:t>
      </w:r>
      <w:r w:rsidRPr="00301C24">
        <w:rPr>
          <w:rFonts w:ascii="RijksoverheidSansHeading" w:hAnsi="RijksoverheidSansHeading" w:cs="Arial"/>
          <w:sz w:val="20"/>
          <w:szCs w:val="20"/>
        </w:rPr>
        <w:t xml:space="preserve"> per perceel betrokken zijn in de hoedanigheid van:</w:t>
      </w:r>
    </w:p>
    <w:p w14:paraId="54886779" w14:textId="77777777" w:rsidR="004A39CA" w:rsidRPr="00301C24" w:rsidRDefault="022C26C5" w:rsidP="00301C24">
      <w:pPr>
        <w:pStyle w:val="Lijstalinea"/>
        <w:numPr>
          <w:ilvl w:val="0"/>
          <w:numId w:val="9"/>
        </w:numPr>
        <w:tabs>
          <w:tab w:val="left" w:pos="426"/>
          <w:tab w:val="left" w:pos="720"/>
          <w:tab w:val="left" w:pos="993"/>
          <w:tab w:val="left" w:pos="1440"/>
          <w:tab w:val="left" w:pos="2160"/>
        </w:tabs>
        <w:spacing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zelfstandige inschrijver; </w:t>
      </w:r>
    </w:p>
    <w:p w14:paraId="0FF6818C" w14:textId="77777777" w:rsidR="004A39CA" w:rsidRPr="00301C24" w:rsidRDefault="022C26C5" w:rsidP="00301C24">
      <w:pPr>
        <w:pStyle w:val="Lijstalinea"/>
        <w:numPr>
          <w:ilvl w:val="0"/>
          <w:numId w:val="9"/>
        </w:numPr>
        <w:tabs>
          <w:tab w:val="left" w:pos="426"/>
          <w:tab w:val="left" w:pos="720"/>
          <w:tab w:val="left" w:pos="993"/>
          <w:tab w:val="left" w:pos="1440"/>
          <w:tab w:val="left" w:pos="2160"/>
        </w:tabs>
        <w:spacing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een deelnemer aan het samenwerkingsverband (lid van de combinatie);</w:t>
      </w:r>
    </w:p>
    <w:p w14:paraId="7ED4A39C" w14:textId="77777777" w:rsidR="004A39CA" w:rsidRPr="00301C24" w:rsidRDefault="022C26C5" w:rsidP="00301C24">
      <w:pPr>
        <w:pStyle w:val="Lijstalinea"/>
        <w:numPr>
          <w:ilvl w:val="0"/>
          <w:numId w:val="9"/>
        </w:numPr>
        <w:tabs>
          <w:tab w:val="left" w:pos="426"/>
          <w:tab w:val="left" w:pos="720"/>
          <w:tab w:val="left" w:pos="993"/>
          <w:tab w:val="left" w:pos="1440"/>
          <w:tab w:val="left" w:pos="2160"/>
        </w:tabs>
        <w:spacing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hoofdaannemer</w:t>
      </w:r>
      <w:r w:rsidRPr="00301C24">
        <w:rPr>
          <w:rFonts w:ascii="RijksoverheidSansHeading" w:hAnsi="RijksoverheidSansHeading" w:cs="Arial"/>
          <w:sz w:val="20"/>
          <w:szCs w:val="20"/>
          <w:lang w:val="en-US"/>
        </w:rPr>
        <w:t>; of</w:t>
      </w:r>
    </w:p>
    <w:p w14:paraId="3E958A03" w14:textId="77777777" w:rsidR="002439EB" w:rsidRPr="00301C24" w:rsidRDefault="022C26C5" w:rsidP="00301C24">
      <w:pPr>
        <w:pStyle w:val="Lijstalinea"/>
        <w:numPr>
          <w:ilvl w:val="0"/>
          <w:numId w:val="9"/>
        </w:numPr>
        <w:tabs>
          <w:tab w:val="left" w:pos="426"/>
          <w:tab w:val="left" w:pos="720"/>
          <w:tab w:val="left" w:pos="993"/>
          <w:tab w:val="left" w:pos="1440"/>
          <w:tab w:val="left" w:pos="2160"/>
        </w:tabs>
        <w:spacing w:line="276" w:lineRule="auto"/>
        <w:jc w:val="both"/>
        <w:rPr>
          <w:rFonts w:ascii="RijksoverheidSansHeading" w:hAnsi="RijksoverheidSansHeading" w:cs="Arial"/>
          <w:i/>
          <w:iCs/>
          <w:sz w:val="20"/>
          <w:szCs w:val="20"/>
        </w:rPr>
      </w:pPr>
      <w:r w:rsidRPr="00301C24">
        <w:rPr>
          <w:rFonts w:ascii="RijksoverheidSansHeading" w:hAnsi="RijksoverheidSansHeading" w:cs="Arial"/>
          <w:sz w:val="20"/>
          <w:szCs w:val="20"/>
        </w:rPr>
        <w:t>als onderaannemer</w:t>
      </w:r>
      <w:r w:rsidRPr="00301C24">
        <w:rPr>
          <w:rFonts w:ascii="RijksoverheidSansHeading" w:hAnsi="RijksoverheidSansHeading" w:cs="Arial"/>
          <w:sz w:val="20"/>
          <w:szCs w:val="20"/>
          <w:lang w:val="en-US"/>
        </w:rPr>
        <w:t xml:space="preserve"> </w:t>
      </w:r>
    </w:p>
    <w:p w14:paraId="15C7113F" w14:textId="77777777" w:rsidR="007A2EA7" w:rsidRDefault="007A2EA7" w:rsidP="00301C24">
      <w:pPr>
        <w:spacing w:after="0" w:line="276" w:lineRule="auto"/>
        <w:jc w:val="both"/>
        <w:rPr>
          <w:rFonts w:ascii="RijksoverheidSansHeading" w:hAnsi="RijksoverheidSansHeading"/>
          <w:sz w:val="20"/>
          <w:szCs w:val="20"/>
        </w:rPr>
      </w:pPr>
    </w:p>
    <w:p w14:paraId="30D783D2" w14:textId="77777777" w:rsidR="00973B37" w:rsidRPr="00301C24" w:rsidRDefault="00973B37" w:rsidP="00973B37">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Indien de aanbestedende </w:t>
      </w:r>
      <w:r w:rsidRPr="00C41531">
        <w:rPr>
          <w:rFonts w:ascii="RijksoverheidSansHeading" w:hAnsi="RijksoverheidSansHeading" w:cs="Arial"/>
          <w:sz w:val="20"/>
          <w:szCs w:val="20"/>
        </w:rPr>
        <w:t>dienst constateert dat een inschrijver zich heeft ingeschreven in strijd met het hiervoor genoemde, dan geldt het bepaalde in §6.2.</w:t>
      </w:r>
    </w:p>
    <w:p w14:paraId="5E1398BD" w14:textId="77777777" w:rsidR="00973B37" w:rsidRPr="00301C24" w:rsidRDefault="00973B37" w:rsidP="00301C24">
      <w:pPr>
        <w:spacing w:after="0" w:line="276" w:lineRule="auto"/>
        <w:jc w:val="both"/>
        <w:rPr>
          <w:rFonts w:ascii="RijksoverheidSansHeading" w:hAnsi="RijksoverheidSansHeading"/>
          <w:sz w:val="20"/>
          <w:szCs w:val="20"/>
        </w:rPr>
      </w:pPr>
    </w:p>
    <w:p w14:paraId="10ED69B8" w14:textId="77777777" w:rsidR="001B2A4B" w:rsidRPr="00301C24" w:rsidRDefault="022C26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u w:val="single"/>
        </w:rPr>
        <w:t>Voorbeeld</w:t>
      </w:r>
      <w:r w:rsidRPr="00301C24">
        <w:rPr>
          <w:rFonts w:ascii="RijksoverheidSansHeading" w:hAnsi="RijksoverheidSansHeading"/>
          <w:sz w:val="20"/>
          <w:szCs w:val="20"/>
        </w:rPr>
        <w:t>:</w:t>
      </w:r>
    </w:p>
    <w:p w14:paraId="668C8D36" w14:textId="3204BDB1" w:rsidR="00FE2A1F" w:rsidRPr="00301C24" w:rsidRDefault="00FE2A1F" w:rsidP="00FE2A1F">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U mag dus niet zelfstandig of in combinatie inschrijven en voor dezelfde aanbesteding of hetzelfde perceel inschrijven als onderaannemer van een andere inschrijver. Schrijft een onderneming wel meer dan één keer zelfstandig of als onderdeel van een combinatie in op hetzelfde perceel? Dan legt de aanbestedende dienst alle </w:t>
      </w:r>
      <w:r w:rsidR="00E32896">
        <w:rPr>
          <w:rFonts w:ascii="RijksoverheidSansHeading" w:hAnsi="RijksoverheidSansHeading"/>
          <w:sz w:val="20"/>
          <w:szCs w:val="20"/>
        </w:rPr>
        <w:t>Inschrijving</w:t>
      </w:r>
      <w:r w:rsidRPr="00301C24">
        <w:rPr>
          <w:rFonts w:ascii="RijksoverheidSansHeading" w:hAnsi="RijksoverheidSansHeading"/>
          <w:sz w:val="20"/>
          <w:szCs w:val="20"/>
        </w:rPr>
        <w:t>en die op deze onderneming betrekking hebben, op alle percelen terzijde.</w:t>
      </w:r>
    </w:p>
    <w:p w14:paraId="2DE94C78" w14:textId="5A12257D" w:rsidR="009C2C51" w:rsidRPr="00973B37" w:rsidRDefault="009C2C51" w:rsidP="00301C24">
      <w:pPr>
        <w:spacing w:after="0" w:line="276" w:lineRule="auto"/>
        <w:jc w:val="both"/>
        <w:rPr>
          <w:rFonts w:ascii="RijksoverheidSansHeading" w:hAnsi="RijksoverheidSansHeading" w:cs="Arial"/>
          <w:sz w:val="20"/>
          <w:szCs w:val="20"/>
        </w:rPr>
      </w:pPr>
    </w:p>
    <w:p w14:paraId="6A275149" w14:textId="4377AE6A" w:rsidR="009F6B43" w:rsidRPr="00301C24" w:rsidRDefault="00483EF4" w:rsidP="00301C24">
      <w:pPr>
        <w:pStyle w:val="Kop3"/>
        <w:keepLines w:val="0"/>
        <w:widowControl w:val="0"/>
        <w:spacing w:before="40" w:after="40" w:line="276" w:lineRule="auto"/>
        <w:ind w:left="720"/>
        <w:jc w:val="both"/>
        <w:rPr>
          <w:rFonts w:ascii="RijksoverheidSansHeading" w:eastAsia="Times New Roman" w:hAnsi="RijksoverheidSansHeading" w:cs="Times New Roman"/>
          <w:b/>
          <w:bCs/>
          <w:color w:val="auto"/>
          <w:spacing w:val="5"/>
          <w:lang w:eastAsia="nl-NL"/>
        </w:rPr>
      </w:pPr>
      <w:bookmarkStart w:id="134" w:name="_Toc181024659"/>
      <w:bookmarkStart w:id="135" w:name="_Toc182998153"/>
      <w:r w:rsidRPr="00301C24">
        <w:rPr>
          <w:rFonts w:ascii="RijksoverheidSansHeading" w:eastAsia="Times New Roman" w:hAnsi="RijksoverheidSansHeading" w:cs="Times New Roman"/>
          <w:b/>
          <w:bCs/>
          <w:color w:val="auto"/>
          <w:spacing w:val="5"/>
          <w:lang w:eastAsia="nl-NL"/>
        </w:rPr>
        <w:t>6</w:t>
      </w:r>
      <w:r w:rsidR="00DB651C" w:rsidRPr="00301C24">
        <w:rPr>
          <w:rFonts w:ascii="RijksoverheidSansHeading" w:eastAsia="Times New Roman" w:hAnsi="RijksoverheidSansHeading" w:cs="Times New Roman"/>
          <w:b/>
          <w:bCs/>
          <w:color w:val="auto"/>
          <w:spacing w:val="5"/>
          <w:lang w:eastAsia="nl-NL"/>
        </w:rPr>
        <w:t xml:space="preserve">.1.1 </w:t>
      </w:r>
      <w:r w:rsidR="00DB651C" w:rsidRPr="00301C24">
        <w:rPr>
          <w:rFonts w:ascii="RijksoverheidSansHeading" w:eastAsia="Times New Roman" w:hAnsi="RijksoverheidSansHeading" w:cs="Times New Roman"/>
          <w:b/>
          <w:bCs/>
          <w:color w:val="auto"/>
          <w:spacing w:val="5"/>
          <w:lang w:eastAsia="nl-NL"/>
        </w:rPr>
        <w:tab/>
      </w:r>
      <w:r w:rsidR="022C26C5" w:rsidRPr="00301C24">
        <w:rPr>
          <w:rFonts w:ascii="RijksoverheidSansHeading" w:eastAsia="Times New Roman" w:hAnsi="RijksoverheidSansHeading" w:cs="Times New Roman"/>
          <w:b/>
          <w:bCs/>
          <w:color w:val="auto"/>
          <w:spacing w:val="5"/>
          <w:lang w:eastAsia="nl-NL"/>
        </w:rPr>
        <w:t>Zelfstandig</w:t>
      </w:r>
      <w:bookmarkEnd w:id="134"/>
      <w:bookmarkEnd w:id="135"/>
    </w:p>
    <w:p w14:paraId="0166587B" w14:textId="77777777" w:rsidR="009F6B43" w:rsidRPr="00301C24" w:rsidRDefault="022C26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Een inschrijver kan zelfstandig inschrijven. In dit geval </w:t>
      </w:r>
      <w:r w:rsidRPr="00301C24">
        <w:rPr>
          <w:rFonts w:ascii="RijksoverheidSansHeading" w:hAnsi="RijksoverheidSansHeading" w:cs="Arial"/>
          <w:sz w:val="20"/>
          <w:szCs w:val="20"/>
        </w:rPr>
        <w:t xml:space="preserve">draagt de rechtspersoon of de natuurlijke persoon die zelfstandig inschrijft voor de Opdracht zelfstandig zorg en is hoofdelijk aansprakelijk voor de juiste uitvoering van de Opdracht. Er worden geen onderaannemers ingezet en de Opdracht wordt uitgevoerd zonder medewerking van andere ondernemers. </w:t>
      </w:r>
    </w:p>
    <w:p w14:paraId="4E5D1CEE" w14:textId="77777777" w:rsidR="009F6B43" w:rsidRPr="00301C24" w:rsidRDefault="009F6B43" w:rsidP="00301C24">
      <w:pPr>
        <w:spacing w:after="0" w:line="276" w:lineRule="auto"/>
        <w:jc w:val="both"/>
        <w:rPr>
          <w:rFonts w:ascii="RijksoverheidSansHeading" w:hAnsi="RijksoverheidSansHeading"/>
        </w:rPr>
      </w:pPr>
    </w:p>
    <w:p w14:paraId="652BC3C8" w14:textId="610AD90B" w:rsidR="009F6B43" w:rsidRPr="00301C24" w:rsidRDefault="00483EF4" w:rsidP="00301C24">
      <w:pPr>
        <w:pStyle w:val="Kop3"/>
        <w:keepLines w:val="0"/>
        <w:widowControl w:val="0"/>
        <w:spacing w:before="40" w:after="40" w:line="276" w:lineRule="auto"/>
        <w:ind w:left="720"/>
        <w:jc w:val="both"/>
        <w:rPr>
          <w:rFonts w:ascii="RijksoverheidSansHeading" w:eastAsia="Times New Roman" w:hAnsi="RijksoverheidSansHeading" w:cs="Times New Roman"/>
          <w:b/>
          <w:bCs/>
          <w:color w:val="auto"/>
          <w:spacing w:val="5"/>
          <w:lang w:eastAsia="nl-NL"/>
        </w:rPr>
      </w:pPr>
      <w:bookmarkStart w:id="136" w:name="_Toc181024660"/>
      <w:bookmarkStart w:id="137" w:name="_Toc182998154"/>
      <w:r w:rsidRPr="00301C24">
        <w:rPr>
          <w:rFonts w:ascii="RijksoverheidSansHeading" w:eastAsia="Times New Roman" w:hAnsi="RijksoverheidSansHeading" w:cs="Times New Roman"/>
          <w:b/>
          <w:bCs/>
          <w:color w:val="auto"/>
          <w:spacing w:val="5"/>
          <w:lang w:eastAsia="nl-NL"/>
        </w:rPr>
        <w:t>6</w:t>
      </w:r>
      <w:r w:rsidR="00DB651C" w:rsidRPr="00301C24">
        <w:rPr>
          <w:rFonts w:ascii="RijksoverheidSansHeading" w:eastAsia="Times New Roman" w:hAnsi="RijksoverheidSansHeading" w:cs="Times New Roman"/>
          <w:b/>
          <w:bCs/>
          <w:color w:val="auto"/>
          <w:spacing w:val="5"/>
          <w:lang w:eastAsia="nl-NL"/>
        </w:rPr>
        <w:t xml:space="preserve">.1.2 </w:t>
      </w:r>
      <w:r w:rsidR="00DB651C" w:rsidRPr="00301C24">
        <w:rPr>
          <w:rFonts w:ascii="RijksoverheidSansHeading" w:eastAsia="Times New Roman" w:hAnsi="RijksoverheidSansHeading" w:cs="Times New Roman"/>
          <w:b/>
          <w:bCs/>
          <w:color w:val="auto"/>
          <w:spacing w:val="5"/>
          <w:lang w:eastAsia="nl-NL"/>
        </w:rPr>
        <w:tab/>
      </w:r>
      <w:r w:rsidR="022C26C5" w:rsidRPr="00301C24">
        <w:rPr>
          <w:rFonts w:ascii="RijksoverheidSansHeading" w:eastAsia="Times New Roman" w:hAnsi="RijksoverheidSansHeading" w:cs="Times New Roman"/>
          <w:b/>
          <w:bCs/>
          <w:color w:val="auto"/>
          <w:spacing w:val="5"/>
          <w:lang w:eastAsia="nl-NL"/>
        </w:rPr>
        <w:t>Samenwerkingsverband van ondernemers (combinatie)</w:t>
      </w:r>
      <w:bookmarkEnd w:id="136"/>
      <w:bookmarkEnd w:id="137"/>
    </w:p>
    <w:p w14:paraId="5B02B57C" w14:textId="5B0EEA84" w:rsidR="009C2C51" w:rsidRPr="00301C24" w:rsidRDefault="022C26C5" w:rsidP="00301C24">
      <w:pPr>
        <w:pStyle w:val="Lijstalinea"/>
        <w:spacing w:line="276" w:lineRule="auto"/>
        <w:ind w:left="0"/>
        <w:jc w:val="both"/>
        <w:rPr>
          <w:rFonts w:ascii="RijksoverheidSansHeading" w:hAnsi="RijksoverheidSansHeading" w:cs="Verdana"/>
          <w:sz w:val="20"/>
          <w:szCs w:val="20"/>
        </w:rPr>
      </w:pPr>
      <w:r w:rsidRPr="00301C24">
        <w:rPr>
          <w:rFonts w:ascii="RijksoverheidSansHeading" w:hAnsi="RijksoverheidSansHeading" w:cs="Arial"/>
          <w:sz w:val="20"/>
          <w:szCs w:val="20"/>
        </w:rPr>
        <w:t>Een samenwerkingsverband is een, voor de gelegenheid aangegane, samenwerking (ook wel genoemd combinatie, consortium of joint venture) van rechtspersonen en/of natuurlijk</w:t>
      </w:r>
      <w:r w:rsidR="00DA52FB">
        <w:rPr>
          <w:rFonts w:ascii="RijksoverheidSansHeading" w:hAnsi="RijksoverheidSansHeading" w:cs="Arial"/>
          <w:sz w:val="20"/>
          <w:szCs w:val="20"/>
        </w:rPr>
        <w:t>e</w:t>
      </w:r>
      <w:r w:rsidRPr="00301C24">
        <w:rPr>
          <w:rFonts w:ascii="RijksoverheidSansHeading" w:hAnsi="RijksoverheidSansHeading" w:cs="Arial"/>
          <w:sz w:val="20"/>
          <w:szCs w:val="20"/>
        </w:rPr>
        <w:t xml:space="preserve"> personen die gezamenlijk één </w:t>
      </w:r>
      <w:r w:rsidR="00E32896">
        <w:rPr>
          <w:rFonts w:ascii="RijksoverheidSansHeading" w:hAnsi="RijksoverheidSansHeading" w:cs="Arial"/>
          <w:sz w:val="20"/>
          <w:szCs w:val="20"/>
        </w:rPr>
        <w:t>Inschrijving</w:t>
      </w:r>
      <w:r w:rsidRPr="00301C24">
        <w:rPr>
          <w:rFonts w:ascii="RijksoverheidSansHeading" w:hAnsi="RijksoverheidSansHeading" w:cs="Arial"/>
          <w:sz w:val="20"/>
          <w:szCs w:val="20"/>
        </w:rPr>
        <w:t xml:space="preserve"> doen. </w:t>
      </w:r>
      <w:r w:rsidRPr="00301C24">
        <w:rPr>
          <w:rFonts w:ascii="RijksoverheidSansHeading" w:hAnsi="RijksoverheidSansHeading" w:cs="Verdana"/>
          <w:sz w:val="20"/>
          <w:szCs w:val="20"/>
        </w:rPr>
        <w:t>Als u inschrijft in samenwerkingsverband gelden de volgende regels:</w:t>
      </w:r>
    </w:p>
    <w:p w14:paraId="11F92A1F" w14:textId="6647AAE9" w:rsidR="009C2C51" w:rsidRPr="00301C24" w:rsidRDefault="022C26C5" w:rsidP="00301C24">
      <w:pPr>
        <w:pStyle w:val="Lijstalinea"/>
        <w:numPr>
          <w:ilvl w:val="0"/>
          <w:numId w:val="3"/>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Eén lid van het samenwerkingsverband (dit is meestal de penvoerder) doet de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voor het gehele samenwerkingsverband en zorgt dat van </w:t>
      </w:r>
      <w:r w:rsidRPr="00301C24">
        <w:rPr>
          <w:rFonts w:ascii="RijksoverheidSansHeading" w:hAnsi="RijksoverheidSansHeading"/>
          <w:sz w:val="20"/>
          <w:szCs w:val="20"/>
          <w:u w:val="single"/>
        </w:rPr>
        <w:t>elk lid</w:t>
      </w:r>
      <w:r w:rsidRPr="00301C24">
        <w:rPr>
          <w:rFonts w:ascii="RijksoverheidSansHeading" w:hAnsi="RijksoverheidSansHeading"/>
          <w:sz w:val="20"/>
          <w:szCs w:val="20"/>
        </w:rPr>
        <w:t xml:space="preserve"> een eigen ingevuld en ondertekend UEA is ingediend. Let ook op dat u ‘ja’ </w:t>
      </w:r>
      <w:proofErr w:type="spellStart"/>
      <w:r w:rsidRPr="00301C24">
        <w:rPr>
          <w:rFonts w:ascii="RijksoverheidSansHeading" w:hAnsi="RijksoverheidSansHeading"/>
          <w:sz w:val="20"/>
          <w:szCs w:val="20"/>
        </w:rPr>
        <w:t>aanvinkt</w:t>
      </w:r>
      <w:proofErr w:type="spellEnd"/>
      <w:r w:rsidRPr="00301C24">
        <w:rPr>
          <w:rFonts w:ascii="RijksoverheidSansHeading" w:hAnsi="RijksoverheidSansHeading"/>
          <w:sz w:val="20"/>
          <w:szCs w:val="20"/>
        </w:rPr>
        <w:t xml:space="preserve"> bij de vraag “Neemt de ondernemer samen met anderen deel aan de aanbestedingsprocedure?”. Deze vraag vindt u in deel II, onderdeel A van het UEA.</w:t>
      </w:r>
    </w:p>
    <w:p w14:paraId="1ED19319" w14:textId="66748821" w:rsidR="001606F6" w:rsidRPr="00301C24" w:rsidRDefault="022C26C5" w:rsidP="00301C24">
      <w:pPr>
        <w:pStyle w:val="Lijstalinea"/>
        <w:numPr>
          <w:ilvl w:val="0"/>
          <w:numId w:val="3"/>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Het lid van het samenwerkingsverband (dit is meestal de penvoerder) dat de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indient voor het gehele samenwerkingsverband, zorgt tevens dat van </w:t>
      </w:r>
      <w:r w:rsidRPr="00301C24">
        <w:rPr>
          <w:rFonts w:ascii="RijksoverheidSansHeading" w:hAnsi="RijksoverheidSansHeading"/>
          <w:sz w:val="20"/>
          <w:szCs w:val="20"/>
          <w:u w:val="single"/>
        </w:rPr>
        <w:t>elk lid</w:t>
      </w:r>
      <w:r w:rsidRPr="00301C24">
        <w:rPr>
          <w:rFonts w:ascii="RijksoverheidSansHeading" w:hAnsi="RijksoverheidSansHeading"/>
          <w:sz w:val="20"/>
          <w:szCs w:val="20"/>
        </w:rPr>
        <w:t xml:space="preserve"> een eigen ingevulde en ondertekende Verklaring </w:t>
      </w:r>
      <w:r w:rsidR="00204160" w:rsidRPr="00301C24">
        <w:rPr>
          <w:rFonts w:ascii="RijksoverheidSansHeading" w:hAnsi="RijksoverheidSansHeading"/>
          <w:sz w:val="20"/>
          <w:szCs w:val="20"/>
        </w:rPr>
        <w:t>i.v.m.</w:t>
      </w:r>
      <w:r w:rsidRPr="00301C24">
        <w:rPr>
          <w:rFonts w:ascii="RijksoverheidSansHeading" w:hAnsi="RijksoverheidSansHeading"/>
          <w:sz w:val="20"/>
          <w:szCs w:val="20"/>
        </w:rPr>
        <w:t xml:space="preserve"> sancties tegen Rusland is ingediend.</w:t>
      </w:r>
    </w:p>
    <w:p w14:paraId="6904E385" w14:textId="21DA4192" w:rsidR="009C2C51" w:rsidRPr="00C41531" w:rsidRDefault="022C26C5" w:rsidP="00301C24">
      <w:pPr>
        <w:pStyle w:val="Lijstalinea"/>
        <w:numPr>
          <w:ilvl w:val="0"/>
          <w:numId w:val="3"/>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 penvoerder is degene die namens het samenwerkingsverband met de </w:t>
      </w:r>
      <w:r w:rsidR="00AD4CE9" w:rsidRPr="00301C24">
        <w:rPr>
          <w:rFonts w:ascii="RijksoverheidSansHeading" w:hAnsi="RijksoverheidSansHeading"/>
          <w:sz w:val="20"/>
          <w:szCs w:val="20"/>
        </w:rPr>
        <w:t>aanbestedende dienst</w:t>
      </w:r>
      <w:r w:rsidRPr="00301C24">
        <w:rPr>
          <w:rFonts w:ascii="RijksoverheidSansHeading" w:hAnsi="RijksoverheidSansHeading"/>
          <w:sz w:val="20"/>
          <w:szCs w:val="20"/>
        </w:rPr>
        <w:t xml:space="preserve"> communiceert over de aanbesteding. De penvoerder moet hiervoor </w:t>
      </w:r>
      <w:r w:rsidRPr="00C41531">
        <w:rPr>
          <w:rFonts w:ascii="RijksoverheidSansHeading" w:hAnsi="RijksoverheidSansHeading"/>
          <w:sz w:val="20"/>
          <w:szCs w:val="20"/>
        </w:rPr>
        <w:t>genoeg bevoegdheid hebben van de overige deelnemers van het samenwerkingsverband (bijvoorbeeld een volmacht).</w:t>
      </w:r>
    </w:p>
    <w:p w14:paraId="5AE505FB" w14:textId="1753034F" w:rsidR="00FE2A1F" w:rsidRPr="00C41531" w:rsidRDefault="00FE2A1F" w:rsidP="00FE2A1F">
      <w:pPr>
        <w:pStyle w:val="Lijstalinea"/>
        <w:numPr>
          <w:ilvl w:val="0"/>
          <w:numId w:val="3"/>
        </w:numPr>
        <w:spacing w:line="276" w:lineRule="auto"/>
        <w:jc w:val="both"/>
        <w:rPr>
          <w:rFonts w:ascii="RijksoverheidSansHeading" w:hAnsi="RijksoverheidSansHeading"/>
          <w:sz w:val="20"/>
          <w:szCs w:val="20"/>
        </w:rPr>
      </w:pPr>
      <w:r w:rsidRPr="00C41531">
        <w:rPr>
          <w:rFonts w:ascii="RijksoverheidSansHeading" w:hAnsi="RijksoverheidSansHeading"/>
          <w:sz w:val="20"/>
          <w:szCs w:val="20"/>
        </w:rPr>
        <w:t xml:space="preserve">Een lid van het samenwerkingsverband mag niet ook op een andere manier inschrijven, zie </w:t>
      </w:r>
      <w:r w:rsidR="00BB15CB" w:rsidRPr="00C41531">
        <w:rPr>
          <w:rFonts w:ascii="RijksoverheidSansHeading" w:hAnsi="RijksoverheidSansHeading"/>
          <w:sz w:val="20"/>
          <w:szCs w:val="20"/>
        </w:rPr>
        <w:t>§6</w:t>
      </w:r>
      <w:r w:rsidRPr="00C41531">
        <w:rPr>
          <w:rFonts w:ascii="RijksoverheidSansHeading" w:hAnsi="RijksoverheidSansHeading"/>
          <w:sz w:val="20"/>
          <w:szCs w:val="20"/>
        </w:rPr>
        <w:t>.1.</w:t>
      </w:r>
    </w:p>
    <w:p w14:paraId="4687F49C" w14:textId="4E2AA4D0" w:rsidR="00FD62D0" w:rsidRPr="00C41531" w:rsidRDefault="022C26C5" w:rsidP="00301C24">
      <w:pPr>
        <w:pStyle w:val="Lijstalinea"/>
        <w:numPr>
          <w:ilvl w:val="0"/>
          <w:numId w:val="3"/>
        </w:numPr>
        <w:spacing w:line="276" w:lineRule="auto"/>
        <w:jc w:val="both"/>
        <w:rPr>
          <w:rFonts w:ascii="RijksoverheidSansHeading" w:hAnsi="RijksoverheidSansHeading"/>
          <w:sz w:val="20"/>
          <w:szCs w:val="20"/>
        </w:rPr>
      </w:pPr>
      <w:r w:rsidRPr="00C41531">
        <w:rPr>
          <w:rFonts w:ascii="RijksoverheidSansHeading" w:hAnsi="RijksoverheidSansHeading"/>
          <w:sz w:val="20"/>
          <w:szCs w:val="20"/>
        </w:rPr>
        <w:t xml:space="preserve">Door de </w:t>
      </w:r>
      <w:r w:rsidR="00AD4CE9" w:rsidRPr="00C41531">
        <w:rPr>
          <w:rFonts w:ascii="RijksoverheidSansHeading" w:hAnsi="RijksoverheidSansHeading"/>
          <w:sz w:val="20"/>
          <w:szCs w:val="20"/>
        </w:rPr>
        <w:t>aanbestedende dienst</w:t>
      </w:r>
      <w:r w:rsidRPr="00C41531">
        <w:rPr>
          <w:rFonts w:ascii="RijksoverheidSansHeading" w:hAnsi="RijksoverheidSansHeading"/>
          <w:sz w:val="20"/>
          <w:szCs w:val="20"/>
        </w:rPr>
        <w:t xml:space="preserve"> worden geen specifieke eisen gesteld met betrekking tot de rechtsvorm (na Opdracht) van het samenwerkingsverband van ondernemers. </w:t>
      </w:r>
    </w:p>
    <w:p w14:paraId="68BFDE82" w14:textId="0B2CC9D5" w:rsidR="009C2C51" w:rsidRPr="00301C24" w:rsidRDefault="022C26C5" w:rsidP="00301C24">
      <w:pPr>
        <w:pStyle w:val="Lijstalinea"/>
        <w:numPr>
          <w:ilvl w:val="0"/>
          <w:numId w:val="3"/>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 samenstelling van het samenwerkingsverband verandert niet meer na uw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w:t>
      </w:r>
    </w:p>
    <w:p w14:paraId="23C81944" w14:textId="5047A07B" w:rsidR="009C2C51" w:rsidRPr="00301C24" w:rsidRDefault="022C26C5" w:rsidP="00301C24">
      <w:pPr>
        <w:pStyle w:val="Lijstalinea"/>
        <w:numPr>
          <w:ilvl w:val="0"/>
          <w:numId w:val="3"/>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Door een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in te dienen verklaren de leden van het samenwerkingsverband:</w:t>
      </w:r>
    </w:p>
    <w:p w14:paraId="4E7DF8BB" w14:textId="77777777" w:rsidR="009C2C51" w:rsidRPr="00301C24" w:rsidRDefault="022C26C5" w:rsidP="00301C24">
      <w:pPr>
        <w:pStyle w:val="Lijstalinea"/>
        <w:numPr>
          <w:ilvl w:val="1"/>
          <w:numId w:val="3"/>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dat de penvoerder namens elk lid bevoegd contactpersoon is;</w:t>
      </w:r>
    </w:p>
    <w:p w14:paraId="51BBEC28" w14:textId="66E4800C" w:rsidR="009C2C51" w:rsidRPr="00301C24" w:rsidRDefault="022C26C5" w:rsidP="00301C24">
      <w:pPr>
        <w:pStyle w:val="Lijstalinea"/>
        <w:numPr>
          <w:ilvl w:val="1"/>
          <w:numId w:val="3"/>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dat de in de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en </w:t>
      </w:r>
      <w:proofErr w:type="spellStart"/>
      <w:r w:rsidRPr="00301C24">
        <w:rPr>
          <w:rFonts w:ascii="RijksoverheidSansHeading" w:hAnsi="RijksoverheidSansHeading"/>
          <w:sz w:val="20"/>
          <w:szCs w:val="20"/>
        </w:rPr>
        <w:t>UEA’s</w:t>
      </w:r>
      <w:proofErr w:type="spellEnd"/>
      <w:r w:rsidRPr="00301C24">
        <w:rPr>
          <w:rFonts w:ascii="RijksoverheidSansHeading" w:hAnsi="RijksoverheidSansHeading"/>
          <w:sz w:val="20"/>
          <w:szCs w:val="20"/>
        </w:rPr>
        <w:t xml:space="preserve"> verstrekte informatie correct en rechtsgeldig is, en</w:t>
      </w:r>
    </w:p>
    <w:p w14:paraId="315FACA6" w14:textId="497AC065" w:rsidR="009C2C51" w:rsidRPr="00301C24" w:rsidRDefault="022C26C5" w:rsidP="00301C24">
      <w:pPr>
        <w:pStyle w:val="Lijstalinea"/>
        <w:numPr>
          <w:ilvl w:val="1"/>
          <w:numId w:val="3"/>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lastRenderedPageBreak/>
        <w:t>dat de leden afzonderlijk, volledig en hoofdelijk instaan voor de juiste en tijdige nakoming van alle plichten die voortkomen uit en samenhangen met de</w:t>
      </w:r>
      <w:r w:rsidR="00C73B13" w:rsidRPr="00301C24">
        <w:rPr>
          <w:rFonts w:ascii="RijksoverheidSansHeading" w:hAnsi="RijksoverheidSansHeading"/>
          <w:sz w:val="20"/>
          <w:szCs w:val="20"/>
        </w:rPr>
        <w:t xml:space="preserve"> </w:t>
      </w:r>
      <w:r w:rsidRPr="00301C24">
        <w:rPr>
          <w:rFonts w:ascii="RijksoverheidSansHeading" w:hAnsi="RijksoverheidSansHeading"/>
          <w:sz w:val="20"/>
          <w:szCs w:val="20"/>
        </w:rPr>
        <w:t>raamovereenkomst.</w:t>
      </w:r>
    </w:p>
    <w:p w14:paraId="3E6F2848" w14:textId="77777777" w:rsidR="00433438" w:rsidRPr="00301C24" w:rsidRDefault="00433438" w:rsidP="00301C24">
      <w:pPr>
        <w:spacing w:after="0" w:line="276" w:lineRule="auto"/>
        <w:jc w:val="both"/>
        <w:rPr>
          <w:rFonts w:ascii="RijksoverheidSansHeading" w:hAnsi="RijksoverheidSansHeading"/>
        </w:rPr>
      </w:pPr>
    </w:p>
    <w:p w14:paraId="4969330A" w14:textId="327CF679" w:rsidR="00E57E8C" w:rsidRPr="00301C24" w:rsidRDefault="00483EF4" w:rsidP="00301C24">
      <w:pPr>
        <w:pStyle w:val="Kop3"/>
        <w:keepLines w:val="0"/>
        <w:widowControl w:val="0"/>
        <w:spacing w:before="40" w:after="40" w:line="276" w:lineRule="auto"/>
        <w:ind w:left="720"/>
        <w:jc w:val="both"/>
        <w:rPr>
          <w:rFonts w:ascii="RijksoverheidSansHeading" w:eastAsia="Times New Roman" w:hAnsi="RijksoverheidSansHeading" w:cs="Times New Roman"/>
          <w:b/>
          <w:bCs/>
          <w:color w:val="auto"/>
          <w:spacing w:val="5"/>
          <w:lang w:eastAsia="nl-NL"/>
        </w:rPr>
      </w:pPr>
      <w:bookmarkStart w:id="138" w:name="_Toc181024661"/>
      <w:bookmarkStart w:id="139" w:name="_Toc182998155"/>
      <w:r w:rsidRPr="00301C24">
        <w:rPr>
          <w:rFonts w:ascii="RijksoverheidSansHeading" w:eastAsia="Times New Roman" w:hAnsi="RijksoverheidSansHeading" w:cs="Times New Roman"/>
          <w:b/>
          <w:bCs/>
          <w:color w:val="auto"/>
          <w:spacing w:val="5"/>
          <w:lang w:eastAsia="nl-NL"/>
        </w:rPr>
        <w:t>6</w:t>
      </w:r>
      <w:r w:rsidR="00DB651C" w:rsidRPr="00301C24">
        <w:rPr>
          <w:rFonts w:ascii="RijksoverheidSansHeading" w:eastAsia="Times New Roman" w:hAnsi="RijksoverheidSansHeading" w:cs="Times New Roman"/>
          <w:b/>
          <w:bCs/>
          <w:color w:val="auto"/>
          <w:spacing w:val="5"/>
          <w:lang w:eastAsia="nl-NL"/>
        </w:rPr>
        <w:t xml:space="preserve">.1.3 </w:t>
      </w:r>
      <w:r w:rsidR="00DB651C" w:rsidRPr="00301C24">
        <w:rPr>
          <w:rFonts w:ascii="RijksoverheidSansHeading" w:eastAsia="Times New Roman" w:hAnsi="RijksoverheidSansHeading" w:cs="Times New Roman"/>
          <w:b/>
          <w:bCs/>
          <w:color w:val="auto"/>
          <w:spacing w:val="5"/>
          <w:lang w:eastAsia="nl-NL"/>
        </w:rPr>
        <w:tab/>
      </w:r>
      <w:r w:rsidR="022C26C5" w:rsidRPr="00301C24">
        <w:rPr>
          <w:rFonts w:ascii="RijksoverheidSansHeading" w:eastAsia="Times New Roman" w:hAnsi="RijksoverheidSansHeading" w:cs="Times New Roman"/>
          <w:b/>
          <w:bCs/>
          <w:color w:val="auto"/>
          <w:spacing w:val="5"/>
          <w:lang w:eastAsia="nl-NL"/>
        </w:rPr>
        <w:t>Hoofdaannemer</w:t>
      </w:r>
      <w:bookmarkEnd w:id="138"/>
      <w:bookmarkEnd w:id="139"/>
    </w:p>
    <w:p w14:paraId="63D7DB26" w14:textId="445855E3" w:rsidR="00A53AA8" w:rsidRPr="00301C24" w:rsidRDefault="022C26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cs="Arial"/>
          <w:sz w:val="20"/>
          <w:szCs w:val="20"/>
        </w:rPr>
        <w:t>Een hoofdaannemer is de rechtspersoon of natuurlijk persoon die inschrijft en gebruik maakt van één of meerdere onderaannemers. Alleen de hoofdaannemer is hoofdelijk aansprakelijk voor de juiste uitvoering van de Opdracht. De hoofdaannemer is in</w:t>
      </w:r>
      <w:r w:rsidR="00DA52FB">
        <w:rPr>
          <w:rFonts w:ascii="RijksoverheidSansHeading" w:hAnsi="RijksoverheidSansHeading" w:cs="Arial"/>
          <w:sz w:val="20"/>
          <w:szCs w:val="20"/>
        </w:rPr>
        <w:t xml:space="preserve"> </w:t>
      </w:r>
      <w:r w:rsidRPr="00301C24">
        <w:rPr>
          <w:rFonts w:ascii="RijksoverheidSansHeading" w:hAnsi="RijksoverheidSansHeading" w:cs="Arial"/>
          <w:sz w:val="20"/>
          <w:szCs w:val="20"/>
        </w:rPr>
        <w:t xml:space="preserve">geval van gunning de enige contractuele wederpartij van </w:t>
      </w:r>
      <w:r w:rsidR="00346FF9">
        <w:rPr>
          <w:rFonts w:ascii="RijksoverheidSansHeading" w:hAnsi="RijksoverheidSansHeading" w:cs="Arial"/>
          <w:sz w:val="20"/>
          <w:szCs w:val="20"/>
        </w:rPr>
        <w:t>Opdracht</w:t>
      </w:r>
      <w:r w:rsidRPr="00301C24">
        <w:rPr>
          <w:rFonts w:ascii="RijksoverheidSansHeading" w:hAnsi="RijksoverheidSansHeading" w:cs="Arial"/>
          <w:sz w:val="20"/>
          <w:szCs w:val="20"/>
        </w:rPr>
        <w:t xml:space="preserve">gever. Met de onderaannemers heeft </w:t>
      </w:r>
      <w:r w:rsidR="00346FF9">
        <w:rPr>
          <w:rFonts w:ascii="RijksoverheidSansHeading" w:hAnsi="RijksoverheidSansHeading" w:cs="Arial"/>
          <w:sz w:val="20"/>
          <w:szCs w:val="20"/>
        </w:rPr>
        <w:t>Opdracht</w:t>
      </w:r>
      <w:r w:rsidRPr="00301C24">
        <w:rPr>
          <w:rFonts w:ascii="RijksoverheidSansHeading" w:hAnsi="RijksoverheidSansHeading" w:cs="Arial"/>
          <w:sz w:val="20"/>
          <w:szCs w:val="20"/>
        </w:rPr>
        <w:t xml:space="preserve">gever geen enkele contractuele relatie, tenzij anders bepaald in de raamovereenkomst. Indien een holding een </w:t>
      </w:r>
      <w:r w:rsidR="00E32896">
        <w:rPr>
          <w:rFonts w:ascii="RijksoverheidSansHeading" w:hAnsi="RijksoverheidSansHeading" w:cs="Arial"/>
          <w:sz w:val="20"/>
          <w:szCs w:val="20"/>
        </w:rPr>
        <w:t>Inschrijving</w:t>
      </w:r>
      <w:r w:rsidRPr="00301C24">
        <w:rPr>
          <w:rFonts w:ascii="RijksoverheidSansHeading" w:hAnsi="RijksoverheidSansHeading" w:cs="Arial"/>
          <w:sz w:val="20"/>
          <w:szCs w:val="20"/>
        </w:rPr>
        <w:t xml:space="preserve"> doet, terwijl de werkzaamheden worden uitgevoerd door een werkmaatschappij, is de holding de hoofdaannemer en de werkmaatschappij een onderaannemer.</w:t>
      </w:r>
    </w:p>
    <w:p w14:paraId="6AFF3CCF" w14:textId="77777777" w:rsidR="00A53AA8" w:rsidRPr="00301C24" w:rsidRDefault="00A53AA8" w:rsidP="00301C24">
      <w:pPr>
        <w:spacing w:after="0" w:line="276" w:lineRule="auto"/>
        <w:jc w:val="both"/>
        <w:rPr>
          <w:rFonts w:ascii="RijksoverheidSansHeading" w:hAnsi="RijksoverheidSansHeading"/>
          <w:sz w:val="20"/>
          <w:szCs w:val="20"/>
        </w:rPr>
      </w:pPr>
    </w:p>
    <w:p w14:paraId="5CCCC2A4" w14:textId="77777777" w:rsidR="00BC608B" w:rsidRPr="00301C24" w:rsidRDefault="022C26C5"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Vanuit het aanbestedingsrecht onderscheiden we het volgende: </w:t>
      </w:r>
    </w:p>
    <w:p w14:paraId="3653E7B8" w14:textId="77777777" w:rsidR="00A53AA8" w:rsidRPr="00301C24" w:rsidRDefault="022C26C5" w:rsidP="00301C24">
      <w:pPr>
        <w:pStyle w:val="Lijstalinea"/>
        <w:numPr>
          <w:ilvl w:val="0"/>
          <w:numId w:val="8"/>
        </w:numPr>
        <w:spacing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Entiteiten op wie een beroep wordt gedaan in het kader van de geschiktheidseisen; en</w:t>
      </w:r>
    </w:p>
    <w:p w14:paraId="4BED4506" w14:textId="77777777" w:rsidR="00A53AA8" w:rsidRPr="00301C24" w:rsidRDefault="022C26C5" w:rsidP="00301C24">
      <w:pPr>
        <w:pStyle w:val="Lijstalinea"/>
        <w:numPr>
          <w:ilvl w:val="0"/>
          <w:numId w:val="8"/>
        </w:numPr>
        <w:spacing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Onderaannemers op wie </w:t>
      </w:r>
      <w:r w:rsidRPr="00301C24">
        <w:rPr>
          <w:rFonts w:ascii="RijksoverheidSansHeading" w:hAnsi="RijksoverheidSansHeading" w:cs="Arial"/>
          <w:sz w:val="20"/>
          <w:szCs w:val="20"/>
          <w:u w:val="single"/>
        </w:rPr>
        <w:t>geen</w:t>
      </w:r>
      <w:r w:rsidRPr="00301C24">
        <w:rPr>
          <w:rFonts w:ascii="RijksoverheidSansHeading" w:hAnsi="RijksoverheidSansHeading" w:cs="Arial"/>
          <w:sz w:val="20"/>
          <w:szCs w:val="20"/>
        </w:rPr>
        <w:t xml:space="preserve"> beroep wordt gedaan in het kader van de geschiktheidseisen.</w:t>
      </w:r>
    </w:p>
    <w:p w14:paraId="687DE672" w14:textId="77777777" w:rsidR="00A53AA8" w:rsidRPr="00301C24" w:rsidRDefault="00A53AA8" w:rsidP="00301C24">
      <w:pPr>
        <w:pStyle w:val="Lijstalinea"/>
        <w:spacing w:line="276" w:lineRule="auto"/>
        <w:ind w:left="0"/>
        <w:jc w:val="both"/>
        <w:rPr>
          <w:rFonts w:ascii="RijksoverheidSansHeading" w:hAnsi="RijksoverheidSansHeading" w:cs="Arial"/>
          <w:sz w:val="20"/>
          <w:szCs w:val="20"/>
        </w:rPr>
      </w:pPr>
    </w:p>
    <w:p w14:paraId="57A1C1A5" w14:textId="77777777" w:rsidR="00172C8D" w:rsidRPr="00301C24" w:rsidRDefault="022C26C5" w:rsidP="00301C24">
      <w:pPr>
        <w:pStyle w:val="Lijstalinea"/>
        <w:spacing w:line="276" w:lineRule="auto"/>
        <w:ind w:left="0"/>
        <w:jc w:val="both"/>
        <w:rPr>
          <w:rFonts w:ascii="RijksoverheidSansHeading" w:hAnsi="RijksoverheidSansHeading" w:cs="Arial"/>
          <w:sz w:val="20"/>
          <w:szCs w:val="20"/>
        </w:rPr>
      </w:pPr>
      <w:r w:rsidRPr="00301C24">
        <w:rPr>
          <w:rFonts w:ascii="RijksoverheidSansHeading" w:hAnsi="RijksoverheidSansHeading" w:cs="Arial"/>
          <w:b/>
          <w:bCs/>
          <w:sz w:val="20"/>
          <w:szCs w:val="20"/>
        </w:rPr>
        <w:t>Ad 1</w:t>
      </w:r>
      <w:r w:rsidRPr="00301C24">
        <w:rPr>
          <w:rFonts w:ascii="RijksoverheidSansHeading" w:hAnsi="RijksoverheidSansHeading" w:cs="Arial"/>
          <w:sz w:val="20"/>
          <w:szCs w:val="20"/>
        </w:rPr>
        <w:t xml:space="preserve">. De inschrijver (hoofdaannemer) beroept zich voor wat betreft de geschiktheidseisen inzake de technische bekwaamheid of financieel economische draagkracht (zie hoofdstuk 3) op een derde partij (een andere entiteit). Die derde partij is een andere rechtspersoon of een andere natuurlijk persoon dan de inschrijver. Deze derde partij dient tevens genoemd te worden in het UEA van inschrijver bij deel IIC. </w:t>
      </w:r>
    </w:p>
    <w:p w14:paraId="40FE9980" w14:textId="223DD92B" w:rsidR="002439EB" w:rsidRPr="00301C24" w:rsidRDefault="002439EB" w:rsidP="00301C24">
      <w:pPr>
        <w:pStyle w:val="Lijstalinea"/>
        <w:spacing w:line="276" w:lineRule="auto"/>
        <w:ind w:left="0"/>
        <w:jc w:val="both"/>
        <w:rPr>
          <w:rFonts w:ascii="RijksoverheidSansHeading" w:hAnsi="RijksoverheidSansHeading" w:cs="Arial"/>
          <w:sz w:val="20"/>
          <w:szCs w:val="20"/>
        </w:rPr>
      </w:pPr>
    </w:p>
    <w:p w14:paraId="481D2C6B" w14:textId="3F1298F0" w:rsidR="00172C8D" w:rsidRPr="00C41531" w:rsidRDefault="022C26C5" w:rsidP="00301C24">
      <w:pPr>
        <w:pStyle w:val="Lijstalinea"/>
        <w:spacing w:line="276" w:lineRule="auto"/>
        <w:ind w:left="0"/>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Van een beroep op de </w:t>
      </w:r>
      <w:r w:rsidRPr="00301C24">
        <w:rPr>
          <w:rFonts w:ascii="RijksoverheidSansHeading" w:hAnsi="RijksoverheidSansHeading" w:cs="Arial"/>
          <w:b/>
          <w:bCs/>
          <w:sz w:val="20"/>
          <w:szCs w:val="20"/>
        </w:rPr>
        <w:t>technische bekwaamheid</w:t>
      </w:r>
      <w:r w:rsidRPr="00301C24">
        <w:rPr>
          <w:rFonts w:ascii="RijksoverheidSansHeading" w:hAnsi="RijksoverheidSansHeading" w:cs="Arial"/>
          <w:sz w:val="20"/>
          <w:szCs w:val="20"/>
        </w:rPr>
        <w:t xml:space="preserve"> van een derde partij is bijvoorbeeld sprake wanneer de referentie</w:t>
      </w:r>
      <w:r w:rsidR="00731433">
        <w:rPr>
          <w:rFonts w:ascii="RijksoverheidSansHeading" w:hAnsi="RijksoverheidSansHeading" w:cs="Arial"/>
          <w:sz w:val="20"/>
          <w:szCs w:val="20"/>
        </w:rPr>
        <w:t>o</w:t>
      </w:r>
      <w:r w:rsidR="00346FF9">
        <w:rPr>
          <w:rFonts w:ascii="RijksoverheidSansHeading" w:hAnsi="RijksoverheidSansHeading" w:cs="Arial"/>
          <w:sz w:val="20"/>
          <w:szCs w:val="20"/>
        </w:rPr>
        <w:t>pdracht</w:t>
      </w:r>
      <w:r w:rsidRPr="00301C24">
        <w:rPr>
          <w:rFonts w:ascii="RijksoverheidSansHeading" w:hAnsi="RijksoverheidSansHeading" w:cs="Arial"/>
          <w:sz w:val="20"/>
          <w:szCs w:val="20"/>
        </w:rPr>
        <w:t xml:space="preserve"> niet of niet geheel door alleen de </w:t>
      </w:r>
      <w:r w:rsidRPr="00C41531">
        <w:rPr>
          <w:rFonts w:ascii="RijksoverheidSansHeading" w:hAnsi="RijksoverheidSansHeading" w:cs="Arial"/>
          <w:sz w:val="20"/>
          <w:szCs w:val="20"/>
        </w:rPr>
        <w:t>inschrijver is uitgevoerd, maar geheel door een derde partij of in samenwerking met een derde partij. Deze derde partij dient in dat geval bij de uitvoering van de Opdracht ingezet te kunnen worden. De inschrijver moet in zijn eigen UEA deze andere entiteit vermelden in deel II C en van deze andere entiteit het UEA (</w:t>
      </w:r>
      <w:r w:rsidR="00AD4CE9" w:rsidRPr="00C41531">
        <w:rPr>
          <w:rFonts w:ascii="RijksoverheidSansHeading" w:hAnsi="RijksoverheidSansHeading" w:cs="Arial"/>
          <w:sz w:val="20"/>
          <w:szCs w:val="20"/>
        </w:rPr>
        <w:t>Bijlage</w:t>
      </w:r>
      <w:r w:rsidRPr="00C41531">
        <w:rPr>
          <w:rFonts w:ascii="RijksoverheidSansHeading" w:hAnsi="RijksoverheidSansHeading" w:cs="Arial"/>
          <w:sz w:val="20"/>
          <w:szCs w:val="20"/>
        </w:rPr>
        <w:t xml:space="preserve"> </w:t>
      </w:r>
      <w:r w:rsidR="00C73B13" w:rsidRPr="00C41531">
        <w:rPr>
          <w:rFonts w:ascii="RijksoverheidSansHeading" w:hAnsi="RijksoverheidSansHeading" w:cs="Arial"/>
          <w:sz w:val="20"/>
          <w:szCs w:val="20"/>
        </w:rPr>
        <w:t>A</w:t>
      </w:r>
      <w:r w:rsidRPr="00C41531">
        <w:rPr>
          <w:rFonts w:ascii="RijksoverheidSansHeading" w:hAnsi="RijksoverheidSansHeading" w:cs="Arial"/>
          <w:sz w:val="20"/>
          <w:szCs w:val="20"/>
        </w:rPr>
        <w:t xml:space="preserve">) indienen. Bij verificatie, na verzoek daartoe door de </w:t>
      </w:r>
      <w:r w:rsidR="00AD4CE9" w:rsidRPr="00C41531">
        <w:rPr>
          <w:rFonts w:ascii="RijksoverheidSansHeading" w:hAnsi="RijksoverheidSansHeading" w:cs="Arial"/>
          <w:sz w:val="20"/>
          <w:szCs w:val="20"/>
        </w:rPr>
        <w:t>aanbestedende dienst</w:t>
      </w:r>
      <w:r w:rsidRPr="00C41531">
        <w:rPr>
          <w:rFonts w:ascii="RijksoverheidSansHeading" w:hAnsi="RijksoverheidSansHeading" w:cs="Arial"/>
          <w:sz w:val="20"/>
          <w:szCs w:val="20"/>
        </w:rPr>
        <w:t xml:space="preserve">, dient inschrijver een Verklaring beschikbaarheid middelen van entiteit; </w:t>
      </w:r>
      <w:r w:rsidRPr="00C41531">
        <w:rPr>
          <w:rFonts w:ascii="RijksoverheidSansHeading" w:hAnsi="RijksoverheidSansHeading" w:cs="Arial"/>
          <w:i/>
          <w:iCs/>
          <w:sz w:val="20"/>
          <w:szCs w:val="20"/>
        </w:rPr>
        <w:t>onderdeel technisch</w:t>
      </w:r>
      <w:r w:rsidRPr="00C41531">
        <w:rPr>
          <w:rFonts w:ascii="RijksoverheidSansHeading" w:hAnsi="RijksoverheidSansHeading" w:cs="Arial"/>
          <w:sz w:val="20"/>
          <w:szCs w:val="20"/>
        </w:rPr>
        <w:t xml:space="preserve"> (</w:t>
      </w:r>
      <w:r w:rsidR="00AD4CE9" w:rsidRPr="00C41531">
        <w:rPr>
          <w:rFonts w:ascii="RijksoverheidSansHeading" w:hAnsi="RijksoverheidSansHeading" w:cs="Arial"/>
          <w:sz w:val="20"/>
          <w:szCs w:val="20"/>
        </w:rPr>
        <w:t>Bijlage</w:t>
      </w:r>
      <w:r w:rsidRPr="00C41531">
        <w:rPr>
          <w:rFonts w:ascii="RijksoverheidSansHeading" w:hAnsi="RijksoverheidSansHeading" w:cs="Arial"/>
          <w:sz w:val="20"/>
          <w:szCs w:val="20"/>
        </w:rPr>
        <w:t xml:space="preserve"> </w:t>
      </w:r>
      <w:r w:rsidR="00C73B13" w:rsidRPr="00C41531">
        <w:rPr>
          <w:rFonts w:ascii="RijksoverheidSansHeading" w:hAnsi="RijksoverheidSansHeading" w:cs="Arial"/>
          <w:sz w:val="20"/>
          <w:szCs w:val="20"/>
        </w:rPr>
        <w:t>D)</w:t>
      </w:r>
      <w:r w:rsidRPr="00C41531">
        <w:rPr>
          <w:rFonts w:ascii="RijksoverheidSansHeading" w:hAnsi="RijksoverheidSansHeading" w:cs="Arial"/>
          <w:sz w:val="20"/>
          <w:szCs w:val="20"/>
        </w:rPr>
        <w:t xml:space="preserve"> in te dienen. Deze geldt als bewijsstuk dat inschrijver (hoofdaannemer), in geval van gunning van de Opdracht, daadwerkelijk kan beschikken over de voor de uitvoering van de Opdracht noodzakelijke middelen van deze andere entiteit.</w:t>
      </w:r>
    </w:p>
    <w:p w14:paraId="5E4ED2B0" w14:textId="50B419FA" w:rsidR="00A53AA8" w:rsidRPr="00C41531" w:rsidRDefault="00A53AA8" w:rsidP="00301C24">
      <w:pPr>
        <w:pStyle w:val="Lijstalinea"/>
        <w:spacing w:line="276" w:lineRule="auto"/>
        <w:ind w:left="0"/>
        <w:jc w:val="both"/>
        <w:rPr>
          <w:rFonts w:ascii="RijksoverheidSansHeading" w:hAnsi="RijksoverheidSansHeading" w:cs="Arial"/>
          <w:sz w:val="20"/>
          <w:szCs w:val="20"/>
        </w:rPr>
      </w:pPr>
    </w:p>
    <w:p w14:paraId="10F59251" w14:textId="77777777" w:rsidR="000616F9" w:rsidRPr="00C41531" w:rsidRDefault="022C26C5" w:rsidP="00301C24">
      <w:pPr>
        <w:pStyle w:val="Lijstalinea"/>
        <w:spacing w:line="276" w:lineRule="auto"/>
        <w:ind w:left="0"/>
        <w:jc w:val="both"/>
        <w:rPr>
          <w:rFonts w:ascii="RijksoverheidSansHeading" w:hAnsi="RijksoverheidSansHeading" w:cs="Arial"/>
          <w:sz w:val="20"/>
          <w:szCs w:val="20"/>
        </w:rPr>
      </w:pPr>
      <w:r w:rsidRPr="00C41531">
        <w:rPr>
          <w:rFonts w:ascii="RijksoverheidSansHeading" w:hAnsi="RijksoverheidSansHeading" w:cs="Arial"/>
          <w:b/>
          <w:bCs/>
          <w:sz w:val="20"/>
          <w:szCs w:val="20"/>
        </w:rPr>
        <w:t>Ad 2</w:t>
      </w:r>
      <w:r w:rsidRPr="00C41531">
        <w:rPr>
          <w:rFonts w:ascii="RijksoverheidSansHeading" w:hAnsi="RijksoverheidSansHeading" w:cs="Arial"/>
          <w:sz w:val="20"/>
          <w:szCs w:val="20"/>
        </w:rPr>
        <w:t xml:space="preserve">. De inschrijver (hoofdaannemer) is voornemens een onderaannemer in te zetten bij de uitvoering van onderhavige Opdracht zonder dat hij deze onderaannemer nodig heeft om aan de geschiktheidseisen inzake de technische bekwaamheid (zie hoofdstuk 3) te voldoen. </w:t>
      </w:r>
    </w:p>
    <w:p w14:paraId="57DBA8D5" w14:textId="77777777" w:rsidR="00C73B13" w:rsidRPr="00C41531" w:rsidRDefault="00C73B13" w:rsidP="00301C24">
      <w:pPr>
        <w:pStyle w:val="Lijstalinea"/>
        <w:spacing w:line="276" w:lineRule="auto"/>
        <w:ind w:left="0"/>
        <w:jc w:val="both"/>
        <w:rPr>
          <w:rFonts w:ascii="RijksoverheidSansHeading" w:hAnsi="RijksoverheidSansHeading" w:cs="Arial"/>
          <w:sz w:val="20"/>
          <w:szCs w:val="20"/>
        </w:rPr>
      </w:pPr>
    </w:p>
    <w:p w14:paraId="29370A42" w14:textId="6A4ADB18" w:rsidR="005D51BC" w:rsidRPr="001D4309" w:rsidRDefault="022C26C5" w:rsidP="00301C24">
      <w:pPr>
        <w:pStyle w:val="Lijstalinea"/>
        <w:spacing w:line="276" w:lineRule="auto"/>
        <w:ind w:left="0"/>
        <w:jc w:val="both"/>
        <w:rPr>
          <w:rFonts w:ascii="RijksoverheidSansHeading" w:hAnsi="RijksoverheidSansHeading" w:cs="Arial"/>
          <w:sz w:val="20"/>
          <w:szCs w:val="20"/>
        </w:rPr>
      </w:pPr>
      <w:r w:rsidRPr="00C41531">
        <w:rPr>
          <w:rFonts w:ascii="RijksoverheidSansHeading" w:hAnsi="RijksoverheidSansHeading" w:cs="Arial"/>
          <w:sz w:val="20"/>
          <w:szCs w:val="20"/>
        </w:rPr>
        <w:t xml:space="preserve">Een onderaannemer als bedoeld in dit Ad 2 hoeft </w:t>
      </w:r>
      <w:r w:rsidRPr="00C41531">
        <w:rPr>
          <w:rFonts w:ascii="RijksoverheidSansHeading" w:hAnsi="RijksoverheidSansHeading" w:cs="Arial"/>
          <w:b/>
          <w:bCs/>
          <w:sz w:val="20"/>
          <w:szCs w:val="20"/>
        </w:rPr>
        <w:t>geen</w:t>
      </w:r>
      <w:r w:rsidRPr="00C41531">
        <w:rPr>
          <w:rFonts w:ascii="RijksoverheidSansHeading" w:hAnsi="RijksoverheidSansHeading" w:cs="Arial"/>
          <w:sz w:val="20"/>
          <w:szCs w:val="20"/>
        </w:rPr>
        <w:t xml:space="preserve"> UEA (</w:t>
      </w:r>
      <w:r w:rsidR="00C73B13" w:rsidRPr="00C41531">
        <w:rPr>
          <w:rFonts w:ascii="RijksoverheidSansHeading" w:hAnsi="RijksoverheidSansHeading" w:cs="Arial"/>
          <w:sz w:val="20"/>
          <w:szCs w:val="20"/>
        </w:rPr>
        <w:t xml:space="preserve">Bijlage A) </w:t>
      </w:r>
      <w:r w:rsidRPr="00C41531">
        <w:rPr>
          <w:rFonts w:ascii="RijksoverheidSansHeading" w:hAnsi="RijksoverheidSansHeading" w:cs="Arial"/>
          <w:sz w:val="20"/>
          <w:szCs w:val="20"/>
        </w:rPr>
        <w:t>in te dienen. De inschrijver dient wel in zijn UEA in deel II D deze onderaannemer te vermelden</w:t>
      </w:r>
      <w:r w:rsidR="001D4309" w:rsidRPr="00C41531">
        <w:rPr>
          <w:rFonts w:ascii="RijksoverheidSansHeading" w:hAnsi="RijksoverheidSansHeading" w:cs="Arial"/>
          <w:sz w:val="20"/>
          <w:szCs w:val="20"/>
        </w:rPr>
        <w:t xml:space="preserve">. </w:t>
      </w:r>
      <w:r w:rsidRPr="00C41531">
        <w:rPr>
          <w:rFonts w:ascii="RijksoverheidSansHeading" w:hAnsi="RijksoverheidSansHeading" w:cs="Arial"/>
          <w:sz w:val="20"/>
          <w:szCs w:val="20"/>
        </w:rPr>
        <w:t>Indien inschrijver nog niet weet</w:t>
      </w:r>
      <w:r w:rsidRPr="00301C24">
        <w:rPr>
          <w:rFonts w:ascii="RijksoverheidSansHeading" w:hAnsi="RijksoverheidSansHeading" w:cs="Arial"/>
          <w:sz w:val="20"/>
          <w:szCs w:val="20"/>
        </w:rPr>
        <w:t xml:space="preserve"> of hij voor de uitvoering van de Opdracht een onderaannemer wenst in te zetten hoeft deel II D van het UEA niet ingevuld te worden. Indien inschrijver geen onderaannemer inzet dan dient deel II D van het UEA met ‘nee’ te worden beantwoord.</w:t>
      </w:r>
    </w:p>
    <w:p w14:paraId="3F9158FF" w14:textId="77777777" w:rsidR="00E57E8C" w:rsidRPr="00301C24" w:rsidRDefault="00E57E8C" w:rsidP="00301C24">
      <w:pPr>
        <w:spacing w:after="0" w:line="276" w:lineRule="auto"/>
        <w:jc w:val="both"/>
        <w:rPr>
          <w:rFonts w:ascii="RijksoverheidSansHeading" w:hAnsi="RijksoverheidSansHeading"/>
          <w:sz w:val="20"/>
          <w:szCs w:val="20"/>
        </w:rPr>
      </w:pPr>
    </w:p>
    <w:p w14:paraId="4610125E" w14:textId="21EA20DA" w:rsidR="00E57E8C" w:rsidRPr="00301C24" w:rsidRDefault="00483EF4" w:rsidP="00301C24">
      <w:pPr>
        <w:pStyle w:val="Kop3"/>
        <w:keepLines w:val="0"/>
        <w:widowControl w:val="0"/>
        <w:spacing w:before="40" w:after="40" w:line="276" w:lineRule="auto"/>
        <w:ind w:left="720"/>
        <w:jc w:val="both"/>
        <w:rPr>
          <w:rFonts w:ascii="RijksoverheidSansHeading" w:eastAsia="Times New Roman" w:hAnsi="RijksoverheidSansHeading" w:cs="Times New Roman"/>
          <w:b/>
          <w:bCs/>
          <w:color w:val="auto"/>
          <w:spacing w:val="5"/>
          <w:lang w:eastAsia="nl-NL"/>
        </w:rPr>
      </w:pPr>
      <w:bookmarkStart w:id="140" w:name="_Toc181024662"/>
      <w:bookmarkStart w:id="141" w:name="_Toc182998156"/>
      <w:r w:rsidRPr="00301C24">
        <w:rPr>
          <w:rFonts w:ascii="RijksoverheidSansHeading" w:eastAsia="Times New Roman" w:hAnsi="RijksoverheidSansHeading" w:cs="Times New Roman"/>
          <w:b/>
          <w:bCs/>
          <w:color w:val="auto"/>
          <w:spacing w:val="5"/>
          <w:lang w:eastAsia="nl-NL"/>
        </w:rPr>
        <w:t>6</w:t>
      </w:r>
      <w:r w:rsidR="00DB651C" w:rsidRPr="00301C24">
        <w:rPr>
          <w:rFonts w:ascii="RijksoverheidSansHeading" w:eastAsia="Times New Roman" w:hAnsi="RijksoverheidSansHeading" w:cs="Times New Roman"/>
          <w:b/>
          <w:bCs/>
          <w:color w:val="auto"/>
          <w:spacing w:val="5"/>
          <w:lang w:eastAsia="nl-NL"/>
        </w:rPr>
        <w:t xml:space="preserve">.1.4 </w:t>
      </w:r>
      <w:r w:rsidR="00DB651C" w:rsidRPr="00301C24">
        <w:rPr>
          <w:rFonts w:ascii="RijksoverheidSansHeading" w:eastAsia="Times New Roman" w:hAnsi="RijksoverheidSansHeading" w:cs="Times New Roman"/>
          <w:b/>
          <w:bCs/>
          <w:color w:val="auto"/>
          <w:spacing w:val="5"/>
          <w:lang w:eastAsia="nl-NL"/>
        </w:rPr>
        <w:tab/>
      </w:r>
      <w:r w:rsidR="022C26C5" w:rsidRPr="00301C24">
        <w:rPr>
          <w:rFonts w:ascii="RijksoverheidSansHeading" w:eastAsia="Times New Roman" w:hAnsi="RijksoverheidSansHeading" w:cs="Times New Roman"/>
          <w:b/>
          <w:bCs/>
          <w:color w:val="auto"/>
          <w:spacing w:val="5"/>
          <w:lang w:eastAsia="nl-NL"/>
        </w:rPr>
        <w:t>Meerdere maatschappijen binnen een groep</w:t>
      </w:r>
      <w:bookmarkEnd w:id="140"/>
      <w:bookmarkEnd w:id="141"/>
    </w:p>
    <w:p w14:paraId="719D70EB" w14:textId="3BE59747" w:rsidR="001D50C0" w:rsidRPr="00301C24" w:rsidRDefault="022C26C5"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Indien een inschrijver deel uitmaakt van een groep in de zin van artikel 2:24 b van het Burgerlijk Wetboek mogen slechts meerdere maatschappijen binnen de groep een </w:t>
      </w:r>
      <w:r w:rsidR="00E32896">
        <w:rPr>
          <w:rFonts w:ascii="RijksoverheidSansHeading" w:hAnsi="RijksoverheidSansHeading" w:cs="Arial"/>
          <w:sz w:val="20"/>
          <w:szCs w:val="20"/>
        </w:rPr>
        <w:t>Inschrijving</w:t>
      </w:r>
      <w:r w:rsidRPr="00301C24">
        <w:rPr>
          <w:rFonts w:ascii="RijksoverheidSansHeading" w:hAnsi="RijksoverheidSansHeading" w:cs="Arial"/>
          <w:sz w:val="20"/>
          <w:szCs w:val="20"/>
        </w:rPr>
        <w:t xml:space="preserve"> doen in een van de hierboven </w:t>
      </w:r>
      <w:r w:rsidR="00FE2A1F" w:rsidRPr="00301C24">
        <w:rPr>
          <w:rFonts w:ascii="RijksoverheidSansHeading" w:hAnsi="RijksoverheidSansHeading" w:cs="Arial"/>
          <w:sz w:val="20"/>
          <w:szCs w:val="20"/>
        </w:rPr>
        <w:t xml:space="preserve">in </w:t>
      </w:r>
      <w:r w:rsidR="00D04836">
        <w:rPr>
          <w:rFonts w:ascii="RijksoverheidSansHeading" w:hAnsi="RijksoverheidSansHeading" w:cs="Arial"/>
          <w:sz w:val="20"/>
          <w:szCs w:val="20"/>
        </w:rPr>
        <w:t>6</w:t>
      </w:r>
      <w:r w:rsidR="00FE2A1F" w:rsidRPr="00301C24">
        <w:rPr>
          <w:rFonts w:ascii="RijksoverheidSansHeading" w:hAnsi="RijksoverheidSansHeading" w:cs="Arial"/>
          <w:sz w:val="20"/>
          <w:szCs w:val="20"/>
        </w:rPr>
        <w:t xml:space="preserve">.1.1 t/m </w:t>
      </w:r>
      <w:r w:rsidR="00D04836">
        <w:rPr>
          <w:rFonts w:ascii="RijksoverheidSansHeading" w:hAnsi="RijksoverheidSansHeading" w:cs="Arial"/>
          <w:sz w:val="20"/>
          <w:szCs w:val="20"/>
        </w:rPr>
        <w:t>6</w:t>
      </w:r>
      <w:r w:rsidR="00FE2A1F" w:rsidRPr="00301C24">
        <w:rPr>
          <w:rFonts w:ascii="RijksoverheidSansHeading" w:hAnsi="RijksoverheidSansHeading" w:cs="Arial"/>
          <w:sz w:val="20"/>
          <w:szCs w:val="20"/>
        </w:rPr>
        <w:t xml:space="preserve">.1.3 </w:t>
      </w:r>
      <w:r w:rsidRPr="00301C24">
        <w:rPr>
          <w:rFonts w:ascii="RijksoverheidSansHeading" w:hAnsi="RijksoverheidSansHeading" w:cs="Arial"/>
          <w:sz w:val="20"/>
          <w:szCs w:val="20"/>
        </w:rPr>
        <w:t xml:space="preserve">genoemde hoedanigheden. Hiervoor geldt dat zij – op verzoek van de </w:t>
      </w:r>
      <w:r w:rsidR="00AD4CE9" w:rsidRPr="00301C24">
        <w:rPr>
          <w:rFonts w:ascii="RijksoverheidSansHeading" w:hAnsi="RijksoverheidSansHeading" w:cs="Arial"/>
          <w:sz w:val="20"/>
          <w:szCs w:val="20"/>
        </w:rPr>
        <w:t>aanbestedende dienst</w:t>
      </w:r>
      <w:r w:rsidRPr="00301C24">
        <w:rPr>
          <w:rFonts w:ascii="RijksoverheidSansHeading" w:hAnsi="RijksoverheidSansHeading" w:cs="Arial"/>
          <w:sz w:val="20"/>
          <w:szCs w:val="20"/>
        </w:rPr>
        <w:t xml:space="preserve"> – kunnen aantonen dat zij ieder de </w:t>
      </w:r>
      <w:r w:rsidR="00E32896">
        <w:rPr>
          <w:rFonts w:ascii="RijksoverheidSansHeading" w:hAnsi="RijksoverheidSansHeading" w:cs="Arial"/>
          <w:sz w:val="20"/>
          <w:szCs w:val="20"/>
        </w:rPr>
        <w:t>Inschrijving</w:t>
      </w:r>
      <w:r w:rsidRPr="00301C24">
        <w:rPr>
          <w:rFonts w:ascii="RijksoverheidSansHeading" w:hAnsi="RijksoverheidSansHeading" w:cs="Arial"/>
          <w:sz w:val="20"/>
          <w:szCs w:val="20"/>
        </w:rPr>
        <w:t>:</w:t>
      </w:r>
    </w:p>
    <w:p w14:paraId="4001E03B" w14:textId="77777777" w:rsidR="001D50C0" w:rsidRPr="00301C24" w:rsidRDefault="022C26C5" w:rsidP="00301C24">
      <w:pPr>
        <w:pStyle w:val="Lijstalinea"/>
        <w:numPr>
          <w:ilvl w:val="0"/>
          <w:numId w:val="12"/>
        </w:numPr>
        <w:spacing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zelfstandig en onafhankelijk van de andere inschrijver (die deel uitmaakt van dezelfde groep) hebben opgesteld; </w:t>
      </w:r>
    </w:p>
    <w:p w14:paraId="230410D3" w14:textId="77777777" w:rsidR="001D50C0" w:rsidRPr="00301C24" w:rsidRDefault="022C26C5" w:rsidP="00301C24">
      <w:pPr>
        <w:pStyle w:val="Lijstalinea"/>
        <w:numPr>
          <w:ilvl w:val="0"/>
          <w:numId w:val="12"/>
        </w:numPr>
        <w:spacing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de eerlijke mededinging aantoonbaar volledig hebben geëerbiedigd;</w:t>
      </w:r>
    </w:p>
    <w:p w14:paraId="6E063CE0" w14:textId="77777777" w:rsidR="001D50C0" w:rsidRPr="00301C24" w:rsidRDefault="022C26C5" w:rsidP="00301C24">
      <w:pPr>
        <w:pStyle w:val="Lijstalinea"/>
        <w:numPr>
          <w:ilvl w:val="0"/>
          <w:numId w:val="12"/>
        </w:numPr>
        <w:spacing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de vertrouwelijkheid hierbij in acht hebben genomen. </w:t>
      </w:r>
    </w:p>
    <w:p w14:paraId="005A4F7F" w14:textId="0DFE4827" w:rsidR="000510B5" w:rsidRPr="00301C24" w:rsidRDefault="00A62370"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rPr>
        <w:br/>
      </w:r>
      <w:r w:rsidR="022C26C5" w:rsidRPr="00301C24">
        <w:rPr>
          <w:rFonts w:ascii="RijksoverheidSansHeading" w:hAnsi="RijksoverheidSansHeading" w:cs="Arial"/>
          <w:sz w:val="20"/>
          <w:szCs w:val="20"/>
        </w:rPr>
        <w:t xml:space="preserve">Kan dit niet door één van de betreffende inschrijvers worden aangetoond, dan leidt dit tot uitsluiting van alle tot de betreffende groep behorende inschrijvers. </w:t>
      </w:r>
    </w:p>
    <w:p w14:paraId="607BC353" w14:textId="77777777" w:rsidR="00204160" w:rsidRPr="00301C24" w:rsidRDefault="00204160" w:rsidP="00301C24">
      <w:pPr>
        <w:spacing w:after="0" w:line="276" w:lineRule="auto"/>
        <w:jc w:val="both"/>
        <w:rPr>
          <w:rFonts w:ascii="RijksoverheidSansHeading" w:hAnsi="RijksoverheidSansHeading" w:cs="Arial"/>
          <w:sz w:val="20"/>
          <w:szCs w:val="20"/>
        </w:rPr>
      </w:pPr>
    </w:p>
    <w:p w14:paraId="3C4345C9" w14:textId="389FAB4F" w:rsidR="00204160" w:rsidRPr="00301C24" w:rsidRDefault="00204160"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lastRenderedPageBreak/>
        <w:t xml:space="preserve">Deze melding is vormvrij. U kunt deze melding bijvoorbeeld opnemen in uw aanbiedingsbrief. </w:t>
      </w:r>
    </w:p>
    <w:p w14:paraId="23A860D4" w14:textId="77777777" w:rsidR="00C13999" w:rsidRPr="00301C24" w:rsidRDefault="00C13999" w:rsidP="00301C24">
      <w:pPr>
        <w:spacing w:after="0" w:line="276" w:lineRule="auto"/>
        <w:jc w:val="both"/>
        <w:rPr>
          <w:rFonts w:ascii="RijksoverheidSansHeading" w:hAnsi="RijksoverheidSansHeading"/>
          <w:sz w:val="20"/>
          <w:szCs w:val="20"/>
        </w:rPr>
      </w:pPr>
    </w:p>
    <w:p w14:paraId="0D976682" w14:textId="601D3424" w:rsidR="00C13999" w:rsidRPr="00301C24" w:rsidRDefault="00483EF4"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142" w:name="_Toc181024663"/>
      <w:bookmarkStart w:id="143" w:name="_Toc182998157"/>
      <w:r w:rsidRPr="00301C24">
        <w:rPr>
          <w:rFonts w:ascii="RijksoverheidSansHeading" w:eastAsia="Times New Roman" w:hAnsi="RijksoverheidSansHeading" w:cs="Times New Roman"/>
          <w:b/>
          <w:color w:val="auto"/>
          <w:spacing w:val="5"/>
          <w:lang w:eastAsia="nl-NL"/>
        </w:rPr>
        <w:t>6</w:t>
      </w:r>
      <w:r w:rsidR="00DB651C" w:rsidRPr="00301C24">
        <w:rPr>
          <w:rFonts w:ascii="RijksoverheidSansHeading" w:eastAsia="Times New Roman" w:hAnsi="RijksoverheidSansHeading" w:cs="Times New Roman"/>
          <w:b/>
          <w:color w:val="auto"/>
          <w:spacing w:val="5"/>
          <w:lang w:eastAsia="nl-NL"/>
        </w:rPr>
        <w:t xml:space="preserve">.2 </w:t>
      </w:r>
      <w:r w:rsidR="00DB651C" w:rsidRPr="00301C24">
        <w:rPr>
          <w:rFonts w:ascii="RijksoverheidSansHeading" w:eastAsia="Times New Roman" w:hAnsi="RijksoverheidSansHeading" w:cs="Times New Roman"/>
          <w:b/>
          <w:color w:val="auto"/>
          <w:spacing w:val="5"/>
          <w:lang w:eastAsia="nl-NL"/>
        </w:rPr>
        <w:tab/>
      </w:r>
      <w:r w:rsidR="022C26C5" w:rsidRPr="00301C24">
        <w:rPr>
          <w:rFonts w:ascii="RijksoverheidSansHeading" w:eastAsia="Times New Roman" w:hAnsi="RijksoverheidSansHeading" w:cs="Times New Roman"/>
          <w:b/>
          <w:color w:val="auto"/>
          <w:spacing w:val="5"/>
          <w:lang w:eastAsia="nl-NL"/>
        </w:rPr>
        <w:t>Vormvereisten</w:t>
      </w:r>
      <w:bookmarkEnd w:id="142"/>
      <w:bookmarkEnd w:id="143"/>
    </w:p>
    <w:p w14:paraId="044441A7" w14:textId="04A7BE58" w:rsidR="00144607" w:rsidRPr="00301C24" w:rsidRDefault="022C26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moet volledig zijn en voldoen aan wat er door de </w:t>
      </w:r>
      <w:r w:rsidR="00AD4CE9" w:rsidRPr="00301C24">
        <w:rPr>
          <w:rFonts w:ascii="RijksoverheidSansHeading" w:hAnsi="RijksoverheidSansHeading"/>
          <w:sz w:val="20"/>
          <w:szCs w:val="20"/>
        </w:rPr>
        <w:t>aanbestedende dienst</w:t>
      </w:r>
      <w:r w:rsidRPr="00301C24">
        <w:rPr>
          <w:rFonts w:ascii="RijksoverheidSansHeading" w:hAnsi="RijksoverheidSansHeading"/>
          <w:sz w:val="20"/>
          <w:szCs w:val="20"/>
        </w:rPr>
        <w:t xml:space="preserve"> wordt gevraagd. Aan de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worden de volgende vormvereisten gesteld: </w:t>
      </w:r>
    </w:p>
    <w:p w14:paraId="49974E87" w14:textId="77777777" w:rsidR="00144607" w:rsidRPr="00301C24" w:rsidRDefault="022C26C5" w:rsidP="00301C24">
      <w:pPr>
        <w:pStyle w:val="Lijstalinea"/>
        <w:numPr>
          <w:ilvl w:val="0"/>
          <w:numId w:val="3"/>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U schrijft op tijd in.</w:t>
      </w:r>
    </w:p>
    <w:p w14:paraId="4CAC66FC" w14:textId="0C9EC72D" w:rsidR="00144607" w:rsidRPr="00301C24" w:rsidRDefault="022C26C5" w:rsidP="00301C24">
      <w:pPr>
        <w:pStyle w:val="Lijstalinea"/>
        <w:numPr>
          <w:ilvl w:val="0"/>
          <w:numId w:val="3"/>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U levert alle gevraagde informatie in en beantwoordt alle wensen. In de tabel “Invullen en bijvoegen in TenderNed bij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aan het begin van dit document vindt u alle onderdelen die de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moet bevatten.</w:t>
      </w:r>
    </w:p>
    <w:p w14:paraId="0CF7B880" w14:textId="7CD6A3C7" w:rsidR="00BC57D1" w:rsidRPr="00C41531" w:rsidRDefault="022C26C5" w:rsidP="00301C24">
      <w:pPr>
        <w:pStyle w:val="Lijstalinea"/>
        <w:numPr>
          <w:ilvl w:val="0"/>
          <w:numId w:val="3"/>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U gebruikt de laatste versie van de formats die u vindt in dit Beschrijvend document en de </w:t>
      </w:r>
      <w:r w:rsidR="00AD4CE9" w:rsidRPr="00301C24">
        <w:rPr>
          <w:rFonts w:ascii="RijksoverheidSansHeading" w:hAnsi="RijksoverheidSansHeading"/>
          <w:sz w:val="20"/>
          <w:szCs w:val="20"/>
        </w:rPr>
        <w:t>Bijlage</w:t>
      </w:r>
      <w:r w:rsidRPr="00301C24">
        <w:rPr>
          <w:rFonts w:ascii="RijksoverheidSansHeading" w:hAnsi="RijksoverheidSansHeading"/>
          <w:sz w:val="20"/>
          <w:szCs w:val="20"/>
        </w:rPr>
        <w:t xml:space="preserve">n en zoals gepubliceerd op TenderNed. </w:t>
      </w:r>
      <w:r w:rsidRPr="00C41531">
        <w:rPr>
          <w:rFonts w:ascii="RijksoverheidSansHeading" w:hAnsi="RijksoverheidSansHeading"/>
          <w:sz w:val="20"/>
          <w:szCs w:val="20"/>
        </w:rPr>
        <w:t>U past de vaste tekst van die formats niet aan.</w:t>
      </w:r>
    </w:p>
    <w:p w14:paraId="166DD002" w14:textId="74993CBA" w:rsidR="00BC57D1" w:rsidRPr="00C41531" w:rsidRDefault="022C26C5" w:rsidP="00301C24">
      <w:pPr>
        <w:pStyle w:val="Lijstalinea"/>
        <w:numPr>
          <w:ilvl w:val="0"/>
          <w:numId w:val="3"/>
        </w:numPr>
        <w:spacing w:line="276" w:lineRule="auto"/>
        <w:jc w:val="both"/>
        <w:rPr>
          <w:rFonts w:ascii="RijksoverheidSansHeading" w:hAnsi="RijksoverheidSansHeading"/>
          <w:sz w:val="20"/>
          <w:szCs w:val="20"/>
        </w:rPr>
      </w:pPr>
      <w:r w:rsidRPr="00C41531">
        <w:rPr>
          <w:rFonts w:ascii="RijksoverheidSansHeading" w:hAnsi="RijksoverheidSansHeading"/>
          <w:sz w:val="20"/>
          <w:szCs w:val="20"/>
        </w:rPr>
        <w:t>Voor uw beschrijving bij de wensen geldt dat deze gebonden is aan een maximaal aantal pagina’s A4 formaat</w:t>
      </w:r>
      <w:r w:rsidR="00972F4C" w:rsidRPr="00C41531">
        <w:rPr>
          <w:rFonts w:ascii="RijksoverheidSansHeading" w:hAnsi="RijksoverheidSansHeading"/>
          <w:sz w:val="20"/>
          <w:szCs w:val="20"/>
        </w:rPr>
        <w:t>, zie ook de wensen in §5.2</w:t>
      </w:r>
      <w:r w:rsidRPr="00C41531">
        <w:rPr>
          <w:rFonts w:ascii="RijksoverheidSansHeading" w:hAnsi="RijksoverheidSansHeading"/>
          <w:sz w:val="20"/>
          <w:szCs w:val="20"/>
        </w:rPr>
        <w:t xml:space="preserve">. Dit maximum houdt in: </w:t>
      </w:r>
    </w:p>
    <w:p w14:paraId="0DD19779" w14:textId="5357B54C" w:rsidR="00BC57D1" w:rsidRPr="00C41531" w:rsidRDefault="022C26C5" w:rsidP="00301C24">
      <w:pPr>
        <w:pStyle w:val="Lijstalinea"/>
        <w:numPr>
          <w:ilvl w:val="1"/>
          <w:numId w:val="3"/>
        </w:numPr>
        <w:spacing w:line="276" w:lineRule="auto"/>
        <w:jc w:val="both"/>
        <w:rPr>
          <w:rFonts w:ascii="RijksoverheidSansHeading" w:hAnsi="RijksoverheidSansHeading"/>
          <w:sz w:val="20"/>
          <w:szCs w:val="20"/>
        </w:rPr>
      </w:pPr>
      <w:r w:rsidRPr="00C41531">
        <w:rPr>
          <w:rFonts w:ascii="RijksoverheidSansHeading" w:hAnsi="RijksoverheidSansHeading"/>
          <w:sz w:val="20"/>
          <w:szCs w:val="20"/>
        </w:rPr>
        <w:t xml:space="preserve">inclusief eventuele </w:t>
      </w:r>
      <w:r w:rsidR="00AD4CE9" w:rsidRPr="00C41531">
        <w:rPr>
          <w:rFonts w:ascii="RijksoverheidSansHeading" w:hAnsi="RijksoverheidSansHeading"/>
          <w:sz w:val="20"/>
          <w:szCs w:val="20"/>
        </w:rPr>
        <w:t>Bijlage</w:t>
      </w:r>
      <w:r w:rsidRPr="00C41531">
        <w:rPr>
          <w:rFonts w:ascii="RijksoverheidSansHeading" w:hAnsi="RijksoverheidSansHeading"/>
          <w:sz w:val="20"/>
          <w:szCs w:val="20"/>
        </w:rPr>
        <w:t>n</w:t>
      </w:r>
      <w:r w:rsidR="00972F4C" w:rsidRPr="00C41531">
        <w:rPr>
          <w:rFonts w:ascii="RijksoverheidSansHeading" w:hAnsi="RijksoverheidSansHeading"/>
          <w:sz w:val="20"/>
          <w:szCs w:val="20"/>
        </w:rPr>
        <w:t xml:space="preserve">, afbeeldingen </w:t>
      </w:r>
      <w:r w:rsidRPr="00C41531">
        <w:rPr>
          <w:rFonts w:ascii="RijksoverheidSansHeading" w:hAnsi="RijksoverheidSansHeading"/>
          <w:sz w:val="20"/>
          <w:szCs w:val="20"/>
        </w:rPr>
        <w:t>voorbladen</w:t>
      </w:r>
      <w:r w:rsidR="00972F4C" w:rsidRPr="00C41531">
        <w:rPr>
          <w:rFonts w:ascii="RijksoverheidSansHeading" w:hAnsi="RijksoverheidSansHeading"/>
          <w:sz w:val="20"/>
          <w:szCs w:val="20"/>
        </w:rPr>
        <w:t xml:space="preserve"> en </w:t>
      </w:r>
      <w:r w:rsidRPr="00C41531">
        <w:rPr>
          <w:rFonts w:ascii="RijksoverheidSansHeading" w:hAnsi="RijksoverheidSansHeading"/>
          <w:sz w:val="20"/>
          <w:szCs w:val="20"/>
        </w:rPr>
        <w:t>inhoudsopgaves</w:t>
      </w:r>
      <w:r w:rsidR="00C41531">
        <w:rPr>
          <w:rFonts w:ascii="RijksoverheidSansHeading" w:hAnsi="RijksoverheidSansHeading"/>
          <w:sz w:val="20"/>
          <w:szCs w:val="20"/>
        </w:rPr>
        <w:t>;</w:t>
      </w:r>
    </w:p>
    <w:p w14:paraId="4A4F4919" w14:textId="4A523921" w:rsidR="00BC57D1" w:rsidRPr="00C41531" w:rsidRDefault="022C26C5" w:rsidP="00301C24">
      <w:pPr>
        <w:pStyle w:val="Lijstalinea"/>
        <w:numPr>
          <w:ilvl w:val="1"/>
          <w:numId w:val="3"/>
        </w:numPr>
        <w:spacing w:line="276" w:lineRule="auto"/>
        <w:jc w:val="both"/>
        <w:rPr>
          <w:rFonts w:ascii="RijksoverheidSansHeading" w:hAnsi="RijksoverheidSansHeading"/>
          <w:sz w:val="20"/>
          <w:szCs w:val="20"/>
        </w:rPr>
      </w:pPr>
      <w:r w:rsidRPr="00C41531">
        <w:rPr>
          <w:rFonts w:ascii="RijksoverheidSansHeading" w:hAnsi="RijksoverheidSansHeading"/>
          <w:sz w:val="20"/>
          <w:szCs w:val="20"/>
        </w:rPr>
        <w:t>verwijzingen naar hyperlinkjes en alle andere documenten zijn niet toegestaan en worden niet beoordeeld</w:t>
      </w:r>
      <w:r w:rsidR="00C41531">
        <w:rPr>
          <w:rFonts w:ascii="RijksoverheidSansHeading" w:hAnsi="RijksoverheidSansHeading"/>
          <w:sz w:val="20"/>
          <w:szCs w:val="20"/>
        </w:rPr>
        <w:t>;</w:t>
      </w:r>
    </w:p>
    <w:p w14:paraId="5EB41048" w14:textId="77777777" w:rsidR="00BC57D1" w:rsidRPr="00301C24" w:rsidRDefault="022C26C5" w:rsidP="00301C24">
      <w:pPr>
        <w:pStyle w:val="Lijstalinea"/>
        <w:numPr>
          <w:ilvl w:val="1"/>
          <w:numId w:val="3"/>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alle pagina’s boven het maximum worden niet meegenomen in de beoordeling. </w:t>
      </w:r>
    </w:p>
    <w:p w14:paraId="345BFF12" w14:textId="6E0DC288" w:rsidR="00DA6E40" w:rsidRPr="00301C24" w:rsidRDefault="022C26C5" w:rsidP="00301C24">
      <w:pPr>
        <w:pStyle w:val="Lijstalinea"/>
        <w:numPr>
          <w:ilvl w:val="0"/>
          <w:numId w:val="3"/>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U gebruikt </w:t>
      </w:r>
      <w:r w:rsidRPr="00301C24">
        <w:rPr>
          <w:rFonts w:ascii="RijksoverheidSansHeading" w:hAnsi="RijksoverheidSansHeading"/>
          <w:b/>
          <w:bCs/>
          <w:sz w:val="20"/>
          <w:szCs w:val="20"/>
        </w:rPr>
        <w:t>uitsluitend de digitale kluis</w:t>
      </w:r>
      <w:r w:rsidRPr="00301C24">
        <w:rPr>
          <w:rFonts w:ascii="RijksoverheidSansHeading" w:hAnsi="RijksoverheidSansHeading"/>
          <w:sz w:val="20"/>
          <w:szCs w:val="20"/>
        </w:rPr>
        <w:t xml:space="preserve"> TenderNed voor het indienen van uw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tenzij u schriftelijk toestemming heeft gekregen van de </w:t>
      </w:r>
      <w:r w:rsidR="00AD4CE9" w:rsidRPr="00301C24">
        <w:rPr>
          <w:rFonts w:ascii="RijksoverheidSansHeading" w:hAnsi="RijksoverheidSansHeading"/>
          <w:sz w:val="20"/>
          <w:szCs w:val="20"/>
        </w:rPr>
        <w:t>aanbestedende dienst</w:t>
      </w:r>
      <w:r w:rsidRPr="00301C24">
        <w:rPr>
          <w:rFonts w:ascii="RijksoverheidSansHeading" w:hAnsi="RijksoverheidSansHeading"/>
          <w:sz w:val="20"/>
          <w:szCs w:val="20"/>
        </w:rPr>
        <w:t xml:space="preserve"> om uw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op andere wijze in te dienen. </w:t>
      </w:r>
    </w:p>
    <w:p w14:paraId="48552C4E" w14:textId="77777777" w:rsidR="00DA6E40" w:rsidRPr="00301C24" w:rsidRDefault="022C26C5" w:rsidP="00301C24">
      <w:pPr>
        <w:pStyle w:val="Lijstalinea"/>
        <w:numPr>
          <w:ilvl w:val="0"/>
          <w:numId w:val="3"/>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De digitale documenten worden in een algemeen toegankelijk format ingediend (pdf, Word, Excel e.d.).</w:t>
      </w:r>
    </w:p>
    <w:p w14:paraId="06919337" w14:textId="20ECBACB" w:rsidR="00144607" w:rsidRPr="00301C24" w:rsidRDefault="022C26C5" w:rsidP="00301C24">
      <w:pPr>
        <w:pStyle w:val="Lijstalinea"/>
        <w:numPr>
          <w:ilvl w:val="0"/>
          <w:numId w:val="3"/>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U verbindt geen voorwaarden aan uw </w:t>
      </w:r>
      <w:r w:rsidR="00E32896">
        <w:rPr>
          <w:rFonts w:ascii="RijksoverheidSansHeading" w:hAnsi="RijksoverheidSansHeading"/>
          <w:sz w:val="20"/>
          <w:szCs w:val="20"/>
        </w:rPr>
        <w:t>Inschrijving</w:t>
      </w:r>
      <w:r w:rsidRPr="00301C24">
        <w:rPr>
          <w:rFonts w:ascii="RijksoverheidSansHeading" w:hAnsi="RijksoverheidSansHeading"/>
          <w:sz w:val="20"/>
          <w:szCs w:val="20"/>
        </w:rPr>
        <w:t>.</w:t>
      </w:r>
    </w:p>
    <w:p w14:paraId="19C96785" w14:textId="77777777" w:rsidR="00144607" w:rsidRPr="00301C24" w:rsidRDefault="022C26C5" w:rsidP="00301C24">
      <w:pPr>
        <w:pStyle w:val="Lijstalinea"/>
        <w:numPr>
          <w:ilvl w:val="0"/>
          <w:numId w:val="3"/>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U schrijft in zonder voorbehouden.</w:t>
      </w:r>
    </w:p>
    <w:p w14:paraId="1F9156A5" w14:textId="2FDCD822" w:rsidR="002439EB" w:rsidRPr="00301C24" w:rsidRDefault="022C26C5" w:rsidP="00301C24">
      <w:pPr>
        <w:pStyle w:val="Lijstalinea"/>
        <w:numPr>
          <w:ilvl w:val="0"/>
          <w:numId w:val="3"/>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Varianten zijn niet toegestaan. </w:t>
      </w:r>
    </w:p>
    <w:p w14:paraId="25B5B263" w14:textId="77777777" w:rsidR="00144607" w:rsidRPr="00301C24" w:rsidRDefault="022C26C5" w:rsidP="00301C24">
      <w:pPr>
        <w:pStyle w:val="Lijstalinea"/>
        <w:numPr>
          <w:ilvl w:val="0"/>
          <w:numId w:val="3"/>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Het UEA dient rechtsgeldig te zijn ondertekend. Dat wil zeggen door iemand die daar voldoende bevoegdheid voor heeft. Uit het gewaarmerkte uittreksel van het beroeps- of handelsregister moet duidelijk blijken dat de ondertekenaar genoeg bevoegdheid heeft om het UEA rechtsgeldig te ondertekenen. Indien van toepassing kan de ondertekenaar van het UEA in Deel II B een vertegenwoordiger (gevolmachtigde) aanwijzen; in dat geval is de ondertekenaar van het UEA de volmachtgever.</w:t>
      </w:r>
    </w:p>
    <w:p w14:paraId="46894D84" w14:textId="77777777" w:rsidR="001A3293" w:rsidRPr="00301C24" w:rsidRDefault="022C26C5" w:rsidP="00301C24">
      <w:pPr>
        <w:pStyle w:val="Lijstalinea"/>
        <w:numPr>
          <w:ilvl w:val="0"/>
          <w:numId w:val="3"/>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De verklaring i.v.m. sancties tegen Rusland dient rechtsgeldig te zijn ondertekend.</w:t>
      </w:r>
    </w:p>
    <w:p w14:paraId="1C6F9AB8" w14:textId="4A599E85" w:rsidR="00144607" w:rsidRPr="00301C24" w:rsidRDefault="022C26C5" w:rsidP="00301C24">
      <w:pPr>
        <w:pStyle w:val="Lijstalinea"/>
        <w:numPr>
          <w:ilvl w:val="0"/>
          <w:numId w:val="3"/>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 gestanddoeningstermijn van uw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is </w:t>
      </w:r>
      <w:r w:rsidR="00961227">
        <w:rPr>
          <w:rFonts w:ascii="RijksoverheidSansHeading" w:hAnsi="RijksoverheidSansHeading"/>
          <w:sz w:val="20"/>
          <w:szCs w:val="20"/>
        </w:rPr>
        <w:t>120</w:t>
      </w:r>
      <w:r w:rsidRPr="00301C24">
        <w:rPr>
          <w:rFonts w:ascii="RijksoverheidSansHeading" w:hAnsi="RijksoverheidSansHeading"/>
          <w:sz w:val="20"/>
          <w:szCs w:val="20"/>
        </w:rPr>
        <w:t xml:space="preserve"> dagen vanaf de sluitingsdatum van de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Bij een kort geding aangespannen door een inschrijver die de Opdracht niet heeft gekregen, verlengt de </w:t>
      </w:r>
      <w:r w:rsidR="005B34F7" w:rsidRPr="00301C24">
        <w:rPr>
          <w:rFonts w:ascii="RijksoverheidSansHeading" w:hAnsi="RijksoverheidSansHeading"/>
          <w:sz w:val="20"/>
          <w:szCs w:val="20"/>
        </w:rPr>
        <w:t xml:space="preserve"> inschrijver </w:t>
      </w:r>
      <w:r w:rsidRPr="00301C24">
        <w:rPr>
          <w:rFonts w:ascii="RijksoverheidSansHeading" w:hAnsi="RijksoverheidSansHeading"/>
          <w:sz w:val="20"/>
          <w:szCs w:val="20"/>
        </w:rPr>
        <w:t xml:space="preserve"> de gestanddoeningstermijn </w:t>
      </w:r>
      <w:r w:rsidR="005B34F7" w:rsidRPr="00301C24">
        <w:rPr>
          <w:rFonts w:ascii="RijksoverheidSansHeading" w:hAnsi="RijksoverheidSansHeading"/>
          <w:sz w:val="20"/>
          <w:szCs w:val="20"/>
        </w:rPr>
        <w:t xml:space="preserve">van zijn </w:t>
      </w:r>
      <w:r w:rsidR="00E32896">
        <w:rPr>
          <w:rFonts w:ascii="RijksoverheidSansHeading" w:hAnsi="RijksoverheidSansHeading"/>
          <w:sz w:val="20"/>
          <w:szCs w:val="20"/>
        </w:rPr>
        <w:t>Inschrijving</w:t>
      </w:r>
      <w:r w:rsidR="005B34F7" w:rsidRPr="00301C24">
        <w:rPr>
          <w:rFonts w:ascii="RijksoverheidSansHeading" w:hAnsi="RijksoverheidSansHeading"/>
          <w:sz w:val="20"/>
          <w:szCs w:val="20"/>
        </w:rPr>
        <w:t xml:space="preserve"> </w:t>
      </w:r>
      <w:r w:rsidR="007F0720" w:rsidRPr="00301C24">
        <w:rPr>
          <w:rFonts w:ascii="RijksoverheidSansHeading" w:hAnsi="RijksoverheidSansHeading"/>
          <w:sz w:val="20"/>
          <w:szCs w:val="20"/>
        </w:rPr>
        <w:t xml:space="preserve">tot </w:t>
      </w:r>
      <w:r w:rsidRPr="00301C24">
        <w:rPr>
          <w:rFonts w:ascii="RijksoverheidSansHeading" w:hAnsi="RijksoverheidSansHeading"/>
          <w:sz w:val="20"/>
          <w:szCs w:val="20"/>
        </w:rPr>
        <w:t>45 dagen</w:t>
      </w:r>
      <w:r w:rsidR="007F0720" w:rsidRPr="00301C24">
        <w:rPr>
          <w:rFonts w:ascii="RijksoverheidSansHeading" w:hAnsi="RijksoverheidSansHeading"/>
          <w:sz w:val="20"/>
          <w:szCs w:val="20"/>
        </w:rPr>
        <w:t xml:space="preserve"> na de uitspraak in kort geding</w:t>
      </w:r>
      <w:r w:rsidRPr="00301C24">
        <w:rPr>
          <w:rFonts w:ascii="RijksoverheidSansHeading" w:hAnsi="RijksoverheidSansHeading"/>
          <w:sz w:val="20"/>
          <w:szCs w:val="20"/>
        </w:rPr>
        <w:t xml:space="preserve">. </w:t>
      </w:r>
    </w:p>
    <w:p w14:paraId="008F4F8D" w14:textId="5BAB31A3" w:rsidR="00144607" w:rsidRPr="00301C24" w:rsidRDefault="022C26C5" w:rsidP="00301C24">
      <w:pPr>
        <w:pStyle w:val="Lijstalinea"/>
        <w:numPr>
          <w:ilvl w:val="0"/>
          <w:numId w:val="3"/>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Alle communicatie rondom en over de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is in het Nederlands. Ook tijdens de looptijd van de raamovereenkomst communiceert u steeds in het Nederlands.</w:t>
      </w:r>
    </w:p>
    <w:p w14:paraId="14EB8B5F" w14:textId="519C32C6" w:rsidR="00830615" w:rsidRPr="00301C24" w:rsidRDefault="022C26C5" w:rsidP="00301C24">
      <w:pPr>
        <w:pStyle w:val="Lijstalinea"/>
        <w:numPr>
          <w:ilvl w:val="0"/>
          <w:numId w:val="3"/>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Aan de </w:t>
      </w:r>
      <w:r w:rsidR="00AD4CE9" w:rsidRPr="00301C24">
        <w:rPr>
          <w:rFonts w:ascii="RijksoverheidSansHeading" w:hAnsi="RijksoverheidSansHeading"/>
          <w:sz w:val="20"/>
          <w:szCs w:val="20"/>
        </w:rPr>
        <w:t>aanbestedende dienst</w:t>
      </w:r>
      <w:r w:rsidRPr="00301C24">
        <w:rPr>
          <w:rFonts w:ascii="RijksoverheidSansHeading" w:hAnsi="RijksoverheidSansHeading"/>
          <w:sz w:val="20"/>
          <w:szCs w:val="20"/>
        </w:rPr>
        <w:t xml:space="preserve"> kunnen geen kosten in rekening worden gebracht in verband met het uitbrengen van de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en de daarvoor uit te voeren werkzaamheden.</w:t>
      </w:r>
    </w:p>
    <w:p w14:paraId="2B4E895D" w14:textId="4BC85C58" w:rsidR="00047BB1" w:rsidRPr="00301C24" w:rsidRDefault="022C26C5" w:rsidP="00301C24">
      <w:pPr>
        <w:pStyle w:val="Lijstalinea"/>
        <w:numPr>
          <w:ilvl w:val="0"/>
          <w:numId w:val="3"/>
        </w:numPr>
        <w:spacing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Door in te schrijven gaat u expliciet akkoord met de gestelde voorwaarden en eisen zoals gesteld in onderhavig Beschrijvend document inclusief </w:t>
      </w:r>
      <w:r w:rsidR="00AD4CE9" w:rsidRPr="00301C24">
        <w:rPr>
          <w:rFonts w:ascii="RijksoverheidSansHeading" w:hAnsi="RijksoverheidSansHeading"/>
          <w:sz w:val="20"/>
          <w:szCs w:val="20"/>
        </w:rPr>
        <w:t>Bijlage</w:t>
      </w:r>
      <w:r w:rsidRPr="00301C24">
        <w:rPr>
          <w:rFonts w:ascii="RijksoverheidSansHeading" w:hAnsi="RijksoverheidSansHeading"/>
          <w:sz w:val="20"/>
          <w:szCs w:val="20"/>
        </w:rPr>
        <w:t>n.</w:t>
      </w:r>
    </w:p>
    <w:p w14:paraId="7EF88F8F" w14:textId="77777777" w:rsidR="00DF0465" w:rsidRPr="00301C24" w:rsidRDefault="00DF0465" w:rsidP="00301C24">
      <w:pPr>
        <w:pStyle w:val="Lijstalinea"/>
        <w:spacing w:line="276" w:lineRule="auto"/>
        <w:jc w:val="both"/>
        <w:rPr>
          <w:rFonts w:ascii="RijksoverheidSansHeading" w:hAnsi="RijksoverheidSansHeading"/>
          <w:sz w:val="20"/>
          <w:szCs w:val="20"/>
        </w:rPr>
      </w:pPr>
    </w:p>
    <w:p w14:paraId="634195D0" w14:textId="7054B9BB" w:rsidR="00F203D3" w:rsidRPr="00A376FB" w:rsidRDefault="022C26C5"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Een </w:t>
      </w:r>
      <w:r w:rsidR="00E32896">
        <w:rPr>
          <w:rFonts w:ascii="RijksoverheidSansHeading" w:hAnsi="RijksoverheidSansHeading" w:cs="Arial"/>
          <w:sz w:val="20"/>
          <w:szCs w:val="20"/>
        </w:rPr>
        <w:t>Inschrijving</w:t>
      </w:r>
      <w:r w:rsidRPr="00301C24">
        <w:rPr>
          <w:rFonts w:ascii="RijksoverheidSansHeading" w:hAnsi="RijksoverheidSansHeading" w:cs="Arial"/>
          <w:sz w:val="20"/>
          <w:szCs w:val="20"/>
        </w:rPr>
        <w:t xml:space="preserve"> wordt ongeldig verklaard en komt als gevolg daarvan niet meer in aanmerking voor gunning wanneer niet aan de vormvereisten is voldaan, </w:t>
      </w:r>
      <w:r w:rsidRPr="00301C24">
        <w:rPr>
          <w:rFonts w:ascii="RijksoverheidSansHeading" w:hAnsi="RijksoverheidSansHeading" w:cs="Arial"/>
          <w:b/>
          <w:bCs/>
          <w:sz w:val="20"/>
          <w:szCs w:val="20"/>
        </w:rPr>
        <w:t>tenzij</w:t>
      </w:r>
      <w:r w:rsidRPr="00301C24">
        <w:rPr>
          <w:rFonts w:ascii="RijksoverheidSansHeading" w:hAnsi="RijksoverheidSansHeading" w:cs="Arial"/>
          <w:sz w:val="20"/>
          <w:szCs w:val="20"/>
        </w:rPr>
        <w:t xml:space="preserve"> sprake is van een kennelijke omissie of geringe fout; overigens geheel ter beoordeling van de </w:t>
      </w:r>
      <w:r w:rsidR="00AD4CE9" w:rsidRPr="00301C24">
        <w:rPr>
          <w:rFonts w:ascii="RijksoverheidSansHeading" w:hAnsi="RijksoverheidSansHeading" w:cs="Arial"/>
          <w:sz w:val="20"/>
          <w:szCs w:val="20"/>
        </w:rPr>
        <w:t>aanbestedende dienst</w:t>
      </w:r>
      <w:r w:rsidRPr="00301C24">
        <w:rPr>
          <w:rFonts w:ascii="RijksoverheidSansHeading" w:hAnsi="RijksoverheidSansHeading" w:cs="Arial"/>
          <w:sz w:val="20"/>
          <w:szCs w:val="20"/>
        </w:rPr>
        <w:t xml:space="preserve">. Indien sprake is van een kennelijke omissie of geringe fout heeft de </w:t>
      </w:r>
      <w:r w:rsidR="00AD4CE9" w:rsidRPr="00301C24">
        <w:rPr>
          <w:rFonts w:ascii="RijksoverheidSansHeading" w:hAnsi="RijksoverheidSansHeading" w:cs="Arial"/>
          <w:sz w:val="20"/>
          <w:szCs w:val="20"/>
        </w:rPr>
        <w:t>aanbestedende dienst</w:t>
      </w:r>
      <w:r w:rsidRPr="00301C24">
        <w:rPr>
          <w:rFonts w:ascii="RijksoverheidSansHeading" w:hAnsi="RijksoverheidSansHeading" w:cs="Arial"/>
          <w:sz w:val="20"/>
          <w:szCs w:val="20"/>
        </w:rPr>
        <w:t xml:space="preserve"> het recht om de inschrijvers te vragen dit te herstellen. </w:t>
      </w:r>
    </w:p>
    <w:p w14:paraId="3FF51D81" w14:textId="77777777" w:rsidR="00A071F6" w:rsidRPr="00301C24" w:rsidRDefault="00A071F6" w:rsidP="00301C24">
      <w:pPr>
        <w:spacing w:after="0" w:line="276" w:lineRule="auto"/>
        <w:jc w:val="both"/>
        <w:rPr>
          <w:rFonts w:ascii="RijksoverheidSansHeading" w:hAnsi="RijksoverheidSansHeading"/>
        </w:rPr>
      </w:pPr>
    </w:p>
    <w:p w14:paraId="006266C5" w14:textId="77777777" w:rsidR="001D4309" w:rsidRDefault="001D4309">
      <w:pPr>
        <w:rPr>
          <w:rFonts w:ascii="RijksoverheidSansHeading" w:eastAsia="Times New Roman" w:hAnsi="RijksoverheidSansHeading" w:cs="Times New Roman"/>
          <w:b/>
          <w:bCs/>
          <w:noProof/>
          <w:sz w:val="28"/>
          <w:szCs w:val="28"/>
          <w:lang w:eastAsia="nl-NL"/>
        </w:rPr>
      </w:pPr>
      <w:bookmarkStart w:id="144" w:name="_Toc181024664"/>
      <w:r>
        <w:rPr>
          <w:rFonts w:ascii="RijksoverheidSansHeading" w:eastAsia="Times New Roman" w:hAnsi="RijksoverheidSansHeading" w:cs="Times New Roman"/>
          <w:b/>
          <w:bCs/>
          <w:noProof/>
          <w:szCs w:val="28"/>
          <w:lang w:eastAsia="nl-NL"/>
        </w:rPr>
        <w:br w:type="page"/>
      </w:r>
    </w:p>
    <w:p w14:paraId="6BF80943" w14:textId="54C40E38" w:rsidR="001C0950" w:rsidRPr="00301C24" w:rsidRDefault="022C26C5" w:rsidP="00301C24">
      <w:pPr>
        <w:pStyle w:val="Kop1"/>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5" w:themeFillTint="33"/>
        <w:spacing w:before="0" w:line="276" w:lineRule="auto"/>
        <w:jc w:val="both"/>
        <w:rPr>
          <w:rFonts w:ascii="RijksoverheidSansHeading" w:eastAsia="Times New Roman" w:hAnsi="RijksoverheidSansHeading" w:cs="Times New Roman"/>
          <w:b/>
          <w:bCs/>
          <w:noProof/>
          <w:color w:val="auto"/>
          <w:szCs w:val="28"/>
          <w:lang w:eastAsia="nl-NL"/>
        </w:rPr>
      </w:pPr>
      <w:bookmarkStart w:id="145" w:name="_Toc182998158"/>
      <w:r w:rsidRPr="00301C24">
        <w:rPr>
          <w:rFonts w:ascii="RijksoverheidSansHeading" w:eastAsia="Times New Roman" w:hAnsi="RijksoverheidSansHeading" w:cs="Times New Roman"/>
          <w:b/>
          <w:bCs/>
          <w:noProof/>
          <w:color w:val="auto"/>
          <w:szCs w:val="28"/>
          <w:lang w:eastAsia="nl-NL"/>
        </w:rPr>
        <w:lastRenderedPageBreak/>
        <w:t>Procedure</w:t>
      </w:r>
      <w:bookmarkEnd w:id="144"/>
      <w:bookmarkEnd w:id="145"/>
    </w:p>
    <w:p w14:paraId="6855D18A" w14:textId="77777777" w:rsidR="003866D7" w:rsidRPr="00301C24" w:rsidRDefault="003866D7" w:rsidP="00301C24">
      <w:pPr>
        <w:spacing w:after="0" w:line="276" w:lineRule="auto"/>
        <w:jc w:val="both"/>
        <w:rPr>
          <w:rFonts w:ascii="RijksoverheidSansHeading" w:hAnsi="RijksoverheidSansHeading"/>
        </w:rPr>
      </w:pPr>
    </w:p>
    <w:p w14:paraId="787783CA" w14:textId="2163F7BE" w:rsidR="004776ED" w:rsidRPr="00301C24" w:rsidRDefault="00483EF4"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146" w:name="_Toc181024665"/>
      <w:bookmarkStart w:id="147" w:name="_Toc182998159"/>
      <w:r w:rsidRPr="00301C24">
        <w:rPr>
          <w:rFonts w:ascii="RijksoverheidSansHeading" w:eastAsia="Times New Roman" w:hAnsi="RijksoverheidSansHeading" w:cs="Times New Roman"/>
          <w:b/>
          <w:color w:val="auto"/>
          <w:spacing w:val="5"/>
          <w:lang w:eastAsia="nl-NL"/>
        </w:rPr>
        <w:t>7.</w:t>
      </w:r>
      <w:r w:rsidR="00DB651C" w:rsidRPr="00301C24">
        <w:rPr>
          <w:rFonts w:ascii="RijksoverheidSansHeading" w:eastAsia="Times New Roman" w:hAnsi="RijksoverheidSansHeading" w:cs="Times New Roman"/>
          <w:b/>
          <w:color w:val="auto"/>
          <w:spacing w:val="5"/>
          <w:lang w:eastAsia="nl-NL"/>
        </w:rPr>
        <w:t xml:space="preserve">1 </w:t>
      </w:r>
      <w:r w:rsidR="00DB651C" w:rsidRPr="00301C24">
        <w:rPr>
          <w:rFonts w:ascii="RijksoverheidSansHeading" w:eastAsia="Times New Roman" w:hAnsi="RijksoverheidSansHeading" w:cs="Times New Roman"/>
          <w:b/>
          <w:color w:val="auto"/>
          <w:spacing w:val="5"/>
          <w:lang w:eastAsia="nl-NL"/>
        </w:rPr>
        <w:tab/>
      </w:r>
      <w:r w:rsidR="022C26C5" w:rsidRPr="00301C24">
        <w:rPr>
          <w:rFonts w:ascii="RijksoverheidSansHeading" w:eastAsia="Times New Roman" w:hAnsi="RijksoverheidSansHeading" w:cs="Times New Roman"/>
          <w:b/>
          <w:color w:val="auto"/>
          <w:spacing w:val="5"/>
          <w:lang w:eastAsia="nl-NL"/>
        </w:rPr>
        <w:t>Wettelijk kader</w:t>
      </w:r>
      <w:bookmarkEnd w:id="146"/>
      <w:bookmarkEnd w:id="147"/>
    </w:p>
    <w:p w14:paraId="1C07DE9C" w14:textId="3F5488D4" w:rsidR="005D7725" w:rsidRPr="00301C24" w:rsidRDefault="022C26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Op deze aanbestedingsprocedure is de Aanbestedingswet 2012 van toepassing. </w:t>
      </w:r>
    </w:p>
    <w:p w14:paraId="291203DC" w14:textId="77777777" w:rsidR="003866D7" w:rsidRPr="00301C24" w:rsidRDefault="003866D7" w:rsidP="00301C24">
      <w:pPr>
        <w:spacing w:after="0" w:line="276" w:lineRule="auto"/>
        <w:jc w:val="both"/>
        <w:rPr>
          <w:rFonts w:ascii="RijksoverheidSansHeading" w:hAnsi="RijksoverheidSansHeading"/>
          <w:sz w:val="20"/>
          <w:szCs w:val="20"/>
        </w:rPr>
      </w:pPr>
    </w:p>
    <w:p w14:paraId="49386770" w14:textId="644C8178" w:rsidR="005D7725" w:rsidRPr="00301C24" w:rsidRDefault="00483EF4"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148" w:name="_Toc181024666"/>
      <w:bookmarkStart w:id="149" w:name="_Toc182998160"/>
      <w:r w:rsidRPr="00301C24">
        <w:rPr>
          <w:rFonts w:ascii="RijksoverheidSansHeading" w:eastAsia="Times New Roman" w:hAnsi="RijksoverheidSansHeading" w:cs="Times New Roman"/>
          <w:b/>
          <w:color w:val="auto"/>
          <w:spacing w:val="5"/>
          <w:lang w:eastAsia="nl-NL"/>
        </w:rPr>
        <w:t>7</w:t>
      </w:r>
      <w:r w:rsidR="00DB651C" w:rsidRPr="00301C24">
        <w:rPr>
          <w:rFonts w:ascii="RijksoverheidSansHeading" w:eastAsia="Times New Roman" w:hAnsi="RijksoverheidSansHeading" w:cs="Times New Roman"/>
          <w:b/>
          <w:color w:val="auto"/>
          <w:spacing w:val="5"/>
          <w:lang w:eastAsia="nl-NL"/>
        </w:rPr>
        <w:t xml:space="preserve">.2 </w:t>
      </w:r>
      <w:r w:rsidR="00DB651C" w:rsidRPr="00301C24">
        <w:rPr>
          <w:rFonts w:ascii="RijksoverheidSansHeading" w:eastAsia="Times New Roman" w:hAnsi="RijksoverheidSansHeading" w:cs="Times New Roman"/>
          <w:b/>
          <w:color w:val="auto"/>
          <w:spacing w:val="5"/>
          <w:lang w:eastAsia="nl-NL"/>
        </w:rPr>
        <w:tab/>
      </w:r>
      <w:r w:rsidR="022C26C5" w:rsidRPr="00301C24">
        <w:rPr>
          <w:rFonts w:ascii="RijksoverheidSansHeading" w:eastAsia="Times New Roman" w:hAnsi="RijksoverheidSansHeading" w:cs="Times New Roman"/>
          <w:b/>
          <w:color w:val="auto"/>
          <w:spacing w:val="5"/>
          <w:lang w:eastAsia="nl-NL"/>
        </w:rPr>
        <w:t>Planning</w:t>
      </w:r>
      <w:bookmarkEnd w:id="148"/>
      <w:bookmarkEnd w:id="149"/>
    </w:p>
    <w:p w14:paraId="13E503F0" w14:textId="7D663909" w:rsidR="005D7725" w:rsidRPr="00301C24" w:rsidRDefault="022C26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Hieronder wordt de planning van deze aanbesteding weergegeven. Aan onderstaande planning kunnen geen rechten worden ontleend. De </w:t>
      </w:r>
      <w:r w:rsidR="00AD4CE9" w:rsidRPr="00301C24">
        <w:rPr>
          <w:rFonts w:ascii="RijksoverheidSansHeading" w:hAnsi="RijksoverheidSansHeading"/>
          <w:sz w:val="20"/>
          <w:szCs w:val="20"/>
        </w:rPr>
        <w:t>aanbestedende dienst</w:t>
      </w:r>
      <w:r w:rsidRPr="00301C24">
        <w:rPr>
          <w:rFonts w:ascii="RijksoverheidSansHeading" w:hAnsi="RijksoverheidSansHeading"/>
          <w:sz w:val="20"/>
          <w:szCs w:val="20"/>
        </w:rPr>
        <w:t xml:space="preserve"> behoudt zich het recht voor de planning te wijzigen. De hieronder beschreven planning is derhalve indicatief, waarbij de grootst mogelijke zorg in acht wordt genomen om de uiterste datum van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aan te houden.</w:t>
      </w:r>
    </w:p>
    <w:p w14:paraId="53D4D645" w14:textId="77777777" w:rsidR="00551B32" w:rsidRPr="00301C24" w:rsidRDefault="00551B32" w:rsidP="00301C24">
      <w:pPr>
        <w:spacing w:after="0" w:line="276" w:lineRule="auto"/>
        <w:jc w:val="both"/>
        <w:rPr>
          <w:rFonts w:ascii="RijksoverheidSansHeading" w:hAnsi="RijksoverheidSansHeading"/>
          <w:sz w:val="20"/>
          <w:szCs w:val="20"/>
        </w:rPr>
      </w:pPr>
    </w:p>
    <w:p w14:paraId="272CE4DE" w14:textId="77777777" w:rsidR="005D7725" w:rsidRPr="00301C24" w:rsidRDefault="022C26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 vermelde tijdstippen zijn de tijdstippen in de tijdzone zoals in Nederland van toepassing. </w:t>
      </w:r>
    </w:p>
    <w:p w14:paraId="52B9FBAE" w14:textId="77777777" w:rsidR="00830615" w:rsidRPr="00301C24" w:rsidRDefault="00830615" w:rsidP="00301C24">
      <w:pPr>
        <w:spacing w:after="0" w:line="276" w:lineRule="auto"/>
        <w:jc w:val="both"/>
        <w:rPr>
          <w:rFonts w:ascii="RijksoverheidSansHeading" w:hAnsi="RijksoverheidSansHeading"/>
          <w:sz w:val="20"/>
          <w:szCs w:val="20"/>
        </w:rPr>
      </w:pPr>
    </w:p>
    <w:tbl>
      <w:tblPr>
        <w:tblStyle w:val="Tabelraster"/>
        <w:tblW w:w="0" w:type="auto"/>
        <w:tblInd w:w="108" w:type="dxa"/>
        <w:tblLook w:val="04A0" w:firstRow="1" w:lastRow="0" w:firstColumn="1" w:lastColumn="0" w:noHBand="0" w:noVBand="1"/>
      </w:tblPr>
      <w:tblGrid>
        <w:gridCol w:w="6266"/>
        <w:gridCol w:w="2523"/>
      </w:tblGrid>
      <w:tr w:rsidR="005D7725" w:rsidRPr="00301C24" w14:paraId="07B8637F" w14:textId="77777777" w:rsidTr="0091291B">
        <w:trPr>
          <w:trHeight w:val="340"/>
        </w:trPr>
        <w:tc>
          <w:tcPr>
            <w:tcW w:w="6266" w:type="dxa"/>
            <w:shd w:val="clear" w:color="auto" w:fill="002060"/>
            <w:vAlign w:val="center"/>
          </w:tcPr>
          <w:p w14:paraId="43F92AF6" w14:textId="078EBB43" w:rsidR="005D7725" w:rsidRPr="00301C24" w:rsidRDefault="005D7725" w:rsidP="00301C24">
            <w:pPr>
              <w:autoSpaceDE w:val="0"/>
              <w:autoSpaceDN w:val="0"/>
              <w:adjustRightInd w:val="0"/>
              <w:spacing w:line="276" w:lineRule="auto"/>
              <w:jc w:val="both"/>
              <w:rPr>
                <w:rFonts w:ascii="RijksoverheidSansHeading" w:hAnsi="RijksoverheidSansHeading" w:cs="Arial"/>
                <w:b/>
                <w:bCs/>
                <w:color w:val="FFFFFF" w:themeColor="background1"/>
                <w:sz w:val="20"/>
              </w:rPr>
            </w:pPr>
            <w:r w:rsidRPr="00301C24">
              <w:rPr>
                <w:rFonts w:ascii="RijksoverheidSansHeading" w:hAnsi="RijksoverheidSansHeading" w:cs="Arial"/>
                <w:b/>
                <w:bCs/>
                <w:color w:val="FFFFFF" w:themeColor="background1"/>
                <w:spacing w:val="5"/>
                <w:sz w:val="20"/>
              </w:rPr>
              <w:t>Activiteit</w:t>
            </w:r>
          </w:p>
        </w:tc>
        <w:tc>
          <w:tcPr>
            <w:tcW w:w="2523" w:type="dxa"/>
            <w:shd w:val="clear" w:color="auto" w:fill="002060"/>
            <w:vAlign w:val="center"/>
          </w:tcPr>
          <w:p w14:paraId="48F2050B" w14:textId="27F27538" w:rsidR="005D7725" w:rsidRPr="00301C24" w:rsidRDefault="0091291B" w:rsidP="00301C24">
            <w:pPr>
              <w:autoSpaceDE w:val="0"/>
              <w:autoSpaceDN w:val="0"/>
              <w:adjustRightInd w:val="0"/>
              <w:spacing w:line="276" w:lineRule="auto"/>
              <w:jc w:val="both"/>
              <w:rPr>
                <w:rFonts w:ascii="RijksoverheidSansHeading" w:hAnsi="RijksoverheidSansHeading" w:cs="Arial"/>
                <w:b/>
                <w:bCs/>
                <w:color w:val="FFFFFF" w:themeColor="background1"/>
                <w:sz w:val="20"/>
              </w:rPr>
            </w:pPr>
            <w:r w:rsidRPr="00301C24">
              <w:rPr>
                <w:rFonts w:ascii="RijksoverheidSansHeading" w:hAnsi="RijksoverheidSansHeading" w:cs="Arial"/>
                <w:b/>
                <w:bCs/>
                <w:color w:val="FFFFFF" w:themeColor="background1"/>
                <w:spacing w:val="5"/>
                <w:sz w:val="20"/>
              </w:rPr>
              <w:t>Datum (en tijdstip)</w:t>
            </w:r>
          </w:p>
        </w:tc>
      </w:tr>
      <w:tr w:rsidR="00DC711B" w:rsidRPr="00301C24" w14:paraId="6CDDB39A" w14:textId="77777777" w:rsidTr="0091291B">
        <w:trPr>
          <w:trHeight w:val="340"/>
        </w:trPr>
        <w:tc>
          <w:tcPr>
            <w:tcW w:w="6266" w:type="dxa"/>
            <w:shd w:val="clear" w:color="auto" w:fill="auto"/>
            <w:vAlign w:val="center"/>
          </w:tcPr>
          <w:p w14:paraId="1E85E24B" w14:textId="77777777" w:rsidR="00DC711B" w:rsidRPr="00301C24" w:rsidRDefault="00DC711B" w:rsidP="00DC711B">
            <w:pPr>
              <w:autoSpaceDE w:val="0"/>
              <w:autoSpaceDN w:val="0"/>
              <w:adjustRightInd w:val="0"/>
              <w:spacing w:line="276" w:lineRule="auto"/>
              <w:jc w:val="both"/>
              <w:rPr>
                <w:rFonts w:ascii="RijksoverheidSansHeading" w:hAnsi="RijksoverheidSansHeading" w:cs="Arial"/>
                <w:color w:val="000000" w:themeColor="text1"/>
                <w:sz w:val="20"/>
              </w:rPr>
            </w:pPr>
            <w:r w:rsidRPr="00301C24">
              <w:rPr>
                <w:rFonts w:ascii="RijksoverheidSansHeading" w:hAnsi="RijksoverheidSansHeading" w:cs="Arial"/>
                <w:color w:val="000000"/>
                <w:spacing w:val="5"/>
                <w:sz w:val="20"/>
              </w:rPr>
              <w:t xml:space="preserve">Verzending publicatie van aankondiging </w:t>
            </w:r>
          </w:p>
        </w:tc>
        <w:tc>
          <w:tcPr>
            <w:tcW w:w="2523" w:type="dxa"/>
          </w:tcPr>
          <w:p w14:paraId="114706D4" w14:textId="3B1F13F5" w:rsidR="00DC711B" w:rsidRPr="00DC711B" w:rsidRDefault="00DC711B" w:rsidP="00DC711B">
            <w:pPr>
              <w:spacing w:line="276" w:lineRule="auto"/>
              <w:jc w:val="both"/>
              <w:rPr>
                <w:rFonts w:ascii="RijksoverheidSansHeading" w:hAnsi="RijksoverheidSansHeading"/>
                <w:sz w:val="20"/>
              </w:rPr>
            </w:pPr>
            <w:r w:rsidRPr="00DC711B">
              <w:rPr>
                <w:rFonts w:ascii="RijksoverheidSansHeading" w:hAnsi="RijksoverheidSansHeading"/>
                <w:sz w:val="20"/>
              </w:rPr>
              <w:t>2</w:t>
            </w:r>
            <w:r w:rsidR="00CF334A">
              <w:rPr>
                <w:rFonts w:ascii="RijksoverheidSansHeading" w:hAnsi="RijksoverheidSansHeading"/>
                <w:sz w:val="20"/>
              </w:rPr>
              <w:t>1</w:t>
            </w:r>
            <w:r w:rsidRPr="00DC711B">
              <w:rPr>
                <w:rFonts w:ascii="RijksoverheidSansHeading" w:hAnsi="RijksoverheidSansHeading"/>
                <w:sz w:val="20"/>
              </w:rPr>
              <w:t xml:space="preserve"> november 2024</w:t>
            </w:r>
          </w:p>
        </w:tc>
      </w:tr>
      <w:tr w:rsidR="00DC711B" w:rsidRPr="00301C24" w14:paraId="039B9F6B" w14:textId="77777777" w:rsidTr="0091291B">
        <w:trPr>
          <w:trHeight w:val="340"/>
        </w:trPr>
        <w:tc>
          <w:tcPr>
            <w:tcW w:w="6266" w:type="dxa"/>
            <w:shd w:val="clear" w:color="auto" w:fill="auto"/>
            <w:vAlign w:val="center"/>
          </w:tcPr>
          <w:p w14:paraId="10400AD1" w14:textId="249D088E" w:rsidR="00DC711B" w:rsidRPr="00301C24" w:rsidRDefault="00DC711B" w:rsidP="00DC711B">
            <w:pPr>
              <w:autoSpaceDE w:val="0"/>
              <w:autoSpaceDN w:val="0"/>
              <w:adjustRightInd w:val="0"/>
              <w:spacing w:line="276" w:lineRule="auto"/>
              <w:jc w:val="both"/>
              <w:rPr>
                <w:rFonts w:ascii="RijksoverheidSansHeading" w:hAnsi="RijksoverheidSansHeading" w:cs="Arial"/>
                <w:color w:val="000000" w:themeColor="text1"/>
                <w:sz w:val="20"/>
              </w:rPr>
            </w:pPr>
            <w:r w:rsidRPr="00301C24">
              <w:rPr>
                <w:rFonts w:ascii="RijksoverheidSansHeading" w:hAnsi="RijksoverheidSansHeading" w:cs="Arial"/>
                <w:color w:val="000000"/>
                <w:spacing w:val="5"/>
                <w:sz w:val="20"/>
              </w:rPr>
              <w:t>Inlichtingenbijeenkomst</w:t>
            </w:r>
          </w:p>
        </w:tc>
        <w:tc>
          <w:tcPr>
            <w:tcW w:w="2523" w:type="dxa"/>
          </w:tcPr>
          <w:p w14:paraId="03EBAEC0" w14:textId="14FFA35B" w:rsidR="00DC711B" w:rsidRPr="00301C24" w:rsidRDefault="00DC711B" w:rsidP="00DC711B">
            <w:pPr>
              <w:spacing w:line="276" w:lineRule="auto"/>
              <w:jc w:val="both"/>
              <w:rPr>
                <w:rFonts w:ascii="RijksoverheidSansHeading" w:hAnsi="RijksoverheidSansHeading"/>
                <w:sz w:val="20"/>
              </w:rPr>
            </w:pPr>
            <w:r w:rsidRPr="00DC711B">
              <w:rPr>
                <w:rFonts w:ascii="RijksoverheidSansHeading" w:hAnsi="RijksoverheidSansHeading"/>
                <w:sz w:val="20"/>
              </w:rPr>
              <w:t>4 december 2024</w:t>
            </w:r>
          </w:p>
        </w:tc>
      </w:tr>
      <w:tr w:rsidR="00DC711B" w:rsidRPr="00301C24" w14:paraId="7604DCF2" w14:textId="77777777" w:rsidTr="0091291B">
        <w:trPr>
          <w:trHeight w:val="340"/>
        </w:trPr>
        <w:tc>
          <w:tcPr>
            <w:tcW w:w="6266" w:type="dxa"/>
            <w:shd w:val="clear" w:color="auto" w:fill="auto"/>
            <w:vAlign w:val="center"/>
          </w:tcPr>
          <w:p w14:paraId="043F9109" w14:textId="77777777" w:rsidR="00DC711B" w:rsidRPr="00301C24" w:rsidRDefault="00DC711B" w:rsidP="00DC711B">
            <w:pPr>
              <w:autoSpaceDE w:val="0"/>
              <w:autoSpaceDN w:val="0"/>
              <w:adjustRightInd w:val="0"/>
              <w:spacing w:line="276" w:lineRule="auto"/>
              <w:jc w:val="both"/>
              <w:rPr>
                <w:rFonts w:ascii="RijksoverheidSansHeading" w:hAnsi="RijksoverheidSansHeading" w:cs="Arial"/>
                <w:color w:val="000000" w:themeColor="text1"/>
                <w:sz w:val="20"/>
              </w:rPr>
            </w:pPr>
            <w:r w:rsidRPr="00301C24">
              <w:rPr>
                <w:rFonts w:ascii="RijksoverheidSansHeading" w:hAnsi="RijksoverheidSansHeading" w:cs="Arial"/>
                <w:color w:val="000000"/>
                <w:spacing w:val="5"/>
                <w:sz w:val="20"/>
              </w:rPr>
              <w:t xml:space="preserve">Uiterste datum stellen vragen ten behoeve van Nota van inlichtingen 1 </w:t>
            </w:r>
          </w:p>
        </w:tc>
        <w:tc>
          <w:tcPr>
            <w:tcW w:w="2523" w:type="dxa"/>
          </w:tcPr>
          <w:p w14:paraId="15ABAC7C" w14:textId="325948DF" w:rsidR="00DC711B" w:rsidRPr="00301C24" w:rsidRDefault="00DC711B" w:rsidP="00DC711B">
            <w:pPr>
              <w:spacing w:line="276" w:lineRule="auto"/>
              <w:jc w:val="both"/>
              <w:rPr>
                <w:rFonts w:ascii="RijksoverheidSansHeading" w:hAnsi="RijksoverheidSansHeading"/>
                <w:sz w:val="20"/>
              </w:rPr>
            </w:pPr>
            <w:r w:rsidRPr="00DC711B">
              <w:rPr>
                <w:rFonts w:ascii="RijksoverheidSansHeading" w:hAnsi="RijksoverheidSansHeading"/>
                <w:sz w:val="20"/>
              </w:rPr>
              <w:t>10 december 2024</w:t>
            </w:r>
          </w:p>
        </w:tc>
      </w:tr>
      <w:tr w:rsidR="00DC711B" w:rsidRPr="00301C24" w14:paraId="536DE451" w14:textId="77777777" w:rsidTr="0091291B">
        <w:trPr>
          <w:trHeight w:val="340"/>
        </w:trPr>
        <w:tc>
          <w:tcPr>
            <w:tcW w:w="6266" w:type="dxa"/>
            <w:shd w:val="clear" w:color="auto" w:fill="auto"/>
            <w:vAlign w:val="center"/>
          </w:tcPr>
          <w:p w14:paraId="339D3031" w14:textId="77777777" w:rsidR="00DC711B" w:rsidRPr="00301C24" w:rsidRDefault="00DC711B" w:rsidP="00DC711B">
            <w:pPr>
              <w:autoSpaceDE w:val="0"/>
              <w:autoSpaceDN w:val="0"/>
              <w:adjustRightInd w:val="0"/>
              <w:spacing w:line="276" w:lineRule="auto"/>
              <w:jc w:val="both"/>
              <w:rPr>
                <w:rFonts w:ascii="RijksoverheidSansHeading" w:hAnsi="RijksoverheidSansHeading" w:cs="Arial"/>
                <w:color w:val="000000" w:themeColor="text1"/>
                <w:sz w:val="20"/>
              </w:rPr>
            </w:pPr>
            <w:r w:rsidRPr="00301C24">
              <w:rPr>
                <w:rFonts w:ascii="RijksoverheidSansHeading" w:hAnsi="RijksoverheidSansHeading" w:cs="Arial"/>
                <w:color w:val="000000"/>
                <w:spacing w:val="5"/>
                <w:sz w:val="20"/>
              </w:rPr>
              <w:t>Publicatie Nota van inlichtingen 1 op TenderNed</w:t>
            </w:r>
          </w:p>
        </w:tc>
        <w:tc>
          <w:tcPr>
            <w:tcW w:w="2523" w:type="dxa"/>
          </w:tcPr>
          <w:p w14:paraId="304EA071" w14:textId="038F3649" w:rsidR="00DC711B" w:rsidRPr="00301C24" w:rsidRDefault="00DC711B" w:rsidP="00DC711B">
            <w:pPr>
              <w:spacing w:line="276" w:lineRule="auto"/>
              <w:jc w:val="both"/>
              <w:rPr>
                <w:rFonts w:ascii="RijksoverheidSansHeading" w:hAnsi="RijksoverheidSansHeading"/>
                <w:sz w:val="20"/>
              </w:rPr>
            </w:pPr>
            <w:r w:rsidRPr="00DC711B">
              <w:rPr>
                <w:rFonts w:ascii="RijksoverheidSansHeading" w:hAnsi="RijksoverheidSansHeading"/>
                <w:sz w:val="20"/>
              </w:rPr>
              <w:t>10 januari 2025</w:t>
            </w:r>
          </w:p>
        </w:tc>
      </w:tr>
      <w:tr w:rsidR="00DC711B" w:rsidRPr="00301C24" w14:paraId="3001CBB0" w14:textId="77777777" w:rsidTr="0091291B">
        <w:trPr>
          <w:trHeight w:val="340"/>
        </w:trPr>
        <w:tc>
          <w:tcPr>
            <w:tcW w:w="6266" w:type="dxa"/>
            <w:shd w:val="clear" w:color="auto" w:fill="auto"/>
            <w:vAlign w:val="center"/>
          </w:tcPr>
          <w:p w14:paraId="39DCEC64" w14:textId="77777777" w:rsidR="00DC711B" w:rsidRPr="00301C24" w:rsidRDefault="00DC711B" w:rsidP="00DC711B">
            <w:pPr>
              <w:autoSpaceDE w:val="0"/>
              <w:autoSpaceDN w:val="0"/>
              <w:adjustRightInd w:val="0"/>
              <w:spacing w:line="276" w:lineRule="auto"/>
              <w:jc w:val="both"/>
              <w:rPr>
                <w:rFonts w:ascii="RijksoverheidSansHeading" w:hAnsi="RijksoverheidSansHeading" w:cs="Arial"/>
                <w:color w:val="000000" w:themeColor="text1"/>
                <w:sz w:val="20"/>
              </w:rPr>
            </w:pPr>
            <w:r w:rsidRPr="00301C24">
              <w:rPr>
                <w:rFonts w:ascii="RijksoverheidSansHeading" w:hAnsi="RijksoverheidSansHeading" w:cs="Arial"/>
                <w:color w:val="000000"/>
                <w:spacing w:val="5"/>
                <w:sz w:val="20"/>
              </w:rPr>
              <w:t>Uiterste datum stellen vragen ten behoeve van Nota van inlichtingen 2</w:t>
            </w:r>
          </w:p>
        </w:tc>
        <w:tc>
          <w:tcPr>
            <w:tcW w:w="2523" w:type="dxa"/>
          </w:tcPr>
          <w:p w14:paraId="6B65808F" w14:textId="445EEFEA" w:rsidR="00DC711B" w:rsidRPr="00301C24" w:rsidRDefault="00DC711B" w:rsidP="00DC711B">
            <w:pPr>
              <w:spacing w:line="276" w:lineRule="auto"/>
              <w:jc w:val="both"/>
              <w:rPr>
                <w:rFonts w:ascii="RijksoverheidSansHeading" w:hAnsi="RijksoverheidSansHeading"/>
                <w:sz w:val="20"/>
              </w:rPr>
            </w:pPr>
            <w:r w:rsidRPr="00DC711B">
              <w:rPr>
                <w:rFonts w:ascii="RijksoverheidSansHeading" w:hAnsi="RijksoverheidSansHeading"/>
                <w:sz w:val="20"/>
              </w:rPr>
              <w:t>16 januari 2025</w:t>
            </w:r>
          </w:p>
        </w:tc>
      </w:tr>
      <w:tr w:rsidR="00DC711B" w:rsidRPr="00301C24" w14:paraId="6790A6FA" w14:textId="77777777" w:rsidTr="0091291B">
        <w:trPr>
          <w:trHeight w:val="340"/>
        </w:trPr>
        <w:tc>
          <w:tcPr>
            <w:tcW w:w="6266" w:type="dxa"/>
            <w:shd w:val="clear" w:color="auto" w:fill="auto"/>
            <w:vAlign w:val="center"/>
          </w:tcPr>
          <w:p w14:paraId="4FEFDB67" w14:textId="77777777" w:rsidR="00DC711B" w:rsidRPr="00301C24" w:rsidRDefault="00DC711B" w:rsidP="00DC711B">
            <w:pPr>
              <w:autoSpaceDE w:val="0"/>
              <w:autoSpaceDN w:val="0"/>
              <w:adjustRightInd w:val="0"/>
              <w:spacing w:line="276" w:lineRule="auto"/>
              <w:jc w:val="both"/>
              <w:rPr>
                <w:rFonts w:ascii="RijksoverheidSansHeading" w:hAnsi="RijksoverheidSansHeading" w:cs="Arial"/>
                <w:color w:val="000000" w:themeColor="text1"/>
                <w:sz w:val="20"/>
              </w:rPr>
            </w:pPr>
            <w:r w:rsidRPr="00301C24">
              <w:rPr>
                <w:rFonts w:ascii="RijksoverheidSansHeading" w:hAnsi="RijksoverheidSansHeading" w:cs="Arial"/>
                <w:color w:val="000000"/>
                <w:spacing w:val="5"/>
                <w:sz w:val="20"/>
              </w:rPr>
              <w:t>Publicatie Nota van inlichtingen 2 op TenderNed</w:t>
            </w:r>
          </w:p>
        </w:tc>
        <w:tc>
          <w:tcPr>
            <w:tcW w:w="2523" w:type="dxa"/>
          </w:tcPr>
          <w:p w14:paraId="3FC0EEA9" w14:textId="2D230CF5" w:rsidR="00DC711B" w:rsidRPr="00301C24" w:rsidRDefault="00DC711B" w:rsidP="00DC711B">
            <w:pPr>
              <w:spacing w:line="276" w:lineRule="auto"/>
              <w:jc w:val="both"/>
              <w:rPr>
                <w:rFonts w:ascii="RijksoverheidSansHeading" w:hAnsi="RijksoverheidSansHeading"/>
                <w:sz w:val="20"/>
              </w:rPr>
            </w:pPr>
            <w:r w:rsidRPr="00DC711B">
              <w:rPr>
                <w:rFonts w:ascii="RijksoverheidSansHeading" w:hAnsi="RijksoverheidSansHeading"/>
                <w:sz w:val="20"/>
              </w:rPr>
              <w:t>23 januari 2025</w:t>
            </w:r>
          </w:p>
        </w:tc>
      </w:tr>
      <w:tr w:rsidR="005D7725" w:rsidRPr="00301C24" w14:paraId="5AE2F5E9" w14:textId="77777777" w:rsidTr="0091291B">
        <w:trPr>
          <w:trHeight w:val="340"/>
        </w:trPr>
        <w:tc>
          <w:tcPr>
            <w:tcW w:w="6266" w:type="dxa"/>
            <w:shd w:val="clear" w:color="auto" w:fill="auto"/>
            <w:vAlign w:val="center"/>
          </w:tcPr>
          <w:p w14:paraId="3362C001" w14:textId="032E1D5E" w:rsidR="005D7725" w:rsidRPr="00301C24" w:rsidRDefault="00F40F04" w:rsidP="00301C24">
            <w:pPr>
              <w:autoSpaceDE w:val="0"/>
              <w:autoSpaceDN w:val="0"/>
              <w:adjustRightInd w:val="0"/>
              <w:spacing w:line="276" w:lineRule="auto"/>
              <w:jc w:val="both"/>
              <w:rPr>
                <w:rFonts w:ascii="RijksoverheidSansHeading" w:hAnsi="RijksoverheidSansHeading" w:cs="Arial"/>
                <w:b/>
                <w:bCs/>
                <w:color w:val="000000" w:themeColor="text1"/>
                <w:sz w:val="20"/>
              </w:rPr>
            </w:pPr>
            <w:r w:rsidRPr="00301C24">
              <w:rPr>
                <w:rFonts w:ascii="RijksoverheidSansHeading" w:hAnsi="RijksoverheidSansHeading" w:cs="Arial"/>
                <w:b/>
                <w:bCs/>
                <w:color w:val="000000"/>
                <w:spacing w:val="5"/>
                <w:sz w:val="20"/>
              </w:rPr>
              <w:t xml:space="preserve">Uiterste datum van </w:t>
            </w:r>
            <w:r w:rsidR="00E32896">
              <w:rPr>
                <w:rFonts w:ascii="RijksoverheidSansHeading" w:hAnsi="RijksoverheidSansHeading" w:cs="Arial"/>
                <w:b/>
                <w:bCs/>
                <w:color w:val="000000"/>
                <w:spacing w:val="5"/>
                <w:sz w:val="20"/>
              </w:rPr>
              <w:t>Inschrijving</w:t>
            </w:r>
            <w:r w:rsidR="005D7725" w:rsidRPr="00301C24">
              <w:rPr>
                <w:rFonts w:ascii="RijksoverheidSansHeading" w:hAnsi="RijksoverheidSansHeading" w:cs="Arial"/>
                <w:b/>
                <w:bCs/>
                <w:color w:val="000000"/>
                <w:spacing w:val="5"/>
                <w:sz w:val="20"/>
              </w:rPr>
              <w:t xml:space="preserve"> </w:t>
            </w:r>
          </w:p>
        </w:tc>
        <w:tc>
          <w:tcPr>
            <w:tcW w:w="2523" w:type="dxa"/>
          </w:tcPr>
          <w:p w14:paraId="6E6CB184" w14:textId="51B6A7C4" w:rsidR="005D7725" w:rsidRPr="00301C24" w:rsidRDefault="001C7E89" w:rsidP="00301C24">
            <w:pPr>
              <w:spacing w:line="276" w:lineRule="auto"/>
              <w:jc w:val="both"/>
              <w:rPr>
                <w:rFonts w:ascii="RijksoverheidSansHeading" w:hAnsi="RijksoverheidSansHeading"/>
                <w:sz w:val="20"/>
              </w:rPr>
            </w:pPr>
            <w:r>
              <w:rPr>
                <w:rFonts w:ascii="RijksoverheidSansHeading" w:hAnsi="RijksoverheidSansHeading"/>
                <w:b/>
                <w:bCs/>
                <w:sz w:val="20"/>
              </w:rPr>
              <w:t>13</w:t>
            </w:r>
            <w:r w:rsidR="00273CFA" w:rsidRPr="00301C24">
              <w:rPr>
                <w:rFonts w:ascii="RijksoverheidSansHeading" w:hAnsi="RijksoverheidSansHeading"/>
                <w:b/>
                <w:bCs/>
                <w:sz w:val="20"/>
              </w:rPr>
              <w:t xml:space="preserve"> februari 2025 </w:t>
            </w:r>
            <w:r w:rsidR="00273CFA" w:rsidRPr="00301C24">
              <w:rPr>
                <w:rFonts w:ascii="RijksoverheidSansHeading" w:hAnsi="RijksoverheidSansHeading"/>
                <w:sz w:val="20"/>
              </w:rPr>
              <w:t>(vóór 17:00)</w:t>
            </w:r>
          </w:p>
        </w:tc>
      </w:tr>
      <w:tr w:rsidR="003A24F1" w:rsidRPr="00301C24" w14:paraId="525A149C" w14:textId="77777777" w:rsidTr="0091291B">
        <w:trPr>
          <w:trHeight w:val="340"/>
        </w:trPr>
        <w:tc>
          <w:tcPr>
            <w:tcW w:w="6266" w:type="dxa"/>
            <w:shd w:val="clear" w:color="auto" w:fill="auto"/>
            <w:vAlign w:val="center"/>
          </w:tcPr>
          <w:p w14:paraId="5000C748" w14:textId="53F35014" w:rsidR="003A24F1" w:rsidRPr="00301C24" w:rsidRDefault="003A24F1" w:rsidP="00301C24">
            <w:pPr>
              <w:autoSpaceDE w:val="0"/>
              <w:autoSpaceDN w:val="0"/>
              <w:adjustRightInd w:val="0"/>
              <w:spacing w:line="276" w:lineRule="auto"/>
              <w:jc w:val="both"/>
              <w:rPr>
                <w:rFonts w:ascii="RijksoverheidSansHeading" w:hAnsi="RijksoverheidSansHeading" w:cs="Arial"/>
                <w:color w:val="000000" w:themeColor="text1"/>
                <w:sz w:val="20"/>
              </w:rPr>
            </w:pPr>
            <w:r w:rsidRPr="00301C24">
              <w:rPr>
                <w:rFonts w:ascii="RijksoverheidSansHeading" w:hAnsi="RijksoverheidSansHeading" w:cs="Arial"/>
                <w:color w:val="000000"/>
                <w:spacing w:val="5"/>
                <w:sz w:val="20"/>
              </w:rPr>
              <w:t>Verzending van de mededeling van de voorlopige gunningsbeslissing</w:t>
            </w:r>
          </w:p>
        </w:tc>
        <w:tc>
          <w:tcPr>
            <w:tcW w:w="2523" w:type="dxa"/>
          </w:tcPr>
          <w:p w14:paraId="48E9F49D" w14:textId="50BCE352" w:rsidR="003A24F1" w:rsidRPr="00301C24" w:rsidRDefault="003A24F1" w:rsidP="00301C24">
            <w:pPr>
              <w:spacing w:line="276" w:lineRule="auto"/>
              <w:jc w:val="both"/>
              <w:rPr>
                <w:rFonts w:ascii="RijksoverheidSansHeading" w:hAnsi="RijksoverheidSansHeading"/>
                <w:sz w:val="20"/>
              </w:rPr>
            </w:pPr>
            <w:r w:rsidRPr="00301C24">
              <w:rPr>
                <w:rFonts w:ascii="RijksoverheidSansHeading" w:hAnsi="RijksoverheidSansHeading"/>
                <w:sz w:val="20"/>
              </w:rPr>
              <w:t>9 mei 2025</w:t>
            </w:r>
          </w:p>
        </w:tc>
      </w:tr>
      <w:tr w:rsidR="003A24F1" w:rsidRPr="00301C24" w14:paraId="7EF81E8D" w14:textId="77777777" w:rsidTr="0091291B">
        <w:trPr>
          <w:trHeight w:val="340"/>
        </w:trPr>
        <w:tc>
          <w:tcPr>
            <w:tcW w:w="6266" w:type="dxa"/>
            <w:shd w:val="clear" w:color="auto" w:fill="auto"/>
            <w:vAlign w:val="center"/>
          </w:tcPr>
          <w:p w14:paraId="64D57BE3" w14:textId="45D747D4" w:rsidR="003A24F1" w:rsidRPr="00301C24" w:rsidRDefault="003A24F1" w:rsidP="00301C24">
            <w:pPr>
              <w:autoSpaceDE w:val="0"/>
              <w:autoSpaceDN w:val="0"/>
              <w:adjustRightInd w:val="0"/>
              <w:spacing w:line="276" w:lineRule="auto"/>
              <w:jc w:val="both"/>
              <w:rPr>
                <w:rFonts w:ascii="RijksoverheidSansHeading" w:hAnsi="RijksoverheidSansHeading" w:cs="Arial"/>
                <w:color w:val="000000" w:themeColor="text1"/>
                <w:sz w:val="20"/>
              </w:rPr>
            </w:pPr>
            <w:r w:rsidRPr="00301C24">
              <w:rPr>
                <w:rFonts w:ascii="RijksoverheidSansHeading" w:hAnsi="RijksoverheidSansHeading" w:cs="Arial"/>
                <w:color w:val="000000"/>
                <w:spacing w:val="5"/>
                <w:sz w:val="20"/>
              </w:rPr>
              <w:t>Einde verificatie</w:t>
            </w:r>
          </w:p>
        </w:tc>
        <w:tc>
          <w:tcPr>
            <w:tcW w:w="2523" w:type="dxa"/>
          </w:tcPr>
          <w:p w14:paraId="6CFE9DC9" w14:textId="74A71301" w:rsidR="003A24F1" w:rsidRPr="00301C24" w:rsidRDefault="003A24F1" w:rsidP="00301C24">
            <w:pPr>
              <w:spacing w:line="276" w:lineRule="auto"/>
              <w:jc w:val="both"/>
              <w:rPr>
                <w:rFonts w:ascii="RijksoverheidSansHeading" w:hAnsi="RijksoverheidSansHeading"/>
                <w:sz w:val="20"/>
              </w:rPr>
            </w:pPr>
            <w:r w:rsidRPr="00301C24">
              <w:rPr>
                <w:rFonts w:ascii="RijksoverheidSansHeading" w:hAnsi="RijksoverheidSansHeading"/>
                <w:sz w:val="20"/>
              </w:rPr>
              <w:t>19 mei 2025</w:t>
            </w:r>
          </w:p>
        </w:tc>
      </w:tr>
      <w:tr w:rsidR="005D7725" w:rsidRPr="00301C24" w14:paraId="3688D636" w14:textId="77777777" w:rsidTr="0091291B">
        <w:trPr>
          <w:trHeight w:val="340"/>
        </w:trPr>
        <w:tc>
          <w:tcPr>
            <w:tcW w:w="6266" w:type="dxa"/>
            <w:shd w:val="clear" w:color="auto" w:fill="auto"/>
            <w:vAlign w:val="center"/>
          </w:tcPr>
          <w:p w14:paraId="0FB91537" w14:textId="77777777" w:rsidR="005D7725" w:rsidRPr="00301C24" w:rsidRDefault="005D7725" w:rsidP="00301C24">
            <w:pPr>
              <w:autoSpaceDE w:val="0"/>
              <w:autoSpaceDN w:val="0"/>
              <w:adjustRightInd w:val="0"/>
              <w:spacing w:line="276" w:lineRule="auto"/>
              <w:jc w:val="both"/>
              <w:rPr>
                <w:rFonts w:ascii="RijksoverheidSansHeading" w:hAnsi="RijksoverheidSansHeading" w:cs="Arial"/>
                <w:color w:val="000000" w:themeColor="text1"/>
                <w:sz w:val="20"/>
              </w:rPr>
            </w:pPr>
            <w:r w:rsidRPr="00301C24">
              <w:rPr>
                <w:rFonts w:ascii="RijksoverheidSansHeading" w:hAnsi="RijksoverheidSansHeading" w:cs="Arial"/>
                <w:color w:val="000000"/>
                <w:spacing w:val="5"/>
                <w:sz w:val="20"/>
              </w:rPr>
              <w:t>Einde bezwaartermijn</w:t>
            </w:r>
            <w:r w:rsidR="00545C74" w:rsidRPr="00301C24">
              <w:rPr>
                <w:rFonts w:ascii="RijksoverheidSansHeading" w:hAnsi="RijksoverheidSansHeading" w:cs="Arial"/>
                <w:color w:val="000000"/>
                <w:spacing w:val="5"/>
                <w:sz w:val="20"/>
              </w:rPr>
              <w:t>, tevens vervaltermijn</w:t>
            </w:r>
          </w:p>
        </w:tc>
        <w:tc>
          <w:tcPr>
            <w:tcW w:w="2523" w:type="dxa"/>
          </w:tcPr>
          <w:p w14:paraId="4A6F9A8C" w14:textId="61BE3907" w:rsidR="005D7725" w:rsidRPr="00301C24" w:rsidRDefault="003A24F1" w:rsidP="00301C24">
            <w:pPr>
              <w:spacing w:line="276" w:lineRule="auto"/>
              <w:jc w:val="both"/>
              <w:rPr>
                <w:rFonts w:ascii="RijksoverheidSansHeading" w:hAnsi="RijksoverheidSansHeading"/>
                <w:sz w:val="20"/>
              </w:rPr>
            </w:pPr>
            <w:r w:rsidRPr="00301C24">
              <w:rPr>
                <w:rFonts w:ascii="RijksoverheidSansHeading" w:hAnsi="RijksoverheidSansHeading"/>
                <w:sz w:val="20"/>
              </w:rPr>
              <w:t>30 mei 2025</w:t>
            </w:r>
          </w:p>
        </w:tc>
      </w:tr>
      <w:tr w:rsidR="0091291B" w:rsidRPr="00301C24" w14:paraId="21E02B6E" w14:textId="77777777" w:rsidTr="0091291B">
        <w:trPr>
          <w:trHeight w:val="340"/>
        </w:trPr>
        <w:tc>
          <w:tcPr>
            <w:tcW w:w="6266" w:type="dxa"/>
            <w:shd w:val="clear" w:color="auto" w:fill="auto"/>
            <w:vAlign w:val="center"/>
          </w:tcPr>
          <w:p w14:paraId="3D22D160" w14:textId="1E285280" w:rsidR="0091291B" w:rsidRPr="00301C24" w:rsidRDefault="0091291B" w:rsidP="00301C24">
            <w:pPr>
              <w:autoSpaceDE w:val="0"/>
              <w:autoSpaceDN w:val="0"/>
              <w:adjustRightInd w:val="0"/>
              <w:spacing w:line="276" w:lineRule="auto"/>
              <w:jc w:val="both"/>
              <w:rPr>
                <w:rFonts w:ascii="RijksoverheidSansHeading" w:hAnsi="RijksoverheidSansHeading" w:cs="Arial"/>
                <w:color w:val="000000"/>
                <w:spacing w:val="5"/>
                <w:sz w:val="20"/>
              </w:rPr>
            </w:pPr>
            <w:r w:rsidRPr="00301C24">
              <w:rPr>
                <w:rFonts w:ascii="RijksoverheidSansHeading" w:hAnsi="RijksoverheidSansHeading" w:cs="Arial"/>
                <w:color w:val="000000"/>
                <w:spacing w:val="5"/>
                <w:sz w:val="20"/>
              </w:rPr>
              <w:t>Verzending van de mededeling van de definitieve gunningsbeslissing</w:t>
            </w:r>
          </w:p>
        </w:tc>
        <w:tc>
          <w:tcPr>
            <w:tcW w:w="2523" w:type="dxa"/>
          </w:tcPr>
          <w:p w14:paraId="7BC724EA" w14:textId="7EC08C1B" w:rsidR="0091291B" w:rsidRPr="00301C24" w:rsidRDefault="003A24F1" w:rsidP="00301C24">
            <w:pPr>
              <w:spacing w:line="276" w:lineRule="auto"/>
              <w:jc w:val="both"/>
              <w:rPr>
                <w:rFonts w:ascii="RijksoverheidSansHeading" w:hAnsi="RijksoverheidSansHeading"/>
                <w:sz w:val="20"/>
              </w:rPr>
            </w:pPr>
            <w:r w:rsidRPr="00301C24">
              <w:rPr>
                <w:rFonts w:ascii="RijksoverheidSansHeading" w:hAnsi="RijksoverheidSansHeading"/>
                <w:sz w:val="20"/>
              </w:rPr>
              <w:t>2 juni 2025</w:t>
            </w:r>
          </w:p>
        </w:tc>
      </w:tr>
      <w:tr w:rsidR="0091291B" w:rsidRPr="00301C24" w14:paraId="1652CF12" w14:textId="77777777" w:rsidTr="0091291B">
        <w:trPr>
          <w:trHeight w:val="340"/>
        </w:trPr>
        <w:tc>
          <w:tcPr>
            <w:tcW w:w="6266" w:type="dxa"/>
            <w:shd w:val="clear" w:color="auto" w:fill="auto"/>
            <w:vAlign w:val="center"/>
          </w:tcPr>
          <w:p w14:paraId="3A8E97EE" w14:textId="002EAD0D" w:rsidR="0091291B" w:rsidRPr="00301C24" w:rsidRDefault="00273CFA" w:rsidP="00301C24">
            <w:pPr>
              <w:autoSpaceDE w:val="0"/>
              <w:autoSpaceDN w:val="0"/>
              <w:adjustRightInd w:val="0"/>
              <w:spacing w:line="276" w:lineRule="auto"/>
              <w:jc w:val="both"/>
              <w:rPr>
                <w:rFonts w:ascii="RijksoverheidSansHeading" w:hAnsi="RijksoverheidSansHeading" w:cs="Arial"/>
                <w:color w:val="000000" w:themeColor="text1"/>
                <w:sz w:val="20"/>
              </w:rPr>
            </w:pPr>
            <w:r w:rsidRPr="00301C24">
              <w:rPr>
                <w:rFonts w:ascii="RijksoverheidSansHeading" w:hAnsi="RijksoverheidSansHeading" w:cs="Arial"/>
                <w:color w:val="000000"/>
                <w:spacing w:val="5"/>
                <w:sz w:val="20"/>
              </w:rPr>
              <w:t xml:space="preserve">Beoogde ingangsdatum </w:t>
            </w:r>
            <w:r w:rsidR="002707F1">
              <w:rPr>
                <w:rFonts w:ascii="RijksoverheidSansHeading" w:hAnsi="RijksoverheidSansHeading" w:cs="Arial"/>
                <w:color w:val="000000"/>
                <w:spacing w:val="5"/>
                <w:sz w:val="20"/>
              </w:rPr>
              <w:t>raamovereenkomst</w:t>
            </w:r>
          </w:p>
        </w:tc>
        <w:tc>
          <w:tcPr>
            <w:tcW w:w="2523" w:type="dxa"/>
          </w:tcPr>
          <w:p w14:paraId="0B6755CA" w14:textId="707AB6BA" w:rsidR="0091291B" w:rsidRPr="00301C24" w:rsidRDefault="004614FC" w:rsidP="00301C24">
            <w:pPr>
              <w:spacing w:line="276" w:lineRule="auto"/>
              <w:jc w:val="both"/>
              <w:rPr>
                <w:rFonts w:ascii="RijksoverheidSansHeading" w:hAnsi="RijksoverheidSansHeading"/>
                <w:sz w:val="20"/>
              </w:rPr>
            </w:pPr>
            <w:r>
              <w:rPr>
                <w:rFonts w:ascii="RijksoverheidSansHeading" w:hAnsi="RijksoverheidSansHeading"/>
                <w:sz w:val="20"/>
              </w:rPr>
              <w:t>10</w:t>
            </w:r>
            <w:r w:rsidR="003A24F1" w:rsidRPr="00301C24">
              <w:rPr>
                <w:rFonts w:ascii="RijksoverheidSansHeading" w:hAnsi="RijksoverheidSansHeading"/>
                <w:sz w:val="20"/>
              </w:rPr>
              <w:t xml:space="preserve"> juni 2025</w:t>
            </w:r>
          </w:p>
        </w:tc>
      </w:tr>
    </w:tbl>
    <w:p w14:paraId="5741765A" w14:textId="77777777" w:rsidR="004B474A" w:rsidRPr="00301C24" w:rsidRDefault="004B474A" w:rsidP="00301C24">
      <w:pPr>
        <w:spacing w:after="0" w:line="276" w:lineRule="auto"/>
        <w:jc w:val="both"/>
        <w:rPr>
          <w:rFonts w:ascii="RijksoverheidSansHeading" w:hAnsi="RijksoverheidSansHeading"/>
          <w:sz w:val="20"/>
          <w:szCs w:val="20"/>
        </w:rPr>
      </w:pPr>
    </w:p>
    <w:p w14:paraId="05663FB4" w14:textId="4164EAA4" w:rsidR="00AC4F55" w:rsidRPr="00301C24" w:rsidRDefault="00483EF4"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150" w:name="_Toc181024667"/>
      <w:bookmarkStart w:id="151" w:name="_Toc182998161"/>
      <w:r w:rsidRPr="00301C24">
        <w:rPr>
          <w:rFonts w:ascii="RijksoverheidSansHeading" w:eastAsia="Times New Roman" w:hAnsi="RijksoverheidSansHeading" w:cs="Times New Roman"/>
          <w:b/>
          <w:color w:val="auto"/>
          <w:spacing w:val="5"/>
          <w:lang w:eastAsia="nl-NL"/>
        </w:rPr>
        <w:t>7</w:t>
      </w:r>
      <w:r w:rsidR="00DB651C" w:rsidRPr="00301C24">
        <w:rPr>
          <w:rFonts w:ascii="RijksoverheidSansHeading" w:eastAsia="Times New Roman" w:hAnsi="RijksoverheidSansHeading" w:cs="Times New Roman"/>
          <w:b/>
          <w:color w:val="auto"/>
          <w:spacing w:val="5"/>
          <w:lang w:eastAsia="nl-NL"/>
        </w:rPr>
        <w:t xml:space="preserve">.3 </w:t>
      </w:r>
      <w:r w:rsidR="00DB651C" w:rsidRPr="00301C24">
        <w:rPr>
          <w:rFonts w:ascii="RijksoverheidSansHeading" w:eastAsia="Times New Roman" w:hAnsi="RijksoverheidSansHeading" w:cs="Times New Roman"/>
          <w:b/>
          <w:color w:val="auto"/>
          <w:spacing w:val="5"/>
          <w:lang w:eastAsia="nl-NL"/>
        </w:rPr>
        <w:tab/>
      </w:r>
      <w:r w:rsidR="022C26C5" w:rsidRPr="00301C24">
        <w:rPr>
          <w:rFonts w:ascii="RijksoverheidSansHeading" w:eastAsia="Times New Roman" w:hAnsi="RijksoverheidSansHeading" w:cs="Times New Roman"/>
          <w:b/>
          <w:color w:val="auto"/>
          <w:spacing w:val="5"/>
          <w:lang w:eastAsia="nl-NL"/>
        </w:rPr>
        <w:t>Inlichtingenbijeenkomst</w:t>
      </w:r>
      <w:bookmarkEnd w:id="150"/>
      <w:bookmarkEnd w:id="151"/>
    </w:p>
    <w:p w14:paraId="6A2696B9" w14:textId="28086E98" w:rsidR="003A24F1" w:rsidRPr="00301C24" w:rsidRDefault="022C26C5"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sz w:val="20"/>
          <w:szCs w:val="20"/>
        </w:rPr>
        <w:t xml:space="preserve">Er wordt een </w:t>
      </w:r>
      <w:r w:rsidR="003C1A2D" w:rsidRPr="00301C24">
        <w:rPr>
          <w:rFonts w:ascii="RijksoverheidSansHeading" w:hAnsi="RijksoverheidSansHeading"/>
          <w:sz w:val="20"/>
          <w:szCs w:val="20"/>
        </w:rPr>
        <w:t>inlichtingenbijeenkomst</w:t>
      </w:r>
      <w:r w:rsidRPr="00301C24">
        <w:rPr>
          <w:rFonts w:ascii="RijksoverheidSansHeading" w:hAnsi="RijksoverheidSansHeading"/>
          <w:sz w:val="20"/>
          <w:szCs w:val="20"/>
        </w:rPr>
        <w:t xml:space="preserve"> georganiseerd. </w:t>
      </w:r>
      <w:r w:rsidR="003A24F1" w:rsidRPr="00301C24">
        <w:rPr>
          <w:rFonts w:ascii="RijksoverheidSansHeading" w:hAnsi="RijksoverheidSansHeading" w:cs="Arial"/>
          <w:sz w:val="20"/>
          <w:szCs w:val="20"/>
        </w:rPr>
        <w:t>Het doel van deze inlichtingenbijeenkomst is om de Opdracht nader toe te lichten aan alle potentiële inschrijvers.</w:t>
      </w:r>
    </w:p>
    <w:p w14:paraId="3E378491" w14:textId="77777777" w:rsidR="003A24F1" w:rsidRPr="00301C24" w:rsidRDefault="003A24F1" w:rsidP="00301C24">
      <w:pPr>
        <w:spacing w:after="0" w:line="276" w:lineRule="auto"/>
        <w:jc w:val="both"/>
        <w:rPr>
          <w:rFonts w:ascii="RijksoverheidSansHeading" w:hAnsi="RijksoverheidSansHeading"/>
          <w:sz w:val="20"/>
          <w:szCs w:val="20"/>
        </w:rPr>
      </w:pPr>
    </w:p>
    <w:p w14:paraId="19820B73" w14:textId="3E070A7D" w:rsidR="00AC4F55" w:rsidRPr="00301C24" w:rsidRDefault="022C26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 </w:t>
      </w:r>
      <w:r w:rsidR="003C1A2D" w:rsidRPr="00301C24">
        <w:rPr>
          <w:rFonts w:ascii="RijksoverheidSansHeading" w:hAnsi="RijksoverheidSansHeading"/>
          <w:sz w:val="20"/>
          <w:szCs w:val="20"/>
        </w:rPr>
        <w:t>inlichtingenbijeenkomst</w:t>
      </w:r>
      <w:r w:rsidRPr="00301C24">
        <w:rPr>
          <w:rFonts w:ascii="RijksoverheidSansHeading" w:hAnsi="RijksoverheidSansHeading"/>
          <w:sz w:val="20"/>
          <w:szCs w:val="20"/>
        </w:rPr>
        <w:t xml:space="preserve"> </w:t>
      </w:r>
      <w:r w:rsidR="003C1A2D" w:rsidRPr="00301C24">
        <w:rPr>
          <w:rFonts w:ascii="RijksoverheidSansHeading" w:hAnsi="RijksoverheidSansHeading"/>
          <w:sz w:val="20"/>
          <w:szCs w:val="20"/>
        </w:rPr>
        <w:t>verloopt digitaal</w:t>
      </w:r>
      <w:r w:rsidR="00513D78">
        <w:rPr>
          <w:rFonts w:ascii="RijksoverheidSansHeading" w:hAnsi="RijksoverheidSansHeading"/>
          <w:sz w:val="20"/>
          <w:szCs w:val="20"/>
        </w:rPr>
        <w:t xml:space="preserve"> (</w:t>
      </w:r>
      <w:proofErr w:type="spellStart"/>
      <w:r w:rsidR="00513D78">
        <w:rPr>
          <w:rFonts w:ascii="RijksoverheidSansHeading" w:hAnsi="RijksoverheidSansHeading"/>
          <w:sz w:val="20"/>
          <w:szCs w:val="20"/>
        </w:rPr>
        <w:t>WebEx</w:t>
      </w:r>
      <w:proofErr w:type="spellEnd"/>
      <w:r w:rsidR="00513D78">
        <w:rPr>
          <w:rFonts w:ascii="RijksoverheidSansHeading" w:hAnsi="RijksoverheidSansHeading"/>
          <w:sz w:val="20"/>
          <w:szCs w:val="20"/>
        </w:rPr>
        <w:t>)</w:t>
      </w:r>
      <w:r w:rsidRPr="00301C24">
        <w:rPr>
          <w:rFonts w:ascii="RijksoverheidSansHeading" w:hAnsi="RijksoverheidSansHeading"/>
          <w:sz w:val="20"/>
          <w:szCs w:val="20"/>
        </w:rPr>
        <w:t xml:space="preserve"> en </w:t>
      </w:r>
      <w:r w:rsidRPr="00C41531">
        <w:rPr>
          <w:rFonts w:ascii="RijksoverheidSansHeading" w:hAnsi="RijksoverheidSansHeading"/>
          <w:sz w:val="20"/>
          <w:szCs w:val="20"/>
        </w:rPr>
        <w:t xml:space="preserve">duurt van </w:t>
      </w:r>
      <w:r w:rsidR="00DC711B" w:rsidRPr="00C41531">
        <w:rPr>
          <w:rFonts w:ascii="RijksoverheidSansHeading" w:hAnsi="RijksoverheidSansHeading"/>
          <w:sz w:val="20"/>
          <w:szCs w:val="20"/>
        </w:rPr>
        <w:t>13:00</w:t>
      </w:r>
      <w:r w:rsidR="00E32896" w:rsidRPr="00C41531">
        <w:rPr>
          <w:rFonts w:ascii="RijksoverheidSansHeading" w:hAnsi="RijksoverheidSansHeading"/>
          <w:sz w:val="20"/>
          <w:szCs w:val="20"/>
        </w:rPr>
        <w:t xml:space="preserve"> </w:t>
      </w:r>
      <w:r w:rsidRPr="00C41531">
        <w:rPr>
          <w:rFonts w:ascii="RijksoverheidSansHeading" w:hAnsi="RijksoverheidSansHeading"/>
          <w:sz w:val="20"/>
          <w:szCs w:val="20"/>
        </w:rPr>
        <w:t xml:space="preserve">uur tot </w:t>
      </w:r>
      <w:r w:rsidR="00DC711B" w:rsidRPr="00C41531">
        <w:rPr>
          <w:rFonts w:ascii="RijksoverheidSansHeading" w:hAnsi="RijksoverheidSansHeading"/>
          <w:sz w:val="20"/>
          <w:szCs w:val="20"/>
        </w:rPr>
        <w:t xml:space="preserve">14:00 </w:t>
      </w:r>
      <w:r w:rsidRPr="00C41531">
        <w:rPr>
          <w:rFonts w:ascii="RijksoverheidSansHeading" w:hAnsi="RijksoverheidSansHeading"/>
          <w:sz w:val="20"/>
          <w:szCs w:val="20"/>
        </w:rPr>
        <w:t xml:space="preserve">uur. Indien u </w:t>
      </w:r>
      <w:r w:rsidR="003C1A2D" w:rsidRPr="00C41531">
        <w:rPr>
          <w:rFonts w:ascii="RijksoverheidSansHeading" w:hAnsi="RijksoverheidSansHeading"/>
          <w:sz w:val="20"/>
          <w:szCs w:val="20"/>
        </w:rPr>
        <w:t>hier aan deel wilt nemen</w:t>
      </w:r>
      <w:r w:rsidRPr="00C41531">
        <w:rPr>
          <w:rFonts w:ascii="RijksoverheidSansHeading" w:hAnsi="RijksoverheidSansHeading"/>
          <w:sz w:val="20"/>
          <w:szCs w:val="20"/>
        </w:rPr>
        <w:t xml:space="preserve">, geeft u zich voor deze datum op via de berichtenmodule van TenderNed. Hierbij moet u ook aangeven met hoeveel personen u </w:t>
      </w:r>
      <w:r w:rsidR="003C1A2D" w:rsidRPr="00C41531">
        <w:rPr>
          <w:rFonts w:ascii="RijksoverheidSansHeading" w:hAnsi="RijksoverheidSansHeading"/>
          <w:sz w:val="20"/>
          <w:szCs w:val="20"/>
        </w:rPr>
        <w:t xml:space="preserve">deel wenst te nemen, alsmede de betreffende e-mailadressen voor het ontvangen van de </w:t>
      </w:r>
      <w:r w:rsidR="003A24F1" w:rsidRPr="00C41531">
        <w:rPr>
          <w:rFonts w:ascii="RijksoverheidSansHeading" w:hAnsi="RijksoverheidSansHeading"/>
          <w:sz w:val="20"/>
          <w:szCs w:val="20"/>
        </w:rPr>
        <w:t>vergaderlink.</w:t>
      </w:r>
      <w:r w:rsidR="003C1A2D" w:rsidRPr="00C41531">
        <w:rPr>
          <w:rFonts w:ascii="RijksoverheidSansHeading" w:hAnsi="RijksoverheidSansHeading"/>
          <w:sz w:val="20"/>
          <w:szCs w:val="20"/>
        </w:rPr>
        <w:t xml:space="preserve"> In de reactie op uw aanmelding ontvangt u de vergaderlink. </w:t>
      </w:r>
      <w:r w:rsidR="003A24F1" w:rsidRPr="00C41531">
        <w:rPr>
          <w:rFonts w:ascii="RijksoverheidSansHeading" w:hAnsi="RijksoverheidSansHeading"/>
          <w:sz w:val="20"/>
          <w:szCs w:val="20"/>
        </w:rPr>
        <w:t xml:space="preserve"> </w:t>
      </w:r>
      <w:r w:rsidRPr="00C41531">
        <w:rPr>
          <w:rFonts w:ascii="RijksoverheidSansHeading" w:hAnsi="RijksoverheidSansHeading"/>
          <w:sz w:val="20"/>
          <w:szCs w:val="20"/>
        </w:rPr>
        <w:t>Als er niet genoeg aanmeldingen</w:t>
      </w:r>
      <w:r w:rsidRPr="00301C24">
        <w:rPr>
          <w:rFonts w:ascii="RijksoverheidSansHeading" w:hAnsi="RijksoverheidSansHeading"/>
          <w:sz w:val="20"/>
          <w:szCs w:val="20"/>
        </w:rPr>
        <w:t xml:space="preserve"> zijn voor de </w:t>
      </w:r>
      <w:r w:rsidR="003C1A2D" w:rsidRPr="00301C24">
        <w:rPr>
          <w:rFonts w:ascii="RijksoverheidSansHeading" w:hAnsi="RijksoverheidSansHeading"/>
          <w:sz w:val="20"/>
          <w:szCs w:val="20"/>
        </w:rPr>
        <w:t>inlichtingenbijeenkomst</w:t>
      </w:r>
      <w:r w:rsidRPr="00301C24">
        <w:rPr>
          <w:rFonts w:ascii="RijksoverheidSansHeading" w:hAnsi="RijksoverheidSansHeading"/>
          <w:sz w:val="20"/>
          <w:szCs w:val="20"/>
        </w:rPr>
        <w:t xml:space="preserve"> kan worden besloten</w:t>
      </w:r>
      <w:r w:rsidR="003C1A2D" w:rsidRPr="00301C24">
        <w:rPr>
          <w:rFonts w:ascii="RijksoverheidSansHeading" w:hAnsi="RijksoverheidSansHeading"/>
          <w:sz w:val="20"/>
          <w:szCs w:val="20"/>
        </w:rPr>
        <w:t xml:space="preserve"> om de</w:t>
      </w:r>
      <w:r w:rsidRPr="00301C24">
        <w:rPr>
          <w:rFonts w:ascii="RijksoverheidSansHeading" w:hAnsi="RijksoverheidSansHeading"/>
          <w:sz w:val="20"/>
          <w:szCs w:val="20"/>
        </w:rPr>
        <w:t xml:space="preserve"> </w:t>
      </w:r>
      <w:r w:rsidR="003C1A2D" w:rsidRPr="00301C24">
        <w:rPr>
          <w:rFonts w:ascii="RijksoverheidSansHeading" w:hAnsi="RijksoverheidSansHeading"/>
          <w:sz w:val="20"/>
          <w:szCs w:val="20"/>
        </w:rPr>
        <w:t>inlichtingenbijeenkomst</w:t>
      </w:r>
      <w:r w:rsidRPr="00301C24">
        <w:rPr>
          <w:rFonts w:ascii="RijksoverheidSansHeading" w:hAnsi="RijksoverheidSansHeading"/>
          <w:sz w:val="20"/>
          <w:szCs w:val="20"/>
        </w:rPr>
        <w:t xml:space="preserve"> te annuleren. </w:t>
      </w:r>
    </w:p>
    <w:p w14:paraId="25A9D9C7" w14:textId="77777777" w:rsidR="00CF740F" w:rsidRPr="00301C24" w:rsidRDefault="00CF740F" w:rsidP="00301C24">
      <w:pPr>
        <w:spacing w:after="0" w:line="276" w:lineRule="auto"/>
        <w:jc w:val="both"/>
        <w:rPr>
          <w:rFonts w:ascii="RijksoverheidSansHeading" w:hAnsi="RijksoverheidSansHeading" w:cs="Arial"/>
          <w:color w:val="0000FF"/>
          <w:sz w:val="20"/>
          <w:szCs w:val="20"/>
        </w:rPr>
      </w:pPr>
    </w:p>
    <w:p w14:paraId="423B12CE" w14:textId="64790568" w:rsidR="00AC4F55" w:rsidRPr="00301C24" w:rsidRDefault="022C26C5"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Tijdens de</w:t>
      </w:r>
      <w:r w:rsidR="003C1A2D" w:rsidRPr="00301C24">
        <w:rPr>
          <w:rFonts w:ascii="RijksoverheidSansHeading" w:hAnsi="RijksoverheidSansHeading"/>
          <w:sz w:val="20"/>
          <w:szCs w:val="20"/>
        </w:rPr>
        <w:t xml:space="preserve"> inlichtingenbijeenkomst </w:t>
      </w:r>
      <w:r w:rsidRPr="00301C24">
        <w:rPr>
          <w:rFonts w:ascii="RijksoverheidSansHeading" w:hAnsi="RijksoverheidSansHeading" w:cs="Arial"/>
          <w:sz w:val="20"/>
          <w:szCs w:val="20"/>
        </w:rPr>
        <w:t xml:space="preserve">is het mogelijk om vragen te stellen. De </w:t>
      </w:r>
      <w:r w:rsidR="00AD4CE9" w:rsidRPr="00301C24">
        <w:rPr>
          <w:rFonts w:ascii="RijksoverheidSansHeading" w:hAnsi="RijksoverheidSansHeading" w:cs="Arial"/>
          <w:sz w:val="20"/>
          <w:szCs w:val="20"/>
        </w:rPr>
        <w:t>aanbestedende dienst</w:t>
      </w:r>
      <w:r w:rsidRPr="00301C24">
        <w:rPr>
          <w:rFonts w:ascii="RijksoverheidSansHeading" w:hAnsi="RijksoverheidSansHeading" w:cs="Arial"/>
          <w:sz w:val="20"/>
          <w:szCs w:val="20"/>
        </w:rPr>
        <w:t xml:space="preserve"> zal deze, voor zover mogelijk, direct beantwoorden. Voor een officiële </w:t>
      </w:r>
      <w:r w:rsidRPr="00C41531">
        <w:rPr>
          <w:rFonts w:ascii="RijksoverheidSansHeading" w:hAnsi="RijksoverheidSansHeading" w:cs="Arial"/>
          <w:sz w:val="20"/>
          <w:szCs w:val="20"/>
        </w:rPr>
        <w:t xml:space="preserve">beantwoording waar rechten aan ontleend kunnen worden dient voor het stellen van vragen gebruik te worden gemaakt van de procedure als beschreven in </w:t>
      </w:r>
      <w:r w:rsidR="003A24F1" w:rsidRPr="00C41531">
        <w:rPr>
          <w:rFonts w:ascii="RijksoverheidSansHeading" w:hAnsi="RijksoverheidSansHeading" w:cs="Arial"/>
          <w:sz w:val="20"/>
          <w:szCs w:val="20"/>
        </w:rPr>
        <w:t>§</w:t>
      </w:r>
      <w:r w:rsidR="003C1A2D" w:rsidRPr="00C41531">
        <w:rPr>
          <w:rFonts w:ascii="RijksoverheidSansHeading" w:hAnsi="RijksoverheidSansHeading" w:cs="Arial"/>
          <w:sz w:val="20"/>
          <w:szCs w:val="20"/>
        </w:rPr>
        <w:t>7</w:t>
      </w:r>
      <w:r w:rsidRPr="00C41531">
        <w:rPr>
          <w:rFonts w:ascii="RijksoverheidSansHeading" w:hAnsi="RijksoverheidSansHeading" w:cs="Arial"/>
          <w:sz w:val="20"/>
          <w:szCs w:val="20"/>
        </w:rPr>
        <w:t>.4 van dit Beschrijvend document.</w:t>
      </w:r>
    </w:p>
    <w:p w14:paraId="6F4D2DFE" w14:textId="77777777" w:rsidR="00AC4F55" w:rsidRDefault="00AC4F55" w:rsidP="00301C24">
      <w:pPr>
        <w:spacing w:after="0" w:line="276" w:lineRule="auto"/>
        <w:jc w:val="both"/>
        <w:rPr>
          <w:rFonts w:ascii="RijksoverheidSansHeading" w:hAnsi="RijksoverheidSansHeading"/>
        </w:rPr>
      </w:pPr>
    </w:p>
    <w:p w14:paraId="18D8A14C" w14:textId="77777777" w:rsidR="00BB15CB" w:rsidRPr="00301C24" w:rsidRDefault="00BB15CB" w:rsidP="00301C24">
      <w:pPr>
        <w:spacing w:after="0" w:line="276" w:lineRule="auto"/>
        <w:jc w:val="both"/>
        <w:rPr>
          <w:rFonts w:ascii="RijksoverheidSansHeading" w:hAnsi="RijksoverheidSansHeading"/>
        </w:rPr>
      </w:pPr>
    </w:p>
    <w:p w14:paraId="7EEA5C36" w14:textId="0290E07E" w:rsidR="005D7725" w:rsidRPr="00301C24" w:rsidRDefault="00483EF4"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152" w:name="_Toc181024668"/>
      <w:bookmarkStart w:id="153" w:name="_Toc182998162"/>
      <w:r w:rsidRPr="00301C24">
        <w:rPr>
          <w:rFonts w:ascii="RijksoverheidSansHeading" w:eastAsia="Times New Roman" w:hAnsi="RijksoverheidSansHeading" w:cs="Times New Roman"/>
          <w:b/>
          <w:color w:val="auto"/>
          <w:spacing w:val="5"/>
          <w:lang w:eastAsia="nl-NL"/>
        </w:rPr>
        <w:lastRenderedPageBreak/>
        <w:t>7</w:t>
      </w:r>
      <w:r w:rsidR="00DB651C" w:rsidRPr="00301C24">
        <w:rPr>
          <w:rFonts w:ascii="RijksoverheidSansHeading" w:eastAsia="Times New Roman" w:hAnsi="RijksoverheidSansHeading" w:cs="Times New Roman"/>
          <w:b/>
          <w:color w:val="auto"/>
          <w:spacing w:val="5"/>
          <w:lang w:eastAsia="nl-NL"/>
        </w:rPr>
        <w:t xml:space="preserve">.4 </w:t>
      </w:r>
      <w:r w:rsidR="00DB651C" w:rsidRPr="00301C24">
        <w:rPr>
          <w:rFonts w:ascii="RijksoverheidSansHeading" w:eastAsia="Times New Roman" w:hAnsi="RijksoverheidSansHeading" w:cs="Times New Roman"/>
          <w:b/>
          <w:color w:val="auto"/>
          <w:spacing w:val="5"/>
          <w:lang w:eastAsia="nl-NL"/>
        </w:rPr>
        <w:tab/>
      </w:r>
      <w:r w:rsidR="022C26C5" w:rsidRPr="00301C24">
        <w:rPr>
          <w:rFonts w:ascii="RijksoverheidSansHeading" w:eastAsia="Times New Roman" w:hAnsi="RijksoverheidSansHeading" w:cs="Times New Roman"/>
          <w:b/>
          <w:color w:val="auto"/>
          <w:spacing w:val="5"/>
          <w:lang w:eastAsia="nl-NL"/>
        </w:rPr>
        <w:t>Nota van inlichtingen</w:t>
      </w:r>
      <w:bookmarkEnd w:id="152"/>
      <w:bookmarkEnd w:id="153"/>
    </w:p>
    <w:p w14:paraId="7FE07607" w14:textId="6007B2A2" w:rsidR="00CF740F" w:rsidRPr="00C41531" w:rsidRDefault="022C26C5"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Alle potentiële inschrijvers worden verzocht om dit Beschrijvend document zorgvuldig door te lezen. Mocht er vragen zijn over het Beschrijvend document of de contractvoorwaarden dan dienen </w:t>
      </w:r>
      <w:r w:rsidRPr="00C41531">
        <w:rPr>
          <w:rFonts w:ascii="RijksoverheidSansHeading" w:hAnsi="RijksoverheidSansHeading" w:cs="Arial"/>
          <w:sz w:val="20"/>
          <w:szCs w:val="20"/>
        </w:rPr>
        <w:t xml:space="preserve">deze zo spoedig mogelijk, maar uiterlijk vóór de sluitingsdatum voor het stellen van vragen als genoemd in </w:t>
      </w:r>
      <w:r w:rsidR="003A24F1" w:rsidRPr="00C41531">
        <w:rPr>
          <w:rFonts w:ascii="RijksoverheidSansHeading" w:hAnsi="RijksoverheidSansHeading" w:cs="Arial"/>
          <w:sz w:val="20"/>
          <w:szCs w:val="20"/>
        </w:rPr>
        <w:t>§</w:t>
      </w:r>
      <w:r w:rsidR="00A9647D" w:rsidRPr="00C41531">
        <w:rPr>
          <w:rFonts w:ascii="RijksoverheidSansHeading" w:hAnsi="RijksoverheidSansHeading" w:cs="Arial"/>
          <w:sz w:val="20"/>
          <w:szCs w:val="20"/>
        </w:rPr>
        <w:t>7</w:t>
      </w:r>
      <w:r w:rsidRPr="00C41531">
        <w:rPr>
          <w:rFonts w:ascii="RijksoverheidSansHeading" w:hAnsi="RijksoverheidSansHeading" w:cs="Arial"/>
          <w:sz w:val="20"/>
          <w:szCs w:val="20"/>
        </w:rPr>
        <w:t xml:space="preserve">.2 </w:t>
      </w:r>
      <w:r w:rsidRPr="00C41531">
        <w:rPr>
          <w:rFonts w:ascii="RijksoverheidSansHeading" w:hAnsi="RijksoverheidSansHeading" w:cs="Arial"/>
          <w:b/>
          <w:bCs/>
          <w:sz w:val="20"/>
          <w:szCs w:val="20"/>
        </w:rPr>
        <w:t xml:space="preserve">via het indienen van </w:t>
      </w:r>
      <w:r w:rsidR="00AD4CE9" w:rsidRPr="00C41531">
        <w:rPr>
          <w:rFonts w:ascii="RijksoverheidSansHeading" w:hAnsi="RijksoverheidSansHeading" w:cs="Arial"/>
          <w:b/>
          <w:bCs/>
          <w:sz w:val="20"/>
          <w:szCs w:val="20"/>
        </w:rPr>
        <w:t>Bijlage</w:t>
      </w:r>
      <w:r w:rsidRPr="00C41531">
        <w:rPr>
          <w:rFonts w:ascii="RijksoverheidSansHeading" w:hAnsi="RijksoverheidSansHeading" w:cs="Arial"/>
          <w:b/>
          <w:bCs/>
          <w:sz w:val="20"/>
          <w:szCs w:val="20"/>
        </w:rPr>
        <w:t xml:space="preserve"> </w:t>
      </w:r>
      <w:r w:rsidR="003A24F1" w:rsidRPr="00C41531">
        <w:rPr>
          <w:rFonts w:ascii="RijksoverheidSansHeading" w:hAnsi="RijksoverheidSansHeading" w:cs="Arial"/>
          <w:b/>
          <w:bCs/>
          <w:sz w:val="20"/>
          <w:szCs w:val="20"/>
        </w:rPr>
        <w:t>15</w:t>
      </w:r>
      <w:r w:rsidRPr="00C41531">
        <w:rPr>
          <w:rFonts w:ascii="RijksoverheidSansHeading" w:hAnsi="RijksoverheidSansHeading" w:cs="Arial"/>
          <w:b/>
          <w:bCs/>
          <w:sz w:val="20"/>
          <w:szCs w:val="20"/>
        </w:rPr>
        <w:t xml:space="preserve"> Format </w:t>
      </w:r>
      <w:r w:rsidR="00C41531">
        <w:rPr>
          <w:rFonts w:ascii="RijksoverheidSansHeading" w:hAnsi="RijksoverheidSansHeading" w:cs="Arial"/>
          <w:b/>
          <w:bCs/>
          <w:sz w:val="20"/>
          <w:szCs w:val="20"/>
        </w:rPr>
        <w:t xml:space="preserve">stellen vragen </w:t>
      </w:r>
      <w:r w:rsidRPr="00C41531">
        <w:rPr>
          <w:rFonts w:ascii="RijksoverheidSansHeading" w:hAnsi="RijksoverheidSansHeading" w:cs="Arial"/>
          <w:b/>
          <w:bCs/>
          <w:sz w:val="20"/>
          <w:szCs w:val="20"/>
        </w:rPr>
        <w:t xml:space="preserve">Nota van inlichtingen </w:t>
      </w:r>
      <w:r w:rsidRPr="00C41531">
        <w:rPr>
          <w:rFonts w:ascii="RijksoverheidSansHeading" w:hAnsi="RijksoverheidSansHeading" w:cs="Arial"/>
          <w:sz w:val="20"/>
          <w:szCs w:val="20"/>
        </w:rPr>
        <w:t xml:space="preserve">bij de </w:t>
      </w:r>
      <w:r w:rsidR="00AD4CE9" w:rsidRPr="00C41531">
        <w:rPr>
          <w:rFonts w:ascii="RijksoverheidSansHeading" w:hAnsi="RijksoverheidSansHeading" w:cs="Arial"/>
          <w:sz w:val="20"/>
          <w:szCs w:val="20"/>
        </w:rPr>
        <w:t>aanbestedende dienst</w:t>
      </w:r>
      <w:r w:rsidRPr="00C41531">
        <w:rPr>
          <w:rFonts w:ascii="RijksoverheidSansHeading" w:hAnsi="RijksoverheidSansHeading" w:cs="Arial"/>
          <w:sz w:val="20"/>
          <w:szCs w:val="20"/>
        </w:rPr>
        <w:t xml:space="preserve"> kenbaar te worden gemaakt. Vragen kunnen gaan over onvolkomenheden, procedurefouten en/of tegenstrijdigheden in dit document. </w:t>
      </w:r>
    </w:p>
    <w:p w14:paraId="72FFCA6C" w14:textId="77777777" w:rsidR="004C3962" w:rsidRPr="00C41531" w:rsidRDefault="004C3962" w:rsidP="00301C24">
      <w:pPr>
        <w:spacing w:after="0" w:line="276" w:lineRule="auto"/>
        <w:jc w:val="both"/>
        <w:rPr>
          <w:rFonts w:ascii="RijksoverheidSansHeading" w:hAnsi="RijksoverheidSansHeading" w:cs="Arial"/>
          <w:sz w:val="20"/>
          <w:szCs w:val="20"/>
        </w:rPr>
      </w:pPr>
    </w:p>
    <w:p w14:paraId="611CF8D5" w14:textId="46E552BA" w:rsidR="00AC4F55" w:rsidRPr="00C41531" w:rsidRDefault="022C26C5" w:rsidP="00301C24">
      <w:pPr>
        <w:spacing w:after="0" w:line="276" w:lineRule="auto"/>
        <w:jc w:val="both"/>
        <w:rPr>
          <w:rFonts w:ascii="RijksoverheidSansHeading" w:hAnsi="RijksoverheidSansHeading" w:cs="Arial"/>
          <w:sz w:val="20"/>
          <w:szCs w:val="20"/>
        </w:rPr>
      </w:pPr>
      <w:r w:rsidRPr="00C41531">
        <w:rPr>
          <w:rFonts w:ascii="RijksoverheidSansHeading" w:hAnsi="RijksoverheidSansHeading" w:cs="Arial"/>
          <w:sz w:val="20"/>
          <w:szCs w:val="20"/>
        </w:rPr>
        <w:t xml:space="preserve">De termijn van </w:t>
      </w:r>
      <w:r w:rsidR="003A24F1" w:rsidRPr="00C41531">
        <w:rPr>
          <w:rFonts w:ascii="RijksoverheidSansHeading" w:hAnsi="RijksoverheidSansHeading" w:cs="Arial"/>
          <w:sz w:val="20"/>
          <w:szCs w:val="20"/>
        </w:rPr>
        <w:t>§</w:t>
      </w:r>
      <w:r w:rsidR="00A9647D" w:rsidRPr="00C41531">
        <w:rPr>
          <w:rFonts w:ascii="RijksoverheidSansHeading" w:hAnsi="RijksoverheidSansHeading" w:cs="Arial"/>
          <w:sz w:val="20"/>
          <w:szCs w:val="20"/>
        </w:rPr>
        <w:t>7</w:t>
      </w:r>
      <w:r w:rsidRPr="00C41531">
        <w:rPr>
          <w:rFonts w:ascii="RijksoverheidSansHeading" w:hAnsi="RijksoverheidSansHeading" w:cs="Arial"/>
          <w:sz w:val="20"/>
          <w:szCs w:val="20"/>
        </w:rPr>
        <w:t xml:space="preserve">.2 wordt gehanteerd om de </w:t>
      </w:r>
      <w:r w:rsidR="00AD4CE9" w:rsidRPr="00C41531">
        <w:rPr>
          <w:rFonts w:ascii="RijksoverheidSansHeading" w:hAnsi="RijksoverheidSansHeading" w:cs="Arial"/>
          <w:sz w:val="20"/>
          <w:szCs w:val="20"/>
        </w:rPr>
        <w:t>aanbestedende dienst</w:t>
      </w:r>
      <w:r w:rsidRPr="00C41531">
        <w:rPr>
          <w:rFonts w:ascii="RijksoverheidSansHeading" w:hAnsi="RijksoverheidSansHeading" w:cs="Arial"/>
          <w:sz w:val="20"/>
          <w:szCs w:val="20"/>
        </w:rPr>
        <w:t xml:space="preserve"> in de gelegenheid te stellen vragen te beantwoorden. Ook wordt de termijn van </w:t>
      </w:r>
      <w:r w:rsidR="003A24F1" w:rsidRPr="00C41531">
        <w:rPr>
          <w:rFonts w:ascii="RijksoverheidSansHeading" w:hAnsi="RijksoverheidSansHeading" w:cs="Arial"/>
          <w:sz w:val="20"/>
          <w:szCs w:val="20"/>
        </w:rPr>
        <w:t xml:space="preserve">§7.2 </w:t>
      </w:r>
      <w:r w:rsidRPr="00C41531">
        <w:rPr>
          <w:rFonts w:ascii="RijksoverheidSansHeading" w:hAnsi="RijksoverheidSansHeading" w:cs="Arial"/>
          <w:sz w:val="20"/>
          <w:szCs w:val="20"/>
        </w:rPr>
        <w:t>gebruikt om een eventuele klacht of bezwaar te toetsen en de potentiële inschrijver(s) een redelijke termijn te geven eventuele aanpassingen te kunnen verwerken.</w:t>
      </w:r>
    </w:p>
    <w:p w14:paraId="2F82DAD2" w14:textId="77777777" w:rsidR="00AC4F55" w:rsidRPr="00C41531" w:rsidRDefault="00AC4F55" w:rsidP="00301C24">
      <w:pPr>
        <w:spacing w:after="0" w:line="276" w:lineRule="auto"/>
        <w:jc w:val="both"/>
        <w:rPr>
          <w:rFonts w:ascii="RijksoverheidSansHeading" w:hAnsi="RijksoverheidSansHeading" w:cs="Arial"/>
          <w:sz w:val="20"/>
          <w:szCs w:val="20"/>
        </w:rPr>
      </w:pPr>
    </w:p>
    <w:p w14:paraId="4A118327" w14:textId="76454317" w:rsidR="00830615" w:rsidRPr="00C41531" w:rsidRDefault="022C26C5" w:rsidP="00301C24">
      <w:pPr>
        <w:spacing w:after="0" w:line="276" w:lineRule="auto"/>
        <w:jc w:val="both"/>
        <w:rPr>
          <w:rFonts w:ascii="RijksoverheidSansHeading" w:hAnsi="RijksoverheidSansHeading" w:cs="Arial"/>
          <w:sz w:val="20"/>
          <w:szCs w:val="20"/>
        </w:rPr>
      </w:pPr>
      <w:r w:rsidRPr="00C41531">
        <w:rPr>
          <w:rFonts w:ascii="RijksoverheidSansHeading" w:hAnsi="RijksoverheidSansHeading" w:cs="Arial"/>
          <w:sz w:val="20"/>
          <w:szCs w:val="20"/>
        </w:rPr>
        <w:t xml:space="preserve">Alle vragen en opmerkingen die bij de </w:t>
      </w:r>
      <w:r w:rsidR="00AD4CE9" w:rsidRPr="00C41531">
        <w:rPr>
          <w:rFonts w:ascii="RijksoverheidSansHeading" w:hAnsi="RijksoverheidSansHeading" w:cs="Arial"/>
          <w:sz w:val="20"/>
          <w:szCs w:val="20"/>
        </w:rPr>
        <w:t>aanbestedende dienst</w:t>
      </w:r>
      <w:r w:rsidRPr="00C41531">
        <w:rPr>
          <w:rFonts w:ascii="RijksoverheidSansHeading" w:hAnsi="RijksoverheidSansHeading" w:cs="Arial"/>
          <w:sz w:val="20"/>
          <w:szCs w:val="20"/>
        </w:rPr>
        <w:t xml:space="preserve"> binnen de hier genoemde termijn worden ingediend, worden middels een Nota van inlichtingen beantwoord. De (laatste) Nota van inlichtingen zal conform de planning in </w:t>
      </w:r>
      <w:r w:rsidR="003A24F1" w:rsidRPr="00C41531">
        <w:rPr>
          <w:rFonts w:ascii="RijksoverheidSansHeading" w:hAnsi="RijksoverheidSansHeading" w:cs="Arial"/>
          <w:sz w:val="20"/>
          <w:szCs w:val="20"/>
        </w:rPr>
        <w:t xml:space="preserve">§7.2 </w:t>
      </w:r>
      <w:r w:rsidRPr="00C41531">
        <w:rPr>
          <w:rFonts w:ascii="RijksoverheidSansHeading" w:hAnsi="RijksoverheidSansHeading" w:cs="Arial"/>
          <w:sz w:val="20"/>
          <w:szCs w:val="20"/>
        </w:rPr>
        <w:t xml:space="preserve">beschikbaar worden gesteld op TenderNed. </w:t>
      </w:r>
    </w:p>
    <w:p w14:paraId="478AFF2E" w14:textId="77777777" w:rsidR="00DB651C" w:rsidRPr="00C41531" w:rsidRDefault="00DB651C" w:rsidP="00301C24">
      <w:pPr>
        <w:spacing w:after="0" w:line="276" w:lineRule="auto"/>
        <w:jc w:val="both"/>
        <w:rPr>
          <w:rFonts w:ascii="RijksoverheidSansHeading" w:hAnsi="RijksoverheidSansHeading"/>
          <w:sz w:val="20"/>
          <w:szCs w:val="20"/>
        </w:rPr>
      </w:pPr>
    </w:p>
    <w:p w14:paraId="1CE15958" w14:textId="77777777" w:rsidR="00830615" w:rsidRPr="00301C24" w:rsidRDefault="022C26C5" w:rsidP="00301C24">
      <w:pPr>
        <w:spacing w:after="0" w:line="276" w:lineRule="auto"/>
        <w:jc w:val="both"/>
        <w:rPr>
          <w:rFonts w:ascii="RijksoverheidSansHeading" w:hAnsi="RijksoverheidSansHeading"/>
          <w:sz w:val="20"/>
          <w:szCs w:val="20"/>
        </w:rPr>
      </w:pPr>
      <w:r w:rsidRPr="00C41531">
        <w:rPr>
          <w:rFonts w:ascii="RijksoverheidSansHeading" w:hAnsi="RijksoverheidSansHeading"/>
          <w:sz w:val="20"/>
          <w:szCs w:val="20"/>
        </w:rPr>
        <w:t>Zorg ervoor dat de vragen en suggesties, die u indient, anoniem zijn</w:t>
      </w:r>
      <w:r w:rsidRPr="00301C24">
        <w:rPr>
          <w:rFonts w:ascii="RijksoverheidSansHeading" w:hAnsi="RijksoverheidSansHeading"/>
          <w:sz w:val="20"/>
          <w:szCs w:val="20"/>
        </w:rPr>
        <w:t xml:space="preserve">. Gebruik in uw vragen geen bedrijfsnaam, productnamen of andere namen die aan uw organisatie gerelateerd zijn. U leest alle gestelde vragen en gegeven antwoorden in de Nota van inlichtingen. Alle inschrijvers krijgen op die manier evenveel informatie. </w:t>
      </w:r>
    </w:p>
    <w:p w14:paraId="0C2D4735" w14:textId="77777777" w:rsidR="00830615" w:rsidRPr="00301C24" w:rsidRDefault="00830615" w:rsidP="00301C24">
      <w:pPr>
        <w:spacing w:after="0" w:line="276" w:lineRule="auto"/>
        <w:jc w:val="both"/>
        <w:rPr>
          <w:rFonts w:ascii="RijksoverheidSansHeading" w:hAnsi="RijksoverheidSansHeading"/>
          <w:sz w:val="20"/>
          <w:szCs w:val="20"/>
        </w:rPr>
      </w:pPr>
    </w:p>
    <w:p w14:paraId="4011859C" w14:textId="77777777" w:rsidR="00830615" w:rsidRPr="00301C24" w:rsidRDefault="022C26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Als de Nota van inlichtingen en het Beschrijvend document elkaar tegenspreken, dan wordt uitgegaan van wat in de Nota van inlichtingen staat. Zijn er meerdere Nota’s van inlichtingen en spreken die elkaar tegen? Dan geldt wat in de laatst gemaakte Nota van inlichtingen staat.</w:t>
      </w:r>
    </w:p>
    <w:p w14:paraId="7B3F84D7" w14:textId="77777777" w:rsidR="000B089D" w:rsidRPr="00301C24" w:rsidRDefault="000B089D" w:rsidP="00301C24">
      <w:pPr>
        <w:spacing w:after="0" w:line="276" w:lineRule="auto"/>
        <w:jc w:val="both"/>
        <w:rPr>
          <w:rFonts w:ascii="RijksoverheidSansHeading" w:hAnsi="RijksoverheidSansHeading"/>
          <w:sz w:val="20"/>
          <w:szCs w:val="20"/>
        </w:rPr>
      </w:pPr>
    </w:p>
    <w:p w14:paraId="4ED81DC5" w14:textId="7AB5C9CC" w:rsidR="00843E57" w:rsidRPr="00301C24" w:rsidRDefault="022C26C5"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Indien u van mening bent dat de reactie van de </w:t>
      </w:r>
      <w:r w:rsidR="00AD4CE9" w:rsidRPr="00301C24">
        <w:rPr>
          <w:rFonts w:ascii="RijksoverheidSansHeading" w:hAnsi="RijksoverheidSansHeading" w:cs="Arial"/>
          <w:sz w:val="20"/>
          <w:szCs w:val="20"/>
        </w:rPr>
        <w:t>aanbestedende dienst</w:t>
      </w:r>
      <w:r w:rsidRPr="00301C24">
        <w:rPr>
          <w:rFonts w:ascii="RijksoverheidSansHeading" w:hAnsi="RijksoverheidSansHeading" w:cs="Arial"/>
          <w:sz w:val="20"/>
          <w:szCs w:val="20"/>
        </w:rPr>
        <w:t xml:space="preserve"> in de Nota van inlichtingen niet correct is dan dient </w:t>
      </w:r>
      <w:r w:rsidRPr="00301C24">
        <w:rPr>
          <w:rFonts w:ascii="RijksoverheidSansHeading" w:hAnsi="RijksoverheidSansHeading" w:cs="Arial"/>
          <w:b/>
          <w:bCs/>
          <w:sz w:val="20"/>
          <w:szCs w:val="20"/>
        </w:rPr>
        <w:t>direct,</w:t>
      </w:r>
      <w:r w:rsidRPr="00301C24">
        <w:rPr>
          <w:rFonts w:ascii="RijksoverheidSansHeading" w:hAnsi="RijksoverheidSansHeading" w:cs="Arial"/>
          <w:sz w:val="20"/>
          <w:szCs w:val="20"/>
        </w:rPr>
        <w:t xml:space="preserve"> in ieder geval vóór de </w:t>
      </w:r>
      <w:r w:rsidRPr="00C41531">
        <w:rPr>
          <w:rFonts w:ascii="RijksoverheidSansHeading" w:hAnsi="RijksoverheidSansHeading" w:cs="Arial"/>
          <w:sz w:val="20"/>
          <w:szCs w:val="20"/>
        </w:rPr>
        <w:t xml:space="preserve">sluitingstermijn voor het doen van een </w:t>
      </w:r>
      <w:r w:rsidR="00E32896" w:rsidRPr="00C41531">
        <w:rPr>
          <w:rFonts w:ascii="RijksoverheidSansHeading" w:hAnsi="RijksoverheidSansHeading" w:cs="Arial"/>
          <w:sz w:val="20"/>
          <w:szCs w:val="20"/>
        </w:rPr>
        <w:t>Inschrijving</w:t>
      </w:r>
      <w:r w:rsidRPr="00C41531">
        <w:rPr>
          <w:rFonts w:ascii="RijksoverheidSansHeading" w:hAnsi="RijksoverheidSansHeading" w:cs="Arial"/>
          <w:sz w:val="20"/>
          <w:szCs w:val="20"/>
        </w:rPr>
        <w:t xml:space="preserve"> een klacht ingediend te worden op de wijze als beschreven in </w:t>
      </w:r>
      <w:r w:rsidR="003A24F1" w:rsidRPr="00C41531">
        <w:rPr>
          <w:rFonts w:ascii="RijksoverheidSansHeading" w:hAnsi="RijksoverheidSansHeading" w:cs="Arial"/>
          <w:sz w:val="20"/>
          <w:szCs w:val="20"/>
        </w:rPr>
        <w:t>§7.</w:t>
      </w:r>
      <w:r w:rsidR="00C41531" w:rsidRPr="00C41531">
        <w:rPr>
          <w:rFonts w:ascii="RijksoverheidSansHeading" w:hAnsi="RijksoverheidSansHeading" w:cs="Arial"/>
          <w:sz w:val="20"/>
          <w:szCs w:val="20"/>
        </w:rPr>
        <w:t>11</w:t>
      </w:r>
      <w:r w:rsidRPr="00C41531">
        <w:rPr>
          <w:rFonts w:ascii="RijksoverheidSansHeading" w:hAnsi="RijksoverheidSansHeading" w:cs="Arial"/>
          <w:sz w:val="20"/>
          <w:szCs w:val="20"/>
        </w:rPr>
        <w:t>.</w:t>
      </w:r>
      <w:r w:rsidRPr="00301C24">
        <w:rPr>
          <w:rFonts w:ascii="RijksoverheidSansHeading" w:hAnsi="RijksoverheidSansHeading" w:cs="Arial"/>
          <w:sz w:val="20"/>
          <w:szCs w:val="20"/>
        </w:rPr>
        <w:t xml:space="preserve"> </w:t>
      </w:r>
    </w:p>
    <w:p w14:paraId="53FAFD89" w14:textId="77777777" w:rsidR="00DB3F54" w:rsidRPr="00301C24" w:rsidRDefault="00DB3F54" w:rsidP="00301C24">
      <w:pPr>
        <w:spacing w:after="0" w:line="276" w:lineRule="auto"/>
        <w:jc w:val="both"/>
        <w:rPr>
          <w:rFonts w:ascii="RijksoverheidSansHeading" w:hAnsi="RijksoverheidSansHeading" w:cs="Arial"/>
          <w:sz w:val="20"/>
          <w:szCs w:val="20"/>
        </w:rPr>
      </w:pPr>
    </w:p>
    <w:p w14:paraId="71DB21A8" w14:textId="65E497C8" w:rsidR="00980071" w:rsidRDefault="022C26C5"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Afgezien van het voorgaande, bestaat het recht om terstond een kortgeding procedure aan te spannen middels een betekende dagvaarding aan de </w:t>
      </w:r>
      <w:r w:rsidR="00AD4CE9" w:rsidRPr="00301C24">
        <w:rPr>
          <w:rFonts w:ascii="RijksoverheidSansHeading" w:hAnsi="RijksoverheidSansHeading" w:cs="Arial"/>
          <w:sz w:val="20"/>
          <w:szCs w:val="20"/>
        </w:rPr>
        <w:t>aanbestedende dienst</w:t>
      </w:r>
      <w:r w:rsidRPr="00301C24">
        <w:rPr>
          <w:rFonts w:ascii="RijksoverheidSansHeading" w:hAnsi="RijksoverheidSansHeading" w:cs="Arial"/>
          <w:sz w:val="20"/>
          <w:szCs w:val="20"/>
        </w:rPr>
        <w:t xml:space="preserve"> zulks op straffe van verval van rechten. In dat geval wordt verzocht een kopie van de betekende dagvaarding via de berichtenmodule in TenderNed te sturen.</w:t>
      </w:r>
    </w:p>
    <w:p w14:paraId="2BA56B17" w14:textId="77777777" w:rsidR="004C3962" w:rsidRDefault="004C3962" w:rsidP="00301C24">
      <w:pPr>
        <w:spacing w:after="0" w:line="276" w:lineRule="auto"/>
        <w:jc w:val="both"/>
        <w:rPr>
          <w:rFonts w:ascii="RijksoverheidSansHeading" w:hAnsi="RijksoverheidSansHeading" w:cs="Arial"/>
          <w:sz w:val="20"/>
          <w:szCs w:val="20"/>
        </w:rPr>
      </w:pPr>
    </w:p>
    <w:p w14:paraId="5E363D29" w14:textId="302CC92E" w:rsidR="004C3962" w:rsidRPr="00C92B06" w:rsidRDefault="004C3962" w:rsidP="004C3962">
      <w:pPr>
        <w:spacing w:after="0" w:line="276" w:lineRule="auto"/>
        <w:contextualSpacing/>
        <w:mirrorIndents/>
        <w:jc w:val="both"/>
        <w:rPr>
          <w:rFonts w:ascii="RijksoverheidSansHeading" w:hAnsi="RijksoverheidSansHeading" w:cs="Arial"/>
          <w:sz w:val="20"/>
          <w:szCs w:val="20"/>
        </w:rPr>
      </w:pPr>
      <w:bookmarkStart w:id="154" w:name="_Hlk182812471"/>
      <w:r w:rsidRPr="004F5983">
        <w:rPr>
          <w:rFonts w:ascii="RijksoverheidSansHeading" w:hAnsi="RijksoverheidSansHeading"/>
          <w:b/>
          <w:sz w:val="20"/>
          <w:szCs w:val="24"/>
          <w:u w:val="single"/>
        </w:rPr>
        <w:t>Let op</w:t>
      </w:r>
      <w:r w:rsidRPr="004F5983">
        <w:rPr>
          <w:rFonts w:ascii="RijksoverheidSansHeading" w:hAnsi="RijksoverheidSansHeading"/>
          <w:sz w:val="20"/>
          <w:szCs w:val="24"/>
        </w:rPr>
        <w:t xml:space="preserve">, bij de </w:t>
      </w:r>
      <w:r w:rsidR="004F5983" w:rsidRPr="004F5983">
        <w:rPr>
          <w:rFonts w:ascii="RijksoverheidSansHeading" w:hAnsi="RijksoverheidSansHeading"/>
          <w:sz w:val="20"/>
          <w:szCs w:val="24"/>
        </w:rPr>
        <w:t xml:space="preserve">tweede </w:t>
      </w:r>
      <w:r w:rsidRPr="004F5983">
        <w:rPr>
          <w:rFonts w:ascii="RijksoverheidSansHeading" w:hAnsi="RijksoverheidSansHeading"/>
          <w:sz w:val="20"/>
          <w:szCs w:val="24"/>
        </w:rPr>
        <w:t>Nota van Inlichtingen kunt u alleen vragen stellen of suggesties doen over de antwoorden die door de aanbestedende dienst zijn gegeven op de vragen die zijn gesteld in het kader van de</w:t>
      </w:r>
      <w:r w:rsidR="004F5983" w:rsidRPr="004F5983">
        <w:rPr>
          <w:rFonts w:ascii="RijksoverheidSansHeading" w:hAnsi="RijksoverheidSansHeading"/>
          <w:sz w:val="20"/>
          <w:szCs w:val="24"/>
        </w:rPr>
        <w:t xml:space="preserve"> eerste</w:t>
      </w:r>
      <w:r w:rsidRPr="004F5983">
        <w:rPr>
          <w:rFonts w:ascii="RijksoverheidSansHeading" w:hAnsi="RijksoverheidSansHeading"/>
          <w:sz w:val="20"/>
          <w:szCs w:val="24"/>
        </w:rPr>
        <w:t xml:space="preserve"> Nota van inlichtingen en de eventueel nieuwe en/of aangepaste Aanbestedingsdocumenten naar aanleiding van de </w:t>
      </w:r>
      <w:r w:rsidR="004F5983" w:rsidRPr="004F5983">
        <w:rPr>
          <w:rFonts w:ascii="RijksoverheidSansHeading" w:hAnsi="RijksoverheidSansHeading"/>
          <w:sz w:val="20"/>
          <w:szCs w:val="24"/>
        </w:rPr>
        <w:t xml:space="preserve">eerste </w:t>
      </w:r>
      <w:r w:rsidRPr="004F5983">
        <w:rPr>
          <w:rFonts w:ascii="RijksoverheidSansHeading" w:hAnsi="RijksoverheidSansHeading"/>
          <w:sz w:val="20"/>
          <w:szCs w:val="24"/>
        </w:rPr>
        <w:t>Nota van inlichtingen. Vragen en suggesties die betrekking hebben op andere zaken dan die zijn behandeld in de</w:t>
      </w:r>
      <w:r w:rsidR="004F5983" w:rsidRPr="004F5983">
        <w:rPr>
          <w:rFonts w:ascii="RijksoverheidSansHeading" w:hAnsi="RijksoverheidSansHeading"/>
          <w:sz w:val="20"/>
          <w:szCs w:val="24"/>
        </w:rPr>
        <w:t xml:space="preserve"> eerste</w:t>
      </w:r>
      <w:r w:rsidRPr="004F5983">
        <w:rPr>
          <w:rFonts w:ascii="RijksoverheidSansHeading" w:hAnsi="RijksoverheidSansHeading"/>
          <w:sz w:val="20"/>
          <w:szCs w:val="24"/>
        </w:rPr>
        <w:t xml:space="preserve"> Nota van Inlichtingen</w:t>
      </w:r>
      <w:r w:rsidR="004F5983" w:rsidRPr="004F5983">
        <w:rPr>
          <w:rFonts w:ascii="RijksoverheidSansHeading" w:hAnsi="RijksoverheidSansHeading"/>
          <w:sz w:val="20"/>
          <w:szCs w:val="24"/>
        </w:rPr>
        <w:t xml:space="preserve"> </w:t>
      </w:r>
      <w:r w:rsidRPr="004F5983">
        <w:rPr>
          <w:rFonts w:ascii="RijksoverheidSansHeading" w:hAnsi="RijksoverheidSansHeading"/>
          <w:sz w:val="20"/>
          <w:szCs w:val="24"/>
        </w:rPr>
        <w:t xml:space="preserve">worden in beginsel niet beantwoord in de </w:t>
      </w:r>
      <w:r w:rsidR="004F5983" w:rsidRPr="004F5983">
        <w:rPr>
          <w:rFonts w:ascii="RijksoverheidSansHeading" w:hAnsi="RijksoverheidSansHeading"/>
          <w:sz w:val="20"/>
          <w:szCs w:val="24"/>
        </w:rPr>
        <w:t xml:space="preserve">tweede </w:t>
      </w:r>
      <w:r w:rsidRPr="004F5983">
        <w:rPr>
          <w:rFonts w:ascii="RijksoverheidSansHeading" w:hAnsi="RijksoverheidSansHeading"/>
          <w:sz w:val="20"/>
          <w:szCs w:val="24"/>
        </w:rPr>
        <w:t>Nota van Inlichtingen.</w:t>
      </w:r>
    </w:p>
    <w:bookmarkEnd w:id="154"/>
    <w:p w14:paraId="6F0BE5F5" w14:textId="77777777" w:rsidR="00D67F76" w:rsidRPr="00301C24" w:rsidRDefault="00D67F76" w:rsidP="00301C24">
      <w:pPr>
        <w:spacing w:after="0" w:line="276" w:lineRule="auto"/>
        <w:jc w:val="both"/>
        <w:rPr>
          <w:rFonts w:ascii="RijksoverheidSansHeading" w:hAnsi="RijksoverheidSansHeading"/>
        </w:rPr>
      </w:pPr>
    </w:p>
    <w:p w14:paraId="3681D254" w14:textId="743ECCE9" w:rsidR="0099760E" w:rsidRPr="00301C24" w:rsidRDefault="00483EF4"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155" w:name="_Toc181024669"/>
      <w:bookmarkStart w:id="156" w:name="_Toc182998163"/>
      <w:r w:rsidRPr="00301C24">
        <w:rPr>
          <w:rFonts w:ascii="RijksoverheidSansHeading" w:eastAsia="Times New Roman" w:hAnsi="RijksoverheidSansHeading" w:cs="Times New Roman"/>
          <w:b/>
          <w:color w:val="auto"/>
          <w:spacing w:val="5"/>
          <w:lang w:eastAsia="nl-NL"/>
        </w:rPr>
        <w:t>7</w:t>
      </w:r>
      <w:r w:rsidR="00DB651C" w:rsidRPr="00301C24">
        <w:rPr>
          <w:rFonts w:ascii="RijksoverheidSansHeading" w:eastAsia="Times New Roman" w:hAnsi="RijksoverheidSansHeading" w:cs="Times New Roman"/>
          <w:b/>
          <w:color w:val="auto"/>
          <w:spacing w:val="5"/>
          <w:lang w:eastAsia="nl-NL"/>
        </w:rPr>
        <w:t xml:space="preserve">.5 </w:t>
      </w:r>
      <w:r w:rsidR="00DB651C" w:rsidRPr="00301C24">
        <w:rPr>
          <w:rFonts w:ascii="RijksoverheidSansHeading" w:eastAsia="Times New Roman" w:hAnsi="RijksoverheidSansHeading" w:cs="Times New Roman"/>
          <w:b/>
          <w:color w:val="auto"/>
          <w:spacing w:val="5"/>
          <w:lang w:eastAsia="nl-NL"/>
        </w:rPr>
        <w:tab/>
      </w:r>
      <w:r w:rsidR="022C26C5" w:rsidRPr="00301C24">
        <w:rPr>
          <w:rFonts w:ascii="RijksoverheidSansHeading" w:eastAsia="Times New Roman" w:hAnsi="RijksoverheidSansHeading" w:cs="Times New Roman"/>
          <w:b/>
          <w:color w:val="auto"/>
          <w:spacing w:val="5"/>
          <w:lang w:eastAsia="nl-NL"/>
        </w:rPr>
        <w:t xml:space="preserve">Opening van de </w:t>
      </w:r>
      <w:r w:rsidR="00E32896">
        <w:rPr>
          <w:rFonts w:ascii="RijksoverheidSansHeading" w:eastAsia="Times New Roman" w:hAnsi="RijksoverheidSansHeading" w:cs="Times New Roman"/>
          <w:b/>
          <w:color w:val="auto"/>
          <w:spacing w:val="5"/>
          <w:lang w:eastAsia="nl-NL"/>
        </w:rPr>
        <w:t>Inschrijving</w:t>
      </w:r>
      <w:r w:rsidR="022C26C5" w:rsidRPr="00301C24">
        <w:rPr>
          <w:rFonts w:ascii="RijksoverheidSansHeading" w:eastAsia="Times New Roman" w:hAnsi="RijksoverheidSansHeading" w:cs="Times New Roman"/>
          <w:b/>
          <w:color w:val="auto"/>
          <w:spacing w:val="5"/>
          <w:lang w:eastAsia="nl-NL"/>
        </w:rPr>
        <w:t>en</w:t>
      </w:r>
      <w:bookmarkEnd w:id="155"/>
      <w:bookmarkEnd w:id="156"/>
    </w:p>
    <w:p w14:paraId="4A7F1C10" w14:textId="30539757" w:rsidR="003A24F1" w:rsidRPr="00301C24" w:rsidRDefault="022C26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 digitale kluis in TenderNed wordt zo snel mogelijk na het sluiten van de inschrijftermijn geopend door twee medewerkers van de </w:t>
      </w:r>
      <w:r w:rsidR="00AD4CE9" w:rsidRPr="00301C24">
        <w:rPr>
          <w:rFonts w:ascii="RijksoverheidSansHeading" w:hAnsi="RijksoverheidSansHeading"/>
          <w:sz w:val="20"/>
          <w:szCs w:val="20"/>
        </w:rPr>
        <w:t>aanbestedende dienst</w:t>
      </w:r>
      <w:r w:rsidRPr="00301C24">
        <w:rPr>
          <w:rFonts w:ascii="RijksoverheidSansHeading" w:hAnsi="RijksoverheidSansHeading"/>
          <w:sz w:val="20"/>
          <w:szCs w:val="20"/>
        </w:rPr>
        <w:t xml:space="preserve">. U krijgt een proces-verbaal van opening waarin staat welke ondernemingen een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hebben ingediend.</w:t>
      </w:r>
    </w:p>
    <w:p w14:paraId="6F0A1B51" w14:textId="77777777" w:rsidR="00830615" w:rsidRPr="00301C24" w:rsidRDefault="00830615" w:rsidP="00301C24">
      <w:pPr>
        <w:spacing w:after="0" w:line="276" w:lineRule="auto"/>
        <w:jc w:val="both"/>
        <w:rPr>
          <w:rFonts w:ascii="RijksoverheidSansHeading" w:hAnsi="RijksoverheidSansHeading"/>
          <w:sz w:val="20"/>
          <w:szCs w:val="20"/>
        </w:rPr>
      </w:pPr>
    </w:p>
    <w:p w14:paraId="71C6DD6C" w14:textId="11E1B8AE" w:rsidR="0031142A" w:rsidRPr="00301C24" w:rsidRDefault="00483EF4"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157" w:name="_Toc181024670"/>
      <w:bookmarkStart w:id="158" w:name="_Toc182998164"/>
      <w:r w:rsidRPr="00301C24">
        <w:rPr>
          <w:rFonts w:ascii="RijksoverheidSansHeading" w:eastAsia="Times New Roman" w:hAnsi="RijksoverheidSansHeading" w:cs="Times New Roman"/>
          <w:b/>
          <w:color w:val="auto"/>
          <w:spacing w:val="5"/>
          <w:lang w:eastAsia="nl-NL"/>
        </w:rPr>
        <w:t>7</w:t>
      </w:r>
      <w:r w:rsidR="00DB651C" w:rsidRPr="00301C24">
        <w:rPr>
          <w:rFonts w:ascii="RijksoverheidSansHeading" w:eastAsia="Times New Roman" w:hAnsi="RijksoverheidSansHeading" w:cs="Times New Roman"/>
          <w:b/>
          <w:color w:val="auto"/>
          <w:spacing w:val="5"/>
          <w:lang w:eastAsia="nl-NL"/>
        </w:rPr>
        <w:t xml:space="preserve">.6. </w:t>
      </w:r>
      <w:r w:rsidR="00DB651C" w:rsidRPr="00301C24">
        <w:rPr>
          <w:rFonts w:ascii="RijksoverheidSansHeading" w:eastAsia="Times New Roman" w:hAnsi="RijksoverheidSansHeading" w:cs="Times New Roman"/>
          <w:b/>
          <w:color w:val="auto"/>
          <w:spacing w:val="5"/>
          <w:lang w:eastAsia="nl-NL"/>
        </w:rPr>
        <w:tab/>
      </w:r>
      <w:r w:rsidR="022C26C5" w:rsidRPr="00301C24">
        <w:rPr>
          <w:rFonts w:ascii="RijksoverheidSansHeading" w:eastAsia="Times New Roman" w:hAnsi="RijksoverheidSansHeading" w:cs="Times New Roman"/>
          <w:b/>
          <w:color w:val="auto"/>
          <w:spacing w:val="5"/>
          <w:lang w:eastAsia="nl-NL"/>
        </w:rPr>
        <w:t xml:space="preserve">Beoordeling </w:t>
      </w:r>
      <w:r w:rsidR="00E32896">
        <w:rPr>
          <w:rFonts w:ascii="RijksoverheidSansHeading" w:eastAsia="Times New Roman" w:hAnsi="RijksoverheidSansHeading" w:cs="Times New Roman"/>
          <w:b/>
          <w:color w:val="auto"/>
          <w:spacing w:val="5"/>
          <w:lang w:eastAsia="nl-NL"/>
        </w:rPr>
        <w:t>Inschrijving</w:t>
      </w:r>
      <w:r w:rsidR="022C26C5" w:rsidRPr="00301C24">
        <w:rPr>
          <w:rFonts w:ascii="RijksoverheidSansHeading" w:eastAsia="Times New Roman" w:hAnsi="RijksoverheidSansHeading" w:cs="Times New Roman"/>
          <w:b/>
          <w:color w:val="auto"/>
          <w:spacing w:val="5"/>
          <w:lang w:eastAsia="nl-NL"/>
        </w:rPr>
        <w:t>en</w:t>
      </w:r>
      <w:bookmarkEnd w:id="157"/>
      <w:bookmarkEnd w:id="158"/>
    </w:p>
    <w:p w14:paraId="5DF6F74E" w14:textId="48C262B1" w:rsidR="000A65AF" w:rsidRPr="00301C24" w:rsidRDefault="022C26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Voordat uw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inhoudelijk</w:t>
      </w:r>
      <w:r w:rsidR="001D0CCF">
        <w:rPr>
          <w:rFonts w:ascii="RijksoverheidSansHeading" w:hAnsi="RijksoverheidSansHeading"/>
          <w:sz w:val="20"/>
          <w:szCs w:val="20"/>
        </w:rPr>
        <w:t xml:space="preserve"> wordt</w:t>
      </w:r>
      <w:r w:rsidRPr="00301C24">
        <w:rPr>
          <w:rFonts w:ascii="RijksoverheidSansHeading" w:hAnsi="RijksoverheidSansHeading"/>
          <w:sz w:val="20"/>
          <w:szCs w:val="20"/>
        </w:rPr>
        <w:t xml:space="preserve"> </w:t>
      </w:r>
      <w:r w:rsidR="001D0CCF" w:rsidRPr="00301C24">
        <w:rPr>
          <w:rFonts w:ascii="RijksoverheidSansHeading" w:hAnsi="RijksoverheidSansHeading"/>
          <w:sz w:val="20"/>
          <w:szCs w:val="20"/>
        </w:rPr>
        <w:t>beoordeel</w:t>
      </w:r>
      <w:r w:rsidR="001D0CCF">
        <w:rPr>
          <w:rFonts w:ascii="RijksoverheidSansHeading" w:hAnsi="RijksoverheidSansHeading"/>
          <w:sz w:val="20"/>
          <w:szCs w:val="20"/>
        </w:rPr>
        <w:t>d</w:t>
      </w:r>
      <w:r w:rsidRPr="00301C24">
        <w:rPr>
          <w:rFonts w:ascii="RijksoverheidSansHeading" w:hAnsi="RijksoverheidSansHeading"/>
          <w:sz w:val="20"/>
          <w:szCs w:val="20"/>
        </w:rPr>
        <w:t xml:space="preserve">, beoordelen de inkoopdeskundigen eerst of uw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aan de vormvereisten voldoet, geen uitsluitingsgronden van toepassing zijn en of u als inschrijver aan de geschiktheidseisen voldoet. Indien uw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w:t>
      </w:r>
      <w:r w:rsidRPr="00C41531">
        <w:rPr>
          <w:rFonts w:ascii="RijksoverheidSansHeading" w:hAnsi="RijksoverheidSansHeading"/>
          <w:sz w:val="20"/>
          <w:szCs w:val="20"/>
        </w:rPr>
        <w:t xml:space="preserve">vervolgens aan </w:t>
      </w:r>
      <w:r w:rsidR="005C753F" w:rsidRPr="00C41531">
        <w:rPr>
          <w:rFonts w:ascii="RijksoverheidSansHeading" w:hAnsi="RijksoverheidSansHeading"/>
          <w:sz w:val="20"/>
          <w:szCs w:val="20"/>
        </w:rPr>
        <w:t>het</w:t>
      </w:r>
      <w:r w:rsidRPr="00C41531">
        <w:rPr>
          <w:rFonts w:ascii="RijksoverheidSansHeading" w:hAnsi="RijksoverheidSansHeading"/>
          <w:sz w:val="20"/>
          <w:szCs w:val="20"/>
        </w:rPr>
        <w:t xml:space="preserve"> </w:t>
      </w:r>
      <w:r w:rsidR="005C753F" w:rsidRPr="00C41531">
        <w:rPr>
          <w:rFonts w:ascii="RijksoverheidSansHeading" w:hAnsi="RijksoverheidSansHeading"/>
          <w:sz w:val="20"/>
          <w:szCs w:val="20"/>
        </w:rPr>
        <w:t>Programma van Eisen</w:t>
      </w:r>
      <w:r w:rsidRPr="00C41531">
        <w:rPr>
          <w:rFonts w:ascii="RijksoverheidSansHeading" w:hAnsi="RijksoverheidSansHeading"/>
          <w:sz w:val="20"/>
          <w:szCs w:val="20"/>
        </w:rPr>
        <w:t xml:space="preserve"> </w:t>
      </w:r>
      <w:r w:rsidR="0045633E" w:rsidRPr="00C41531">
        <w:rPr>
          <w:rFonts w:ascii="RijksoverheidSansHeading" w:hAnsi="RijksoverheidSansHeading"/>
          <w:sz w:val="20"/>
          <w:szCs w:val="20"/>
        </w:rPr>
        <w:t>(</w:t>
      </w:r>
      <w:r w:rsidR="00AD4CE9" w:rsidRPr="00C41531">
        <w:rPr>
          <w:rFonts w:ascii="RijksoverheidSansHeading" w:hAnsi="RijksoverheidSansHeading"/>
          <w:sz w:val="20"/>
          <w:szCs w:val="20"/>
        </w:rPr>
        <w:t>Bijlage</w:t>
      </w:r>
      <w:r w:rsidRPr="00C41531">
        <w:rPr>
          <w:rFonts w:ascii="RijksoverheidSansHeading" w:hAnsi="RijksoverheidSansHeading"/>
          <w:sz w:val="20"/>
          <w:szCs w:val="20"/>
        </w:rPr>
        <w:t xml:space="preserve"> </w:t>
      </w:r>
      <w:r w:rsidR="003A24F1" w:rsidRPr="00C41531">
        <w:rPr>
          <w:rFonts w:ascii="RijksoverheidSansHeading" w:hAnsi="RijksoverheidSansHeading"/>
          <w:sz w:val="20"/>
          <w:szCs w:val="20"/>
        </w:rPr>
        <w:t>2</w:t>
      </w:r>
      <w:r w:rsidR="0045633E" w:rsidRPr="00C41531">
        <w:rPr>
          <w:rFonts w:ascii="RijksoverheidSansHeading" w:hAnsi="RijksoverheidSansHeading"/>
          <w:sz w:val="20"/>
          <w:szCs w:val="20"/>
        </w:rPr>
        <w:t>)</w:t>
      </w:r>
      <w:r w:rsidR="003A24F1" w:rsidRPr="00C41531">
        <w:rPr>
          <w:rFonts w:ascii="RijksoverheidSansHeading" w:hAnsi="RijksoverheidSansHeading"/>
          <w:sz w:val="20"/>
          <w:szCs w:val="20"/>
        </w:rPr>
        <w:t xml:space="preserve"> </w:t>
      </w:r>
      <w:r w:rsidRPr="00C41531">
        <w:rPr>
          <w:rFonts w:ascii="RijksoverheidSansHeading" w:hAnsi="RijksoverheidSansHeading"/>
          <w:sz w:val="20"/>
          <w:szCs w:val="20"/>
        </w:rPr>
        <w:t xml:space="preserve">voldoet, </w:t>
      </w:r>
      <w:r w:rsidR="00066A96" w:rsidRPr="00C41531">
        <w:rPr>
          <w:rFonts w:ascii="RijksoverheidSansHeading" w:hAnsi="RijksoverheidSansHeading"/>
          <w:sz w:val="20"/>
          <w:szCs w:val="20"/>
        </w:rPr>
        <w:t xml:space="preserve">wordt </w:t>
      </w:r>
      <w:r w:rsidRPr="00C41531">
        <w:rPr>
          <w:rFonts w:ascii="RijksoverheidSansHeading" w:hAnsi="RijksoverheidSansHeading"/>
          <w:sz w:val="20"/>
          <w:szCs w:val="20"/>
        </w:rPr>
        <w:t xml:space="preserve">uw </w:t>
      </w:r>
      <w:r w:rsidR="00E32896" w:rsidRPr="00C41531">
        <w:rPr>
          <w:rFonts w:ascii="RijksoverheidSansHeading" w:hAnsi="RijksoverheidSansHeading"/>
          <w:sz w:val="20"/>
          <w:szCs w:val="20"/>
        </w:rPr>
        <w:t>Inschrijving</w:t>
      </w:r>
      <w:r w:rsidRPr="00C41531">
        <w:rPr>
          <w:rFonts w:ascii="RijksoverheidSansHeading" w:hAnsi="RijksoverheidSansHeading"/>
          <w:sz w:val="20"/>
          <w:szCs w:val="20"/>
        </w:rPr>
        <w:t xml:space="preserve"> ten slotte op de gunningscriteria</w:t>
      </w:r>
      <w:r w:rsidR="00066A96" w:rsidRPr="00C41531">
        <w:rPr>
          <w:rFonts w:ascii="RijksoverheidSansHeading" w:hAnsi="RijksoverheidSansHeading"/>
          <w:sz w:val="20"/>
          <w:szCs w:val="20"/>
        </w:rPr>
        <w:t xml:space="preserve"> beoordeeld</w:t>
      </w:r>
      <w:r w:rsidRPr="00C41531">
        <w:rPr>
          <w:rFonts w:ascii="RijksoverheidSansHeading" w:hAnsi="RijksoverheidSansHeading"/>
          <w:sz w:val="20"/>
          <w:szCs w:val="20"/>
        </w:rPr>
        <w:t>.</w:t>
      </w:r>
    </w:p>
    <w:p w14:paraId="667A5F79" w14:textId="77777777" w:rsidR="000A65AF" w:rsidRDefault="000A65AF" w:rsidP="00301C24">
      <w:pPr>
        <w:spacing w:after="0" w:line="276" w:lineRule="auto"/>
        <w:jc w:val="both"/>
        <w:rPr>
          <w:rFonts w:ascii="RijksoverheidSansHeading" w:hAnsi="RijksoverheidSansHeading"/>
          <w:sz w:val="20"/>
          <w:szCs w:val="20"/>
        </w:rPr>
      </w:pPr>
    </w:p>
    <w:p w14:paraId="52C44907" w14:textId="77777777" w:rsidR="00CF334A" w:rsidRDefault="00CF334A">
      <w:pPr>
        <w:rPr>
          <w:rFonts w:ascii="RijksoverheidSansHeading" w:hAnsi="RijksoverheidSansHeading"/>
          <w:i/>
          <w:iCs/>
          <w:sz w:val="20"/>
          <w:szCs w:val="20"/>
        </w:rPr>
      </w:pPr>
      <w:r>
        <w:rPr>
          <w:rFonts w:ascii="RijksoverheidSansHeading" w:hAnsi="RijksoverheidSansHeading"/>
          <w:i/>
          <w:iCs/>
          <w:sz w:val="20"/>
          <w:szCs w:val="20"/>
        </w:rPr>
        <w:br w:type="page"/>
      </w:r>
    </w:p>
    <w:p w14:paraId="5F4758AB" w14:textId="4F217CF9" w:rsidR="00CF334A" w:rsidRDefault="00CF334A" w:rsidP="00301C24">
      <w:pPr>
        <w:spacing w:after="0" w:line="276" w:lineRule="auto"/>
        <w:jc w:val="both"/>
        <w:rPr>
          <w:rFonts w:ascii="RijksoverheidSansHeading" w:hAnsi="RijksoverheidSansHeading"/>
          <w:i/>
          <w:iCs/>
          <w:sz w:val="20"/>
          <w:szCs w:val="20"/>
        </w:rPr>
      </w:pPr>
      <w:r w:rsidRPr="00CF334A">
        <w:rPr>
          <w:rFonts w:ascii="RijksoverheidSansHeading" w:hAnsi="RijksoverheidSansHeading"/>
          <w:i/>
          <w:iCs/>
          <w:sz w:val="20"/>
          <w:szCs w:val="20"/>
        </w:rPr>
        <w:lastRenderedPageBreak/>
        <w:t>Beoordelingsteams wens 1, 2 en 3</w:t>
      </w:r>
    </w:p>
    <w:p w14:paraId="7D0346AB" w14:textId="38961AB1" w:rsidR="00CF334A" w:rsidRPr="00CF334A" w:rsidRDefault="022C26C5" w:rsidP="00301C24">
      <w:pPr>
        <w:spacing w:after="0" w:line="276" w:lineRule="auto"/>
        <w:jc w:val="both"/>
        <w:rPr>
          <w:rFonts w:ascii="RijksoverheidSansHeading" w:hAnsi="RijksoverheidSansHeading"/>
          <w:i/>
          <w:iCs/>
          <w:sz w:val="20"/>
          <w:szCs w:val="20"/>
        </w:rPr>
      </w:pPr>
      <w:r w:rsidRPr="00066A96">
        <w:rPr>
          <w:rFonts w:ascii="RijksoverheidSansHeading" w:hAnsi="RijksoverheidSansHeading"/>
          <w:sz w:val="20"/>
          <w:szCs w:val="20"/>
        </w:rPr>
        <w:t xml:space="preserve">Voor de kwalitatieve beoordeling </w:t>
      </w:r>
      <w:r w:rsidR="0045633E" w:rsidRPr="00066A96">
        <w:rPr>
          <w:rFonts w:ascii="RijksoverheidSansHeading" w:hAnsi="RijksoverheidSansHeading"/>
          <w:sz w:val="20"/>
          <w:szCs w:val="20"/>
        </w:rPr>
        <w:t xml:space="preserve">van </w:t>
      </w:r>
      <w:r w:rsidR="001D0CCF">
        <w:rPr>
          <w:rFonts w:ascii="RijksoverheidSansHeading" w:hAnsi="RijksoverheidSansHeading"/>
          <w:sz w:val="20"/>
          <w:szCs w:val="20"/>
        </w:rPr>
        <w:t>wens 1, 2 en 3</w:t>
      </w:r>
      <w:r w:rsidRPr="00066A96">
        <w:rPr>
          <w:rFonts w:ascii="RijksoverheidSansHeading" w:hAnsi="RijksoverheidSansHeading"/>
          <w:sz w:val="20"/>
          <w:szCs w:val="20"/>
        </w:rPr>
        <w:t xml:space="preserve"> </w:t>
      </w:r>
      <w:r w:rsidR="0045633E" w:rsidRPr="00066A96">
        <w:rPr>
          <w:rFonts w:ascii="RijksoverheidSansHeading" w:hAnsi="RijksoverheidSansHeading"/>
          <w:sz w:val="20"/>
          <w:szCs w:val="20"/>
        </w:rPr>
        <w:t>zijn</w:t>
      </w:r>
      <w:r w:rsidRPr="00066A96">
        <w:rPr>
          <w:rFonts w:ascii="RijksoverheidSansHeading" w:hAnsi="RijksoverheidSansHeading"/>
          <w:sz w:val="20"/>
          <w:szCs w:val="20"/>
        </w:rPr>
        <w:t xml:space="preserve"> </w:t>
      </w:r>
      <w:r w:rsidR="001D0CCF">
        <w:rPr>
          <w:rFonts w:ascii="RijksoverheidSansHeading" w:hAnsi="RijksoverheidSansHeading"/>
          <w:sz w:val="20"/>
          <w:szCs w:val="20"/>
        </w:rPr>
        <w:t>drie</w:t>
      </w:r>
      <w:r w:rsidR="0045633E" w:rsidRPr="00066A96">
        <w:rPr>
          <w:rFonts w:ascii="RijksoverheidSansHeading" w:hAnsi="RijksoverheidSansHeading"/>
          <w:sz w:val="20"/>
          <w:szCs w:val="20"/>
        </w:rPr>
        <w:t xml:space="preserve"> </w:t>
      </w:r>
      <w:r w:rsidRPr="00066A96">
        <w:rPr>
          <w:rFonts w:ascii="RijksoverheidSansHeading" w:hAnsi="RijksoverheidSansHeading"/>
          <w:sz w:val="20"/>
          <w:szCs w:val="20"/>
        </w:rPr>
        <w:t xml:space="preserve">onafhankelijke </w:t>
      </w:r>
      <w:r w:rsidR="0045633E" w:rsidRPr="00066A96">
        <w:rPr>
          <w:rFonts w:ascii="RijksoverheidSansHeading" w:hAnsi="RijksoverheidSansHeading"/>
          <w:sz w:val="20"/>
          <w:szCs w:val="20"/>
        </w:rPr>
        <w:t xml:space="preserve">en </w:t>
      </w:r>
      <w:r w:rsidRPr="00066A96">
        <w:rPr>
          <w:rFonts w:ascii="RijksoverheidSansHeading" w:hAnsi="RijksoverheidSansHeading"/>
          <w:sz w:val="20"/>
          <w:szCs w:val="20"/>
        </w:rPr>
        <w:t>multidisciplinaire beoordelings</w:t>
      </w:r>
      <w:r w:rsidR="004F5983">
        <w:rPr>
          <w:rFonts w:ascii="RijksoverheidSansHeading" w:hAnsi="RijksoverheidSansHeading"/>
          <w:sz w:val="20"/>
          <w:szCs w:val="20"/>
        </w:rPr>
        <w:t>teams</w:t>
      </w:r>
      <w:r w:rsidRPr="00066A96">
        <w:rPr>
          <w:rFonts w:ascii="RijksoverheidSansHeading" w:hAnsi="RijksoverheidSansHeading"/>
          <w:sz w:val="20"/>
          <w:szCs w:val="20"/>
        </w:rPr>
        <w:t xml:space="preserve"> samengesteld.</w:t>
      </w:r>
      <w:r w:rsidR="00066A96" w:rsidRPr="00066A96">
        <w:rPr>
          <w:rFonts w:ascii="RijksoverheidSansHeading" w:hAnsi="RijksoverheidSansHeading"/>
          <w:sz w:val="20"/>
          <w:szCs w:val="20"/>
        </w:rPr>
        <w:t xml:space="preserve"> De beoordeling is zo georganiseerd </w:t>
      </w:r>
      <w:r w:rsidR="0045633E" w:rsidRPr="00066A96">
        <w:rPr>
          <w:rFonts w:ascii="RijksoverheidSansHeading" w:hAnsi="RijksoverheidSansHeading"/>
          <w:sz w:val="20"/>
          <w:szCs w:val="20"/>
        </w:rPr>
        <w:t xml:space="preserve">dat elk </w:t>
      </w:r>
      <w:r w:rsidR="004F5983">
        <w:rPr>
          <w:rFonts w:ascii="RijksoverheidSansHeading" w:hAnsi="RijksoverheidSansHeading"/>
          <w:sz w:val="20"/>
          <w:szCs w:val="20"/>
        </w:rPr>
        <w:t>beoordelingsteam</w:t>
      </w:r>
      <w:r w:rsidR="0045633E" w:rsidRPr="00066A96">
        <w:rPr>
          <w:rFonts w:ascii="RijksoverheidSansHeading" w:hAnsi="RijksoverheidSansHeading"/>
          <w:sz w:val="20"/>
          <w:szCs w:val="20"/>
        </w:rPr>
        <w:t xml:space="preserve"> een andere wens behandeld</w:t>
      </w:r>
      <w:r w:rsidR="00066A96" w:rsidRPr="00066A96">
        <w:rPr>
          <w:rFonts w:ascii="RijksoverheidSansHeading" w:hAnsi="RijksoverheidSansHeading"/>
          <w:sz w:val="20"/>
          <w:szCs w:val="20"/>
        </w:rPr>
        <w:t xml:space="preserve">. Dat betekent dat elk </w:t>
      </w:r>
      <w:r w:rsidR="004F5983">
        <w:rPr>
          <w:rFonts w:ascii="RijksoverheidSansHeading" w:hAnsi="RijksoverheidSansHeading"/>
          <w:sz w:val="20"/>
          <w:szCs w:val="20"/>
        </w:rPr>
        <w:t>beoordelingsteam</w:t>
      </w:r>
      <w:r w:rsidR="00066A96" w:rsidRPr="00C604AF">
        <w:rPr>
          <w:rFonts w:ascii="RijksoverheidSansHeading" w:hAnsi="RijksoverheidSansHeading"/>
          <w:sz w:val="20"/>
          <w:szCs w:val="20"/>
        </w:rPr>
        <w:t xml:space="preserve">s </w:t>
      </w:r>
      <w:r w:rsidR="0045633E" w:rsidRPr="00C604AF">
        <w:rPr>
          <w:rFonts w:ascii="RijksoverheidSansHeading" w:hAnsi="RijksoverheidSansHeading"/>
          <w:sz w:val="20"/>
          <w:szCs w:val="20"/>
        </w:rPr>
        <w:t xml:space="preserve">verantwoordelijk is voor de beoordeling van </w:t>
      </w:r>
      <w:r w:rsidR="00066A96" w:rsidRPr="00C604AF">
        <w:rPr>
          <w:rFonts w:ascii="RijksoverheidSansHeading" w:hAnsi="RijksoverheidSansHeading"/>
          <w:sz w:val="20"/>
          <w:szCs w:val="20"/>
        </w:rPr>
        <w:t>één</w:t>
      </w:r>
      <w:r w:rsidR="0045633E" w:rsidRPr="00C604AF">
        <w:rPr>
          <w:rFonts w:ascii="RijksoverheidSansHeading" w:hAnsi="RijksoverheidSansHeading"/>
          <w:sz w:val="20"/>
          <w:szCs w:val="20"/>
        </w:rPr>
        <w:t xml:space="preserve"> wens </w:t>
      </w:r>
      <w:r w:rsidR="00066A96" w:rsidRPr="00C604AF">
        <w:rPr>
          <w:rFonts w:ascii="RijksoverheidSansHeading" w:hAnsi="RijksoverheidSansHeading"/>
          <w:sz w:val="20"/>
          <w:szCs w:val="20"/>
        </w:rPr>
        <w:t xml:space="preserve">(zijnde wens 1, 2 of 3) </w:t>
      </w:r>
      <w:r w:rsidR="0045633E" w:rsidRPr="00C604AF">
        <w:rPr>
          <w:rFonts w:ascii="RijksoverheidSansHeading" w:hAnsi="RijksoverheidSansHeading"/>
          <w:sz w:val="20"/>
          <w:szCs w:val="20"/>
        </w:rPr>
        <w:t xml:space="preserve">van alle </w:t>
      </w:r>
      <w:r w:rsidR="00E32896" w:rsidRPr="00C604AF">
        <w:rPr>
          <w:rFonts w:ascii="RijksoverheidSansHeading" w:hAnsi="RijksoverheidSansHeading"/>
          <w:sz w:val="20"/>
          <w:szCs w:val="20"/>
        </w:rPr>
        <w:t>Inschrijving</w:t>
      </w:r>
      <w:r w:rsidR="0045633E" w:rsidRPr="00C604AF">
        <w:rPr>
          <w:rFonts w:ascii="RijksoverheidSansHeading" w:hAnsi="RijksoverheidSansHeading"/>
          <w:sz w:val="20"/>
          <w:szCs w:val="20"/>
        </w:rPr>
        <w:t>en op alle percelen</w:t>
      </w:r>
      <w:r w:rsidR="00066A96" w:rsidRPr="00C604AF">
        <w:rPr>
          <w:rFonts w:ascii="RijksoverheidSansHeading" w:hAnsi="RijksoverheidSansHeading"/>
          <w:sz w:val="20"/>
          <w:szCs w:val="20"/>
        </w:rPr>
        <w:t>.</w:t>
      </w:r>
      <w:r w:rsidR="00CF334A">
        <w:rPr>
          <w:rFonts w:ascii="RijksoverheidSansHeading" w:hAnsi="RijksoverheidSansHeading"/>
          <w:sz w:val="20"/>
          <w:szCs w:val="20"/>
        </w:rPr>
        <w:t xml:space="preserve"> </w:t>
      </w:r>
      <w:r w:rsidR="004E12D0" w:rsidRPr="00C604AF">
        <w:rPr>
          <w:rFonts w:ascii="RijksoverheidSansHeading" w:hAnsi="RijksoverheidSansHeading"/>
          <w:sz w:val="20"/>
          <w:szCs w:val="20"/>
        </w:rPr>
        <w:t>I</w:t>
      </w:r>
      <w:r w:rsidR="006436E7" w:rsidRPr="00C604AF">
        <w:rPr>
          <w:rFonts w:ascii="RijksoverheidSansHeading" w:hAnsi="RijksoverheidSansHeading"/>
          <w:sz w:val="20"/>
          <w:szCs w:val="20"/>
        </w:rPr>
        <w:t xml:space="preserve">eder </w:t>
      </w:r>
      <w:r w:rsidR="0045633E" w:rsidRPr="00C604AF">
        <w:rPr>
          <w:rFonts w:ascii="RijksoverheidSansHeading" w:hAnsi="RijksoverheidSansHeading"/>
          <w:sz w:val="20"/>
          <w:szCs w:val="20"/>
        </w:rPr>
        <w:t>beoordelingsteam bestaat</w:t>
      </w:r>
      <w:r w:rsidR="006436E7" w:rsidRPr="00C604AF">
        <w:rPr>
          <w:rFonts w:ascii="RijksoverheidSansHeading" w:hAnsi="RijksoverheidSansHeading"/>
          <w:sz w:val="20"/>
          <w:szCs w:val="20"/>
        </w:rPr>
        <w:t xml:space="preserve"> uit </w:t>
      </w:r>
      <w:r w:rsidR="00CF334A">
        <w:rPr>
          <w:rFonts w:ascii="RijksoverheidSansHeading" w:hAnsi="RijksoverheidSansHeading"/>
          <w:sz w:val="20"/>
          <w:szCs w:val="20"/>
        </w:rPr>
        <w:t>4</w:t>
      </w:r>
      <w:r w:rsidR="006436E7" w:rsidRPr="00C604AF">
        <w:rPr>
          <w:rFonts w:ascii="RijksoverheidSansHeading" w:hAnsi="RijksoverheidSansHeading"/>
          <w:sz w:val="20"/>
          <w:szCs w:val="20"/>
        </w:rPr>
        <w:t xml:space="preserve"> medewerkers</w:t>
      </w:r>
      <w:r w:rsidR="00972FC8" w:rsidRPr="00C604AF">
        <w:rPr>
          <w:rFonts w:ascii="RijksoverheidSansHeading" w:hAnsi="RijksoverheidSansHeading"/>
          <w:sz w:val="20"/>
          <w:szCs w:val="20"/>
        </w:rPr>
        <w:t>, met daarin een vertegenwoordiging vanuit verschillende Deelnemende organisaties</w:t>
      </w:r>
      <w:r w:rsidR="006436E7" w:rsidRPr="00C604AF">
        <w:rPr>
          <w:rFonts w:ascii="RijksoverheidSansHeading" w:hAnsi="RijksoverheidSansHeading"/>
          <w:sz w:val="20"/>
          <w:szCs w:val="20"/>
        </w:rPr>
        <w:t xml:space="preserve">. </w:t>
      </w:r>
    </w:p>
    <w:p w14:paraId="7F7D7F58" w14:textId="77777777" w:rsidR="00CF334A" w:rsidRDefault="00CF334A" w:rsidP="00301C24">
      <w:pPr>
        <w:spacing w:after="0" w:line="276" w:lineRule="auto"/>
        <w:jc w:val="both"/>
        <w:rPr>
          <w:rFonts w:ascii="RijksoverheidSansHeading" w:hAnsi="RijksoverheidSansHeading"/>
          <w:sz w:val="20"/>
          <w:szCs w:val="20"/>
        </w:rPr>
      </w:pPr>
    </w:p>
    <w:p w14:paraId="61D821F9" w14:textId="745E1F68" w:rsidR="00CF334A" w:rsidRPr="00CF334A" w:rsidRDefault="00CF334A" w:rsidP="00CF334A">
      <w:pPr>
        <w:spacing w:after="0" w:line="276" w:lineRule="auto"/>
        <w:jc w:val="both"/>
        <w:rPr>
          <w:rFonts w:ascii="RijksoverheidSansHeading" w:hAnsi="RijksoverheidSansHeading"/>
          <w:sz w:val="20"/>
          <w:szCs w:val="20"/>
        </w:rPr>
      </w:pPr>
      <w:r>
        <w:rPr>
          <w:rFonts w:ascii="RijksoverheidSansHeading" w:hAnsi="RijksoverheidSansHeading"/>
          <w:sz w:val="20"/>
          <w:szCs w:val="20"/>
        </w:rPr>
        <w:t xml:space="preserve">Het </w:t>
      </w:r>
      <w:r w:rsidRPr="00C604AF">
        <w:rPr>
          <w:rFonts w:ascii="RijksoverheidSansHeading" w:hAnsi="RijksoverheidSansHeading"/>
          <w:sz w:val="20"/>
          <w:szCs w:val="20"/>
        </w:rPr>
        <w:t xml:space="preserve">beoordelingsteam </w:t>
      </w:r>
      <w:r>
        <w:rPr>
          <w:rFonts w:ascii="RijksoverheidSansHeading" w:hAnsi="RijksoverheidSansHeading"/>
          <w:sz w:val="20"/>
          <w:szCs w:val="20"/>
        </w:rPr>
        <w:t xml:space="preserve">voor wens 1 en 2 </w:t>
      </w:r>
      <w:r w:rsidRPr="00C604AF">
        <w:rPr>
          <w:rFonts w:ascii="RijksoverheidSansHeading" w:hAnsi="RijksoverheidSansHeading"/>
          <w:sz w:val="20"/>
          <w:szCs w:val="20"/>
        </w:rPr>
        <w:t xml:space="preserve">bestaat uit </w:t>
      </w:r>
      <w:r>
        <w:rPr>
          <w:rFonts w:ascii="RijksoverheidSansHeading" w:hAnsi="RijksoverheidSansHeading"/>
          <w:sz w:val="20"/>
          <w:szCs w:val="20"/>
        </w:rPr>
        <w:t>drie</w:t>
      </w:r>
      <w:r w:rsidRPr="00C604AF">
        <w:rPr>
          <w:rFonts w:ascii="RijksoverheidSansHeading" w:hAnsi="RijksoverheidSansHeading"/>
          <w:sz w:val="20"/>
          <w:szCs w:val="20"/>
        </w:rPr>
        <w:t xml:space="preserve"> collega’s vanuit de hoek van bedrijfsvoering/didactiek, die vanuit de kant van </w:t>
      </w:r>
      <w:r>
        <w:rPr>
          <w:rFonts w:ascii="RijksoverheidSansHeading" w:hAnsi="RijksoverheidSansHeading"/>
          <w:sz w:val="20"/>
          <w:szCs w:val="20"/>
        </w:rPr>
        <w:t>de Deelnemende organisatie</w:t>
      </w:r>
      <w:r w:rsidRPr="00C604AF">
        <w:rPr>
          <w:rFonts w:ascii="RijksoverheidSansHeading" w:hAnsi="RijksoverheidSansHeading"/>
          <w:sz w:val="20"/>
          <w:szCs w:val="20"/>
        </w:rPr>
        <w:t xml:space="preserve"> direct betrokken zijn bij de bedrijfsvoering rondom opleidingen en veelal fungeren als intern aanspreekpunt voor de Opdrachtnemers. Deze medewerkers beschikken over expertise op het vlak van </w:t>
      </w:r>
      <w:r w:rsidR="001D0CCF">
        <w:rPr>
          <w:rFonts w:ascii="RijksoverheidSansHeading" w:hAnsi="RijksoverheidSansHeading"/>
          <w:sz w:val="20"/>
          <w:szCs w:val="20"/>
        </w:rPr>
        <w:t>l</w:t>
      </w:r>
      <w:r w:rsidRPr="00C604AF">
        <w:rPr>
          <w:rFonts w:ascii="RijksoverheidSansHeading" w:hAnsi="RijksoverheidSansHeading"/>
          <w:sz w:val="20"/>
          <w:szCs w:val="20"/>
        </w:rPr>
        <w:t xml:space="preserve">eren en </w:t>
      </w:r>
      <w:r w:rsidR="001D0CCF">
        <w:rPr>
          <w:rFonts w:ascii="RijksoverheidSansHeading" w:hAnsi="RijksoverheidSansHeading"/>
          <w:sz w:val="20"/>
          <w:szCs w:val="20"/>
        </w:rPr>
        <w:t>o</w:t>
      </w:r>
      <w:r w:rsidR="001D0CCF" w:rsidRPr="00C604AF">
        <w:rPr>
          <w:rFonts w:ascii="RijksoverheidSansHeading" w:hAnsi="RijksoverheidSansHeading"/>
          <w:sz w:val="20"/>
          <w:szCs w:val="20"/>
        </w:rPr>
        <w:t>ntwikkelen</w:t>
      </w:r>
      <w:r w:rsidRPr="00C604AF">
        <w:rPr>
          <w:rFonts w:ascii="RijksoverheidSansHeading" w:hAnsi="RijksoverheidSansHeading"/>
          <w:sz w:val="20"/>
          <w:szCs w:val="20"/>
        </w:rPr>
        <w:t xml:space="preserve">. Daarnaast bestaat het beoordelingsteam </w:t>
      </w:r>
      <w:r w:rsidR="001D0CCF">
        <w:rPr>
          <w:rFonts w:ascii="RijksoverheidSansHeading" w:hAnsi="RijksoverheidSansHeading"/>
          <w:sz w:val="20"/>
          <w:szCs w:val="20"/>
        </w:rPr>
        <w:t xml:space="preserve">voor wens 1 en 2 </w:t>
      </w:r>
      <w:r w:rsidRPr="00C604AF">
        <w:rPr>
          <w:rFonts w:ascii="RijksoverheidSansHeading" w:hAnsi="RijksoverheidSansHeading"/>
          <w:sz w:val="20"/>
          <w:szCs w:val="20"/>
        </w:rPr>
        <w:t xml:space="preserve">uit </w:t>
      </w:r>
      <w:r w:rsidR="001D0CCF">
        <w:rPr>
          <w:rFonts w:ascii="RijksoverheidSansHeading" w:hAnsi="RijksoverheidSansHeading"/>
          <w:sz w:val="20"/>
          <w:szCs w:val="20"/>
        </w:rPr>
        <w:t>één</w:t>
      </w:r>
      <w:r w:rsidR="001D0CCF" w:rsidRPr="00C604AF">
        <w:rPr>
          <w:rFonts w:ascii="RijksoverheidSansHeading" w:hAnsi="RijksoverheidSansHeading"/>
          <w:sz w:val="20"/>
          <w:szCs w:val="20"/>
        </w:rPr>
        <w:t xml:space="preserve"> </w:t>
      </w:r>
      <w:r w:rsidRPr="00C604AF">
        <w:rPr>
          <w:rFonts w:ascii="RijksoverheidSansHeading" w:hAnsi="RijksoverheidSansHeading"/>
          <w:sz w:val="20"/>
          <w:szCs w:val="20"/>
        </w:rPr>
        <w:t>inhoudelijk adviseur/expert vanuit de IV kant.</w:t>
      </w:r>
      <w:r>
        <w:rPr>
          <w:rFonts w:ascii="RijksoverheidSansHeading" w:hAnsi="RijksoverheidSansHeading"/>
          <w:sz w:val="20"/>
          <w:szCs w:val="20"/>
        </w:rPr>
        <w:t xml:space="preserve"> </w:t>
      </w:r>
      <w:r w:rsidRPr="00C604AF">
        <w:rPr>
          <w:rFonts w:ascii="RijksoverheidSansHeading" w:hAnsi="RijksoverheidSansHeading"/>
          <w:sz w:val="20"/>
          <w:szCs w:val="20"/>
        </w:rPr>
        <w:t xml:space="preserve">De functie titel van de rolhouders kan niet eenduidig gegeven worden omdat hier per Deelnemende organisatie verschillende functienamen voor gehanteerd worden. </w:t>
      </w:r>
      <w:r>
        <w:rPr>
          <w:rFonts w:ascii="RijksoverheidSansHeading" w:hAnsi="RijksoverheidSansHeading"/>
          <w:sz w:val="20"/>
          <w:szCs w:val="20"/>
        </w:rPr>
        <w:t xml:space="preserve">In wens 3 staan dienstverleningsprocessen centraal, dit maakt dat de beantwoording van deze wens geen specialistische IV-kant heeft waarvoor vakinhoudelijke expertise vereist is. Het </w:t>
      </w:r>
      <w:r w:rsidRPr="00C604AF">
        <w:rPr>
          <w:rFonts w:ascii="RijksoverheidSansHeading" w:hAnsi="RijksoverheidSansHeading"/>
          <w:sz w:val="20"/>
          <w:szCs w:val="20"/>
        </w:rPr>
        <w:t xml:space="preserve">beoordelingsteam </w:t>
      </w:r>
      <w:r>
        <w:rPr>
          <w:rFonts w:ascii="RijksoverheidSansHeading" w:hAnsi="RijksoverheidSansHeading"/>
          <w:sz w:val="20"/>
          <w:szCs w:val="20"/>
        </w:rPr>
        <w:t xml:space="preserve">voor wens 3 </w:t>
      </w:r>
      <w:r w:rsidRPr="00C604AF">
        <w:rPr>
          <w:rFonts w:ascii="RijksoverheidSansHeading" w:hAnsi="RijksoverheidSansHeading"/>
          <w:sz w:val="20"/>
          <w:szCs w:val="20"/>
        </w:rPr>
        <w:t xml:space="preserve">bestaat </w:t>
      </w:r>
      <w:r>
        <w:rPr>
          <w:rFonts w:ascii="RijksoverheidSansHeading" w:hAnsi="RijksoverheidSansHeading"/>
          <w:sz w:val="20"/>
          <w:szCs w:val="20"/>
        </w:rPr>
        <w:t xml:space="preserve">daarom </w:t>
      </w:r>
      <w:r w:rsidRPr="00C604AF">
        <w:rPr>
          <w:rFonts w:ascii="RijksoverheidSansHeading" w:hAnsi="RijksoverheidSansHeading"/>
          <w:sz w:val="20"/>
          <w:szCs w:val="20"/>
        </w:rPr>
        <w:t xml:space="preserve">uit </w:t>
      </w:r>
      <w:r>
        <w:rPr>
          <w:rFonts w:ascii="RijksoverheidSansHeading" w:hAnsi="RijksoverheidSansHeading"/>
          <w:sz w:val="20"/>
          <w:szCs w:val="20"/>
        </w:rPr>
        <w:t>vier</w:t>
      </w:r>
      <w:r w:rsidRPr="00C604AF">
        <w:rPr>
          <w:rFonts w:ascii="RijksoverheidSansHeading" w:hAnsi="RijksoverheidSansHeading"/>
          <w:sz w:val="20"/>
          <w:szCs w:val="20"/>
        </w:rPr>
        <w:t xml:space="preserve"> collega’s vanuit de hoek van bedrijfsvoering/didactiek</w:t>
      </w:r>
      <w:r>
        <w:rPr>
          <w:rFonts w:ascii="RijksoverheidSansHeading" w:hAnsi="RijksoverheidSansHeading"/>
          <w:sz w:val="20"/>
          <w:szCs w:val="20"/>
        </w:rPr>
        <w:t xml:space="preserve">. </w:t>
      </w:r>
    </w:p>
    <w:p w14:paraId="3248E7FC" w14:textId="77777777" w:rsidR="00A9647D" w:rsidRPr="00301C24" w:rsidRDefault="00A9647D" w:rsidP="00301C24">
      <w:pPr>
        <w:spacing w:after="0" w:line="276" w:lineRule="auto"/>
        <w:jc w:val="both"/>
        <w:rPr>
          <w:rFonts w:ascii="RijksoverheidSansHeading" w:hAnsi="RijksoverheidSansHeading"/>
          <w:sz w:val="20"/>
          <w:szCs w:val="20"/>
        </w:rPr>
      </w:pPr>
    </w:p>
    <w:p w14:paraId="16FE0EE6" w14:textId="685F4514" w:rsidR="00380BC6" w:rsidRPr="00CF334A" w:rsidRDefault="00380BC6" w:rsidP="00301C24">
      <w:pPr>
        <w:spacing w:after="0" w:line="276" w:lineRule="auto"/>
        <w:jc w:val="both"/>
        <w:rPr>
          <w:rFonts w:ascii="RijksoverheidSansHeading" w:hAnsi="RijksoverheidSansHeading"/>
          <w:i/>
          <w:iCs/>
          <w:sz w:val="20"/>
          <w:szCs w:val="20"/>
        </w:rPr>
      </w:pPr>
      <w:r w:rsidRPr="00CF334A">
        <w:rPr>
          <w:rFonts w:ascii="RijksoverheidSansHeading" w:hAnsi="RijksoverheidSansHeading"/>
          <w:i/>
          <w:iCs/>
          <w:sz w:val="20"/>
          <w:szCs w:val="20"/>
        </w:rPr>
        <w:t xml:space="preserve">Werkwijze </w:t>
      </w:r>
      <w:r w:rsidR="004F5983" w:rsidRPr="00CF334A">
        <w:rPr>
          <w:rFonts w:ascii="RijksoverheidSansHeading" w:hAnsi="RijksoverheidSansHeading"/>
          <w:i/>
          <w:iCs/>
          <w:sz w:val="20"/>
          <w:szCs w:val="20"/>
        </w:rPr>
        <w:t>beoordelingsteam</w:t>
      </w:r>
    </w:p>
    <w:p w14:paraId="2B8E3EA2" w14:textId="77777777" w:rsidR="00380BC6" w:rsidRPr="00C604AF" w:rsidRDefault="00380BC6"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 beoordelaars beoordelen in eerste instantie individueel. Na de individuele beoordelingsronde wordt een gezamenlijke beoordelingssessie gehouden waarbij op basis van het consensusmodel de definitieve beoordeling en </w:t>
      </w:r>
      <w:r w:rsidRPr="00C604AF">
        <w:rPr>
          <w:rFonts w:ascii="RijksoverheidSansHeading" w:hAnsi="RijksoverheidSansHeading"/>
          <w:sz w:val="20"/>
          <w:szCs w:val="20"/>
        </w:rPr>
        <w:t>bijbehorende motivatie worden vastgesteld. Het consensusmodel houdt in dat er vanuit het gezamenlijke beoordelingsteam één score wordt toegekend.</w:t>
      </w:r>
    </w:p>
    <w:p w14:paraId="6DB2EFB1" w14:textId="77777777" w:rsidR="00DB651C" w:rsidRDefault="00DB651C" w:rsidP="00301C24">
      <w:pPr>
        <w:spacing w:after="0" w:line="276" w:lineRule="auto"/>
        <w:jc w:val="both"/>
        <w:rPr>
          <w:rFonts w:ascii="RijksoverheidSansHeading" w:hAnsi="RijksoverheidSansHeading"/>
          <w:sz w:val="20"/>
          <w:szCs w:val="20"/>
        </w:rPr>
      </w:pPr>
    </w:p>
    <w:p w14:paraId="48D61D98" w14:textId="4FA8695F" w:rsidR="00CF334A" w:rsidRPr="00CF334A" w:rsidRDefault="00CF334A" w:rsidP="00301C24">
      <w:pPr>
        <w:spacing w:after="0" w:line="276" w:lineRule="auto"/>
        <w:jc w:val="both"/>
        <w:rPr>
          <w:rFonts w:ascii="RijksoverheidSansHeading" w:hAnsi="RijksoverheidSansHeading"/>
          <w:i/>
          <w:iCs/>
          <w:sz w:val="20"/>
          <w:szCs w:val="20"/>
        </w:rPr>
      </w:pPr>
      <w:r w:rsidRPr="00CF334A">
        <w:rPr>
          <w:rFonts w:ascii="RijksoverheidSansHeading" w:hAnsi="RijksoverheidSansHeading"/>
          <w:i/>
          <w:iCs/>
          <w:sz w:val="20"/>
          <w:szCs w:val="20"/>
        </w:rPr>
        <w:t>Beoordeling wens 4</w:t>
      </w:r>
    </w:p>
    <w:p w14:paraId="0B0FB50C" w14:textId="155BFA58" w:rsidR="004E12D0" w:rsidRPr="00C604AF" w:rsidRDefault="004E12D0" w:rsidP="00301C24">
      <w:pPr>
        <w:spacing w:after="0" w:line="276" w:lineRule="auto"/>
        <w:jc w:val="both"/>
        <w:rPr>
          <w:rFonts w:ascii="RijksoverheidSansHeading" w:hAnsi="RijksoverheidSansHeading"/>
          <w:sz w:val="20"/>
          <w:szCs w:val="20"/>
        </w:rPr>
      </w:pPr>
      <w:r w:rsidRPr="00C604AF">
        <w:rPr>
          <w:rFonts w:ascii="RijksoverheidSansHeading" w:hAnsi="RijksoverheidSansHeading"/>
          <w:sz w:val="20"/>
          <w:szCs w:val="20"/>
        </w:rPr>
        <w:t xml:space="preserve">Omdat Wens 4 meer een </w:t>
      </w:r>
      <w:r w:rsidR="00972FC8" w:rsidRPr="00C604AF">
        <w:rPr>
          <w:rFonts w:ascii="RijksoverheidSansHeading" w:hAnsi="RijksoverheidSansHeading"/>
          <w:sz w:val="20"/>
          <w:szCs w:val="20"/>
        </w:rPr>
        <w:t>kwantitatief</w:t>
      </w:r>
      <w:r w:rsidRPr="00C604AF">
        <w:rPr>
          <w:rFonts w:ascii="RijksoverheidSansHeading" w:hAnsi="RijksoverheidSansHeading"/>
          <w:sz w:val="20"/>
          <w:szCs w:val="20"/>
        </w:rPr>
        <w:t xml:space="preserve"> dan een </w:t>
      </w:r>
      <w:r w:rsidR="00972FC8" w:rsidRPr="00C604AF">
        <w:rPr>
          <w:rFonts w:ascii="RijksoverheidSansHeading" w:hAnsi="RijksoverheidSansHeading"/>
          <w:sz w:val="20"/>
          <w:szCs w:val="20"/>
        </w:rPr>
        <w:t>kwalitatief</w:t>
      </w:r>
      <w:r w:rsidRPr="00C604AF">
        <w:rPr>
          <w:rFonts w:ascii="RijksoverheidSansHeading" w:hAnsi="RijksoverheidSansHeading"/>
          <w:sz w:val="20"/>
          <w:szCs w:val="20"/>
        </w:rPr>
        <w:t xml:space="preserve"> </w:t>
      </w:r>
      <w:r w:rsidR="00972FC8" w:rsidRPr="00C604AF">
        <w:rPr>
          <w:rFonts w:ascii="RijksoverheidSansHeading" w:hAnsi="RijksoverheidSansHeading"/>
          <w:sz w:val="20"/>
          <w:szCs w:val="20"/>
        </w:rPr>
        <w:t>karakter</w:t>
      </w:r>
      <w:r w:rsidRPr="00C604AF">
        <w:rPr>
          <w:rFonts w:ascii="RijksoverheidSansHeading" w:hAnsi="RijksoverheidSansHeading"/>
          <w:sz w:val="20"/>
          <w:szCs w:val="20"/>
        </w:rPr>
        <w:t xml:space="preserve"> heeft, wordt deze </w:t>
      </w:r>
      <w:r w:rsidR="00A9472F" w:rsidRPr="00C604AF">
        <w:rPr>
          <w:rFonts w:ascii="RijksoverheidSansHeading" w:hAnsi="RijksoverheidSansHeading"/>
          <w:sz w:val="20"/>
          <w:szCs w:val="20"/>
        </w:rPr>
        <w:t xml:space="preserve">getoetst </w:t>
      </w:r>
      <w:r w:rsidRPr="00C604AF">
        <w:rPr>
          <w:rFonts w:ascii="RijksoverheidSansHeading" w:hAnsi="RijksoverheidSansHeading"/>
          <w:sz w:val="20"/>
          <w:szCs w:val="20"/>
        </w:rPr>
        <w:t>door</w:t>
      </w:r>
      <w:r w:rsidR="00A9472F" w:rsidRPr="00C604AF">
        <w:rPr>
          <w:rFonts w:ascii="RijksoverheidSansHeading" w:hAnsi="RijksoverheidSansHeading"/>
          <w:sz w:val="20"/>
          <w:szCs w:val="20"/>
        </w:rPr>
        <w:t xml:space="preserve"> een</w:t>
      </w:r>
      <w:r w:rsidR="002E568D" w:rsidRPr="00C604AF">
        <w:rPr>
          <w:rFonts w:ascii="RijksoverheidSansHeading" w:hAnsi="RijksoverheidSansHeading"/>
          <w:sz w:val="20"/>
          <w:szCs w:val="20"/>
        </w:rPr>
        <w:t xml:space="preserve"> </w:t>
      </w:r>
      <w:r w:rsidR="00A9472F" w:rsidRPr="00C604AF">
        <w:rPr>
          <w:rFonts w:ascii="RijksoverheidSansHeading" w:hAnsi="RijksoverheidSansHeading"/>
          <w:sz w:val="20"/>
          <w:szCs w:val="20"/>
        </w:rPr>
        <w:t>beoo</w:t>
      </w:r>
      <w:r w:rsidR="004F5983">
        <w:rPr>
          <w:rFonts w:ascii="RijksoverheidSansHeading" w:hAnsi="RijksoverheidSansHeading"/>
          <w:sz w:val="20"/>
          <w:szCs w:val="20"/>
        </w:rPr>
        <w:t>r</w:t>
      </w:r>
      <w:r w:rsidR="00A9472F" w:rsidRPr="00C604AF">
        <w:rPr>
          <w:rFonts w:ascii="RijksoverheidSansHeading" w:hAnsi="RijksoverheidSansHeading"/>
          <w:sz w:val="20"/>
          <w:szCs w:val="20"/>
        </w:rPr>
        <w:t>deli</w:t>
      </w:r>
      <w:r w:rsidR="002E568D" w:rsidRPr="00C604AF">
        <w:rPr>
          <w:rFonts w:ascii="RijksoverheidSansHeading" w:hAnsi="RijksoverheidSansHeading"/>
          <w:sz w:val="20"/>
          <w:szCs w:val="20"/>
        </w:rPr>
        <w:t>ng</w:t>
      </w:r>
      <w:r w:rsidR="00A9472F" w:rsidRPr="00C604AF">
        <w:rPr>
          <w:rFonts w:ascii="RijksoverheidSansHeading" w:hAnsi="RijksoverheidSansHeading"/>
          <w:sz w:val="20"/>
          <w:szCs w:val="20"/>
        </w:rPr>
        <w:t xml:space="preserve">steam </w:t>
      </w:r>
      <w:r w:rsidR="002E568D" w:rsidRPr="00C604AF">
        <w:rPr>
          <w:rFonts w:ascii="RijksoverheidSansHeading" w:hAnsi="RijksoverheidSansHeading"/>
          <w:sz w:val="20"/>
          <w:szCs w:val="20"/>
        </w:rPr>
        <w:t>vanuit</w:t>
      </w:r>
      <w:r w:rsidR="00A9472F" w:rsidRPr="00C604AF">
        <w:rPr>
          <w:rFonts w:ascii="RijksoverheidSansHeading" w:hAnsi="RijksoverheidSansHeading"/>
          <w:sz w:val="20"/>
          <w:szCs w:val="20"/>
        </w:rPr>
        <w:t xml:space="preserve"> IV, bedrijfsvoering/didactiek en inkoop. </w:t>
      </w:r>
      <w:r w:rsidR="00972FC8" w:rsidRPr="00C604AF">
        <w:rPr>
          <w:rFonts w:ascii="RijksoverheidSansHeading" w:hAnsi="RijksoverheidSansHeading"/>
          <w:sz w:val="20"/>
          <w:szCs w:val="20"/>
        </w:rPr>
        <w:t xml:space="preserve">Hierbij wordt </w:t>
      </w:r>
      <w:r w:rsidRPr="00C604AF">
        <w:rPr>
          <w:rFonts w:ascii="RijksoverheidSansHeading" w:hAnsi="RijksoverheidSansHeading"/>
          <w:sz w:val="20"/>
          <w:szCs w:val="20"/>
        </w:rPr>
        <w:t xml:space="preserve">getoetst op het aantal aangeboden trainingen en </w:t>
      </w:r>
      <w:r w:rsidR="0045633E" w:rsidRPr="00C604AF">
        <w:rPr>
          <w:rFonts w:ascii="RijksoverheidSansHeading" w:hAnsi="RijksoverheidSansHeading"/>
          <w:sz w:val="20"/>
          <w:szCs w:val="20"/>
        </w:rPr>
        <w:t xml:space="preserve">of deze passen binnen </w:t>
      </w:r>
      <w:r w:rsidRPr="00C604AF">
        <w:rPr>
          <w:rFonts w:ascii="RijksoverheidSansHeading" w:hAnsi="RijksoverheidSansHeading"/>
          <w:sz w:val="20"/>
          <w:szCs w:val="20"/>
        </w:rPr>
        <w:t>de scope van het perceel</w:t>
      </w:r>
      <w:r w:rsidR="0045633E" w:rsidRPr="00C604AF">
        <w:rPr>
          <w:rFonts w:ascii="RijksoverheidSansHeading" w:hAnsi="RijksoverheidSansHeading"/>
          <w:sz w:val="20"/>
          <w:szCs w:val="20"/>
        </w:rPr>
        <w:t xml:space="preserve"> waarop is ingeschreven</w:t>
      </w:r>
      <w:r w:rsidRPr="00C604AF">
        <w:rPr>
          <w:rFonts w:ascii="RijksoverheidSansHeading" w:hAnsi="RijksoverheidSansHeading"/>
          <w:sz w:val="20"/>
          <w:szCs w:val="20"/>
        </w:rPr>
        <w:t xml:space="preserve">. </w:t>
      </w:r>
    </w:p>
    <w:p w14:paraId="7A9FAFC6" w14:textId="77777777" w:rsidR="004E12D0" w:rsidRDefault="004E12D0" w:rsidP="00301C24">
      <w:pPr>
        <w:spacing w:after="0" w:line="276" w:lineRule="auto"/>
        <w:jc w:val="both"/>
        <w:rPr>
          <w:rFonts w:ascii="RijksoverheidSansHeading" w:hAnsi="RijksoverheidSansHeading"/>
          <w:sz w:val="20"/>
          <w:szCs w:val="20"/>
        </w:rPr>
      </w:pPr>
    </w:p>
    <w:p w14:paraId="548E75E4" w14:textId="77777777" w:rsidR="00C604AF" w:rsidRPr="00301C24" w:rsidRDefault="00C604AF" w:rsidP="00C604AF">
      <w:pPr>
        <w:spacing w:after="0" w:line="276" w:lineRule="auto"/>
        <w:jc w:val="both"/>
        <w:rPr>
          <w:rFonts w:ascii="RijksoverheidSansHeading" w:hAnsi="RijksoverheidSansHeading"/>
          <w:sz w:val="20"/>
          <w:szCs w:val="20"/>
        </w:rPr>
      </w:pPr>
      <w:r w:rsidRPr="00C604AF">
        <w:rPr>
          <w:rFonts w:ascii="RijksoverheidSansHeading" w:hAnsi="RijksoverheidSansHeading"/>
          <w:sz w:val="20"/>
          <w:szCs w:val="20"/>
        </w:rPr>
        <w:t>In het geval de beoordeling op de vormvereisten, uitsluitingsgronden, geschiktheidseisen of Programma van Eisen meer tijd kost dan gebruikelijk kunnen de verschillende stappen elkaar overlappen en/of kan de volgorde van beoordelen anders zijn. Bij voorlopige gunningsbeslissing is uw Inschrijving op alle bovengenoemde onderdelen beoordeeld.</w:t>
      </w:r>
    </w:p>
    <w:p w14:paraId="570B003F" w14:textId="3B44AC30" w:rsidR="00C604AF" w:rsidRPr="00301C24" w:rsidRDefault="00C604AF" w:rsidP="00301C24">
      <w:pPr>
        <w:spacing w:after="0" w:line="276" w:lineRule="auto"/>
        <w:jc w:val="both"/>
        <w:rPr>
          <w:rFonts w:ascii="RijksoverheidSansHeading" w:hAnsi="RijksoverheidSansHeading"/>
          <w:sz w:val="20"/>
          <w:szCs w:val="20"/>
        </w:rPr>
      </w:pPr>
    </w:p>
    <w:p w14:paraId="1BE9FFC7" w14:textId="296865EA" w:rsidR="003A0A41" w:rsidRPr="00301C24" w:rsidRDefault="00BF0F1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Pas nadat de kwalitatieve beoordeling </w:t>
      </w:r>
      <w:r w:rsidR="001D0CCF">
        <w:rPr>
          <w:rFonts w:ascii="RijksoverheidSansHeading" w:hAnsi="RijksoverheidSansHeading"/>
          <w:sz w:val="20"/>
          <w:szCs w:val="20"/>
        </w:rPr>
        <w:t xml:space="preserve">van alle wensen </w:t>
      </w:r>
      <w:r w:rsidRPr="00301C24">
        <w:rPr>
          <w:rFonts w:ascii="RijksoverheidSansHeading" w:hAnsi="RijksoverheidSansHeading"/>
          <w:sz w:val="20"/>
          <w:szCs w:val="20"/>
        </w:rPr>
        <w:t xml:space="preserve">gereed is, wordt de prijsbeoordeling en </w:t>
      </w:r>
      <w:r w:rsidR="00066A96">
        <w:rPr>
          <w:rFonts w:ascii="RijksoverheidSansHeading" w:hAnsi="RijksoverheidSansHeading"/>
          <w:sz w:val="20"/>
          <w:szCs w:val="20"/>
        </w:rPr>
        <w:t>BPK-score</w:t>
      </w:r>
      <w:r w:rsidR="00066A96" w:rsidRPr="00301C24">
        <w:rPr>
          <w:rFonts w:ascii="RijksoverheidSansHeading" w:hAnsi="RijksoverheidSansHeading"/>
          <w:sz w:val="20"/>
          <w:szCs w:val="20"/>
        </w:rPr>
        <w:t xml:space="preserve"> </w:t>
      </w:r>
      <w:r w:rsidRPr="00301C24">
        <w:rPr>
          <w:rFonts w:ascii="RijksoverheidSansHeading" w:hAnsi="RijksoverheidSansHeading"/>
          <w:sz w:val="20"/>
          <w:szCs w:val="20"/>
        </w:rPr>
        <w:t xml:space="preserve">per </w:t>
      </w:r>
      <w:r w:rsidR="00E32896">
        <w:rPr>
          <w:rFonts w:ascii="RijksoverheidSansHeading" w:hAnsi="RijksoverheidSansHeading"/>
          <w:sz w:val="20"/>
          <w:szCs w:val="20"/>
        </w:rPr>
        <w:t>Inschrijving</w:t>
      </w:r>
      <w:r w:rsidR="00066A96" w:rsidRPr="00301C24">
        <w:rPr>
          <w:rFonts w:ascii="RijksoverheidSansHeading" w:hAnsi="RijksoverheidSansHeading"/>
          <w:sz w:val="20"/>
          <w:szCs w:val="20"/>
        </w:rPr>
        <w:t xml:space="preserve"> </w:t>
      </w:r>
      <w:r w:rsidRPr="00301C24">
        <w:rPr>
          <w:rFonts w:ascii="RijksoverheidSansHeading" w:hAnsi="RijksoverheidSansHeading"/>
          <w:sz w:val="20"/>
          <w:szCs w:val="20"/>
        </w:rPr>
        <w:t xml:space="preserve">bekend gemaakt aan de </w:t>
      </w:r>
      <w:r w:rsidR="004F5983">
        <w:rPr>
          <w:rFonts w:ascii="RijksoverheidSansHeading" w:hAnsi="RijksoverheidSansHeading"/>
          <w:sz w:val="20"/>
          <w:szCs w:val="20"/>
        </w:rPr>
        <w:t>beoordelingsteam</w:t>
      </w:r>
      <w:r w:rsidR="0045633E">
        <w:rPr>
          <w:rFonts w:ascii="RijksoverheidSansHeading" w:hAnsi="RijksoverheidSansHeading"/>
          <w:sz w:val="20"/>
          <w:szCs w:val="20"/>
        </w:rPr>
        <w:t>s</w:t>
      </w:r>
      <w:r w:rsidR="003A0A41" w:rsidRPr="00301C24">
        <w:rPr>
          <w:rFonts w:ascii="RijksoverheidSansHeading" w:hAnsi="RijksoverheidSansHeading"/>
          <w:sz w:val="20"/>
          <w:szCs w:val="20"/>
        </w:rPr>
        <w:t>.</w:t>
      </w:r>
    </w:p>
    <w:p w14:paraId="310402E8" w14:textId="77777777" w:rsidR="003A0A41" w:rsidRPr="00301C24" w:rsidRDefault="003A0A41" w:rsidP="00301C24">
      <w:pPr>
        <w:spacing w:after="0" w:line="276" w:lineRule="auto"/>
        <w:jc w:val="both"/>
        <w:rPr>
          <w:rFonts w:ascii="RijksoverheidSansHeading" w:hAnsi="RijksoverheidSansHeading"/>
          <w:sz w:val="20"/>
          <w:szCs w:val="20"/>
        </w:rPr>
      </w:pPr>
    </w:p>
    <w:p w14:paraId="3D4ECB3C" w14:textId="77777777" w:rsidR="00FE2A1F" w:rsidRPr="00301C24" w:rsidRDefault="00FE2A1F" w:rsidP="00FE2A1F">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159" w:name="_Toc182998165"/>
      <w:bookmarkStart w:id="160" w:name="_Toc181024671"/>
      <w:r w:rsidRPr="00301C24">
        <w:rPr>
          <w:rFonts w:ascii="RijksoverheidSansHeading" w:eastAsia="Times New Roman" w:hAnsi="RijksoverheidSansHeading" w:cs="Times New Roman"/>
          <w:b/>
          <w:color w:val="auto"/>
          <w:spacing w:val="5"/>
          <w:lang w:eastAsia="nl-NL"/>
        </w:rPr>
        <w:t xml:space="preserve">7.7 </w:t>
      </w:r>
      <w:r w:rsidRPr="00301C24">
        <w:rPr>
          <w:rFonts w:ascii="RijksoverheidSansHeading" w:eastAsia="Times New Roman" w:hAnsi="RijksoverheidSansHeading" w:cs="Times New Roman"/>
          <w:b/>
          <w:color w:val="auto"/>
          <w:spacing w:val="5"/>
          <w:lang w:eastAsia="nl-NL"/>
        </w:rPr>
        <w:tab/>
        <w:t>Gelijke eindscore</w:t>
      </w:r>
      <w:bookmarkEnd w:id="159"/>
    </w:p>
    <w:bookmarkEnd w:id="160"/>
    <w:p w14:paraId="5EF24DFE" w14:textId="0CB45542" w:rsidR="00DB651C" w:rsidRPr="00C41531" w:rsidRDefault="022C26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Wanneer twee of meer </w:t>
      </w:r>
      <w:r w:rsidR="00E32896">
        <w:rPr>
          <w:rFonts w:ascii="RijksoverheidSansHeading" w:hAnsi="RijksoverheidSansHeading"/>
          <w:sz w:val="20"/>
          <w:szCs w:val="20"/>
        </w:rPr>
        <w:t>Inschrijving</w:t>
      </w:r>
      <w:r w:rsidR="00434DBD" w:rsidRPr="00301C24">
        <w:rPr>
          <w:rFonts w:ascii="RijksoverheidSansHeading" w:hAnsi="RijksoverheidSansHeading"/>
          <w:sz w:val="20"/>
          <w:szCs w:val="20"/>
        </w:rPr>
        <w:t xml:space="preserve">en op een </w:t>
      </w:r>
      <w:r w:rsidR="00434DBD" w:rsidRPr="00C41531">
        <w:rPr>
          <w:rFonts w:ascii="RijksoverheidSansHeading" w:hAnsi="RijksoverheidSansHeading"/>
          <w:sz w:val="20"/>
          <w:szCs w:val="20"/>
        </w:rPr>
        <w:t>perceel</w:t>
      </w:r>
      <w:r w:rsidRPr="00C41531">
        <w:rPr>
          <w:rFonts w:ascii="RijksoverheidSansHeading" w:hAnsi="RijksoverheidSansHeading"/>
          <w:sz w:val="20"/>
          <w:szCs w:val="20"/>
        </w:rPr>
        <w:t xml:space="preserve"> exact dezelfde </w:t>
      </w:r>
      <w:r w:rsidR="00BB15CB" w:rsidRPr="00C41531">
        <w:rPr>
          <w:rFonts w:ascii="RijksoverheidSansHeading" w:hAnsi="RijksoverheidSansHeading"/>
          <w:sz w:val="20"/>
          <w:szCs w:val="20"/>
        </w:rPr>
        <w:t>BPK-score</w:t>
      </w:r>
      <w:r w:rsidRPr="00C41531">
        <w:rPr>
          <w:rFonts w:ascii="RijksoverheidSansHeading" w:hAnsi="RijksoverheidSansHeading"/>
          <w:sz w:val="20"/>
          <w:szCs w:val="20"/>
        </w:rPr>
        <w:t xml:space="preserve"> hebben behaald</w:t>
      </w:r>
      <w:r w:rsidR="00434DBD" w:rsidRPr="00C41531">
        <w:rPr>
          <w:rFonts w:ascii="RijksoverheidSansHeading" w:hAnsi="RijksoverheidSansHeading"/>
          <w:sz w:val="20"/>
          <w:szCs w:val="20"/>
        </w:rPr>
        <w:t xml:space="preserve"> (zie hoofdstuk 5), </w:t>
      </w:r>
      <w:r w:rsidRPr="00C41531">
        <w:rPr>
          <w:rFonts w:ascii="RijksoverheidSansHeading" w:hAnsi="RijksoverheidSansHeading"/>
          <w:sz w:val="20"/>
          <w:szCs w:val="20"/>
        </w:rPr>
        <w:t xml:space="preserve">en om die reden voor gunning van de </w:t>
      </w:r>
      <w:r w:rsidR="00AF3E95" w:rsidRPr="00C41531">
        <w:rPr>
          <w:rFonts w:ascii="RijksoverheidSansHeading" w:hAnsi="RijksoverheidSansHeading"/>
          <w:sz w:val="20"/>
          <w:szCs w:val="20"/>
        </w:rPr>
        <w:t>raamovereenkomst</w:t>
      </w:r>
      <w:r w:rsidRPr="00C41531">
        <w:rPr>
          <w:rFonts w:ascii="RijksoverheidSansHeading" w:hAnsi="RijksoverheidSansHeading"/>
          <w:sz w:val="20"/>
          <w:szCs w:val="20"/>
        </w:rPr>
        <w:t xml:space="preserve"> in aanmerking komen, wordt </w:t>
      </w:r>
      <w:r w:rsidR="00434DBD" w:rsidRPr="00C41531">
        <w:rPr>
          <w:rFonts w:ascii="RijksoverheidSansHeading" w:hAnsi="RijksoverheidSansHeading"/>
          <w:sz w:val="20"/>
          <w:szCs w:val="20"/>
        </w:rPr>
        <w:t>desbetreffend perceel</w:t>
      </w:r>
      <w:r w:rsidRPr="00C41531">
        <w:rPr>
          <w:rFonts w:ascii="RijksoverheidSansHeading" w:hAnsi="RijksoverheidSansHeading"/>
          <w:sz w:val="20"/>
          <w:szCs w:val="20"/>
        </w:rPr>
        <w:t xml:space="preserve"> gegund aan de inschrijver met de hoogste score op wens </w:t>
      </w:r>
      <w:r w:rsidR="00434DBD" w:rsidRPr="00C41531">
        <w:rPr>
          <w:rFonts w:ascii="RijksoverheidSansHeading" w:hAnsi="RijksoverheidSansHeading"/>
          <w:sz w:val="20"/>
          <w:szCs w:val="20"/>
        </w:rPr>
        <w:t>1: Borging kwaliteit van trainingen en trainers.</w:t>
      </w:r>
    </w:p>
    <w:p w14:paraId="29DDB23A" w14:textId="77777777" w:rsidR="00434DBD" w:rsidRPr="00C41531" w:rsidRDefault="00434DBD" w:rsidP="00301C24">
      <w:pPr>
        <w:spacing w:after="0" w:line="276" w:lineRule="auto"/>
        <w:jc w:val="both"/>
        <w:rPr>
          <w:rFonts w:ascii="RijksoverheidSansHeading" w:hAnsi="RijksoverheidSansHeading"/>
          <w:sz w:val="20"/>
          <w:szCs w:val="20"/>
        </w:rPr>
      </w:pPr>
    </w:p>
    <w:p w14:paraId="518A4C99" w14:textId="30B7BCEE" w:rsidR="00434DBD" w:rsidRPr="00C41531" w:rsidRDefault="00434DBD" w:rsidP="00301C24">
      <w:pPr>
        <w:spacing w:after="0" w:line="276" w:lineRule="auto"/>
        <w:jc w:val="both"/>
        <w:rPr>
          <w:rFonts w:ascii="RijksoverheidSansHeading" w:hAnsi="RijksoverheidSansHeading"/>
          <w:sz w:val="20"/>
          <w:szCs w:val="20"/>
        </w:rPr>
      </w:pPr>
      <w:r w:rsidRPr="00C41531">
        <w:rPr>
          <w:rFonts w:ascii="RijksoverheidSansHeading" w:hAnsi="RijksoverheidSansHeading"/>
          <w:sz w:val="20"/>
          <w:szCs w:val="20"/>
        </w:rPr>
        <w:t>Indien ook dan nog twee of meer inschrijvers dezelfde score hebben</w:t>
      </w:r>
      <w:r w:rsidR="0045633E" w:rsidRPr="00C41531">
        <w:rPr>
          <w:rFonts w:ascii="RijksoverheidSansHeading" w:hAnsi="RijksoverheidSansHeading"/>
          <w:sz w:val="20"/>
          <w:szCs w:val="20"/>
        </w:rPr>
        <w:t xml:space="preserve"> op wens 1</w:t>
      </w:r>
      <w:r w:rsidRPr="00C41531">
        <w:rPr>
          <w:rFonts w:ascii="RijksoverheidSansHeading" w:hAnsi="RijksoverheidSansHeading"/>
          <w:sz w:val="20"/>
          <w:szCs w:val="20"/>
        </w:rPr>
        <w:t xml:space="preserve">, wordt desbetreffend perceel gegund aan de inschrijver met de hoogste score op wens 2: Didactische kwaliteit en differentiatie. </w:t>
      </w:r>
    </w:p>
    <w:p w14:paraId="7A816846" w14:textId="77777777" w:rsidR="00434DBD" w:rsidRPr="00C41531" w:rsidRDefault="00434DBD" w:rsidP="00301C24">
      <w:pPr>
        <w:spacing w:after="0" w:line="276" w:lineRule="auto"/>
        <w:jc w:val="both"/>
        <w:rPr>
          <w:rFonts w:ascii="RijksoverheidSansHeading" w:hAnsi="RijksoverheidSansHeading"/>
          <w:sz w:val="20"/>
          <w:szCs w:val="20"/>
        </w:rPr>
      </w:pPr>
    </w:p>
    <w:p w14:paraId="438E67DD" w14:textId="0E85221F" w:rsidR="00434DBD" w:rsidRPr="00C41531" w:rsidRDefault="00434DBD" w:rsidP="00301C24">
      <w:pPr>
        <w:spacing w:after="0" w:line="276" w:lineRule="auto"/>
        <w:jc w:val="both"/>
        <w:rPr>
          <w:rFonts w:ascii="RijksoverheidSansHeading" w:hAnsi="RijksoverheidSansHeading"/>
          <w:sz w:val="20"/>
          <w:szCs w:val="20"/>
        </w:rPr>
      </w:pPr>
      <w:r w:rsidRPr="00C41531">
        <w:rPr>
          <w:rFonts w:ascii="RijksoverheidSansHeading" w:hAnsi="RijksoverheidSansHeading"/>
          <w:sz w:val="20"/>
          <w:szCs w:val="20"/>
        </w:rPr>
        <w:t>Indien ook dan nog twee of meer inschrijvers dezelfde score hebben</w:t>
      </w:r>
      <w:r w:rsidR="0045633E" w:rsidRPr="00C41531">
        <w:rPr>
          <w:rFonts w:ascii="RijksoverheidSansHeading" w:hAnsi="RijksoverheidSansHeading"/>
          <w:sz w:val="20"/>
          <w:szCs w:val="20"/>
        </w:rPr>
        <w:t xml:space="preserve"> op wens 2</w:t>
      </w:r>
      <w:r w:rsidRPr="00C41531">
        <w:rPr>
          <w:rFonts w:ascii="RijksoverheidSansHeading" w:hAnsi="RijksoverheidSansHeading"/>
          <w:sz w:val="20"/>
          <w:szCs w:val="20"/>
        </w:rPr>
        <w:t xml:space="preserve">, wordt desbetreffend perceel gegund aan de inschrijver met de hoogste score op wens 3: Dienstverleningsprocessen. </w:t>
      </w:r>
    </w:p>
    <w:p w14:paraId="22F96C03" w14:textId="77777777" w:rsidR="00195F85" w:rsidRPr="00C41531" w:rsidRDefault="00195F85" w:rsidP="00301C24">
      <w:pPr>
        <w:spacing w:after="0" w:line="276" w:lineRule="auto"/>
        <w:jc w:val="both"/>
        <w:rPr>
          <w:rFonts w:ascii="RijksoverheidSansHeading" w:hAnsi="RijksoverheidSansHeading"/>
          <w:sz w:val="20"/>
          <w:szCs w:val="20"/>
        </w:rPr>
      </w:pPr>
    </w:p>
    <w:p w14:paraId="751D9C3A" w14:textId="59E7D469" w:rsidR="00C41531" w:rsidRDefault="022C26C5" w:rsidP="001D0CCF">
      <w:pPr>
        <w:spacing w:after="0" w:line="276" w:lineRule="auto"/>
        <w:jc w:val="both"/>
        <w:rPr>
          <w:rFonts w:ascii="RijksoverheidSansHeading" w:eastAsia="Times New Roman" w:hAnsi="RijksoverheidSansHeading" w:cs="Times New Roman"/>
          <w:b/>
          <w:spacing w:val="5"/>
          <w:sz w:val="24"/>
          <w:szCs w:val="24"/>
          <w:lang w:eastAsia="nl-NL"/>
        </w:rPr>
      </w:pPr>
      <w:r w:rsidRPr="00C41531">
        <w:rPr>
          <w:rFonts w:ascii="RijksoverheidSansHeading" w:hAnsi="RijksoverheidSansHeading"/>
          <w:sz w:val="20"/>
          <w:szCs w:val="20"/>
        </w:rPr>
        <w:t>Wanneer ook hierop twee of meer inschrijvers voor gunning van d</w:t>
      </w:r>
      <w:r w:rsidRPr="00301C24">
        <w:rPr>
          <w:rFonts w:ascii="RijksoverheidSansHeading" w:hAnsi="RijksoverheidSansHeading"/>
          <w:sz w:val="20"/>
          <w:szCs w:val="20"/>
        </w:rPr>
        <w:t xml:space="preserve">e </w:t>
      </w:r>
      <w:r w:rsidR="00434DBD" w:rsidRPr="00301C24">
        <w:rPr>
          <w:rFonts w:ascii="RijksoverheidSansHeading" w:hAnsi="RijksoverheidSansHeading"/>
          <w:sz w:val="20"/>
          <w:szCs w:val="20"/>
        </w:rPr>
        <w:t>raam</w:t>
      </w:r>
      <w:r w:rsidRPr="00301C24">
        <w:rPr>
          <w:rFonts w:ascii="RijksoverheidSansHeading" w:hAnsi="RijksoverheidSansHeading"/>
          <w:sz w:val="20"/>
          <w:szCs w:val="20"/>
        </w:rPr>
        <w:t>overeenkomst in aanmerking komen</w:t>
      </w:r>
      <w:r w:rsidR="00434DBD" w:rsidRPr="00301C24">
        <w:rPr>
          <w:rFonts w:ascii="RijksoverheidSansHeading" w:hAnsi="RijksoverheidSansHeading"/>
          <w:sz w:val="20"/>
          <w:szCs w:val="20"/>
        </w:rPr>
        <w:t>, dan</w:t>
      </w:r>
      <w:r w:rsidRPr="00301C24">
        <w:rPr>
          <w:rFonts w:ascii="RijksoverheidSansHeading" w:hAnsi="RijksoverheidSansHeading"/>
          <w:sz w:val="20"/>
          <w:szCs w:val="20"/>
        </w:rPr>
        <w:t xml:space="preserve"> bepaalt het lot aan wie van de oorspronkelijk gelijk scorende inschrijvers de </w:t>
      </w:r>
      <w:r w:rsidR="00A9647D" w:rsidRPr="00301C24">
        <w:rPr>
          <w:rFonts w:ascii="RijksoverheidSansHeading" w:hAnsi="RijksoverheidSansHeading"/>
          <w:sz w:val="20"/>
          <w:szCs w:val="20"/>
        </w:rPr>
        <w:t xml:space="preserve">raamovereenkomst </w:t>
      </w:r>
      <w:r w:rsidR="00434DBD" w:rsidRPr="00301C24">
        <w:rPr>
          <w:rFonts w:ascii="RijksoverheidSansHeading" w:hAnsi="RijksoverheidSansHeading"/>
          <w:sz w:val="20"/>
          <w:szCs w:val="20"/>
        </w:rPr>
        <w:t xml:space="preserve">van desbetreffend perceel </w:t>
      </w:r>
      <w:r w:rsidRPr="00301C24">
        <w:rPr>
          <w:rFonts w:ascii="RijksoverheidSansHeading" w:hAnsi="RijksoverheidSansHeading"/>
          <w:sz w:val="20"/>
          <w:szCs w:val="20"/>
        </w:rPr>
        <w:t>wordt gegund. De betreffende inschrijvers worden tijdig op de hoogte gesteld dat er een loting plaatsvindt, waar en wanneer deze plaatsvindt en door wie de loting wordt voltrokken. De betreffende inschrijvers zijn bevoegd daarbij in persoon of bij gemachtigde aanwezig te zijn.</w:t>
      </w:r>
      <w:bookmarkStart w:id="161" w:name="_Toc181024672"/>
      <w:r w:rsidR="00C41531">
        <w:rPr>
          <w:rFonts w:ascii="RijksoverheidSansHeading" w:eastAsia="Times New Roman" w:hAnsi="RijksoverheidSansHeading" w:cs="Times New Roman"/>
          <w:b/>
          <w:spacing w:val="5"/>
          <w:lang w:eastAsia="nl-NL"/>
        </w:rPr>
        <w:br w:type="page"/>
      </w:r>
    </w:p>
    <w:p w14:paraId="072E39EB" w14:textId="2B0B8C99" w:rsidR="003866D7" w:rsidRPr="00301C24" w:rsidRDefault="00483EF4"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162" w:name="_Toc182998166"/>
      <w:r w:rsidRPr="00301C24">
        <w:rPr>
          <w:rFonts w:ascii="RijksoverheidSansHeading" w:eastAsia="Times New Roman" w:hAnsi="RijksoverheidSansHeading" w:cs="Times New Roman"/>
          <w:b/>
          <w:color w:val="auto"/>
          <w:spacing w:val="5"/>
          <w:lang w:eastAsia="nl-NL"/>
        </w:rPr>
        <w:lastRenderedPageBreak/>
        <w:t>7</w:t>
      </w:r>
      <w:r w:rsidR="00DB651C" w:rsidRPr="00301C24">
        <w:rPr>
          <w:rFonts w:ascii="RijksoverheidSansHeading" w:eastAsia="Times New Roman" w:hAnsi="RijksoverheidSansHeading" w:cs="Times New Roman"/>
          <w:b/>
          <w:color w:val="auto"/>
          <w:spacing w:val="5"/>
          <w:lang w:eastAsia="nl-NL"/>
        </w:rPr>
        <w:t xml:space="preserve">.8 </w:t>
      </w:r>
      <w:r w:rsidR="00DB651C" w:rsidRPr="00301C24">
        <w:rPr>
          <w:rFonts w:ascii="RijksoverheidSansHeading" w:eastAsia="Times New Roman" w:hAnsi="RijksoverheidSansHeading" w:cs="Times New Roman"/>
          <w:b/>
          <w:color w:val="auto"/>
          <w:spacing w:val="5"/>
          <w:lang w:eastAsia="nl-NL"/>
        </w:rPr>
        <w:tab/>
      </w:r>
      <w:r w:rsidR="022C26C5" w:rsidRPr="00301C24">
        <w:rPr>
          <w:rFonts w:ascii="RijksoverheidSansHeading" w:eastAsia="Times New Roman" w:hAnsi="RijksoverheidSansHeading" w:cs="Times New Roman"/>
          <w:b/>
          <w:color w:val="auto"/>
          <w:spacing w:val="5"/>
          <w:lang w:eastAsia="nl-NL"/>
        </w:rPr>
        <w:t>Gunningsbeslissing en rechtsbescherming</w:t>
      </w:r>
      <w:bookmarkEnd w:id="161"/>
      <w:bookmarkEnd w:id="162"/>
    </w:p>
    <w:p w14:paraId="31FBCC18" w14:textId="77777777" w:rsidR="003866D7" w:rsidRPr="00301C24" w:rsidRDefault="003866D7" w:rsidP="00301C24">
      <w:pPr>
        <w:spacing w:after="0" w:line="276" w:lineRule="auto"/>
        <w:jc w:val="both"/>
        <w:rPr>
          <w:rFonts w:ascii="RijksoverheidSansHeading" w:hAnsi="RijksoverheidSansHeading"/>
          <w:b/>
          <w:bCs/>
          <w:sz w:val="20"/>
          <w:szCs w:val="20"/>
        </w:rPr>
      </w:pPr>
    </w:p>
    <w:p w14:paraId="76620B7B" w14:textId="77777777" w:rsidR="003B2545" w:rsidRPr="00301C24" w:rsidRDefault="022C26C5" w:rsidP="00301C24">
      <w:pPr>
        <w:spacing w:after="0" w:line="276" w:lineRule="auto"/>
        <w:jc w:val="both"/>
        <w:rPr>
          <w:rFonts w:ascii="RijksoverheidSansHeading" w:hAnsi="RijksoverheidSansHeading"/>
          <w:b/>
          <w:bCs/>
          <w:sz w:val="20"/>
          <w:szCs w:val="20"/>
        </w:rPr>
      </w:pPr>
      <w:r w:rsidRPr="00301C24">
        <w:rPr>
          <w:rFonts w:ascii="RijksoverheidSansHeading" w:hAnsi="RijksoverheidSansHeading"/>
          <w:b/>
          <w:bCs/>
          <w:sz w:val="20"/>
          <w:szCs w:val="20"/>
        </w:rPr>
        <w:t>Voorlopige gunningsbeslissing en rechtsbescherming</w:t>
      </w:r>
    </w:p>
    <w:p w14:paraId="2A5F7694" w14:textId="247AA674" w:rsidR="003B2545" w:rsidRPr="00301C24" w:rsidRDefault="022C26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Nadat is vastgesteld welke inschrijver de economisch meest voordelige </w:t>
      </w:r>
      <w:r w:rsidR="00E32896">
        <w:rPr>
          <w:rFonts w:ascii="RijksoverheidSansHeading" w:hAnsi="RijksoverheidSansHeading"/>
          <w:sz w:val="20"/>
          <w:szCs w:val="20"/>
        </w:rPr>
        <w:t>Inschrijving</w:t>
      </w:r>
      <w:r w:rsidRPr="00301C24">
        <w:rPr>
          <w:rFonts w:ascii="RijksoverheidSansHeading" w:hAnsi="RijksoverheidSansHeading"/>
          <w:sz w:val="20"/>
          <w:szCs w:val="20"/>
        </w:rPr>
        <w:t xml:space="preserve"> heeft gedaan op basis van de beste prijs – kwaliteitverhouding, worden alle betrokken inschrijvers gelijktijdig op de hoogte gebracht van het voornemen tot gunning middels de mededeling van de gunningsbeslissing. U ontvangt de mededeling van de voorlopige gunningsbeslissing via TenderNed.</w:t>
      </w:r>
      <w:bookmarkStart w:id="163" w:name="_Hlk132899916"/>
      <w:bookmarkEnd w:id="163"/>
    </w:p>
    <w:p w14:paraId="25B81137" w14:textId="77777777" w:rsidR="00DB651C" w:rsidRPr="00301C24" w:rsidRDefault="00DB651C" w:rsidP="00301C24">
      <w:pPr>
        <w:spacing w:after="0" w:line="276" w:lineRule="auto"/>
        <w:jc w:val="both"/>
        <w:rPr>
          <w:rFonts w:ascii="RijksoverheidSansHeading" w:hAnsi="RijksoverheidSansHeading"/>
          <w:sz w:val="20"/>
          <w:szCs w:val="20"/>
        </w:rPr>
      </w:pPr>
    </w:p>
    <w:p w14:paraId="722A464A" w14:textId="1A0CFD6B" w:rsidR="003B2545" w:rsidRPr="00301C24" w:rsidRDefault="022C26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Indien een inschrijver bezwaren heeft tegen die beslissing, dient hij uiterlijk op de 20</w:t>
      </w:r>
      <w:r w:rsidR="00434DBD" w:rsidRPr="00301C24">
        <w:rPr>
          <w:rFonts w:ascii="RijksoverheidSansHeading" w:hAnsi="RijksoverheidSansHeading"/>
          <w:sz w:val="20"/>
          <w:szCs w:val="20"/>
          <w:vertAlign w:val="superscript"/>
        </w:rPr>
        <w:t>ste</w:t>
      </w:r>
      <w:r w:rsidR="00434DBD" w:rsidRPr="00301C24">
        <w:rPr>
          <w:rFonts w:ascii="RijksoverheidSansHeading" w:hAnsi="RijksoverheidSansHeading"/>
          <w:sz w:val="20"/>
          <w:szCs w:val="20"/>
        </w:rPr>
        <w:t xml:space="preserve"> kalenderdag</w:t>
      </w:r>
      <w:r w:rsidRPr="00301C24">
        <w:rPr>
          <w:rFonts w:ascii="RijksoverheidSansHeading" w:hAnsi="RijksoverheidSansHeading"/>
          <w:sz w:val="20"/>
          <w:szCs w:val="20"/>
        </w:rPr>
        <w:t xml:space="preserve"> na (de dag van) verzending van de mededeling van de gunningsbeslissing een kort geding aanhangig te hebben gemaakt tegen die beslissing bij de voorzieningenrechter van de rechtbank te ‘s-Gravenhage. </w:t>
      </w:r>
    </w:p>
    <w:p w14:paraId="54AB6C8B" w14:textId="60487DA4" w:rsidR="003B2545" w:rsidRPr="00301C24" w:rsidRDefault="022C26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De genoemde termijn van 20 kalenderdagen is een vervaltermijn. Dat wil zeggen dat indien een inschrijver niet uiterlijk op de 20</w:t>
      </w:r>
      <w:r w:rsidRPr="00301C24">
        <w:rPr>
          <w:rFonts w:ascii="RijksoverheidSansHeading" w:hAnsi="RijksoverheidSansHeading"/>
          <w:sz w:val="20"/>
          <w:szCs w:val="20"/>
          <w:vertAlign w:val="superscript"/>
        </w:rPr>
        <w:t>ste</w:t>
      </w:r>
      <w:r w:rsidRPr="00301C24">
        <w:rPr>
          <w:rFonts w:ascii="RijksoverheidSansHeading" w:hAnsi="RijksoverheidSansHeading"/>
          <w:sz w:val="20"/>
          <w:szCs w:val="20"/>
        </w:rPr>
        <w:t xml:space="preserve"> kalenderdag na verzending van de mededeling van de gunningsbeslissing daadwerkelijk een kort geding aanhangig heeft gemaakt, de betreffende inschrijver in kort geding geen bezwaar meer kan maken met betrekking tot die beslissing; zijn recht is dan verwerkt. De </w:t>
      </w:r>
      <w:r w:rsidR="00AD4CE9" w:rsidRPr="00301C24">
        <w:rPr>
          <w:rFonts w:ascii="RijksoverheidSansHeading" w:hAnsi="RijksoverheidSansHeading"/>
          <w:sz w:val="20"/>
          <w:szCs w:val="20"/>
        </w:rPr>
        <w:t>aanbestedende dienst</w:t>
      </w:r>
      <w:r w:rsidRPr="00301C24">
        <w:rPr>
          <w:rFonts w:ascii="RijksoverheidSansHeading" w:hAnsi="RijksoverheidSansHeading"/>
          <w:sz w:val="20"/>
          <w:szCs w:val="20"/>
        </w:rPr>
        <w:t xml:space="preserve"> is in dat geval vrij om (verder) gevolg te geven aan de gunningsbeslissing.</w:t>
      </w:r>
      <w:r w:rsidR="00073781" w:rsidRPr="00301C24">
        <w:rPr>
          <w:rFonts w:ascii="RijksoverheidSansHeading" w:hAnsi="RijksoverheidSansHeading"/>
          <w:sz w:val="20"/>
          <w:szCs w:val="20"/>
        </w:rPr>
        <w:t xml:space="preserve"> D</w:t>
      </w:r>
      <w:r w:rsidRPr="00301C24">
        <w:rPr>
          <w:rFonts w:ascii="RijksoverheidSansHeading" w:hAnsi="RijksoverheidSansHeading"/>
          <w:sz w:val="20"/>
          <w:szCs w:val="20"/>
        </w:rPr>
        <w:t xml:space="preserve">e </w:t>
      </w:r>
      <w:r w:rsidR="00AD4CE9" w:rsidRPr="00301C24">
        <w:rPr>
          <w:rFonts w:ascii="RijksoverheidSansHeading" w:hAnsi="RijksoverheidSansHeading"/>
          <w:sz w:val="20"/>
          <w:szCs w:val="20"/>
        </w:rPr>
        <w:t>aanbestedende dienst</w:t>
      </w:r>
      <w:r w:rsidRPr="00301C24">
        <w:rPr>
          <w:rFonts w:ascii="RijksoverheidSansHeading" w:hAnsi="RijksoverheidSansHeading"/>
          <w:sz w:val="20"/>
          <w:szCs w:val="20"/>
        </w:rPr>
        <w:t xml:space="preserve"> zal alle inschrijvers op zo kort mogelijke termijn informeren omtrent het instellen van een kort geding. </w:t>
      </w:r>
    </w:p>
    <w:p w14:paraId="4F6FF221" w14:textId="77777777" w:rsidR="003B2545" w:rsidRPr="00301C24" w:rsidRDefault="003B2545" w:rsidP="00301C24">
      <w:pPr>
        <w:spacing w:after="0" w:line="276" w:lineRule="auto"/>
        <w:jc w:val="both"/>
        <w:rPr>
          <w:rFonts w:ascii="RijksoverheidSansHeading" w:hAnsi="RijksoverheidSansHeading"/>
          <w:sz w:val="20"/>
          <w:szCs w:val="20"/>
        </w:rPr>
      </w:pPr>
    </w:p>
    <w:p w14:paraId="14A8A978" w14:textId="2855747F" w:rsidR="003B2545" w:rsidRPr="00301C24" w:rsidRDefault="022C26C5" w:rsidP="00301C24">
      <w:pPr>
        <w:spacing w:after="0" w:line="276" w:lineRule="auto"/>
        <w:jc w:val="both"/>
        <w:rPr>
          <w:rFonts w:ascii="RijksoverheidSansHeading" w:hAnsi="RijksoverheidSansHeading"/>
          <w:b/>
          <w:bCs/>
          <w:sz w:val="20"/>
          <w:szCs w:val="20"/>
        </w:rPr>
      </w:pPr>
      <w:bookmarkStart w:id="164" w:name="_Hlk132900083"/>
      <w:r w:rsidRPr="00301C24">
        <w:rPr>
          <w:rFonts w:ascii="RijksoverheidSansHeading" w:hAnsi="RijksoverheidSansHeading"/>
          <w:b/>
          <w:bCs/>
          <w:sz w:val="20"/>
          <w:szCs w:val="20"/>
        </w:rPr>
        <w:t>Voorlopige en definitieve gunningsbeslissing</w:t>
      </w:r>
    </w:p>
    <w:p w14:paraId="29996824" w14:textId="77079632" w:rsidR="0049209D" w:rsidRPr="00301C24" w:rsidRDefault="022C26C5" w:rsidP="00301C24">
      <w:pPr>
        <w:autoSpaceDE w:val="0"/>
        <w:autoSpaceDN w:val="0"/>
        <w:adjustRightInd w:val="0"/>
        <w:spacing w:after="0" w:line="276" w:lineRule="auto"/>
        <w:jc w:val="both"/>
        <w:rPr>
          <w:rFonts w:ascii="RijksoverheidSansHeading" w:hAnsi="RijksoverheidSansHeading" w:cs="RijksoverheidSansHeading"/>
          <w:color w:val="000000" w:themeColor="text1"/>
          <w:sz w:val="20"/>
          <w:szCs w:val="20"/>
        </w:rPr>
      </w:pPr>
      <w:r w:rsidRPr="00301C24">
        <w:rPr>
          <w:rFonts w:ascii="RijksoverheidSansHeading" w:hAnsi="RijksoverheidSansHeading" w:cs="RijksoverheidSansHeading"/>
          <w:color w:val="000000" w:themeColor="text1"/>
          <w:sz w:val="20"/>
          <w:szCs w:val="20"/>
        </w:rPr>
        <w:t>Nadat de bewijsmiddelen, zoals worden opgevraagd in de mededeling van voorlopige gunning bij de winnende inschrijver</w:t>
      </w:r>
      <w:r w:rsidR="00434DBD" w:rsidRPr="00301C24">
        <w:rPr>
          <w:rFonts w:ascii="RijksoverheidSansHeading" w:hAnsi="RijksoverheidSansHeading" w:cs="RijksoverheidSansHeading"/>
          <w:color w:val="000000" w:themeColor="text1"/>
          <w:sz w:val="20"/>
          <w:szCs w:val="20"/>
        </w:rPr>
        <w:t>(s)</w:t>
      </w:r>
      <w:r w:rsidRPr="00301C24">
        <w:rPr>
          <w:rFonts w:ascii="RijksoverheidSansHeading" w:hAnsi="RijksoverheidSansHeading" w:cs="RijksoverheidSansHeading"/>
          <w:color w:val="000000" w:themeColor="text1"/>
          <w:sz w:val="20"/>
          <w:szCs w:val="20"/>
        </w:rPr>
        <w:t xml:space="preserve">, door de </w:t>
      </w:r>
      <w:r w:rsidR="00DA52FB">
        <w:rPr>
          <w:rFonts w:ascii="RijksoverheidSansHeading" w:hAnsi="RijksoverheidSansHeading" w:cs="RijksoverheidSansHeading"/>
          <w:color w:val="000000" w:themeColor="text1"/>
          <w:sz w:val="20"/>
          <w:szCs w:val="20"/>
        </w:rPr>
        <w:t>aanbestedende dienst</w:t>
      </w:r>
      <w:r w:rsidRPr="00301C24">
        <w:rPr>
          <w:rFonts w:ascii="RijksoverheidSansHeading" w:hAnsi="RijksoverheidSansHeading" w:cs="RijksoverheidSansHeading"/>
          <w:color w:val="000000" w:themeColor="text1"/>
          <w:sz w:val="20"/>
          <w:szCs w:val="20"/>
        </w:rPr>
        <w:t xml:space="preserve"> akkoord zijn bevonden, en er geen bezwaar is ingediend tegen de voorlopige gunningsbeslissing, is de Opdracht voor definitieve gunning gereed. </w:t>
      </w:r>
    </w:p>
    <w:p w14:paraId="7D3D020B" w14:textId="77777777" w:rsidR="0049209D" w:rsidRPr="00301C24" w:rsidRDefault="0049209D" w:rsidP="00301C24">
      <w:pPr>
        <w:autoSpaceDE w:val="0"/>
        <w:autoSpaceDN w:val="0"/>
        <w:adjustRightInd w:val="0"/>
        <w:spacing w:after="0" w:line="276" w:lineRule="auto"/>
        <w:jc w:val="both"/>
        <w:rPr>
          <w:rFonts w:ascii="RijksoverheidSansHeading" w:hAnsi="RijksoverheidSansHeading" w:cs="RijksoverheidSansHeading"/>
          <w:color w:val="000000"/>
          <w:sz w:val="20"/>
          <w:szCs w:val="20"/>
        </w:rPr>
      </w:pPr>
    </w:p>
    <w:p w14:paraId="7C27BFCA" w14:textId="75804D7B" w:rsidR="00434DBD" w:rsidRPr="00301C24" w:rsidRDefault="022C26C5" w:rsidP="00301C24">
      <w:pPr>
        <w:autoSpaceDE w:val="0"/>
        <w:autoSpaceDN w:val="0"/>
        <w:adjustRightInd w:val="0"/>
        <w:spacing w:after="0" w:line="276" w:lineRule="auto"/>
        <w:jc w:val="both"/>
        <w:rPr>
          <w:rFonts w:ascii="RijksoverheidSansHeading" w:hAnsi="RijksoverheidSansHeading" w:cs="RijksoverheidSansHeading"/>
          <w:color w:val="000000" w:themeColor="text1"/>
          <w:sz w:val="20"/>
          <w:szCs w:val="20"/>
        </w:rPr>
      </w:pPr>
      <w:r w:rsidRPr="00301C24">
        <w:rPr>
          <w:rFonts w:ascii="RijksoverheidSansHeading" w:hAnsi="RijksoverheidSansHeading" w:cs="RijksoverheidSansHeading"/>
          <w:color w:val="000000" w:themeColor="text1"/>
          <w:sz w:val="20"/>
          <w:szCs w:val="20"/>
        </w:rPr>
        <w:t xml:space="preserve">De </w:t>
      </w:r>
      <w:r w:rsidR="00DA52FB">
        <w:rPr>
          <w:rFonts w:ascii="RijksoverheidSansHeading" w:hAnsi="RijksoverheidSansHeading" w:cs="RijksoverheidSansHeading"/>
          <w:color w:val="000000" w:themeColor="text1"/>
          <w:sz w:val="20"/>
          <w:szCs w:val="20"/>
        </w:rPr>
        <w:t>aanbestedende dienst</w:t>
      </w:r>
      <w:r w:rsidRPr="00301C24">
        <w:rPr>
          <w:rFonts w:ascii="RijksoverheidSansHeading" w:hAnsi="RijksoverheidSansHeading" w:cs="RijksoverheidSansHeading"/>
          <w:color w:val="000000" w:themeColor="text1"/>
          <w:sz w:val="20"/>
          <w:szCs w:val="20"/>
        </w:rPr>
        <w:t xml:space="preserve"> behoudt zich het recht voor om niet tot definitieve gunning over te gaan.  Indien de </w:t>
      </w:r>
      <w:r w:rsidR="00AD4CE9" w:rsidRPr="00301C24">
        <w:rPr>
          <w:rFonts w:ascii="RijksoverheidSansHeading" w:hAnsi="RijksoverheidSansHeading" w:cs="RijksoverheidSansHeading"/>
          <w:color w:val="000000" w:themeColor="text1"/>
          <w:sz w:val="20"/>
          <w:szCs w:val="20"/>
        </w:rPr>
        <w:t>aanbestedende dienst</w:t>
      </w:r>
      <w:r w:rsidRPr="00301C24">
        <w:rPr>
          <w:rFonts w:ascii="RijksoverheidSansHeading" w:hAnsi="RijksoverheidSansHeading" w:cs="RijksoverheidSansHeading"/>
          <w:color w:val="000000" w:themeColor="text1"/>
          <w:sz w:val="20"/>
          <w:szCs w:val="20"/>
        </w:rPr>
        <w:t xml:space="preserve"> besluit om tot definitieve gunning over te gaan </w:t>
      </w:r>
      <w:r w:rsidR="00434DBD" w:rsidRPr="00301C24">
        <w:rPr>
          <w:rFonts w:ascii="RijksoverheidSansHeading" w:hAnsi="RijksoverheidSansHeading" w:cs="RijksoverheidSansHeading"/>
          <w:color w:val="000000" w:themeColor="text1"/>
          <w:sz w:val="20"/>
          <w:szCs w:val="20"/>
        </w:rPr>
        <w:t>zal zij</w:t>
      </w:r>
      <w:r w:rsidRPr="00301C24">
        <w:rPr>
          <w:rFonts w:ascii="RijksoverheidSansHeading" w:hAnsi="RijksoverheidSansHeading" w:cs="RijksoverheidSansHeading"/>
          <w:color w:val="000000" w:themeColor="text1"/>
          <w:sz w:val="20"/>
          <w:szCs w:val="20"/>
        </w:rPr>
        <w:t xml:space="preserve"> de winnende inschrijver(s) een mededeling van de definitieve gunning toezenden via TenderNed.</w:t>
      </w:r>
    </w:p>
    <w:p w14:paraId="595E6DBC" w14:textId="295E46CE" w:rsidR="00B840A8" w:rsidRPr="00301C24" w:rsidRDefault="022C26C5" w:rsidP="00301C24">
      <w:pPr>
        <w:autoSpaceDE w:val="0"/>
        <w:autoSpaceDN w:val="0"/>
        <w:adjustRightInd w:val="0"/>
        <w:spacing w:after="0" w:line="276" w:lineRule="auto"/>
        <w:jc w:val="both"/>
        <w:rPr>
          <w:rFonts w:ascii="RijksoverheidSansHeading" w:hAnsi="RijksoverheidSansHeading" w:cs="RijksoverheidSansHeading"/>
          <w:color w:val="000000" w:themeColor="text1"/>
          <w:sz w:val="20"/>
          <w:szCs w:val="20"/>
        </w:rPr>
      </w:pPr>
      <w:r w:rsidRPr="00301C24">
        <w:rPr>
          <w:rFonts w:ascii="RijksoverheidSansHeading" w:hAnsi="RijksoverheidSansHeading" w:cs="RijksoverheidSansHeading"/>
          <w:color w:val="000000" w:themeColor="text1"/>
          <w:sz w:val="20"/>
          <w:szCs w:val="20"/>
        </w:rPr>
        <w:t xml:space="preserve"> </w:t>
      </w:r>
      <w:bookmarkEnd w:id="164"/>
    </w:p>
    <w:p w14:paraId="5EE8B6BB" w14:textId="2E8E2126" w:rsidR="00314F91" w:rsidRPr="00301C24" w:rsidRDefault="00E91113"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spacing w:val="5"/>
          <w:lang w:eastAsia="nl-NL"/>
        </w:rPr>
      </w:pPr>
      <w:bookmarkStart w:id="165" w:name="_Toc181024673"/>
      <w:bookmarkStart w:id="166" w:name="_Toc182998167"/>
      <w:bookmarkStart w:id="167" w:name="_Toc33699575"/>
      <w:r w:rsidRPr="00301C24">
        <w:rPr>
          <w:rFonts w:ascii="RijksoverheidSansHeading" w:eastAsia="Times New Roman" w:hAnsi="RijksoverheidSansHeading" w:cs="Times New Roman"/>
          <w:b/>
          <w:color w:val="auto"/>
          <w:spacing w:val="5"/>
          <w:lang w:eastAsia="nl-NL"/>
        </w:rPr>
        <w:t>7</w:t>
      </w:r>
      <w:r w:rsidR="00314F91" w:rsidRPr="00301C24">
        <w:rPr>
          <w:rFonts w:ascii="RijksoverheidSansHeading" w:eastAsia="Times New Roman" w:hAnsi="RijksoverheidSansHeading" w:cs="Times New Roman"/>
          <w:b/>
          <w:color w:val="auto"/>
          <w:spacing w:val="5"/>
          <w:lang w:eastAsia="nl-NL"/>
        </w:rPr>
        <w:t>.</w:t>
      </w:r>
      <w:r w:rsidRPr="00301C24">
        <w:rPr>
          <w:rFonts w:ascii="RijksoverheidSansHeading" w:eastAsia="Times New Roman" w:hAnsi="RijksoverheidSansHeading" w:cs="Times New Roman"/>
          <w:b/>
          <w:color w:val="auto"/>
          <w:spacing w:val="5"/>
          <w:lang w:eastAsia="nl-NL"/>
        </w:rPr>
        <w:t>9</w:t>
      </w:r>
      <w:r w:rsidR="00314F91" w:rsidRPr="00301C24">
        <w:rPr>
          <w:rFonts w:ascii="RijksoverheidSansHeading" w:eastAsia="Times New Roman" w:hAnsi="RijksoverheidSansHeading" w:cs="Times New Roman"/>
          <w:b/>
          <w:color w:val="auto"/>
          <w:spacing w:val="5"/>
          <w:lang w:eastAsia="nl-NL"/>
        </w:rPr>
        <w:t>.</w:t>
      </w:r>
      <w:r w:rsidR="00314F91" w:rsidRPr="00301C24">
        <w:rPr>
          <w:rFonts w:ascii="RijksoverheidSansHeading" w:eastAsia="Times New Roman" w:hAnsi="RijksoverheidSansHeading" w:cs="Times New Roman"/>
          <w:b/>
          <w:color w:val="auto"/>
          <w:spacing w:val="5"/>
          <w:lang w:eastAsia="nl-NL"/>
        </w:rPr>
        <w:tab/>
        <w:t>Wachtkamerregeling</w:t>
      </w:r>
      <w:bookmarkEnd w:id="165"/>
      <w:bookmarkEnd w:id="166"/>
    </w:p>
    <w:p w14:paraId="20B710A8" w14:textId="4641DD8B" w:rsidR="00314F91" w:rsidRPr="00C41531" w:rsidRDefault="00314F91"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De Inschrijver, welke als gevolg van de aan haar toegekende ranking, als </w:t>
      </w:r>
      <w:r w:rsidRPr="00C41531">
        <w:rPr>
          <w:rFonts w:ascii="RijksoverheidSansHeading" w:hAnsi="RijksoverheidSansHeading" w:cs="Arial"/>
          <w:sz w:val="20"/>
          <w:szCs w:val="20"/>
        </w:rPr>
        <w:t>tweede Economisch Meest Voordelige Inschrijving (EMVI) wordt aangemerkt</w:t>
      </w:r>
      <w:r w:rsidR="00434DBD" w:rsidRPr="00C41531">
        <w:rPr>
          <w:rFonts w:ascii="RijksoverheidSansHeading" w:hAnsi="RijksoverheidSansHeading" w:cs="Arial"/>
          <w:sz w:val="20"/>
          <w:szCs w:val="20"/>
        </w:rPr>
        <w:t xml:space="preserve"> op basis van de gunningsmethodiek zoals beschreven in hoofdstuk 5</w:t>
      </w:r>
      <w:r w:rsidRPr="00C41531">
        <w:rPr>
          <w:rFonts w:ascii="RijksoverheidSansHeading" w:hAnsi="RijksoverheidSansHeading" w:cs="Arial"/>
          <w:sz w:val="20"/>
          <w:szCs w:val="20"/>
        </w:rPr>
        <w:t xml:space="preserve">, krijgt vanaf het moment van definitieve gunning gedurende de looptijd van de </w:t>
      </w:r>
      <w:r w:rsidR="002707F1">
        <w:rPr>
          <w:rFonts w:ascii="RijksoverheidSansHeading" w:hAnsi="RijksoverheidSansHeading" w:cs="Arial"/>
          <w:sz w:val="20"/>
          <w:szCs w:val="20"/>
        </w:rPr>
        <w:t>raamovereenkomst</w:t>
      </w:r>
      <w:r w:rsidRPr="00C41531">
        <w:rPr>
          <w:rFonts w:ascii="RijksoverheidSansHeading" w:hAnsi="RijksoverheidSansHeading" w:cs="Arial"/>
          <w:sz w:val="20"/>
          <w:szCs w:val="20"/>
        </w:rPr>
        <w:t xml:space="preserve"> </w:t>
      </w:r>
      <w:r w:rsidR="00BC34F9" w:rsidRPr="00C41531">
        <w:rPr>
          <w:rFonts w:ascii="RijksoverheidSansHeading" w:hAnsi="RijksoverheidSansHeading" w:cs="Arial"/>
          <w:sz w:val="20"/>
          <w:szCs w:val="20"/>
        </w:rPr>
        <w:t>(</w:t>
      </w:r>
      <w:r w:rsidR="00E32896" w:rsidRPr="00C41531">
        <w:rPr>
          <w:rFonts w:ascii="RijksoverheidSansHeading" w:hAnsi="RijksoverheidSansHeading" w:cs="Arial"/>
          <w:sz w:val="20"/>
          <w:szCs w:val="20"/>
        </w:rPr>
        <w:t>Bijlage</w:t>
      </w:r>
      <w:r w:rsidR="00BC34F9" w:rsidRPr="00C41531">
        <w:rPr>
          <w:rFonts w:ascii="RijksoverheidSansHeading" w:hAnsi="RijksoverheidSansHeading" w:cs="Arial"/>
          <w:sz w:val="20"/>
          <w:szCs w:val="20"/>
        </w:rPr>
        <w:t xml:space="preserve"> 3) </w:t>
      </w:r>
      <w:r w:rsidRPr="00C41531">
        <w:rPr>
          <w:rFonts w:ascii="RijksoverheidSansHeading" w:hAnsi="RijksoverheidSansHeading" w:cs="Arial"/>
          <w:sz w:val="20"/>
          <w:szCs w:val="20"/>
        </w:rPr>
        <w:t xml:space="preserve">de status van Wachtkamerpartij. </w:t>
      </w:r>
    </w:p>
    <w:p w14:paraId="17B50257" w14:textId="77777777" w:rsidR="00314F91" w:rsidRPr="00C41531" w:rsidRDefault="00314F91" w:rsidP="00301C24">
      <w:pPr>
        <w:spacing w:after="0" w:line="276" w:lineRule="auto"/>
        <w:jc w:val="both"/>
        <w:rPr>
          <w:rFonts w:ascii="RijksoverheidSansHeading" w:hAnsi="RijksoverheidSansHeading" w:cs="Arial"/>
          <w:sz w:val="20"/>
          <w:szCs w:val="20"/>
        </w:rPr>
      </w:pPr>
    </w:p>
    <w:p w14:paraId="60E737C8" w14:textId="2070B5D7" w:rsidR="00314F91" w:rsidRPr="00C41531" w:rsidRDefault="00314F91" w:rsidP="00301C24">
      <w:pPr>
        <w:spacing w:after="0" w:line="276" w:lineRule="auto"/>
        <w:jc w:val="both"/>
        <w:rPr>
          <w:rFonts w:ascii="RijksoverheidSansHeading" w:hAnsi="RijksoverheidSansHeading" w:cs="Arial"/>
          <w:sz w:val="20"/>
          <w:szCs w:val="20"/>
        </w:rPr>
      </w:pPr>
      <w:r w:rsidRPr="00C41531">
        <w:rPr>
          <w:rFonts w:ascii="RijksoverheidSansHeading" w:hAnsi="RijksoverheidSansHeading" w:cs="Arial"/>
          <w:sz w:val="20"/>
          <w:szCs w:val="20"/>
        </w:rPr>
        <w:t xml:space="preserve">Indien slechts één (1) Inschrijver voor gunning in aanmerking komt, bijvoorbeeld – doch niet uitsluitend – wegens ongeldigheid van alle overige Inschrijvingen of uitsluiting van alle overige Inschrijvers, is Opdrachtgever gerechtigd om slechts met de Opdrachtnemer (zijnde de Inschrijver, welke als gevolg van de aan haar toegekende ranking als eerste EMVI-Inschrijver wordt aangemerkt) een </w:t>
      </w:r>
      <w:r w:rsidR="002707F1">
        <w:rPr>
          <w:rFonts w:ascii="RijksoverheidSansHeading" w:hAnsi="RijksoverheidSansHeading" w:cs="Arial"/>
          <w:sz w:val="20"/>
          <w:szCs w:val="20"/>
        </w:rPr>
        <w:t>raamovereenkomst</w:t>
      </w:r>
      <w:r w:rsidRPr="00C41531">
        <w:rPr>
          <w:rFonts w:ascii="RijksoverheidSansHeading" w:hAnsi="RijksoverheidSansHeading" w:cs="Arial"/>
          <w:sz w:val="20"/>
          <w:szCs w:val="20"/>
        </w:rPr>
        <w:t xml:space="preserve"> te sluiten. In dat geval zal geen </w:t>
      </w:r>
      <w:r w:rsidR="00E32896" w:rsidRPr="00C41531">
        <w:rPr>
          <w:rFonts w:ascii="RijksoverheidSansHeading" w:hAnsi="RijksoverheidSansHeading" w:cs="Arial"/>
          <w:sz w:val="20"/>
          <w:szCs w:val="20"/>
        </w:rPr>
        <w:t>Wachtkamerpartij</w:t>
      </w:r>
      <w:r w:rsidRPr="00C41531">
        <w:rPr>
          <w:rFonts w:ascii="RijksoverheidSansHeading" w:hAnsi="RijksoverheidSansHeading" w:cs="Arial"/>
          <w:sz w:val="20"/>
          <w:szCs w:val="20"/>
        </w:rPr>
        <w:t xml:space="preserve"> worden toegekend. Indien gebruik wordt gemaakt van deze ‘wachtkamerregeling’ wordt de daarvoor beoogde begunstigde vermeld in de gunningsbeslissing.</w:t>
      </w:r>
    </w:p>
    <w:p w14:paraId="79A54135" w14:textId="77777777" w:rsidR="00E32896" w:rsidRPr="00C41531" w:rsidRDefault="00E32896" w:rsidP="00301C24">
      <w:pPr>
        <w:spacing w:after="0" w:line="276" w:lineRule="auto"/>
        <w:jc w:val="both"/>
        <w:rPr>
          <w:rFonts w:ascii="RijksoverheidSansHeading" w:hAnsi="RijksoverheidSansHeading" w:cs="Arial"/>
          <w:sz w:val="20"/>
          <w:szCs w:val="20"/>
        </w:rPr>
      </w:pPr>
    </w:p>
    <w:p w14:paraId="7C3AE31F" w14:textId="63D792AF" w:rsidR="00073781" w:rsidRPr="00301C24" w:rsidRDefault="00073781" w:rsidP="00301C24">
      <w:pPr>
        <w:spacing w:after="0" w:line="276" w:lineRule="auto"/>
        <w:jc w:val="both"/>
        <w:rPr>
          <w:rFonts w:ascii="RijksoverheidSansHeading" w:hAnsi="RijksoverheidSansHeading" w:cs="Arial"/>
          <w:sz w:val="20"/>
          <w:szCs w:val="20"/>
        </w:rPr>
      </w:pPr>
      <w:r w:rsidRPr="00C41531">
        <w:rPr>
          <w:rFonts w:ascii="RijksoverheidSansHeading" w:hAnsi="RijksoverheidSansHeading" w:cs="Arial"/>
          <w:sz w:val="20"/>
          <w:szCs w:val="20"/>
        </w:rPr>
        <w:t>Ter verificatie van de Inschrijving van de Wachtkamerpartij dient de Wachtkamerpartij de in hoofdstuk 4 van dit Beschrijvend document genoemde bewijsstukken binnen 10 Kalenderdagen te overleggen bij verificatie</w:t>
      </w:r>
      <w:r w:rsidRPr="00301C24">
        <w:rPr>
          <w:rFonts w:ascii="RijksoverheidSansHeading" w:hAnsi="RijksoverheidSansHeading" w:cs="Arial"/>
          <w:sz w:val="20"/>
          <w:szCs w:val="20"/>
        </w:rPr>
        <w:t xml:space="preserve"> na verzoek daartoe door de aanbestedende dienst. Indien de Wachtkamerpartij de bewijsstukken in het kader van de verificatie niet, of niet tijdig, kan overleggen, of als deze niet voldoen aan de vereisten, dan wordt de status van Wachtkamerpartij toegekend aan de eerstvolgende inschrijver in de </w:t>
      </w:r>
      <w:r w:rsidR="00E32896">
        <w:rPr>
          <w:rFonts w:ascii="RijksoverheidSansHeading" w:hAnsi="RijksoverheidSansHeading" w:cs="Arial"/>
          <w:sz w:val="20"/>
          <w:szCs w:val="20"/>
        </w:rPr>
        <w:t>BPKV</w:t>
      </w:r>
      <w:r w:rsidRPr="00301C24">
        <w:rPr>
          <w:rFonts w:ascii="RijksoverheidSansHeading" w:hAnsi="RijksoverheidSansHeading" w:cs="Arial"/>
          <w:sz w:val="20"/>
          <w:szCs w:val="20"/>
        </w:rPr>
        <w:t>-rangorde welke eveneens de bewijsstukken ter verificatie moet overleggen binnen 10 Kalenderdagen na verzoek daartoe door de aanbestedende dienst.</w:t>
      </w:r>
    </w:p>
    <w:p w14:paraId="2153D391" w14:textId="77777777" w:rsidR="00314F91" w:rsidRPr="00301C24" w:rsidRDefault="00314F91" w:rsidP="00301C24">
      <w:pPr>
        <w:spacing w:after="0" w:line="276" w:lineRule="auto"/>
        <w:jc w:val="both"/>
        <w:rPr>
          <w:rFonts w:ascii="RijksoverheidSansHeading" w:hAnsi="RijksoverheidSansHeading" w:cs="Arial"/>
          <w:sz w:val="20"/>
          <w:szCs w:val="20"/>
        </w:rPr>
      </w:pPr>
    </w:p>
    <w:p w14:paraId="27E82856" w14:textId="637D67DC" w:rsidR="00314F91" w:rsidRPr="00301C24" w:rsidRDefault="00314F91"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Opdrachtgever kan besluiten gebruik te maken van de wachtkamerregeling, indien zich één (1) of meerdere van de volgende omstandigheden voordoen na definitieve gunning en tijdens de looptijd van de </w:t>
      </w:r>
      <w:r w:rsidR="002707F1">
        <w:rPr>
          <w:rFonts w:ascii="RijksoverheidSansHeading" w:hAnsi="RijksoverheidSansHeading" w:cs="Arial"/>
          <w:sz w:val="20"/>
          <w:szCs w:val="20"/>
        </w:rPr>
        <w:t>raamovereenkomst</w:t>
      </w:r>
      <w:r w:rsidRPr="00301C24">
        <w:rPr>
          <w:rFonts w:ascii="RijksoverheidSansHeading" w:hAnsi="RijksoverheidSansHeading" w:cs="Arial"/>
          <w:sz w:val="20"/>
          <w:szCs w:val="20"/>
        </w:rPr>
        <w:t>:</w:t>
      </w:r>
    </w:p>
    <w:p w14:paraId="106029BC" w14:textId="71403D07" w:rsidR="00314F91" w:rsidRPr="00513D78" w:rsidRDefault="00314F91" w:rsidP="00301C24">
      <w:pPr>
        <w:pStyle w:val="Lijstalinea"/>
        <w:numPr>
          <w:ilvl w:val="2"/>
          <w:numId w:val="3"/>
        </w:numPr>
        <w:spacing w:line="276" w:lineRule="auto"/>
        <w:ind w:left="705"/>
        <w:jc w:val="both"/>
        <w:rPr>
          <w:rFonts w:ascii="RijksoverheidSansHeading" w:hAnsi="RijksoverheidSansHeading"/>
          <w:sz w:val="20"/>
          <w:szCs w:val="20"/>
        </w:rPr>
      </w:pPr>
      <w:r w:rsidRPr="00301C24">
        <w:rPr>
          <w:rFonts w:ascii="RijksoverheidSansHeading" w:hAnsi="RijksoverheidSansHeading"/>
          <w:sz w:val="20"/>
          <w:szCs w:val="20"/>
        </w:rPr>
        <w:lastRenderedPageBreak/>
        <w:t xml:space="preserve">De Opdrachtgever </w:t>
      </w:r>
      <w:r w:rsidRPr="00513D78">
        <w:rPr>
          <w:rFonts w:ascii="RijksoverheidSansHeading" w:hAnsi="RijksoverheidSansHeading"/>
          <w:sz w:val="20"/>
          <w:szCs w:val="20"/>
        </w:rPr>
        <w:t xml:space="preserve">de </w:t>
      </w:r>
      <w:r w:rsidR="002707F1">
        <w:rPr>
          <w:rFonts w:ascii="RijksoverheidSansHeading" w:hAnsi="RijksoverheidSansHeading"/>
          <w:sz w:val="20"/>
          <w:szCs w:val="20"/>
        </w:rPr>
        <w:t>raamovereenkomst</w:t>
      </w:r>
      <w:r w:rsidRPr="00513D78">
        <w:rPr>
          <w:rFonts w:ascii="RijksoverheidSansHeading" w:hAnsi="RijksoverheidSansHeading"/>
          <w:sz w:val="20"/>
          <w:szCs w:val="20"/>
        </w:rPr>
        <w:t xml:space="preserve"> tussentijds beëindigt</w:t>
      </w:r>
      <w:r w:rsidR="00170E1C" w:rsidRPr="00513D78">
        <w:rPr>
          <w:rFonts w:ascii="RijksoverheidSansHeading" w:hAnsi="RijksoverheidSansHeading"/>
          <w:sz w:val="20"/>
          <w:szCs w:val="20"/>
        </w:rPr>
        <w:t xml:space="preserve">, op grond van een situatie zoals beschreven in artikel </w:t>
      </w:r>
      <w:r w:rsidR="00513D78" w:rsidRPr="00513D78">
        <w:rPr>
          <w:rFonts w:ascii="RijksoverheidSansHeading" w:hAnsi="RijksoverheidSansHeading"/>
          <w:sz w:val="20"/>
          <w:szCs w:val="20"/>
        </w:rPr>
        <w:t>13</w:t>
      </w:r>
      <w:r w:rsidR="00170E1C" w:rsidRPr="00513D78">
        <w:rPr>
          <w:rFonts w:ascii="RijksoverheidSansHeading" w:hAnsi="RijksoverheidSansHeading"/>
          <w:sz w:val="20"/>
          <w:szCs w:val="20"/>
        </w:rPr>
        <w:t xml:space="preserve"> van de </w:t>
      </w:r>
      <w:r w:rsidR="002707F1">
        <w:rPr>
          <w:rFonts w:ascii="RijksoverheidSansHeading" w:hAnsi="RijksoverheidSansHeading"/>
          <w:sz w:val="20"/>
          <w:szCs w:val="20"/>
        </w:rPr>
        <w:t>raamovereenkomst</w:t>
      </w:r>
      <w:r w:rsidR="00513D78">
        <w:rPr>
          <w:rFonts w:ascii="RijksoverheidSansHeading" w:hAnsi="RijksoverheidSansHeading"/>
          <w:sz w:val="20"/>
          <w:szCs w:val="20"/>
        </w:rPr>
        <w:t>;</w:t>
      </w:r>
    </w:p>
    <w:p w14:paraId="14069196" w14:textId="3580BBFA" w:rsidR="00E91113" w:rsidRPr="00513D78" w:rsidRDefault="00170E1C" w:rsidP="00301C24">
      <w:pPr>
        <w:pStyle w:val="Lijstalinea"/>
        <w:numPr>
          <w:ilvl w:val="2"/>
          <w:numId w:val="3"/>
        </w:numPr>
        <w:spacing w:line="276" w:lineRule="auto"/>
        <w:ind w:left="705"/>
        <w:jc w:val="both"/>
        <w:rPr>
          <w:rFonts w:ascii="RijksoverheidSansHeading" w:hAnsi="RijksoverheidSansHeading"/>
          <w:sz w:val="20"/>
          <w:szCs w:val="20"/>
        </w:rPr>
      </w:pPr>
      <w:r w:rsidRPr="00513D78">
        <w:rPr>
          <w:rFonts w:ascii="RijksoverheidSansHeading" w:hAnsi="RijksoverheidSansHeading"/>
          <w:sz w:val="20"/>
          <w:szCs w:val="20"/>
        </w:rPr>
        <w:t>Indien s</w:t>
      </w:r>
      <w:r w:rsidR="00314F91" w:rsidRPr="00513D78">
        <w:rPr>
          <w:rFonts w:ascii="RijksoverheidSansHeading" w:hAnsi="RijksoverheidSansHeading"/>
          <w:sz w:val="20"/>
          <w:szCs w:val="20"/>
        </w:rPr>
        <w:t xml:space="preserve">prake is van een situatie </w:t>
      </w:r>
      <w:r w:rsidRPr="00513D78">
        <w:rPr>
          <w:rFonts w:ascii="RijksoverheidSansHeading" w:hAnsi="RijksoverheidSansHeading"/>
          <w:sz w:val="20"/>
          <w:szCs w:val="20"/>
        </w:rPr>
        <w:t>zo</w:t>
      </w:r>
      <w:r w:rsidR="00314F91" w:rsidRPr="00513D78">
        <w:rPr>
          <w:rFonts w:ascii="RijksoverheidSansHeading" w:hAnsi="RijksoverheidSansHeading"/>
          <w:sz w:val="20"/>
          <w:szCs w:val="20"/>
        </w:rPr>
        <w:t xml:space="preserve">als </w:t>
      </w:r>
      <w:r w:rsidRPr="00513D78">
        <w:rPr>
          <w:rFonts w:ascii="RijksoverheidSansHeading" w:hAnsi="RijksoverheidSansHeading"/>
          <w:sz w:val="20"/>
          <w:szCs w:val="20"/>
        </w:rPr>
        <w:t xml:space="preserve">beschreven </w:t>
      </w:r>
      <w:r w:rsidR="00314F91" w:rsidRPr="00513D78">
        <w:rPr>
          <w:rFonts w:ascii="RijksoverheidSansHeading" w:hAnsi="RijksoverheidSansHeading"/>
          <w:sz w:val="20"/>
          <w:szCs w:val="20"/>
        </w:rPr>
        <w:t>in artikel 22 van de ARVODI 2018</w:t>
      </w:r>
      <w:r w:rsidR="00513D78">
        <w:rPr>
          <w:rFonts w:ascii="RijksoverheidSansHeading" w:hAnsi="RijksoverheidSansHeading"/>
          <w:sz w:val="20"/>
          <w:szCs w:val="20"/>
        </w:rPr>
        <w:t>;</w:t>
      </w:r>
    </w:p>
    <w:p w14:paraId="2F898401" w14:textId="0C0A504F" w:rsidR="00E75F44" w:rsidRPr="00513D78" w:rsidRDefault="00170E1C" w:rsidP="00E32896">
      <w:pPr>
        <w:pStyle w:val="Lijstalinea"/>
        <w:numPr>
          <w:ilvl w:val="2"/>
          <w:numId w:val="3"/>
        </w:numPr>
        <w:spacing w:line="276" w:lineRule="auto"/>
        <w:ind w:left="705"/>
        <w:jc w:val="both"/>
        <w:rPr>
          <w:rFonts w:ascii="RijksoverheidSansHeading" w:hAnsi="RijksoverheidSansHeading"/>
          <w:sz w:val="20"/>
          <w:szCs w:val="20"/>
        </w:rPr>
      </w:pPr>
      <w:bookmarkStart w:id="168" w:name="_Hlk179815894"/>
      <w:r w:rsidRPr="00513D78">
        <w:rPr>
          <w:rFonts w:ascii="RijksoverheidSansHeading" w:hAnsi="RijksoverheidSansHeading" w:cs="Arial"/>
          <w:sz w:val="20"/>
          <w:szCs w:val="20"/>
        </w:rPr>
        <w:t xml:space="preserve">Indien Opdrachtnemer er niet in slaagt om </w:t>
      </w:r>
      <w:r w:rsidR="005C32BC" w:rsidRPr="00513D78">
        <w:rPr>
          <w:rFonts w:ascii="RijksoverheidSansHeading" w:hAnsi="RijksoverheidSansHeading" w:cs="Arial"/>
          <w:sz w:val="20"/>
          <w:szCs w:val="20"/>
        </w:rPr>
        <w:t>de ABDO screening</w:t>
      </w:r>
      <w:r w:rsidR="00B419A9" w:rsidRPr="00513D78">
        <w:rPr>
          <w:rFonts w:ascii="RijksoverheidSansHeading" w:hAnsi="RijksoverheidSansHeading" w:cs="Arial"/>
          <w:sz w:val="20"/>
          <w:szCs w:val="20"/>
          <w:lang w:val="nl"/>
        </w:rPr>
        <w:t xml:space="preserve"> </w:t>
      </w:r>
      <w:r w:rsidRPr="00513D78">
        <w:rPr>
          <w:rFonts w:ascii="RijksoverheidSansHeading" w:hAnsi="RijksoverheidSansHeading" w:cs="Arial"/>
          <w:sz w:val="20"/>
          <w:szCs w:val="20"/>
          <w:lang w:val="nl"/>
        </w:rPr>
        <w:t>met een positef oordeel te doorlopen</w:t>
      </w:r>
      <w:r w:rsidR="00E91113" w:rsidRPr="00513D78">
        <w:rPr>
          <w:rFonts w:ascii="RijksoverheidSansHeading" w:hAnsi="RijksoverheidSansHeading" w:cs="Arial"/>
          <w:sz w:val="20"/>
          <w:szCs w:val="20"/>
          <w:lang w:val="nl"/>
        </w:rPr>
        <w:t>, dan zal</w:t>
      </w:r>
      <w:r w:rsidR="00E32896" w:rsidRPr="00513D78">
        <w:rPr>
          <w:rFonts w:ascii="RijksoverheidSansHeading" w:hAnsi="RijksoverheidSansHeading" w:cs="Arial"/>
          <w:sz w:val="20"/>
          <w:szCs w:val="20"/>
          <w:lang w:val="nl"/>
        </w:rPr>
        <w:t xml:space="preserve"> </w:t>
      </w:r>
      <w:r w:rsidR="00E75F44" w:rsidRPr="00513D78">
        <w:rPr>
          <w:rFonts w:ascii="RijksoverheidSansHeading" w:hAnsi="RijksoverheidSansHeading" w:cs="Arial"/>
          <w:sz w:val="20"/>
          <w:szCs w:val="20"/>
          <w:lang w:val="nl"/>
        </w:rPr>
        <w:t xml:space="preserve">Defensie uit de met deze Opdrachtnemer gesloten </w:t>
      </w:r>
      <w:r w:rsidR="002707F1">
        <w:rPr>
          <w:rFonts w:ascii="RijksoverheidSansHeading" w:hAnsi="RijksoverheidSansHeading" w:cs="Arial"/>
          <w:sz w:val="20"/>
          <w:szCs w:val="20"/>
          <w:lang w:val="nl"/>
        </w:rPr>
        <w:t>raamovereenkomst</w:t>
      </w:r>
      <w:r w:rsidR="00E75F44" w:rsidRPr="00513D78">
        <w:rPr>
          <w:rFonts w:ascii="RijksoverheidSansHeading" w:hAnsi="RijksoverheidSansHeading" w:cs="Arial"/>
          <w:sz w:val="20"/>
          <w:szCs w:val="20"/>
          <w:lang w:val="nl"/>
        </w:rPr>
        <w:t xml:space="preserve"> stappen en kan dan ook geen gebruik meer maken van deze </w:t>
      </w:r>
      <w:r w:rsidR="002707F1">
        <w:rPr>
          <w:rFonts w:ascii="RijksoverheidSansHeading" w:hAnsi="RijksoverheidSansHeading" w:cs="Arial"/>
          <w:sz w:val="20"/>
          <w:szCs w:val="20"/>
          <w:lang w:val="nl"/>
        </w:rPr>
        <w:t>raamovereenkomst</w:t>
      </w:r>
      <w:r w:rsidR="00E75F44" w:rsidRPr="00513D78">
        <w:rPr>
          <w:rFonts w:ascii="RijksoverheidSansHeading" w:hAnsi="RijksoverheidSansHeading" w:cs="Arial"/>
          <w:sz w:val="20"/>
          <w:szCs w:val="20"/>
          <w:lang w:val="nl"/>
        </w:rPr>
        <w:t xml:space="preserve">. Vervolgens zal de wachtklamerpartij benaderd worden voor het doorlopen van de </w:t>
      </w:r>
      <w:r w:rsidR="00E75F44" w:rsidRPr="00513D78">
        <w:rPr>
          <w:rFonts w:ascii="RijksoverheidSansHeading" w:hAnsi="RijksoverheidSansHeading" w:cs="Arial"/>
          <w:sz w:val="20"/>
          <w:szCs w:val="20"/>
        </w:rPr>
        <w:t>ABDO screening</w:t>
      </w:r>
      <w:r w:rsidR="00E75F44" w:rsidRPr="00513D78">
        <w:rPr>
          <w:rFonts w:ascii="RijksoverheidSansHeading" w:hAnsi="RijksoverheidSansHeading" w:cs="Arial"/>
          <w:sz w:val="20"/>
          <w:szCs w:val="20"/>
          <w:lang w:val="nl"/>
        </w:rPr>
        <w:t xml:space="preserve">. Voor de overige Deelnemende organisaties blijft de situatie onveranderd.  </w:t>
      </w:r>
    </w:p>
    <w:bookmarkEnd w:id="168"/>
    <w:p w14:paraId="61E07FEC" w14:textId="77777777" w:rsidR="00E91113" w:rsidRPr="00C604AF" w:rsidRDefault="00E91113" w:rsidP="00847B34">
      <w:pPr>
        <w:pStyle w:val="Lijstalinea"/>
        <w:spacing w:line="276" w:lineRule="auto"/>
        <w:ind w:left="705"/>
        <w:jc w:val="both"/>
        <w:rPr>
          <w:rFonts w:ascii="RijksoverheidSansHeading" w:hAnsi="RijksoverheidSansHeading" w:cs="Arial"/>
          <w:sz w:val="20"/>
          <w:szCs w:val="20"/>
        </w:rPr>
      </w:pPr>
    </w:p>
    <w:p w14:paraId="573423C7" w14:textId="474FA1ED" w:rsidR="00D453E7" w:rsidRPr="00301C24" w:rsidRDefault="00D453E7" w:rsidP="00301C24">
      <w:pPr>
        <w:spacing w:after="0" w:line="276" w:lineRule="auto"/>
        <w:jc w:val="both"/>
        <w:rPr>
          <w:rFonts w:ascii="RijksoverheidSansHeading" w:hAnsi="RijksoverheidSansHeading" w:cs="Arial"/>
          <w:sz w:val="20"/>
          <w:szCs w:val="20"/>
        </w:rPr>
      </w:pPr>
      <w:r w:rsidRPr="00C604AF">
        <w:rPr>
          <w:rFonts w:ascii="RijksoverheidSansHeading" w:hAnsi="RijksoverheidSansHeading" w:cs="Arial"/>
          <w:sz w:val="20"/>
          <w:szCs w:val="20"/>
        </w:rPr>
        <w:t xml:space="preserve">In bovenstaande gevallen behoudt de Opdrachtgever zich het recht voor om alsdan een </w:t>
      </w:r>
      <w:r w:rsidR="00713067" w:rsidRPr="00C604AF">
        <w:rPr>
          <w:rFonts w:ascii="RijksoverheidSansHeading" w:hAnsi="RijksoverheidSansHeading" w:cs="Arial"/>
          <w:sz w:val="20"/>
          <w:szCs w:val="20"/>
        </w:rPr>
        <w:t>n</w:t>
      </w:r>
      <w:r w:rsidR="00713067" w:rsidRPr="00301C24">
        <w:rPr>
          <w:rFonts w:ascii="RijksoverheidSansHeading" w:hAnsi="RijksoverheidSansHeading" w:cs="Arial"/>
          <w:sz w:val="20"/>
          <w:szCs w:val="20"/>
        </w:rPr>
        <w:t xml:space="preserve">ieuwe </w:t>
      </w:r>
      <w:r w:rsidR="002707F1">
        <w:rPr>
          <w:rFonts w:ascii="RijksoverheidSansHeading" w:hAnsi="RijksoverheidSansHeading" w:cs="Arial"/>
          <w:sz w:val="20"/>
          <w:szCs w:val="20"/>
        </w:rPr>
        <w:t>raamovereenkomst</w:t>
      </w:r>
      <w:r w:rsidRPr="00301C24">
        <w:rPr>
          <w:rFonts w:ascii="RijksoverheidSansHeading" w:hAnsi="RijksoverheidSansHeading" w:cs="Arial"/>
          <w:sz w:val="20"/>
          <w:szCs w:val="20"/>
        </w:rPr>
        <w:t xml:space="preserve"> te sluiten met de Wachtkamerpartij voor de resterende looptijd van de </w:t>
      </w:r>
      <w:r w:rsidR="002707F1">
        <w:rPr>
          <w:rFonts w:ascii="RijksoverheidSansHeading" w:hAnsi="RijksoverheidSansHeading" w:cs="Arial"/>
          <w:sz w:val="20"/>
          <w:szCs w:val="20"/>
        </w:rPr>
        <w:t>raamovereenkomst</w:t>
      </w:r>
      <w:r w:rsidRPr="00301C24">
        <w:rPr>
          <w:rFonts w:ascii="RijksoverheidSansHeading" w:hAnsi="RijksoverheidSansHeading" w:cs="Arial"/>
          <w:sz w:val="20"/>
          <w:szCs w:val="20"/>
        </w:rPr>
        <w:t>. Ingeval door Opdrachtgever wordt besloten geen gebruik te maken van de wachtkamerregeling (bijvoorbeeld als gevolg van negatie</w:t>
      </w:r>
      <w:r w:rsidR="005C32BC">
        <w:rPr>
          <w:rFonts w:ascii="RijksoverheidSansHeading" w:hAnsi="RijksoverheidSansHeading" w:cs="Arial"/>
          <w:sz w:val="20"/>
          <w:szCs w:val="20"/>
        </w:rPr>
        <w:t>ve</w:t>
      </w:r>
      <w:r w:rsidRPr="00301C24">
        <w:rPr>
          <w:rFonts w:ascii="RijksoverheidSansHeading" w:hAnsi="RijksoverheidSansHeading" w:cs="Arial"/>
          <w:sz w:val="20"/>
          <w:szCs w:val="20"/>
        </w:rPr>
        <w:t xml:space="preserve"> </w:t>
      </w:r>
      <w:r w:rsidR="005C32BC">
        <w:rPr>
          <w:rFonts w:ascii="RijksoverheidSansHeading" w:hAnsi="RijksoverheidSansHeading" w:cs="Arial"/>
          <w:sz w:val="20"/>
          <w:szCs w:val="20"/>
        </w:rPr>
        <w:t xml:space="preserve">ABDO </w:t>
      </w:r>
      <w:r w:rsidR="00713067">
        <w:rPr>
          <w:rFonts w:ascii="RijksoverheidSansHeading" w:hAnsi="RijksoverheidSansHeading" w:cs="Arial"/>
          <w:sz w:val="20"/>
          <w:szCs w:val="20"/>
        </w:rPr>
        <w:t>screening</w:t>
      </w:r>
      <w:r w:rsidR="00713067" w:rsidRPr="00301C24">
        <w:rPr>
          <w:rFonts w:ascii="RijksoverheidSansHeading" w:hAnsi="RijksoverheidSansHeading" w:cs="Arial"/>
          <w:sz w:val="20"/>
          <w:szCs w:val="20"/>
          <w:lang w:val="nl"/>
        </w:rPr>
        <w:t>)</w:t>
      </w:r>
      <w:r w:rsidRPr="00301C24">
        <w:rPr>
          <w:rFonts w:ascii="RijksoverheidSansHeading" w:hAnsi="RijksoverheidSansHeading" w:cs="Arial"/>
          <w:sz w:val="20"/>
          <w:szCs w:val="20"/>
        </w:rPr>
        <w:t xml:space="preserve">, dan kan hieraan door de Wachtkamerpartij geen recht op (schade)vergoeding </w:t>
      </w:r>
      <w:r w:rsidR="004F6A63">
        <w:rPr>
          <w:rFonts w:ascii="RijksoverheidSansHeading" w:hAnsi="RijksoverheidSansHeading" w:cs="Arial"/>
          <w:sz w:val="20"/>
          <w:szCs w:val="20"/>
        </w:rPr>
        <w:t>of compensatie anderszins</w:t>
      </w:r>
      <w:r w:rsidR="004F6A63" w:rsidRPr="00301C24">
        <w:rPr>
          <w:rFonts w:ascii="RijksoverheidSansHeading" w:hAnsi="RijksoverheidSansHeading" w:cs="Arial"/>
          <w:sz w:val="20"/>
          <w:szCs w:val="20"/>
        </w:rPr>
        <w:t xml:space="preserve"> </w:t>
      </w:r>
      <w:r w:rsidRPr="00301C24">
        <w:rPr>
          <w:rFonts w:ascii="RijksoverheidSansHeading" w:hAnsi="RijksoverheidSansHeading" w:cs="Arial"/>
          <w:sz w:val="20"/>
          <w:szCs w:val="20"/>
        </w:rPr>
        <w:t>ontleend worden.</w:t>
      </w:r>
    </w:p>
    <w:p w14:paraId="46F610E0" w14:textId="77777777" w:rsidR="00170E1C" w:rsidRPr="00301C24" w:rsidRDefault="00170E1C" w:rsidP="00301C24">
      <w:pPr>
        <w:spacing w:after="0" w:line="276" w:lineRule="auto"/>
        <w:jc w:val="both"/>
        <w:rPr>
          <w:rFonts w:ascii="RijksoverheidSansHeading" w:hAnsi="RijksoverheidSansHeading" w:cs="Arial"/>
          <w:sz w:val="20"/>
          <w:szCs w:val="20"/>
        </w:rPr>
      </w:pPr>
    </w:p>
    <w:p w14:paraId="2AE6F593" w14:textId="0DD0D36F" w:rsidR="00314F91" w:rsidRPr="00301C24" w:rsidRDefault="00314F91"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De Wachtkamerpartij heeft, ingeval de Opdrachtgever besluit gebruik te maken van de Wachtkamerregeling, gedurende het eerste jaar van de </w:t>
      </w:r>
      <w:r w:rsidR="00346FF9">
        <w:rPr>
          <w:rFonts w:ascii="RijksoverheidSansHeading" w:hAnsi="RijksoverheidSansHeading" w:cs="Arial"/>
          <w:sz w:val="20"/>
          <w:szCs w:val="20"/>
        </w:rPr>
        <w:t>Opdracht</w:t>
      </w:r>
      <w:r w:rsidR="004F6A63" w:rsidRPr="00301C24">
        <w:rPr>
          <w:rFonts w:ascii="RijksoverheidSansHeading" w:hAnsi="RijksoverheidSansHeading" w:cs="Arial"/>
          <w:sz w:val="20"/>
          <w:szCs w:val="20"/>
        </w:rPr>
        <w:t xml:space="preserve"> </w:t>
      </w:r>
      <w:r w:rsidRPr="00301C24">
        <w:rPr>
          <w:rFonts w:ascii="RijksoverheidSansHeading" w:hAnsi="RijksoverheidSansHeading" w:cs="Arial"/>
          <w:sz w:val="20"/>
          <w:szCs w:val="20"/>
        </w:rPr>
        <w:t xml:space="preserve">de plicht om in de plaats te treden van de latende Opdrachtnemer. Na het eerste jaar van de </w:t>
      </w:r>
      <w:r w:rsidR="00346FF9">
        <w:rPr>
          <w:rFonts w:ascii="RijksoverheidSansHeading" w:hAnsi="RijksoverheidSansHeading" w:cs="Arial"/>
          <w:sz w:val="20"/>
          <w:szCs w:val="20"/>
        </w:rPr>
        <w:t>Opdracht</w:t>
      </w:r>
      <w:r w:rsidRPr="00301C24">
        <w:rPr>
          <w:rFonts w:ascii="RijksoverheidSansHeading" w:hAnsi="RijksoverheidSansHeading" w:cs="Arial"/>
          <w:sz w:val="20"/>
          <w:szCs w:val="20"/>
        </w:rPr>
        <w:t xml:space="preserve"> kan alsnog door de Opdrachtgever een beroep gedaan worden om in de plaats te treden van de latende Opdrachtnemer, maar is het aan de </w:t>
      </w:r>
      <w:r w:rsidR="000F58B4" w:rsidRPr="00301C24">
        <w:rPr>
          <w:rFonts w:ascii="RijksoverheidSansHeading" w:hAnsi="RijksoverheidSansHeading" w:cs="Arial"/>
          <w:sz w:val="20"/>
          <w:szCs w:val="20"/>
        </w:rPr>
        <w:t xml:space="preserve">Wachtkamerpartij </w:t>
      </w:r>
      <w:r w:rsidRPr="00301C24">
        <w:rPr>
          <w:rFonts w:ascii="RijksoverheidSansHeading" w:hAnsi="RijksoverheidSansHeading" w:cs="Arial"/>
          <w:sz w:val="20"/>
          <w:szCs w:val="20"/>
        </w:rPr>
        <w:t>om op dat moment te bepalen om hier wel of niet mee in te stemmen. Gaat de Wachtkamerpartij akkoord</w:t>
      </w:r>
      <w:r w:rsidR="00C20245">
        <w:rPr>
          <w:rFonts w:ascii="RijksoverheidSansHeading" w:hAnsi="RijksoverheidSansHeading" w:cs="Arial"/>
          <w:sz w:val="20"/>
          <w:szCs w:val="20"/>
        </w:rPr>
        <w:t xml:space="preserve"> om de plaats van de zittende Opdrachtnemer over te nemen</w:t>
      </w:r>
      <w:r w:rsidRPr="00301C24">
        <w:rPr>
          <w:rFonts w:ascii="RijksoverheidSansHeading" w:hAnsi="RijksoverheidSansHeading" w:cs="Arial"/>
          <w:sz w:val="20"/>
          <w:szCs w:val="20"/>
        </w:rPr>
        <w:t xml:space="preserve">, dan neemt de Wachtkamerpartij de positie van </w:t>
      </w:r>
      <w:r w:rsidR="00C20245">
        <w:rPr>
          <w:rFonts w:ascii="RijksoverheidSansHeading" w:hAnsi="RijksoverheidSansHeading" w:cs="Arial"/>
          <w:sz w:val="20"/>
          <w:szCs w:val="20"/>
        </w:rPr>
        <w:t>de zittende</w:t>
      </w:r>
      <w:r w:rsidR="00C20245" w:rsidRPr="00301C24">
        <w:rPr>
          <w:rFonts w:ascii="RijksoverheidSansHeading" w:hAnsi="RijksoverheidSansHeading" w:cs="Arial"/>
          <w:sz w:val="20"/>
          <w:szCs w:val="20"/>
        </w:rPr>
        <w:t xml:space="preserve"> </w:t>
      </w:r>
      <w:r w:rsidRPr="00301C24">
        <w:rPr>
          <w:rFonts w:ascii="RijksoverheidSansHeading" w:hAnsi="RijksoverheidSansHeading" w:cs="Arial"/>
          <w:sz w:val="20"/>
          <w:szCs w:val="20"/>
        </w:rPr>
        <w:t xml:space="preserve">Opdrachtnemer </w:t>
      </w:r>
      <w:r w:rsidR="00C20245">
        <w:rPr>
          <w:rFonts w:ascii="RijksoverheidSansHeading" w:hAnsi="RijksoverheidSansHeading" w:cs="Arial"/>
          <w:sz w:val="20"/>
          <w:szCs w:val="20"/>
        </w:rPr>
        <w:t xml:space="preserve">over </w:t>
      </w:r>
      <w:r w:rsidRPr="00301C24">
        <w:rPr>
          <w:rFonts w:ascii="RijksoverheidSansHeading" w:hAnsi="RijksoverheidSansHeading" w:cs="Arial"/>
          <w:sz w:val="20"/>
          <w:szCs w:val="20"/>
        </w:rPr>
        <w:t xml:space="preserve">voor de resterende looptijd van de </w:t>
      </w:r>
      <w:r w:rsidR="002707F1">
        <w:rPr>
          <w:rFonts w:ascii="RijksoverheidSansHeading" w:hAnsi="RijksoverheidSansHeading" w:cs="Arial"/>
          <w:sz w:val="20"/>
          <w:szCs w:val="20"/>
        </w:rPr>
        <w:t>raamovereenkomst</w:t>
      </w:r>
      <w:r w:rsidRPr="00301C24">
        <w:rPr>
          <w:rFonts w:ascii="RijksoverheidSansHeading" w:hAnsi="RijksoverheidSansHeading" w:cs="Arial"/>
          <w:sz w:val="20"/>
          <w:szCs w:val="20"/>
        </w:rPr>
        <w:t xml:space="preserve">. </w:t>
      </w:r>
      <w:r w:rsidR="00C20245">
        <w:rPr>
          <w:rFonts w:ascii="RijksoverheidSansHeading" w:hAnsi="RijksoverheidSansHeading" w:cs="Arial"/>
          <w:sz w:val="20"/>
          <w:szCs w:val="20"/>
        </w:rPr>
        <w:t xml:space="preserve">De latende </w:t>
      </w:r>
      <w:r w:rsidRPr="00301C24">
        <w:rPr>
          <w:rFonts w:ascii="RijksoverheidSansHeading" w:hAnsi="RijksoverheidSansHeading" w:cs="Arial"/>
          <w:sz w:val="20"/>
          <w:szCs w:val="20"/>
        </w:rPr>
        <w:t xml:space="preserve">Opdrachtgever en Wachtkamerpartij spreken hiervoor in goed overleg een implementatieperiode af. </w:t>
      </w:r>
      <w:r w:rsidR="000F58B4" w:rsidRPr="00301C24">
        <w:rPr>
          <w:rFonts w:ascii="RijksoverheidSansHeading" w:hAnsi="RijksoverheidSansHeading" w:cs="Arial"/>
          <w:sz w:val="20"/>
          <w:szCs w:val="20"/>
        </w:rPr>
        <w:t xml:space="preserve"> </w:t>
      </w:r>
    </w:p>
    <w:p w14:paraId="6CAA7A05" w14:textId="77777777" w:rsidR="00E4462C" w:rsidRPr="00301C24" w:rsidRDefault="00E4462C" w:rsidP="00301C24">
      <w:pPr>
        <w:spacing w:after="0" w:line="276" w:lineRule="auto"/>
        <w:jc w:val="both"/>
        <w:rPr>
          <w:rFonts w:ascii="RijksoverheidSansHeading" w:hAnsi="RijksoverheidSansHeading" w:cs="Arial"/>
          <w:sz w:val="20"/>
          <w:szCs w:val="20"/>
        </w:rPr>
      </w:pPr>
    </w:p>
    <w:p w14:paraId="2D91FA53" w14:textId="0E662745" w:rsidR="00E4462C" w:rsidRPr="00301C24" w:rsidRDefault="00E4462C" w:rsidP="00301C24">
      <w:pPr>
        <w:spacing w:after="0" w:line="276" w:lineRule="auto"/>
        <w:jc w:val="both"/>
        <w:rPr>
          <w:rFonts w:ascii="RijksoverheidSansHeading" w:hAnsi="RijksoverheidSansHeading" w:cs="Arial"/>
          <w:b/>
          <w:bCs/>
          <w:sz w:val="20"/>
          <w:szCs w:val="20"/>
        </w:rPr>
      </w:pPr>
      <w:r w:rsidRPr="00301C24">
        <w:rPr>
          <w:rFonts w:ascii="RijksoverheidSansHeading" w:hAnsi="RijksoverheidSansHeading" w:cs="Arial"/>
          <w:sz w:val="20"/>
          <w:szCs w:val="20"/>
        </w:rPr>
        <w:t xml:space="preserve">Uitzondering op de voorgenoemde plicht </w:t>
      </w:r>
      <w:r w:rsidR="00BC34F9" w:rsidRPr="00301C24">
        <w:rPr>
          <w:rFonts w:ascii="RijksoverheidSansHeading" w:hAnsi="RijksoverheidSansHeading" w:cs="Arial"/>
          <w:sz w:val="20"/>
          <w:szCs w:val="20"/>
        </w:rPr>
        <w:t>in het</w:t>
      </w:r>
      <w:r w:rsidRPr="00301C24">
        <w:rPr>
          <w:rFonts w:ascii="RijksoverheidSansHeading" w:hAnsi="RijksoverheidSansHeading" w:cs="Arial"/>
          <w:sz w:val="20"/>
          <w:szCs w:val="20"/>
        </w:rPr>
        <w:t xml:space="preserve"> eerste jaar om in de plaats te treden van de latende Opdrachtnemer is de situatie waarin de Wachtkamerpartij wordt</w:t>
      </w:r>
      <w:r w:rsidR="00BC34F9" w:rsidRPr="00301C24">
        <w:rPr>
          <w:rFonts w:ascii="RijksoverheidSansHeading" w:hAnsi="RijksoverheidSansHeading" w:cs="Arial"/>
          <w:sz w:val="20"/>
          <w:szCs w:val="20"/>
        </w:rPr>
        <w:t xml:space="preserve"> benaderd</w:t>
      </w:r>
      <w:r w:rsidRPr="00301C24">
        <w:rPr>
          <w:rFonts w:ascii="RijksoverheidSansHeading" w:hAnsi="RijksoverheidSansHeading" w:cs="Arial"/>
          <w:sz w:val="20"/>
          <w:szCs w:val="20"/>
        </w:rPr>
        <w:t xml:space="preserve"> door Defensie </w:t>
      </w:r>
      <w:r w:rsidRPr="00301C24">
        <w:rPr>
          <w:rFonts w:ascii="RijksoverheidSansHeading" w:eastAsia="Calibri" w:hAnsi="RijksoverheidSansHeading" w:cs="Arial"/>
          <w:sz w:val="20"/>
          <w:szCs w:val="20"/>
          <w:lang w:val="nl" w:eastAsia="nl-NL"/>
        </w:rPr>
        <w:t xml:space="preserve">voor </w:t>
      </w:r>
      <w:r w:rsidRPr="00301C24">
        <w:rPr>
          <w:rFonts w:ascii="RijksoverheidSansHeading" w:hAnsi="RijksoverheidSansHeading" w:cs="Arial"/>
          <w:sz w:val="20"/>
          <w:szCs w:val="20"/>
          <w:lang w:val="nl"/>
        </w:rPr>
        <w:t>het</w:t>
      </w:r>
      <w:r w:rsidRPr="00301C24">
        <w:rPr>
          <w:rFonts w:ascii="RijksoverheidSansHeading" w:eastAsia="Calibri" w:hAnsi="RijksoverheidSansHeading" w:cs="Arial"/>
          <w:sz w:val="20"/>
          <w:szCs w:val="20"/>
          <w:lang w:val="nl" w:eastAsia="nl-NL"/>
        </w:rPr>
        <w:t xml:space="preserve"> doorlopen va</w:t>
      </w:r>
      <w:r w:rsidRPr="00301C24">
        <w:rPr>
          <w:rFonts w:ascii="RijksoverheidSansHeading" w:hAnsi="RijksoverheidSansHeading" w:cs="Arial"/>
          <w:sz w:val="20"/>
          <w:szCs w:val="20"/>
          <w:lang w:val="nl"/>
        </w:rPr>
        <w:t>n</w:t>
      </w:r>
      <w:r w:rsidRPr="00301C24">
        <w:rPr>
          <w:rFonts w:ascii="RijksoverheidSansHeading" w:eastAsia="Calibri" w:hAnsi="RijksoverheidSansHeading" w:cs="Arial"/>
          <w:sz w:val="20"/>
          <w:szCs w:val="20"/>
          <w:lang w:val="nl" w:eastAsia="nl-NL"/>
        </w:rPr>
        <w:t xml:space="preserve"> </w:t>
      </w:r>
      <w:r w:rsidR="005C32BC">
        <w:rPr>
          <w:rFonts w:ascii="RijksoverheidSansHeading" w:eastAsia="Calibri" w:hAnsi="RijksoverheidSansHeading" w:cs="Arial"/>
          <w:sz w:val="20"/>
          <w:szCs w:val="20"/>
          <w:lang w:val="nl" w:eastAsia="nl-NL"/>
        </w:rPr>
        <w:t xml:space="preserve">een </w:t>
      </w:r>
      <w:r w:rsidR="005C32BC">
        <w:rPr>
          <w:rFonts w:ascii="RijksoverheidSansHeading" w:hAnsi="RijksoverheidSansHeading" w:cs="Arial"/>
          <w:sz w:val="20"/>
          <w:szCs w:val="20"/>
          <w:lang w:val="nl"/>
        </w:rPr>
        <w:t xml:space="preserve">de </w:t>
      </w:r>
      <w:r w:rsidR="005C32BC">
        <w:rPr>
          <w:rFonts w:ascii="RijksoverheidSansHeading" w:hAnsi="RijksoverheidSansHeading" w:cs="Arial"/>
          <w:sz w:val="20"/>
          <w:szCs w:val="20"/>
        </w:rPr>
        <w:t>ABDO screening</w:t>
      </w:r>
      <w:r w:rsidRPr="00301C24">
        <w:rPr>
          <w:rFonts w:ascii="RijksoverheidSansHeading" w:eastAsia="Calibri" w:hAnsi="RijksoverheidSansHeading" w:cs="Arial"/>
          <w:sz w:val="20"/>
          <w:szCs w:val="20"/>
          <w:lang w:val="nl" w:eastAsia="nl-NL"/>
        </w:rPr>
        <w:t xml:space="preserve">, naar aanleiding van een </w:t>
      </w:r>
      <w:r w:rsidR="005C32BC" w:rsidRPr="00301C24">
        <w:rPr>
          <w:rFonts w:ascii="RijksoverheidSansHeading" w:eastAsia="Calibri" w:hAnsi="RijksoverheidSansHeading" w:cs="Arial"/>
          <w:sz w:val="20"/>
          <w:szCs w:val="20"/>
          <w:lang w:val="nl" w:eastAsia="nl-NL"/>
        </w:rPr>
        <w:t>negatie</w:t>
      </w:r>
      <w:r w:rsidR="005C32BC">
        <w:rPr>
          <w:rFonts w:ascii="RijksoverheidSansHeading" w:eastAsia="Calibri" w:hAnsi="RijksoverheidSansHeading" w:cs="Arial"/>
          <w:sz w:val="20"/>
          <w:szCs w:val="20"/>
          <w:lang w:val="nl" w:eastAsia="nl-NL"/>
        </w:rPr>
        <w:t xml:space="preserve">ve </w:t>
      </w:r>
      <w:r w:rsidR="00C20245">
        <w:rPr>
          <w:rFonts w:ascii="RijksoverheidSansHeading" w:eastAsia="Calibri" w:hAnsi="RijksoverheidSansHeading" w:cs="Arial"/>
          <w:sz w:val="20"/>
          <w:szCs w:val="20"/>
          <w:lang w:val="nl" w:eastAsia="nl-NL"/>
        </w:rPr>
        <w:t xml:space="preserve">uitkomst op de </w:t>
      </w:r>
      <w:r w:rsidR="005C32BC">
        <w:rPr>
          <w:rFonts w:ascii="RijksoverheidSansHeading" w:hAnsi="RijksoverheidSansHeading" w:cs="Arial"/>
          <w:sz w:val="20"/>
          <w:szCs w:val="20"/>
        </w:rPr>
        <w:t>ABDO screening</w:t>
      </w:r>
      <w:r w:rsidR="005C32BC" w:rsidRPr="00301C24">
        <w:rPr>
          <w:rFonts w:ascii="RijksoverheidSansHeading" w:hAnsi="RijksoverheidSansHeading" w:cs="Arial"/>
          <w:sz w:val="20"/>
          <w:szCs w:val="20"/>
          <w:lang w:val="nl"/>
        </w:rPr>
        <w:t xml:space="preserve"> </w:t>
      </w:r>
      <w:r w:rsidRPr="00301C24">
        <w:rPr>
          <w:rFonts w:ascii="RijksoverheidSansHeading" w:eastAsia="Calibri" w:hAnsi="RijksoverheidSansHeading" w:cs="Arial"/>
          <w:sz w:val="20"/>
          <w:szCs w:val="20"/>
          <w:lang w:val="nl" w:eastAsia="nl-NL"/>
        </w:rPr>
        <w:t xml:space="preserve">bij Opdrachtnemer. </w:t>
      </w:r>
      <w:r w:rsidR="000F58B4" w:rsidRPr="00301C24">
        <w:rPr>
          <w:rFonts w:ascii="RijksoverheidSansHeading" w:eastAsia="Calibri" w:hAnsi="RijksoverheidSansHeading" w:cs="Arial"/>
          <w:sz w:val="20"/>
          <w:szCs w:val="20"/>
          <w:lang w:val="nl" w:eastAsia="nl-NL"/>
        </w:rPr>
        <w:t xml:space="preserve"> </w:t>
      </w:r>
      <w:r w:rsidR="000F58B4" w:rsidRPr="00301C24">
        <w:rPr>
          <w:rFonts w:ascii="RijksoverheidSansHeading" w:hAnsi="RijksoverheidSansHeading" w:cs="Arial"/>
          <w:sz w:val="20"/>
          <w:szCs w:val="20"/>
        </w:rPr>
        <w:t xml:space="preserve">In deze </w:t>
      </w:r>
      <w:r w:rsidR="00BC34F9" w:rsidRPr="00301C24">
        <w:rPr>
          <w:rFonts w:ascii="RijksoverheidSansHeading" w:hAnsi="RijksoverheidSansHeading" w:cs="Arial"/>
          <w:sz w:val="20"/>
          <w:szCs w:val="20"/>
        </w:rPr>
        <w:t>situatie is</w:t>
      </w:r>
      <w:r w:rsidR="000F58B4" w:rsidRPr="00301C24">
        <w:rPr>
          <w:rFonts w:ascii="RijksoverheidSansHeading" w:hAnsi="RijksoverheidSansHeading" w:cs="Arial"/>
          <w:sz w:val="20"/>
          <w:szCs w:val="20"/>
        </w:rPr>
        <w:t xml:space="preserve"> het ook in het eerste jaar</w:t>
      </w:r>
      <w:r w:rsidRPr="00301C24">
        <w:rPr>
          <w:rFonts w:ascii="RijksoverheidSansHeading" w:hAnsi="RijksoverheidSansHeading" w:cs="Arial"/>
          <w:sz w:val="20"/>
          <w:szCs w:val="20"/>
        </w:rPr>
        <w:t xml:space="preserve"> aan de </w:t>
      </w:r>
      <w:r w:rsidR="000F58B4" w:rsidRPr="00301C24">
        <w:rPr>
          <w:rFonts w:ascii="RijksoverheidSansHeading" w:hAnsi="RijksoverheidSansHeading" w:cs="Arial"/>
          <w:sz w:val="20"/>
          <w:szCs w:val="20"/>
        </w:rPr>
        <w:t xml:space="preserve">Wachtkamerpartij </w:t>
      </w:r>
      <w:r w:rsidRPr="00301C24">
        <w:rPr>
          <w:rFonts w:ascii="RijksoverheidSansHeading" w:hAnsi="RijksoverheidSansHeading" w:cs="Arial"/>
          <w:sz w:val="20"/>
          <w:szCs w:val="20"/>
        </w:rPr>
        <w:t>om op dat moment te bepalen om hier wel of niet mee in te stemmen.</w:t>
      </w:r>
    </w:p>
    <w:p w14:paraId="16F89189" w14:textId="77777777" w:rsidR="00170E1C" w:rsidRPr="00301C24" w:rsidRDefault="00170E1C" w:rsidP="00301C24">
      <w:pPr>
        <w:spacing w:after="0" w:line="276" w:lineRule="auto"/>
        <w:jc w:val="both"/>
        <w:rPr>
          <w:rFonts w:ascii="RijksoverheidSansHeading" w:hAnsi="RijksoverheidSansHeading" w:cs="Arial"/>
          <w:sz w:val="20"/>
          <w:szCs w:val="20"/>
        </w:rPr>
      </w:pPr>
    </w:p>
    <w:p w14:paraId="385E75F6" w14:textId="3BA9F49B" w:rsidR="00314F91" w:rsidRPr="00301C24" w:rsidRDefault="000F58B4"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Indien de Wachtkamerpartij de positie inneemt van </w:t>
      </w:r>
      <w:r w:rsidR="00C20245">
        <w:rPr>
          <w:rFonts w:ascii="RijksoverheidSansHeading" w:hAnsi="RijksoverheidSansHeading" w:cs="Arial"/>
          <w:sz w:val="20"/>
          <w:szCs w:val="20"/>
        </w:rPr>
        <w:t xml:space="preserve">de </w:t>
      </w:r>
      <w:r w:rsidRPr="00301C24">
        <w:rPr>
          <w:rFonts w:ascii="RijksoverheidSansHeading" w:hAnsi="RijksoverheidSansHeading" w:cs="Arial"/>
          <w:sz w:val="20"/>
          <w:szCs w:val="20"/>
        </w:rPr>
        <w:t xml:space="preserve">opvolgende Opdrachtnemer voor de resterende looptijd van de </w:t>
      </w:r>
      <w:r w:rsidR="002707F1">
        <w:rPr>
          <w:rFonts w:ascii="RijksoverheidSansHeading" w:hAnsi="RijksoverheidSansHeading" w:cs="Arial"/>
          <w:sz w:val="20"/>
          <w:szCs w:val="20"/>
        </w:rPr>
        <w:t>raamovereenkomst</w:t>
      </w:r>
      <w:r w:rsidRPr="00301C24">
        <w:rPr>
          <w:rFonts w:ascii="RijksoverheidSansHeading" w:hAnsi="RijksoverheidSansHeading" w:cs="Arial"/>
          <w:sz w:val="20"/>
          <w:szCs w:val="20"/>
        </w:rPr>
        <w:t>, dan zal d</w:t>
      </w:r>
      <w:r w:rsidR="00314F91" w:rsidRPr="00301C24">
        <w:rPr>
          <w:rFonts w:ascii="RijksoverheidSansHeading" w:hAnsi="RijksoverheidSansHeading" w:cs="Arial"/>
          <w:sz w:val="20"/>
          <w:szCs w:val="20"/>
        </w:rPr>
        <w:t xml:space="preserve">e gehele </w:t>
      </w:r>
      <w:r w:rsidR="00314F91" w:rsidRPr="00513D78">
        <w:rPr>
          <w:rFonts w:ascii="RijksoverheidSansHeading" w:hAnsi="RijksoverheidSansHeading" w:cs="Arial"/>
          <w:sz w:val="20"/>
          <w:szCs w:val="20"/>
        </w:rPr>
        <w:t>Inschrijving</w:t>
      </w:r>
      <w:r w:rsidRPr="00513D78">
        <w:rPr>
          <w:rFonts w:ascii="RijksoverheidSansHeading" w:hAnsi="RijksoverheidSansHeading" w:cs="Arial"/>
          <w:sz w:val="20"/>
          <w:szCs w:val="20"/>
        </w:rPr>
        <w:t xml:space="preserve"> van de Wachtkamerpartij zoals is ingediend bij deze aanbestedingsprocedure</w:t>
      </w:r>
      <w:r w:rsidR="00314F91" w:rsidRPr="00513D78">
        <w:rPr>
          <w:rFonts w:ascii="RijksoverheidSansHeading" w:hAnsi="RijksoverheidSansHeading" w:cs="Arial"/>
          <w:sz w:val="20"/>
          <w:szCs w:val="20"/>
        </w:rPr>
        <w:t xml:space="preserve">, waaronder de prijs en alle antwoorden op de wensen, onderdeel worden van de </w:t>
      </w:r>
      <w:r w:rsidR="002707F1">
        <w:rPr>
          <w:rFonts w:ascii="RijksoverheidSansHeading" w:hAnsi="RijksoverheidSansHeading" w:cs="Arial"/>
          <w:sz w:val="20"/>
          <w:szCs w:val="20"/>
        </w:rPr>
        <w:t>raamovereenkomst</w:t>
      </w:r>
      <w:r w:rsidR="00314F91" w:rsidRPr="00513D78">
        <w:rPr>
          <w:rFonts w:ascii="RijksoverheidSansHeading" w:hAnsi="RijksoverheidSansHeading" w:cs="Arial"/>
          <w:sz w:val="20"/>
          <w:szCs w:val="20"/>
        </w:rPr>
        <w:t>.</w:t>
      </w:r>
      <w:r w:rsidRPr="00513D78">
        <w:rPr>
          <w:rFonts w:ascii="RijksoverheidSansHeading" w:hAnsi="RijksoverheidSansHeading" w:cs="Arial"/>
          <w:sz w:val="20"/>
          <w:szCs w:val="20"/>
        </w:rPr>
        <w:t xml:space="preserve"> </w:t>
      </w:r>
      <w:r w:rsidR="00BC34F9" w:rsidRPr="00513D78">
        <w:rPr>
          <w:rFonts w:ascii="RijksoverheidSansHeading" w:hAnsi="RijksoverheidSansHeading" w:cs="Arial"/>
          <w:sz w:val="20"/>
          <w:szCs w:val="20"/>
        </w:rPr>
        <w:t xml:space="preserve"> De prijsindexering wordt toegepast zoals beschreven in artikel 4 van de </w:t>
      </w:r>
      <w:r w:rsidR="002707F1">
        <w:rPr>
          <w:rFonts w:ascii="RijksoverheidSansHeading" w:hAnsi="RijksoverheidSansHeading" w:cs="Arial"/>
          <w:sz w:val="20"/>
          <w:szCs w:val="20"/>
        </w:rPr>
        <w:t>raamovereenkomst</w:t>
      </w:r>
      <w:r w:rsidR="00BC34F9" w:rsidRPr="00513D78">
        <w:rPr>
          <w:rFonts w:ascii="RijksoverheidSansHeading" w:hAnsi="RijksoverheidSansHeading" w:cs="Arial"/>
          <w:sz w:val="20"/>
          <w:szCs w:val="20"/>
        </w:rPr>
        <w:t xml:space="preserve">. De eventueel te sluiten </w:t>
      </w:r>
      <w:r w:rsidR="002707F1">
        <w:rPr>
          <w:rFonts w:ascii="RijksoverheidSansHeading" w:hAnsi="RijksoverheidSansHeading" w:cs="Arial"/>
          <w:sz w:val="20"/>
          <w:szCs w:val="20"/>
        </w:rPr>
        <w:t>raamovereenkomst</w:t>
      </w:r>
      <w:r w:rsidR="00BC34F9" w:rsidRPr="00513D78">
        <w:rPr>
          <w:rFonts w:ascii="RijksoverheidSansHeading" w:hAnsi="RijksoverheidSansHeading" w:cs="Arial"/>
          <w:sz w:val="20"/>
          <w:szCs w:val="20"/>
        </w:rPr>
        <w:t xml:space="preserve"> met de Wachtkamerpartij is inhoudelijk hetzelfde als de </w:t>
      </w:r>
      <w:r w:rsidR="002707F1">
        <w:rPr>
          <w:rFonts w:ascii="RijksoverheidSansHeading" w:hAnsi="RijksoverheidSansHeading" w:cs="Arial"/>
          <w:sz w:val="20"/>
          <w:szCs w:val="20"/>
        </w:rPr>
        <w:t>raamovereenkomst</w:t>
      </w:r>
      <w:r w:rsidR="00BC34F9" w:rsidRPr="00513D78">
        <w:rPr>
          <w:rFonts w:ascii="RijksoverheidSansHeading" w:hAnsi="RijksoverheidSansHeading" w:cs="Arial"/>
          <w:sz w:val="20"/>
          <w:szCs w:val="20"/>
        </w:rPr>
        <w:t xml:space="preserve"> zoals opgenomen in Bijlage 3.</w:t>
      </w:r>
    </w:p>
    <w:p w14:paraId="2594498B" w14:textId="77777777" w:rsidR="00314F91" w:rsidRPr="00301C24" w:rsidRDefault="00314F91" w:rsidP="00301C24">
      <w:pPr>
        <w:spacing w:after="0" w:line="276" w:lineRule="auto"/>
        <w:jc w:val="both"/>
        <w:rPr>
          <w:rFonts w:ascii="RijksoverheidSansHeading" w:hAnsi="RijksoverheidSansHeading" w:cs="Arial"/>
          <w:sz w:val="20"/>
          <w:szCs w:val="20"/>
        </w:rPr>
      </w:pPr>
    </w:p>
    <w:p w14:paraId="62F7F5B8" w14:textId="7FB94EC6" w:rsidR="00990B35" w:rsidRPr="00301C24" w:rsidRDefault="00E91113"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169" w:name="_Toc181024674"/>
      <w:bookmarkStart w:id="170" w:name="_Toc182998168"/>
      <w:r w:rsidRPr="00301C24">
        <w:rPr>
          <w:rFonts w:ascii="RijksoverheidSansHeading" w:eastAsia="Times New Roman" w:hAnsi="RijksoverheidSansHeading" w:cs="Times New Roman"/>
          <w:b/>
          <w:color w:val="auto"/>
          <w:spacing w:val="5"/>
          <w:lang w:eastAsia="nl-NL"/>
        </w:rPr>
        <w:t xml:space="preserve">7.10 </w:t>
      </w:r>
      <w:r w:rsidRPr="00301C24">
        <w:rPr>
          <w:rFonts w:ascii="RijksoverheidSansHeading" w:eastAsia="Times New Roman" w:hAnsi="RijksoverheidSansHeading" w:cs="Times New Roman"/>
          <w:b/>
          <w:color w:val="auto"/>
          <w:spacing w:val="5"/>
          <w:lang w:eastAsia="nl-NL"/>
        </w:rPr>
        <w:tab/>
      </w:r>
      <w:r w:rsidR="022C26C5" w:rsidRPr="00301C24">
        <w:rPr>
          <w:rFonts w:ascii="RijksoverheidSansHeading" w:eastAsia="Times New Roman" w:hAnsi="RijksoverheidSansHeading" w:cs="Times New Roman"/>
          <w:b/>
          <w:color w:val="auto"/>
          <w:spacing w:val="5"/>
          <w:lang w:eastAsia="nl-NL"/>
        </w:rPr>
        <w:t>Klachtafhandeling bij aanbesteding</w:t>
      </w:r>
      <w:bookmarkStart w:id="171" w:name="_Toc396903898"/>
      <w:bookmarkStart w:id="172" w:name="_Toc516486352"/>
      <w:bookmarkEnd w:id="167"/>
      <w:bookmarkEnd w:id="171"/>
      <w:bookmarkEnd w:id="172"/>
      <w:bookmarkEnd w:id="169"/>
      <w:bookmarkEnd w:id="170"/>
    </w:p>
    <w:p w14:paraId="5D9A70FA" w14:textId="072DD788" w:rsidR="00990B35" w:rsidRPr="00301C24" w:rsidRDefault="022C26C5"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Klachten over de aanbesteding kunnen worden voorgelegd aan het Klachtenmeldpunt Aanbesteden van de </w:t>
      </w:r>
      <w:r w:rsidR="00AD4CE9" w:rsidRPr="00301C24">
        <w:rPr>
          <w:rFonts w:ascii="RijksoverheidSansHeading" w:hAnsi="RijksoverheidSansHeading" w:cs="Arial"/>
          <w:sz w:val="20"/>
          <w:szCs w:val="20"/>
        </w:rPr>
        <w:t>aanbestedende dienst</w:t>
      </w:r>
      <w:r w:rsidRPr="00301C24">
        <w:rPr>
          <w:rFonts w:ascii="RijksoverheidSansHeading" w:hAnsi="RijksoverheidSansHeading" w:cs="Arial"/>
          <w:sz w:val="20"/>
          <w:szCs w:val="20"/>
        </w:rPr>
        <w:t xml:space="preserve">. Dit meldpunt is onderdeel van de Belastingdienst. De personen die een klacht in behandeling nemen, zijn niet direct betrokken (geweest) bij (het opstellen van) de onderhavige aanbesteding. </w:t>
      </w:r>
    </w:p>
    <w:p w14:paraId="40022F9F" w14:textId="77777777" w:rsidR="00DB651C" w:rsidRPr="00301C24" w:rsidRDefault="00DB651C" w:rsidP="00301C24">
      <w:pPr>
        <w:spacing w:after="0" w:line="276" w:lineRule="auto"/>
        <w:jc w:val="both"/>
        <w:rPr>
          <w:rFonts w:ascii="RijksoverheidSansHeading" w:hAnsi="RijksoverheidSansHeading" w:cs="Arial"/>
          <w:sz w:val="20"/>
          <w:szCs w:val="20"/>
        </w:rPr>
      </w:pPr>
    </w:p>
    <w:p w14:paraId="08ED1E8F" w14:textId="77777777" w:rsidR="00990B35" w:rsidRPr="00301C24" w:rsidRDefault="022C26C5"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Vervolgens bestaat er de mogelijkheid om de klacht voor te leggen aan de Commissie van Aanbestedingsexperts (</w:t>
      </w:r>
      <w:proofErr w:type="spellStart"/>
      <w:r w:rsidRPr="00301C24">
        <w:rPr>
          <w:rFonts w:ascii="RijksoverheidSansHeading" w:hAnsi="RijksoverheidSansHeading" w:cs="Arial"/>
          <w:sz w:val="20"/>
          <w:szCs w:val="20"/>
        </w:rPr>
        <w:t>CvA</w:t>
      </w:r>
      <w:proofErr w:type="spellEnd"/>
      <w:r w:rsidRPr="00301C24">
        <w:rPr>
          <w:rFonts w:ascii="RijksoverheidSansHeading" w:hAnsi="RijksoverheidSansHeading" w:cs="Arial"/>
          <w:sz w:val="20"/>
          <w:szCs w:val="20"/>
        </w:rPr>
        <w:t>).</w:t>
      </w:r>
    </w:p>
    <w:p w14:paraId="7C3CE0F0" w14:textId="52D8BE2A" w:rsidR="00990B35" w:rsidRDefault="022C26C5"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Uitspraken van het Klachtenmeldpunt Aanbesteden en van de Commissie van Aanbestedingsexperts hebben geen bindende werking. </w:t>
      </w:r>
      <w:r w:rsidRPr="00301C24">
        <w:rPr>
          <w:rFonts w:ascii="RijksoverheidSansHeading" w:hAnsi="RijksoverheidSansHeading" w:cs="Verdana"/>
          <w:color w:val="000000" w:themeColor="text1"/>
          <w:sz w:val="20"/>
          <w:szCs w:val="20"/>
        </w:rPr>
        <w:t xml:space="preserve">De </w:t>
      </w:r>
      <w:r w:rsidR="00AD4CE9" w:rsidRPr="00301C24">
        <w:rPr>
          <w:rFonts w:ascii="RijksoverheidSansHeading" w:hAnsi="RijksoverheidSansHeading" w:cs="Verdana"/>
          <w:color w:val="000000" w:themeColor="text1"/>
          <w:sz w:val="20"/>
          <w:szCs w:val="20"/>
        </w:rPr>
        <w:t>aanbestedende dienst</w:t>
      </w:r>
      <w:r w:rsidRPr="00301C24">
        <w:rPr>
          <w:rFonts w:ascii="RijksoverheidSansHeading" w:hAnsi="RijksoverheidSansHeading" w:cs="Verdana"/>
          <w:color w:val="000000" w:themeColor="text1"/>
          <w:sz w:val="20"/>
          <w:szCs w:val="20"/>
        </w:rPr>
        <w:t xml:space="preserve"> zal een gedegen afweging maken om de aanbestedingsprocedure al dan niet op te schorten als een klacht ter behandeling is voorgelegd aan het Klachtenmeldpunt Aanbesteden of de Commissie van Aanbestedingsexperts.</w:t>
      </w:r>
      <w:r w:rsidRPr="00301C24">
        <w:rPr>
          <w:rFonts w:ascii="RijksoverheidSansHeading" w:hAnsi="RijksoverheidSansHeading" w:cs="Arial"/>
          <w:sz w:val="20"/>
          <w:szCs w:val="20"/>
        </w:rPr>
        <w:t xml:space="preserve"> Dit laat onverlet dat een (potentiële) inschrijver tijdig formeel bezwaar dient te maken of een procedure dient te starten indien en voor zover dat aan de orde is.</w:t>
      </w:r>
      <w:r w:rsidR="00BB15CB">
        <w:rPr>
          <w:rFonts w:ascii="RijksoverheidSansHeading" w:hAnsi="RijksoverheidSansHeading" w:cs="Arial"/>
          <w:sz w:val="20"/>
          <w:szCs w:val="20"/>
        </w:rPr>
        <w:t xml:space="preserve"> </w:t>
      </w:r>
      <w:r w:rsidRPr="00301C24">
        <w:rPr>
          <w:rFonts w:ascii="RijksoverheidSansHeading" w:hAnsi="RijksoverheidSansHeading" w:cs="Arial"/>
          <w:sz w:val="20"/>
          <w:szCs w:val="20"/>
        </w:rPr>
        <w:t>Voor de volledigheid wordt vermeld dat klachten over deze aanbesteding ook ter toetsing aan de rechter kunnen worden voorgelegd.</w:t>
      </w:r>
    </w:p>
    <w:p w14:paraId="1C6F6B6E" w14:textId="77777777" w:rsidR="00A376FB" w:rsidRPr="00301C24" w:rsidRDefault="00A376FB" w:rsidP="00301C24">
      <w:pPr>
        <w:spacing w:after="0" w:line="276" w:lineRule="auto"/>
        <w:jc w:val="both"/>
        <w:rPr>
          <w:rFonts w:ascii="RijksoverheidSansHeading" w:hAnsi="RijksoverheidSansHeading" w:cs="Arial"/>
          <w:sz w:val="20"/>
          <w:szCs w:val="20"/>
        </w:rPr>
      </w:pPr>
    </w:p>
    <w:p w14:paraId="0193840E" w14:textId="77777777" w:rsidR="00513D78" w:rsidRDefault="00513D78">
      <w:pPr>
        <w:rPr>
          <w:rFonts w:ascii="RijksoverheidSansHeading" w:eastAsia="Times New Roman" w:hAnsi="RijksoverheidSansHeading" w:cs="Times New Roman"/>
          <w:b/>
          <w:spacing w:val="5"/>
          <w:sz w:val="24"/>
          <w:szCs w:val="24"/>
          <w:lang w:eastAsia="nl-NL"/>
        </w:rPr>
      </w:pPr>
      <w:bookmarkStart w:id="173" w:name="_Toc396903899"/>
      <w:bookmarkStart w:id="174" w:name="_Toc516486353"/>
      <w:bookmarkStart w:id="175" w:name="_Toc33699576"/>
      <w:bookmarkStart w:id="176" w:name="_Toc181024675"/>
      <w:r>
        <w:rPr>
          <w:rFonts w:ascii="RijksoverheidSansHeading" w:eastAsia="Times New Roman" w:hAnsi="RijksoverheidSansHeading" w:cs="Times New Roman"/>
          <w:b/>
          <w:spacing w:val="5"/>
          <w:lang w:eastAsia="nl-NL"/>
        </w:rPr>
        <w:br w:type="page"/>
      </w:r>
    </w:p>
    <w:p w14:paraId="5B6583F9" w14:textId="2F2A372D" w:rsidR="00990B35" w:rsidRPr="00301C24" w:rsidRDefault="00483EF4"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177" w:name="_Toc182998169"/>
      <w:r w:rsidRPr="00301C24">
        <w:rPr>
          <w:rFonts w:ascii="RijksoverheidSansHeading" w:eastAsia="Times New Roman" w:hAnsi="RijksoverheidSansHeading" w:cs="Times New Roman"/>
          <w:b/>
          <w:color w:val="auto"/>
          <w:spacing w:val="5"/>
          <w:lang w:eastAsia="nl-NL"/>
        </w:rPr>
        <w:lastRenderedPageBreak/>
        <w:t>7</w:t>
      </w:r>
      <w:r w:rsidR="00DB651C" w:rsidRPr="00301C24">
        <w:rPr>
          <w:rFonts w:ascii="RijksoverheidSansHeading" w:eastAsia="Times New Roman" w:hAnsi="RijksoverheidSansHeading" w:cs="Times New Roman"/>
          <w:b/>
          <w:color w:val="auto"/>
          <w:spacing w:val="5"/>
          <w:lang w:eastAsia="nl-NL"/>
        </w:rPr>
        <w:t>.</w:t>
      </w:r>
      <w:r w:rsidR="00E91113" w:rsidRPr="00301C24">
        <w:rPr>
          <w:rFonts w:ascii="RijksoverheidSansHeading" w:eastAsia="Times New Roman" w:hAnsi="RijksoverheidSansHeading" w:cs="Times New Roman"/>
          <w:b/>
          <w:color w:val="auto"/>
          <w:spacing w:val="5"/>
          <w:lang w:eastAsia="nl-NL"/>
        </w:rPr>
        <w:t>11</w:t>
      </w:r>
      <w:r w:rsidR="00DB651C" w:rsidRPr="00301C24">
        <w:rPr>
          <w:rFonts w:ascii="RijksoverheidSansHeading" w:eastAsia="Times New Roman" w:hAnsi="RijksoverheidSansHeading" w:cs="Times New Roman"/>
          <w:b/>
          <w:color w:val="auto"/>
          <w:spacing w:val="5"/>
          <w:lang w:eastAsia="nl-NL"/>
        </w:rPr>
        <w:tab/>
      </w:r>
      <w:bookmarkEnd w:id="173"/>
      <w:bookmarkEnd w:id="174"/>
      <w:bookmarkEnd w:id="175"/>
      <w:r w:rsidR="00DB651C" w:rsidRPr="00301C24">
        <w:rPr>
          <w:rFonts w:ascii="RijksoverheidSansHeading" w:eastAsia="Times New Roman" w:hAnsi="RijksoverheidSansHeading" w:cs="Times New Roman"/>
          <w:b/>
          <w:color w:val="auto"/>
          <w:spacing w:val="5"/>
          <w:lang w:eastAsia="nl-NL"/>
        </w:rPr>
        <w:t>Klachtenregeling</w:t>
      </w:r>
      <w:bookmarkEnd w:id="176"/>
      <w:bookmarkEnd w:id="177"/>
    </w:p>
    <w:p w14:paraId="3762BD2B" w14:textId="77777777" w:rsidR="00DB651C" w:rsidRPr="00301C24" w:rsidRDefault="00DB651C" w:rsidP="00301C24">
      <w:pPr>
        <w:spacing w:after="0" w:line="276" w:lineRule="auto"/>
        <w:jc w:val="both"/>
        <w:rPr>
          <w:rFonts w:ascii="RijksoverheidSansHeading" w:hAnsi="RijksoverheidSansHeading" w:cs="Arial"/>
          <w:sz w:val="20"/>
          <w:szCs w:val="20"/>
        </w:rPr>
      </w:pPr>
    </w:p>
    <w:p w14:paraId="61FFF8BB" w14:textId="3EAB1B96" w:rsidR="00DB651C" w:rsidRPr="00301C24" w:rsidRDefault="00DB651C" w:rsidP="00301C24">
      <w:pPr>
        <w:spacing w:after="0" w:line="276" w:lineRule="auto"/>
        <w:jc w:val="both"/>
        <w:rPr>
          <w:rFonts w:ascii="RijksoverheidSansHeading" w:hAnsi="RijksoverheidSansHeading"/>
          <w:b/>
          <w:bCs/>
          <w:sz w:val="20"/>
          <w:szCs w:val="20"/>
        </w:rPr>
      </w:pPr>
      <w:r w:rsidRPr="00301C24">
        <w:rPr>
          <w:rFonts w:ascii="RijksoverheidSansHeading" w:hAnsi="RijksoverheidSansHeading"/>
          <w:b/>
          <w:bCs/>
          <w:sz w:val="20"/>
          <w:szCs w:val="20"/>
        </w:rPr>
        <w:t>Definiëring van een klacht</w:t>
      </w:r>
    </w:p>
    <w:p w14:paraId="62EC5044" w14:textId="3E478C03" w:rsidR="00990B35" w:rsidRPr="00301C24" w:rsidRDefault="022C26C5"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Een klacht is een schriftelijke melding van een onderneming die belang heeft bij de aanbesteding van de </w:t>
      </w:r>
      <w:r w:rsidR="00AD4CE9" w:rsidRPr="00301C24">
        <w:rPr>
          <w:rFonts w:ascii="RijksoverheidSansHeading" w:hAnsi="RijksoverheidSansHeading" w:cs="Arial"/>
          <w:sz w:val="20"/>
          <w:szCs w:val="20"/>
        </w:rPr>
        <w:t>aanbestedende dienst</w:t>
      </w:r>
      <w:r w:rsidRPr="00301C24">
        <w:rPr>
          <w:rFonts w:ascii="RijksoverheidSansHeading" w:hAnsi="RijksoverheidSansHeading" w:cs="Arial"/>
          <w:sz w:val="20"/>
          <w:szCs w:val="20"/>
        </w:rPr>
        <w:t>, waarin de ondernemer gemotiveerd aangeeft op welke punten hij het niet eens is met de aanbesteding of een onderdeel daarvan. Ook brancheorganisaties en branche-gerelateerde adviescentra kunnen ten behoeve van bij hen aangesloten ondernemers klachten indienen. In een dergelijk geval wordt u verzocht bij het indienen van de klacht te vermelden namens wie wordt opgetreden.</w:t>
      </w:r>
    </w:p>
    <w:p w14:paraId="49B6B16C" w14:textId="77777777" w:rsidR="00DB651C" w:rsidRPr="00301C24" w:rsidRDefault="00DB651C" w:rsidP="00301C24">
      <w:pPr>
        <w:spacing w:after="0" w:line="276" w:lineRule="auto"/>
        <w:jc w:val="both"/>
        <w:rPr>
          <w:rFonts w:ascii="RijksoverheidSansHeading" w:hAnsi="RijksoverheidSansHeading" w:cs="Arial"/>
          <w:sz w:val="20"/>
          <w:szCs w:val="20"/>
        </w:rPr>
      </w:pPr>
    </w:p>
    <w:p w14:paraId="2C6E55BD" w14:textId="4A95EE2C" w:rsidR="00DB651C" w:rsidRPr="00301C24" w:rsidRDefault="00DB651C" w:rsidP="00301C24">
      <w:pPr>
        <w:spacing w:after="0" w:line="276" w:lineRule="auto"/>
        <w:jc w:val="both"/>
        <w:rPr>
          <w:rFonts w:ascii="RijksoverheidSansHeading" w:hAnsi="RijksoverheidSansHeading"/>
          <w:b/>
          <w:bCs/>
          <w:sz w:val="20"/>
          <w:szCs w:val="20"/>
        </w:rPr>
      </w:pPr>
      <w:r w:rsidRPr="00301C24">
        <w:rPr>
          <w:rFonts w:ascii="RijksoverheidSansHeading" w:hAnsi="RijksoverheidSansHeading"/>
          <w:b/>
          <w:bCs/>
          <w:sz w:val="20"/>
          <w:szCs w:val="20"/>
        </w:rPr>
        <w:t>Waarover u een klacht kunt indienen</w:t>
      </w:r>
    </w:p>
    <w:p w14:paraId="2293813F" w14:textId="1188EA28" w:rsidR="00DB651C" w:rsidRPr="00301C24" w:rsidRDefault="00DB651C"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Klachten hebben betrekking op aspecten van de aanbesteding die binnen de werkingssfeer van de Aanbestedingswet 2012 vallen. Klachten kunnen niet gaan over het aanbestedingsbeleid van de </w:t>
      </w:r>
      <w:r w:rsidR="00AD4CE9" w:rsidRPr="00301C24">
        <w:rPr>
          <w:rFonts w:ascii="RijksoverheidSansHeading" w:hAnsi="RijksoverheidSansHeading" w:cs="Arial"/>
          <w:sz w:val="20"/>
          <w:szCs w:val="20"/>
        </w:rPr>
        <w:t>aanbestedende dienst</w:t>
      </w:r>
      <w:r w:rsidRPr="00301C24">
        <w:rPr>
          <w:rFonts w:ascii="RijksoverheidSansHeading" w:hAnsi="RijksoverheidSansHeading" w:cs="Arial"/>
          <w:sz w:val="20"/>
          <w:szCs w:val="20"/>
        </w:rPr>
        <w:t xml:space="preserve"> in het algemeen.</w:t>
      </w:r>
    </w:p>
    <w:p w14:paraId="6A36B65B" w14:textId="77777777" w:rsidR="00DB651C" w:rsidRPr="00301C24" w:rsidRDefault="00DB651C" w:rsidP="00301C24">
      <w:pPr>
        <w:spacing w:after="0" w:line="276" w:lineRule="auto"/>
        <w:jc w:val="both"/>
        <w:rPr>
          <w:rFonts w:ascii="RijksoverheidSansHeading" w:hAnsi="RijksoverheidSansHeading" w:cs="Arial"/>
          <w:sz w:val="20"/>
          <w:szCs w:val="20"/>
        </w:rPr>
      </w:pPr>
    </w:p>
    <w:p w14:paraId="306D5C50" w14:textId="6004404D" w:rsidR="00713067" w:rsidRPr="00301C24" w:rsidRDefault="022C26C5"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Klachten kunnen aan de orde stellen dat een bepaald handelen of nalaten van de </w:t>
      </w:r>
      <w:r w:rsidR="00AD4CE9" w:rsidRPr="00301C24">
        <w:rPr>
          <w:rFonts w:ascii="RijksoverheidSansHeading" w:hAnsi="RijksoverheidSansHeading" w:cs="Arial"/>
          <w:sz w:val="20"/>
          <w:szCs w:val="20"/>
        </w:rPr>
        <w:t>aanbestedende dienst</w:t>
      </w:r>
      <w:r w:rsidRPr="00301C24">
        <w:rPr>
          <w:rFonts w:ascii="RijksoverheidSansHeading" w:hAnsi="RijksoverheidSansHeading" w:cs="Arial"/>
          <w:sz w:val="20"/>
          <w:szCs w:val="20"/>
        </w:rPr>
        <w:t xml:space="preserve"> in een concrete aanbesteding in strijd is met wettelijke bepalingen of met andere voorschriften die voor die aanbesteding gelden. Ook kan geklaagd worden over het optreden van de </w:t>
      </w:r>
      <w:r w:rsidR="00AD4CE9" w:rsidRPr="00301C24">
        <w:rPr>
          <w:rFonts w:ascii="RijksoverheidSansHeading" w:hAnsi="RijksoverheidSansHeading" w:cs="Arial"/>
          <w:sz w:val="20"/>
          <w:szCs w:val="20"/>
        </w:rPr>
        <w:t>aanbestedende dienst</w:t>
      </w:r>
      <w:r w:rsidRPr="00301C24">
        <w:rPr>
          <w:rFonts w:ascii="RijksoverheidSansHeading" w:hAnsi="RijksoverheidSansHeading" w:cs="Arial"/>
          <w:sz w:val="20"/>
          <w:szCs w:val="20"/>
        </w:rPr>
        <w:t>, indien dat optreden naar de mening van de ondernemer inbreuk maakt op een of meer van de voor aanbestedingen geldende beginselen van transparantie, non-discriminatie, gelijke behandeling en proportionaliteit.</w:t>
      </w:r>
    </w:p>
    <w:p w14:paraId="36EED08C" w14:textId="1E23AB28" w:rsidR="00A376FB" w:rsidRDefault="00A376FB" w:rsidP="00847B34">
      <w:pPr>
        <w:spacing w:after="0" w:line="276" w:lineRule="auto"/>
        <w:jc w:val="both"/>
        <w:rPr>
          <w:rFonts w:ascii="RijksoverheidSansHeading" w:hAnsi="RijksoverheidSansHeading"/>
          <w:b/>
          <w:bCs/>
          <w:sz w:val="20"/>
          <w:szCs w:val="20"/>
        </w:rPr>
      </w:pPr>
      <w:bookmarkStart w:id="178" w:name="_Toc396903900"/>
      <w:bookmarkStart w:id="179" w:name="_Toc516486354"/>
      <w:bookmarkStart w:id="180" w:name="_Toc33699577"/>
    </w:p>
    <w:p w14:paraId="2B95236B" w14:textId="797920DE" w:rsidR="00990B35" w:rsidRPr="00301C24" w:rsidRDefault="022C26C5" w:rsidP="00301C24">
      <w:pPr>
        <w:spacing w:after="0" w:line="276" w:lineRule="auto"/>
        <w:jc w:val="both"/>
        <w:rPr>
          <w:rFonts w:ascii="RijksoverheidSansHeading" w:hAnsi="RijksoverheidSansHeading"/>
          <w:b/>
          <w:bCs/>
          <w:sz w:val="20"/>
          <w:szCs w:val="20"/>
        </w:rPr>
      </w:pPr>
      <w:r w:rsidRPr="00301C24">
        <w:rPr>
          <w:rFonts w:ascii="RijksoverheidSansHeading" w:hAnsi="RijksoverheidSansHeading"/>
          <w:b/>
          <w:bCs/>
          <w:sz w:val="20"/>
          <w:szCs w:val="20"/>
        </w:rPr>
        <w:t>Contactgegevens klachtafhandeling</w:t>
      </w:r>
      <w:bookmarkEnd w:id="178"/>
      <w:bookmarkEnd w:id="179"/>
      <w:bookmarkEnd w:id="180"/>
    </w:p>
    <w:p w14:paraId="137C8A0E" w14:textId="2ED3CD1E" w:rsidR="00990B35" w:rsidRPr="00301C24" w:rsidRDefault="00E361E0"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Een ondernemer formuleert een klacht in directe bewoordingen. De klacht dient als zodanig herkenbaar te zijn. De ondernemer dient zijn klacht in bij het klachtenmeldpunt van de </w:t>
      </w:r>
      <w:r w:rsidR="00AD4CE9" w:rsidRPr="00301C24">
        <w:rPr>
          <w:rFonts w:ascii="RijksoverheidSansHeading" w:hAnsi="RijksoverheidSansHeading" w:cs="Arial"/>
          <w:sz w:val="20"/>
          <w:szCs w:val="20"/>
        </w:rPr>
        <w:t>aanbestedende dienst</w:t>
      </w:r>
      <w:r w:rsidRPr="00301C24">
        <w:rPr>
          <w:rFonts w:ascii="RijksoverheidSansHeading" w:hAnsi="RijksoverheidSansHeading" w:cs="Arial"/>
          <w:sz w:val="20"/>
          <w:szCs w:val="20"/>
        </w:rPr>
        <w:t xml:space="preserve">. </w:t>
      </w:r>
      <w:r w:rsidR="022C26C5" w:rsidRPr="00301C24">
        <w:rPr>
          <w:rFonts w:ascii="RijksoverheidSansHeading" w:hAnsi="RijksoverheidSansHeading" w:cs="Arial"/>
          <w:sz w:val="20"/>
          <w:szCs w:val="20"/>
        </w:rPr>
        <w:t xml:space="preserve">Het e-mail adres van het Klachtenmeldpunt Aanbesteden van de </w:t>
      </w:r>
      <w:r w:rsidR="00AD4CE9" w:rsidRPr="00301C24">
        <w:rPr>
          <w:rFonts w:ascii="RijksoverheidSansHeading" w:hAnsi="RijksoverheidSansHeading" w:cs="Arial"/>
          <w:sz w:val="20"/>
          <w:szCs w:val="20"/>
        </w:rPr>
        <w:t>aanbestedende dienst</w:t>
      </w:r>
      <w:r w:rsidR="022C26C5" w:rsidRPr="00301C24">
        <w:rPr>
          <w:rFonts w:ascii="RijksoverheidSansHeading" w:hAnsi="RijksoverheidSansHeading" w:cs="Arial"/>
          <w:sz w:val="20"/>
          <w:szCs w:val="20"/>
        </w:rPr>
        <w:t xml:space="preserve"> is:</w:t>
      </w:r>
    </w:p>
    <w:p w14:paraId="2BC8E7D2" w14:textId="77777777" w:rsidR="00990B35" w:rsidRPr="00301C24" w:rsidRDefault="00403529" w:rsidP="00301C24">
      <w:pPr>
        <w:pStyle w:val="INKStandaard"/>
        <w:jc w:val="both"/>
        <w:rPr>
          <w:rFonts w:ascii="RijksoverheidSansHeading" w:hAnsi="RijksoverheidSansHeading" w:cs="Arial"/>
          <w:sz w:val="20"/>
          <w:szCs w:val="20"/>
        </w:rPr>
      </w:pPr>
      <w:hyperlink r:id="rId36" w:history="1">
        <w:r w:rsidR="00990B35" w:rsidRPr="00301C24">
          <w:rPr>
            <w:rStyle w:val="Hyperlink"/>
            <w:rFonts w:ascii="RijksoverheidSansHeading" w:hAnsi="RijksoverheidSansHeading" w:cs="Arial"/>
            <w:sz w:val="20"/>
            <w:szCs w:val="20"/>
          </w:rPr>
          <w:t>klachtenmeldpuntaanbestedingen@belastingdienst.nl</w:t>
        </w:r>
      </w:hyperlink>
    </w:p>
    <w:p w14:paraId="5572279F" w14:textId="77777777" w:rsidR="00990B35" w:rsidRPr="00301C24" w:rsidRDefault="00990B35" w:rsidP="00301C24">
      <w:pPr>
        <w:pStyle w:val="INKStandaard"/>
        <w:jc w:val="both"/>
        <w:rPr>
          <w:rFonts w:ascii="RijksoverheidSansHeading" w:hAnsi="RijksoverheidSansHeading" w:cs="Arial"/>
          <w:sz w:val="20"/>
          <w:szCs w:val="20"/>
        </w:rPr>
      </w:pPr>
    </w:p>
    <w:p w14:paraId="1766F1C8" w14:textId="02E71DD5" w:rsidR="008607ED" w:rsidRPr="00301C24" w:rsidRDefault="00990B35" w:rsidP="00301C24">
      <w:pPr>
        <w:pStyle w:val="INKStandaard"/>
        <w:jc w:val="both"/>
        <w:rPr>
          <w:rFonts w:ascii="RijksoverheidSansHeading" w:hAnsi="RijksoverheidSansHeading"/>
          <w:sz w:val="20"/>
          <w:szCs w:val="20"/>
        </w:rPr>
      </w:pPr>
      <w:r w:rsidRPr="00301C24">
        <w:rPr>
          <w:rFonts w:ascii="RijksoverheidSansHeading" w:hAnsi="RijksoverheidSansHeading" w:cs="Arial"/>
          <w:sz w:val="20"/>
          <w:szCs w:val="20"/>
        </w:rPr>
        <w:t xml:space="preserve">De Commissie van Aanbestedingsexperts is uitsluitend te bereiken via de website: </w:t>
      </w:r>
      <w:r w:rsidRPr="00301C24">
        <w:rPr>
          <w:rFonts w:ascii="RijksoverheidSansHeading" w:hAnsi="RijksoverheidSansHeading" w:cs="Arial"/>
          <w:sz w:val="20"/>
          <w:szCs w:val="20"/>
        </w:rPr>
        <w:br/>
      </w:r>
      <w:bookmarkStart w:id="181" w:name="_Toc396903901"/>
      <w:bookmarkStart w:id="182" w:name="_Toc516486355"/>
      <w:bookmarkStart w:id="183" w:name="_Toc33699578"/>
      <w:r w:rsidR="008607ED" w:rsidRPr="00301C24">
        <w:rPr>
          <w:rFonts w:ascii="RijksoverheidSansHeading" w:hAnsi="RijksoverheidSansHeading"/>
        </w:rPr>
        <w:fldChar w:fldCharType="begin"/>
      </w:r>
      <w:r w:rsidR="008607ED" w:rsidRPr="00301C24">
        <w:rPr>
          <w:rFonts w:ascii="RijksoverheidSansHeading" w:hAnsi="RijksoverheidSansHeading"/>
          <w:sz w:val="20"/>
          <w:szCs w:val="20"/>
        </w:rPr>
        <w:instrText xml:space="preserve"> HYPERLINK "https://www.commissievanaanbestedingsexperts.nl/" </w:instrText>
      </w:r>
      <w:r w:rsidR="008607ED" w:rsidRPr="00301C24">
        <w:rPr>
          <w:rFonts w:ascii="RijksoverheidSansHeading" w:hAnsi="RijksoverheidSansHeading"/>
        </w:rPr>
      </w:r>
      <w:r w:rsidR="008607ED" w:rsidRPr="00301C24">
        <w:rPr>
          <w:rFonts w:ascii="RijksoverheidSansHeading" w:hAnsi="RijksoverheidSansHeading"/>
          <w:sz w:val="20"/>
          <w:szCs w:val="20"/>
        </w:rPr>
        <w:fldChar w:fldCharType="separate"/>
      </w:r>
      <w:r w:rsidR="008607ED" w:rsidRPr="00301C24">
        <w:rPr>
          <w:rStyle w:val="Hyperlink"/>
          <w:rFonts w:ascii="RijksoverheidSansHeading" w:hAnsi="RijksoverheidSansHeading"/>
          <w:sz w:val="20"/>
          <w:szCs w:val="20"/>
        </w:rPr>
        <w:t>Welkom bij Commissie van Aanbestedingsexperts | Commissie van Aanbestedingsexperts</w:t>
      </w:r>
      <w:r w:rsidR="008607ED" w:rsidRPr="00301C24">
        <w:rPr>
          <w:rFonts w:ascii="RijksoverheidSansHeading" w:hAnsi="RijksoverheidSansHeading"/>
        </w:rPr>
        <w:fldChar w:fldCharType="end"/>
      </w:r>
      <w:r w:rsidR="00BC34F9" w:rsidRPr="00301C24">
        <w:rPr>
          <w:rFonts w:ascii="RijksoverheidSansHeading" w:hAnsi="RijksoverheidSansHeading"/>
        </w:rPr>
        <w:t xml:space="preserve">. </w:t>
      </w:r>
    </w:p>
    <w:p w14:paraId="63563229" w14:textId="77777777" w:rsidR="008607ED" w:rsidRPr="00301C24" w:rsidRDefault="008607ED" w:rsidP="00301C24">
      <w:pPr>
        <w:pStyle w:val="INKStandaard"/>
        <w:jc w:val="both"/>
        <w:rPr>
          <w:rFonts w:ascii="RijksoverheidSansHeading" w:hAnsi="RijksoverheidSansHeading"/>
          <w:sz w:val="20"/>
          <w:szCs w:val="20"/>
        </w:rPr>
      </w:pPr>
    </w:p>
    <w:bookmarkEnd w:id="181"/>
    <w:bookmarkEnd w:id="182"/>
    <w:bookmarkEnd w:id="183"/>
    <w:p w14:paraId="7CCF4B0C" w14:textId="77777777" w:rsidR="00990B35" w:rsidRPr="00301C24" w:rsidRDefault="00990B35" w:rsidP="00301C24">
      <w:pPr>
        <w:pStyle w:val="INKStandaard"/>
        <w:jc w:val="both"/>
        <w:rPr>
          <w:rFonts w:ascii="RijksoverheidSansHeading" w:hAnsi="RijksoverheidSansHeading" w:cs="Arial"/>
          <w:sz w:val="20"/>
          <w:szCs w:val="20"/>
        </w:rPr>
      </w:pPr>
      <w:r w:rsidRPr="00301C24">
        <w:rPr>
          <w:rFonts w:ascii="RijksoverheidSansHeading" w:hAnsi="RijksoverheidSansHeading" w:cs="Arial"/>
          <w:spacing w:val="0"/>
          <w:sz w:val="20"/>
          <w:szCs w:val="20"/>
        </w:rPr>
        <w:t>In onderstaande lijst zijn de stappen uitgewerkt behorende bij het afhandelen van klachten.</w:t>
      </w:r>
    </w:p>
    <w:p w14:paraId="1FCBC669" w14:textId="77777777" w:rsidR="00990B35" w:rsidRPr="00301C24" w:rsidRDefault="00990B35" w:rsidP="00301C24">
      <w:pPr>
        <w:pStyle w:val="INKStandaard"/>
        <w:numPr>
          <w:ilvl w:val="0"/>
          <w:numId w:val="4"/>
        </w:numPr>
        <w:jc w:val="both"/>
        <w:rPr>
          <w:rFonts w:ascii="RijksoverheidSansHeading" w:hAnsi="RijksoverheidSansHeading" w:cs="Arial"/>
          <w:sz w:val="20"/>
          <w:szCs w:val="20"/>
        </w:rPr>
      </w:pPr>
      <w:r w:rsidRPr="00301C24">
        <w:rPr>
          <w:rFonts w:ascii="RijksoverheidSansHeading" w:hAnsi="RijksoverheidSansHeading" w:cs="Arial"/>
          <w:spacing w:val="0"/>
          <w:sz w:val="20"/>
          <w:szCs w:val="20"/>
        </w:rPr>
        <w:t xml:space="preserve">De ondernemer dient zijn klacht schriftelijk in, bijvoorbeeld per e-mail. In deze schriftelijke klacht maakt hij duidelijk </w:t>
      </w:r>
      <w:r w:rsidR="00344915" w:rsidRPr="00301C24">
        <w:rPr>
          <w:rFonts w:ascii="RijksoverheidSansHeading" w:hAnsi="RijksoverheidSansHeading" w:cs="Arial"/>
          <w:spacing w:val="0"/>
          <w:sz w:val="20"/>
          <w:szCs w:val="20"/>
        </w:rPr>
        <w:t xml:space="preserve">dat het over een klacht gaat, </w:t>
      </w:r>
      <w:r w:rsidRPr="00301C24">
        <w:rPr>
          <w:rFonts w:ascii="RijksoverheidSansHeading" w:hAnsi="RijksoverheidSansHeading" w:cs="Arial"/>
          <w:spacing w:val="0"/>
          <w:sz w:val="20"/>
          <w:szCs w:val="20"/>
        </w:rPr>
        <w:t>waarover hij klaagt en hoe volgens hem het knelpunt zou kunnen worden verholpen. De klacht bevat verder de dagtekening, naam en adres van de ondernemer en de aanduiding van de aanbesteding.</w:t>
      </w:r>
    </w:p>
    <w:p w14:paraId="67876423" w14:textId="1781A47A" w:rsidR="00990B35" w:rsidRPr="00301C24" w:rsidRDefault="00990B35" w:rsidP="00301C24">
      <w:pPr>
        <w:pStyle w:val="INKStandaard"/>
        <w:numPr>
          <w:ilvl w:val="0"/>
          <w:numId w:val="4"/>
        </w:numPr>
        <w:jc w:val="both"/>
        <w:rPr>
          <w:rFonts w:ascii="RijksoverheidSansHeading" w:hAnsi="RijksoverheidSansHeading" w:cs="Arial"/>
          <w:sz w:val="20"/>
          <w:szCs w:val="20"/>
        </w:rPr>
      </w:pPr>
      <w:r w:rsidRPr="00301C24">
        <w:rPr>
          <w:rFonts w:ascii="RijksoverheidSansHeading" w:hAnsi="RijksoverheidSansHeading" w:cs="Arial"/>
          <w:spacing w:val="0"/>
          <w:sz w:val="20"/>
          <w:szCs w:val="20"/>
        </w:rPr>
        <w:t xml:space="preserve">Het klachtenmeldpunt bevestigt per omgaande de ontvangst van de klacht. In de bevestiging wordt aangegeven dat de </w:t>
      </w:r>
      <w:r w:rsidR="00AD4CE9" w:rsidRPr="00301C24">
        <w:rPr>
          <w:rFonts w:ascii="RijksoverheidSansHeading" w:hAnsi="RijksoverheidSansHeading" w:cs="Arial"/>
          <w:spacing w:val="0"/>
          <w:sz w:val="20"/>
          <w:szCs w:val="20"/>
        </w:rPr>
        <w:t>aanbestedende dienst</w:t>
      </w:r>
      <w:r w:rsidRPr="00301C24">
        <w:rPr>
          <w:rFonts w:ascii="RijksoverheidSansHeading" w:hAnsi="RijksoverheidSansHeading" w:cs="Arial"/>
          <w:spacing w:val="0"/>
          <w:sz w:val="20"/>
          <w:szCs w:val="20"/>
        </w:rPr>
        <w:t xml:space="preserve"> er van uitgaat dat de ondernemer kiest voor een afhandeling via de standaard klachtafhandeling bij aanbesteden. Ook wordt aangegeven dat als de ondernemer wil dat de klachtenprocedure in de zin van titel 9.1 van de </w:t>
      </w:r>
      <w:proofErr w:type="spellStart"/>
      <w:r w:rsidRPr="00301C24">
        <w:rPr>
          <w:rFonts w:ascii="RijksoverheidSansHeading" w:hAnsi="RijksoverheidSansHeading" w:cs="Arial"/>
          <w:spacing w:val="0"/>
          <w:sz w:val="20"/>
          <w:szCs w:val="20"/>
        </w:rPr>
        <w:t>Awb</w:t>
      </w:r>
      <w:proofErr w:type="spellEnd"/>
      <w:r w:rsidRPr="00301C24">
        <w:rPr>
          <w:rFonts w:ascii="RijksoverheidSansHeading" w:hAnsi="RijksoverheidSansHeading" w:cs="Arial"/>
          <w:spacing w:val="0"/>
          <w:sz w:val="20"/>
          <w:szCs w:val="20"/>
        </w:rPr>
        <w:t xml:space="preserve"> wordt toegepast, hij dit moet laten weten.</w:t>
      </w:r>
    </w:p>
    <w:p w14:paraId="5019832E" w14:textId="14E59E49" w:rsidR="00990B35" w:rsidRPr="00301C24" w:rsidRDefault="00990B35" w:rsidP="00301C24">
      <w:pPr>
        <w:pStyle w:val="INKStandaard"/>
        <w:numPr>
          <w:ilvl w:val="0"/>
          <w:numId w:val="4"/>
        </w:numPr>
        <w:jc w:val="both"/>
        <w:rPr>
          <w:rFonts w:ascii="RijksoverheidSansHeading" w:hAnsi="RijksoverheidSansHeading" w:cs="Arial"/>
          <w:sz w:val="20"/>
          <w:szCs w:val="20"/>
        </w:rPr>
      </w:pPr>
      <w:r w:rsidRPr="00301C24">
        <w:rPr>
          <w:rFonts w:ascii="RijksoverheidSansHeading" w:hAnsi="RijksoverheidSansHeading" w:cs="Arial"/>
          <w:spacing w:val="0"/>
          <w:sz w:val="20"/>
          <w:szCs w:val="20"/>
        </w:rPr>
        <w:t xml:space="preserve">Het klachtenmeldpunt onderzoekt vervolgens, eventueel aan de hand van door de ondernemer en de </w:t>
      </w:r>
      <w:r w:rsidR="00AD4CE9" w:rsidRPr="00301C24">
        <w:rPr>
          <w:rFonts w:ascii="RijksoverheidSansHeading" w:hAnsi="RijksoverheidSansHeading" w:cs="Arial"/>
          <w:spacing w:val="0"/>
          <w:sz w:val="20"/>
          <w:szCs w:val="20"/>
        </w:rPr>
        <w:t>aanbestedende dienst</w:t>
      </w:r>
      <w:r w:rsidRPr="00301C24">
        <w:rPr>
          <w:rFonts w:ascii="RijksoverheidSansHeading" w:hAnsi="RijksoverheidSansHeading" w:cs="Arial"/>
          <w:spacing w:val="0"/>
          <w:sz w:val="20"/>
          <w:szCs w:val="20"/>
        </w:rPr>
        <w:t xml:space="preserve"> aanvullend verstrekte gegevens, of de klacht terecht is. Het klachtenmeldpunt begint zo spoedig mogelijk met dit onderzoek, zet dit voortvarend voort en houdt daarbij rekening met de planning van de aanbestedingsprocedure.</w:t>
      </w:r>
    </w:p>
    <w:p w14:paraId="7DCA6E33" w14:textId="5B961774" w:rsidR="00990B35" w:rsidRPr="00301C24" w:rsidRDefault="00990B35" w:rsidP="00301C24">
      <w:pPr>
        <w:pStyle w:val="INKStandaard"/>
        <w:numPr>
          <w:ilvl w:val="0"/>
          <w:numId w:val="4"/>
        </w:numPr>
        <w:jc w:val="both"/>
        <w:rPr>
          <w:rFonts w:ascii="RijksoverheidSansHeading" w:hAnsi="RijksoverheidSansHeading" w:cs="Arial"/>
          <w:sz w:val="20"/>
          <w:szCs w:val="20"/>
        </w:rPr>
      </w:pPr>
      <w:r w:rsidRPr="00301C24">
        <w:rPr>
          <w:rFonts w:ascii="RijksoverheidSansHeading" w:hAnsi="RijksoverheidSansHeading" w:cs="Arial"/>
          <w:spacing w:val="0"/>
          <w:sz w:val="20"/>
          <w:szCs w:val="20"/>
        </w:rPr>
        <w:t xml:space="preserve">Wanneer de </w:t>
      </w:r>
      <w:r w:rsidR="00AD4CE9" w:rsidRPr="00301C24">
        <w:rPr>
          <w:rFonts w:ascii="RijksoverheidSansHeading" w:hAnsi="RijksoverheidSansHeading" w:cs="Arial"/>
          <w:spacing w:val="0"/>
          <w:sz w:val="20"/>
          <w:szCs w:val="20"/>
        </w:rPr>
        <w:t>aanbestedende dienst</w:t>
      </w:r>
      <w:r w:rsidRPr="00301C24">
        <w:rPr>
          <w:rFonts w:ascii="RijksoverheidSansHeading" w:hAnsi="RijksoverheidSansHeading" w:cs="Arial"/>
          <w:spacing w:val="0"/>
          <w:sz w:val="20"/>
          <w:szCs w:val="20"/>
        </w:rPr>
        <w:t xml:space="preserve"> na het onderzoek door het klachtenmeldpunt tot de conclusie komt dat de klacht terecht of gedeeltelijk terecht is en de </w:t>
      </w:r>
      <w:r w:rsidR="00AD4CE9" w:rsidRPr="00301C24">
        <w:rPr>
          <w:rFonts w:ascii="RijksoverheidSansHeading" w:hAnsi="RijksoverheidSansHeading" w:cs="Arial"/>
          <w:spacing w:val="0"/>
          <w:sz w:val="20"/>
          <w:szCs w:val="20"/>
        </w:rPr>
        <w:t>aanbestedende dienst</w:t>
      </w:r>
      <w:r w:rsidRPr="00301C24">
        <w:rPr>
          <w:rFonts w:ascii="RijksoverheidSansHeading" w:hAnsi="RijksoverheidSansHeading" w:cs="Arial"/>
          <w:spacing w:val="0"/>
          <w:sz w:val="20"/>
          <w:szCs w:val="20"/>
        </w:rPr>
        <w:t xml:space="preserve"> corrigerende en/of preventieve maatregelen treft, dan deelt de </w:t>
      </w:r>
      <w:r w:rsidR="00AD4CE9" w:rsidRPr="00301C24">
        <w:rPr>
          <w:rFonts w:ascii="RijksoverheidSansHeading" w:hAnsi="RijksoverheidSansHeading" w:cs="Arial"/>
          <w:spacing w:val="0"/>
          <w:sz w:val="20"/>
          <w:szCs w:val="20"/>
        </w:rPr>
        <w:t>aanbestedende dienst</w:t>
      </w:r>
      <w:r w:rsidRPr="00301C24">
        <w:rPr>
          <w:rFonts w:ascii="RijksoverheidSansHeading" w:hAnsi="RijksoverheidSansHeading" w:cs="Arial"/>
          <w:spacing w:val="0"/>
          <w:sz w:val="20"/>
          <w:szCs w:val="20"/>
        </w:rPr>
        <w:t xml:space="preserve"> dit zo spoedig mogelijk schriftelijk mee aan de ondernemer. Ook de andere (potentiële) </w:t>
      </w:r>
      <w:r w:rsidR="003D1A36" w:rsidRPr="00301C24">
        <w:rPr>
          <w:rFonts w:ascii="RijksoverheidSansHeading" w:hAnsi="RijksoverheidSansHeading" w:cs="Arial"/>
          <w:spacing w:val="0"/>
          <w:sz w:val="20"/>
          <w:szCs w:val="20"/>
        </w:rPr>
        <w:t>i</w:t>
      </w:r>
      <w:r w:rsidRPr="00301C24">
        <w:rPr>
          <w:rFonts w:ascii="RijksoverheidSansHeading" w:hAnsi="RijksoverheidSansHeading" w:cs="Arial"/>
          <w:spacing w:val="0"/>
          <w:sz w:val="20"/>
          <w:szCs w:val="20"/>
        </w:rPr>
        <w:t xml:space="preserve">nschrijvers worden op de hoogte gesteld. Afhankelijk van de fase in de aanbestedingsprocedure kan het voorkomen dat de maatregelen door de contactpersoon van de aanbesteding bij de </w:t>
      </w:r>
      <w:r w:rsidR="00AD4CE9" w:rsidRPr="00301C24">
        <w:rPr>
          <w:rFonts w:ascii="RijksoverheidSansHeading" w:hAnsi="RijksoverheidSansHeading" w:cs="Arial"/>
          <w:spacing w:val="0"/>
          <w:sz w:val="20"/>
          <w:szCs w:val="20"/>
        </w:rPr>
        <w:t>aanbestedende dienst</w:t>
      </w:r>
      <w:r w:rsidRPr="00301C24">
        <w:rPr>
          <w:rFonts w:ascii="RijksoverheidSansHeading" w:hAnsi="RijksoverheidSansHeading" w:cs="Arial"/>
          <w:spacing w:val="0"/>
          <w:sz w:val="20"/>
          <w:szCs w:val="20"/>
        </w:rPr>
        <w:t xml:space="preserve"> aan de betrokkenen in de aanbesteding worden gecommuniceerd op hetzelfde moment als de indiener van de klacht het bericht krijgt. Dit om bevoordeling van partijen te voorkomen.</w:t>
      </w:r>
    </w:p>
    <w:p w14:paraId="59F28958" w14:textId="5227B3D7" w:rsidR="00990B35" w:rsidRPr="00301C24" w:rsidRDefault="00990B35" w:rsidP="00301C24">
      <w:pPr>
        <w:pStyle w:val="INKStandaard"/>
        <w:numPr>
          <w:ilvl w:val="0"/>
          <w:numId w:val="4"/>
        </w:numPr>
        <w:jc w:val="both"/>
        <w:rPr>
          <w:rFonts w:ascii="RijksoverheidSansHeading" w:hAnsi="RijksoverheidSansHeading" w:cs="Arial"/>
          <w:sz w:val="20"/>
          <w:szCs w:val="20"/>
        </w:rPr>
      </w:pPr>
      <w:r w:rsidRPr="00301C24">
        <w:rPr>
          <w:rFonts w:ascii="RijksoverheidSansHeading" w:hAnsi="RijksoverheidSansHeading" w:cs="Arial"/>
          <w:spacing w:val="0"/>
          <w:sz w:val="20"/>
          <w:szCs w:val="20"/>
        </w:rPr>
        <w:t xml:space="preserve">Wanneer de </w:t>
      </w:r>
      <w:r w:rsidR="00AD4CE9" w:rsidRPr="00301C24">
        <w:rPr>
          <w:rFonts w:ascii="RijksoverheidSansHeading" w:hAnsi="RijksoverheidSansHeading" w:cs="Arial"/>
          <w:spacing w:val="0"/>
          <w:sz w:val="20"/>
          <w:szCs w:val="20"/>
        </w:rPr>
        <w:t>aanbestedende dienst</w:t>
      </w:r>
      <w:r w:rsidRPr="00301C24">
        <w:rPr>
          <w:rFonts w:ascii="RijksoverheidSansHeading" w:hAnsi="RijksoverheidSansHeading" w:cs="Arial"/>
          <w:spacing w:val="0"/>
          <w:sz w:val="20"/>
          <w:szCs w:val="20"/>
        </w:rPr>
        <w:t xml:space="preserve"> na het onderzoek tot de conclusie komt dat de klacht niet terecht is, dan wijst hij de klacht gemotiveerd af en bericht hij de ondernemer.</w:t>
      </w:r>
    </w:p>
    <w:p w14:paraId="488BE7AF" w14:textId="3DC5F26E" w:rsidR="00990B35" w:rsidRPr="00301C24" w:rsidRDefault="00990B35" w:rsidP="00301C24">
      <w:pPr>
        <w:pStyle w:val="INKStandaard"/>
        <w:numPr>
          <w:ilvl w:val="0"/>
          <w:numId w:val="4"/>
        </w:numPr>
        <w:jc w:val="both"/>
        <w:rPr>
          <w:rFonts w:ascii="RijksoverheidSansHeading" w:hAnsi="RijksoverheidSansHeading" w:cs="Arial"/>
          <w:sz w:val="20"/>
          <w:szCs w:val="20"/>
        </w:rPr>
      </w:pPr>
      <w:r w:rsidRPr="00301C24">
        <w:rPr>
          <w:rFonts w:ascii="RijksoverheidSansHeading" w:hAnsi="RijksoverheidSansHeading" w:cs="Arial"/>
          <w:spacing w:val="0"/>
          <w:sz w:val="20"/>
          <w:szCs w:val="20"/>
        </w:rPr>
        <w:lastRenderedPageBreak/>
        <w:t xml:space="preserve">Het klachtenmeldpunt kan op verzoek van de ondernemer of de </w:t>
      </w:r>
      <w:r w:rsidR="00AD4CE9" w:rsidRPr="00301C24">
        <w:rPr>
          <w:rFonts w:ascii="RijksoverheidSansHeading" w:hAnsi="RijksoverheidSansHeading" w:cs="Arial"/>
          <w:spacing w:val="0"/>
          <w:sz w:val="20"/>
          <w:szCs w:val="20"/>
        </w:rPr>
        <w:t>aanbestedende dienst</w:t>
      </w:r>
      <w:r w:rsidRPr="00301C24">
        <w:rPr>
          <w:rFonts w:ascii="RijksoverheidSansHeading" w:hAnsi="RijksoverheidSansHeading" w:cs="Arial"/>
          <w:spacing w:val="0"/>
          <w:sz w:val="20"/>
          <w:szCs w:val="20"/>
        </w:rPr>
        <w:t xml:space="preserve"> voorstellen dat de klacht, voordat daarop door de </w:t>
      </w:r>
      <w:r w:rsidR="00AD4CE9" w:rsidRPr="00301C24">
        <w:rPr>
          <w:rFonts w:ascii="RijksoverheidSansHeading" w:hAnsi="RijksoverheidSansHeading" w:cs="Arial"/>
          <w:spacing w:val="0"/>
          <w:sz w:val="20"/>
          <w:szCs w:val="20"/>
        </w:rPr>
        <w:t>aanbestedende dienst</w:t>
      </w:r>
      <w:r w:rsidRPr="00301C24">
        <w:rPr>
          <w:rFonts w:ascii="RijksoverheidSansHeading" w:hAnsi="RijksoverheidSansHeading" w:cs="Arial"/>
          <w:spacing w:val="0"/>
          <w:sz w:val="20"/>
          <w:szCs w:val="20"/>
        </w:rPr>
        <w:t xml:space="preserve"> wordt beslist, voor bemiddeling of advies wordt voorgelegd aan de Commissie van Aanbestedingsexperts.</w:t>
      </w:r>
    </w:p>
    <w:p w14:paraId="3A4401EF" w14:textId="7294B360" w:rsidR="00990B35" w:rsidRPr="00301C24" w:rsidRDefault="00990B35" w:rsidP="00301C24">
      <w:pPr>
        <w:pStyle w:val="INKStandaard"/>
        <w:numPr>
          <w:ilvl w:val="0"/>
          <w:numId w:val="4"/>
        </w:numPr>
        <w:jc w:val="both"/>
        <w:rPr>
          <w:rFonts w:ascii="RijksoverheidSansHeading" w:hAnsi="RijksoverheidSansHeading" w:cs="Arial"/>
          <w:sz w:val="20"/>
          <w:szCs w:val="20"/>
        </w:rPr>
      </w:pPr>
      <w:r w:rsidRPr="00301C24">
        <w:rPr>
          <w:rFonts w:ascii="RijksoverheidSansHeading" w:hAnsi="RijksoverheidSansHeading" w:cs="Arial"/>
          <w:spacing w:val="0"/>
          <w:sz w:val="20"/>
          <w:szCs w:val="20"/>
        </w:rPr>
        <w:t xml:space="preserve">Als de </w:t>
      </w:r>
      <w:r w:rsidR="00AD4CE9" w:rsidRPr="00301C24">
        <w:rPr>
          <w:rFonts w:ascii="RijksoverheidSansHeading" w:hAnsi="RijksoverheidSansHeading" w:cs="Arial"/>
          <w:spacing w:val="0"/>
          <w:sz w:val="20"/>
          <w:szCs w:val="20"/>
        </w:rPr>
        <w:t>aanbestedende dienst</w:t>
      </w:r>
      <w:r w:rsidRPr="00301C24">
        <w:rPr>
          <w:rFonts w:ascii="RijksoverheidSansHeading" w:hAnsi="RijksoverheidSansHeading" w:cs="Arial"/>
          <w:spacing w:val="0"/>
          <w:sz w:val="20"/>
          <w:szCs w:val="20"/>
        </w:rPr>
        <w:t xml:space="preserve"> aan de ondernemer heeft laten weten hoe hij de klacht adresseert, of als de </w:t>
      </w:r>
      <w:r w:rsidR="00AD4CE9" w:rsidRPr="00301C24">
        <w:rPr>
          <w:rFonts w:ascii="RijksoverheidSansHeading" w:hAnsi="RijksoverheidSansHeading" w:cs="Arial"/>
          <w:spacing w:val="0"/>
          <w:sz w:val="20"/>
          <w:szCs w:val="20"/>
        </w:rPr>
        <w:t>aanbestedende dienst</w:t>
      </w:r>
      <w:r w:rsidRPr="00301C24">
        <w:rPr>
          <w:rFonts w:ascii="RijksoverheidSansHeading" w:hAnsi="RijksoverheidSansHeading" w:cs="Arial"/>
          <w:spacing w:val="0"/>
          <w:sz w:val="20"/>
          <w:szCs w:val="20"/>
        </w:rPr>
        <w:t xml:space="preserve"> nalaat om binnen een redelijke termijn op de klacht te reageren, dan kan een klager de klacht aan de Commissie van Aanbestedingsexperts voorleggen.</w:t>
      </w:r>
    </w:p>
    <w:p w14:paraId="17371225" w14:textId="77777777" w:rsidR="00E361E0" w:rsidRPr="00301C24" w:rsidRDefault="00E361E0" w:rsidP="00301C24">
      <w:pPr>
        <w:spacing w:after="0" w:line="276" w:lineRule="auto"/>
        <w:jc w:val="both"/>
        <w:rPr>
          <w:rFonts w:ascii="RijksoverheidSansHeading" w:hAnsi="RijksoverheidSansHeading" w:cs="Arial"/>
          <w:sz w:val="20"/>
          <w:szCs w:val="20"/>
        </w:rPr>
      </w:pPr>
    </w:p>
    <w:p w14:paraId="5E0B141A" w14:textId="49C52706" w:rsidR="00830615" w:rsidRDefault="022C26C5" w:rsidP="00301C24">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 xml:space="preserve">In geval de klager tijdens de klachtafhandeling door de </w:t>
      </w:r>
      <w:r w:rsidR="00AD4CE9" w:rsidRPr="00301C24">
        <w:rPr>
          <w:rFonts w:ascii="RijksoverheidSansHeading" w:hAnsi="RijksoverheidSansHeading" w:cs="Arial"/>
          <w:sz w:val="20"/>
          <w:szCs w:val="20"/>
        </w:rPr>
        <w:t>aanbestedende dienst</w:t>
      </w:r>
      <w:r w:rsidRPr="00301C24">
        <w:rPr>
          <w:rFonts w:ascii="RijksoverheidSansHeading" w:hAnsi="RijksoverheidSansHeading" w:cs="Arial"/>
          <w:sz w:val="20"/>
          <w:szCs w:val="20"/>
        </w:rPr>
        <w:t xml:space="preserve"> zijn klacht tevens voorlegt aan de rechter in kort geding, behoudt de </w:t>
      </w:r>
      <w:r w:rsidR="00AD4CE9" w:rsidRPr="00301C24">
        <w:rPr>
          <w:rFonts w:ascii="RijksoverheidSansHeading" w:hAnsi="RijksoverheidSansHeading" w:cs="Arial"/>
          <w:sz w:val="20"/>
          <w:szCs w:val="20"/>
        </w:rPr>
        <w:t>aanbestedende dienst</w:t>
      </w:r>
      <w:r w:rsidRPr="00301C24">
        <w:rPr>
          <w:rFonts w:ascii="RijksoverheidSansHeading" w:hAnsi="RijksoverheidSansHeading" w:cs="Arial"/>
          <w:sz w:val="20"/>
          <w:szCs w:val="20"/>
        </w:rPr>
        <w:t xml:space="preserve"> zich het recht voor de klachtafhandeling te staken.</w:t>
      </w:r>
    </w:p>
    <w:p w14:paraId="1F655E15" w14:textId="77777777" w:rsidR="00513D78" w:rsidRPr="00301C24" w:rsidRDefault="00513D78" w:rsidP="00301C24">
      <w:pPr>
        <w:spacing w:after="0" w:line="276" w:lineRule="auto"/>
        <w:jc w:val="both"/>
        <w:rPr>
          <w:rFonts w:ascii="RijksoverheidSansHeading" w:hAnsi="RijksoverheidSansHeading" w:cs="Arial"/>
          <w:sz w:val="20"/>
          <w:szCs w:val="20"/>
        </w:rPr>
      </w:pPr>
    </w:p>
    <w:p w14:paraId="5CA4BD33" w14:textId="0D5C46D7" w:rsidR="00174311" w:rsidRPr="00301C24" w:rsidRDefault="00483EF4" w:rsidP="00301C24">
      <w:pPr>
        <w:pStyle w:val="Kop2"/>
        <w:keepLines w:val="0"/>
        <w:widowControl w:val="0"/>
        <w:adjustRightInd w:val="0"/>
        <w:spacing w:before="40" w:after="40" w:line="276" w:lineRule="auto"/>
        <w:ind w:left="1134" w:hanging="709"/>
        <w:jc w:val="both"/>
        <w:textAlignment w:val="baseline"/>
        <w:rPr>
          <w:rFonts w:ascii="RijksoverheidSansHeading" w:eastAsia="Times New Roman" w:hAnsi="RijksoverheidSansHeading" w:cs="Times New Roman"/>
          <w:b/>
          <w:color w:val="auto"/>
          <w:spacing w:val="5"/>
          <w:lang w:eastAsia="nl-NL"/>
        </w:rPr>
      </w:pPr>
      <w:bookmarkStart w:id="184" w:name="_Toc181024676"/>
      <w:bookmarkStart w:id="185" w:name="_Toc182998170"/>
      <w:r w:rsidRPr="00301C24">
        <w:rPr>
          <w:rFonts w:ascii="RijksoverheidSansHeading" w:eastAsia="Times New Roman" w:hAnsi="RijksoverheidSansHeading" w:cs="Times New Roman"/>
          <w:b/>
          <w:color w:val="auto"/>
          <w:spacing w:val="5"/>
          <w:lang w:eastAsia="nl-NL"/>
        </w:rPr>
        <w:t>7</w:t>
      </w:r>
      <w:r w:rsidR="00DB651C" w:rsidRPr="00301C24">
        <w:rPr>
          <w:rFonts w:ascii="RijksoverheidSansHeading" w:eastAsia="Times New Roman" w:hAnsi="RijksoverheidSansHeading" w:cs="Times New Roman"/>
          <w:b/>
          <w:color w:val="auto"/>
          <w:spacing w:val="5"/>
          <w:lang w:eastAsia="nl-NL"/>
        </w:rPr>
        <w:t>.</w:t>
      </w:r>
      <w:r w:rsidR="00E91113" w:rsidRPr="00301C24">
        <w:rPr>
          <w:rFonts w:ascii="RijksoverheidSansHeading" w:eastAsia="Times New Roman" w:hAnsi="RijksoverheidSansHeading" w:cs="Times New Roman"/>
          <w:b/>
          <w:color w:val="auto"/>
          <w:spacing w:val="5"/>
          <w:lang w:eastAsia="nl-NL"/>
        </w:rPr>
        <w:t>12</w:t>
      </w:r>
      <w:r w:rsidR="00DB651C" w:rsidRPr="00301C24">
        <w:rPr>
          <w:rFonts w:ascii="RijksoverheidSansHeading" w:eastAsia="Times New Roman" w:hAnsi="RijksoverheidSansHeading" w:cs="Times New Roman"/>
          <w:b/>
          <w:color w:val="auto"/>
          <w:spacing w:val="5"/>
          <w:lang w:eastAsia="nl-NL"/>
        </w:rPr>
        <w:tab/>
      </w:r>
      <w:r w:rsidR="022C26C5" w:rsidRPr="00301C24">
        <w:rPr>
          <w:rFonts w:ascii="RijksoverheidSansHeading" w:eastAsia="Times New Roman" w:hAnsi="RijksoverheidSansHeading" w:cs="Times New Roman"/>
          <w:b/>
          <w:color w:val="auto"/>
          <w:spacing w:val="5"/>
          <w:lang w:eastAsia="nl-NL"/>
        </w:rPr>
        <w:t>Niet gunnen</w:t>
      </w:r>
      <w:bookmarkEnd w:id="184"/>
      <w:bookmarkEnd w:id="185"/>
    </w:p>
    <w:p w14:paraId="36FB3395" w14:textId="634C76D7" w:rsidR="00174311" w:rsidRPr="00301C24" w:rsidRDefault="022C26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De </w:t>
      </w:r>
      <w:r w:rsidR="00AD4CE9" w:rsidRPr="00301C24">
        <w:rPr>
          <w:rFonts w:ascii="RijksoverheidSansHeading" w:hAnsi="RijksoverheidSansHeading"/>
          <w:sz w:val="20"/>
          <w:szCs w:val="20"/>
        </w:rPr>
        <w:t>aanbestedende dienst</w:t>
      </w:r>
      <w:r w:rsidRPr="00301C24">
        <w:rPr>
          <w:rFonts w:ascii="RijksoverheidSansHeading" w:hAnsi="RijksoverheidSansHeading"/>
          <w:sz w:val="20"/>
          <w:szCs w:val="20"/>
        </w:rPr>
        <w:t xml:space="preserve"> heeft het recht de Opdracht niet te gunnen en deze aanbesteding in te trekken. De </w:t>
      </w:r>
      <w:r w:rsidR="00AD4CE9" w:rsidRPr="00301C24">
        <w:rPr>
          <w:rFonts w:ascii="RijksoverheidSansHeading" w:hAnsi="RijksoverheidSansHeading"/>
          <w:sz w:val="20"/>
          <w:szCs w:val="20"/>
        </w:rPr>
        <w:t>aanbestedende dienst</w:t>
      </w:r>
      <w:r w:rsidRPr="00301C24">
        <w:rPr>
          <w:rFonts w:ascii="RijksoverheidSansHeading" w:hAnsi="RijksoverheidSansHeading"/>
          <w:sz w:val="20"/>
          <w:szCs w:val="20"/>
        </w:rPr>
        <w:t xml:space="preserve"> informeert u gemotiveerd over deze beslissing. Ingeval een beslissing tot intrekking wordt genomen, worden de aanbestedingsstukken als niet verzonden beschouwd en komen deze van rechtswege te vervallen. Tevens wordt elke vorm van schadevergoeding uitgesloten. De </w:t>
      </w:r>
      <w:r w:rsidR="00AD4CE9" w:rsidRPr="00301C24">
        <w:rPr>
          <w:rFonts w:ascii="RijksoverheidSansHeading" w:hAnsi="RijksoverheidSansHeading"/>
          <w:sz w:val="20"/>
          <w:szCs w:val="20"/>
        </w:rPr>
        <w:t>aanbestedende dienst</w:t>
      </w:r>
      <w:r w:rsidRPr="00301C24">
        <w:rPr>
          <w:rFonts w:ascii="RijksoverheidSansHeading" w:hAnsi="RijksoverheidSansHeading"/>
          <w:sz w:val="20"/>
          <w:szCs w:val="20"/>
        </w:rPr>
        <w:t xml:space="preserve"> zal echter wel in een dergelijk geval met inachtneming van voorschrift 3.8 B van de Gids Proportionaliteit beoordelen in hoeverre inschrijvers voor vergoeding van inschrijfkosten in aanmerking komen.</w:t>
      </w:r>
    </w:p>
    <w:p w14:paraId="5DF69DBD" w14:textId="77777777" w:rsidR="00830615" w:rsidRPr="00301C24" w:rsidRDefault="00830615" w:rsidP="00301C24">
      <w:pPr>
        <w:spacing w:after="0" w:line="276" w:lineRule="auto"/>
        <w:jc w:val="both"/>
        <w:rPr>
          <w:rFonts w:ascii="RijksoverheidSansHeading" w:hAnsi="RijksoverheidSansHeading"/>
          <w:sz w:val="20"/>
          <w:szCs w:val="20"/>
        </w:rPr>
      </w:pPr>
    </w:p>
    <w:p w14:paraId="590E47DB" w14:textId="77777777" w:rsidR="00174311" w:rsidRPr="00301C24" w:rsidRDefault="022C26C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Indien u bezwaar wenst aan te tekenen tegen de intrekking van de aanbesteding, dient u dit te doen binnen twintig (20) kalenderdagen na het bericht van intrekking. Deze termijn is een vervaltermijn.</w:t>
      </w:r>
    </w:p>
    <w:p w14:paraId="13E7817D" w14:textId="77777777" w:rsidR="00803055" w:rsidRPr="00301C24" w:rsidRDefault="00803055" w:rsidP="00301C24">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br w:type="page"/>
      </w:r>
    </w:p>
    <w:p w14:paraId="335F6596" w14:textId="77777777" w:rsidR="00C13999" w:rsidRPr="00301C24" w:rsidRDefault="022C26C5" w:rsidP="00301C24">
      <w:pPr>
        <w:pStyle w:val="Kop1"/>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5" w:themeFillTint="33"/>
        <w:spacing w:before="0" w:line="276" w:lineRule="auto"/>
        <w:jc w:val="both"/>
        <w:rPr>
          <w:rFonts w:ascii="RijksoverheidSansHeading" w:eastAsia="Times New Roman" w:hAnsi="RijksoverheidSansHeading" w:cs="Times New Roman"/>
          <w:b/>
          <w:bCs/>
          <w:noProof/>
          <w:color w:val="auto"/>
          <w:szCs w:val="28"/>
          <w:lang w:eastAsia="nl-NL"/>
        </w:rPr>
      </w:pPr>
      <w:bookmarkStart w:id="186" w:name="_Toc181024677"/>
      <w:bookmarkStart w:id="187" w:name="_Toc182998171"/>
      <w:r w:rsidRPr="00301C24">
        <w:rPr>
          <w:rFonts w:ascii="RijksoverheidSansHeading" w:eastAsia="Times New Roman" w:hAnsi="RijksoverheidSansHeading" w:cs="Times New Roman"/>
          <w:b/>
          <w:bCs/>
          <w:noProof/>
          <w:color w:val="auto"/>
          <w:szCs w:val="28"/>
          <w:lang w:eastAsia="nl-NL"/>
        </w:rPr>
        <w:lastRenderedPageBreak/>
        <w:t>Begrippenlijst</w:t>
      </w:r>
      <w:bookmarkEnd w:id="186"/>
      <w:bookmarkEnd w:id="187"/>
    </w:p>
    <w:p w14:paraId="6DC908C7" w14:textId="77777777" w:rsidR="00566E23" w:rsidRPr="00301C24" w:rsidRDefault="00566E23" w:rsidP="00301C24">
      <w:pPr>
        <w:spacing w:after="0" w:line="276" w:lineRule="auto"/>
        <w:jc w:val="both"/>
        <w:rPr>
          <w:rFonts w:ascii="RijksoverheidSansHeading" w:hAnsi="RijksoverheidSansHeading"/>
        </w:rPr>
      </w:pPr>
    </w:p>
    <w:p w14:paraId="5462999A" w14:textId="19FF051B" w:rsidR="00203384" w:rsidRPr="00301C24" w:rsidRDefault="022C26C5" w:rsidP="00301C24">
      <w:pPr>
        <w:spacing w:after="0" w:line="276" w:lineRule="auto"/>
        <w:jc w:val="both"/>
        <w:rPr>
          <w:rFonts w:ascii="RijksoverheidSansHeading" w:hAnsi="RijksoverheidSansHeading"/>
          <w:sz w:val="20"/>
          <w:szCs w:val="20"/>
        </w:rPr>
      </w:pPr>
      <w:r w:rsidRPr="00513D78">
        <w:rPr>
          <w:rFonts w:ascii="RijksoverheidSansHeading" w:hAnsi="RijksoverheidSansHeading"/>
          <w:sz w:val="20"/>
          <w:szCs w:val="20"/>
        </w:rPr>
        <w:t xml:space="preserve">Naast de begrippen in de Aanbestedingswet 2012 en de </w:t>
      </w:r>
      <w:r w:rsidR="00513D78" w:rsidRPr="00513D78">
        <w:rPr>
          <w:rFonts w:ascii="RijksoverheidSansHeading" w:hAnsi="RijksoverheidSansHeading" w:cs="Arial"/>
          <w:sz w:val="20"/>
          <w:szCs w:val="20"/>
          <w:lang w:val="nl"/>
        </w:rPr>
        <w:t>ARVODI-2018</w:t>
      </w:r>
      <w:r w:rsidR="00513D78" w:rsidRPr="00513D78">
        <w:rPr>
          <w:rFonts w:ascii="RijksoverheidSansHeading" w:hAnsi="RijksoverheidSansHeading"/>
          <w:sz w:val="20"/>
          <w:szCs w:val="20"/>
        </w:rPr>
        <w:t xml:space="preserve"> </w:t>
      </w:r>
      <w:r w:rsidR="00483EF4" w:rsidRPr="00513D78">
        <w:rPr>
          <w:rFonts w:ascii="RijksoverheidSansHeading" w:hAnsi="RijksoverheidSansHeading"/>
          <w:sz w:val="20"/>
          <w:szCs w:val="20"/>
        </w:rPr>
        <w:t>(</w:t>
      </w:r>
      <w:r w:rsidR="00AD4CE9" w:rsidRPr="00513D78">
        <w:rPr>
          <w:rFonts w:ascii="RijksoverheidSansHeading" w:hAnsi="RijksoverheidSansHeading"/>
          <w:sz w:val="20"/>
          <w:szCs w:val="20"/>
        </w:rPr>
        <w:t>Bijlage</w:t>
      </w:r>
      <w:r w:rsidRPr="00513D78">
        <w:rPr>
          <w:rFonts w:ascii="RijksoverheidSansHeading" w:hAnsi="RijksoverheidSansHeading"/>
          <w:sz w:val="20"/>
          <w:szCs w:val="20"/>
        </w:rPr>
        <w:t xml:space="preserve"> </w:t>
      </w:r>
      <w:r w:rsidR="00513D78" w:rsidRPr="00513D78">
        <w:rPr>
          <w:rFonts w:ascii="RijksoverheidSansHeading" w:hAnsi="RijksoverheidSansHeading"/>
          <w:sz w:val="20"/>
          <w:szCs w:val="20"/>
        </w:rPr>
        <w:t>11</w:t>
      </w:r>
      <w:r w:rsidR="00483EF4" w:rsidRPr="00513D78">
        <w:rPr>
          <w:rFonts w:ascii="RijksoverheidSansHeading" w:hAnsi="RijksoverheidSansHeading"/>
          <w:sz w:val="20"/>
          <w:szCs w:val="20"/>
        </w:rPr>
        <w:t>)</w:t>
      </w:r>
      <w:r w:rsidRPr="00513D78">
        <w:rPr>
          <w:rFonts w:ascii="RijksoverheidSansHeading" w:hAnsi="RijksoverheidSansHeading"/>
          <w:sz w:val="20"/>
          <w:szCs w:val="20"/>
        </w:rPr>
        <w:t xml:space="preserve"> gelden de volgende begrippen.</w:t>
      </w:r>
    </w:p>
    <w:p w14:paraId="65AB8495" w14:textId="77777777" w:rsidR="002378AA" w:rsidRDefault="002378AA" w:rsidP="00301C24">
      <w:pPr>
        <w:spacing w:after="0" w:line="276" w:lineRule="auto"/>
        <w:jc w:val="both"/>
        <w:rPr>
          <w:rFonts w:ascii="RijksoverheidSansHeading" w:hAnsi="RijksoverheidSansHeading"/>
          <w:sz w:val="20"/>
          <w:szCs w:val="20"/>
        </w:rPr>
      </w:pPr>
    </w:p>
    <w:tbl>
      <w:tblPr>
        <w:tblStyle w:val="Tabelraster"/>
        <w:tblW w:w="9072" w:type="dxa"/>
        <w:tblInd w:w="108" w:type="dxa"/>
        <w:tblLook w:val="04A0" w:firstRow="1" w:lastRow="0" w:firstColumn="1" w:lastColumn="0" w:noHBand="0" w:noVBand="1"/>
      </w:tblPr>
      <w:tblGrid>
        <w:gridCol w:w="2966"/>
        <w:gridCol w:w="6106"/>
      </w:tblGrid>
      <w:tr w:rsidR="002F2D35" w:rsidRPr="00301C24" w14:paraId="1334C3BF" w14:textId="77777777" w:rsidTr="0004033B">
        <w:trPr>
          <w:cantSplit/>
          <w:trHeight w:val="385"/>
          <w:tblHeader/>
        </w:trPr>
        <w:tc>
          <w:tcPr>
            <w:tcW w:w="2966" w:type="dxa"/>
            <w:shd w:val="clear" w:color="auto" w:fill="154273"/>
            <w:vAlign w:val="center"/>
          </w:tcPr>
          <w:p w14:paraId="369A0061" w14:textId="77777777" w:rsidR="002F2D35" w:rsidRPr="00301C24" w:rsidRDefault="002F2D35" w:rsidP="0004033B">
            <w:pPr>
              <w:spacing w:line="276" w:lineRule="auto"/>
              <w:jc w:val="both"/>
              <w:rPr>
                <w:rFonts w:ascii="RijksoverheidSansHeading" w:hAnsi="RijksoverheidSansHeading"/>
                <w:b/>
                <w:bCs/>
                <w:sz w:val="20"/>
              </w:rPr>
            </w:pPr>
            <w:r w:rsidRPr="00301C24">
              <w:rPr>
                <w:rFonts w:ascii="RijksoverheidSansHeading" w:hAnsi="RijksoverheidSansHeading"/>
                <w:b/>
                <w:bCs/>
                <w:sz w:val="20"/>
              </w:rPr>
              <w:t>Begrip</w:t>
            </w:r>
          </w:p>
        </w:tc>
        <w:tc>
          <w:tcPr>
            <w:tcW w:w="6106" w:type="dxa"/>
            <w:shd w:val="clear" w:color="auto" w:fill="154273"/>
            <w:vAlign w:val="center"/>
          </w:tcPr>
          <w:p w14:paraId="4D0D52F8" w14:textId="77777777" w:rsidR="002F2D35" w:rsidRPr="00301C24" w:rsidRDefault="002F2D35" w:rsidP="0004033B">
            <w:pPr>
              <w:spacing w:line="276" w:lineRule="auto"/>
              <w:jc w:val="both"/>
              <w:rPr>
                <w:rFonts w:ascii="RijksoverheidSansHeading" w:hAnsi="RijksoverheidSansHeading"/>
                <w:b/>
                <w:bCs/>
                <w:sz w:val="20"/>
              </w:rPr>
            </w:pPr>
            <w:r w:rsidRPr="00301C24">
              <w:rPr>
                <w:rFonts w:ascii="RijksoverheidSansHeading" w:hAnsi="RijksoverheidSansHeading"/>
                <w:b/>
                <w:bCs/>
                <w:sz w:val="20"/>
              </w:rPr>
              <w:t>Betekenis</w:t>
            </w:r>
          </w:p>
        </w:tc>
      </w:tr>
      <w:tr w:rsidR="002F2D35" w:rsidRPr="00301C24" w14:paraId="268A5DB2" w14:textId="77777777" w:rsidTr="0004033B">
        <w:trPr>
          <w:cantSplit/>
          <w:trHeight w:val="385"/>
          <w:tblHeader/>
        </w:trPr>
        <w:tc>
          <w:tcPr>
            <w:tcW w:w="2966" w:type="dxa"/>
            <w:shd w:val="clear" w:color="auto" w:fill="FFFFFF" w:themeFill="background1"/>
            <w:vAlign w:val="center"/>
          </w:tcPr>
          <w:p w14:paraId="6A462D15" w14:textId="77777777" w:rsidR="002F2D35" w:rsidRPr="00301C24" w:rsidRDefault="002F2D35" w:rsidP="0004033B">
            <w:pPr>
              <w:spacing w:line="276" w:lineRule="auto"/>
              <w:jc w:val="both"/>
              <w:rPr>
                <w:rFonts w:ascii="RijksoverheidSansHeading" w:hAnsi="RijksoverheidSansHeading"/>
                <w:sz w:val="20"/>
              </w:rPr>
            </w:pPr>
            <w:r w:rsidRPr="00301C24">
              <w:rPr>
                <w:rFonts w:ascii="RijksoverheidSansHeading" w:hAnsi="RijksoverheidSansHeading"/>
                <w:sz w:val="20"/>
              </w:rPr>
              <w:t>Aanbestedingsdocumenten</w:t>
            </w:r>
          </w:p>
        </w:tc>
        <w:tc>
          <w:tcPr>
            <w:tcW w:w="6106" w:type="dxa"/>
            <w:shd w:val="clear" w:color="auto" w:fill="FFFFFF" w:themeFill="background1"/>
            <w:vAlign w:val="center"/>
          </w:tcPr>
          <w:p w14:paraId="213C6F66" w14:textId="1295BF1C" w:rsidR="002F2D35" w:rsidRPr="00301C24" w:rsidRDefault="002F2D35" w:rsidP="0004033B">
            <w:pPr>
              <w:spacing w:line="276" w:lineRule="auto"/>
              <w:jc w:val="both"/>
              <w:rPr>
                <w:rFonts w:ascii="RijksoverheidSansHeading" w:hAnsi="RijksoverheidSansHeading"/>
                <w:sz w:val="20"/>
              </w:rPr>
            </w:pPr>
            <w:r w:rsidRPr="00301C24">
              <w:rPr>
                <w:rFonts w:ascii="RijksoverheidSansHeading" w:hAnsi="RijksoverheidSansHeading"/>
                <w:sz w:val="20"/>
              </w:rPr>
              <w:t xml:space="preserve">Alle documenten die in het kader van de Europese aanbesteding “IV-gerichte trainingen” met kenmerk IUC23-700 zijn gepubliceerd, waaronder in ieder geval het Beschrijvend document inclusief Bijlagen en de </w:t>
            </w:r>
            <w:r w:rsidR="00E32896">
              <w:rPr>
                <w:rFonts w:ascii="RijksoverheidSansHeading" w:hAnsi="RijksoverheidSansHeading"/>
                <w:sz w:val="20"/>
              </w:rPr>
              <w:t>Nota</w:t>
            </w:r>
            <w:r w:rsidRPr="00301C24">
              <w:rPr>
                <w:rFonts w:ascii="RijksoverheidSansHeading" w:hAnsi="RijksoverheidSansHeading"/>
                <w:sz w:val="20"/>
              </w:rPr>
              <w:t xml:space="preserve">(‘s) van inlichtingen. </w:t>
            </w:r>
          </w:p>
        </w:tc>
      </w:tr>
      <w:tr w:rsidR="002F2D35" w:rsidRPr="00301C24" w14:paraId="27BEDB3B" w14:textId="77777777" w:rsidTr="0004033B">
        <w:trPr>
          <w:cantSplit/>
        </w:trPr>
        <w:tc>
          <w:tcPr>
            <w:tcW w:w="2966" w:type="dxa"/>
          </w:tcPr>
          <w:p w14:paraId="25392DA3" w14:textId="77777777" w:rsidR="002F2D35" w:rsidRPr="00301C24" w:rsidRDefault="002F2D35" w:rsidP="0004033B">
            <w:pPr>
              <w:spacing w:line="276" w:lineRule="auto"/>
              <w:jc w:val="both"/>
              <w:rPr>
                <w:rFonts w:ascii="RijksoverheidSansHeading" w:hAnsi="RijksoverheidSansHeading"/>
                <w:sz w:val="20"/>
              </w:rPr>
            </w:pPr>
            <w:r w:rsidRPr="00301C24">
              <w:rPr>
                <w:rFonts w:ascii="RijksoverheidSansHeading" w:hAnsi="RijksoverheidSansHeading"/>
                <w:sz w:val="20"/>
              </w:rPr>
              <w:t>Aanvullende nazorg</w:t>
            </w:r>
          </w:p>
        </w:tc>
        <w:tc>
          <w:tcPr>
            <w:tcW w:w="6106" w:type="dxa"/>
          </w:tcPr>
          <w:p w14:paraId="1D9893FE" w14:textId="3D0478B7" w:rsidR="002F2D35" w:rsidRPr="00301C24" w:rsidRDefault="002F2D35" w:rsidP="0004033B">
            <w:pPr>
              <w:spacing w:line="276" w:lineRule="auto"/>
              <w:jc w:val="both"/>
              <w:rPr>
                <w:rFonts w:ascii="RijksoverheidSansHeading" w:hAnsi="RijksoverheidSansHeading"/>
                <w:sz w:val="20"/>
              </w:rPr>
            </w:pPr>
            <w:r w:rsidRPr="00301C24">
              <w:rPr>
                <w:rFonts w:ascii="RijksoverheidSansHeading" w:hAnsi="RijksoverheidSansHeading"/>
                <w:sz w:val="20"/>
              </w:rPr>
              <w:t xml:space="preserve">Aanvullende nazorg kan bestaan uit extra begeleiding op de werkplek, bijvoorbeeld om hulp te bieden bij kortstondige leervragen die ontstaan zodra het geleerde in de praktijk wordt toegepast. Tijdens deze nazorg wordt de klant (c.q. medewerkers van de Deelnemende organisatie) praktisch ondersteund om ‘het geleerde’ tijdens Incompany trainingen te herhalen, vertalen naar de eigen werkplek, daar te implementeren en bestendigen binnen de specifieke organisatie-context. Deze nazorg is aanvullend op- en heeft altijd een directe link met de Incompany training(en). Het proces van </w:t>
            </w:r>
            <w:r w:rsidR="00E32896">
              <w:rPr>
                <w:rFonts w:ascii="RijksoverheidSansHeading" w:hAnsi="RijksoverheidSansHeading"/>
                <w:sz w:val="20"/>
              </w:rPr>
              <w:t>Nadere Opdracht</w:t>
            </w:r>
            <w:r w:rsidRPr="00301C24">
              <w:rPr>
                <w:rFonts w:ascii="RijksoverheidSansHeading" w:hAnsi="RijksoverheidSansHeading"/>
                <w:sz w:val="20"/>
              </w:rPr>
              <w:t>verstrekking bij deze werkvorm is daarom gelijk aan dat bij Incompany trainingen.</w:t>
            </w:r>
          </w:p>
          <w:p w14:paraId="01723F95" w14:textId="77777777" w:rsidR="002F2D35" w:rsidRPr="00301C24" w:rsidRDefault="002F2D35" w:rsidP="0004033B">
            <w:pPr>
              <w:spacing w:line="276" w:lineRule="auto"/>
              <w:jc w:val="both"/>
              <w:rPr>
                <w:rFonts w:ascii="RijksoverheidSansHeading" w:hAnsi="RijksoverheidSansHeading"/>
                <w:sz w:val="20"/>
              </w:rPr>
            </w:pPr>
          </w:p>
          <w:p w14:paraId="16FDF579" w14:textId="77777777" w:rsidR="002F2D35" w:rsidRPr="00301C24" w:rsidRDefault="002F2D35" w:rsidP="0004033B">
            <w:pPr>
              <w:spacing w:line="276" w:lineRule="auto"/>
              <w:jc w:val="both"/>
              <w:rPr>
                <w:rFonts w:ascii="RijksoverheidSansHeading" w:hAnsi="RijksoverheidSansHeading"/>
                <w:sz w:val="20"/>
              </w:rPr>
            </w:pPr>
            <w:r w:rsidRPr="00301C24">
              <w:rPr>
                <w:rFonts w:ascii="RijksoverheidSansHeading" w:hAnsi="RijksoverheidSansHeading"/>
                <w:sz w:val="20"/>
              </w:rPr>
              <w:t>In iedere training dient aandacht te zijn voor nazorg omdat dit bijdraagt aan het leerrendement van de Cursist. In bepaalde situaties kan echter sprake zij</w:t>
            </w:r>
            <w:r>
              <w:rPr>
                <w:rFonts w:ascii="RijksoverheidSansHeading" w:hAnsi="RijksoverheidSansHeading"/>
                <w:sz w:val="20"/>
              </w:rPr>
              <w:t>n</w:t>
            </w:r>
            <w:r w:rsidRPr="00301C24">
              <w:rPr>
                <w:rFonts w:ascii="RijksoverheidSansHeading" w:hAnsi="RijksoverheidSansHeading"/>
                <w:sz w:val="20"/>
              </w:rPr>
              <w:t xml:space="preserve"> van een verdergaande behoefte aan nazorg dan gebruikelijk is bij de betreffende training. In deze gevallen kan e</w:t>
            </w:r>
            <w:r>
              <w:rPr>
                <w:rFonts w:ascii="RijksoverheidSansHeading" w:hAnsi="RijksoverheidSansHeading"/>
                <w:sz w:val="20"/>
              </w:rPr>
              <w:t>e</w:t>
            </w:r>
            <w:r w:rsidRPr="00301C24">
              <w:rPr>
                <w:rFonts w:ascii="RijksoverheidSansHeading" w:hAnsi="RijksoverheidSansHeading"/>
                <w:sz w:val="20"/>
              </w:rPr>
              <w:t xml:space="preserve">n beroep gedaan worden op Aanvullende nazorg.  </w:t>
            </w:r>
          </w:p>
        </w:tc>
      </w:tr>
      <w:tr w:rsidR="002F2D35" w:rsidRPr="00301C24" w14:paraId="1837AF01" w14:textId="77777777" w:rsidTr="0004033B">
        <w:trPr>
          <w:cantSplit/>
        </w:trPr>
        <w:tc>
          <w:tcPr>
            <w:tcW w:w="2966" w:type="dxa"/>
          </w:tcPr>
          <w:p w14:paraId="5FED3538" w14:textId="77777777" w:rsidR="002F2D35" w:rsidRPr="00C20245" w:rsidRDefault="002F2D35" w:rsidP="0004033B">
            <w:pPr>
              <w:spacing w:line="276" w:lineRule="auto"/>
              <w:jc w:val="both"/>
              <w:rPr>
                <w:rFonts w:ascii="RijksoverheidSansHeading" w:hAnsi="RijksoverheidSansHeading"/>
                <w:sz w:val="20"/>
              </w:rPr>
            </w:pPr>
            <w:r w:rsidRPr="00847B34">
              <w:rPr>
                <w:rFonts w:ascii="RijksoverheidSansHeading" w:hAnsi="RijksoverheidSansHeading"/>
                <w:sz w:val="20"/>
              </w:rPr>
              <w:t>Aanvullende werkvormen</w:t>
            </w:r>
          </w:p>
        </w:tc>
        <w:tc>
          <w:tcPr>
            <w:tcW w:w="6106" w:type="dxa"/>
          </w:tcPr>
          <w:p w14:paraId="2A1F922E" w14:textId="77777777" w:rsidR="002F2D35" w:rsidRPr="00C20245" w:rsidRDefault="002F2D35" w:rsidP="0004033B">
            <w:pPr>
              <w:spacing w:line="276" w:lineRule="auto"/>
              <w:jc w:val="both"/>
              <w:rPr>
                <w:rFonts w:ascii="RijksoverheidSansHeading" w:hAnsi="RijksoverheidSansHeading"/>
                <w:sz w:val="20"/>
              </w:rPr>
            </w:pPr>
            <w:r w:rsidRPr="00847B34">
              <w:rPr>
                <w:rFonts w:ascii="RijksoverheidSansHeading" w:hAnsi="RijksoverheidSansHeading"/>
                <w:sz w:val="20"/>
              </w:rPr>
              <w:t>Werk- en leervormen zoals beschreven in §3.2.4 van het Beschrijvend document.</w:t>
            </w:r>
          </w:p>
        </w:tc>
      </w:tr>
      <w:tr w:rsidR="002F2D35" w:rsidRPr="00301C24" w14:paraId="67827935" w14:textId="77777777" w:rsidTr="0004033B">
        <w:trPr>
          <w:cantSplit/>
        </w:trPr>
        <w:tc>
          <w:tcPr>
            <w:tcW w:w="2966" w:type="dxa"/>
          </w:tcPr>
          <w:p w14:paraId="2B4166FF" w14:textId="77777777" w:rsidR="002F2D35" w:rsidRPr="00301C24" w:rsidRDefault="002F2D35" w:rsidP="0004033B">
            <w:pPr>
              <w:spacing w:line="276" w:lineRule="auto"/>
              <w:jc w:val="both"/>
              <w:rPr>
                <w:rFonts w:ascii="RijksoverheidSansHeading" w:hAnsi="RijksoverheidSansHeading"/>
                <w:sz w:val="20"/>
              </w:rPr>
            </w:pPr>
            <w:r w:rsidRPr="00301C24">
              <w:rPr>
                <w:rFonts w:ascii="RijksoverheidSansHeading" w:hAnsi="RijksoverheidSansHeading"/>
                <w:sz w:val="20"/>
              </w:rPr>
              <w:t>Afroep</w:t>
            </w:r>
          </w:p>
        </w:tc>
        <w:tc>
          <w:tcPr>
            <w:tcW w:w="6106" w:type="dxa"/>
          </w:tcPr>
          <w:p w14:paraId="07190FDE" w14:textId="6CEAEE60" w:rsidR="002F2D35" w:rsidRPr="00301C24" w:rsidRDefault="002F2D35" w:rsidP="0004033B">
            <w:pPr>
              <w:spacing w:line="276" w:lineRule="auto"/>
              <w:jc w:val="both"/>
              <w:rPr>
                <w:rFonts w:ascii="RijksoverheidSansHeading" w:eastAsiaTheme="minorEastAsia" w:hAnsi="RijksoverheidSansHeading"/>
                <w:sz w:val="20"/>
              </w:rPr>
            </w:pPr>
            <w:r w:rsidRPr="00301C24">
              <w:rPr>
                <w:rFonts w:ascii="RijksoverheidSansHeading" w:eastAsiaTheme="minorEastAsia" w:hAnsi="RijksoverheidSansHeading"/>
                <w:sz w:val="20"/>
              </w:rPr>
              <w:t xml:space="preserve">Van Afroep </w:t>
            </w:r>
            <w:r>
              <w:rPr>
                <w:rFonts w:ascii="RijksoverheidSansHeading" w:eastAsiaTheme="minorEastAsia" w:hAnsi="RijksoverheidSansHeading"/>
                <w:sz w:val="20"/>
              </w:rPr>
              <w:t>Opdracht</w:t>
            </w:r>
            <w:r w:rsidRPr="00301C24">
              <w:rPr>
                <w:rFonts w:ascii="RijksoverheidSansHeading" w:eastAsiaTheme="minorEastAsia" w:hAnsi="RijksoverheidSansHeading"/>
                <w:sz w:val="20"/>
              </w:rPr>
              <w:t xml:space="preserve">en is sprake bij Open aanbod </w:t>
            </w:r>
            <w:r>
              <w:rPr>
                <w:rFonts w:ascii="RijksoverheidSansHeading" w:eastAsiaTheme="minorEastAsia" w:hAnsi="RijksoverheidSansHeading"/>
                <w:sz w:val="20"/>
              </w:rPr>
              <w:t>trainin</w:t>
            </w:r>
            <w:r w:rsidRPr="00301C24">
              <w:rPr>
                <w:rFonts w:ascii="RijksoverheidSansHeading" w:eastAsiaTheme="minorEastAsia" w:hAnsi="RijksoverheidSansHeading"/>
                <w:sz w:val="20"/>
              </w:rPr>
              <w:t>gen.</w:t>
            </w:r>
            <w:r>
              <w:rPr>
                <w:rFonts w:ascii="RijksoverheidSansHeading" w:eastAsiaTheme="minorEastAsia" w:hAnsi="RijksoverheidSansHeading"/>
                <w:sz w:val="20"/>
              </w:rPr>
              <w:t xml:space="preserve"> Een Afroep betreft d</w:t>
            </w:r>
            <w:r w:rsidRPr="00301C24">
              <w:rPr>
                <w:rFonts w:ascii="RijksoverheidSansHeading" w:eastAsiaTheme="minorEastAsia" w:hAnsi="RijksoverheidSansHeading"/>
                <w:sz w:val="20"/>
              </w:rPr>
              <w:t xml:space="preserve">e eenzijdige </w:t>
            </w:r>
            <w:r>
              <w:rPr>
                <w:rFonts w:ascii="RijksoverheidSansHeading" w:eastAsiaTheme="minorEastAsia" w:hAnsi="RijksoverheidSansHeading"/>
                <w:sz w:val="20"/>
              </w:rPr>
              <w:t>Opdracht</w:t>
            </w:r>
            <w:r w:rsidRPr="00301C24">
              <w:rPr>
                <w:rFonts w:ascii="RijksoverheidSansHeading" w:eastAsiaTheme="minorEastAsia" w:hAnsi="RijksoverheidSansHeading"/>
                <w:sz w:val="20"/>
              </w:rPr>
              <w:t xml:space="preserve">bevestiging waarmee Opdrachtgever aan Opdrachtnemer een </w:t>
            </w:r>
            <w:r>
              <w:rPr>
                <w:rFonts w:ascii="RijksoverheidSansHeading" w:eastAsiaTheme="minorEastAsia" w:hAnsi="RijksoverheidSansHeading"/>
                <w:sz w:val="20"/>
              </w:rPr>
              <w:t>Opdracht</w:t>
            </w:r>
            <w:r w:rsidRPr="00301C24">
              <w:rPr>
                <w:rFonts w:ascii="RijksoverheidSansHeading" w:eastAsiaTheme="minorEastAsia" w:hAnsi="RijksoverheidSansHeading"/>
                <w:sz w:val="20"/>
              </w:rPr>
              <w:t xml:space="preserve"> geeft om de Diensten te verrichten op basis van de voorwaarden van de </w:t>
            </w:r>
            <w:r w:rsidR="002707F1">
              <w:rPr>
                <w:rFonts w:ascii="RijksoverheidSansHeading" w:eastAsiaTheme="minorEastAsia" w:hAnsi="RijksoverheidSansHeading"/>
                <w:sz w:val="20"/>
              </w:rPr>
              <w:t>raamovereenkomst</w:t>
            </w:r>
            <w:r w:rsidRPr="00301C24">
              <w:rPr>
                <w:rFonts w:ascii="RijksoverheidSansHeading" w:eastAsiaTheme="minorEastAsia" w:hAnsi="RijksoverheidSansHeading"/>
                <w:sz w:val="20"/>
              </w:rPr>
              <w:t xml:space="preserve">. Gedurende de looptijd van de </w:t>
            </w:r>
            <w:r w:rsidR="002707F1">
              <w:rPr>
                <w:rFonts w:ascii="RijksoverheidSansHeading" w:eastAsiaTheme="minorEastAsia" w:hAnsi="RijksoverheidSansHeading"/>
                <w:sz w:val="20"/>
              </w:rPr>
              <w:t>raamovereenkomst</w:t>
            </w:r>
            <w:r w:rsidRPr="00301C24">
              <w:rPr>
                <w:rFonts w:ascii="RijksoverheidSansHeading" w:eastAsiaTheme="minorEastAsia" w:hAnsi="RijksoverheidSansHeading"/>
                <w:sz w:val="20"/>
              </w:rPr>
              <w:t xml:space="preserve"> kan Opdrachtgever de Diensten </w:t>
            </w:r>
            <w:r w:rsidR="00E32896">
              <w:rPr>
                <w:rFonts w:ascii="RijksoverheidSansHeading" w:eastAsiaTheme="minorEastAsia" w:hAnsi="RijksoverheidSansHeading"/>
                <w:sz w:val="20"/>
              </w:rPr>
              <w:t>Afroep</w:t>
            </w:r>
            <w:r w:rsidRPr="00301C24">
              <w:rPr>
                <w:rFonts w:ascii="RijksoverheidSansHeading" w:eastAsiaTheme="minorEastAsia" w:hAnsi="RijksoverheidSansHeading"/>
                <w:sz w:val="20"/>
              </w:rPr>
              <w:t>en.</w:t>
            </w:r>
            <w:r>
              <w:rPr>
                <w:rFonts w:ascii="RijksoverheidSansHeading" w:eastAsiaTheme="minorEastAsia" w:hAnsi="RijksoverheidSansHeading"/>
                <w:sz w:val="20"/>
              </w:rPr>
              <w:t xml:space="preserve"> </w:t>
            </w:r>
          </w:p>
        </w:tc>
      </w:tr>
      <w:tr w:rsidR="002F2D35" w:rsidRPr="00301C24" w14:paraId="76D53958" w14:textId="77777777" w:rsidTr="0004033B">
        <w:trPr>
          <w:cantSplit/>
        </w:trPr>
        <w:tc>
          <w:tcPr>
            <w:tcW w:w="2966" w:type="dxa"/>
          </w:tcPr>
          <w:p w14:paraId="1370E3FD" w14:textId="77777777" w:rsidR="002F2D35" w:rsidRPr="00301C24" w:rsidRDefault="002F2D35" w:rsidP="0004033B">
            <w:pPr>
              <w:spacing w:line="276" w:lineRule="auto"/>
              <w:jc w:val="both"/>
              <w:rPr>
                <w:rFonts w:ascii="RijksoverheidSansHeading" w:hAnsi="RijksoverheidSansHeading"/>
                <w:sz w:val="20"/>
              </w:rPr>
            </w:pPr>
            <w:r w:rsidRPr="00301C24">
              <w:rPr>
                <w:rFonts w:ascii="RijksoverheidSansHeading" w:hAnsi="RijksoverheidSansHeading"/>
                <w:sz w:val="20"/>
              </w:rPr>
              <w:t xml:space="preserve">Beschrijvend document </w:t>
            </w:r>
          </w:p>
        </w:tc>
        <w:tc>
          <w:tcPr>
            <w:tcW w:w="6106" w:type="dxa"/>
          </w:tcPr>
          <w:p w14:paraId="6CE70C71" w14:textId="77777777" w:rsidR="002F2D35" w:rsidRPr="00301C24" w:rsidRDefault="002F2D35" w:rsidP="0004033B">
            <w:pPr>
              <w:spacing w:line="276" w:lineRule="auto"/>
              <w:jc w:val="both"/>
              <w:rPr>
                <w:rFonts w:ascii="RijksoverheidSansHeading" w:eastAsiaTheme="minorEastAsia" w:hAnsi="RijksoverheidSansHeading" w:cstheme="minorBidi"/>
                <w:sz w:val="20"/>
                <w:lang w:eastAsia="en-US"/>
              </w:rPr>
            </w:pPr>
            <w:r w:rsidRPr="00301C24">
              <w:rPr>
                <w:rFonts w:ascii="RijksoverheidSansHeading" w:eastAsiaTheme="minorEastAsia" w:hAnsi="RijksoverheidSansHeading" w:cstheme="minorBidi"/>
                <w:sz w:val="20"/>
                <w:lang w:eastAsia="en-US"/>
              </w:rPr>
              <w:t xml:space="preserve">Dit document inclusief Bijlagen en Nota’s van inlichtingen. </w:t>
            </w:r>
          </w:p>
        </w:tc>
      </w:tr>
      <w:tr w:rsidR="002F2D35" w:rsidRPr="00301C24" w14:paraId="49797B5B" w14:textId="77777777" w:rsidTr="0004033B">
        <w:trPr>
          <w:cantSplit/>
        </w:trPr>
        <w:tc>
          <w:tcPr>
            <w:tcW w:w="2966" w:type="dxa"/>
          </w:tcPr>
          <w:p w14:paraId="6D05CD31" w14:textId="77777777" w:rsidR="002F2D35" w:rsidRPr="00301C24" w:rsidRDefault="002F2D35" w:rsidP="0004033B">
            <w:pPr>
              <w:spacing w:line="276" w:lineRule="auto"/>
              <w:jc w:val="both"/>
              <w:rPr>
                <w:rFonts w:ascii="RijksoverheidSansHeading" w:hAnsi="RijksoverheidSansHeading"/>
                <w:sz w:val="20"/>
              </w:rPr>
            </w:pPr>
            <w:r w:rsidRPr="00301C24">
              <w:rPr>
                <w:rFonts w:ascii="RijksoverheidSansHeading" w:hAnsi="RijksoverheidSansHeading"/>
                <w:sz w:val="20"/>
              </w:rPr>
              <w:t>Bijlage(n)</w:t>
            </w:r>
          </w:p>
        </w:tc>
        <w:tc>
          <w:tcPr>
            <w:tcW w:w="6106" w:type="dxa"/>
          </w:tcPr>
          <w:p w14:paraId="129DC41E" w14:textId="77777777" w:rsidR="002F2D35" w:rsidRPr="00301C24" w:rsidRDefault="002F2D35" w:rsidP="0004033B">
            <w:pPr>
              <w:spacing w:line="276" w:lineRule="auto"/>
              <w:jc w:val="both"/>
              <w:rPr>
                <w:rFonts w:ascii="RijksoverheidSansHeading" w:eastAsiaTheme="minorEastAsia" w:hAnsi="RijksoverheidSansHeading"/>
                <w:sz w:val="20"/>
                <w:highlight w:val="yellow"/>
              </w:rPr>
            </w:pPr>
            <w:r w:rsidRPr="00301C24">
              <w:rPr>
                <w:rFonts w:ascii="RijksoverheidSansHeading" w:eastAsiaTheme="minorEastAsia" w:hAnsi="RijksoverheidSansHeading"/>
                <w:sz w:val="20"/>
              </w:rPr>
              <w:t>Genoemde Bijlagen in de lijst van Bijlagen (aan het begin van dit document).</w:t>
            </w:r>
          </w:p>
        </w:tc>
      </w:tr>
      <w:tr w:rsidR="002F2D35" w:rsidRPr="00301C24" w14:paraId="1A1EF441" w14:textId="77777777" w:rsidTr="0004033B">
        <w:trPr>
          <w:cantSplit/>
        </w:trPr>
        <w:tc>
          <w:tcPr>
            <w:tcW w:w="2966" w:type="dxa"/>
          </w:tcPr>
          <w:p w14:paraId="547E1E56" w14:textId="77777777" w:rsidR="002F2D35" w:rsidRPr="00301C24" w:rsidRDefault="002F2D35" w:rsidP="0004033B">
            <w:pPr>
              <w:spacing w:line="276" w:lineRule="auto"/>
              <w:jc w:val="both"/>
              <w:rPr>
                <w:rFonts w:ascii="RijksoverheidSansHeading" w:hAnsi="RijksoverheidSansHeading"/>
                <w:sz w:val="20"/>
              </w:rPr>
            </w:pPr>
            <w:r w:rsidRPr="00301C24">
              <w:rPr>
                <w:rFonts w:ascii="RijksoverheidSansHeading" w:hAnsi="RijksoverheidSansHeading"/>
                <w:sz w:val="20"/>
              </w:rPr>
              <w:t>Cursist</w:t>
            </w:r>
          </w:p>
        </w:tc>
        <w:tc>
          <w:tcPr>
            <w:tcW w:w="6106" w:type="dxa"/>
          </w:tcPr>
          <w:p w14:paraId="055E9FA3" w14:textId="77777777" w:rsidR="002F2D35" w:rsidRPr="00301C24" w:rsidRDefault="002F2D35" w:rsidP="0004033B">
            <w:pPr>
              <w:pStyle w:val="Default"/>
              <w:jc w:val="both"/>
              <w:rPr>
                <w:rFonts w:ascii="RijksoverheidSansHeading" w:eastAsiaTheme="minorEastAsia" w:hAnsi="RijksoverheidSansHeading"/>
                <w:sz w:val="20"/>
                <w:highlight w:val="yellow"/>
              </w:rPr>
            </w:pPr>
            <w:r w:rsidRPr="00301C24">
              <w:rPr>
                <w:rFonts w:ascii="RijksoverheidSansHeading" w:eastAsiaTheme="minorEastAsia" w:hAnsi="RijksoverheidSansHeading" w:cs="Times New Roman"/>
                <w:color w:val="auto"/>
                <w:sz w:val="20"/>
                <w:szCs w:val="20"/>
              </w:rPr>
              <w:t xml:space="preserve">Medewerker(s) van Deelnemende organisaties die deelnemen aan een door Opdrachtnemer uitgevoerde of </w:t>
            </w:r>
            <w:proofErr w:type="spellStart"/>
            <w:r w:rsidRPr="00301C24">
              <w:rPr>
                <w:rFonts w:ascii="RijksoverheidSansHeading" w:eastAsiaTheme="minorEastAsia" w:hAnsi="RijksoverheidSansHeading" w:cs="Times New Roman"/>
                <w:color w:val="auto"/>
                <w:sz w:val="20"/>
                <w:szCs w:val="20"/>
              </w:rPr>
              <w:t>Doorgeleverde</w:t>
            </w:r>
            <w:proofErr w:type="spellEnd"/>
            <w:r w:rsidRPr="00301C24">
              <w:rPr>
                <w:rFonts w:ascii="RijksoverheidSansHeading" w:eastAsiaTheme="minorEastAsia" w:hAnsi="RijksoverheidSansHeading" w:cs="Times New Roman"/>
                <w:color w:val="auto"/>
                <w:sz w:val="20"/>
                <w:szCs w:val="20"/>
              </w:rPr>
              <w:t xml:space="preserve"> IV-gerichte </w:t>
            </w:r>
            <w:r>
              <w:rPr>
                <w:rFonts w:ascii="RijksoverheidSansHeading" w:eastAsiaTheme="minorEastAsia" w:hAnsi="RijksoverheidSansHeading" w:cs="Times New Roman"/>
                <w:color w:val="auto"/>
                <w:sz w:val="20"/>
                <w:szCs w:val="20"/>
              </w:rPr>
              <w:t>training</w:t>
            </w:r>
            <w:r w:rsidRPr="00301C24">
              <w:rPr>
                <w:rFonts w:ascii="RijksoverheidSansHeading" w:eastAsiaTheme="minorEastAsia" w:hAnsi="RijksoverheidSansHeading" w:cs="Times New Roman"/>
                <w:color w:val="auto"/>
                <w:sz w:val="20"/>
                <w:szCs w:val="20"/>
              </w:rPr>
              <w:t xml:space="preserve">. </w:t>
            </w:r>
          </w:p>
        </w:tc>
      </w:tr>
      <w:tr w:rsidR="002F2D35" w:rsidRPr="00301C24" w14:paraId="00A255C1" w14:textId="77777777" w:rsidTr="0004033B">
        <w:trPr>
          <w:cantSplit/>
        </w:trPr>
        <w:tc>
          <w:tcPr>
            <w:tcW w:w="2966" w:type="dxa"/>
          </w:tcPr>
          <w:p w14:paraId="308D1265" w14:textId="77777777" w:rsidR="002F2D35" w:rsidRPr="00301C24" w:rsidRDefault="002F2D35" w:rsidP="0004033B">
            <w:pPr>
              <w:spacing w:line="276" w:lineRule="auto"/>
              <w:jc w:val="both"/>
              <w:rPr>
                <w:rFonts w:ascii="RijksoverheidSansHeading" w:hAnsi="RijksoverheidSansHeading"/>
                <w:sz w:val="20"/>
              </w:rPr>
            </w:pPr>
            <w:r w:rsidRPr="00301C24">
              <w:rPr>
                <w:rFonts w:ascii="RijksoverheidSansHeading" w:hAnsi="RijksoverheidSansHeading"/>
                <w:sz w:val="20"/>
              </w:rPr>
              <w:t>Diensten</w:t>
            </w:r>
          </w:p>
        </w:tc>
        <w:tc>
          <w:tcPr>
            <w:tcW w:w="6106" w:type="dxa"/>
          </w:tcPr>
          <w:p w14:paraId="4A6E32DE" w14:textId="0C3BD8DA" w:rsidR="002F2D35" w:rsidRPr="00301C24" w:rsidRDefault="002F2D35" w:rsidP="0004033B">
            <w:pPr>
              <w:spacing w:line="276" w:lineRule="auto"/>
              <w:jc w:val="both"/>
              <w:rPr>
                <w:rFonts w:ascii="RijksoverheidSansHeading" w:eastAsiaTheme="minorEastAsia" w:hAnsi="RijksoverheidSansHeading"/>
                <w:sz w:val="20"/>
                <w:highlight w:val="yellow"/>
              </w:rPr>
            </w:pPr>
            <w:r w:rsidRPr="00301C24">
              <w:rPr>
                <w:rFonts w:ascii="RijksoverheidSansHeading" w:eastAsiaTheme="minorEastAsia" w:hAnsi="RijksoverheidSansHeading"/>
                <w:sz w:val="20"/>
              </w:rPr>
              <w:t xml:space="preserve">De door Opdrachtnemer op basis van een Afroep of Nadere </w:t>
            </w:r>
            <w:r>
              <w:rPr>
                <w:rFonts w:ascii="RijksoverheidSansHeading" w:eastAsiaTheme="minorEastAsia" w:hAnsi="RijksoverheidSansHeading"/>
                <w:sz w:val="20"/>
              </w:rPr>
              <w:t>Opdracht</w:t>
            </w:r>
            <w:r w:rsidRPr="00301C24">
              <w:rPr>
                <w:rFonts w:ascii="RijksoverheidSansHeading" w:eastAsiaTheme="minorEastAsia" w:hAnsi="RijksoverheidSansHeading"/>
                <w:sz w:val="20"/>
              </w:rPr>
              <w:t xml:space="preserve"> onder de </w:t>
            </w:r>
            <w:r w:rsidR="002707F1">
              <w:rPr>
                <w:rFonts w:ascii="RijksoverheidSansHeading" w:eastAsiaTheme="minorEastAsia" w:hAnsi="RijksoverheidSansHeading"/>
                <w:sz w:val="20"/>
              </w:rPr>
              <w:t>raamovereenkomst</w:t>
            </w:r>
            <w:r w:rsidRPr="00301C24">
              <w:rPr>
                <w:rFonts w:ascii="RijksoverheidSansHeading" w:eastAsiaTheme="minorEastAsia" w:hAnsi="RijksoverheidSansHeading"/>
                <w:sz w:val="20"/>
              </w:rPr>
              <w:t xml:space="preserve"> ten behoeve van Opdrachtgever te verrichten werkzaamheden op het gebied van het uitvoeren van IV-gerichte trainingen en de daarbij behorende dienstverlening. </w:t>
            </w:r>
          </w:p>
        </w:tc>
      </w:tr>
      <w:tr w:rsidR="002F2D35" w:rsidRPr="00301C24" w14:paraId="04C4CD79" w14:textId="77777777" w:rsidTr="0004033B">
        <w:trPr>
          <w:cantSplit/>
        </w:trPr>
        <w:tc>
          <w:tcPr>
            <w:tcW w:w="2966" w:type="dxa"/>
          </w:tcPr>
          <w:p w14:paraId="6EC07E30" w14:textId="77777777" w:rsidR="002F2D35" w:rsidRPr="00301C24" w:rsidRDefault="002F2D35" w:rsidP="0004033B">
            <w:pPr>
              <w:spacing w:line="276" w:lineRule="auto"/>
              <w:jc w:val="both"/>
              <w:rPr>
                <w:rFonts w:ascii="RijksoverheidSansHeading" w:hAnsi="RijksoverheidSansHeading"/>
                <w:sz w:val="20"/>
              </w:rPr>
            </w:pPr>
            <w:r w:rsidRPr="00301C24">
              <w:rPr>
                <w:rFonts w:ascii="RijksoverheidSansHeading" w:hAnsi="RijksoverheidSansHeading"/>
                <w:sz w:val="20"/>
              </w:rPr>
              <w:t>Deelnemende organisatie(s)</w:t>
            </w:r>
          </w:p>
        </w:tc>
        <w:tc>
          <w:tcPr>
            <w:tcW w:w="6106" w:type="dxa"/>
          </w:tcPr>
          <w:p w14:paraId="69B5F6AA" w14:textId="77777777" w:rsidR="002F2D35" w:rsidRPr="00301C24" w:rsidRDefault="002F2D35" w:rsidP="0004033B">
            <w:pPr>
              <w:spacing w:line="276" w:lineRule="auto"/>
              <w:jc w:val="both"/>
              <w:rPr>
                <w:rFonts w:ascii="RijksoverheidSansHeading" w:hAnsi="RijksoverheidSansHeading"/>
                <w:i/>
                <w:iCs/>
                <w:sz w:val="20"/>
              </w:rPr>
            </w:pPr>
            <w:r w:rsidRPr="00301C24">
              <w:rPr>
                <w:rFonts w:ascii="RijksoverheidSansHeading" w:eastAsiaTheme="minorEastAsia" w:hAnsi="RijksoverheidSansHeading"/>
                <w:sz w:val="20"/>
              </w:rPr>
              <w:t>Organisatie(s), zoals opgenomen in de Bijlage 5 bij het Beschrijvend document, die deelnemen aan deze aanbesteding.</w:t>
            </w:r>
          </w:p>
        </w:tc>
      </w:tr>
      <w:tr w:rsidR="002F2D35" w:rsidRPr="00301C24" w14:paraId="70C3C704" w14:textId="77777777" w:rsidTr="0004033B">
        <w:trPr>
          <w:cantSplit/>
        </w:trPr>
        <w:tc>
          <w:tcPr>
            <w:tcW w:w="2966" w:type="dxa"/>
          </w:tcPr>
          <w:p w14:paraId="0D0B5C26" w14:textId="77777777" w:rsidR="002F2D35" w:rsidRPr="00301C24" w:rsidRDefault="002F2D35" w:rsidP="0004033B">
            <w:pPr>
              <w:spacing w:line="276" w:lineRule="auto"/>
              <w:jc w:val="both"/>
              <w:rPr>
                <w:rFonts w:ascii="RijksoverheidSansHeading" w:hAnsi="RijksoverheidSansHeading"/>
                <w:sz w:val="20"/>
              </w:rPr>
            </w:pPr>
            <w:r w:rsidRPr="00301C24">
              <w:rPr>
                <w:rFonts w:ascii="RijksoverheidSansHeading" w:hAnsi="RijksoverheidSansHeading"/>
                <w:sz w:val="20"/>
              </w:rPr>
              <w:t>Doorlevering</w:t>
            </w:r>
          </w:p>
        </w:tc>
        <w:tc>
          <w:tcPr>
            <w:tcW w:w="6106" w:type="dxa"/>
          </w:tcPr>
          <w:p w14:paraId="07DAD255" w14:textId="4F441DA6" w:rsidR="002F2D35" w:rsidRPr="00301C24" w:rsidRDefault="002F2D35" w:rsidP="0004033B">
            <w:pPr>
              <w:spacing w:line="276" w:lineRule="auto"/>
              <w:jc w:val="both"/>
              <w:rPr>
                <w:rFonts w:ascii="RijksoverheidSansHeading" w:eastAsiaTheme="minorEastAsia" w:hAnsi="RijksoverheidSansHeading"/>
                <w:sz w:val="20"/>
              </w:rPr>
            </w:pPr>
            <w:r w:rsidRPr="00301C24">
              <w:rPr>
                <w:rFonts w:ascii="RijksoverheidSansHeading" w:eastAsiaTheme="minorEastAsia" w:hAnsi="RijksoverheidSansHeading"/>
                <w:sz w:val="20"/>
              </w:rPr>
              <w:t>Doorlevering betreft het doorleveren van trainingen, e-</w:t>
            </w:r>
            <w:proofErr w:type="spellStart"/>
            <w:r w:rsidRPr="00301C24">
              <w:rPr>
                <w:rFonts w:ascii="RijksoverheidSansHeading" w:eastAsiaTheme="minorEastAsia" w:hAnsi="RijksoverheidSansHeading"/>
                <w:sz w:val="20"/>
              </w:rPr>
              <w:t>learning</w:t>
            </w:r>
            <w:proofErr w:type="spellEnd"/>
            <w:r w:rsidRPr="00301C24">
              <w:rPr>
                <w:rFonts w:ascii="RijksoverheidSansHeading" w:eastAsiaTheme="minorEastAsia" w:hAnsi="RijksoverheidSansHeading"/>
                <w:sz w:val="20"/>
              </w:rPr>
              <w:t xml:space="preserve"> modules en andere digitale leermiddelen, boeken en ander lesmateriaal en examens van derden. Binnen de beschreven scope, thema’s en toelichting van het perceel kan Opdrachtnemer voorgenoemde </w:t>
            </w:r>
            <w:r w:rsidR="00E32896">
              <w:rPr>
                <w:rFonts w:ascii="RijksoverheidSansHeading" w:eastAsiaTheme="minorEastAsia" w:hAnsi="RijksoverheidSansHeading"/>
                <w:sz w:val="20"/>
              </w:rPr>
              <w:t>Diensten</w:t>
            </w:r>
            <w:r w:rsidRPr="00301C24">
              <w:rPr>
                <w:rFonts w:ascii="RijksoverheidSansHeading" w:eastAsiaTheme="minorEastAsia" w:hAnsi="RijksoverheidSansHeading"/>
                <w:sz w:val="20"/>
              </w:rPr>
              <w:t xml:space="preserve"> Doorleveren vanuit partners</w:t>
            </w:r>
            <w:r>
              <w:rPr>
                <w:rFonts w:ascii="RijksoverheidSansHeading" w:eastAsiaTheme="minorEastAsia" w:hAnsi="RijksoverheidSansHeading"/>
                <w:sz w:val="20"/>
              </w:rPr>
              <w:t xml:space="preserve"> en/of </w:t>
            </w:r>
            <w:r w:rsidRPr="00301C24">
              <w:rPr>
                <w:rFonts w:ascii="RijksoverheidSansHeading" w:eastAsiaTheme="minorEastAsia" w:hAnsi="RijksoverheidSansHeading"/>
                <w:sz w:val="20"/>
              </w:rPr>
              <w:t>onderaannemers wanneer dit niet vanuit het eigen aanbod geleverd kan worden.</w:t>
            </w:r>
          </w:p>
        </w:tc>
      </w:tr>
    </w:tbl>
    <w:p w14:paraId="49EC43D3" w14:textId="77777777" w:rsidR="002F2D35" w:rsidRDefault="002F2D35" w:rsidP="00301C24">
      <w:pPr>
        <w:spacing w:after="0" w:line="276" w:lineRule="auto"/>
        <w:jc w:val="both"/>
        <w:rPr>
          <w:rFonts w:ascii="RijksoverheidSansHeading" w:hAnsi="RijksoverheidSansHeading"/>
          <w:sz w:val="20"/>
          <w:szCs w:val="20"/>
        </w:rPr>
      </w:pPr>
    </w:p>
    <w:tbl>
      <w:tblPr>
        <w:tblStyle w:val="Tabelraster"/>
        <w:tblW w:w="9072" w:type="dxa"/>
        <w:tblInd w:w="108" w:type="dxa"/>
        <w:tblLook w:val="04A0" w:firstRow="1" w:lastRow="0" w:firstColumn="1" w:lastColumn="0" w:noHBand="0" w:noVBand="1"/>
      </w:tblPr>
      <w:tblGrid>
        <w:gridCol w:w="2966"/>
        <w:gridCol w:w="6106"/>
      </w:tblGrid>
      <w:tr w:rsidR="008032F6" w:rsidRPr="00301C24" w14:paraId="6BCE363D" w14:textId="77777777" w:rsidTr="022C26C5">
        <w:trPr>
          <w:cantSplit/>
        </w:trPr>
        <w:tc>
          <w:tcPr>
            <w:tcW w:w="2966" w:type="dxa"/>
          </w:tcPr>
          <w:p w14:paraId="4E85DA57" w14:textId="58808A8D" w:rsidR="008032F6" w:rsidRPr="00301C24" w:rsidRDefault="008032F6" w:rsidP="00301C24">
            <w:pPr>
              <w:spacing w:line="276" w:lineRule="auto"/>
              <w:jc w:val="both"/>
              <w:rPr>
                <w:rFonts w:ascii="RijksoverheidSansHeading" w:hAnsi="RijksoverheidSansHeading"/>
                <w:sz w:val="20"/>
              </w:rPr>
            </w:pPr>
            <w:r w:rsidRPr="00301C24">
              <w:rPr>
                <w:rFonts w:ascii="RijksoverheidSansHeading" w:hAnsi="RijksoverheidSansHeading"/>
                <w:sz w:val="20"/>
              </w:rPr>
              <w:lastRenderedPageBreak/>
              <w:t>Doorontwikkeling</w:t>
            </w:r>
          </w:p>
        </w:tc>
        <w:tc>
          <w:tcPr>
            <w:tcW w:w="6106" w:type="dxa"/>
          </w:tcPr>
          <w:p w14:paraId="00161FCA" w14:textId="28393F0B" w:rsidR="00A960EA" w:rsidRPr="00301C24" w:rsidRDefault="00C456DE" w:rsidP="00301C24">
            <w:pPr>
              <w:spacing w:line="276" w:lineRule="auto"/>
              <w:jc w:val="both"/>
              <w:rPr>
                <w:rFonts w:ascii="RijksoverheidSansHeading" w:hAnsi="RijksoverheidSansHeading"/>
                <w:sz w:val="20"/>
              </w:rPr>
            </w:pPr>
            <w:r w:rsidRPr="00301C24">
              <w:rPr>
                <w:rFonts w:ascii="RijksoverheidSansHeading" w:hAnsi="RijksoverheidSansHeading"/>
                <w:sz w:val="20"/>
              </w:rPr>
              <w:t xml:space="preserve">Het inhoudelijk aanpassen, samenvoegen of combineren van onderdelen van een bestaande training, op verzoek van de </w:t>
            </w:r>
            <w:r w:rsidR="009E1647">
              <w:rPr>
                <w:rFonts w:ascii="RijksoverheidSansHeading" w:hAnsi="RijksoverheidSansHeading"/>
                <w:sz w:val="20"/>
              </w:rPr>
              <w:t>D</w:t>
            </w:r>
            <w:r w:rsidR="009E1647" w:rsidRPr="00301C24">
              <w:rPr>
                <w:rFonts w:ascii="RijksoverheidSansHeading" w:hAnsi="RijksoverheidSansHeading"/>
                <w:sz w:val="20"/>
              </w:rPr>
              <w:t xml:space="preserve">eelnemende </w:t>
            </w:r>
            <w:r w:rsidRPr="00301C24">
              <w:rPr>
                <w:rFonts w:ascii="RijksoverheidSansHeading" w:hAnsi="RijksoverheidSansHeading"/>
                <w:sz w:val="20"/>
              </w:rPr>
              <w:t xml:space="preserve">organisatie(s), op zodanige wijze dat er een significante </w:t>
            </w:r>
            <w:r w:rsidR="00E32896">
              <w:rPr>
                <w:rFonts w:ascii="RijksoverheidSansHeading" w:hAnsi="RijksoverheidSansHeading"/>
                <w:sz w:val="20"/>
              </w:rPr>
              <w:t>Doorontwikkeling</w:t>
            </w:r>
            <w:r w:rsidRPr="00301C24">
              <w:rPr>
                <w:rFonts w:ascii="RijksoverheidSansHeading" w:hAnsi="RijksoverheidSansHeading"/>
                <w:sz w:val="20"/>
              </w:rPr>
              <w:t xml:space="preserve">sinspanning ontstaat voor de </w:t>
            </w:r>
            <w:r w:rsidR="00346FF9">
              <w:rPr>
                <w:rFonts w:ascii="RijksoverheidSansHeading" w:hAnsi="RijksoverheidSansHeading"/>
                <w:sz w:val="20"/>
              </w:rPr>
              <w:t>Opdracht</w:t>
            </w:r>
            <w:r w:rsidRPr="00301C24">
              <w:rPr>
                <w:rFonts w:ascii="RijksoverheidSansHeading" w:hAnsi="RijksoverheidSansHeading"/>
                <w:sz w:val="20"/>
              </w:rPr>
              <w:t>nemer om lesmateriaal te ontwikkelen voor deze aanvullende inhoud. Van de bedoelde significante door</w:t>
            </w:r>
            <w:r w:rsidR="00C460E4">
              <w:rPr>
                <w:rFonts w:ascii="RijksoverheidSansHeading" w:hAnsi="RijksoverheidSansHeading"/>
                <w:sz w:val="20"/>
              </w:rPr>
              <w:t>-</w:t>
            </w:r>
            <w:r w:rsidRPr="00301C24">
              <w:rPr>
                <w:rFonts w:ascii="RijksoverheidSansHeading" w:hAnsi="RijksoverheidSansHeading"/>
                <w:sz w:val="20"/>
              </w:rPr>
              <w:t xml:space="preserve">ontwikkelingsinspanning is sprake als er minimaal 3 uren nodig zijn voor de gewenste inhoudelijke </w:t>
            </w:r>
            <w:r w:rsidR="00E32896">
              <w:rPr>
                <w:rFonts w:ascii="RijksoverheidSansHeading" w:hAnsi="RijksoverheidSansHeading"/>
                <w:sz w:val="20"/>
              </w:rPr>
              <w:t>Doorontwikkeling</w:t>
            </w:r>
            <w:r w:rsidRPr="00301C24">
              <w:rPr>
                <w:rFonts w:ascii="RijksoverheidSansHeading" w:hAnsi="RijksoverheidSansHeading"/>
                <w:sz w:val="20"/>
              </w:rPr>
              <w:t xml:space="preserve"> van de training en het bijbehorend lesmateriaal.</w:t>
            </w:r>
          </w:p>
        </w:tc>
      </w:tr>
      <w:tr w:rsidR="00827E71" w:rsidRPr="00301C24" w14:paraId="607C2BF8" w14:textId="77777777" w:rsidTr="022C26C5">
        <w:trPr>
          <w:cantSplit/>
        </w:trPr>
        <w:tc>
          <w:tcPr>
            <w:tcW w:w="2966" w:type="dxa"/>
          </w:tcPr>
          <w:p w14:paraId="3BA374C4" w14:textId="0B82B00C" w:rsidR="00827E71" w:rsidRPr="009F78E0" w:rsidRDefault="00827E71" w:rsidP="00301C24">
            <w:pPr>
              <w:autoSpaceDE w:val="0"/>
              <w:autoSpaceDN w:val="0"/>
              <w:adjustRightInd w:val="0"/>
              <w:spacing w:line="276" w:lineRule="auto"/>
              <w:jc w:val="both"/>
              <w:rPr>
                <w:rFonts w:ascii="RijksoverheidSansHeading" w:hAnsi="RijksoverheidSansHeading" w:cs="Verdana"/>
                <w:color w:val="000000"/>
                <w:sz w:val="20"/>
              </w:rPr>
            </w:pPr>
            <w:r w:rsidRPr="009F78E0">
              <w:rPr>
                <w:rFonts w:ascii="RijksoverheidSansHeading" w:hAnsi="RijksoverheidSansHeading" w:cs="Verdana"/>
                <w:color w:val="000000"/>
                <w:sz w:val="20"/>
              </w:rPr>
              <w:t xml:space="preserve">Incompany training </w:t>
            </w:r>
          </w:p>
          <w:p w14:paraId="456138DF" w14:textId="77777777" w:rsidR="00827E71" w:rsidRPr="009F78E0" w:rsidRDefault="00827E71" w:rsidP="00301C24">
            <w:pPr>
              <w:spacing w:line="276" w:lineRule="auto"/>
              <w:jc w:val="both"/>
              <w:rPr>
                <w:rFonts w:ascii="RijksoverheidSansHeading" w:hAnsi="RijksoverheidSansHeading"/>
                <w:sz w:val="20"/>
              </w:rPr>
            </w:pPr>
          </w:p>
        </w:tc>
        <w:tc>
          <w:tcPr>
            <w:tcW w:w="6106" w:type="dxa"/>
          </w:tcPr>
          <w:p w14:paraId="3DCF9B0E" w14:textId="3734623D" w:rsidR="00827E71" w:rsidRPr="009F78E0" w:rsidRDefault="00827E71" w:rsidP="00301C24">
            <w:pPr>
              <w:spacing w:line="276" w:lineRule="auto"/>
              <w:jc w:val="both"/>
              <w:rPr>
                <w:rFonts w:ascii="RijksoverheidSansHeading" w:hAnsi="RijksoverheidSansHeading"/>
                <w:sz w:val="20"/>
              </w:rPr>
            </w:pPr>
            <w:r w:rsidRPr="009F78E0">
              <w:rPr>
                <w:rFonts w:ascii="RijksoverheidSansHeading" w:hAnsi="RijksoverheidSansHeading"/>
                <w:sz w:val="20"/>
              </w:rPr>
              <w:t>Een door Opd</w:t>
            </w:r>
            <w:r w:rsidR="00F96965" w:rsidRPr="009F78E0">
              <w:rPr>
                <w:rFonts w:ascii="RijksoverheidSansHeading" w:hAnsi="RijksoverheidSansHeading"/>
                <w:sz w:val="20"/>
              </w:rPr>
              <w:t>r</w:t>
            </w:r>
            <w:r w:rsidRPr="009F78E0">
              <w:rPr>
                <w:rFonts w:ascii="RijksoverheidSansHeading" w:hAnsi="RijksoverheidSansHeading"/>
                <w:sz w:val="20"/>
              </w:rPr>
              <w:t xml:space="preserve">achtnemer gegeven </w:t>
            </w:r>
            <w:r w:rsidR="00F96965" w:rsidRPr="009F78E0">
              <w:rPr>
                <w:rFonts w:ascii="RijksoverheidSansHeading" w:hAnsi="RijksoverheidSansHeading"/>
                <w:sz w:val="20"/>
              </w:rPr>
              <w:t xml:space="preserve">IV-gerichte </w:t>
            </w:r>
            <w:r w:rsidR="009F78E0">
              <w:rPr>
                <w:rFonts w:ascii="RijksoverheidSansHeading" w:hAnsi="RijksoverheidSansHeading"/>
                <w:sz w:val="20"/>
              </w:rPr>
              <w:t>(</w:t>
            </w:r>
            <w:r w:rsidR="009F78E0" w:rsidRPr="009F78E0">
              <w:rPr>
                <w:rFonts w:ascii="RijksoverheidSansHeading" w:hAnsi="RijksoverheidSansHeading"/>
                <w:sz w:val="20"/>
              </w:rPr>
              <w:t>standaard</w:t>
            </w:r>
            <w:r w:rsidR="009F78E0">
              <w:rPr>
                <w:rFonts w:ascii="RijksoverheidSansHeading" w:hAnsi="RijksoverheidSansHeading"/>
                <w:sz w:val="20"/>
              </w:rPr>
              <w:t>) tr</w:t>
            </w:r>
            <w:r w:rsidR="00F96965" w:rsidRPr="009F78E0">
              <w:rPr>
                <w:rFonts w:ascii="RijksoverheidSansHeading" w:hAnsi="RijksoverheidSansHeading"/>
                <w:sz w:val="20"/>
              </w:rPr>
              <w:t>aining</w:t>
            </w:r>
            <w:r w:rsidRPr="009F78E0">
              <w:rPr>
                <w:rFonts w:ascii="RijksoverheidSansHeading" w:hAnsi="RijksoverheidSansHeading"/>
                <w:sz w:val="20"/>
              </w:rPr>
              <w:t xml:space="preserve"> </w:t>
            </w:r>
            <w:r w:rsidR="00F96965" w:rsidRPr="009F78E0">
              <w:rPr>
                <w:rFonts w:ascii="RijksoverheidSansHeading" w:hAnsi="RijksoverheidSansHeading"/>
                <w:sz w:val="20"/>
              </w:rPr>
              <w:t xml:space="preserve">die </w:t>
            </w:r>
            <w:r w:rsidRPr="009F78E0">
              <w:rPr>
                <w:rFonts w:ascii="RijksoverheidSansHeading" w:hAnsi="RijksoverheidSansHeading"/>
                <w:sz w:val="20"/>
              </w:rPr>
              <w:t xml:space="preserve">op een door de Deelnemende organisatie verzorgde locatie wordt gegeven. De groep bestaat alleen uit </w:t>
            </w:r>
            <w:r w:rsidR="00E32896">
              <w:rPr>
                <w:rFonts w:ascii="RijksoverheidSansHeading" w:hAnsi="RijksoverheidSansHeading"/>
                <w:sz w:val="20"/>
              </w:rPr>
              <w:t>Cursist</w:t>
            </w:r>
            <w:r w:rsidR="00FF29EB">
              <w:rPr>
                <w:rFonts w:ascii="RijksoverheidSansHeading" w:hAnsi="RijksoverheidSansHeading"/>
                <w:sz w:val="20"/>
              </w:rPr>
              <w:t>en</w:t>
            </w:r>
            <w:r w:rsidRPr="009F78E0">
              <w:rPr>
                <w:rFonts w:ascii="RijksoverheidSansHeading" w:hAnsi="RijksoverheidSansHeading"/>
                <w:sz w:val="20"/>
              </w:rPr>
              <w:t xml:space="preserve"> van die Deelnemende organisatie of een samengestelde groep van diverse Deelnemende organisaties.</w:t>
            </w:r>
          </w:p>
        </w:tc>
      </w:tr>
      <w:tr w:rsidR="00BC34F9" w:rsidRPr="00301C24" w14:paraId="357407D5" w14:textId="77777777" w:rsidTr="022C26C5">
        <w:trPr>
          <w:cantSplit/>
        </w:trPr>
        <w:tc>
          <w:tcPr>
            <w:tcW w:w="2966" w:type="dxa"/>
          </w:tcPr>
          <w:p w14:paraId="28476499" w14:textId="5AA94961" w:rsidR="00BC34F9" w:rsidRPr="00301C24" w:rsidRDefault="00BC34F9" w:rsidP="00301C24">
            <w:pPr>
              <w:spacing w:line="276" w:lineRule="auto"/>
              <w:jc w:val="both"/>
              <w:rPr>
                <w:rFonts w:ascii="RijksoverheidSansHeading" w:hAnsi="RijksoverheidSansHeading"/>
                <w:sz w:val="20"/>
              </w:rPr>
            </w:pPr>
            <w:r w:rsidRPr="00301C24">
              <w:rPr>
                <w:rFonts w:ascii="RijksoverheidSansHeading" w:hAnsi="RijksoverheidSansHeading"/>
                <w:sz w:val="20"/>
              </w:rPr>
              <w:t>Inschrijving</w:t>
            </w:r>
          </w:p>
        </w:tc>
        <w:tc>
          <w:tcPr>
            <w:tcW w:w="6106" w:type="dxa"/>
          </w:tcPr>
          <w:p w14:paraId="55EB0D8F" w14:textId="79868484" w:rsidR="00BC34F9" w:rsidRPr="00301C24" w:rsidRDefault="00BC34F9" w:rsidP="00301C24">
            <w:pPr>
              <w:spacing w:line="276" w:lineRule="auto"/>
              <w:jc w:val="both"/>
              <w:rPr>
                <w:rFonts w:ascii="RijksoverheidSansHeading" w:hAnsi="RijksoverheidSansHeading"/>
                <w:sz w:val="20"/>
              </w:rPr>
            </w:pPr>
            <w:r w:rsidRPr="00301C24">
              <w:rPr>
                <w:rFonts w:ascii="RijksoverheidSansHeading" w:hAnsi="RijksoverheidSansHeading"/>
                <w:sz w:val="20"/>
              </w:rPr>
              <w:t>De in het kader van de Europese aanbesteding “IV-gerichte trainingen” met kenmerk IUC23-700 door Inschrijver op basis van het Beschrijvend document ingediende Inschrijving.</w:t>
            </w:r>
          </w:p>
        </w:tc>
      </w:tr>
      <w:tr w:rsidR="008259B2" w:rsidRPr="00301C24" w14:paraId="046D31FF" w14:textId="77777777" w:rsidTr="022C26C5">
        <w:trPr>
          <w:cantSplit/>
        </w:trPr>
        <w:tc>
          <w:tcPr>
            <w:tcW w:w="2966" w:type="dxa"/>
          </w:tcPr>
          <w:p w14:paraId="573E58DE" w14:textId="6FA97E72" w:rsidR="008259B2" w:rsidRPr="00301C24" w:rsidRDefault="008259B2" w:rsidP="00301C24">
            <w:pPr>
              <w:spacing w:line="276" w:lineRule="auto"/>
              <w:jc w:val="both"/>
              <w:rPr>
                <w:rFonts w:ascii="RijksoverheidSansHeading" w:hAnsi="RijksoverheidSansHeading"/>
                <w:sz w:val="20"/>
              </w:rPr>
            </w:pPr>
            <w:r w:rsidRPr="00301C24">
              <w:rPr>
                <w:rFonts w:ascii="RijksoverheidSansHeading" w:hAnsi="RijksoverheidSansHeading"/>
                <w:sz w:val="20"/>
              </w:rPr>
              <w:t xml:space="preserve">Nadere </w:t>
            </w:r>
            <w:r w:rsidR="00346FF9">
              <w:rPr>
                <w:rFonts w:ascii="RijksoverheidSansHeading" w:hAnsi="RijksoverheidSansHeading"/>
                <w:sz w:val="20"/>
              </w:rPr>
              <w:t>Opdracht</w:t>
            </w:r>
          </w:p>
        </w:tc>
        <w:tc>
          <w:tcPr>
            <w:tcW w:w="6106" w:type="dxa"/>
          </w:tcPr>
          <w:p w14:paraId="565B8F24" w14:textId="66993E53" w:rsidR="00A960EA" w:rsidRPr="00301C24" w:rsidRDefault="00A960EA" w:rsidP="00301C24">
            <w:pPr>
              <w:spacing w:line="276" w:lineRule="auto"/>
              <w:jc w:val="both"/>
              <w:rPr>
                <w:rFonts w:ascii="RijksoverheidSansHeading" w:hAnsi="RijksoverheidSansHeading"/>
                <w:sz w:val="20"/>
              </w:rPr>
            </w:pPr>
            <w:r w:rsidRPr="00301C24">
              <w:rPr>
                <w:rFonts w:ascii="RijksoverheidSansHeading" w:hAnsi="RijksoverheidSansHeading"/>
                <w:sz w:val="20"/>
              </w:rPr>
              <w:t xml:space="preserve">De </w:t>
            </w:r>
            <w:r w:rsidR="00346FF9">
              <w:rPr>
                <w:rFonts w:ascii="RijksoverheidSansHeading" w:hAnsi="RijksoverheidSansHeading"/>
                <w:sz w:val="20"/>
              </w:rPr>
              <w:t>Opdracht</w:t>
            </w:r>
            <w:r w:rsidRPr="00301C24">
              <w:rPr>
                <w:rFonts w:ascii="RijksoverheidSansHeading" w:hAnsi="RijksoverheidSansHeading"/>
                <w:sz w:val="20"/>
              </w:rPr>
              <w:t xml:space="preserve">bevestiging waarmee Opdrachtgever aan Opdrachtnemer een </w:t>
            </w:r>
            <w:r w:rsidR="00346FF9">
              <w:rPr>
                <w:rFonts w:ascii="RijksoverheidSansHeading" w:hAnsi="RijksoverheidSansHeading"/>
                <w:sz w:val="20"/>
              </w:rPr>
              <w:t>Opdracht</w:t>
            </w:r>
            <w:r w:rsidRPr="00301C24">
              <w:rPr>
                <w:rFonts w:ascii="RijksoverheidSansHeading" w:hAnsi="RijksoverheidSansHeading"/>
                <w:sz w:val="20"/>
              </w:rPr>
              <w:t xml:space="preserve"> geeft, naar aanleiding van een intake </w:t>
            </w:r>
            <w:r w:rsidR="00C460E4" w:rsidRPr="00301C24">
              <w:rPr>
                <w:rFonts w:ascii="RijksoverheidSansHeading" w:hAnsi="RijksoverheidSansHeading"/>
                <w:sz w:val="20"/>
              </w:rPr>
              <w:t>tussen Opdrachtnemer</w:t>
            </w:r>
            <w:r w:rsidRPr="00301C24">
              <w:rPr>
                <w:rFonts w:ascii="RijksoverheidSansHeading" w:hAnsi="RijksoverheidSansHeading"/>
                <w:sz w:val="20"/>
              </w:rPr>
              <w:t xml:space="preserve"> en Opdrachtgever en een daarop ontvangen nadere offerte. </w:t>
            </w:r>
          </w:p>
          <w:p w14:paraId="7A1DA6E4" w14:textId="77777777" w:rsidR="00A960EA" w:rsidRPr="00301C24" w:rsidRDefault="00A960EA" w:rsidP="00301C24">
            <w:pPr>
              <w:spacing w:line="276" w:lineRule="auto"/>
              <w:jc w:val="both"/>
              <w:rPr>
                <w:rFonts w:ascii="RijksoverheidSansHeading" w:hAnsi="RijksoverheidSansHeading"/>
                <w:sz w:val="20"/>
              </w:rPr>
            </w:pPr>
          </w:p>
          <w:p w14:paraId="0DE42507" w14:textId="25469189" w:rsidR="00A960EA" w:rsidRPr="00301C24" w:rsidRDefault="00A960EA" w:rsidP="00301C24">
            <w:pPr>
              <w:spacing w:line="276" w:lineRule="auto"/>
              <w:jc w:val="both"/>
              <w:rPr>
                <w:rFonts w:ascii="RijksoverheidSansHeading" w:eastAsiaTheme="minorEastAsia" w:hAnsi="RijksoverheidSansHeading"/>
                <w:sz w:val="20"/>
              </w:rPr>
            </w:pPr>
            <w:r w:rsidRPr="00301C24">
              <w:rPr>
                <w:rFonts w:ascii="RijksoverheidSansHeading" w:eastAsiaTheme="minorEastAsia" w:hAnsi="RijksoverheidSansHeading"/>
                <w:sz w:val="20"/>
              </w:rPr>
              <w:t xml:space="preserve">Van </w:t>
            </w:r>
            <w:r w:rsidRPr="00301C24">
              <w:rPr>
                <w:rFonts w:ascii="RijksoverheidSansHeading" w:hAnsi="RijksoverheidSansHeading"/>
                <w:sz w:val="20"/>
              </w:rPr>
              <w:t xml:space="preserve">Nadere </w:t>
            </w:r>
            <w:r w:rsidR="00346FF9">
              <w:rPr>
                <w:rFonts w:ascii="RijksoverheidSansHeading" w:eastAsiaTheme="minorEastAsia" w:hAnsi="RijksoverheidSansHeading"/>
                <w:sz w:val="20"/>
              </w:rPr>
              <w:t>Opdracht</w:t>
            </w:r>
            <w:r w:rsidRPr="00301C24">
              <w:rPr>
                <w:rFonts w:ascii="RijksoverheidSansHeading" w:eastAsiaTheme="minorEastAsia" w:hAnsi="RijksoverheidSansHeading"/>
                <w:sz w:val="20"/>
              </w:rPr>
              <w:t xml:space="preserve">en, volgend uit een intake en een daarop ontvangen </w:t>
            </w:r>
            <w:r w:rsidRPr="00301C24">
              <w:rPr>
                <w:rFonts w:ascii="RijksoverheidSansHeading" w:hAnsi="RijksoverheidSansHeading"/>
                <w:sz w:val="20"/>
              </w:rPr>
              <w:t>nadere offerte,</w:t>
            </w:r>
            <w:r w:rsidRPr="00301C24">
              <w:rPr>
                <w:rFonts w:ascii="RijksoverheidSansHeading" w:eastAsiaTheme="minorEastAsia" w:hAnsi="RijksoverheidSansHeading"/>
                <w:sz w:val="20"/>
              </w:rPr>
              <w:t xml:space="preserve"> is sprake bij Incompany </w:t>
            </w:r>
            <w:r w:rsidR="00C460E4">
              <w:rPr>
                <w:rFonts w:ascii="RijksoverheidSansHeading" w:eastAsiaTheme="minorEastAsia" w:hAnsi="RijksoverheidSansHeading"/>
                <w:sz w:val="20"/>
              </w:rPr>
              <w:t>trainin</w:t>
            </w:r>
            <w:r w:rsidR="00C460E4" w:rsidRPr="00301C24">
              <w:rPr>
                <w:rFonts w:ascii="RijksoverheidSansHeading" w:eastAsiaTheme="minorEastAsia" w:hAnsi="RijksoverheidSansHeading"/>
                <w:sz w:val="20"/>
              </w:rPr>
              <w:t>gen</w:t>
            </w:r>
            <w:r w:rsidRPr="00301C24">
              <w:rPr>
                <w:rFonts w:ascii="RijksoverheidSansHeading" w:eastAsiaTheme="minorEastAsia" w:hAnsi="RijksoverheidSansHeading"/>
                <w:sz w:val="20"/>
              </w:rPr>
              <w:t xml:space="preserve"> (al dan niet met Doorontwikkeling /of Aanvullende </w:t>
            </w:r>
            <w:r w:rsidR="00C460E4" w:rsidRPr="00301C24">
              <w:rPr>
                <w:rFonts w:ascii="RijksoverheidSansHeading" w:eastAsiaTheme="minorEastAsia" w:hAnsi="RijksoverheidSansHeading"/>
                <w:sz w:val="20"/>
              </w:rPr>
              <w:t>nazorg) en</w:t>
            </w:r>
            <w:r w:rsidRPr="00301C24">
              <w:rPr>
                <w:rFonts w:ascii="RijksoverheidSansHeading" w:eastAsiaTheme="minorEastAsia" w:hAnsi="RijksoverheidSansHeading"/>
                <w:sz w:val="20"/>
              </w:rPr>
              <w:t xml:space="preserve"> bij Doorlevering. </w:t>
            </w:r>
          </w:p>
        </w:tc>
      </w:tr>
      <w:tr w:rsidR="00BC34F9" w:rsidRPr="00301C24" w14:paraId="74365C34" w14:textId="77777777" w:rsidTr="022C26C5">
        <w:trPr>
          <w:cantSplit/>
        </w:trPr>
        <w:tc>
          <w:tcPr>
            <w:tcW w:w="2966" w:type="dxa"/>
          </w:tcPr>
          <w:p w14:paraId="159729F4" w14:textId="31460416" w:rsidR="00BC34F9" w:rsidRPr="00301C24" w:rsidRDefault="00BC34F9" w:rsidP="00301C24">
            <w:pPr>
              <w:spacing w:line="276" w:lineRule="auto"/>
              <w:jc w:val="both"/>
              <w:rPr>
                <w:rFonts w:ascii="RijksoverheidSansHeading" w:hAnsi="RijksoverheidSansHeading"/>
                <w:sz w:val="20"/>
              </w:rPr>
            </w:pPr>
            <w:r w:rsidRPr="00301C24">
              <w:rPr>
                <w:rFonts w:ascii="RijksoverheidSansHeading" w:hAnsi="RijksoverheidSansHeading"/>
                <w:sz w:val="20"/>
              </w:rPr>
              <w:t>Nota (‘s) van inlichtingen/</w:t>
            </w:r>
            <w:proofErr w:type="spellStart"/>
            <w:r w:rsidRPr="00301C24">
              <w:rPr>
                <w:rFonts w:ascii="RijksoverheidSansHeading" w:hAnsi="RijksoverheidSansHeading"/>
                <w:sz w:val="20"/>
              </w:rPr>
              <w:t>NvI</w:t>
            </w:r>
            <w:proofErr w:type="spellEnd"/>
          </w:p>
        </w:tc>
        <w:tc>
          <w:tcPr>
            <w:tcW w:w="6106" w:type="dxa"/>
          </w:tcPr>
          <w:p w14:paraId="63314524" w14:textId="77777777" w:rsidR="00BC34F9" w:rsidRPr="00301C24" w:rsidRDefault="00BC34F9" w:rsidP="00301C24">
            <w:pPr>
              <w:spacing w:line="276" w:lineRule="auto"/>
              <w:jc w:val="both"/>
              <w:rPr>
                <w:rFonts w:ascii="RijksoverheidSansHeading" w:hAnsi="RijksoverheidSansHeading"/>
                <w:sz w:val="20"/>
              </w:rPr>
            </w:pPr>
            <w:r w:rsidRPr="00301C24">
              <w:rPr>
                <w:rFonts w:ascii="RijksoverheidSansHeading" w:hAnsi="RijksoverheidSansHeading"/>
                <w:sz w:val="20"/>
              </w:rPr>
              <w:t xml:space="preserve">Nadere inlichtingen op het Beschrijvend document welke integraal onderdeel uitmaken van de aanbestedingsstukken. </w:t>
            </w:r>
          </w:p>
        </w:tc>
      </w:tr>
      <w:tr w:rsidR="00BC34F9" w:rsidRPr="00301C24" w14:paraId="09468430" w14:textId="77777777" w:rsidTr="022C26C5">
        <w:trPr>
          <w:cantSplit/>
        </w:trPr>
        <w:tc>
          <w:tcPr>
            <w:tcW w:w="2966" w:type="dxa"/>
          </w:tcPr>
          <w:p w14:paraId="647C26D5" w14:textId="77777777" w:rsidR="00BC34F9" w:rsidRPr="00301C24" w:rsidRDefault="00BC34F9" w:rsidP="00301C24">
            <w:pPr>
              <w:spacing w:line="276" w:lineRule="auto"/>
              <w:jc w:val="both"/>
              <w:rPr>
                <w:rFonts w:ascii="RijksoverheidSansHeading" w:hAnsi="RijksoverheidSansHeading"/>
                <w:sz w:val="20"/>
              </w:rPr>
            </w:pPr>
            <w:r w:rsidRPr="00301C24">
              <w:rPr>
                <w:rFonts w:ascii="RijksoverheidSansHeading" w:hAnsi="RijksoverheidSansHeading"/>
                <w:sz w:val="20"/>
              </w:rPr>
              <w:t>Opdracht</w:t>
            </w:r>
          </w:p>
        </w:tc>
        <w:tc>
          <w:tcPr>
            <w:tcW w:w="6106" w:type="dxa"/>
          </w:tcPr>
          <w:p w14:paraId="1EA97715" w14:textId="29878673" w:rsidR="00BC34F9" w:rsidRPr="00301C24" w:rsidRDefault="00BC34F9" w:rsidP="00301C24">
            <w:pPr>
              <w:spacing w:line="276" w:lineRule="auto"/>
              <w:jc w:val="both"/>
              <w:rPr>
                <w:rFonts w:ascii="RijksoverheidSansHeading" w:hAnsi="RijksoverheidSansHeading"/>
                <w:sz w:val="20"/>
              </w:rPr>
            </w:pPr>
            <w:r w:rsidRPr="00301C24">
              <w:rPr>
                <w:rFonts w:ascii="RijksoverheidSansHeading" w:hAnsi="RijksoverheidSansHeading"/>
                <w:sz w:val="20"/>
              </w:rPr>
              <w:t>Het verzorgen van IV-gerichte trainingen, verdeeld in 15 percelen, namelijk:</w:t>
            </w:r>
          </w:p>
          <w:p w14:paraId="161E273E" w14:textId="77777777" w:rsidR="00BC34F9" w:rsidRPr="00301C24" w:rsidRDefault="00BC34F9" w:rsidP="00301C24">
            <w:pPr>
              <w:spacing w:line="276" w:lineRule="auto"/>
              <w:jc w:val="both"/>
              <w:rPr>
                <w:rFonts w:ascii="RijksoverheidSansHeading" w:hAnsi="RijksoverheidSansHeading"/>
                <w:sz w:val="20"/>
              </w:rPr>
            </w:pPr>
            <w:r w:rsidRPr="00301C24">
              <w:rPr>
                <w:rFonts w:ascii="RijksoverheidSansHeading" w:hAnsi="RijksoverheidSansHeading"/>
                <w:sz w:val="20"/>
              </w:rPr>
              <w:t>Perceel 1: Digitaal forensisch opsporen en Cybercrime</w:t>
            </w:r>
          </w:p>
          <w:p w14:paraId="1DD43644" w14:textId="77777777" w:rsidR="00BC34F9" w:rsidRPr="00301C24" w:rsidRDefault="00BC34F9" w:rsidP="00301C24">
            <w:pPr>
              <w:spacing w:line="276" w:lineRule="auto"/>
              <w:jc w:val="both"/>
              <w:rPr>
                <w:rFonts w:ascii="RijksoverheidSansHeading" w:hAnsi="RijksoverheidSansHeading"/>
                <w:sz w:val="20"/>
              </w:rPr>
            </w:pPr>
            <w:r w:rsidRPr="00301C24">
              <w:rPr>
                <w:rFonts w:ascii="RijksoverheidSansHeading" w:hAnsi="RijksoverheidSansHeading"/>
                <w:sz w:val="20"/>
              </w:rPr>
              <w:t>Perceel 2: OSINT</w:t>
            </w:r>
          </w:p>
          <w:p w14:paraId="71327FC7" w14:textId="77777777" w:rsidR="00BC34F9" w:rsidRPr="00301C24" w:rsidRDefault="00BC34F9" w:rsidP="00301C24">
            <w:pPr>
              <w:spacing w:line="276" w:lineRule="auto"/>
              <w:jc w:val="both"/>
              <w:rPr>
                <w:rFonts w:ascii="RijksoverheidSansHeading" w:hAnsi="RijksoverheidSansHeading"/>
                <w:sz w:val="20"/>
              </w:rPr>
            </w:pPr>
            <w:r w:rsidRPr="00301C24">
              <w:rPr>
                <w:rFonts w:ascii="RijksoverheidSansHeading" w:hAnsi="RijksoverheidSansHeading"/>
                <w:sz w:val="20"/>
              </w:rPr>
              <w:t>Perceel 3: Architectuur</w:t>
            </w:r>
          </w:p>
          <w:p w14:paraId="395CF486" w14:textId="77777777" w:rsidR="00BC34F9" w:rsidRPr="00301C24" w:rsidRDefault="00BC34F9" w:rsidP="00301C24">
            <w:pPr>
              <w:spacing w:line="276" w:lineRule="auto"/>
              <w:jc w:val="both"/>
              <w:rPr>
                <w:rFonts w:ascii="RijksoverheidSansHeading" w:hAnsi="RijksoverheidSansHeading"/>
                <w:sz w:val="20"/>
              </w:rPr>
            </w:pPr>
            <w:r w:rsidRPr="00301C24">
              <w:rPr>
                <w:rFonts w:ascii="RijksoverheidSansHeading" w:hAnsi="RijksoverheidSansHeading"/>
                <w:sz w:val="20"/>
              </w:rPr>
              <w:t>Perceel 4: Testuitvoering en testbeheersing</w:t>
            </w:r>
          </w:p>
          <w:p w14:paraId="3E1D7CA4" w14:textId="77777777" w:rsidR="00BC34F9" w:rsidRPr="00301C24" w:rsidRDefault="00BC34F9" w:rsidP="00301C24">
            <w:pPr>
              <w:spacing w:line="276" w:lineRule="auto"/>
              <w:jc w:val="both"/>
              <w:rPr>
                <w:rFonts w:ascii="RijksoverheidSansHeading" w:hAnsi="RijksoverheidSansHeading"/>
                <w:sz w:val="20"/>
              </w:rPr>
            </w:pPr>
            <w:r w:rsidRPr="00301C24">
              <w:rPr>
                <w:rFonts w:ascii="RijksoverheidSansHeading" w:hAnsi="RijksoverheidSansHeading"/>
                <w:sz w:val="20"/>
              </w:rPr>
              <w:t>Perceel 5: Bedrijfsvoering en beheer rondom IT</w:t>
            </w:r>
          </w:p>
          <w:p w14:paraId="0C436FC1" w14:textId="7575DB7B" w:rsidR="00BC34F9" w:rsidRPr="00301C24" w:rsidRDefault="00BC34F9" w:rsidP="00301C24">
            <w:pPr>
              <w:spacing w:line="276" w:lineRule="auto"/>
              <w:jc w:val="both"/>
              <w:rPr>
                <w:rFonts w:ascii="RijksoverheidSansHeading" w:hAnsi="RijksoverheidSansHeading"/>
                <w:sz w:val="20"/>
              </w:rPr>
            </w:pPr>
            <w:r w:rsidRPr="00301C24">
              <w:rPr>
                <w:rFonts w:ascii="RijksoverheidSansHeading" w:hAnsi="RijksoverheidSansHeading"/>
                <w:sz w:val="20"/>
              </w:rPr>
              <w:t xml:space="preserve">Perceel 6: Methodes en technieken </w:t>
            </w:r>
            <w:r w:rsidR="00C460E4" w:rsidRPr="00301C24">
              <w:rPr>
                <w:rFonts w:ascii="RijksoverheidSansHeading" w:hAnsi="RijksoverheidSansHeading"/>
                <w:sz w:val="20"/>
              </w:rPr>
              <w:t>voor systeem</w:t>
            </w:r>
            <w:r w:rsidRPr="00301C24">
              <w:rPr>
                <w:rFonts w:ascii="RijksoverheidSansHeading" w:hAnsi="RijksoverheidSansHeading"/>
                <w:sz w:val="20"/>
              </w:rPr>
              <w:t xml:space="preserve">- en </w:t>
            </w:r>
            <w:r w:rsidR="00C460E4" w:rsidRPr="00301C24">
              <w:rPr>
                <w:rFonts w:ascii="RijksoverheidSansHeading" w:hAnsi="RijksoverheidSansHeading"/>
                <w:sz w:val="20"/>
              </w:rPr>
              <w:t>applicatieontwikkeling</w:t>
            </w:r>
          </w:p>
          <w:p w14:paraId="39446E8B" w14:textId="35F48E6E" w:rsidR="00BC34F9" w:rsidRPr="00301C24" w:rsidRDefault="00BC34F9" w:rsidP="00301C24">
            <w:pPr>
              <w:spacing w:line="276" w:lineRule="auto"/>
              <w:jc w:val="both"/>
              <w:rPr>
                <w:rFonts w:ascii="RijksoverheidSansHeading" w:hAnsi="RijksoverheidSansHeading"/>
                <w:sz w:val="20"/>
              </w:rPr>
            </w:pPr>
            <w:r w:rsidRPr="00301C24">
              <w:rPr>
                <w:rFonts w:ascii="RijksoverheidSansHeading" w:hAnsi="RijksoverheidSansHeading"/>
                <w:sz w:val="20"/>
              </w:rPr>
              <w:t xml:space="preserve">Perceel 7: Ontwikkeltalen en </w:t>
            </w:r>
            <w:proofErr w:type="spellStart"/>
            <w:r w:rsidRPr="00301C24">
              <w:rPr>
                <w:rFonts w:ascii="RijksoverheidSansHeading" w:hAnsi="RijksoverheidSansHeading"/>
                <w:sz w:val="20"/>
              </w:rPr>
              <w:t>Ontwikkelframeworks</w:t>
            </w:r>
            <w:proofErr w:type="spellEnd"/>
          </w:p>
          <w:p w14:paraId="1223003B" w14:textId="016C7801" w:rsidR="00BC34F9" w:rsidRPr="00301C24" w:rsidRDefault="00BC34F9" w:rsidP="00301C24">
            <w:pPr>
              <w:spacing w:line="276" w:lineRule="auto"/>
              <w:jc w:val="both"/>
              <w:rPr>
                <w:rFonts w:ascii="RijksoverheidSansHeading" w:hAnsi="RijksoverheidSansHeading"/>
                <w:sz w:val="20"/>
              </w:rPr>
            </w:pPr>
            <w:r w:rsidRPr="00301C24">
              <w:rPr>
                <w:rFonts w:ascii="RijksoverheidSansHeading" w:hAnsi="RijksoverheidSansHeading"/>
                <w:sz w:val="20"/>
              </w:rPr>
              <w:t xml:space="preserve">Perceel 8: </w:t>
            </w:r>
            <w:proofErr w:type="spellStart"/>
            <w:r w:rsidRPr="00301C24">
              <w:rPr>
                <w:rFonts w:ascii="RijksoverheidSansHeading" w:hAnsi="RijksoverheidSansHeading"/>
                <w:sz w:val="20"/>
              </w:rPr>
              <w:t>Data-mining</w:t>
            </w:r>
            <w:proofErr w:type="spellEnd"/>
            <w:r w:rsidRPr="00301C24">
              <w:rPr>
                <w:rFonts w:ascii="RijksoverheidSansHeading" w:hAnsi="RijksoverheidSansHeading"/>
                <w:sz w:val="20"/>
              </w:rPr>
              <w:t xml:space="preserve"> en big data</w:t>
            </w:r>
          </w:p>
          <w:p w14:paraId="63CC84FD" w14:textId="77777777" w:rsidR="00BC34F9" w:rsidRPr="00301C24" w:rsidRDefault="00BC34F9" w:rsidP="00301C24">
            <w:pPr>
              <w:spacing w:line="276" w:lineRule="auto"/>
              <w:jc w:val="both"/>
              <w:rPr>
                <w:rFonts w:ascii="RijksoverheidSansHeading" w:hAnsi="RijksoverheidSansHeading"/>
                <w:sz w:val="20"/>
              </w:rPr>
            </w:pPr>
            <w:r w:rsidRPr="00301C24">
              <w:rPr>
                <w:rFonts w:ascii="RijksoverheidSansHeading" w:hAnsi="RijksoverheidSansHeading"/>
                <w:sz w:val="20"/>
              </w:rPr>
              <w:t>Perceel 9: Database technologie, -management en -ontwerp</w:t>
            </w:r>
          </w:p>
          <w:p w14:paraId="3816C889" w14:textId="77777777" w:rsidR="00BC34F9" w:rsidRPr="00301C24" w:rsidRDefault="00BC34F9" w:rsidP="00301C24">
            <w:pPr>
              <w:spacing w:line="276" w:lineRule="auto"/>
              <w:jc w:val="both"/>
              <w:rPr>
                <w:rFonts w:ascii="RijksoverheidSansHeading" w:hAnsi="RijksoverheidSansHeading"/>
                <w:sz w:val="20"/>
              </w:rPr>
            </w:pPr>
            <w:r w:rsidRPr="00301C24">
              <w:rPr>
                <w:rFonts w:ascii="RijksoverheidSansHeading" w:hAnsi="RijksoverheidSansHeading"/>
                <w:sz w:val="20"/>
              </w:rPr>
              <w:t>Perceel 10: Red Hat</w:t>
            </w:r>
          </w:p>
          <w:p w14:paraId="5D17F574" w14:textId="77777777" w:rsidR="00BC34F9" w:rsidRPr="00301C24" w:rsidRDefault="00BC34F9" w:rsidP="00301C24">
            <w:pPr>
              <w:spacing w:line="276" w:lineRule="auto"/>
              <w:jc w:val="both"/>
              <w:rPr>
                <w:rFonts w:ascii="RijksoverheidSansHeading" w:hAnsi="RijksoverheidSansHeading"/>
                <w:sz w:val="20"/>
              </w:rPr>
            </w:pPr>
            <w:r w:rsidRPr="00301C24">
              <w:rPr>
                <w:rFonts w:ascii="RijksoverheidSansHeading" w:hAnsi="RijksoverheidSansHeading"/>
                <w:sz w:val="20"/>
              </w:rPr>
              <w:t>Perceel 11: Microsoft</w:t>
            </w:r>
          </w:p>
          <w:p w14:paraId="7B303A21" w14:textId="77777777" w:rsidR="00BC34F9" w:rsidRPr="00301C24" w:rsidRDefault="00BC34F9" w:rsidP="00301C24">
            <w:pPr>
              <w:spacing w:line="276" w:lineRule="auto"/>
              <w:jc w:val="both"/>
              <w:rPr>
                <w:rFonts w:ascii="RijksoverheidSansHeading" w:hAnsi="RijksoverheidSansHeading"/>
                <w:sz w:val="20"/>
              </w:rPr>
            </w:pPr>
            <w:r w:rsidRPr="00301C24">
              <w:rPr>
                <w:rFonts w:ascii="RijksoverheidSansHeading" w:hAnsi="RijksoverheidSansHeading"/>
                <w:sz w:val="20"/>
              </w:rPr>
              <w:t>Perceel 12: IBM</w:t>
            </w:r>
          </w:p>
          <w:p w14:paraId="0432FFC6" w14:textId="77777777" w:rsidR="00BC34F9" w:rsidRPr="00301C24" w:rsidRDefault="00BC34F9" w:rsidP="00301C24">
            <w:pPr>
              <w:spacing w:line="276" w:lineRule="auto"/>
              <w:jc w:val="both"/>
              <w:rPr>
                <w:rFonts w:ascii="RijksoverheidSansHeading" w:hAnsi="RijksoverheidSansHeading"/>
                <w:sz w:val="20"/>
              </w:rPr>
            </w:pPr>
            <w:r w:rsidRPr="00301C24">
              <w:rPr>
                <w:rFonts w:ascii="RijksoverheidSansHeading" w:hAnsi="RijksoverheidSansHeading"/>
                <w:sz w:val="20"/>
              </w:rPr>
              <w:t>Perceel 13: Overige trainingen Infrastructuur, beheer en support</w:t>
            </w:r>
          </w:p>
          <w:p w14:paraId="338B051B" w14:textId="77777777" w:rsidR="00BC34F9" w:rsidRPr="00301C24" w:rsidRDefault="00BC34F9" w:rsidP="00301C24">
            <w:pPr>
              <w:spacing w:line="276" w:lineRule="auto"/>
              <w:jc w:val="both"/>
              <w:rPr>
                <w:rFonts w:ascii="RijksoverheidSansHeading" w:hAnsi="RijksoverheidSansHeading"/>
                <w:sz w:val="20"/>
              </w:rPr>
            </w:pPr>
            <w:r w:rsidRPr="00301C24">
              <w:rPr>
                <w:rFonts w:ascii="RijksoverheidSansHeading" w:hAnsi="RijksoverheidSansHeading"/>
                <w:sz w:val="20"/>
              </w:rPr>
              <w:t>Perceel 14: Digitale vaardigheden voor eindgebruikers</w:t>
            </w:r>
          </w:p>
          <w:p w14:paraId="09EAA19C" w14:textId="74A0DB4F" w:rsidR="00BC34F9" w:rsidRPr="00301C24" w:rsidRDefault="00BC34F9" w:rsidP="00301C24">
            <w:pPr>
              <w:spacing w:line="276" w:lineRule="auto"/>
              <w:jc w:val="both"/>
              <w:rPr>
                <w:rFonts w:ascii="RijksoverheidSansHeading" w:hAnsi="RijksoverheidSansHeading"/>
                <w:sz w:val="20"/>
              </w:rPr>
            </w:pPr>
            <w:r w:rsidRPr="00301C24">
              <w:rPr>
                <w:rFonts w:ascii="RijksoverheidSansHeading" w:hAnsi="RijksoverheidSansHeading"/>
                <w:sz w:val="20"/>
              </w:rPr>
              <w:t>Perceel 15: Security en privacy</w:t>
            </w:r>
            <w:r w:rsidRPr="00301C24" w:rsidDel="0019625E">
              <w:rPr>
                <w:rFonts w:ascii="RijksoverheidSansHeading" w:hAnsi="RijksoverheidSansHeading"/>
                <w:sz w:val="20"/>
                <w:highlight w:val="yellow"/>
              </w:rPr>
              <w:t xml:space="preserve"> </w:t>
            </w:r>
          </w:p>
        </w:tc>
      </w:tr>
      <w:tr w:rsidR="00F96965" w:rsidRPr="00301C24" w14:paraId="68F4654D" w14:textId="77777777" w:rsidTr="022C26C5">
        <w:trPr>
          <w:cantSplit/>
        </w:trPr>
        <w:tc>
          <w:tcPr>
            <w:tcW w:w="2966" w:type="dxa"/>
          </w:tcPr>
          <w:p w14:paraId="61E9AE7F" w14:textId="56740FB7" w:rsidR="00F96965" w:rsidRPr="00847B34" w:rsidRDefault="00F96965" w:rsidP="00301C24">
            <w:pPr>
              <w:pStyle w:val="Default"/>
              <w:jc w:val="both"/>
              <w:rPr>
                <w:rFonts w:ascii="RijksoverheidSansHeading" w:hAnsi="RijksoverheidSansHeading"/>
                <w:sz w:val="20"/>
                <w:szCs w:val="20"/>
              </w:rPr>
            </w:pPr>
            <w:r w:rsidRPr="00847B34">
              <w:rPr>
                <w:rFonts w:ascii="RijksoverheidSansHeading" w:hAnsi="RijksoverheidSansHeading"/>
                <w:sz w:val="20"/>
                <w:szCs w:val="20"/>
              </w:rPr>
              <w:t>Open aanbod training</w:t>
            </w:r>
          </w:p>
        </w:tc>
        <w:tc>
          <w:tcPr>
            <w:tcW w:w="6106" w:type="dxa"/>
          </w:tcPr>
          <w:p w14:paraId="5CD816ED" w14:textId="4571F98A" w:rsidR="00B27A12" w:rsidRPr="00301C24" w:rsidRDefault="00F96965" w:rsidP="00B27A12">
            <w:pPr>
              <w:spacing w:line="276" w:lineRule="auto"/>
              <w:jc w:val="both"/>
              <w:rPr>
                <w:rFonts w:ascii="RijksoverheidSansHeading" w:hAnsi="RijksoverheidSansHeading"/>
                <w:sz w:val="20"/>
              </w:rPr>
            </w:pPr>
            <w:r w:rsidRPr="00301C24">
              <w:rPr>
                <w:rFonts w:ascii="RijksoverheidSansHeading" w:hAnsi="RijksoverheidSansHeading"/>
                <w:sz w:val="20"/>
              </w:rPr>
              <w:t>Een door Opdrachtnemer aangeboden IV-gerichte standaard training</w:t>
            </w:r>
            <w:r w:rsidR="00B27A12">
              <w:rPr>
                <w:rFonts w:ascii="RijksoverheidSansHeading" w:hAnsi="RijksoverheidSansHeading"/>
                <w:sz w:val="20"/>
              </w:rPr>
              <w:t xml:space="preserve"> die </w:t>
            </w:r>
            <w:r w:rsidR="00B27A12" w:rsidRPr="00B27A12">
              <w:rPr>
                <w:rFonts w:ascii="RijksoverheidSansHeading" w:hAnsi="RijksoverheidSansHeading"/>
                <w:sz w:val="20"/>
              </w:rPr>
              <w:t xml:space="preserve">op basis van open </w:t>
            </w:r>
            <w:r w:rsidR="00E32896">
              <w:rPr>
                <w:rFonts w:ascii="RijksoverheidSansHeading" w:hAnsi="RijksoverheidSansHeading"/>
                <w:sz w:val="20"/>
              </w:rPr>
              <w:t>Inschrijving</w:t>
            </w:r>
            <w:r w:rsidR="009E1647" w:rsidRPr="00B27A12">
              <w:rPr>
                <w:rFonts w:ascii="RijksoverheidSansHeading" w:hAnsi="RijksoverheidSansHeading"/>
                <w:sz w:val="20"/>
              </w:rPr>
              <w:t xml:space="preserve"> worden</w:t>
            </w:r>
            <w:r w:rsidR="00B27A12" w:rsidRPr="00B27A12">
              <w:rPr>
                <w:rFonts w:ascii="RijksoverheidSansHeading" w:hAnsi="RijksoverheidSansHeading"/>
                <w:sz w:val="20"/>
              </w:rPr>
              <w:t xml:space="preserve"> aangeboden</w:t>
            </w:r>
            <w:r w:rsidRPr="00301C24">
              <w:rPr>
                <w:rFonts w:ascii="RijksoverheidSansHeading" w:hAnsi="RijksoverheidSansHeading"/>
                <w:sz w:val="20"/>
              </w:rPr>
              <w:t>. Inhoud en vorm staan vooraf vast en de training is toegankelijk voor deelnemers uit verschillende sectoren en organisaties.</w:t>
            </w:r>
            <w:r w:rsidR="00B27A12">
              <w:rPr>
                <w:rFonts w:ascii="RijksoverheidSansHeading" w:hAnsi="RijksoverheidSansHeading"/>
                <w:sz w:val="20"/>
              </w:rPr>
              <w:t xml:space="preserve"> </w:t>
            </w:r>
          </w:p>
        </w:tc>
      </w:tr>
      <w:tr w:rsidR="00827E71" w:rsidRPr="00301C24" w14:paraId="033A0029" w14:textId="77777777" w:rsidTr="022C26C5">
        <w:trPr>
          <w:cantSplit/>
        </w:trPr>
        <w:tc>
          <w:tcPr>
            <w:tcW w:w="2966" w:type="dxa"/>
          </w:tcPr>
          <w:p w14:paraId="6532981E" w14:textId="77777777" w:rsidR="00827E71" w:rsidRPr="00847B34" w:rsidRDefault="00827E71" w:rsidP="00301C24">
            <w:pPr>
              <w:pStyle w:val="Default"/>
              <w:jc w:val="both"/>
              <w:rPr>
                <w:rFonts w:ascii="RijksoverheidSansHeading" w:hAnsi="RijksoverheidSansHeading"/>
                <w:sz w:val="20"/>
                <w:szCs w:val="20"/>
              </w:rPr>
            </w:pPr>
            <w:r w:rsidRPr="00847B34">
              <w:rPr>
                <w:rFonts w:ascii="RijksoverheidSansHeading" w:hAnsi="RijksoverheidSansHeading"/>
                <w:sz w:val="20"/>
                <w:szCs w:val="20"/>
              </w:rPr>
              <w:t xml:space="preserve">Opdrachtgever </w:t>
            </w:r>
          </w:p>
          <w:p w14:paraId="3B09C880" w14:textId="77777777" w:rsidR="00827E71" w:rsidRPr="00176E07" w:rsidRDefault="00827E71" w:rsidP="00301C24">
            <w:pPr>
              <w:spacing w:line="276" w:lineRule="auto"/>
              <w:jc w:val="both"/>
              <w:rPr>
                <w:rFonts w:ascii="RijksoverheidSansHeading" w:hAnsi="RijksoverheidSansHeading"/>
                <w:sz w:val="20"/>
              </w:rPr>
            </w:pPr>
          </w:p>
        </w:tc>
        <w:tc>
          <w:tcPr>
            <w:tcW w:w="6106" w:type="dxa"/>
          </w:tcPr>
          <w:p w14:paraId="015DB6C9" w14:textId="7CCD82E7" w:rsidR="00827E71" w:rsidRPr="00176E07" w:rsidRDefault="00827E71" w:rsidP="00301C24">
            <w:pPr>
              <w:spacing w:line="276" w:lineRule="auto"/>
              <w:jc w:val="both"/>
              <w:rPr>
                <w:rFonts w:ascii="RijksoverheidSansHeading" w:hAnsi="RijksoverheidSansHeading"/>
                <w:sz w:val="20"/>
              </w:rPr>
            </w:pPr>
            <w:r w:rsidRPr="00176E07">
              <w:rPr>
                <w:rFonts w:ascii="RijksoverheidSansHeading" w:hAnsi="RijksoverheidSansHeading"/>
                <w:sz w:val="20"/>
              </w:rPr>
              <w:t>De Deelnemende organisaties ten behoeve waarvan deze Aanbesteding wordt uitgevoerd.</w:t>
            </w:r>
          </w:p>
        </w:tc>
      </w:tr>
      <w:tr w:rsidR="00BC34F9" w:rsidRPr="00301C24" w14:paraId="3ECD6897" w14:textId="77777777" w:rsidTr="022C26C5">
        <w:trPr>
          <w:cantSplit/>
        </w:trPr>
        <w:tc>
          <w:tcPr>
            <w:tcW w:w="2966" w:type="dxa"/>
          </w:tcPr>
          <w:p w14:paraId="2AEDA360" w14:textId="001CD80B" w:rsidR="00BC34F9" w:rsidRPr="00176E07" w:rsidRDefault="00BC34F9" w:rsidP="00301C24">
            <w:pPr>
              <w:spacing w:line="276" w:lineRule="auto"/>
              <w:jc w:val="both"/>
              <w:rPr>
                <w:rFonts w:ascii="RijksoverheidSansHeading" w:hAnsi="RijksoverheidSansHeading"/>
                <w:sz w:val="20"/>
              </w:rPr>
            </w:pPr>
            <w:r w:rsidRPr="00176E07">
              <w:rPr>
                <w:rFonts w:ascii="RijksoverheidSansHeading" w:hAnsi="RijksoverheidSansHeading"/>
                <w:sz w:val="20"/>
              </w:rPr>
              <w:t>Opdrachtnemer</w:t>
            </w:r>
          </w:p>
        </w:tc>
        <w:tc>
          <w:tcPr>
            <w:tcW w:w="6106" w:type="dxa"/>
          </w:tcPr>
          <w:p w14:paraId="79A15F2E" w14:textId="2885F099" w:rsidR="00BC34F9" w:rsidRPr="00176E07" w:rsidRDefault="00BC6D3F" w:rsidP="00301C24">
            <w:pPr>
              <w:spacing w:line="276" w:lineRule="auto"/>
              <w:jc w:val="both"/>
              <w:rPr>
                <w:rFonts w:ascii="RijksoverheidSansHeading" w:hAnsi="RijksoverheidSansHeading"/>
                <w:sz w:val="20"/>
              </w:rPr>
            </w:pPr>
            <w:r w:rsidRPr="00176E07">
              <w:rPr>
                <w:rFonts w:ascii="RijksoverheidSansHeading" w:hAnsi="RijksoverheidSansHeading"/>
                <w:sz w:val="20"/>
              </w:rPr>
              <w:t xml:space="preserve">De inschrijver aan wie de </w:t>
            </w:r>
            <w:r w:rsidR="002707F1">
              <w:rPr>
                <w:rFonts w:ascii="RijksoverheidSansHeading" w:hAnsi="RijksoverheidSansHeading"/>
                <w:sz w:val="20"/>
              </w:rPr>
              <w:t>raamovereenkomst</w:t>
            </w:r>
            <w:r w:rsidRPr="00176E07">
              <w:rPr>
                <w:rFonts w:ascii="RijksoverheidSansHeading" w:hAnsi="RijksoverheidSansHeading"/>
                <w:sz w:val="20"/>
              </w:rPr>
              <w:t xml:space="preserve"> van een perceel met betrekking tot de IV-gerichte </w:t>
            </w:r>
            <w:r w:rsidR="00C460E4">
              <w:rPr>
                <w:rFonts w:ascii="RijksoverheidSansHeading" w:hAnsi="RijksoverheidSansHeading"/>
                <w:sz w:val="20"/>
              </w:rPr>
              <w:t>trainin</w:t>
            </w:r>
            <w:r w:rsidR="00C460E4" w:rsidRPr="00176E07">
              <w:rPr>
                <w:rFonts w:ascii="RijksoverheidSansHeading" w:hAnsi="RijksoverheidSansHeading"/>
                <w:sz w:val="20"/>
              </w:rPr>
              <w:t>gen</w:t>
            </w:r>
            <w:r w:rsidRPr="00176E07">
              <w:rPr>
                <w:rFonts w:ascii="RijksoverheidSansHeading" w:hAnsi="RijksoverheidSansHeading"/>
                <w:sz w:val="20"/>
              </w:rPr>
              <w:t xml:space="preserve">, zoals omschreven in de </w:t>
            </w:r>
            <w:proofErr w:type="spellStart"/>
            <w:r w:rsidRPr="00176E07">
              <w:rPr>
                <w:rFonts w:ascii="RijksoverheidSansHeading" w:hAnsi="RijksoverheidSansHeading"/>
                <w:sz w:val="20"/>
              </w:rPr>
              <w:t>Aanbestedings-documenten</w:t>
            </w:r>
            <w:proofErr w:type="spellEnd"/>
            <w:r w:rsidRPr="00176E07">
              <w:rPr>
                <w:rFonts w:ascii="RijksoverheidSansHeading" w:hAnsi="RijksoverheidSansHeading"/>
                <w:sz w:val="20"/>
              </w:rPr>
              <w:t>, is gegund.</w:t>
            </w:r>
          </w:p>
        </w:tc>
      </w:tr>
      <w:tr w:rsidR="00BC34F9" w:rsidRPr="00301C24" w14:paraId="4B31C2C2" w14:textId="77777777" w:rsidTr="022C26C5">
        <w:trPr>
          <w:cantSplit/>
        </w:trPr>
        <w:tc>
          <w:tcPr>
            <w:tcW w:w="2966" w:type="dxa"/>
          </w:tcPr>
          <w:p w14:paraId="1CCA29C9" w14:textId="1A54E75D" w:rsidR="00BC34F9" w:rsidRPr="00176E07" w:rsidRDefault="00BC34F9" w:rsidP="00301C24">
            <w:pPr>
              <w:spacing w:line="276" w:lineRule="auto"/>
              <w:jc w:val="both"/>
              <w:rPr>
                <w:rFonts w:ascii="RijksoverheidSansHeading" w:hAnsi="RijksoverheidSansHeading"/>
                <w:sz w:val="20"/>
              </w:rPr>
            </w:pPr>
            <w:r w:rsidRPr="00176E07">
              <w:rPr>
                <w:rFonts w:ascii="RijksoverheidSansHeading" w:hAnsi="RijksoverheidSansHeading" w:cs="Arial"/>
                <w:sz w:val="20"/>
                <w:lang w:eastAsia="en-US"/>
              </w:rPr>
              <w:lastRenderedPageBreak/>
              <w:t>Wachtkamerpartij</w:t>
            </w:r>
          </w:p>
        </w:tc>
        <w:tc>
          <w:tcPr>
            <w:tcW w:w="6106" w:type="dxa"/>
          </w:tcPr>
          <w:p w14:paraId="12B1D47F" w14:textId="0662258E" w:rsidR="004A1650" w:rsidRPr="00176E07" w:rsidRDefault="004A1650" w:rsidP="00301C24">
            <w:pPr>
              <w:spacing w:line="276" w:lineRule="auto"/>
              <w:jc w:val="both"/>
              <w:rPr>
                <w:rFonts w:ascii="RijksoverheidSansHeading" w:eastAsiaTheme="minorEastAsia" w:hAnsi="RijksoverheidSansHeading"/>
                <w:sz w:val="20"/>
              </w:rPr>
            </w:pPr>
            <w:r w:rsidRPr="00176E07">
              <w:rPr>
                <w:rFonts w:ascii="RijksoverheidSansHeading" w:eastAsiaTheme="minorEastAsia" w:hAnsi="RijksoverheidSansHeading"/>
                <w:sz w:val="20"/>
              </w:rPr>
              <w:t xml:space="preserve">De Inschrijver, welke als gevolg van de aan haar toegekende ranking, als tweede Economisch Meest Voordelige Inschrijving (EMVI) wordt aangemerkt, krijgt vanaf het moment van definitieve gunning gedurende de looptijd van de </w:t>
            </w:r>
            <w:r w:rsidR="002707F1">
              <w:rPr>
                <w:rFonts w:ascii="RijksoverheidSansHeading" w:eastAsiaTheme="minorEastAsia" w:hAnsi="RijksoverheidSansHeading"/>
                <w:sz w:val="20"/>
              </w:rPr>
              <w:t>raamovereenkomst</w:t>
            </w:r>
            <w:r w:rsidRPr="00176E07">
              <w:rPr>
                <w:rFonts w:ascii="RijksoverheidSansHeading" w:eastAsiaTheme="minorEastAsia" w:hAnsi="RijksoverheidSansHeading"/>
                <w:sz w:val="20"/>
              </w:rPr>
              <w:t xml:space="preserve"> de status van Wachtkamerpartij. Zie ook in de paragraaf 7.9 beschreven Wachtkamerregeling.</w:t>
            </w:r>
          </w:p>
        </w:tc>
      </w:tr>
      <w:tr w:rsidR="00BC34F9" w:rsidRPr="00301C24" w14:paraId="707F8EC6" w14:textId="77777777" w:rsidTr="022C26C5">
        <w:trPr>
          <w:cantSplit/>
        </w:trPr>
        <w:tc>
          <w:tcPr>
            <w:tcW w:w="2966" w:type="dxa"/>
          </w:tcPr>
          <w:p w14:paraId="7FA788FE" w14:textId="02781989" w:rsidR="00BC34F9" w:rsidRPr="00301C24" w:rsidRDefault="00BC34F9" w:rsidP="00301C24">
            <w:pPr>
              <w:spacing w:line="276" w:lineRule="auto"/>
              <w:jc w:val="both"/>
              <w:rPr>
                <w:rFonts w:ascii="RijksoverheidSansHeading" w:hAnsi="RijksoverheidSansHeading"/>
                <w:sz w:val="20"/>
              </w:rPr>
            </w:pPr>
            <w:r w:rsidRPr="00301C24">
              <w:rPr>
                <w:rFonts w:ascii="RijksoverheidSansHeading" w:hAnsi="RijksoverheidSansHeading"/>
                <w:sz w:val="20"/>
              </w:rPr>
              <w:t>Werkdagen</w:t>
            </w:r>
          </w:p>
        </w:tc>
        <w:tc>
          <w:tcPr>
            <w:tcW w:w="6106" w:type="dxa"/>
          </w:tcPr>
          <w:p w14:paraId="593F67D7" w14:textId="54D5C72A" w:rsidR="00BC34F9" w:rsidRPr="00301C24" w:rsidRDefault="00BC34F9" w:rsidP="00301C24">
            <w:pPr>
              <w:spacing w:line="276" w:lineRule="auto"/>
              <w:jc w:val="both"/>
              <w:rPr>
                <w:rFonts w:ascii="RijksoverheidSansHeading" w:hAnsi="RijksoverheidSansHeading"/>
                <w:sz w:val="20"/>
              </w:rPr>
            </w:pPr>
            <w:r w:rsidRPr="00301C24">
              <w:rPr>
                <w:rFonts w:ascii="RijksoverheidSansHeading" w:hAnsi="RijksoverheidSansHeading"/>
                <w:sz w:val="20"/>
              </w:rPr>
              <w:t>Kalenderdagen</w:t>
            </w:r>
            <w:r w:rsidR="009E1647">
              <w:rPr>
                <w:rFonts w:ascii="RijksoverheidSansHeading" w:hAnsi="RijksoverheidSansHeading"/>
                <w:sz w:val="20"/>
              </w:rPr>
              <w:t>,</w:t>
            </w:r>
            <w:r w:rsidRPr="00301C24">
              <w:rPr>
                <w:rFonts w:ascii="RijksoverheidSansHeading" w:hAnsi="RijksoverheidSansHeading"/>
                <w:sz w:val="20"/>
              </w:rPr>
              <w:t xml:space="preserve"> behoudens weekenden</w:t>
            </w:r>
            <w:r w:rsidR="009E1647">
              <w:rPr>
                <w:rFonts w:ascii="RijksoverheidSansHeading" w:hAnsi="RijksoverheidSansHeading"/>
                <w:sz w:val="20"/>
              </w:rPr>
              <w:t xml:space="preserve"> en </w:t>
            </w:r>
            <w:r w:rsidRPr="00301C24">
              <w:rPr>
                <w:rFonts w:ascii="RijksoverheidSansHeading" w:hAnsi="RijksoverheidSansHeading"/>
                <w:sz w:val="20"/>
              </w:rPr>
              <w:t>algemeen erkende Nederlandse feestdagen als bedoeld in de Algemene Termijnenwet.</w:t>
            </w:r>
          </w:p>
        </w:tc>
      </w:tr>
    </w:tbl>
    <w:p w14:paraId="64658DE2" w14:textId="77777777" w:rsidR="00566E23" w:rsidRPr="00301C24" w:rsidRDefault="00566E23" w:rsidP="00301C24">
      <w:pPr>
        <w:spacing w:after="0" w:line="276" w:lineRule="auto"/>
        <w:jc w:val="both"/>
        <w:rPr>
          <w:rFonts w:ascii="RijksoverheidSansHeading" w:hAnsi="RijksoverheidSansHeading"/>
          <w:sz w:val="20"/>
          <w:szCs w:val="20"/>
        </w:rPr>
      </w:pPr>
    </w:p>
    <w:p w14:paraId="2701065F" w14:textId="0BC01F6E" w:rsidR="00663396" w:rsidRPr="00301C24" w:rsidRDefault="022C26C5" w:rsidP="00301C24">
      <w:pPr>
        <w:spacing w:after="0" w:line="276" w:lineRule="auto"/>
        <w:jc w:val="both"/>
        <w:rPr>
          <w:rFonts w:ascii="RijksoverheidSansHeading" w:hAnsi="RijksoverheidSansHeading"/>
          <w:sz w:val="20"/>
          <w:szCs w:val="20"/>
        </w:rPr>
      </w:pPr>
      <w:r w:rsidRPr="00A376FB">
        <w:rPr>
          <w:rFonts w:ascii="RijksoverheidSansHeading" w:hAnsi="RijksoverheidSansHeading"/>
          <w:sz w:val="20"/>
          <w:szCs w:val="20"/>
        </w:rPr>
        <w:t xml:space="preserve">In dit Beschrijvend document zijn bovenstaande begrippen steeds met een hoofdletter geschreven. </w:t>
      </w:r>
    </w:p>
    <w:sectPr w:rsidR="00663396" w:rsidRPr="00301C24" w:rsidSect="000309C2">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DEEFB" w14:textId="77777777" w:rsidR="00380578" w:rsidRDefault="00380578" w:rsidP="00676DA6">
      <w:pPr>
        <w:spacing w:after="0" w:line="240" w:lineRule="auto"/>
      </w:pPr>
      <w:r>
        <w:separator/>
      </w:r>
    </w:p>
  </w:endnote>
  <w:endnote w:type="continuationSeparator" w:id="0">
    <w:p w14:paraId="1F39FB54" w14:textId="77777777" w:rsidR="00380578" w:rsidRDefault="00380578" w:rsidP="00676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jksoverheidSansHeading">
    <w:altName w:val="RijksoverheidSansText"/>
    <w:panose1 w:val="020B0503040202060203"/>
    <w:charset w:val="00"/>
    <w:family w:val="swiss"/>
    <w:notTrueType/>
    <w:pitch w:val="variable"/>
    <w:sig w:usb0="00000087" w:usb1="00000001"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RijksoverheidSansText">
    <w:panose1 w:val="020B0503040202060203"/>
    <w:charset w:val="00"/>
    <w:family w:val="swiss"/>
    <w:pitch w:val="variable"/>
    <w:sig w:usb0="00000087" w:usb1="00000001" w:usb2="00000000" w:usb3="00000000" w:csb0="0000009B" w:csb1="00000000"/>
  </w:font>
  <w:font w:name="CIDFont+F5">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92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8"/>
      <w:gridCol w:w="3805"/>
      <w:gridCol w:w="3733"/>
      <w:gridCol w:w="1158"/>
    </w:tblGrid>
    <w:tr w:rsidR="00497B0D" w:rsidRPr="00301C24" w14:paraId="56BC2765" w14:textId="77777777" w:rsidTr="00E61B7C">
      <w:trPr>
        <w:trHeight w:val="63"/>
      </w:trPr>
      <w:tc>
        <w:tcPr>
          <w:tcW w:w="1101" w:type="dxa"/>
        </w:tcPr>
        <w:p w14:paraId="6EEDFF9E" w14:textId="68F73773" w:rsidR="00497B0D" w:rsidRDefault="00497B0D" w:rsidP="00497B0D">
          <w:pPr>
            <w:pStyle w:val="Voettekst"/>
            <w:rPr>
              <w:rFonts w:ascii="RijksoverheidSansText" w:hAnsi="RijksoverheidSansText"/>
            </w:rPr>
          </w:pPr>
          <w:r>
            <w:rPr>
              <w:rFonts w:ascii="RijksoverheidSansText" w:hAnsi="RijksoverheidSansText"/>
            </w:rPr>
            <w:t>Aanbesteding</w:t>
          </w:r>
        </w:p>
      </w:tc>
      <w:tc>
        <w:tcPr>
          <w:tcW w:w="3861" w:type="dxa"/>
        </w:tcPr>
        <w:p w14:paraId="3B744450" w14:textId="4259B5ED" w:rsidR="00497B0D" w:rsidRDefault="00497B0D" w:rsidP="00497B0D">
          <w:pPr>
            <w:pStyle w:val="Voettekst"/>
            <w:rPr>
              <w:rFonts w:ascii="RijksoverheidSansText" w:hAnsi="RijksoverheidSansText"/>
            </w:rPr>
          </w:pPr>
          <w:r>
            <w:rPr>
              <w:rFonts w:ascii="RijksoverheidSansText" w:hAnsi="RijksoverheidSansText"/>
            </w:rPr>
            <w:t>: IV-gerichte trainingen (IUC23-700)</w:t>
          </w:r>
        </w:p>
      </w:tc>
      <w:tc>
        <w:tcPr>
          <w:tcW w:w="3793" w:type="dxa"/>
        </w:tcPr>
        <w:p w14:paraId="766D8AE6" w14:textId="77777777" w:rsidR="00497B0D" w:rsidRPr="00301C24" w:rsidRDefault="00497B0D" w:rsidP="00497B0D">
          <w:pPr>
            <w:pStyle w:val="Voettekst"/>
            <w:jc w:val="right"/>
            <w:rPr>
              <w:rFonts w:ascii="RijksoverheidSansText" w:hAnsi="RijksoverheidSansText"/>
            </w:rPr>
          </w:pPr>
          <w:r w:rsidRPr="00301C24">
            <w:rPr>
              <w:rFonts w:ascii="RijksoverheidSansText" w:hAnsi="RijksoverheidSansText"/>
            </w:rPr>
            <w:t>Pagina</w:t>
          </w:r>
        </w:p>
      </w:tc>
      <w:tc>
        <w:tcPr>
          <w:tcW w:w="1169" w:type="dxa"/>
        </w:tcPr>
        <w:p w14:paraId="63769197" w14:textId="77777777" w:rsidR="00497B0D" w:rsidRPr="00301C24" w:rsidRDefault="00497B0D" w:rsidP="00497B0D">
          <w:pPr>
            <w:pStyle w:val="Voettekst"/>
            <w:rPr>
              <w:rFonts w:ascii="RijksoverheidSansText" w:hAnsi="RijksoverheidSansText"/>
              <w:szCs w:val="18"/>
            </w:rPr>
          </w:pPr>
          <w:r w:rsidRPr="00301C24">
            <w:rPr>
              <w:rFonts w:ascii="RijksoverheidSansText" w:hAnsi="RijksoverheidSansText"/>
              <w:szCs w:val="18"/>
            </w:rPr>
            <w:t xml:space="preserve">: </w:t>
          </w:r>
          <w:r w:rsidRPr="00301C24">
            <w:rPr>
              <w:rFonts w:ascii="RijksoverheidSansText" w:hAnsi="RijksoverheidSansText"/>
              <w:szCs w:val="18"/>
            </w:rPr>
            <w:fldChar w:fldCharType="begin"/>
          </w:r>
          <w:r w:rsidRPr="00301C24">
            <w:rPr>
              <w:rFonts w:ascii="RijksoverheidSansText" w:hAnsi="RijksoverheidSansText"/>
              <w:szCs w:val="18"/>
            </w:rPr>
            <w:instrText>PAGE</w:instrText>
          </w:r>
          <w:r w:rsidRPr="00301C24">
            <w:rPr>
              <w:rFonts w:ascii="RijksoverheidSansText" w:hAnsi="RijksoverheidSansText"/>
              <w:szCs w:val="18"/>
            </w:rPr>
            <w:fldChar w:fldCharType="separate"/>
          </w:r>
          <w:r w:rsidRPr="00301C24">
            <w:rPr>
              <w:rFonts w:ascii="RijksoverheidSansText" w:hAnsi="RijksoverheidSansText"/>
              <w:szCs w:val="18"/>
            </w:rPr>
            <w:t>2</w:t>
          </w:r>
          <w:r w:rsidRPr="00301C24">
            <w:rPr>
              <w:rFonts w:ascii="RijksoverheidSansText" w:hAnsi="RijksoverheidSansText"/>
              <w:szCs w:val="18"/>
            </w:rPr>
            <w:fldChar w:fldCharType="end"/>
          </w:r>
          <w:r w:rsidRPr="00301C24">
            <w:rPr>
              <w:rFonts w:ascii="RijksoverheidSansText" w:hAnsi="RijksoverheidSansText"/>
              <w:szCs w:val="18"/>
            </w:rPr>
            <w:t xml:space="preserve"> van </w:t>
          </w:r>
          <w:r w:rsidRPr="00301C24">
            <w:rPr>
              <w:rFonts w:ascii="RijksoverheidSansText" w:hAnsi="RijksoverheidSansText"/>
              <w:szCs w:val="18"/>
            </w:rPr>
            <w:fldChar w:fldCharType="begin"/>
          </w:r>
          <w:r w:rsidRPr="00301C24">
            <w:rPr>
              <w:rFonts w:ascii="RijksoverheidSansText" w:hAnsi="RijksoverheidSansText"/>
              <w:szCs w:val="18"/>
            </w:rPr>
            <w:instrText>NUMPAGES</w:instrText>
          </w:r>
          <w:r w:rsidRPr="00301C24">
            <w:rPr>
              <w:rFonts w:ascii="RijksoverheidSansText" w:hAnsi="RijksoverheidSansText"/>
              <w:szCs w:val="18"/>
            </w:rPr>
            <w:fldChar w:fldCharType="separate"/>
          </w:r>
          <w:r w:rsidRPr="00301C24">
            <w:rPr>
              <w:rFonts w:ascii="RijksoverheidSansText" w:hAnsi="RijksoverheidSansText"/>
              <w:szCs w:val="18"/>
            </w:rPr>
            <w:t>41</w:t>
          </w:r>
          <w:r w:rsidRPr="00301C24">
            <w:rPr>
              <w:rFonts w:ascii="RijksoverheidSansText" w:hAnsi="RijksoverheidSansText"/>
              <w:szCs w:val="18"/>
            </w:rPr>
            <w:fldChar w:fldCharType="end"/>
          </w:r>
        </w:p>
      </w:tc>
    </w:tr>
    <w:tr w:rsidR="00497B0D" w14:paraId="6216612B" w14:textId="77777777" w:rsidTr="00E61B7C">
      <w:trPr>
        <w:trHeight w:val="63"/>
      </w:trPr>
      <w:tc>
        <w:tcPr>
          <w:tcW w:w="1101" w:type="dxa"/>
        </w:tcPr>
        <w:p w14:paraId="0B4029DB" w14:textId="77777777" w:rsidR="00497B0D" w:rsidRDefault="00497B0D" w:rsidP="00497B0D">
          <w:pPr>
            <w:pStyle w:val="Voettekst"/>
            <w:rPr>
              <w:rFonts w:ascii="RijksoverheidSansText" w:hAnsi="RijksoverheidSansText"/>
            </w:rPr>
          </w:pPr>
          <w:r>
            <w:rPr>
              <w:rFonts w:ascii="RijksoverheidSansText" w:hAnsi="RijksoverheidSansText"/>
            </w:rPr>
            <w:t>Procedure</w:t>
          </w:r>
        </w:p>
      </w:tc>
      <w:tc>
        <w:tcPr>
          <w:tcW w:w="3861" w:type="dxa"/>
        </w:tcPr>
        <w:p w14:paraId="37927A12" w14:textId="639A66EC" w:rsidR="00497B0D" w:rsidRDefault="00497B0D" w:rsidP="00497B0D">
          <w:pPr>
            <w:pStyle w:val="Voettekst"/>
            <w:rPr>
              <w:rFonts w:ascii="RijksoverheidSansText" w:hAnsi="RijksoverheidSansText"/>
            </w:rPr>
          </w:pPr>
          <w:r>
            <w:rPr>
              <w:rFonts w:ascii="RijksoverheidSansText" w:hAnsi="RijksoverheidSansText"/>
            </w:rPr>
            <w:t>: Europees openbaar</w:t>
          </w:r>
        </w:p>
      </w:tc>
      <w:tc>
        <w:tcPr>
          <w:tcW w:w="3793" w:type="dxa"/>
        </w:tcPr>
        <w:p w14:paraId="0961D145" w14:textId="77777777" w:rsidR="00497B0D" w:rsidRDefault="00497B0D" w:rsidP="00497B0D">
          <w:pPr>
            <w:pStyle w:val="Voettekst"/>
            <w:jc w:val="right"/>
            <w:rPr>
              <w:rFonts w:ascii="RijksoverheidSansText" w:hAnsi="RijksoverheidSansText"/>
            </w:rPr>
          </w:pPr>
          <w:r>
            <w:rPr>
              <w:rFonts w:ascii="RijksoverheidSansText" w:hAnsi="RijksoverheidSansText"/>
            </w:rPr>
            <w:t>Datum</w:t>
          </w:r>
        </w:p>
      </w:tc>
      <w:tc>
        <w:tcPr>
          <w:tcW w:w="1169" w:type="dxa"/>
        </w:tcPr>
        <w:p w14:paraId="08A5F78C" w14:textId="6D39796B" w:rsidR="00497B0D" w:rsidRPr="00BF40A1" w:rsidRDefault="00497B0D" w:rsidP="00497B0D">
          <w:pPr>
            <w:pStyle w:val="Voettekst"/>
            <w:rPr>
              <w:rFonts w:ascii="RijksoverheidSansText" w:hAnsi="RijksoverheidSansText"/>
            </w:rPr>
          </w:pPr>
          <w:r w:rsidRPr="00BF40A1">
            <w:rPr>
              <w:rFonts w:ascii="RijksoverheidSansText" w:hAnsi="RijksoverheidSansText"/>
            </w:rPr>
            <w:t xml:space="preserve">: </w:t>
          </w:r>
          <w:r w:rsidR="00CF334A">
            <w:rPr>
              <w:rFonts w:ascii="RijksoverheidSansText" w:hAnsi="RijksoverheidSansText"/>
            </w:rPr>
            <w:t>21-11-2024</w:t>
          </w:r>
        </w:p>
      </w:tc>
    </w:tr>
  </w:tbl>
  <w:p w14:paraId="4B2415B5" w14:textId="6EB10034" w:rsidR="001606F6" w:rsidRPr="00497B0D" w:rsidRDefault="001606F6" w:rsidP="00497B0D">
    <w:pPr>
      <w:pStyle w:val="Voettekst"/>
      <w:tabs>
        <w:tab w:val="clear" w:pos="4536"/>
        <w:tab w:val="clear" w:pos="9072"/>
        <w:tab w:val="left" w:pos="7227"/>
      </w:tabs>
      <w:rPr>
        <w:rFonts w:ascii="RijksoverheidSansText" w:hAnsi="RijksoverheidSansTex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32F92" w14:textId="77777777" w:rsidR="001606F6" w:rsidRDefault="001606F6">
    <w:pPr>
      <w:pStyle w:val="Voettekst"/>
      <w:jc w:val="center"/>
    </w:pPr>
  </w:p>
  <w:p w14:paraId="60B4EE18" w14:textId="77777777" w:rsidR="001606F6" w:rsidRDefault="001606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B2245" w14:textId="77777777" w:rsidR="00380578" w:rsidRDefault="00380578" w:rsidP="00676DA6">
      <w:pPr>
        <w:spacing w:after="0" w:line="240" w:lineRule="auto"/>
      </w:pPr>
      <w:r>
        <w:separator/>
      </w:r>
    </w:p>
  </w:footnote>
  <w:footnote w:type="continuationSeparator" w:id="0">
    <w:p w14:paraId="218526F1" w14:textId="77777777" w:rsidR="00380578" w:rsidRDefault="00380578" w:rsidP="00676DA6">
      <w:pPr>
        <w:spacing w:after="0" w:line="240" w:lineRule="auto"/>
      </w:pPr>
      <w:r>
        <w:continuationSeparator/>
      </w:r>
    </w:p>
  </w:footnote>
  <w:footnote w:id="1">
    <w:p w14:paraId="6345B57E" w14:textId="254DABAF" w:rsidR="00B72BC5" w:rsidRPr="00301C24" w:rsidRDefault="00886E6F" w:rsidP="00B72BC5">
      <w:pPr>
        <w:pStyle w:val="Voetnoottekst"/>
        <w:rPr>
          <w:rFonts w:ascii="RijksoverheidSansHeading" w:hAnsi="RijksoverheidSansHeading"/>
          <w:sz w:val="18"/>
          <w:szCs w:val="18"/>
        </w:rPr>
      </w:pPr>
      <w:r w:rsidRPr="00301C24">
        <w:rPr>
          <w:rFonts w:ascii="RijksoverheidSansHeading" w:hAnsi="RijksoverheidSansHeading"/>
          <w:sz w:val="18"/>
          <w:szCs w:val="18"/>
          <w:vertAlign w:val="superscript"/>
        </w:rPr>
        <w:t>1</w:t>
      </w:r>
      <w:r w:rsidRPr="00301C24">
        <w:rPr>
          <w:rFonts w:ascii="RijksoverheidSansHeading" w:hAnsi="RijksoverheidSansHeading"/>
          <w:sz w:val="18"/>
          <w:szCs w:val="18"/>
        </w:rPr>
        <w:t xml:space="preserve"> In Bijlage </w:t>
      </w:r>
      <w:r w:rsidR="00851C74" w:rsidRPr="00301C24">
        <w:rPr>
          <w:rFonts w:ascii="RijksoverheidSansHeading" w:hAnsi="RijksoverheidSansHeading"/>
          <w:sz w:val="18"/>
          <w:szCs w:val="18"/>
        </w:rPr>
        <w:t xml:space="preserve">17 </w:t>
      </w:r>
      <w:r w:rsidRPr="00301C24">
        <w:rPr>
          <w:rFonts w:ascii="RijksoverheidSansHeading" w:hAnsi="RijksoverheidSansHeading"/>
          <w:sz w:val="18"/>
          <w:szCs w:val="18"/>
        </w:rPr>
        <w:t>(Doorontwikkeling) staat dit onderdeel van de gevraagde dienstverlening nader omschreven, hierin wordt een definitie gegeven en aan de hand van voorbeelden toegelicht wat wel/niet onder Doorontwikkeling valt.</w:t>
      </w:r>
    </w:p>
  </w:footnote>
  <w:footnote w:id="2">
    <w:p w14:paraId="5671329D" w14:textId="3E162A97" w:rsidR="008623DF" w:rsidRPr="004757ED" w:rsidRDefault="008623DF" w:rsidP="008623DF">
      <w:pPr>
        <w:pStyle w:val="Voetnoottekst"/>
        <w:rPr>
          <w:rFonts w:ascii="RijksoverheidSansHeading" w:hAnsi="RijksoverheidSansHeading"/>
          <w:sz w:val="18"/>
          <w:szCs w:val="18"/>
        </w:rPr>
      </w:pPr>
      <w:r w:rsidRPr="0026666E">
        <w:rPr>
          <w:rStyle w:val="Voetnootmarkering"/>
          <w:rFonts w:ascii="RijksoverheidSansHeading" w:hAnsi="RijksoverheidSansHeading"/>
          <w:sz w:val="18"/>
          <w:szCs w:val="18"/>
        </w:rPr>
        <w:footnoteRef/>
      </w:r>
      <w:r w:rsidRPr="0026666E">
        <w:rPr>
          <w:rFonts w:ascii="RijksoverheidSansHeading" w:hAnsi="RijksoverheidSansHeading"/>
          <w:sz w:val="18"/>
          <w:szCs w:val="18"/>
        </w:rPr>
        <w:t xml:space="preserve"> zie </w:t>
      </w:r>
      <w:r w:rsidRPr="004757ED">
        <w:rPr>
          <w:rFonts w:ascii="RijksoverheidSansHeading" w:hAnsi="RijksoverheidSansHeading"/>
          <w:sz w:val="18"/>
          <w:szCs w:val="18"/>
        </w:rPr>
        <w:t xml:space="preserve">ook pagina </w:t>
      </w:r>
      <w:r w:rsidR="004757ED" w:rsidRPr="004757ED">
        <w:rPr>
          <w:rFonts w:ascii="RijksoverheidSansHeading" w:hAnsi="RijksoverheidSansHeading"/>
          <w:sz w:val="18"/>
          <w:szCs w:val="18"/>
        </w:rPr>
        <w:t>4</w:t>
      </w:r>
      <w:r w:rsidRPr="004757ED">
        <w:rPr>
          <w:rFonts w:ascii="RijksoverheidSansHeading" w:hAnsi="RijksoverheidSansHeading"/>
          <w:sz w:val="18"/>
          <w:szCs w:val="18"/>
        </w:rPr>
        <w:t xml:space="preserve"> en pagina </w:t>
      </w:r>
      <w:r w:rsidR="004757ED" w:rsidRPr="004757ED">
        <w:rPr>
          <w:rFonts w:ascii="RijksoverheidSansHeading" w:hAnsi="RijksoverheidSansHeading"/>
          <w:sz w:val="18"/>
          <w:szCs w:val="18"/>
        </w:rPr>
        <w:t>5</w:t>
      </w:r>
      <w:r w:rsidRPr="004757ED">
        <w:rPr>
          <w:rFonts w:ascii="RijksoverheidSansHeading" w:hAnsi="RijksoverheidSansHeading"/>
          <w:sz w:val="18"/>
          <w:szCs w:val="18"/>
        </w:rPr>
        <w:t xml:space="preserve"> van dit Beschrijvend Document.</w:t>
      </w:r>
    </w:p>
  </w:footnote>
  <w:footnote w:id="3">
    <w:p w14:paraId="4FAFA1BA" w14:textId="250EE30B" w:rsidR="008623DF" w:rsidRPr="0026666E" w:rsidRDefault="008623DF" w:rsidP="001C7CA4">
      <w:pPr>
        <w:pStyle w:val="Voetnoottekst"/>
        <w:jc w:val="both"/>
        <w:rPr>
          <w:rFonts w:ascii="RijksoverheidSansHeading" w:hAnsi="RijksoverheidSansHeading"/>
        </w:rPr>
      </w:pPr>
      <w:r w:rsidRPr="004757ED">
        <w:rPr>
          <w:rStyle w:val="Voetnootmarkering"/>
          <w:rFonts w:ascii="RijksoverheidSansHeading" w:hAnsi="RijksoverheidSansHeading"/>
          <w:sz w:val="18"/>
          <w:szCs w:val="18"/>
        </w:rPr>
        <w:footnoteRef/>
      </w:r>
      <w:r w:rsidRPr="004757ED">
        <w:rPr>
          <w:rFonts w:ascii="RijksoverheidSansHeading" w:hAnsi="RijksoverheidSansHeading"/>
          <w:sz w:val="18"/>
          <w:szCs w:val="18"/>
        </w:rPr>
        <w:t xml:space="preserve"> De controle non failliet en non surséance</w:t>
      </w:r>
      <w:r w:rsidRPr="0026666E">
        <w:rPr>
          <w:rFonts w:ascii="RijksoverheidSansHeading" w:hAnsi="RijksoverheidSansHeading"/>
          <w:sz w:val="18"/>
          <w:szCs w:val="18"/>
        </w:rPr>
        <w:t xml:space="preserve"> </w:t>
      </w:r>
      <w:r w:rsidR="001C7CA4">
        <w:rPr>
          <w:rFonts w:ascii="RijksoverheidSansHeading" w:hAnsi="RijksoverheidSansHeading"/>
          <w:sz w:val="18"/>
          <w:szCs w:val="18"/>
        </w:rPr>
        <w:t xml:space="preserve">wordt uitgevoerd door de </w:t>
      </w:r>
      <w:r w:rsidR="00AD4CE9">
        <w:rPr>
          <w:rFonts w:ascii="RijksoverheidSansHeading" w:hAnsi="RijksoverheidSansHeading"/>
          <w:sz w:val="18"/>
          <w:szCs w:val="18"/>
        </w:rPr>
        <w:t>aanbestedende dienst</w:t>
      </w:r>
      <w:r w:rsidR="001C7CA4">
        <w:rPr>
          <w:rFonts w:ascii="RijksoverheidSansHeading" w:hAnsi="RijksoverheidSansHeading"/>
          <w:sz w:val="18"/>
          <w:szCs w:val="18"/>
        </w:rPr>
        <w:t xml:space="preserve"> in</w:t>
      </w:r>
      <w:r w:rsidRPr="0026666E">
        <w:rPr>
          <w:rFonts w:ascii="RijksoverheidSansHeading" w:hAnsi="RijksoverheidSansHeading"/>
          <w:sz w:val="18"/>
          <w:szCs w:val="18"/>
        </w:rPr>
        <w:t xml:space="preserve"> de verificatiefase door </w:t>
      </w:r>
      <w:r w:rsidR="00285CF5">
        <w:rPr>
          <w:rFonts w:ascii="RijksoverheidSansHeading" w:hAnsi="RijksoverheidSansHeading"/>
          <w:sz w:val="18"/>
          <w:szCs w:val="18"/>
        </w:rPr>
        <w:t xml:space="preserve">het </w:t>
      </w:r>
      <w:r w:rsidRPr="0026666E">
        <w:rPr>
          <w:rFonts w:ascii="RijksoverheidSansHeading" w:hAnsi="RijksoverheidSansHeading"/>
          <w:sz w:val="18"/>
          <w:szCs w:val="18"/>
        </w:rPr>
        <w:t>centrale insolventieregister</w:t>
      </w:r>
      <w:r w:rsidR="001C7CA4">
        <w:rPr>
          <w:rFonts w:ascii="RijksoverheidSansHeading" w:hAnsi="RijksoverheidSansHeading"/>
          <w:sz w:val="18"/>
          <w:szCs w:val="18"/>
        </w:rPr>
        <w:t xml:space="preserve"> te raadplegen</w:t>
      </w:r>
      <w:r w:rsidRPr="0026666E">
        <w:rPr>
          <w:rFonts w:ascii="RijksoverheidSansHeading" w:hAnsi="RijksoverheidSansHeading"/>
          <w:sz w:val="18"/>
          <w:szCs w:val="18"/>
        </w:rPr>
        <w:t xml:space="preserve"> op </w:t>
      </w:r>
      <w:hyperlink r:id="rId1" w:history="1">
        <w:r w:rsidRPr="0026666E">
          <w:rPr>
            <w:rStyle w:val="Hyperlink1"/>
            <w:rFonts w:ascii="RijksoverheidSansHeading" w:hAnsi="RijksoverheidSansHeading"/>
            <w:szCs w:val="18"/>
          </w:rPr>
          <w:t>https://www.rechtspraak.nl/</w:t>
        </w:r>
      </w:hyperlink>
      <w:r w:rsidRPr="0026666E">
        <w:rPr>
          <w:rFonts w:ascii="RijksoverheidSansHeading" w:hAnsi="RijksoverheidSansHeading"/>
          <w:color w:val="5B9BD5"/>
          <w:sz w:val="18"/>
          <w:szCs w:val="18"/>
        </w:rPr>
        <w:t>.</w:t>
      </w:r>
      <w:r w:rsidRPr="0026666E">
        <w:rPr>
          <w:rFonts w:ascii="RijksoverheidSansHeading" w:hAnsi="RijksoverheidSansHeading"/>
          <w:color w:val="5B9BD5"/>
          <w:sz w:val="16"/>
          <w:szCs w:val="16"/>
        </w:rPr>
        <w:t xml:space="preserve"> </w:t>
      </w:r>
    </w:p>
  </w:footnote>
  <w:footnote w:id="4">
    <w:p w14:paraId="7D8BB02B" w14:textId="77777777" w:rsidR="00356CB8" w:rsidRPr="0001551A" w:rsidRDefault="00356CB8" w:rsidP="00356CB8">
      <w:pPr>
        <w:pStyle w:val="Voetnoottekst"/>
        <w:rPr>
          <w:rFonts w:ascii="RijksoverheidSansHeading" w:hAnsi="RijksoverheidSansHeading" w:cs="Times New Roman"/>
          <w:sz w:val="18"/>
          <w:szCs w:val="18"/>
          <w:lang w:eastAsia="nl-NL"/>
        </w:rPr>
      </w:pPr>
      <w:r w:rsidRPr="0001551A">
        <w:rPr>
          <w:rStyle w:val="Voetnootmarkering"/>
          <w:rFonts w:ascii="RijksoverheidSansHeading" w:hAnsi="RijksoverheidSansHeading"/>
          <w:sz w:val="18"/>
          <w:szCs w:val="18"/>
        </w:rPr>
        <w:footnoteRef/>
      </w:r>
      <w:r w:rsidRPr="0001551A">
        <w:rPr>
          <w:rFonts w:ascii="RijksoverheidSansHeading" w:hAnsi="RijksoverheidSansHeading"/>
          <w:sz w:val="18"/>
          <w:szCs w:val="18"/>
        </w:rPr>
        <w:t xml:space="preserve"> Een standaard training waar diverse organisaties op kunnen inschrijven.</w:t>
      </w:r>
    </w:p>
  </w:footnote>
  <w:footnote w:id="5">
    <w:p w14:paraId="41A71987" w14:textId="2BEE6EDB" w:rsidR="00C83E27" w:rsidRDefault="00C83E27">
      <w:pPr>
        <w:pStyle w:val="Voetnoottekst"/>
      </w:pPr>
      <w:r w:rsidRPr="00AE64E8">
        <w:rPr>
          <w:rStyle w:val="Voetnootmarkering"/>
          <w:rFonts w:ascii="RijksoverheidSansHeading" w:hAnsi="RijksoverheidSansHeading"/>
          <w:sz w:val="18"/>
          <w:szCs w:val="18"/>
        </w:rPr>
        <w:footnoteRef/>
      </w:r>
      <w:r w:rsidRPr="00AE64E8">
        <w:rPr>
          <w:rStyle w:val="Voetnootmarkering"/>
          <w:rFonts w:ascii="RijksoverheidSansHeading" w:hAnsi="RijksoverheidSansHeading"/>
          <w:sz w:val="18"/>
          <w:szCs w:val="18"/>
        </w:rPr>
        <w:t xml:space="preserve"> </w:t>
      </w:r>
      <w:r>
        <w:rPr>
          <w:rFonts w:ascii="RijksoverheidSansHeading" w:hAnsi="RijksoverheidSansHeading"/>
          <w:sz w:val="18"/>
          <w:szCs w:val="18"/>
        </w:rPr>
        <w:t xml:space="preserve"> Z</w:t>
      </w:r>
      <w:r w:rsidRPr="00AE64E8">
        <w:rPr>
          <w:rStyle w:val="Voetnootmarkering"/>
          <w:rFonts w:ascii="RijksoverheidSansHeading" w:hAnsi="RijksoverheidSansHeading"/>
          <w:sz w:val="18"/>
          <w:szCs w:val="18"/>
          <w:vertAlign w:val="baseline"/>
        </w:rPr>
        <w:t xml:space="preserve">ie Bijlage 1 </w:t>
      </w:r>
      <w:r>
        <w:rPr>
          <w:rFonts w:ascii="RijksoverheidSansHeading" w:hAnsi="RijksoverheidSansHeading"/>
          <w:sz w:val="18"/>
          <w:szCs w:val="18"/>
        </w:rPr>
        <w:t xml:space="preserve">(Perceelindeling) </w:t>
      </w:r>
      <w:r w:rsidRPr="00AE64E8">
        <w:rPr>
          <w:rStyle w:val="Voetnootmarkering"/>
          <w:rFonts w:ascii="RijksoverheidSansHeading" w:hAnsi="RijksoverheidSansHeading"/>
          <w:sz w:val="18"/>
          <w:szCs w:val="18"/>
          <w:vertAlign w:val="baseline"/>
        </w:rPr>
        <w:t xml:space="preserve">voor </w:t>
      </w:r>
      <w:r>
        <w:rPr>
          <w:rFonts w:ascii="RijksoverheidSansHeading" w:hAnsi="RijksoverheidSansHeading"/>
          <w:sz w:val="18"/>
          <w:szCs w:val="18"/>
        </w:rPr>
        <w:t xml:space="preserve">de </w:t>
      </w:r>
      <w:r w:rsidRPr="00AE64E8">
        <w:rPr>
          <w:rStyle w:val="Voetnootmarkering"/>
          <w:rFonts w:ascii="RijksoverheidSansHeading" w:hAnsi="RijksoverheidSansHeading"/>
          <w:sz w:val="18"/>
          <w:szCs w:val="18"/>
          <w:vertAlign w:val="baseline"/>
        </w:rPr>
        <w:t xml:space="preserve">uitwerking </w:t>
      </w:r>
      <w:r>
        <w:rPr>
          <w:rFonts w:ascii="RijksoverheidSansHeading" w:hAnsi="RijksoverheidSansHeading"/>
          <w:sz w:val="18"/>
          <w:szCs w:val="18"/>
        </w:rPr>
        <w:t xml:space="preserve">van de thema’s </w:t>
      </w:r>
      <w:r w:rsidRPr="00AE64E8">
        <w:rPr>
          <w:rStyle w:val="Voetnootmarkering"/>
          <w:rFonts w:ascii="RijksoverheidSansHeading" w:hAnsi="RijksoverheidSansHeading"/>
          <w:sz w:val="18"/>
          <w:szCs w:val="18"/>
          <w:vertAlign w:val="baseline"/>
        </w:rPr>
        <w:t>per perceel</w:t>
      </w:r>
      <w:r>
        <w:rPr>
          <w:rFonts w:ascii="RijksoverheidSansHeading" w:hAnsi="RijksoverheidSansHeading"/>
          <w:sz w:val="18"/>
          <w:szCs w:val="18"/>
        </w:rPr>
        <w:t>.</w:t>
      </w:r>
    </w:p>
  </w:footnote>
  <w:footnote w:id="6">
    <w:p w14:paraId="1D961060" w14:textId="77777777" w:rsidR="00C83E27" w:rsidRDefault="00C83E27" w:rsidP="00C83E27">
      <w:pPr>
        <w:pStyle w:val="Voetnoottekst"/>
      </w:pPr>
      <w:r w:rsidRPr="0002140E">
        <w:rPr>
          <w:rStyle w:val="Voetnootmarkering"/>
          <w:rFonts w:ascii="RijksoverheidSansHeading" w:hAnsi="RijksoverheidSansHeading"/>
          <w:sz w:val="18"/>
          <w:szCs w:val="18"/>
        </w:rPr>
        <w:footnoteRef/>
      </w:r>
      <w:r w:rsidRPr="0002140E">
        <w:rPr>
          <w:rStyle w:val="Voetnootmarkering"/>
          <w:rFonts w:ascii="RijksoverheidSansHeading" w:hAnsi="RijksoverheidSansHeading"/>
          <w:sz w:val="18"/>
          <w:szCs w:val="18"/>
        </w:rPr>
        <w:t xml:space="preserve"> </w:t>
      </w:r>
      <w:r>
        <w:rPr>
          <w:rFonts w:ascii="RijksoverheidSansHeading" w:hAnsi="RijksoverheidSansHeading"/>
          <w:sz w:val="18"/>
          <w:szCs w:val="18"/>
        </w:rPr>
        <w:t xml:space="preserve"> Z</w:t>
      </w:r>
      <w:r w:rsidRPr="0002140E">
        <w:rPr>
          <w:rStyle w:val="Voetnootmarkering"/>
          <w:rFonts w:ascii="RijksoverheidSansHeading" w:hAnsi="RijksoverheidSansHeading"/>
          <w:sz w:val="18"/>
          <w:szCs w:val="18"/>
          <w:vertAlign w:val="baseline"/>
        </w:rPr>
        <w:t xml:space="preserve">ie Bijlage 1 </w:t>
      </w:r>
      <w:r>
        <w:rPr>
          <w:rFonts w:ascii="RijksoverheidSansHeading" w:hAnsi="RijksoverheidSansHeading"/>
          <w:sz w:val="18"/>
          <w:szCs w:val="18"/>
        </w:rPr>
        <w:t xml:space="preserve">(Perceelindeling) </w:t>
      </w:r>
      <w:r w:rsidRPr="0002140E">
        <w:rPr>
          <w:rStyle w:val="Voetnootmarkering"/>
          <w:rFonts w:ascii="RijksoverheidSansHeading" w:hAnsi="RijksoverheidSansHeading"/>
          <w:sz w:val="18"/>
          <w:szCs w:val="18"/>
          <w:vertAlign w:val="baseline"/>
        </w:rPr>
        <w:t xml:space="preserve">voor </w:t>
      </w:r>
      <w:r>
        <w:rPr>
          <w:rFonts w:ascii="RijksoverheidSansHeading" w:hAnsi="RijksoverheidSansHeading"/>
          <w:sz w:val="18"/>
          <w:szCs w:val="18"/>
        </w:rPr>
        <w:t xml:space="preserve">de </w:t>
      </w:r>
      <w:r w:rsidRPr="0002140E">
        <w:rPr>
          <w:rStyle w:val="Voetnootmarkering"/>
          <w:rFonts w:ascii="RijksoverheidSansHeading" w:hAnsi="RijksoverheidSansHeading"/>
          <w:sz w:val="18"/>
          <w:szCs w:val="18"/>
          <w:vertAlign w:val="baseline"/>
        </w:rPr>
        <w:t xml:space="preserve">uitwerking </w:t>
      </w:r>
      <w:r>
        <w:rPr>
          <w:rFonts w:ascii="RijksoverheidSansHeading" w:hAnsi="RijksoverheidSansHeading"/>
          <w:sz w:val="18"/>
          <w:szCs w:val="18"/>
        </w:rPr>
        <w:t xml:space="preserve">van de thema’s </w:t>
      </w:r>
      <w:r w:rsidRPr="0002140E">
        <w:rPr>
          <w:rStyle w:val="Voetnootmarkering"/>
          <w:rFonts w:ascii="RijksoverheidSansHeading" w:hAnsi="RijksoverheidSansHeading"/>
          <w:sz w:val="18"/>
          <w:szCs w:val="18"/>
          <w:vertAlign w:val="baseline"/>
        </w:rPr>
        <w:t>per perceel</w:t>
      </w:r>
      <w:r>
        <w:rPr>
          <w:rFonts w:ascii="RijksoverheidSansHeading" w:hAnsi="RijksoverheidSansHeading"/>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94152" w14:textId="562152A9" w:rsidR="001606F6" w:rsidRDefault="00301C24" w:rsidP="00497B0D">
    <w:pPr>
      <w:pStyle w:val="Koptekst"/>
      <w:tabs>
        <w:tab w:val="clear" w:pos="4536"/>
      </w:tabs>
    </w:pPr>
    <w:r>
      <w:rPr>
        <w:b/>
        <w:bCs/>
        <w:noProof/>
      </w:rPr>
      <mc:AlternateContent>
        <mc:Choice Requires="wpg">
          <w:drawing>
            <wp:anchor distT="0" distB="0" distL="114300" distR="114300" simplePos="0" relativeHeight="251659264" behindDoc="0" locked="0" layoutInCell="1" allowOverlap="1" wp14:anchorId="576D0E4F" wp14:editId="2D7F88A7">
              <wp:simplePos x="0" y="0"/>
              <wp:positionH relativeFrom="column">
                <wp:posOffset>2647950</wp:posOffset>
              </wp:positionH>
              <wp:positionV relativeFrom="paragraph">
                <wp:posOffset>-438785</wp:posOffset>
              </wp:positionV>
              <wp:extent cx="1522095" cy="1395095"/>
              <wp:effectExtent l="0" t="0" r="1905" b="0"/>
              <wp:wrapNone/>
              <wp:docPr id="6" name="Groep 6"/>
              <wp:cNvGraphicFramePr/>
              <a:graphic xmlns:a="http://schemas.openxmlformats.org/drawingml/2006/main">
                <a:graphicData uri="http://schemas.microsoft.com/office/word/2010/wordprocessingGroup">
                  <wpg:wgp>
                    <wpg:cNvGrpSpPr/>
                    <wpg:grpSpPr>
                      <a:xfrm>
                        <a:off x="0" y="0"/>
                        <a:ext cx="1522095" cy="1395095"/>
                        <a:chOff x="0" y="0"/>
                        <a:chExt cx="1522095" cy="1395095"/>
                      </a:xfrm>
                    </wpg:grpSpPr>
                    <pic:pic xmlns:pic="http://schemas.openxmlformats.org/drawingml/2006/picture">
                      <pic:nvPicPr>
                        <pic:cNvPr id="4" name="Afbeelding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67995" cy="1395095"/>
                        </a:xfrm>
                        <a:prstGeom prst="rect">
                          <a:avLst/>
                        </a:prstGeom>
                      </pic:spPr>
                    </pic:pic>
                    <pic:pic xmlns:pic="http://schemas.openxmlformats.org/drawingml/2006/picture">
                      <pic:nvPicPr>
                        <pic:cNvPr id="5" name="Afbeelding 5" descr="woordmerk"/>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79120" y="952500"/>
                          <a:ext cx="942975" cy="152400"/>
                        </a:xfrm>
                        <a:prstGeom prst="rect">
                          <a:avLst/>
                        </a:prstGeom>
                      </pic:spPr>
                    </pic:pic>
                  </wpg:wgp>
                </a:graphicData>
              </a:graphic>
            </wp:anchor>
          </w:drawing>
        </mc:Choice>
        <mc:Fallback>
          <w:pict>
            <v:group w14:anchorId="3AAA9EED" id="Groep 6" o:spid="_x0000_s1026" style="position:absolute;margin-left:208.5pt;margin-top:-34.55pt;width:119.85pt;height:109.85pt;z-index:251659264" coordsize="15220,1395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1027" type="#_x0000_t75" style="position:absolute;width:4679;height:13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">
                <v:imagedata r:id="rId3" o:title=""/>
              </v:shape>
              <v:shape id="Afbeelding 5" o:spid="_x0000_s1028" type="#_x0000_t75" alt="woordmerk" style="position:absolute;left:5791;top:9525;width:9429;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">
                <v:imagedata r:id="rId4" o:title="woordmerk"/>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5.4pt;height:95.4pt" o:bullet="t">
        <v:imagedata r:id="rId1" o:title="info"/>
      </v:shape>
    </w:pict>
  </w:numPicBullet>
  <w:abstractNum w:abstractNumId="0" w15:restartNumberingAfterBreak="0">
    <w:nsid w:val="00265D44"/>
    <w:multiLevelType w:val="hybridMultilevel"/>
    <w:tmpl w:val="943A0F58"/>
    <w:lvl w:ilvl="0" w:tplc="2188E2D0">
      <w:start w:val="1"/>
      <w:numFmt w:val="decimal"/>
      <w:lvlText w:val="%1."/>
      <w:lvlJc w:val="left"/>
      <w:pPr>
        <w:ind w:left="1020" w:hanging="360"/>
      </w:pPr>
    </w:lvl>
    <w:lvl w:ilvl="1" w:tplc="F7EA81F8">
      <w:start w:val="1"/>
      <w:numFmt w:val="decimal"/>
      <w:lvlText w:val="%2."/>
      <w:lvlJc w:val="left"/>
      <w:pPr>
        <w:ind w:left="1020" w:hanging="360"/>
      </w:pPr>
    </w:lvl>
    <w:lvl w:ilvl="2" w:tplc="6DBAF254">
      <w:start w:val="1"/>
      <w:numFmt w:val="decimal"/>
      <w:lvlText w:val="%3."/>
      <w:lvlJc w:val="left"/>
      <w:pPr>
        <w:ind w:left="1020" w:hanging="360"/>
      </w:pPr>
    </w:lvl>
    <w:lvl w:ilvl="3" w:tplc="39A4B226">
      <w:start w:val="1"/>
      <w:numFmt w:val="decimal"/>
      <w:lvlText w:val="%4."/>
      <w:lvlJc w:val="left"/>
      <w:pPr>
        <w:ind w:left="1020" w:hanging="360"/>
      </w:pPr>
    </w:lvl>
    <w:lvl w:ilvl="4" w:tplc="E1843E9A">
      <w:start w:val="1"/>
      <w:numFmt w:val="decimal"/>
      <w:lvlText w:val="%5."/>
      <w:lvlJc w:val="left"/>
      <w:pPr>
        <w:ind w:left="1020" w:hanging="360"/>
      </w:pPr>
    </w:lvl>
    <w:lvl w:ilvl="5" w:tplc="2738061E">
      <w:start w:val="1"/>
      <w:numFmt w:val="decimal"/>
      <w:lvlText w:val="%6."/>
      <w:lvlJc w:val="left"/>
      <w:pPr>
        <w:ind w:left="1020" w:hanging="360"/>
      </w:pPr>
    </w:lvl>
    <w:lvl w:ilvl="6" w:tplc="09880924">
      <w:start w:val="1"/>
      <w:numFmt w:val="decimal"/>
      <w:lvlText w:val="%7."/>
      <w:lvlJc w:val="left"/>
      <w:pPr>
        <w:ind w:left="1020" w:hanging="360"/>
      </w:pPr>
    </w:lvl>
    <w:lvl w:ilvl="7" w:tplc="19B69E6E">
      <w:start w:val="1"/>
      <w:numFmt w:val="decimal"/>
      <w:lvlText w:val="%8."/>
      <w:lvlJc w:val="left"/>
      <w:pPr>
        <w:ind w:left="1020" w:hanging="360"/>
      </w:pPr>
    </w:lvl>
    <w:lvl w:ilvl="8" w:tplc="596638E4">
      <w:start w:val="1"/>
      <w:numFmt w:val="decimal"/>
      <w:lvlText w:val="%9."/>
      <w:lvlJc w:val="left"/>
      <w:pPr>
        <w:ind w:left="1020" w:hanging="360"/>
      </w:pPr>
    </w:lvl>
  </w:abstractNum>
  <w:abstractNum w:abstractNumId="1" w15:restartNumberingAfterBreak="0">
    <w:nsid w:val="01B64B4B"/>
    <w:multiLevelType w:val="hybridMultilevel"/>
    <w:tmpl w:val="7C183C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25F1523"/>
    <w:multiLevelType w:val="hybridMultilevel"/>
    <w:tmpl w:val="4B963D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4"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9121F79"/>
    <w:multiLevelType w:val="hybridMultilevel"/>
    <w:tmpl w:val="56E60F44"/>
    <w:lvl w:ilvl="0" w:tplc="FFFFFFFF">
      <w:start w:val="1"/>
      <w:numFmt w:val="lowerLetter"/>
      <w:lvlText w:val="%1)"/>
      <w:lvlJc w:val="left"/>
      <w:pPr>
        <w:ind w:left="1428" w:hanging="360"/>
      </w:pPr>
    </w:lvl>
    <w:lvl w:ilvl="1" w:tplc="FFFFFFFF">
      <w:start w:val="1"/>
      <w:numFmt w:val="lowerLetter"/>
      <w:lvlText w:val="%2."/>
      <w:lvlJc w:val="left"/>
      <w:pPr>
        <w:ind w:left="2148" w:hanging="360"/>
      </w:pPr>
    </w:lvl>
    <w:lvl w:ilvl="2" w:tplc="FFFFFFFF">
      <w:numFmt w:val="bullet"/>
      <w:lvlText w:val="-"/>
      <w:lvlJc w:val="left"/>
      <w:pPr>
        <w:ind w:left="3048" w:hanging="360"/>
      </w:pPr>
      <w:rPr>
        <w:rFonts w:ascii="Verdana" w:eastAsiaTheme="minorHAnsi" w:hAnsi="Verdana" w:cstheme="minorBidi" w:hint="default"/>
      </w:rPr>
    </w:lvl>
    <w:lvl w:ilvl="3" w:tplc="FFFFFFFF">
      <w:start w:val="1"/>
      <w:numFmt w:val="decimal"/>
      <w:lvlText w:val="%4."/>
      <w:lvlJc w:val="left"/>
      <w:pPr>
        <w:ind w:left="3588" w:hanging="360"/>
      </w:pPr>
    </w:lvl>
    <w:lvl w:ilvl="4" w:tplc="FFFFFFFF">
      <w:start w:val="1"/>
      <w:numFmt w:val="lowerLetter"/>
      <w:lvlText w:val="%5."/>
      <w:lvlJc w:val="left"/>
      <w:pPr>
        <w:ind w:left="4308" w:hanging="360"/>
      </w:pPr>
    </w:lvl>
    <w:lvl w:ilvl="5" w:tplc="FFFFFFFF">
      <w:start w:val="1"/>
      <w:numFmt w:val="lowerRoman"/>
      <w:lvlText w:val="%6."/>
      <w:lvlJc w:val="right"/>
      <w:pPr>
        <w:ind w:left="5028" w:hanging="180"/>
      </w:pPr>
    </w:lvl>
    <w:lvl w:ilvl="6" w:tplc="FFFFFFFF">
      <w:start w:val="1"/>
      <w:numFmt w:val="decimal"/>
      <w:lvlText w:val="%7."/>
      <w:lvlJc w:val="left"/>
      <w:pPr>
        <w:ind w:left="5748" w:hanging="360"/>
      </w:pPr>
    </w:lvl>
    <w:lvl w:ilvl="7" w:tplc="FFFFFFFF">
      <w:start w:val="1"/>
      <w:numFmt w:val="lowerLetter"/>
      <w:lvlText w:val="%8."/>
      <w:lvlJc w:val="left"/>
      <w:pPr>
        <w:ind w:left="6468" w:hanging="360"/>
      </w:pPr>
    </w:lvl>
    <w:lvl w:ilvl="8" w:tplc="FFFFFFFF">
      <w:start w:val="1"/>
      <w:numFmt w:val="lowerRoman"/>
      <w:lvlText w:val="%9."/>
      <w:lvlJc w:val="right"/>
      <w:pPr>
        <w:ind w:left="7188" w:hanging="180"/>
      </w:pPr>
    </w:lvl>
  </w:abstractNum>
  <w:abstractNum w:abstractNumId="7" w15:restartNumberingAfterBreak="0">
    <w:nsid w:val="0B492AC6"/>
    <w:multiLevelType w:val="hybridMultilevel"/>
    <w:tmpl w:val="583093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F932869"/>
    <w:multiLevelType w:val="hybridMultilevel"/>
    <w:tmpl w:val="F7A640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151EB3"/>
    <w:multiLevelType w:val="hybridMultilevel"/>
    <w:tmpl w:val="E124CA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B0C3EE3"/>
    <w:multiLevelType w:val="hybridMultilevel"/>
    <w:tmpl w:val="B7D8830A"/>
    <w:lvl w:ilvl="0" w:tplc="848C568E">
      <w:start w:val="1"/>
      <w:numFmt w:val="bullet"/>
      <w:lvlText w:val=""/>
      <w:lvlJc w:val="left"/>
      <w:pPr>
        <w:ind w:left="1440" w:hanging="360"/>
      </w:pPr>
      <w:rPr>
        <w:rFonts w:ascii="Symbol" w:hAnsi="Symbol"/>
      </w:rPr>
    </w:lvl>
    <w:lvl w:ilvl="1" w:tplc="10F84936">
      <w:start w:val="1"/>
      <w:numFmt w:val="bullet"/>
      <w:lvlText w:val=""/>
      <w:lvlJc w:val="left"/>
      <w:pPr>
        <w:ind w:left="1440" w:hanging="360"/>
      </w:pPr>
      <w:rPr>
        <w:rFonts w:ascii="Symbol" w:hAnsi="Symbol"/>
      </w:rPr>
    </w:lvl>
    <w:lvl w:ilvl="2" w:tplc="1C622A28">
      <w:start w:val="1"/>
      <w:numFmt w:val="bullet"/>
      <w:lvlText w:val=""/>
      <w:lvlJc w:val="left"/>
      <w:pPr>
        <w:ind w:left="1440" w:hanging="360"/>
      </w:pPr>
      <w:rPr>
        <w:rFonts w:ascii="Symbol" w:hAnsi="Symbol"/>
      </w:rPr>
    </w:lvl>
    <w:lvl w:ilvl="3" w:tplc="8BF26D78">
      <w:start w:val="1"/>
      <w:numFmt w:val="bullet"/>
      <w:lvlText w:val=""/>
      <w:lvlJc w:val="left"/>
      <w:pPr>
        <w:ind w:left="1440" w:hanging="360"/>
      </w:pPr>
      <w:rPr>
        <w:rFonts w:ascii="Symbol" w:hAnsi="Symbol"/>
      </w:rPr>
    </w:lvl>
    <w:lvl w:ilvl="4" w:tplc="0C20A6F8">
      <w:start w:val="1"/>
      <w:numFmt w:val="bullet"/>
      <w:lvlText w:val=""/>
      <w:lvlJc w:val="left"/>
      <w:pPr>
        <w:ind w:left="1440" w:hanging="360"/>
      </w:pPr>
      <w:rPr>
        <w:rFonts w:ascii="Symbol" w:hAnsi="Symbol"/>
      </w:rPr>
    </w:lvl>
    <w:lvl w:ilvl="5" w:tplc="F1A84786">
      <w:start w:val="1"/>
      <w:numFmt w:val="bullet"/>
      <w:lvlText w:val=""/>
      <w:lvlJc w:val="left"/>
      <w:pPr>
        <w:ind w:left="1440" w:hanging="360"/>
      </w:pPr>
      <w:rPr>
        <w:rFonts w:ascii="Symbol" w:hAnsi="Symbol"/>
      </w:rPr>
    </w:lvl>
    <w:lvl w:ilvl="6" w:tplc="4028A882">
      <w:start w:val="1"/>
      <w:numFmt w:val="bullet"/>
      <w:lvlText w:val=""/>
      <w:lvlJc w:val="left"/>
      <w:pPr>
        <w:ind w:left="1440" w:hanging="360"/>
      </w:pPr>
      <w:rPr>
        <w:rFonts w:ascii="Symbol" w:hAnsi="Symbol"/>
      </w:rPr>
    </w:lvl>
    <w:lvl w:ilvl="7" w:tplc="11589E7E">
      <w:start w:val="1"/>
      <w:numFmt w:val="bullet"/>
      <w:lvlText w:val=""/>
      <w:lvlJc w:val="left"/>
      <w:pPr>
        <w:ind w:left="1440" w:hanging="360"/>
      </w:pPr>
      <w:rPr>
        <w:rFonts w:ascii="Symbol" w:hAnsi="Symbol"/>
      </w:rPr>
    </w:lvl>
    <w:lvl w:ilvl="8" w:tplc="F4365EB4">
      <w:start w:val="1"/>
      <w:numFmt w:val="bullet"/>
      <w:lvlText w:val=""/>
      <w:lvlJc w:val="left"/>
      <w:pPr>
        <w:ind w:left="1440" w:hanging="360"/>
      </w:pPr>
      <w:rPr>
        <w:rFonts w:ascii="Symbol" w:hAnsi="Symbol"/>
      </w:rPr>
    </w:lvl>
  </w:abstractNum>
  <w:abstractNum w:abstractNumId="11" w15:restartNumberingAfterBreak="0">
    <w:nsid w:val="1B3500AE"/>
    <w:multiLevelType w:val="hybridMultilevel"/>
    <w:tmpl w:val="71C62D4A"/>
    <w:lvl w:ilvl="0" w:tplc="0413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BD3299C"/>
    <w:multiLevelType w:val="hybridMultilevel"/>
    <w:tmpl w:val="073872D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3" w15:restartNumberingAfterBreak="0">
    <w:nsid w:val="1DD23CCF"/>
    <w:multiLevelType w:val="hybridMultilevel"/>
    <w:tmpl w:val="40C08B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E50017"/>
    <w:multiLevelType w:val="multilevel"/>
    <w:tmpl w:val="80443BC2"/>
    <w:lvl w:ilvl="0">
      <w:start w:val="1"/>
      <w:numFmt w:val="decimal"/>
      <w:lvlText w:val="%1."/>
      <w:lvlJc w:val="left"/>
      <w:pPr>
        <w:ind w:left="360" w:hanging="360"/>
      </w:pPr>
    </w:lvl>
    <w:lvl w:ilvl="1">
      <w:start w:val="1"/>
      <w:numFmt w:val="decimal"/>
      <w:lvlText w:val="%1.%2."/>
      <w:lvlJc w:val="left"/>
      <w:pPr>
        <w:ind w:left="792" w:hanging="432"/>
      </w:pPr>
      <w:rPr>
        <w:rFonts w:hint="default"/>
        <w:b w:val="0"/>
        <w:color w:val="2E74B5" w:themeColor="accent1" w:themeShade="BF"/>
        <w:sz w:val="24"/>
        <w:szCs w:val="24"/>
      </w:r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03707E"/>
    <w:multiLevelType w:val="hybridMultilevel"/>
    <w:tmpl w:val="E5B29C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DB47F0B"/>
    <w:multiLevelType w:val="hybridMultilevel"/>
    <w:tmpl w:val="4260E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1776DA"/>
    <w:multiLevelType w:val="hybridMultilevel"/>
    <w:tmpl w:val="B7888F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820898"/>
    <w:multiLevelType w:val="hybridMultilevel"/>
    <w:tmpl w:val="34EEDD1A"/>
    <w:lvl w:ilvl="0" w:tplc="A8704FA0">
      <w:start w:val="3845"/>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C0A874CA">
      <w:numFmt w:val="bullet"/>
      <w:lvlText w:val="•"/>
      <w:lvlJc w:val="left"/>
      <w:pPr>
        <w:ind w:left="2505" w:hanging="705"/>
      </w:pPr>
      <w:rPr>
        <w:rFonts w:ascii="Verdana" w:eastAsiaTheme="minorHAnsi" w:hAnsi="Verdana" w:cstheme="minorBid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77122D1"/>
    <w:multiLevelType w:val="hybridMultilevel"/>
    <w:tmpl w:val="56E60F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E9C4B09A">
      <w:numFmt w:val="bullet"/>
      <w:lvlText w:val="-"/>
      <w:lvlJc w:val="left"/>
      <w:pPr>
        <w:ind w:left="2340" w:hanging="360"/>
      </w:pPr>
      <w:rPr>
        <w:rFonts w:ascii="Verdana" w:eastAsiaTheme="minorHAnsi" w:hAnsi="Verdana" w:cstheme="minorBidi" w:hint="default"/>
      </w:r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38FB24DB"/>
    <w:multiLevelType w:val="multilevel"/>
    <w:tmpl w:val="4D9A73AA"/>
    <w:lvl w:ilvl="0">
      <w:start w:val="1"/>
      <w:numFmt w:val="decimal"/>
      <w:lvlText w:val="%1."/>
      <w:lvlJc w:val="left"/>
      <w:pPr>
        <w:ind w:left="792" w:hanging="396"/>
      </w:pPr>
      <w:rPr>
        <w:rFonts w:hint="default"/>
      </w:rPr>
    </w:lvl>
    <w:lvl w:ilvl="1">
      <w:start w:val="1"/>
      <w:numFmt w:val="decimal"/>
      <w:lvlText w:val="%1.%2"/>
      <w:lvlJc w:val="left"/>
      <w:pPr>
        <w:ind w:left="1684" w:hanging="720"/>
      </w:pPr>
      <w:rPr>
        <w:rFonts w:hint="default"/>
      </w:rPr>
    </w:lvl>
    <w:lvl w:ilvl="2">
      <w:start w:val="1"/>
      <w:numFmt w:val="decimal"/>
      <w:lvlText w:val="%1.%2.%3"/>
      <w:lvlJc w:val="left"/>
      <w:pPr>
        <w:ind w:left="2612" w:hanging="108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4108" w:hanging="1440"/>
      </w:pPr>
      <w:rPr>
        <w:rFonts w:hint="default"/>
      </w:rPr>
    </w:lvl>
    <w:lvl w:ilvl="5">
      <w:start w:val="1"/>
      <w:numFmt w:val="decimal"/>
      <w:lvlText w:val="%1.%2.%3.%4.%5.%6"/>
      <w:lvlJc w:val="left"/>
      <w:pPr>
        <w:ind w:left="5036" w:hanging="1800"/>
      </w:pPr>
      <w:rPr>
        <w:rFonts w:hint="default"/>
      </w:rPr>
    </w:lvl>
    <w:lvl w:ilvl="6">
      <w:start w:val="1"/>
      <w:numFmt w:val="decimal"/>
      <w:lvlText w:val="%1.%2.%3.%4.%5.%6.%7"/>
      <w:lvlJc w:val="left"/>
      <w:pPr>
        <w:ind w:left="5964" w:hanging="2160"/>
      </w:pPr>
      <w:rPr>
        <w:rFonts w:hint="default"/>
      </w:rPr>
    </w:lvl>
    <w:lvl w:ilvl="7">
      <w:start w:val="1"/>
      <w:numFmt w:val="decimal"/>
      <w:lvlText w:val="%1.%2.%3.%4.%5.%6.%7.%8"/>
      <w:lvlJc w:val="left"/>
      <w:pPr>
        <w:ind w:left="6892" w:hanging="2520"/>
      </w:pPr>
      <w:rPr>
        <w:rFonts w:hint="default"/>
      </w:rPr>
    </w:lvl>
    <w:lvl w:ilvl="8">
      <w:start w:val="1"/>
      <w:numFmt w:val="decimal"/>
      <w:lvlText w:val="%1.%2.%3.%4.%5.%6.%7.%8.%9"/>
      <w:lvlJc w:val="left"/>
      <w:pPr>
        <w:ind w:left="7460" w:hanging="2520"/>
      </w:pPr>
      <w:rPr>
        <w:rFonts w:hint="default"/>
      </w:rPr>
    </w:lvl>
  </w:abstractNum>
  <w:abstractNum w:abstractNumId="22" w15:restartNumberingAfterBreak="0">
    <w:nsid w:val="3D883E80"/>
    <w:multiLevelType w:val="hybridMultilevel"/>
    <w:tmpl w:val="7F5A33CC"/>
    <w:lvl w:ilvl="0" w:tplc="D0D65E28">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DCE4F40"/>
    <w:multiLevelType w:val="hybridMultilevel"/>
    <w:tmpl w:val="FE409F22"/>
    <w:lvl w:ilvl="0" w:tplc="611CD076">
      <w:start w:val="1"/>
      <w:numFmt w:val="decimal"/>
      <w:lvlText w:val="%1."/>
      <w:lvlJc w:val="left"/>
      <w:pPr>
        <w:ind w:left="720" w:hanging="360"/>
      </w:pPr>
    </w:lvl>
    <w:lvl w:ilvl="1" w:tplc="CCA6B5D6">
      <w:start w:val="1"/>
      <w:numFmt w:val="decimal"/>
      <w:lvlText w:val="%2."/>
      <w:lvlJc w:val="left"/>
      <w:pPr>
        <w:ind w:left="720" w:hanging="360"/>
      </w:pPr>
    </w:lvl>
    <w:lvl w:ilvl="2" w:tplc="6D666936">
      <w:start w:val="1"/>
      <w:numFmt w:val="decimal"/>
      <w:lvlText w:val="%3."/>
      <w:lvlJc w:val="left"/>
      <w:pPr>
        <w:ind w:left="720" w:hanging="360"/>
      </w:pPr>
    </w:lvl>
    <w:lvl w:ilvl="3" w:tplc="AC8AABDA">
      <w:start w:val="1"/>
      <w:numFmt w:val="decimal"/>
      <w:lvlText w:val="%4."/>
      <w:lvlJc w:val="left"/>
      <w:pPr>
        <w:ind w:left="720" w:hanging="360"/>
      </w:pPr>
    </w:lvl>
    <w:lvl w:ilvl="4" w:tplc="3F3C5CF6">
      <w:start w:val="1"/>
      <w:numFmt w:val="decimal"/>
      <w:lvlText w:val="%5."/>
      <w:lvlJc w:val="left"/>
      <w:pPr>
        <w:ind w:left="720" w:hanging="360"/>
      </w:pPr>
    </w:lvl>
    <w:lvl w:ilvl="5" w:tplc="D91A5018">
      <w:start w:val="1"/>
      <w:numFmt w:val="decimal"/>
      <w:lvlText w:val="%6."/>
      <w:lvlJc w:val="left"/>
      <w:pPr>
        <w:ind w:left="720" w:hanging="360"/>
      </w:pPr>
    </w:lvl>
    <w:lvl w:ilvl="6" w:tplc="0E52CF34">
      <w:start w:val="1"/>
      <w:numFmt w:val="decimal"/>
      <w:lvlText w:val="%7."/>
      <w:lvlJc w:val="left"/>
      <w:pPr>
        <w:ind w:left="720" w:hanging="360"/>
      </w:pPr>
    </w:lvl>
    <w:lvl w:ilvl="7" w:tplc="95928FAE">
      <w:start w:val="1"/>
      <w:numFmt w:val="decimal"/>
      <w:lvlText w:val="%8."/>
      <w:lvlJc w:val="left"/>
      <w:pPr>
        <w:ind w:left="720" w:hanging="360"/>
      </w:pPr>
    </w:lvl>
    <w:lvl w:ilvl="8" w:tplc="72F0E294">
      <w:start w:val="1"/>
      <w:numFmt w:val="decimal"/>
      <w:lvlText w:val="%9."/>
      <w:lvlJc w:val="left"/>
      <w:pPr>
        <w:ind w:left="720" w:hanging="360"/>
      </w:pPr>
    </w:lvl>
  </w:abstractNum>
  <w:abstractNum w:abstractNumId="24" w15:restartNumberingAfterBreak="0">
    <w:nsid w:val="3EF50D66"/>
    <w:multiLevelType w:val="hybridMultilevel"/>
    <w:tmpl w:val="7220D8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7B51C3"/>
    <w:multiLevelType w:val="multilevel"/>
    <w:tmpl w:val="E2D22EB8"/>
    <w:lvl w:ilvl="0">
      <w:start w:val="4"/>
      <w:numFmt w:val="decimal"/>
      <w:lvlText w:val="%1"/>
      <w:lvlJc w:val="left"/>
      <w:pPr>
        <w:ind w:left="375" w:hanging="375"/>
      </w:pPr>
      <w:rPr>
        <w:rFonts w:hint="default"/>
      </w:rPr>
    </w:lvl>
    <w:lvl w:ilvl="1">
      <w:start w:val="4"/>
      <w:numFmt w:val="decimal"/>
      <w:lvlText w:val="%1.%2"/>
      <w:lvlJc w:val="left"/>
      <w:pPr>
        <w:ind w:left="729" w:hanging="37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6" w15:restartNumberingAfterBreak="0">
    <w:nsid w:val="46DF1C58"/>
    <w:multiLevelType w:val="hybridMultilevel"/>
    <w:tmpl w:val="30582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8A05D08"/>
    <w:multiLevelType w:val="hybridMultilevel"/>
    <w:tmpl w:val="9D7886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2606BD"/>
    <w:multiLevelType w:val="hybridMultilevel"/>
    <w:tmpl w:val="1D361E90"/>
    <w:lvl w:ilvl="0" w:tplc="203AD522">
      <w:start w:val="1"/>
      <w:numFmt w:val="bullet"/>
      <w:lvlText w:val="-"/>
      <w:lvlJc w:val="left"/>
      <w:pPr>
        <w:ind w:left="1068" w:hanging="360"/>
      </w:pPr>
      <w:rPr>
        <w:rFonts w:ascii="Verdana" w:eastAsia="Times New Roman" w:hAnsi="Verdana"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29" w15:restartNumberingAfterBreak="0">
    <w:nsid w:val="4AEE5D2E"/>
    <w:multiLevelType w:val="hybridMultilevel"/>
    <w:tmpl w:val="21C840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C522E04"/>
    <w:multiLevelType w:val="multilevel"/>
    <w:tmpl w:val="4D9A73AA"/>
    <w:lvl w:ilvl="0">
      <w:start w:val="1"/>
      <w:numFmt w:val="decimal"/>
      <w:lvlText w:val="%1."/>
      <w:lvlJc w:val="left"/>
      <w:pPr>
        <w:ind w:left="792" w:hanging="396"/>
      </w:pPr>
      <w:rPr>
        <w:rFonts w:hint="default"/>
      </w:rPr>
    </w:lvl>
    <w:lvl w:ilvl="1">
      <w:start w:val="1"/>
      <w:numFmt w:val="decimal"/>
      <w:lvlText w:val="%1.%2"/>
      <w:lvlJc w:val="left"/>
      <w:pPr>
        <w:ind w:left="1684" w:hanging="720"/>
      </w:pPr>
      <w:rPr>
        <w:rFonts w:hint="default"/>
      </w:rPr>
    </w:lvl>
    <w:lvl w:ilvl="2">
      <w:start w:val="1"/>
      <w:numFmt w:val="decimal"/>
      <w:lvlText w:val="%1.%2.%3"/>
      <w:lvlJc w:val="left"/>
      <w:pPr>
        <w:ind w:left="2612" w:hanging="108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4108" w:hanging="1440"/>
      </w:pPr>
      <w:rPr>
        <w:rFonts w:hint="default"/>
      </w:rPr>
    </w:lvl>
    <w:lvl w:ilvl="5">
      <w:start w:val="1"/>
      <w:numFmt w:val="decimal"/>
      <w:lvlText w:val="%1.%2.%3.%4.%5.%6"/>
      <w:lvlJc w:val="left"/>
      <w:pPr>
        <w:ind w:left="5036" w:hanging="1800"/>
      </w:pPr>
      <w:rPr>
        <w:rFonts w:hint="default"/>
      </w:rPr>
    </w:lvl>
    <w:lvl w:ilvl="6">
      <w:start w:val="1"/>
      <w:numFmt w:val="decimal"/>
      <w:lvlText w:val="%1.%2.%3.%4.%5.%6.%7"/>
      <w:lvlJc w:val="left"/>
      <w:pPr>
        <w:ind w:left="5964" w:hanging="2160"/>
      </w:pPr>
      <w:rPr>
        <w:rFonts w:hint="default"/>
      </w:rPr>
    </w:lvl>
    <w:lvl w:ilvl="7">
      <w:start w:val="1"/>
      <w:numFmt w:val="decimal"/>
      <w:lvlText w:val="%1.%2.%3.%4.%5.%6.%7.%8"/>
      <w:lvlJc w:val="left"/>
      <w:pPr>
        <w:ind w:left="6892" w:hanging="2520"/>
      </w:pPr>
      <w:rPr>
        <w:rFonts w:hint="default"/>
      </w:rPr>
    </w:lvl>
    <w:lvl w:ilvl="8">
      <w:start w:val="1"/>
      <w:numFmt w:val="decimal"/>
      <w:lvlText w:val="%1.%2.%3.%4.%5.%6.%7.%8.%9"/>
      <w:lvlJc w:val="left"/>
      <w:pPr>
        <w:ind w:left="7460" w:hanging="2520"/>
      </w:pPr>
      <w:rPr>
        <w:rFonts w:hint="default"/>
      </w:rPr>
    </w:lvl>
  </w:abstractNum>
  <w:abstractNum w:abstractNumId="31" w15:restartNumberingAfterBreak="0">
    <w:nsid w:val="4DA5014E"/>
    <w:multiLevelType w:val="hybridMultilevel"/>
    <w:tmpl w:val="886C3B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2071D85"/>
    <w:multiLevelType w:val="multilevel"/>
    <w:tmpl w:val="E2989B6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68E4322"/>
    <w:multiLevelType w:val="hybridMultilevel"/>
    <w:tmpl w:val="75BE89B0"/>
    <w:lvl w:ilvl="0" w:tplc="A8704FA0">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7367E79"/>
    <w:multiLevelType w:val="hybridMultilevel"/>
    <w:tmpl w:val="788AB204"/>
    <w:lvl w:ilvl="0" w:tplc="BF909014">
      <w:start w:val="1"/>
      <w:numFmt w:val="decimal"/>
      <w:lvlText w:val="%1."/>
      <w:lvlJc w:val="left"/>
      <w:pPr>
        <w:ind w:left="1020" w:hanging="360"/>
      </w:pPr>
    </w:lvl>
    <w:lvl w:ilvl="1" w:tplc="EECA5C9C">
      <w:start w:val="1"/>
      <w:numFmt w:val="decimal"/>
      <w:lvlText w:val="%2."/>
      <w:lvlJc w:val="left"/>
      <w:pPr>
        <w:ind w:left="1020" w:hanging="360"/>
      </w:pPr>
    </w:lvl>
    <w:lvl w:ilvl="2" w:tplc="4F46904C">
      <w:start w:val="1"/>
      <w:numFmt w:val="decimal"/>
      <w:lvlText w:val="%3."/>
      <w:lvlJc w:val="left"/>
      <w:pPr>
        <w:ind w:left="1020" w:hanging="360"/>
      </w:pPr>
    </w:lvl>
    <w:lvl w:ilvl="3" w:tplc="217E532C">
      <w:start w:val="1"/>
      <w:numFmt w:val="decimal"/>
      <w:lvlText w:val="%4."/>
      <w:lvlJc w:val="left"/>
      <w:pPr>
        <w:ind w:left="1020" w:hanging="360"/>
      </w:pPr>
    </w:lvl>
    <w:lvl w:ilvl="4" w:tplc="10501950">
      <w:start w:val="1"/>
      <w:numFmt w:val="decimal"/>
      <w:lvlText w:val="%5."/>
      <w:lvlJc w:val="left"/>
      <w:pPr>
        <w:ind w:left="1020" w:hanging="360"/>
      </w:pPr>
    </w:lvl>
    <w:lvl w:ilvl="5" w:tplc="7020E2FC">
      <w:start w:val="1"/>
      <w:numFmt w:val="decimal"/>
      <w:lvlText w:val="%6."/>
      <w:lvlJc w:val="left"/>
      <w:pPr>
        <w:ind w:left="1020" w:hanging="360"/>
      </w:pPr>
    </w:lvl>
    <w:lvl w:ilvl="6" w:tplc="7682D190">
      <w:start w:val="1"/>
      <w:numFmt w:val="decimal"/>
      <w:lvlText w:val="%7."/>
      <w:lvlJc w:val="left"/>
      <w:pPr>
        <w:ind w:left="1020" w:hanging="360"/>
      </w:pPr>
    </w:lvl>
    <w:lvl w:ilvl="7" w:tplc="21286AD8">
      <w:start w:val="1"/>
      <w:numFmt w:val="decimal"/>
      <w:lvlText w:val="%8."/>
      <w:lvlJc w:val="left"/>
      <w:pPr>
        <w:ind w:left="1020" w:hanging="360"/>
      </w:pPr>
    </w:lvl>
    <w:lvl w:ilvl="8" w:tplc="6B48051E">
      <w:start w:val="1"/>
      <w:numFmt w:val="decimal"/>
      <w:lvlText w:val="%9."/>
      <w:lvlJc w:val="left"/>
      <w:pPr>
        <w:ind w:left="1020" w:hanging="360"/>
      </w:pPr>
    </w:lvl>
  </w:abstractNum>
  <w:abstractNum w:abstractNumId="36" w15:restartNumberingAfterBreak="0">
    <w:nsid w:val="5A4A094C"/>
    <w:multiLevelType w:val="multilevel"/>
    <w:tmpl w:val="89C03400"/>
    <w:lvl w:ilvl="0">
      <w:start w:val="4"/>
      <w:numFmt w:val="decimal"/>
      <w:lvlText w:val="%1"/>
      <w:lvlJc w:val="left"/>
      <w:pPr>
        <w:ind w:left="360" w:hanging="360"/>
      </w:pPr>
      <w:rPr>
        <w:rFonts w:hint="default"/>
      </w:rPr>
    </w:lvl>
    <w:lvl w:ilvl="1">
      <w:start w:val="5"/>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7" w15:restartNumberingAfterBreak="0">
    <w:nsid w:val="5B1C1C39"/>
    <w:multiLevelType w:val="hybridMultilevel"/>
    <w:tmpl w:val="9A228412"/>
    <w:lvl w:ilvl="0" w:tplc="DBF4BF5A">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3B27FDF"/>
    <w:multiLevelType w:val="hybridMultilevel"/>
    <w:tmpl w:val="E97E3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8931B65"/>
    <w:multiLevelType w:val="hybridMultilevel"/>
    <w:tmpl w:val="4648A43A"/>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0" w15:restartNumberingAfterBreak="0">
    <w:nsid w:val="68F30687"/>
    <w:multiLevelType w:val="hybridMultilevel"/>
    <w:tmpl w:val="AAA06B64"/>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6A7E3C3B"/>
    <w:multiLevelType w:val="hybridMultilevel"/>
    <w:tmpl w:val="CDEC64B4"/>
    <w:lvl w:ilvl="0" w:tplc="A9ACC04C">
      <w:start w:val="1"/>
      <w:numFmt w:val="decimal"/>
      <w:lvlText w:val="%1)"/>
      <w:lvlJc w:val="left"/>
      <w:pPr>
        <w:ind w:left="1320" w:hanging="360"/>
      </w:pPr>
    </w:lvl>
    <w:lvl w:ilvl="1" w:tplc="A0241DEE">
      <w:start w:val="1"/>
      <w:numFmt w:val="decimal"/>
      <w:lvlText w:val="%2)"/>
      <w:lvlJc w:val="left"/>
      <w:pPr>
        <w:ind w:left="1320" w:hanging="360"/>
      </w:pPr>
    </w:lvl>
    <w:lvl w:ilvl="2" w:tplc="9CDAE3D8">
      <w:start w:val="1"/>
      <w:numFmt w:val="decimal"/>
      <w:lvlText w:val="%3)"/>
      <w:lvlJc w:val="left"/>
      <w:pPr>
        <w:ind w:left="1320" w:hanging="360"/>
      </w:pPr>
    </w:lvl>
    <w:lvl w:ilvl="3" w:tplc="75907D76">
      <w:start w:val="1"/>
      <w:numFmt w:val="decimal"/>
      <w:lvlText w:val="%4)"/>
      <w:lvlJc w:val="left"/>
      <w:pPr>
        <w:ind w:left="1320" w:hanging="360"/>
      </w:pPr>
    </w:lvl>
    <w:lvl w:ilvl="4" w:tplc="76F27BB0">
      <w:start w:val="1"/>
      <w:numFmt w:val="decimal"/>
      <w:lvlText w:val="%5)"/>
      <w:lvlJc w:val="left"/>
      <w:pPr>
        <w:ind w:left="1320" w:hanging="360"/>
      </w:pPr>
    </w:lvl>
    <w:lvl w:ilvl="5" w:tplc="98A6A1D2">
      <w:start w:val="1"/>
      <w:numFmt w:val="decimal"/>
      <w:lvlText w:val="%6)"/>
      <w:lvlJc w:val="left"/>
      <w:pPr>
        <w:ind w:left="1320" w:hanging="360"/>
      </w:pPr>
    </w:lvl>
    <w:lvl w:ilvl="6" w:tplc="78D4FFF4">
      <w:start w:val="1"/>
      <w:numFmt w:val="decimal"/>
      <w:lvlText w:val="%7)"/>
      <w:lvlJc w:val="left"/>
      <w:pPr>
        <w:ind w:left="1320" w:hanging="360"/>
      </w:pPr>
    </w:lvl>
    <w:lvl w:ilvl="7" w:tplc="EDFC8956">
      <w:start w:val="1"/>
      <w:numFmt w:val="decimal"/>
      <w:lvlText w:val="%8)"/>
      <w:lvlJc w:val="left"/>
      <w:pPr>
        <w:ind w:left="1320" w:hanging="360"/>
      </w:pPr>
    </w:lvl>
    <w:lvl w:ilvl="8" w:tplc="49603B7A">
      <w:start w:val="1"/>
      <w:numFmt w:val="decimal"/>
      <w:lvlText w:val="%9)"/>
      <w:lvlJc w:val="left"/>
      <w:pPr>
        <w:ind w:left="1320" w:hanging="360"/>
      </w:pPr>
    </w:lvl>
  </w:abstractNum>
  <w:abstractNum w:abstractNumId="42" w15:restartNumberingAfterBreak="0">
    <w:nsid w:val="6D9C5B4D"/>
    <w:multiLevelType w:val="multilevel"/>
    <w:tmpl w:val="4D9A73AA"/>
    <w:lvl w:ilvl="0">
      <w:start w:val="1"/>
      <w:numFmt w:val="decimal"/>
      <w:lvlText w:val="%1."/>
      <w:lvlJc w:val="left"/>
      <w:pPr>
        <w:ind w:left="792" w:hanging="396"/>
      </w:pPr>
      <w:rPr>
        <w:rFonts w:hint="default"/>
      </w:rPr>
    </w:lvl>
    <w:lvl w:ilvl="1">
      <w:start w:val="1"/>
      <w:numFmt w:val="decimal"/>
      <w:lvlText w:val="%1.%2"/>
      <w:lvlJc w:val="left"/>
      <w:pPr>
        <w:ind w:left="1684" w:hanging="720"/>
      </w:pPr>
      <w:rPr>
        <w:rFonts w:hint="default"/>
      </w:rPr>
    </w:lvl>
    <w:lvl w:ilvl="2">
      <w:start w:val="1"/>
      <w:numFmt w:val="decimal"/>
      <w:lvlText w:val="%1.%2.%3"/>
      <w:lvlJc w:val="left"/>
      <w:pPr>
        <w:ind w:left="2612" w:hanging="108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4108" w:hanging="1440"/>
      </w:pPr>
      <w:rPr>
        <w:rFonts w:hint="default"/>
      </w:rPr>
    </w:lvl>
    <w:lvl w:ilvl="5">
      <w:start w:val="1"/>
      <w:numFmt w:val="decimal"/>
      <w:lvlText w:val="%1.%2.%3.%4.%5.%6"/>
      <w:lvlJc w:val="left"/>
      <w:pPr>
        <w:ind w:left="5036" w:hanging="1800"/>
      </w:pPr>
      <w:rPr>
        <w:rFonts w:hint="default"/>
      </w:rPr>
    </w:lvl>
    <w:lvl w:ilvl="6">
      <w:start w:val="1"/>
      <w:numFmt w:val="decimal"/>
      <w:lvlText w:val="%1.%2.%3.%4.%5.%6.%7"/>
      <w:lvlJc w:val="left"/>
      <w:pPr>
        <w:ind w:left="5964" w:hanging="2160"/>
      </w:pPr>
      <w:rPr>
        <w:rFonts w:hint="default"/>
      </w:rPr>
    </w:lvl>
    <w:lvl w:ilvl="7">
      <w:start w:val="1"/>
      <w:numFmt w:val="decimal"/>
      <w:lvlText w:val="%1.%2.%3.%4.%5.%6.%7.%8"/>
      <w:lvlJc w:val="left"/>
      <w:pPr>
        <w:ind w:left="6892" w:hanging="2520"/>
      </w:pPr>
      <w:rPr>
        <w:rFonts w:hint="default"/>
      </w:rPr>
    </w:lvl>
    <w:lvl w:ilvl="8">
      <w:start w:val="1"/>
      <w:numFmt w:val="decimal"/>
      <w:lvlText w:val="%1.%2.%3.%4.%5.%6.%7.%8.%9"/>
      <w:lvlJc w:val="left"/>
      <w:pPr>
        <w:ind w:left="7460" w:hanging="2520"/>
      </w:pPr>
      <w:rPr>
        <w:rFonts w:hint="default"/>
      </w:rPr>
    </w:lvl>
  </w:abstractNum>
  <w:abstractNum w:abstractNumId="43" w15:restartNumberingAfterBreak="0">
    <w:nsid w:val="6E6C7CFC"/>
    <w:multiLevelType w:val="hybridMultilevel"/>
    <w:tmpl w:val="5DAE4FCE"/>
    <w:lvl w:ilvl="0" w:tplc="1BAE5EE0">
      <w:start w:val="1"/>
      <w:numFmt w:val="decimal"/>
      <w:lvlText w:val="%1."/>
      <w:lvlJc w:val="left"/>
      <w:pPr>
        <w:ind w:left="1020" w:hanging="360"/>
      </w:pPr>
    </w:lvl>
    <w:lvl w:ilvl="1" w:tplc="4A0C11C8">
      <w:start w:val="1"/>
      <w:numFmt w:val="decimal"/>
      <w:lvlText w:val="%2."/>
      <w:lvlJc w:val="left"/>
      <w:pPr>
        <w:ind w:left="1020" w:hanging="360"/>
      </w:pPr>
    </w:lvl>
    <w:lvl w:ilvl="2" w:tplc="674079FA">
      <w:start w:val="1"/>
      <w:numFmt w:val="decimal"/>
      <w:lvlText w:val="%3."/>
      <w:lvlJc w:val="left"/>
      <w:pPr>
        <w:ind w:left="1020" w:hanging="360"/>
      </w:pPr>
    </w:lvl>
    <w:lvl w:ilvl="3" w:tplc="E102B944">
      <w:start w:val="1"/>
      <w:numFmt w:val="decimal"/>
      <w:lvlText w:val="%4."/>
      <w:lvlJc w:val="left"/>
      <w:pPr>
        <w:ind w:left="1020" w:hanging="360"/>
      </w:pPr>
    </w:lvl>
    <w:lvl w:ilvl="4" w:tplc="DC880C82">
      <w:start w:val="1"/>
      <w:numFmt w:val="decimal"/>
      <w:lvlText w:val="%5."/>
      <w:lvlJc w:val="left"/>
      <w:pPr>
        <w:ind w:left="1020" w:hanging="360"/>
      </w:pPr>
    </w:lvl>
    <w:lvl w:ilvl="5" w:tplc="3FF06088">
      <w:start w:val="1"/>
      <w:numFmt w:val="decimal"/>
      <w:lvlText w:val="%6."/>
      <w:lvlJc w:val="left"/>
      <w:pPr>
        <w:ind w:left="1020" w:hanging="360"/>
      </w:pPr>
    </w:lvl>
    <w:lvl w:ilvl="6" w:tplc="DC00AA98">
      <w:start w:val="1"/>
      <w:numFmt w:val="decimal"/>
      <w:lvlText w:val="%7."/>
      <w:lvlJc w:val="left"/>
      <w:pPr>
        <w:ind w:left="1020" w:hanging="360"/>
      </w:pPr>
    </w:lvl>
    <w:lvl w:ilvl="7" w:tplc="242CFD50">
      <w:start w:val="1"/>
      <w:numFmt w:val="decimal"/>
      <w:lvlText w:val="%8."/>
      <w:lvlJc w:val="left"/>
      <w:pPr>
        <w:ind w:left="1020" w:hanging="360"/>
      </w:pPr>
    </w:lvl>
    <w:lvl w:ilvl="8" w:tplc="729A1014">
      <w:start w:val="1"/>
      <w:numFmt w:val="decimal"/>
      <w:lvlText w:val="%9."/>
      <w:lvlJc w:val="left"/>
      <w:pPr>
        <w:ind w:left="1020" w:hanging="360"/>
      </w:pPr>
    </w:lvl>
  </w:abstractNum>
  <w:abstractNum w:abstractNumId="44" w15:restartNumberingAfterBreak="0">
    <w:nsid w:val="6FC65516"/>
    <w:multiLevelType w:val="hybridMultilevel"/>
    <w:tmpl w:val="E500F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04B3EDE"/>
    <w:multiLevelType w:val="hybridMultilevel"/>
    <w:tmpl w:val="02A6E022"/>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70507C96"/>
    <w:multiLevelType w:val="hybridMultilevel"/>
    <w:tmpl w:val="E8B8929E"/>
    <w:lvl w:ilvl="0" w:tplc="DE249ECE">
      <w:start w:val="1"/>
      <w:numFmt w:val="bullet"/>
      <w:lvlText w:val=""/>
      <w:lvlJc w:val="left"/>
      <w:pPr>
        <w:ind w:left="720" w:hanging="360"/>
      </w:pPr>
      <w:rPr>
        <w:rFonts w:ascii="Wingdings" w:eastAsia="Calibr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0EE2984"/>
    <w:multiLevelType w:val="hybridMultilevel"/>
    <w:tmpl w:val="CCB4BA7A"/>
    <w:lvl w:ilvl="0" w:tplc="78A4A704">
      <w:start w:val="1"/>
      <w:numFmt w:val="decimal"/>
      <w:lvlText w:val="%1."/>
      <w:lvlJc w:val="left"/>
      <w:pPr>
        <w:ind w:left="1020" w:hanging="360"/>
      </w:pPr>
    </w:lvl>
    <w:lvl w:ilvl="1" w:tplc="EF94B534">
      <w:start w:val="1"/>
      <w:numFmt w:val="decimal"/>
      <w:lvlText w:val="%2."/>
      <w:lvlJc w:val="left"/>
      <w:pPr>
        <w:ind w:left="1020" w:hanging="360"/>
      </w:pPr>
    </w:lvl>
    <w:lvl w:ilvl="2" w:tplc="15629D1E">
      <w:start w:val="1"/>
      <w:numFmt w:val="decimal"/>
      <w:lvlText w:val="%3."/>
      <w:lvlJc w:val="left"/>
      <w:pPr>
        <w:ind w:left="1020" w:hanging="360"/>
      </w:pPr>
    </w:lvl>
    <w:lvl w:ilvl="3" w:tplc="24622436">
      <w:start w:val="1"/>
      <w:numFmt w:val="decimal"/>
      <w:lvlText w:val="%4."/>
      <w:lvlJc w:val="left"/>
      <w:pPr>
        <w:ind w:left="1020" w:hanging="360"/>
      </w:pPr>
    </w:lvl>
    <w:lvl w:ilvl="4" w:tplc="9A541100">
      <w:start w:val="1"/>
      <w:numFmt w:val="decimal"/>
      <w:lvlText w:val="%5."/>
      <w:lvlJc w:val="left"/>
      <w:pPr>
        <w:ind w:left="1020" w:hanging="360"/>
      </w:pPr>
    </w:lvl>
    <w:lvl w:ilvl="5" w:tplc="72409944">
      <w:start w:val="1"/>
      <w:numFmt w:val="decimal"/>
      <w:lvlText w:val="%6."/>
      <w:lvlJc w:val="left"/>
      <w:pPr>
        <w:ind w:left="1020" w:hanging="360"/>
      </w:pPr>
    </w:lvl>
    <w:lvl w:ilvl="6" w:tplc="6B7256CA">
      <w:start w:val="1"/>
      <w:numFmt w:val="decimal"/>
      <w:lvlText w:val="%7."/>
      <w:lvlJc w:val="left"/>
      <w:pPr>
        <w:ind w:left="1020" w:hanging="360"/>
      </w:pPr>
    </w:lvl>
    <w:lvl w:ilvl="7" w:tplc="EADEE906">
      <w:start w:val="1"/>
      <w:numFmt w:val="decimal"/>
      <w:lvlText w:val="%8."/>
      <w:lvlJc w:val="left"/>
      <w:pPr>
        <w:ind w:left="1020" w:hanging="360"/>
      </w:pPr>
    </w:lvl>
    <w:lvl w:ilvl="8" w:tplc="2D822F78">
      <w:start w:val="1"/>
      <w:numFmt w:val="decimal"/>
      <w:lvlText w:val="%9."/>
      <w:lvlJc w:val="left"/>
      <w:pPr>
        <w:ind w:left="1020" w:hanging="360"/>
      </w:pPr>
    </w:lvl>
  </w:abstractNum>
  <w:abstractNum w:abstractNumId="48" w15:restartNumberingAfterBreak="0">
    <w:nsid w:val="71910B41"/>
    <w:multiLevelType w:val="multilevel"/>
    <w:tmpl w:val="4D9A73AA"/>
    <w:lvl w:ilvl="0">
      <w:start w:val="1"/>
      <w:numFmt w:val="decimal"/>
      <w:lvlText w:val="%1."/>
      <w:lvlJc w:val="left"/>
      <w:pPr>
        <w:ind w:left="792" w:hanging="396"/>
      </w:pPr>
      <w:rPr>
        <w:rFonts w:hint="default"/>
      </w:rPr>
    </w:lvl>
    <w:lvl w:ilvl="1">
      <w:start w:val="1"/>
      <w:numFmt w:val="decimal"/>
      <w:lvlText w:val="%1.%2"/>
      <w:lvlJc w:val="left"/>
      <w:pPr>
        <w:ind w:left="1684" w:hanging="720"/>
      </w:pPr>
      <w:rPr>
        <w:rFonts w:hint="default"/>
      </w:rPr>
    </w:lvl>
    <w:lvl w:ilvl="2">
      <w:start w:val="1"/>
      <w:numFmt w:val="decimal"/>
      <w:lvlText w:val="%1.%2.%3"/>
      <w:lvlJc w:val="left"/>
      <w:pPr>
        <w:ind w:left="2612" w:hanging="108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4108" w:hanging="1440"/>
      </w:pPr>
      <w:rPr>
        <w:rFonts w:hint="default"/>
      </w:rPr>
    </w:lvl>
    <w:lvl w:ilvl="5">
      <w:start w:val="1"/>
      <w:numFmt w:val="decimal"/>
      <w:lvlText w:val="%1.%2.%3.%4.%5.%6"/>
      <w:lvlJc w:val="left"/>
      <w:pPr>
        <w:ind w:left="5036" w:hanging="1800"/>
      </w:pPr>
      <w:rPr>
        <w:rFonts w:hint="default"/>
      </w:rPr>
    </w:lvl>
    <w:lvl w:ilvl="6">
      <w:start w:val="1"/>
      <w:numFmt w:val="decimal"/>
      <w:lvlText w:val="%1.%2.%3.%4.%5.%6.%7"/>
      <w:lvlJc w:val="left"/>
      <w:pPr>
        <w:ind w:left="5964" w:hanging="2160"/>
      </w:pPr>
      <w:rPr>
        <w:rFonts w:hint="default"/>
      </w:rPr>
    </w:lvl>
    <w:lvl w:ilvl="7">
      <w:start w:val="1"/>
      <w:numFmt w:val="decimal"/>
      <w:lvlText w:val="%1.%2.%3.%4.%5.%6.%7.%8"/>
      <w:lvlJc w:val="left"/>
      <w:pPr>
        <w:ind w:left="6892" w:hanging="2520"/>
      </w:pPr>
      <w:rPr>
        <w:rFonts w:hint="default"/>
      </w:rPr>
    </w:lvl>
    <w:lvl w:ilvl="8">
      <w:start w:val="1"/>
      <w:numFmt w:val="decimal"/>
      <w:lvlText w:val="%1.%2.%3.%4.%5.%6.%7.%8.%9"/>
      <w:lvlJc w:val="left"/>
      <w:pPr>
        <w:ind w:left="7460" w:hanging="2520"/>
      </w:pPr>
      <w:rPr>
        <w:rFonts w:hint="default"/>
      </w:rPr>
    </w:lvl>
  </w:abstractNum>
  <w:abstractNum w:abstractNumId="49" w15:restartNumberingAfterBreak="0">
    <w:nsid w:val="7239532B"/>
    <w:multiLevelType w:val="hybridMultilevel"/>
    <w:tmpl w:val="E5D83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4E65A2B"/>
    <w:multiLevelType w:val="hybridMultilevel"/>
    <w:tmpl w:val="BEAA1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56920EF"/>
    <w:multiLevelType w:val="hybridMultilevel"/>
    <w:tmpl w:val="03B0F430"/>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778B5FF8"/>
    <w:multiLevelType w:val="hybridMultilevel"/>
    <w:tmpl w:val="ECDA15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9034BE2"/>
    <w:multiLevelType w:val="hybridMultilevel"/>
    <w:tmpl w:val="A546EC64"/>
    <w:lvl w:ilvl="0" w:tplc="4E2C6786">
      <w:start w:val="1"/>
      <w:numFmt w:val="bullet"/>
      <w:lvlText w:val=""/>
      <w:lvlJc w:val="left"/>
      <w:pPr>
        <w:ind w:left="1440" w:hanging="360"/>
      </w:pPr>
      <w:rPr>
        <w:rFonts w:ascii="Symbol" w:hAnsi="Symbol"/>
      </w:rPr>
    </w:lvl>
    <w:lvl w:ilvl="1" w:tplc="177AF612">
      <w:start w:val="1"/>
      <w:numFmt w:val="bullet"/>
      <w:lvlText w:val=""/>
      <w:lvlJc w:val="left"/>
      <w:pPr>
        <w:ind w:left="1440" w:hanging="360"/>
      </w:pPr>
      <w:rPr>
        <w:rFonts w:ascii="Symbol" w:hAnsi="Symbol"/>
      </w:rPr>
    </w:lvl>
    <w:lvl w:ilvl="2" w:tplc="CE922CD4">
      <w:start w:val="1"/>
      <w:numFmt w:val="bullet"/>
      <w:lvlText w:val=""/>
      <w:lvlJc w:val="left"/>
      <w:pPr>
        <w:ind w:left="1440" w:hanging="360"/>
      </w:pPr>
      <w:rPr>
        <w:rFonts w:ascii="Symbol" w:hAnsi="Symbol"/>
      </w:rPr>
    </w:lvl>
    <w:lvl w:ilvl="3" w:tplc="2DD4A610">
      <w:start w:val="1"/>
      <w:numFmt w:val="bullet"/>
      <w:lvlText w:val=""/>
      <w:lvlJc w:val="left"/>
      <w:pPr>
        <w:ind w:left="1440" w:hanging="360"/>
      </w:pPr>
      <w:rPr>
        <w:rFonts w:ascii="Symbol" w:hAnsi="Symbol"/>
      </w:rPr>
    </w:lvl>
    <w:lvl w:ilvl="4" w:tplc="49BE936C">
      <w:start w:val="1"/>
      <w:numFmt w:val="bullet"/>
      <w:lvlText w:val=""/>
      <w:lvlJc w:val="left"/>
      <w:pPr>
        <w:ind w:left="1440" w:hanging="360"/>
      </w:pPr>
      <w:rPr>
        <w:rFonts w:ascii="Symbol" w:hAnsi="Symbol"/>
      </w:rPr>
    </w:lvl>
    <w:lvl w:ilvl="5" w:tplc="089A3722">
      <w:start w:val="1"/>
      <w:numFmt w:val="bullet"/>
      <w:lvlText w:val=""/>
      <w:lvlJc w:val="left"/>
      <w:pPr>
        <w:ind w:left="1440" w:hanging="360"/>
      </w:pPr>
      <w:rPr>
        <w:rFonts w:ascii="Symbol" w:hAnsi="Symbol"/>
      </w:rPr>
    </w:lvl>
    <w:lvl w:ilvl="6" w:tplc="602019B8">
      <w:start w:val="1"/>
      <w:numFmt w:val="bullet"/>
      <w:lvlText w:val=""/>
      <w:lvlJc w:val="left"/>
      <w:pPr>
        <w:ind w:left="1440" w:hanging="360"/>
      </w:pPr>
      <w:rPr>
        <w:rFonts w:ascii="Symbol" w:hAnsi="Symbol"/>
      </w:rPr>
    </w:lvl>
    <w:lvl w:ilvl="7" w:tplc="FBD8486C">
      <w:start w:val="1"/>
      <w:numFmt w:val="bullet"/>
      <w:lvlText w:val=""/>
      <w:lvlJc w:val="left"/>
      <w:pPr>
        <w:ind w:left="1440" w:hanging="360"/>
      </w:pPr>
      <w:rPr>
        <w:rFonts w:ascii="Symbol" w:hAnsi="Symbol"/>
      </w:rPr>
    </w:lvl>
    <w:lvl w:ilvl="8" w:tplc="CFB4C7BC">
      <w:start w:val="1"/>
      <w:numFmt w:val="bullet"/>
      <w:lvlText w:val=""/>
      <w:lvlJc w:val="left"/>
      <w:pPr>
        <w:ind w:left="1440" w:hanging="360"/>
      </w:pPr>
      <w:rPr>
        <w:rFonts w:ascii="Symbol" w:hAnsi="Symbol"/>
      </w:rPr>
    </w:lvl>
  </w:abstractNum>
  <w:abstractNum w:abstractNumId="54" w15:restartNumberingAfterBreak="0">
    <w:nsid w:val="79B32040"/>
    <w:multiLevelType w:val="multilevel"/>
    <w:tmpl w:val="FCF613E6"/>
    <w:lvl w:ilvl="0">
      <w:start w:val="3845"/>
      <w:numFmt w:val="bullet"/>
      <w:lvlText w:val="-"/>
      <w:lvlJc w:val="left"/>
      <w:pPr>
        <w:ind w:left="396" w:hanging="396"/>
      </w:pPr>
      <w:rPr>
        <w:rFonts w:ascii="Arial" w:eastAsia="Calibri" w:hAnsi="Arial" w:cs="Arial" w:hint="default"/>
      </w:rPr>
    </w:lvl>
    <w:lvl w:ilvl="1">
      <w:start w:val="1"/>
      <w:numFmt w:val="decimal"/>
      <w:lvlText w:val="%1.%2"/>
      <w:lvlJc w:val="left"/>
      <w:pPr>
        <w:ind w:left="1288" w:hanging="720"/>
      </w:pPr>
      <w:rPr>
        <w:rFonts w:hint="default"/>
      </w:rPr>
    </w:lvl>
    <w:lvl w:ilvl="2">
      <w:start w:val="1"/>
      <w:numFmt w:val="decimal"/>
      <w:lvlText w:val="%1.%2.%3"/>
      <w:lvlJc w:val="left"/>
      <w:pPr>
        <w:ind w:left="2216" w:hanging="108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064" w:hanging="2520"/>
      </w:pPr>
      <w:rPr>
        <w:rFonts w:hint="default"/>
      </w:rPr>
    </w:lvl>
  </w:abstractNum>
  <w:abstractNum w:abstractNumId="55" w15:restartNumberingAfterBreak="0">
    <w:nsid w:val="7A5C7901"/>
    <w:multiLevelType w:val="hybridMultilevel"/>
    <w:tmpl w:val="4648A43A"/>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6"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3938855">
    <w:abstractNumId w:val="14"/>
  </w:num>
  <w:num w:numId="2" w16cid:durableId="2093812531">
    <w:abstractNumId w:val="56"/>
  </w:num>
  <w:num w:numId="3" w16cid:durableId="1592396742">
    <w:abstractNumId w:val="18"/>
  </w:num>
  <w:num w:numId="4" w16cid:durableId="605430423">
    <w:abstractNumId w:val="11"/>
  </w:num>
  <w:num w:numId="5" w16cid:durableId="1305040556">
    <w:abstractNumId w:val="15"/>
  </w:num>
  <w:num w:numId="6" w16cid:durableId="1821076051">
    <w:abstractNumId w:val="19"/>
  </w:num>
  <w:num w:numId="7" w16cid:durableId="194075408">
    <w:abstractNumId w:val="5"/>
  </w:num>
  <w:num w:numId="8" w16cid:durableId="714084699">
    <w:abstractNumId w:val="32"/>
  </w:num>
  <w:num w:numId="9" w16cid:durableId="327363798">
    <w:abstractNumId w:val="4"/>
  </w:num>
  <w:num w:numId="10" w16cid:durableId="1512572678">
    <w:abstractNumId w:val="13"/>
  </w:num>
  <w:num w:numId="11" w16cid:durableId="1469667425">
    <w:abstractNumId w:val="24"/>
  </w:num>
  <w:num w:numId="12" w16cid:durableId="1293553918">
    <w:abstractNumId w:val="12"/>
  </w:num>
  <w:num w:numId="13" w16cid:durableId="1412004367">
    <w:abstractNumId w:val="56"/>
  </w:num>
  <w:num w:numId="14" w16cid:durableId="1206672184">
    <w:abstractNumId w:val="9"/>
  </w:num>
  <w:num w:numId="15" w16cid:durableId="1988781589">
    <w:abstractNumId w:val="3"/>
  </w:num>
  <w:num w:numId="16" w16cid:durableId="355230988">
    <w:abstractNumId w:val="2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7422590">
    <w:abstractNumId w:val="55"/>
    <w:lvlOverride w:ilvl="0">
      <w:startOverride w:val="1"/>
    </w:lvlOverride>
    <w:lvlOverride w:ilvl="1"/>
    <w:lvlOverride w:ilvl="2"/>
    <w:lvlOverride w:ilvl="3"/>
    <w:lvlOverride w:ilvl="4"/>
    <w:lvlOverride w:ilvl="5"/>
    <w:lvlOverride w:ilvl="6"/>
    <w:lvlOverride w:ilvl="7"/>
    <w:lvlOverride w:ilvl="8"/>
  </w:num>
  <w:num w:numId="18" w16cid:durableId="1216090351">
    <w:abstractNumId w:val="28"/>
  </w:num>
  <w:num w:numId="19" w16cid:durableId="1321735271">
    <w:abstractNumId w:val="8"/>
  </w:num>
  <w:num w:numId="20" w16cid:durableId="1896507923">
    <w:abstractNumId w:val="17"/>
  </w:num>
  <w:num w:numId="21" w16cid:durableId="1364675279">
    <w:abstractNumId w:val="6"/>
  </w:num>
  <w:num w:numId="22" w16cid:durableId="1533959402">
    <w:abstractNumId w:val="31"/>
  </w:num>
  <w:num w:numId="23" w16cid:durableId="963268815">
    <w:abstractNumId w:val="33"/>
  </w:num>
  <w:num w:numId="24" w16cid:durableId="589781133">
    <w:abstractNumId w:val="38"/>
  </w:num>
  <w:num w:numId="25" w16cid:durableId="1288925087">
    <w:abstractNumId w:val="25"/>
  </w:num>
  <w:num w:numId="26" w16cid:durableId="1680505046">
    <w:abstractNumId w:val="36"/>
  </w:num>
  <w:num w:numId="27" w16cid:durableId="1678117705">
    <w:abstractNumId w:val="16"/>
  </w:num>
  <w:num w:numId="28" w16cid:durableId="1225603745">
    <w:abstractNumId w:val="52"/>
  </w:num>
  <w:num w:numId="29" w16cid:durableId="403769786">
    <w:abstractNumId w:val="39"/>
  </w:num>
  <w:num w:numId="30" w16cid:durableId="1495217802">
    <w:abstractNumId w:val="30"/>
  </w:num>
  <w:num w:numId="31" w16cid:durableId="202326791">
    <w:abstractNumId w:val="34"/>
  </w:num>
  <w:num w:numId="32" w16cid:durableId="1622885441">
    <w:abstractNumId w:val="48"/>
  </w:num>
  <w:num w:numId="33" w16cid:durableId="1764455025">
    <w:abstractNumId w:val="42"/>
  </w:num>
  <w:num w:numId="34" w16cid:durableId="198250645">
    <w:abstractNumId w:val="21"/>
  </w:num>
  <w:num w:numId="35" w16cid:durableId="187989727">
    <w:abstractNumId w:val="54"/>
  </w:num>
  <w:num w:numId="36" w16cid:durableId="937176470">
    <w:abstractNumId w:val="7"/>
  </w:num>
  <w:num w:numId="37" w16cid:durableId="939528214">
    <w:abstractNumId w:val="47"/>
  </w:num>
  <w:num w:numId="38" w16cid:durableId="1440174757">
    <w:abstractNumId w:val="26"/>
  </w:num>
  <w:num w:numId="39" w16cid:durableId="1318728289">
    <w:abstractNumId w:val="49"/>
  </w:num>
  <w:num w:numId="40" w16cid:durableId="1554539872">
    <w:abstractNumId w:val="35"/>
  </w:num>
  <w:num w:numId="41" w16cid:durableId="157426054">
    <w:abstractNumId w:val="20"/>
  </w:num>
  <w:num w:numId="42" w16cid:durableId="1999263359">
    <w:abstractNumId w:val="2"/>
  </w:num>
  <w:num w:numId="43" w16cid:durableId="114830647">
    <w:abstractNumId w:val="53"/>
  </w:num>
  <w:num w:numId="44" w16cid:durableId="1045445084">
    <w:abstractNumId w:val="10"/>
  </w:num>
  <w:num w:numId="45" w16cid:durableId="1041638505">
    <w:abstractNumId w:val="1"/>
  </w:num>
  <w:num w:numId="46" w16cid:durableId="1928077967">
    <w:abstractNumId w:val="46"/>
  </w:num>
  <w:num w:numId="47" w16cid:durableId="537351282">
    <w:abstractNumId w:val="22"/>
  </w:num>
  <w:num w:numId="48" w16cid:durableId="1907759507">
    <w:abstractNumId w:val="27"/>
  </w:num>
  <w:num w:numId="49" w16cid:durableId="646398673">
    <w:abstractNumId w:val="29"/>
  </w:num>
  <w:num w:numId="50" w16cid:durableId="1666204518">
    <w:abstractNumId w:val="37"/>
  </w:num>
  <w:num w:numId="51" w16cid:durableId="2113551956">
    <w:abstractNumId w:val="44"/>
  </w:num>
  <w:num w:numId="52" w16cid:durableId="297688529">
    <w:abstractNumId w:val="40"/>
  </w:num>
  <w:num w:numId="53" w16cid:durableId="823012981">
    <w:abstractNumId w:val="51"/>
  </w:num>
  <w:num w:numId="54" w16cid:durableId="512106584">
    <w:abstractNumId w:val="45"/>
  </w:num>
  <w:num w:numId="55" w16cid:durableId="1865627016">
    <w:abstractNumId w:val="0"/>
  </w:num>
  <w:num w:numId="56" w16cid:durableId="611715280">
    <w:abstractNumId w:val="43"/>
  </w:num>
  <w:num w:numId="57" w16cid:durableId="1866628611">
    <w:abstractNumId w:val="23"/>
  </w:num>
  <w:num w:numId="58" w16cid:durableId="367606002">
    <w:abstractNumId w:val="41"/>
  </w:num>
  <w:num w:numId="59" w16cid:durableId="1595354504">
    <w:abstractNumId w:val="5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DA6"/>
    <w:rsid w:val="00010776"/>
    <w:rsid w:val="00012C6B"/>
    <w:rsid w:val="00013C3D"/>
    <w:rsid w:val="0001551A"/>
    <w:rsid w:val="00015A3F"/>
    <w:rsid w:val="0001702E"/>
    <w:rsid w:val="00017282"/>
    <w:rsid w:val="00017481"/>
    <w:rsid w:val="00020E58"/>
    <w:rsid w:val="00022D29"/>
    <w:rsid w:val="00023C7B"/>
    <w:rsid w:val="000248B7"/>
    <w:rsid w:val="00026A69"/>
    <w:rsid w:val="00026BFF"/>
    <w:rsid w:val="000308DC"/>
    <w:rsid w:val="000309C2"/>
    <w:rsid w:val="000328B6"/>
    <w:rsid w:val="0003428B"/>
    <w:rsid w:val="00036615"/>
    <w:rsid w:val="000403E1"/>
    <w:rsid w:val="00042367"/>
    <w:rsid w:val="00042DBA"/>
    <w:rsid w:val="00044743"/>
    <w:rsid w:val="000451EC"/>
    <w:rsid w:val="00045A55"/>
    <w:rsid w:val="00047BB1"/>
    <w:rsid w:val="000510B5"/>
    <w:rsid w:val="00053648"/>
    <w:rsid w:val="00053E1D"/>
    <w:rsid w:val="00053F0C"/>
    <w:rsid w:val="00055298"/>
    <w:rsid w:val="000616F9"/>
    <w:rsid w:val="00063550"/>
    <w:rsid w:val="0006426E"/>
    <w:rsid w:val="0006498E"/>
    <w:rsid w:val="00066A96"/>
    <w:rsid w:val="00066AEA"/>
    <w:rsid w:val="00067CAB"/>
    <w:rsid w:val="0007054B"/>
    <w:rsid w:val="00070603"/>
    <w:rsid w:val="00071AAA"/>
    <w:rsid w:val="00071BE7"/>
    <w:rsid w:val="000727C8"/>
    <w:rsid w:val="00073781"/>
    <w:rsid w:val="00073870"/>
    <w:rsid w:val="00073F73"/>
    <w:rsid w:val="00074A35"/>
    <w:rsid w:val="00075F62"/>
    <w:rsid w:val="00076161"/>
    <w:rsid w:val="00076FF7"/>
    <w:rsid w:val="00080023"/>
    <w:rsid w:val="00081F8A"/>
    <w:rsid w:val="00082ECC"/>
    <w:rsid w:val="00085695"/>
    <w:rsid w:val="00086D3F"/>
    <w:rsid w:val="0009044B"/>
    <w:rsid w:val="000907A5"/>
    <w:rsid w:val="0009725F"/>
    <w:rsid w:val="00097D05"/>
    <w:rsid w:val="000A0D7F"/>
    <w:rsid w:val="000A180E"/>
    <w:rsid w:val="000A2D96"/>
    <w:rsid w:val="000A493E"/>
    <w:rsid w:val="000A4AC2"/>
    <w:rsid w:val="000A65AF"/>
    <w:rsid w:val="000A68CE"/>
    <w:rsid w:val="000A7C43"/>
    <w:rsid w:val="000B089D"/>
    <w:rsid w:val="000B1FE8"/>
    <w:rsid w:val="000B4056"/>
    <w:rsid w:val="000B51AD"/>
    <w:rsid w:val="000B6F5E"/>
    <w:rsid w:val="000C1105"/>
    <w:rsid w:val="000C1993"/>
    <w:rsid w:val="000C48A6"/>
    <w:rsid w:val="000D052A"/>
    <w:rsid w:val="000D16ED"/>
    <w:rsid w:val="000D19D3"/>
    <w:rsid w:val="000D392C"/>
    <w:rsid w:val="000D477E"/>
    <w:rsid w:val="000D54F5"/>
    <w:rsid w:val="000D571B"/>
    <w:rsid w:val="000D5BA2"/>
    <w:rsid w:val="000D6535"/>
    <w:rsid w:val="000D6DDE"/>
    <w:rsid w:val="000E0D58"/>
    <w:rsid w:val="000E3035"/>
    <w:rsid w:val="000E3C1A"/>
    <w:rsid w:val="000E3DFA"/>
    <w:rsid w:val="000E4D87"/>
    <w:rsid w:val="000E5D4F"/>
    <w:rsid w:val="000E6809"/>
    <w:rsid w:val="000F1453"/>
    <w:rsid w:val="000F4E00"/>
    <w:rsid w:val="000F58B4"/>
    <w:rsid w:val="000F645A"/>
    <w:rsid w:val="00101CC0"/>
    <w:rsid w:val="00102FB2"/>
    <w:rsid w:val="00105033"/>
    <w:rsid w:val="00110835"/>
    <w:rsid w:val="00110907"/>
    <w:rsid w:val="0011107D"/>
    <w:rsid w:val="00112974"/>
    <w:rsid w:val="00114809"/>
    <w:rsid w:val="00124EE2"/>
    <w:rsid w:val="001268E2"/>
    <w:rsid w:val="00132E49"/>
    <w:rsid w:val="00133870"/>
    <w:rsid w:val="00135417"/>
    <w:rsid w:val="0014069D"/>
    <w:rsid w:val="001437F1"/>
    <w:rsid w:val="00143A19"/>
    <w:rsid w:val="00144607"/>
    <w:rsid w:val="00144AB9"/>
    <w:rsid w:val="0014608A"/>
    <w:rsid w:val="001465BC"/>
    <w:rsid w:val="001514B9"/>
    <w:rsid w:val="001551D5"/>
    <w:rsid w:val="00155CE1"/>
    <w:rsid w:val="001560F0"/>
    <w:rsid w:val="001601C3"/>
    <w:rsid w:val="001606F6"/>
    <w:rsid w:val="001612DE"/>
    <w:rsid w:val="00161581"/>
    <w:rsid w:val="00164DDC"/>
    <w:rsid w:val="00164E09"/>
    <w:rsid w:val="00165197"/>
    <w:rsid w:val="0016654B"/>
    <w:rsid w:val="00170E1C"/>
    <w:rsid w:val="00172C8D"/>
    <w:rsid w:val="001737C2"/>
    <w:rsid w:val="00173CAA"/>
    <w:rsid w:val="00174311"/>
    <w:rsid w:val="00175A44"/>
    <w:rsid w:val="001760D1"/>
    <w:rsid w:val="00176E07"/>
    <w:rsid w:val="001774D0"/>
    <w:rsid w:val="0018094D"/>
    <w:rsid w:val="001817C0"/>
    <w:rsid w:val="0018245B"/>
    <w:rsid w:val="00186031"/>
    <w:rsid w:val="0019030E"/>
    <w:rsid w:val="001903A9"/>
    <w:rsid w:val="001918A2"/>
    <w:rsid w:val="0019283B"/>
    <w:rsid w:val="00192C75"/>
    <w:rsid w:val="001932B1"/>
    <w:rsid w:val="00193E7C"/>
    <w:rsid w:val="001951D1"/>
    <w:rsid w:val="00195EAA"/>
    <w:rsid w:val="00195F85"/>
    <w:rsid w:val="0019625E"/>
    <w:rsid w:val="0019651C"/>
    <w:rsid w:val="00197F7D"/>
    <w:rsid w:val="001A0E3F"/>
    <w:rsid w:val="001A1D85"/>
    <w:rsid w:val="001A3293"/>
    <w:rsid w:val="001A3D15"/>
    <w:rsid w:val="001A7600"/>
    <w:rsid w:val="001B09EE"/>
    <w:rsid w:val="001B0CF8"/>
    <w:rsid w:val="001B1F91"/>
    <w:rsid w:val="001B2A4B"/>
    <w:rsid w:val="001B4371"/>
    <w:rsid w:val="001B5D1F"/>
    <w:rsid w:val="001B73E3"/>
    <w:rsid w:val="001B78C9"/>
    <w:rsid w:val="001B7A00"/>
    <w:rsid w:val="001B7C5D"/>
    <w:rsid w:val="001C0950"/>
    <w:rsid w:val="001C0ED2"/>
    <w:rsid w:val="001C2371"/>
    <w:rsid w:val="001C270D"/>
    <w:rsid w:val="001C28B7"/>
    <w:rsid w:val="001C37E1"/>
    <w:rsid w:val="001C3C39"/>
    <w:rsid w:val="001C452C"/>
    <w:rsid w:val="001C5959"/>
    <w:rsid w:val="001C728C"/>
    <w:rsid w:val="001C7CA4"/>
    <w:rsid w:val="001C7E89"/>
    <w:rsid w:val="001D0CCF"/>
    <w:rsid w:val="001D11F8"/>
    <w:rsid w:val="001D4309"/>
    <w:rsid w:val="001D445C"/>
    <w:rsid w:val="001D50C0"/>
    <w:rsid w:val="001E07F6"/>
    <w:rsid w:val="001E333C"/>
    <w:rsid w:val="001E7ECE"/>
    <w:rsid w:val="001F0572"/>
    <w:rsid w:val="001F1353"/>
    <w:rsid w:val="001F194A"/>
    <w:rsid w:val="001F431D"/>
    <w:rsid w:val="001F43BE"/>
    <w:rsid w:val="001F477F"/>
    <w:rsid w:val="001F4921"/>
    <w:rsid w:val="001F4DFA"/>
    <w:rsid w:val="001F4F51"/>
    <w:rsid w:val="001F6732"/>
    <w:rsid w:val="001F709C"/>
    <w:rsid w:val="001F739D"/>
    <w:rsid w:val="002005DE"/>
    <w:rsid w:val="0020328F"/>
    <w:rsid w:val="00203384"/>
    <w:rsid w:val="002035AC"/>
    <w:rsid w:val="00204160"/>
    <w:rsid w:val="00204AEB"/>
    <w:rsid w:val="00204CBD"/>
    <w:rsid w:val="0020590B"/>
    <w:rsid w:val="002075F2"/>
    <w:rsid w:val="002108D0"/>
    <w:rsid w:val="00212C79"/>
    <w:rsid w:val="00213458"/>
    <w:rsid w:val="00222152"/>
    <w:rsid w:val="00222392"/>
    <w:rsid w:val="00223FE4"/>
    <w:rsid w:val="00225696"/>
    <w:rsid w:val="00227D7E"/>
    <w:rsid w:val="0023228C"/>
    <w:rsid w:val="002363AE"/>
    <w:rsid w:val="002378AA"/>
    <w:rsid w:val="00240E1C"/>
    <w:rsid w:val="002415DE"/>
    <w:rsid w:val="0024384C"/>
    <w:rsid w:val="002439EB"/>
    <w:rsid w:val="002445CD"/>
    <w:rsid w:val="00244DF8"/>
    <w:rsid w:val="00245BEB"/>
    <w:rsid w:val="00246CCD"/>
    <w:rsid w:val="0024768C"/>
    <w:rsid w:val="00247C40"/>
    <w:rsid w:val="00247EF6"/>
    <w:rsid w:val="0025072D"/>
    <w:rsid w:val="0025277A"/>
    <w:rsid w:val="002532A6"/>
    <w:rsid w:val="00264108"/>
    <w:rsid w:val="00264532"/>
    <w:rsid w:val="0026465E"/>
    <w:rsid w:val="00264722"/>
    <w:rsid w:val="002655DA"/>
    <w:rsid w:val="00265B6F"/>
    <w:rsid w:val="00265D7C"/>
    <w:rsid w:val="0026666E"/>
    <w:rsid w:val="002667DF"/>
    <w:rsid w:val="002679B8"/>
    <w:rsid w:val="00267DD9"/>
    <w:rsid w:val="002704BA"/>
    <w:rsid w:val="002707F1"/>
    <w:rsid w:val="00273CFA"/>
    <w:rsid w:val="002760BD"/>
    <w:rsid w:val="00280F0F"/>
    <w:rsid w:val="00285CF5"/>
    <w:rsid w:val="00290978"/>
    <w:rsid w:val="002911DE"/>
    <w:rsid w:val="00291F30"/>
    <w:rsid w:val="0029265B"/>
    <w:rsid w:val="00295382"/>
    <w:rsid w:val="0029553F"/>
    <w:rsid w:val="00297577"/>
    <w:rsid w:val="002A1644"/>
    <w:rsid w:val="002A316D"/>
    <w:rsid w:val="002A4E03"/>
    <w:rsid w:val="002A51ED"/>
    <w:rsid w:val="002B2520"/>
    <w:rsid w:val="002B2818"/>
    <w:rsid w:val="002B2D18"/>
    <w:rsid w:val="002B4DCA"/>
    <w:rsid w:val="002B5ECC"/>
    <w:rsid w:val="002B6F9E"/>
    <w:rsid w:val="002B71AD"/>
    <w:rsid w:val="002C323F"/>
    <w:rsid w:val="002C7B3F"/>
    <w:rsid w:val="002D0078"/>
    <w:rsid w:val="002D09F6"/>
    <w:rsid w:val="002D29D5"/>
    <w:rsid w:val="002D3DEA"/>
    <w:rsid w:val="002E0EE8"/>
    <w:rsid w:val="002E10A7"/>
    <w:rsid w:val="002E13E7"/>
    <w:rsid w:val="002E177A"/>
    <w:rsid w:val="002E190F"/>
    <w:rsid w:val="002E3C56"/>
    <w:rsid w:val="002E47EF"/>
    <w:rsid w:val="002E568D"/>
    <w:rsid w:val="002E75EB"/>
    <w:rsid w:val="002E7652"/>
    <w:rsid w:val="002F1074"/>
    <w:rsid w:val="002F2D35"/>
    <w:rsid w:val="002F2FDA"/>
    <w:rsid w:val="002F4549"/>
    <w:rsid w:val="002F57CA"/>
    <w:rsid w:val="002F6511"/>
    <w:rsid w:val="002F6779"/>
    <w:rsid w:val="002F6B63"/>
    <w:rsid w:val="00301C24"/>
    <w:rsid w:val="00301D05"/>
    <w:rsid w:val="00302628"/>
    <w:rsid w:val="00302E3E"/>
    <w:rsid w:val="00303009"/>
    <w:rsid w:val="00306A4B"/>
    <w:rsid w:val="00310396"/>
    <w:rsid w:val="0031142A"/>
    <w:rsid w:val="00311A21"/>
    <w:rsid w:val="00311DE4"/>
    <w:rsid w:val="00314F91"/>
    <w:rsid w:val="00315396"/>
    <w:rsid w:val="003175C7"/>
    <w:rsid w:val="00322030"/>
    <w:rsid w:val="00324441"/>
    <w:rsid w:val="0033122E"/>
    <w:rsid w:val="0033210F"/>
    <w:rsid w:val="0033211A"/>
    <w:rsid w:val="003346EC"/>
    <w:rsid w:val="00335020"/>
    <w:rsid w:val="00335B3B"/>
    <w:rsid w:val="00336838"/>
    <w:rsid w:val="003402B4"/>
    <w:rsid w:val="0034195B"/>
    <w:rsid w:val="00343C47"/>
    <w:rsid w:val="00343F2B"/>
    <w:rsid w:val="00344915"/>
    <w:rsid w:val="00344AAC"/>
    <w:rsid w:val="0034631C"/>
    <w:rsid w:val="0034669D"/>
    <w:rsid w:val="00346933"/>
    <w:rsid w:val="00346FF9"/>
    <w:rsid w:val="00351AD0"/>
    <w:rsid w:val="00352431"/>
    <w:rsid w:val="0035332D"/>
    <w:rsid w:val="003546F4"/>
    <w:rsid w:val="003569FA"/>
    <w:rsid w:val="00356CB8"/>
    <w:rsid w:val="00357C65"/>
    <w:rsid w:val="00360815"/>
    <w:rsid w:val="00360A59"/>
    <w:rsid w:val="00361A37"/>
    <w:rsid w:val="00362013"/>
    <w:rsid w:val="00363C24"/>
    <w:rsid w:val="00365064"/>
    <w:rsid w:val="00365F9C"/>
    <w:rsid w:val="00366117"/>
    <w:rsid w:val="00366317"/>
    <w:rsid w:val="003679F4"/>
    <w:rsid w:val="003710D6"/>
    <w:rsid w:val="003731F1"/>
    <w:rsid w:val="003735CB"/>
    <w:rsid w:val="00375615"/>
    <w:rsid w:val="00375CE7"/>
    <w:rsid w:val="00376141"/>
    <w:rsid w:val="00376463"/>
    <w:rsid w:val="00376746"/>
    <w:rsid w:val="003777A4"/>
    <w:rsid w:val="00380312"/>
    <w:rsid w:val="00380578"/>
    <w:rsid w:val="00380BC6"/>
    <w:rsid w:val="0038360F"/>
    <w:rsid w:val="00383978"/>
    <w:rsid w:val="0038449C"/>
    <w:rsid w:val="00385CF3"/>
    <w:rsid w:val="003866D7"/>
    <w:rsid w:val="003950AD"/>
    <w:rsid w:val="003972E1"/>
    <w:rsid w:val="00397E53"/>
    <w:rsid w:val="003A0A41"/>
    <w:rsid w:val="003A1E88"/>
    <w:rsid w:val="003A20B1"/>
    <w:rsid w:val="003A24F1"/>
    <w:rsid w:val="003A6CAD"/>
    <w:rsid w:val="003B0A86"/>
    <w:rsid w:val="003B1323"/>
    <w:rsid w:val="003B1C7B"/>
    <w:rsid w:val="003B2545"/>
    <w:rsid w:val="003B32F8"/>
    <w:rsid w:val="003B3AAC"/>
    <w:rsid w:val="003B4C05"/>
    <w:rsid w:val="003B4D54"/>
    <w:rsid w:val="003B6342"/>
    <w:rsid w:val="003B6D69"/>
    <w:rsid w:val="003C1A2D"/>
    <w:rsid w:val="003C22F3"/>
    <w:rsid w:val="003C37E3"/>
    <w:rsid w:val="003C3AEA"/>
    <w:rsid w:val="003C51D9"/>
    <w:rsid w:val="003C52FA"/>
    <w:rsid w:val="003D192A"/>
    <w:rsid w:val="003D1A36"/>
    <w:rsid w:val="003D2374"/>
    <w:rsid w:val="003D28C1"/>
    <w:rsid w:val="003D3768"/>
    <w:rsid w:val="003D570A"/>
    <w:rsid w:val="003E2D18"/>
    <w:rsid w:val="003E38EC"/>
    <w:rsid w:val="003E47E0"/>
    <w:rsid w:val="003E6163"/>
    <w:rsid w:val="003F25CE"/>
    <w:rsid w:val="003F314B"/>
    <w:rsid w:val="003F4B55"/>
    <w:rsid w:val="003F5320"/>
    <w:rsid w:val="003F5BA2"/>
    <w:rsid w:val="003F7951"/>
    <w:rsid w:val="003F798B"/>
    <w:rsid w:val="00400108"/>
    <w:rsid w:val="004005AE"/>
    <w:rsid w:val="00401E7D"/>
    <w:rsid w:val="00403529"/>
    <w:rsid w:val="00405AEB"/>
    <w:rsid w:val="004077EF"/>
    <w:rsid w:val="0040790B"/>
    <w:rsid w:val="00410DB6"/>
    <w:rsid w:val="00411067"/>
    <w:rsid w:val="004124EF"/>
    <w:rsid w:val="00413DE6"/>
    <w:rsid w:val="00416BF6"/>
    <w:rsid w:val="00416E34"/>
    <w:rsid w:val="00420B20"/>
    <w:rsid w:val="00423F70"/>
    <w:rsid w:val="00425E84"/>
    <w:rsid w:val="00426254"/>
    <w:rsid w:val="00431B4C"/>
    <w:rsid w:val="00431C9A"/>
    <w:rsid w:val="00432438"/>
    <w:rsid w:val="00433438"/>
    <w:rsid w:val="004335F1"/>
    <w:rsid w:val="00433800"/>
    <w:rsid w:val="00434DBD"/>
    <w:rsid w:val="00435546"/>
    <w:rsid w:val="00436895"/>
    <w:rsid w:val="00437050"/>
    <w:rsid w:val="00440095"/>
    <w:rsid w:val="00440B8F"/>
    <w:rsid w:val="004413A8"/>
    <w:rsid w:val="00443044"/>
    <w:rsid w:val="0044416A"/>
    <w:rsid w:val="004516EC"/>
    <w:rsid w:val="00451CFA"/>
    <w:rsid w:val="00452207"/>
    <w:rsid w:val="004546D9"/>
    <w:rsid w:val="0045633E"/>
    <w:rsid w:val="00457A87"/>
    <w:rsid w:val="004614FC"/>
    <w:rsid w:val="00466E19"/>
    <w:rsid w:val="004723F5"/>
    <w:rsid w:val="00472E6B"/>
    <w:rsid w:val="00473C8C"/>
    <w:rsid w:val="00474F0A"/>
    <w:rsid w:val="004757ED"/>
    <w:rsid w:val="004759D4"/>
    <w:rsid w:val="00476171"/>
    <w:rsid w:val="004776ED"/>
    <w:rsid w:val="00477EBB"/>
    <w:rsid w:val="0048040B"/>
    <w:rsid w:val="00483EF4"/>
    <w:rsid w:val="00487F9C"/>
    <w:rsid w:val="004910AE"/>
    <w:rsid w:val="0049127C"/>
    <w:rsid w:val="0049139F"/>
    <w:rsid w:val="0049209D"/>
    <w:rsid w:val="00492948"/>
    <w:rsid w:val="00493490"/>
    <w:rsid w:val="00497B0D"/>
    <w:rsid w:val="004A0141"/>
    <w:rsid w:val="004A0617"/>
    <w:rsid w:val="004A072A"/>
    <w:rsid w:val="004A1650"/>
    <w:rsid w:val="004A1B9A"/>
    <w:rsid w:val="004A39CA"/>
    <w:rsid w:val="004A3F02"/>
    <w:rsid w:val="004A7EAE"/>
    <w:rsid w:val="004B2F1D"/>
    <w:rsid w:val="004B474A"/>
    <w:rsid w:val="004B62A2"/>
    <w:rsid w:val="004C1B8E"/>
    <w:rsid w:val="004C1F0C"/>
    <w:rsid w:val="004C27F9"/>
    <w:rsid w:val="004C3962"/>
    <w:rsid w:val="004C4B03"/>
    <w:rsid w:val="004C4C13"/>
    <w:rsid w:val="004C5944"/>
    <w:rsid w:val="004C650E"/>
    <w:rsid w:val="004D0C65"/>
    <w:rsid w:val="004D143E"/>
    <w:rsid w:val="004D524B"/>
    <w:rsid w:val="004D5D00"/>
    <w:rsid w:val="004D6603"/>
    <w:rsid w:val="004E09C3"/>
    <w:rsid w:val="004E12D0"/>
    <w:rsid w:val="004E1A84"/>
    <w:rsid w:val="004E3FF0"/>
    <w:rsid w:val="004E5553"/>
    <w:rsid w:val="004E5874"/>
    <w:rsid w:val="004E6E0D"/>
    <w:rsid w:val="004F0AE0"/>
    <w:rsid w:val="004F0D13"/>
    <w:rsid w:val="004F1293"/>
    <w:rsid w:val="004F2FB8"/>
    <w:rsid w:val="004F39A9"/>
    <w:rsid w:val="004F4A00"/>
    <w:rsid w:val="004F5983"/>
    <w:rsid w:val="004F6A63"/>
    <w:rsid w:val="00500D60"/>
    <w:rsid w:val="00502B99"/>
    <w:rsid w:val="005069A1"/>
    <w:rsid w:val="00506AE5"/>
    <w:rsid w:val="00506FD7"/>
    <w:rsid w:val="0051163B"/>
    <w:rsid w:val="0051245A"/>
    <w:rsid w:val="00513D78"/>
    <w:rsid w:val="0051419C"/>
    <w:rsid w:val="0051639F"/>
    <w:rsid w:val="00517888"/>
    <w:rsid w:val="005215CC"/>
    <w:rsid w:val="005237A0"/>
    <w:rsid w:val="00527FDC"/>
    <w:rsid w:val="00530D2D"/>
    <w:rsid w:val="00531FF5"/>
    <w:rsid w:val="00537AFD"/>
    <w:rsid w:val="00537C88"/>
    <w:rsid w:val="005415A1"/>
    <w:rsid w:val="00541B72"/>
    <w:rsid w:val="00543303"/>
    <w:rsid w:val="00543BEB"/>
    <w:rsid w:val="00544A41"/>
    <w:rsid w:val="00545C74"/>
    <w:rsid w:val="00546C72"/>
    <w:rsid w:val="0054743B"/>
    <w:rsid w:val="00551A3E"/>
    <w:rsid w:val="00551B32"/>
    <w:rsid w:val="005521C5"/>
    <w:rsid w:val="00554E19"/>
    <w:rsid w:val="00555AB2"/>
    <w:rsid w:val="00555E07"/>
    <w:rsid w:val="00560583"/>
    <w:rsid w:val="00560710"/>
    <w:rsid w:val="00562035"/>
    <w:rsid w:val="005623A8"/>
    <w:rsid w:val="00563DFC"/>
    <w:rsid w:val="005649D4"/>
    <w:rsid w:val="005651E9"/>
    <w:rsid w:val="00566E23"/>
    <w:rsid w:val="00572794"/>
    <w:rsid w:val="00572F4B"/>
    <w:rsid w:val="0057373A"/>
    <w:rsid w:val="0057473A"/>
    <w:rsid w:val="0057549B"/>
    <w:rsid w:val="005776BB"/>
    <w:rsid w:val="00586C68"/>
    <w:rsid w:val="005875E4"/>
    <w:rsid w:val="005909EC"/>
    <w:rsid w:val="00591962"/>
    <w:rsid w:val="00592E75"/>
    <w:rsid w:val="0059387A"/>
    <w:rsid w:val="00594469"/>
    <w:rsid w:val="005949F9"/>
    <w:rsid w:val="00595F08"/>
    <w:rsid w:val="005964CB"/>
    <w:rsid w:val="00596DE8"/>
    <w:rsid w:val="00597900"/>
    <w:rsid w:val="005A17BB"/>
    <w:rsid w:val="005A1B3B"/>
    <w:rsid w:val="005A2FC4"/>
    <w:rsid w:val="005A4EC6"/>
    <w:rsid w:val="005A67C8"/>
    <w:rsid w:val="005B34F7"/>
    <w:rsid w:val="005B60EA"/>
    <w:rsid w:val="005B74E9"/>
    <w:rsid w:val="005B7FEC"/>
    <w:rsid w:val="005C32BC"/>
    <w:rsid w:val="005C753F"/>
    <w:rsid w:val="005D128B"/>
    <w:rsid w:val="005D15B9"/>
    <w:rsid w:val="005D51BC"/>
    <w:rsid w:val="005D6B18"/>
    <w:rsid w:val="005D7725"/>
    <w:rsid w:val="005E49BF"/>
    <w:rsid w:val="005E4E4B"/>
    <w:rsid w:val="005E6E43"/>
    <w:rsid w:val="005E77F2"/>
    <w:rsid w:val="005F002B"/>
    <w:rsid w:val="005F15FC"/>
    <w:rsid w:val="005F2C26"/>
    <w:rsid w:val="005F2E7B"/>
    <w:rsid w:val="005F3518"/>
    <w:rsid w:val="005F3668"/>
    <w:rsid w:val="005F3AFC"/>
    <w:rsid w:val="005F3FAE"/>
    <w:rsid w:val="005F5B48"/>
    <w:rsid w:val="005F63C9"/>
    <w:rsid w:val="005F64F8"/>
    <w:rsid w:val="005F7B44"/>
    <w:rsid w:val="00600EA5"/>
    <w:rsid w:val="00603428"/>
    <w:rsid w:val="00612AAD"/>
    <w:rsid w:val="006132CC"/>
    <w:rsid w:val="00613999"/>
    <w:rsid w:val="00615906"/>
    <w:rsid w:val="00616BE2"/>
    <w:rsid w:val="0061706B"/>
    <w:rsid w:val="00620C09"/>
    <w:rsid w:val="00621F90"/>
    <w:rsid w:val="00622AF3"/>
    <w:rsid w:val="00623438"/>
    <w:rsid w:val="00624293"/>
    <w:rsid w:val="00625009"/>
    <w:rsid w:val="00625557"/>
    <w:rsid w:val="00626064"/>
    <w:rsid w:val="006303D4"/>
    <w:rsid w:val="00633C70"/>
    <w:rsid w:val="006344F7"/>
    <w:rsid w:val="00636EF0"/>
    <w:rsid w:val="00637910"/>
    <w:rsid w:val="006431CB"/>
    <w:rsid w:val="006436E7"/>
    <w:rsid w:val="0064519F"/>
    <w:rsid w:val="006473BC"/>
    <w:rsid w:val="006476D1"/>
    <w:rsid w:val="0065263C"/>
    <w:rsid w:val="00652693"/>
    <w:rsid w:val="00652F34"/>
    <w:rsid w:val="00655B80"/>
    <w:rsid w:val="00657A52"/>
    <w:rsid w:val="00660506"/>
    <w:rsid w:val="00660D4D"/>
    <w:rsid w:val="00661AFB"/>
    <w:rsid w:val="00663396"/>
    <w:rsid w:val="00663B2F"/>
    <w:rsid w:val="006648E4"/>
    <w:rsid w:val="00664AA7"/>
    <w:rsid w:val="006701DB"/>
    <w:rsid w:val="00672969"/>
    <w:rsid w:val="006764EA"/>
    <w:rsid w:val="00676DA6"/>
    <w:rsid w:val="00677346"/>
    <w:rsid w:val="00681CD3"/>
    <w:rsid w:val="00683863"/>
    <w:rsid w:val="00684C66"/>
    <w:rsid w:val="00687105"/>
    <w:rsid w:val="006905F7"/>
    <w:rsid w:val="006911B5"/>
    <w:rsid w:val="00693844"/>
    <w:rsid w:val="006945DB"/>
    <w:rsid w:val="00695AA6"/>
    <w:rsid w:val="006963C8"/>
    <w:rsid w:val="00696CE7"/>
    <w:rsid w:val="006A1009"/>
    <w:rsid w:val="006A77C2"/>
    <w:rsid w:val="006B34C3"/>
    <w:rsid w:val="006B4CB2"/>
    <w:rsid w:val="006B70D6"/>
    <w:rsid w:val="006B7608"/>
    <w:rsid w:val="006C1361"/>
    <w:rsid w:val="006C4016"/>
    <w:rsid w:val="006C4D08"/>
    <w:rsid w:val="006C777C"/>
    <w:rsid w:val="006D0868"/>
    <w:rsid w:val="006D1991"/>
    <w:rsid w:val="006D3A58"/>
    <w:rsid w:val="006D3D99"/>
    <w:rsid w:val="006D729B"/>
    <w:rsid w:val="006E0A43"/>
    <w:rsid w:val="006E1C73"/>
    <w:rsid w:val="006E2669"/>
    <w:rsid w:val="006E48BE"/>
    <w:rsid w:val="006E5AD4"/>
    <w:rsid w:val="006E6BDD"/>
    <w:rsid w:val="006E7F1A"/>
    <w:rsid w:val="006F2ED9"/>
    <w:rsid w:val="006F343B"/>
    <w:rsid w:val="006F5C84"/>
    <w:rsid w:val="006F7C78"/>
    <w:rsid w:val="00702FB8"/>
    <w:rsid w:val="007039AE"/>
    <w:rsid w:val="00705EDD"/>
    <w:rsid w:val="007128C1"/>
    <w:rsid w:val="00712A6A"/>
    <w:rsid w:val="00713067"/>
    <w:rsid w:val="007131AA"/>
    <w:rsid w:val="00715A2E"/>
    <w:rsid w:val="007174D5"/>
    <w:rsid w:val="00720C71"/>
    <w:rsid w:val="007219EC"/>
    <w:rsid w:val="00722B75"/>
    <w:rsid w:val="007252F6"/>
    <w:rsid w:val="00725E0F"/>
    <w:rsid w:val="007275A2"/>
    <w:rsid w:val="00731433"/>
    <w:rsid w:val="00731DDC"/>
    <w:rsid w:val="00731E60"/>
    <w:rsid w:val="0073232A"/>
    <w:rsid w:val="00733051"/>
    <w:rsid w:val="007354BB"/>
    <w:rsid w:val="0073591A"/>
    <w:rsid w:val="00737179"/>
    <w:rsid w:val="0073751A"/>
    <w:rsid w:val="0074308D"/>
    <w:rsid w:val="00743153"/>
    <w:rsid w:val="00746EE7"/>
    <w:rsid w:val="00750A1B"/>
    <w:rsid w:val="00751667"/>
    <w:rsid w:val="007532D2"/>
    <w:rsid w:val="0075380A"/>
    <w:rsid w:val="00754958"/>
    <w:rsid w:val="00754E50"/>
    <w:rsid w:val="00757F8D"/>
    <w:rsid w:val="007603DE"/>
    <w:rsid w:val="007609AD"/>
    <w:rsid w:val="007627E1"/>
    <w:rsid w:val="007628DD"/>
    <w:rsid w:val="00766E6C"/>
    <w:rsid w:val="00770ADA"/>
    <w:rsid w:val="00772689"/>
    <w:rsid w:val="00776CD2"/>
    <w:rsid w:val="00777B12"/>
    <w:rsid w:val="007817D1"/>
    <w:rsid w:val="00781CF7"/>
    <w:rsid w:val="00781EFB"/>
    <w:rsid w:val="00782858"/>
    <w:rsid w:val="007833F3"/>
    <w:rsid w:val="0078563F"/>
    <w:rsid w:val="00791E58"/>
    <w:rsid w:val="00794C6B"/>
    <w:rsid w:val="00794CD5"/>
    <w:rsid w:val="007974A1"/>
    <w:rsid w:val="00797986"/>
    <w:rsid w:val="007A2563"/>
    <w:rsid w:val="007A2EA7"/>
    <w:rsid w:val="007A3B89"/>
    <w:rsid w:val="007A526F"/>
    <w:rsid w:val="007A6ECE"/>
    <w:rsid w:val="007A727E"/>
    <w:rsid w:val="007B18D7"/>
    <w:rsid w:val="007B1B7D"/>
    <w:rsid w:val="007B2C35"/>
    <w:rsid w:val="007B5C00"/>
    <w:rsid w:val="007B5DC0"/>
    <w:rsid w:val="007B7490"/>
    <w:rsid w:val="007C0BCA"/>
    <w:rsid w:val="007C1563"/>
    <w:rsid w:val="007C18A4"/>
    <w:rsid w:val="007C2905"/>
    <w:rsid w:val="007C2D56"/>
    <w:rsid w:val="007E154C"/>
    <w:rsid w:val="007E19DB"/>
    <w:rsid w:val="007E1D89"/>
    <w:rsid w:val="007E418A"/>
    <w:rsid w:val="007F0720"/>
    <w:rsid w:val="007F10B3"/>
    <w:rsid w:val="007F4960"/>
    <w:rsid w:val="007F54C6"/>
    <w:rsid w:val="007F57C9"/>
    <w:rsid w:val="007F62B7"/>
    <w:rsid w:val="008007B6"/>
    <w:rsid w:val="0080131C"/>
    <w:rsid w:val="00801ACF"/>
    <w:rsid w:val="008029E2"/>
    <w:rsid w:val="00803055"/>
    <w:rsid w:val="008032F6"/>
    <w:rsid w:val="00806566"/>
    <w:rsid w:val="00811C0E"/>
    <w:rsid w:val="00812C8C"/>
    <w:rsid w:val="008131B0"/>
    <w:rsid w:val="00813C4C"/>
    <w:rsid w:val="00817917"/>
    <w:rsid w:val="00817A77"/>
    <w:rsid w:val="0082012E"/>
    <w:rsid w:val="00822300"/>
    <w:rsid w:val="008231DF"/>
    <w:rsid w:val="008259B2"/>
    <w:rsid w:val="00827E71"/>
    <w:rsid w:val="00830615"/>
    <w:rsid w:val="00830862"/>
    <w:rsid w:val="00832248"/>
    <w:rsid w:val="00832ABA"/>
    <w:rsid w:val="008349C5"/>
    <w:rsid w:val="00835AF7"/>
    <w:rsid w:val="00836AE4"/>
    <w:rsid w:val="00842721"/>
    <w:rsid w:val="00843048"/>
    <w:rsid w:val="00843E57"/>
    <w:rsid w:val="008472E9"/>
    <w:rsid w:val="00847A8E"/>
    <w:rsid w:val="00847B34"/>
    <w:rsid w:val="00851C74"/>
    <w:rsid w:val="00852F04"/>
    <w:rsid w:val="008556BB"/>
    <w:rsid w:val="00855E82"/>
    <w:rsid w:val="00856167"/>
    <w:rsid w:val="00860293"/>
    <w:rsid w:val="008607ED"/>
    <w:rsid w:val="008623DF"/>
    <w:rsid w:val="00862497"/>
    <w:rsid w:val="00863ACB"/>
    <w:rsid w:val="00863F48"/>
    <w:rsid w:val="00864755"/>
    <w:rsid w:val="00870715"/>
    <w:rsid w:val="00870BFF"/>
    <w:rsid w:val="00871922"/>
    <w:rsid w:val="008723BC"/>
    <w:rsid w:val="00873039"/>
    <w:rsid w:val="0087549D"/>
    <w:rsid w:val="00875FF6"/>
    <w:rsid w:val="00877958"/>
    <w:rsid w:val="00882873"/>
    <w:rsid w:val="00886E6F"/>
    <w:rsid w:val="008933F8"/>
    <w:rsid w:val="008936A4"/>
    <w:rsid w:val="0089500F"/>
    <w:rsid w:val="008A1C52"/>
    <w:rsid w:val="008A4335"/>
    <w:rsid w:val="008A4B49"/>
    <w:rsid w:val="008A670C"/>
    <w:rsid w:val="008A7AA8"/>
    <w:rsid w:val="008B04D7"/>
    <w:rsid w:val="008B07BE"/>
    <w:rsid w:val="008B1B67"/>
    <w:rsid w:val="008B22B9"/>
    <w:rsid w:val="008B3D43"/>
    <w:rsid w:val="008B5CE4"/>
    <w:rsid w:val="008B7D2A"/>
    <w:rsid w:val="008C219A"/>
    <w:rsid w:val="008C285B"/>
    <w:rsid w:val="008C6825"/>
    <w:rsid w:val="008C6DFD"/>
    <w:rsid w:val="008C6F10"/>
    <w:rsid w:val="008D4191"/>
    <w:rsid w:val="008D4C11"/>
    <w:rsid w:val="008D541C"/>
    <w:rsid w:val="008D66C1"/>
    <w:rsid w:val="008E0AB7"/>
    <w:rsid w:val="008E2943"/>
    <w:rsid w:val="008E42B7"/>
    <w:rsid w:val="008F37B4"/>
    <w:rsid w:val="008F3D7A"/>
    <w:rsid w:val="009010F3"/>
    <w:rsid w:val="00902353"/>
    <w:rsid w:val="00904F79"/>
    <w:rsid w:val="00910613"/>
    <w:rsid w:val="00912410"/>
    <w:rsid w:val="0091291B"/>
    <w:rsid w:val="009200BC"/>
    <w:rsid w:val="009212C3"/>
    <w:rsid w:val="00926FD8"/>
    <w:rsid w:val="00927183"/>
    <w:rsid w:val="00930615"/>
    <w:rsid w:val="0093262C"/>
    <w:rsid w:val="009328AA"/>
    <w:rsid w:val="00932FFA"/>
    <w:rsid w:val="0093535B"/>
    <w:rsid w:val="00936F4F"/>
    <w:rsid w:val="0094119C"/>
    <w:rsid w:val="009430EC"/>
    <w:rsid w:val="00944C04"/>
    <w:rsid w:val="00945EA1"/>
    <w:rsid w:val="0094667B"/>
    <w:rsid w:val="00947085"/>
    <w:rsid w:val="00947E30"/>
    <w:rsid w:val="009510C8"/>
    <w:rsid w:val="00951C1F"/>
    <w:rsid w:val="009520CC"/>
    <w:rsid w:val="00952103"/>
    <w:rsid w:val="0095273A"/>
    <w:rsid w:val="0095339F"/>
    <w:rsid w:val="00953B31"/>
    <w:rsid w:val="00953C7A"/>
    <w:rsid w:val="00953D17"/>
    <w:rsid w:val="00955765"/>
    <w:rsid w:val="009562F4"/>
    <w:rsid w:val="00961227"/>
    <w:rsid w:val="009637B4"/>
    <w:rsid w:val="00966681"/>
    <w:rsid w:val="00970D0B"/>
    <w:rsid w:val="009710FE"/>
    <w:rsid w:val="00972F4C"/>
    <w:rsid w:val="00972FC8"/>
    <w:rsid w:val="00973B37"/>
    <w:rsid w:val="009751B8"/>
    <w:rsid w:val="00980071"/>
    <w:rsid w:val="00981621"/>
    <w:rsid w:val="0098253D"/>
    <w:rsid w:val="00982796"/>
    <w:rsid w:val="009857D5"/>
    <w:rsid w:val="009874BE"/>
    <w:rsid w:val="0099084B"/>
    <w:rsid w:val="00990B35"/>
    <w:rsid w:val="009916B0"/>
    <w:rsid w:val="009926A3"/>
    <w:rsid w:val="0099383C"/>
    <w:rsid w:val="00997060"/>
    <w:rsid w:val="0099760E"/>
    <w:rsid w:val="009A26FF"/>
    <w:rsid w:val="009A29F3"/>
    <w:rsid w:val="009A2D1E"/>
    <w:rsid w:val="009A404A"/>
    <w:rsid w:val="009A5DBA"/>
    <w:rsid w:val="009A6139"/>
    <w:rsid w:val="009A6198"/>
    <w:rsid w:val="009A7CD8"/>
    <w:rsid w:val="009B0D6F"/>
    <w:rsid w:val="009B148F"/>
    <w:rsid w:val="009B7102"/>
    <w:rsid w:val="009C1AEC"/>
    <w:rsid w:val="009C2C51"/>
    <w:rsid w:val="009C706D"/>
    <w:rsid w:val="009C7F1E"/>
    <w:rsid w:val="009D2136"/>
    <w:rsid w:val="009D358A"/>
    <w:rsid w:val="009D634E"/>
    <w:rsid w:val="009D7CE9"/>
    <w:rsid w:val="009E1647"/>
    <w:rsid w:val="009E2436"/>
    <w:rsid w:val="009E4080"/>
    <w:rsid w:val="009E5BF8"/>
    <w:rsid w:val="009F1F34"/>
    <w:rsid w:val="009F2724"/>
    <w:rsid w:val="009F313A"/>
    <w:rsid w:val="009F4328"/>
    <w:rsid w:val="009F6B43"/>
    <w:rsid w:val="009F6CF1"/>
    <w:rsid w:val="009F75DB"/>
    <w:rsid w:val="009F78E0"/>
    <w:rsid w:val="00A00C93"/>
    <w:rsid w:val="00A02059"/>
    <w:rsid w:val="00A0261E"/>
    <w:rsid w:val="00A039DD"/>
    <w:rsid w:val="00A05789"/>
    <w:rsid w:val="00A071F6"/>
    <w:rsid w:val="00A10288"/>
    <w:rsid w:val="00A110B8"/>
    <w:rsid w:val="00A11F9B"/>
    <w:rsid w:val="00A14B05"/>
    <w:rsid w:val="00A14C5F"/>
    <w:rsid w:val="00A16AB1"/>
    <w:rsid w:val="00A17542"/>
    <w:rsid w:val="00A17BFF"/>
    <w:rsid w:val="00A17E06"/>
    <w:rsid w:val="00A216C1"/>
    <w:rsid w:val="00A31C21"/>
    <w:rsid w:val="00A349DB"/>
    <w:rsid w:val="00A376FB"/>
    <w:rsid w:val="00A4351E"/>
    <w:rsid w:val="00A4460C"/>
    <w:rsid w:val="00A45E56"/>
    <w:rsid w:val="00A46B29"/>
    <w:rsid w:val="00A47729"/>
    <w:rsid w:val="00A50EDD"/>
    <w:rsid w:val="00A5139C"/>
    <w:rsid w:val="00A5279D"/>
    <w:rsid w:val="00A53AA8"/>
    <w:rsid w:val="00A53E92"/>
    <w:rsid w:val="00A57943"/>
    <w:rsid w:val="00A60BDC"/>
    <w:rsid w:val="00A61220"/>
    <w:rsid w:val="00A61941"/>
    <w:rsid w:val="00A61DAF"/>
    <w:rsid w:val="00A62370"/>
    <w:rsid w:val="00A62AC6"/>
    <w:rsid w:val="00A62CF3"/>
    <w:rsid w:val="00A62F2C"/>
    <w:rsid w:val="00A64244"/>
    <w:rsid w:val="00A64EA0"/>
    <w:rsid w:val="00A65814"/>
    <w:rsid w:val="00A66E12"/>
    <w:rsid w:val="00A71A7B"/>
    <w:rsid w:val="00A7393B"/>
    <w:rsid w:val="00A74171"/>
    <w:rsid w:val="00A742D8"/>
    <w:rsid w:val="00A74EE7"/>
    <w:rsid w:val="00A77A0A"/>
    <w:rsid w:val="00A8078E"/>
    <w:rsid w:val="00A808B1"/>
    <w:rsid w:val="00A81E64"/>
    <w:rsid w:val="00A82F3C"/>
    <w:rsid w:val="00A836B9"/>
    <w:rsid w:val="00A83C92"/>
    <w:rsid w:val="00A85B45"/>
    <w:rsid w:val="00A86E08"/>
    <w:rsid w:val="00A9199F"/>
    <w:rsid w:val="00A9280C"/>
    <w:rsid w:val="00A9280E"/>
    <w:rsid w:val="00A93B34"/>
    <w:rsid w:val="00A9416B"/>
    <w:rsid w:val="00A9472F"/>
    <w:rsid w:val="00A94B9F"/>
    <w:rsid w:val="00A960EA"/>
    <w:rsid w:val="00A9647D"/>
    <w:rsid w:val="00A965A0"/>
    <w:rsid w:val="00A979B0"/>
    <w:rsid w:val="00A97F90"/>
    <w:rsid w:val="00AA0AC8"/>
    <w:rsid w:val="00AA64B9"/>
    <w:rsid w:val="00AA69ED"/>
    <w:rsid w:val="00AB387C"/>
    <w:rsid w:val="00AB4545"/>
    <w:rsid w:val="00AB671C"/>
    <w:rsid w:val="00AB781E"/>
    <w:rsid w:val="00AC11C2"/>
    <w:rsid w:val="00AC4DCF"/>
    <w:rsid w:val="00AC4F55"/>
    <w:rsid w:val="00AC58B6"/>
    <w:rsid w:val="00AD199B"/>
    <w:rsid w:val="00AD2EC1"/>
    <w:rsid w:val="00AD4B92"/>
    <w:rsid w:val="00AD4CE9"/>
    <w:rsid w:val="00AD5DDE"/>
    <w:rsid w:val="00AD7793"/>
    <w:rsid w:val="00AE0280"/>
    <w:rsid w:val="00AE2B6F"/>
    <w:rsid w:val="00AE3C13"/>
    <w:rsid w:val="00AE6303"/>
    <w:rsid w:val="00AE64E8"/>
    <w:rsid w:val="00AE676D"/>
    <w:rsid w:val="00AE6ACA"/>
    <w:rsid w:val="00AE6FFB"/>
    <w:rsid w:val="00AE787B"/>
    <w:rsid w:val="00AF07B8"/>
    <w:rsid w:val="00AF10BB"/>
    <w:rsid w:val="00AF2FE2"/>
    <w:rsid w:val="00AF35A4"/>
    <w:rsid w:val="00AF3E95"/>
    <w:rsid w:val="00AF480F"/>
    <w:rsid w:val="00AF6F53"/>
    <w:rsid w:val="00AF6FC7"/>
    <w:rsid w:val="00B00598"/>
    <w:rsid w:val="00B01EBA"/>
    <w:rsid w:val="00B05A8C"/>
    <w:rsid w:val="00B11765"/>
    <w:rsid w:val="00B12A9A"/>
    <w:rsid w:val="00B137F9"/>
    <w:rsid w:val="00B14828"/>
    <w:rsid w:val="00B15768"/>
    <w:rsid w:val="00B17367"/>
    <w:rsid w:val="00B174F7"/>
    <w:rsid w:val="00B20335"/>
    <w:rsid w:val="00B21C4E"/>
    <w:rsid w:val="00B230E7"/>
    <w:rsid w:val="00B24EA7"/>
    <w:rsid w:val="00B275F9"/>
    <w:rsid w:val="00B27A12"/>
    <w:rsid w:val="00B34756"/>
    <w:rsid w:val="00B348B4"/>
    <w:rsid w:val="00B419A9"/>
    <w:rsid w:val="00B41C9D"/>
    <w:rsid w:val="00B435A1"/>
    <w:rsid w:val="00B452BC"/>
    <w:rsid w:val="00B454C8"/>
    <w:rsid w:val="00B501AB"/>
    <w:rsid w:val="00B51202"/>
    <w:rsid w:val="00B51769"/>
    <w:rsid w:val="00B53571"/>
    <w:rsid w:val="00B55FBD"/>
    <w:rsid w:val="00B60BD6"/>
    <w:rsid w:val="00B635F0"/>
    <w:rsid w:val="00B63D7D"/>
    <w:rsid w:val="00B64929"/>
    <w:rsid w:val="00B7165E"/>
    <w:rsid w:val="00B72BC5"/>
    <w:rsid w:val="00B746FC"/>
    <w:rsid w:val="00B75EDA"/>
    <w:rsid w:val="00B75F99"/>
    <w:rsid w:val="00B771B3"/>
    <w:rsid w:val="00B77E90"/>
    <w:rsid w:val="00B80C66"/>
    <w:rsid w:val="00B81EB1"/>
    <w:rsid w:val="00B825BF"/>
    <w:rsid w:val="00B83081"/>
    <w:rsid w:val="00B840A8"/>
    <w:rsid w:val="00B849B0"/>
    <w:rsid w:val="00B84C65"/>
    <w:rsid w:val="00B8614B"/>
    <w:rsid w:val="00B86B74"/>
    <w:rsid w:val="00B86F74"/>
    <w:rsid w:val="00B90C53"/>
    <w:rsid w:val="00B93A14"/>
    <w:rsid w:val="00B951C6"/>
    <w:rsid w:val="00B963D6"/>
    <w:rsid w:val="00BA0237"/>
    <w:rsid w:val="00BA0EE3"/>
    <w:rsid w:val="00BA0F67"/>
    <w:rsid w:val="00BA1662"/>
    <w:rsid w:val="00BA2FCC"/>
    <w:rsid w:val="00BA4BAD"/>
    <w:rsid w:val="00BA71F1"/>
    <w:rsid w:val="00BB08ED"/>
    <w:rsid w:val="00BB15CB"/>
    <w:rsid w:val="00BB3D77"/>
    <w:rsid w:val="00BB5D7A"/>
    <w:rsid w:val="00BB7256"/>
    <w:rsid w:val="00BB772F"/>
    <w:rsid w:val="00BC20D1"/>
    <w:rsid w:val="00BC25E5"/>
    <w:rsid w:val="00BC2B2A"/>
    <w:rsid w:val="00BC3455"/>
    <w:rsid w:val="00BC34F9"/>
    <w:rsid w:val="00BC4271"/>
    <w:rsid w:val="00BC57D1"/>
    <w:rsid w:val="00BC5BE1"/>
    <w:rsid w:val="00BC608B"/>
    <w:rsid w:val="00BC6D3F"/>
    <w:rsid w:val="00BD0491"/>
    <w:rsid w:val="00BD110F"/>
    <w:rsid w:val="00BD1739"/>
    <w:rsid w:val="00BD2585"/>
    <w:rsid w:val="00BD4A4F"/>
    <w:rsid w:val="00BD55C7"/>
    <w:rsid w:val="00BD5BB2"/>
    <w:rsid w:val="00BE081A"/>
    <w:rsid w:val="00BE545C"/>
    <w:rsid w:val="00BE58DA"/>
    <w:rsid w:val="00BE652D"/>
    <w:rsid w:val="00BE6AB0"/>
    <w:rsid w:val="00BE747F"/>
    <w:rsid w:val="00BE7F07"/>
    <w:rsid w:val="00BF0A05"/>
    <w:rsid w:val="00BF0F15"/>
    <w:rsid w:val="00BF0F6D"/>
    <w:rsid w:val="00BF1276"/>
    <w:rsid w:val="00BF2072"/>
    <w:rsid w:val="00BF6226"/>
    <w:rsid w:val="00BF77C7"/>
    <w:rsid w:val="00BF78AA"/>
    <w:rsid w:val="00C00129"/>
    <w:rsid w:val="00C00B0D"/>
    <w:rsid w:val="00C00D98"/>
    <w:rsid w:val="00C01DA3"/>
    <w:rsid w:val="00C053B3"/>
    <w:rsid w:val="00C054AB"/>
    <w:rsid w:val="00C0626B"/>
    <w:rsid w:val="00C10467"/>
    <w:rsid w:val="00C13764"/>
    <w:rsid w:val="00C13999"/>
    <w:rsid w:val="00C141E9"/>
    <w:rsid w:val="00C1564E"/>
    <w:rsid w:val="00C16474"/>
    <w:rsid w:val="00C16595"/>
    <w:rsid w:val="00C1734E"/>
    <w:rsid w:val="00C20245"/>
    <w:rsid w:val="00C20347"/>
    <w:rsid w:val="00C21A6E"/>
    <w:rsid w:val="00C2290B"/>
    <w:rsid w:val="00C245DF"/>
    <w:rsid w:val="00C24FA8"/>
    <w:rsid w:val="00C278CA"/>
    <w:rsid w:val="00C317EA"/>
    <w:rsid w:val="00C326FA"/>
    <w:rsid w:val="00C3334B"/>
    <w:rsid w:val="00C40493"/>
    <w:rsid w:val="00C41531"/>
    <w:rsid w:val="00C4340B"/>
    <w:rsid w:val="00C43C5F"/>
    <w:rsid w:val="00C456DE"/>
    <w:rsid w:val="00C460E4"/>
    <w:rsid w:val="00C463DB"/>
    <w:rsid w:val="00C47574"/>
    <w:rsid w:val="00C47D46"/>
    <w:rsid w:val="00C511A1"/>
    <w:rsid w:val="00C53967"/>
    <w:rsid w:val="00C5504C"/>
    <w:rsid w:val="00C604AF"/>
    <w:rsid w:val="00C6331A"/>
    <w:rsid w:val="00C647FE"/>
    <w:rsid w:val="00C6555E"/>
    <w:rsid w:val="00C66A99"/>
    <w:rsid w:val="00C73B13"/>
    <w:rsid w:val="00C758A0"/>
    <w:rsid w:val="00C760F0"/>
    <w:rsid w:val="00C776B8"/>
    <w:rsid w:val="00C803E5"/>
    <w:rsid w:val="00C81225"/>
    <w:rsid w:val="00C81345"/>
    <w:rsid w:val="00C83E27"/>
    <w:rsid w:val="00C8490D"/>
    <w:rsid w:val="00C85F4E"/>
    <w:rsid w:val="00C877F2"/>
    <w:rsid w:val="00C97A39"/>
    <w:rsid w:val="00CA1812"/>
    <w:rsid w:val="00CA183D"/>
    <w:rsid w:val="00CA20AE"/>
    <w:rsid w:val="00CA2BB3"/>
    <w:rsid w:val="00CA2F0F"/>
    <w:rsid w:val="00CA6719"/>
    <w:rsid w:val="00CA6EA0"/>
    <w:rsid w:val="00CA799A"/>
    <w:rsid w:val="00CB0A2B"/>
    <w:rsid w:val="00CB4239"/>
    <w:rsid w:val="00CB4D5C"/>
    <w:rsid w:val="00CC13FE"/>
    <w:rsid w:val="00CC1DDA"/>
    <w:rsid w:val="00CC2383"/>
    <w:rsid w:val="00CC253E"/>
    <w:rsid w:val="00CC4D50"/>
    <w:rsid w:val="00CC5C26"/>
    <w:rsid w:val="00CC72AD"/>
    <w:rsid w:val="00CC7354"/>
    <w:rsid w:val="00CC7D5A"/>
    <w:rsid w:val="00CD0AC5"/>
    <w:rsid w:val="00CD37C6"/>
    <w:rsid w:val="00CD4B26"/>
    <w:rsid w:val="00CE0B1F"/>
    <w:rsid w:val="00CE293B"/>
    <w:rsid w:val="00CE2A03"/>
    <w:rsid w:val="00CE2C75"/>
    <w:rsid w:val="00CE6F3C"/>
    <w:rsid w:val="00CE72C8"/>
    <w:rsid w:val="00CE7F1A"/>
    <w:rsid w:val="00CF334A"/>
    <w:rsid w:val="00CF4471"/>
    <w:rsid w:val="00CF6A69"/>
    <w:rsid w:val="00CF733D"/>
    <w:rsid w:val="00CF740F"/>
    <w:rsid w:val="00CF761E"/>
    <w:rsid w:val="00D0198E"/>
    <w:rsid w:val="00D02316"/>
    <w:rsid w:val="00D0351E"/>
    <w:rsid w:val="00D04836"/>
    <w:rsid w:val="00D05E2F"/>
    <w:rsid w:val="00D14008"/>
    <w:rsid w:val="00D21133"/>
    <w:rsid w:val="00D2123F"/>
    <w:rsid w:val="00D2146A"/>
    <w:rsid w:val="00D21632"/>
    <w:rsid w:val="00D22BA5"/>
    <w:rsid w:val="00D23EDF"/>
    <w:rsid w:val="00D24387"/>
    <w:rsid w:val="00D25C7F"/>
    <w:rsid w:val="00D262DE"/>
    <w:rsid w:val="00D26B99"/>
    <w:rsid w:val="00D2750B"/>
    <w:rsid w:val="00D303CC"/>
    <w:rsid w:val="00D305D6"/>
    <w:rsid w:val="00D31560"/>
    <w:rsid w:val="00D34DE6"/>
    <w:rsid w:val="00D37430"/>
    <w:rsid w:val="00D37E0E"/>
    <w:rsid w:val="00D41A94"/>
    <w:rsid w:val="00D420A6"/>
    <w:rsid w:val="00D445A6"/>
    <w:rsid w:val="00D44EE6"/>
    <w:rsid w:val="00D453E7"/>
    <w:rsid w:val="00D50BB0"/>
    <w:rsid w:val="00D5438E"/>
    <w:rsid w:val="00D57044"/>
    <w:rsid w:val="00D57646"/>
    <w:rsid w:val="00D6133A"/>
    <w:rsid w:val="00D6170F"/>
    <w:rsid w:val="00D61A58"/>
    <w:rsid w:val="00D62157"/>
    <w:rsid w:val="00D6218E"/>
    <w:rsid w:val="00D67CFA"/>
    <w:rsid w:val="00D67F76"/>
    <w:rsid w:val="00D718BD"/>
    <w:rsid w:val="00D73E87"/>
    <w:rsid w:val="00D74014"/>
    <w:rsid w:val="00D751FC"/>
    <w:rsid w:val="00D76C65"/>
    <w:rsid w:val="00D82193"/>
    <w:rsid w:val="00D83992"/>
    <w:rsid w:val="00D83AC5"/>
    <w:rsid w:val="00D841A4"/>
    <w:rsid w:val="00D85A8B"/>
    <w:rsid w:val="00D8711E"/>
    <w:rsid w:val="00D87C89"/>
    <w:rsid w:val="00D87E31"/>
    <w:rsid w:val="00D90A73"/>
    <w:rsid w:val="00D9151F"/>
    <w:rsid w:val="00D91FDA"/>
    <w:rsid w:val="00D95076"/>
    <w:rsid w:val="00DA2358"/>
    <w:rsid w:val="00DA503A"/>
    <w:rsid w:val="00DA52FB"/>
    <w:rsid w:val="00DA6C5C"/>
    <w:rsid w:val="00DA6E40"/>
    <w:rsid w:val="00DA7830"/>
    <w:rsid w:val="00DA7F0A"/>
    <w:rsid w:val="00DB0CC8"/>
    <w:rsid w:val="00DB3F54"/>
    <w:rsid w:val="00DB639A"/>
    <w:rsid w:val="00DB651C"/>
    <w:rsid w:val="00DB7B50"/>
    <w:rsid w:val="00DC090D"/>
    <w:rsid w:val="00DC0D03"/>
    <w:rsid w:val="00DC1781"/>
    <w:rsid w:val="00DC1BD3"/>
    <w:rsid w:val="00DC3DDD"/>
    <w:rsid w:val="00DC4456"/>
    <w:rsid w:val="00DC711B"/>
    <w:rsid w:val="00DC7336"/>
    <w:rsid w:val="00DC788B"/>
    <w:rsid w:val="00DD0E6D"/>
    <w:rsid w:val="00DD1986"/>
    <w:rsid w:val="00DD311D"/>
    <w:rsid w:val="00DD5FE1"/>
    <w:rsid w:val="00DD684B"/>
    <w:rsid w:val="00DE0F49"/>
    <w:rsid w:val="00DE1B44"/>
    <w:rsid w:val="00DE3CD8"/>
    <w:rsid w:val="00DE62AB"/>
    <w:rsid w:val="00DE730C"/>
    <w:rsid w:val="00DF0465"/>
    <w:rsid w:val="00DF080C"/>
    <w:rsid w:val="00DF1975"/>
    <w:rsid w:val="00DF6E8F"/>
    <w:rsid w:val="00E0415B"/>
    <w:rsid w:val="00E05E28"/>
    <w:rsid w:val="00E1113E"/>
    <w:rsid w:val="00E11590"/>
    <w:rsid w:val="00E14123"/>
    <w:rsid w:val="00E14CFC"/>
    <w:rsid w:val="00E16A8E"/>
    <w:rsid w:val="00E232C2"/>
    <w:rsid w:val="00E23501"/>
    <w:rsid w:val="00E2446A"/>
    <w:rsid w:val="00E24898"/>
    <w:rsid w:val="00E25329"/>
    <w:rsid w:val="00E2698D"/>
    <w:rsid w:val="00E26A43"/>
    <w:rsid w:val="00E26DAF"/>
    <w:rsid w:val="00E270BE"/>
    <w:rsid w:val="00E3042A"/>
    <w:rsid w:val="00E306A6"/>
    <w:rsid w:val="00E306FD"/>
    <w:rsid w:val="00E30A12"/>
    <w:rsid w:val="00E31070"/>
    <w:rsid w:val="00E32896"/>
    <w:rsid w:val="00E361E0"/>
    <w:rsid w:val="00E36AAE"/>
    <w:rsid w:val="00E372FA"/>
    <w:rsid w:val="00E374C3"/>
    <w:rsid w:val="00E418C2"/>
    <w:rsid w:val="00E4462C"/>
    <w:rsid w:val="00E4463D"/>
    <w:rsid w:val="00E50166"/>
    <w:rsid w:val="00E52C6D"/>
    <w:rsid w:val="00E52F88"/>
    <w:rsid w:val="00E55A76"/>
    <w:rsid w:val="00E568A1"/>
    <w:rsid w:val="00E57E8C"/>
    <w:rsid w:val="00E621DE"/>
    <w:rsid w:val="00E648B0"/>
    <w:rsid w:val="00E67BE9"/>
    <w:rsid w:val="00E722D3"/>
    <w:rsid w:val="00E72572"/>
    <w:rsid w:val="00E74466"/>
    <w:rsid w:val="00E751A1"/>
    <w:rsid w:val="00E7527C"/>
    <w:rsid w:val="00E75E96"/>
    <w:rsid w:val="00E75F44"/>
    <w:rsid w:val="00E80F2C"/>
    <w:rsid w:val="00E8104A"/>
    <w:rsid w:val="00E83BE9"/>
    <w:rsid w:val="00E840D8"/>
    <w:rsid w:val="00E843D2"/>
    <w:rsid w:val="00E850CB"/>
    <w:rsid w:val="00E859D5"/>
    <w:rsid w:val="00E90350"/>
    <w:rsid w:val="00E90DFF"/>
    <w:rsid w:val="00E91113"/>
    <w:rsid w:val="00E92AF2"/>
    <w:rsid w:val="00E94126"/>
    <w:rsid w:val="00E97229"/>
    <w:rsid w:val="00EA3437"/>
    <w:rsid w:val="00EA45D2"/>
    <w:rsid w:val="00EA5014"/>
    <w:rsid w:val="00EA54DB"/>
    <w:rsid w:val="00EB02A4"/>
    <w:rsid w:val="00EB0ACD"/>
    <w:rsid w:val="00EB54EB"/>
    <w:rsid w:val="00EB5C31"/>
    <w:rsid w:val="00EB6439"/>
    <w:rsid w:val="00EB6484"/>
    <w:rsid w:val="00EC1741"/>
    <w:rsid w:val="00EC1F65"/>
    <w:rsid w:val="00EC2D85"/>
    <w:rsid w:val="00EC46D1"/>
    <w:rsid w:val="00EC54F7"/>
    <w:rsid w:val="00EC6427"/>
    <w:rsid w:val="00EC7E31"/>
    <w:rsid w:val="00ED007D"/>
    <w:rsid w:val="00ED00BD"/>
    <w:rsid w:val="00ED0B56"/>
    <w:rsid w:val="00ED24ED"/>
    <w:rsid w:val="00ED3617"/>
    <w:rsid w:val="00ED52B8"/>
    <w:rsid w:val="00ED53B2"/>
    <w:rsid w:val="00EE0807"/>
    <w:rsid w:val="00EE2090"/>
    <w:rsid w:val="00EE2B7B"/>
    <w:rsid w:val="00EE5098"/>
    <w:rsid w:val="00EE5E15"/>
    <w:rsid w:val="00EE6099"/>
    <w:rsid w:val="00EE6476"/>
    <w:rsid w:val="00EF058B"/>
    <w:rsid w:val="00EF0FA1"/>
    <w:rsid w:val="00EF4FC6"/>
    <w:rsid w:val="00F03291"/>
    <w:rsid w:val="00F03768"/>
    <w:rsid w:val="00F044BD"/>
    <w:rsid w:val="00F04ACE"/>
    <w:rsid w:val="00F04E39"/>
    <w:rsid w:val="00F04F0A"/>
    <w:rsid w:val="00F06797"/>
    <w:rsid w:val="00F104CA"/>
    <w:rsid w:val="00F10916"/>
    <w:rsid w:val="00F15274"/>
    <w:rsid w:val="00F15931"/>
    <w:rsid w:val="00F20333"/>
    <w:rsid w:val="00F203D3"/>
    <w:rsid w:val="00F20511"/>
    <w:rsid w:val="00F207AE"/>
    <w:rsid w:val="00F20971"/>
    <w:rsid w:val="00F218E7"/>
    <w:rsid w:val="00F2321E"/>
    <w:rsid w:val="00F23C61"/>
    <w:rsid w:val="00F248CF"/>
    <w:rsid w:val="00F26043"/>
    <w:rsid w:val="00F30803"/>
    <w:rsid w:val="00F313B5"/>
    <w:rsid w:val="00F33F83"/>
    <w:rsid w:val="00F3466F"/>
    <w:rsid w:val="00F356A3"/>
    <w:rsid w:val="00F37CD4"/>
    <w:rsid w:val="00F40F04"/>
    <w:rsid w:val="00F412D8"/>
    <w:rsid w:val="00F413BE"/>
    <w:rsid w:val="00F416BD"/>
    <w:rsid w:val="00F419C2"/>
    <w:rsid w:val="00F41D23"/>
    <w:rsid w:val="00F41FDB"/>
    <w:rsid w:val="00F43C8A"/>
    <w:rsid w:val="00F44160"/>
    <w:rsid w:val="00F452FC"/>
    <w:rsid w:val="00F52873"/>
    <w:rsid w:val="00F53759"/>
    <w:rsid w:val="00F546D9"/>
    <w:rsid w:val="00F54D35"/>
    <w:rsid w:val="00F558B5"/>
    <w:rsid w:val="00F55BC9"/>
    <w:rsid w:val="00F56E91"/>
    <w:rsid w:val="00F700AF"/>
    <w:rsid w:val="00F730D8"/>
    <w:rsid w:val="00F7668C"/>
    <w:rsid w:val="00F7681E"/>
    <w:rsid w:val="00F76F93"/>
    <w:rsid w:val="00F7770B"/>
    <w:rsid w:val="00F80ECE"/>
    <w:rsid w:val="00F8295C"/>
    <w:rsid w:val="00F82C4F"/>
    <w:rsid w:val="00F855D3"/>
    <w:rsid w:val="00F86DA4"/>
    <w:rsid w:val="00F86F25"/>
    <w:rsid w:val="00F875FA"/>
    <w:rsid w:val="00F87738"/>
    <w:rsid w:val="00F87BFE"/>
    <w:rsid w:val="00F90D07"/>
    <w:rsid w:val="00F91567"/>
    <w:rsid w:val="00F95B7C"/>
    <w:rsid w:val="00F964D4"/>
    <w:rsid w:val="00F968E8"/>
    <w:rsid w:val="00F96965"/>
    <w:rsid w:val="00FA0DEC"/>
    <w:rsid w:val="00FA3F05"/>
    <w:rsid w:val="00FA4668"/>
    <w:rsid w:val="00FA6BED"/>
    <w:rsid w:val="00FA7988"/>
    <w:rsid w:val="00FB0867"/>
    <w:rsid w:val="00FB3014"/>
    <w:rsid w:val="00FB3F14"/>
    <w:rsid w:val="00FB443F"/>
    <w:rsid w:val="00FB5C9B"/>
    <w:rsid w:val="00FB5F43"/>
    <w:rsid w:val="00FC3655"/>
    <w:rsid w:val="00FC3F79"/>
    <w:rsid w:val="00FC4F59"/>
    <w:rsid w:val="00FC6130"/>
    <w:rsid w:val="00FC716F"/>
    <w:rsid w:val="00FD39C6"/>
    <w:rsid w:val="00FD4F07"/>
    <w:rsid w:val="00FD54F9"/>
    <w:rsid w:val="00FD62D0"/>
    <w:rsid w:val="00FD7599"/>
    <w:rsid w:val="00FE2A1F"/>
    <w:rsid w:val="00FE2D10"/>
    <w:rsid w:val="00FE46D9"/>
    <w:rsid w:val="00FE4F74"/>
    <w:rsid w:val="00FE6038"/>
    <w:rsid w:val="00FE6454"/>
    <w:rsid w:val="00FE6F89"/>
    <w:rsid w:val="00FF0629"/>
    <w:rsid w:val="00FF100B"/>
    <w:rsid w:val="00FF178C"/>
    <w:rsid w:val="00FF2395"/>
    <w:rsid w:val="00FF29EB"/>
    <w:rsid w:val="00FF3BB2"/>
    <w:rsid w:val="00FF3DE5"/>
    <w:rsid w:val="00FF54BA"/>
    <w:rsid w:val="00FF61CF"/>
    <w:rsid w:val="022C26C5"/>
    <w:rsid w:val="229C0F1A"/>
    <w:rsid w:val="63ED0CBA"/>
    <w:rsid w:val="6E48CB8A"/>
    <w:rsid w:val="78E707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395013"/>
  <w15:docId w15:val="{531A52C3-53CA-43D6-9758-9EFF0A41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5CF5"/>
    <w:rPr>
      <w:rFonts w:ascii="Verdana" w:hAnsi="Verdana"/>
      <w:sz w:val="18"/>
    </w:rPr>
  </w:style>
  <w:style w:type="paragraph" w:styleId="Kop1">
    <w:name w:val="heading 1"/>
    <w:basedOn w:val="Standaard"/>
    <w:next w:val="Standaard"/>
    <w:link w:val="Kop1Char"/>
    <w:uiPriority w:val="9"/>
    <w:qFormat/>
    <w:rsid w:val="004124EF"/>
    <w:pPr>
      <w:keepNext/>
      <w:keepLines/>
      <w:spacing w:before="240" w:after="0"/>
      <w:outlineLvl w:val="0"/>
    </w:pPr>
    <w:rPr>
      <w:rFonts w:eastAsiaTheme="majorEastAsia" w:cstheme="majorBidi"/>
      <w:color w:val="2E74B5" w:themeColor="accent1" w:themeShade="BF"/>
      <w:sz w:val="28"/>
      <w:szCs w:val="32"/>
    </w:rPr>
  </w:style>
  <w:style w:type="paragraph" w:styleId="Kop2">
    <w:name w:val="heading 2"/>
    <w:basedOn w:val="Kop1"/>
    <w:next w:val="Standaard"/>
    <w:link w:val="Kop2Char"/>
    <w:uiPriority w:val="9"/>
    <w:unhideWhenUsed/>
    <w:qFormat/>
    <w:rsid w:val="004124EF"/>
    <w:pPr>
      <w:outlineLvl w:val="1"/>
    </w:pPr>
    <w:rPr>
      <w:sz w:val="24"/>
      <w:szCs w:val="24"/>
    </w:rPr>
  </w:style>
  <w:style w:type="paragraph" w:styleId="Kop3">
    <w:name w:val="heading 3"/>
    <w:basedOn w:val="Kop2"/>
    <w:next w:val="Standaard"/>
    <w:link w:val="Kop3Char"/>
    <w:qFormat/>
    <w:rsid w:val="009D358A"/>
    <w:pPr>
      <w:outlineLvl w:val="2"/>
    </w:pPr>
    <w:rPr>
      <w:sz w:val="20"/>
      <w:szCs w:val="20"/>
    </w:rPr>
  </w:style>
  <w:style w:type="paragraph" w:styleId="Kop4">
    <w:name w:val="heading 4"/>
    <w:basedOn w:val="Standaard"/>
    <w:next w:val="Standaard"/>
    <w:link w:val="Kop4Char"/>
    <w:unhideWhenUsed/>
    <w:qFormat/>
    <w:rsid w:val="0084304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76D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6DA6"/>
  </w:style>
  <w:style w:type="paragraph" w:styleId="Voettekst">
    <w:name w:val="footer"/>
    <w:basedOn w:val="Standaard"/>
    <w:link w:val="VoettekstChar"/>
    <w:uiPriority w:val="99"/>
    <w:unhideWhenUsed/>
    <w:rsid w:val="00676D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6DA6"/>
  </w:style>
  <w:style w:type="character" w:customStyle="1" w:styleId="Kop1Char">
    <w:name w:val="Kop 1 Char"/>
    <w:basedOn w:val="Standaardalinea-lettertype"/>
    <w:link w:val="Kop1"/>
    <w:uiPriority w:val="9"/>
    <w:rsid w:val="004124EF"/>
    <w:rPr>
      <w:rFonts w:ascii="Verdana" w:eastAsiaTheme="majorEastAsia" w:hAnsi="Verdana" w:cstheme="majorBidi"/>
      <w:color w:val="2E74B5" w:themeColor="accent1" w:themeShade="BF"/>
      <w:sz w:val="28"/>
      <w:szCs w:val="32"/>
    </w:rPr>
  </w:style>
  <w:style w:type="character" w:customStyle="1" w:styleId="Kop2Char">
    <w:name w:val="Kop 2 Char"/>
    <w:basedOn w:val="Standaardalinea-lettertype"/>
    <w:link w:val="Kop2"/>
    <w:uiPriority w:val="9"/>
    <w:rsid w:val="004124EF"/>
    <w:rPr>
      <w:rFonts w:ascii="Verdana" w:eastAsiaTheme="majorEastAsia" w:hAnsi="Verdana" w:cstheme="majorBidi"/>
      <w:color w:val="2E74B5" w:themeColor="accent1" w:themeShade="BF"/>
      <w:sz w:val="24"/>
      <w:szCs w:val="24"/>
    </w:rPr>
  </w:style>
  <w:style w:type="character" w:customStyle="1" w:styleId="Kop3Char">
    <w:name w:val="Kop 3 Char"/>
    <w:basedOn w:val="Standaardalinea-lettertype"/>
    <w:link w:val="Kop3"/>
    <w:rsid w:val="009D358A"/>
    <w:rPr>
      <w:rFonts w:ascii="Verdana" w:eastAsiaTheme="majorEastAsia" w:hAnsi="Verdana" w:cstheme="majorBidi"/>
      <w:color w:val="2E74B5" w:themeColor="accent1" w:themeShade="BF"/>
      <w:sz w:val="20"/>
      <w:szCs w:val="20"/>
    </w:rPr>
  </w:style>
  <w:style w:type="character" w:styleId="Hyperlink">
    <w:name w:val="Hyperlink"/>
    <w:basedOn w:val="Standaardalinea-lettertype"/>
    <w:uiPriority w:val="99"/>
    <w:unhideWhenUsed/>
    <w:rsid w:val="00DD5FE1"/>
    <w:rPr>
      <w:rFonts w:ascii="Verdana" w:hAnsi="Verdana"/>
      <w:b w:val="0"/>
      <w:color w:val="0563C1" w:themeColor="hyperlink"/>
      <w:sz w:val="18"/>
      <w:u w:val="single"/>
    </w:rPr>
  </w:style>
  <w:style w:type="paragraph" w:customStyle="1" w:styleId="Toelichting">
    <w:name w:val="Toelichting"/>
    <w:basedOn w:val="Standaard"/>
    <w:link w:val="ToelichtingChar"/>
    <w:qFormat/>
    <w:rsid w:val="00076161"/>
    <w:pPr>
      <w:numPr>
        <w:numId w:val="2"/>
      </w:numPr>
      <w:pBdr>
        <w:top w:val="single" w:sz="8" w:space="2" w:color="44546A" w:themeColor="text2"/>
        <w:bottom w:val="single" w:sz="8" w:space="6" w:color="44546A" w:themeColor="text2"/>
      </w:pBdr>
      <w:shd w:val="clear" w:color="auto" w:fill="E7E6E6" w:themeFill="background2"/>
      <w:tabs>
        <w:tab w:val="left" w:pos="1134"/>
      </w:tabs>
      <w:spacing w:before="120" w:after="120" w:line="276" w:lineRule="auto"/>
      <w:ind w:left="360"/>
    </w:pPr>
    <w:rPr>
      <w:rFonts w:ascii="Arial" w:eastAsia="Calibri" w:hAnsi="Arial" w:cs="Times New Roman"/>
      <w:sz w:val="19"/>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076161"/>
    <w:rPr>
      <w:rFonts w:ascii="Arial" w:eastAsia="Calibri" w:hAnsi="Arial" w:cs="Times New Roman"/>
      <w:sz w:val="19"/>
      <w:shd w:val="clear" w:color="auto" w:fill="E7E6E6" w:themeFill="background2"/>
      <w14:textOutline w14:w="0" w14:cap="rnd" w14:cmpd="sng" w14:algn="ctr">
        <w14:solidFill>
          <w14:srgbClr w14:val="000000"/>
        </w14:solidFill>
        <w14:prstDash w14:val="solid"/>
        <w14:bevel/>
      </w14:textOutline>
    </w:rPr>
  </w:style>
  <w:style w:type="paragraph" w:customStyle="1" w:styleId="INKStandaard">
    <w:name w:val="INK Standaard"/>
    <w:basedOn w:val="Standaard"/>
    <w:link w:val="INKStandaardChar"/>
    <w:qFormat/>
    <w:rsid w:val="008E42B7"/>
    <w:pPr>
      <w:autoSpaceDE w:val="0"/>
      <w:autoSpaceDN w:val="0"/>
      <w:adjustRightInd w:val="0"/>
      <w:spacing w:after="0" w:line="276" w:lineRule="auto"/>
    </w:pPr>
    <w:rPr>
      <w:rFonts w:eastAsia="Calibri" w:cs="BAFCC A+ Univers"/>
      <w:color w:val="000000"/>
      <w:spacing w:val="5"/>
    </w:rPr>
  </w:style>
  <w:style w:type="character" w:customStyle="1" w:styleId="INKStandaardChar">
    <w:name w:val="INK Standaard Char"/>
    <w:basedOn w:val="Standaardalinea-lettertype"/>
    <w:link w:val="INKStandaard"/>
    <w:rsid w:val="008E42B7"/>
    <w:rPr>
      <w:rFonts w:ascii="Verdana" w:eastAsia="Calibri" w:hAnsi="Verdana" w:cs="BAFCC A+ Univers"/>
      <w:color w:val="000000"/>
      <w:spacing w:val="5"/>
      <w:sz w:val="18"/>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lp1"/>
    <w:basedOn w:val="Standaard"/>
    <w:link w:val="LijstalineaChar"/>
    <w:uiPriority w:val="34"/>
    <w:qFormat/>
    <w:rsid w:val="002760BD"/>
    <w:pPr>
      <w:spacing w:after="0" w:line="240" w:lineRule="auto"/>
      <w:ind w:left="720"/>
    </w:pPr>
    <w:rPr>
      <w:rFonts w:ascii="Calibri" w:eastAsia="Calibri" w:hAnsi="Calibri" w:cs="Calibri"/>
      <w:sz w:val="22"/>
      <w:lang w:eastAsia="nl-NL"/>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basedOn w:val="Standaardalinea-lettertype"/>
    <w:link w:val="Lijstalinea"/>
    <w:uiPriority w:val="34"/>
    <w:qFormat/>
    <w:locked/>
    <w:rsid w:val="002760BD"/>
    <w:rPr>
      <w:rFonts w:ascii="Calibri" w:eastAsia="Calibri" w:hAnsi="Calibri" w:cs="Calibri"/>
      <w:lang w:eastAsia="nl-NL"/>
    </w:rPr>
  </w:style>
  <w:style w:type="character" w:styleId="Verwijzingopmerking">
    <w:name w:val="annotation reference"/>
    <w:basedOn w:val="Standaardalinea-lettertype"/>
    <w:uiPriority w:val="99"/>
    <w:unhideWhenUsed/>
    <w:rsid w:val="005776BB"/>
    <w:rPr>
      <w:sz w:val="16"/>
      <w:szCs w:val="16"/>
    </w:rPr>
  </w:style>
  <w:style w:type="paragraph" w:styleId="Tekstopmerking">
    <w:name w:val="annotation text"/>
    <w:basedOn w:val="Standaard"/>
    <w:link w:val="TekstopmerkingChar"/>
    <w:uiPriority w:val="99"/>
    <w:unhideWhenUsed/>
    <w:rsid w:val="005776BB"/>
    <w:pPr>
      <w:spacing w:line="240" w:lineRule="auto"/>
    </w:pPr>
    <w:rPr>
      <w:sz w:val="20"/>
      <w:szCs w:val="20"/>
    </w:rPr>
  </w:style>
  <w:style w:type="character" w:customStyle="1" w:styleId="TekstopmerkingChar">
    <w:name w:val="Tekst opmerking Char"/>
    <w:basedOn w:val="Standaardalinea-lettertype"/>
    <w:link w:val="Tekstopmerking"/>
    <w:uiPriority w:val="99"/>
    <w:rsid w:val="005776BB"/>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5776BB"/>
    <w:rPr>
      <w:b/>
      <w:bCs/>
    </w:rPr>
  </w:style>
  <w:style w:type="character" w:customStyle="1" w:styleId="OnderwerpvanopmerkingChar">
    <w:name w:val="Onderwerp van opmerking Char"/>
    <w:basedOn w:val="TekstopmerkingChar"/>
    <w:link w:val="Onderwerpvanopmerking"/>
    <w:uiPriority w:val="99"/>
    <w:semiHidden/>
    <w:rsid w:val="005776BB"/>
    <w:rPr>
      <w:rFonts w:ascii="Verdana" w:hAnsi="Verdana"/>
      <w:b/>
      <w:bCs/>
      <w:sz w:val="20"/>
      <w:szCs w:val="20"/>
    </w:rPr>
  </w:style>
  <w:style w:type="paragraph" w:styleId="Ballontekst">
    <w:name w:val="Balloon Text"/>
    <w:basedOn w:val="Standaard"/>
    <w:link w:val="BallontekstChar"/>
    <w:uiPriority w:val="99"/>
    <w:semiHidden/>
    <w:unhideWhenUsed/>
    <w:rsid w:val="005776BB"/>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776BB"/>
    <w:rPr>
      <w:rFonts w:ascii="Segoe UI" w:hAnsi="Segoe UI" w:cs="Segoe UI"/>
      <w:sz w:val="18"/>
      <w:szCs w:val="18"/>
    </w:rPr>
  </w:style>
  <w:style w:type="paragraph" w:customStyle="1" w:styleId="Default">
    <w:name w:val="Default"/>
    <w:link w:val="DefaultChar"/>
    <w:qFormat/>
    <w:rsid w:val="00A9416B"/>
    <w:pPr>
      <w:autoSpaceDE w:val="0"/>
      <w:autoSpaceDN w:val="0"/>
      <w:adjustRightInd w:val="0"/>
      <w:spacing w:after="0" w:line="276" w:lineRule="auto"/>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A9416B"/>
    <w:rPr>
      <w:rFonts w:ascii="Arial" w:eastAsia="Calibri" w:hAnsi="Arial" w:cs="BAFCC A+ Univers"/>
      <w:color w:val="000000"/>
      <w:sz w:val="19"/>
      <w:szCs w:val="24"/>
      <w:lang w:eastAsia="nl-NL"/>
    </w:rPr>
  </w:style>
  <w:style w:type="paragraph" w:customStyle="1" w:styleId="INKtabeltekst">
    <w:name w:val="INK tabel tekst"/>
    <w:basedOn w:val="INKStandaard"/>
    <w:link w:val="INKtabeltekstChar"/>
    <w:qFormat/>
    <w:rsid w:val="00B80C66"/>
    <w:rPr>
      <w:rFonts w:cs="Arial"/>
      <w:szCs w:val="18"/>
    </w:rPr>
  </w:style>
  <w:style w:type="character" w:customStyle="1" w:styleId="INKtabeltekstChar">
    <w:name w:val="INK tabel tekst Char"/>
    <w:basedOn w:val="INKStandaardChar"/>
    <w:link w:val="INKtabeltekst"/>
    <w:rsid w:val="00B80C66"/>
    <w:rPr>
      <w:rFonts w:ascii="Verdana" w:eastAsia="Calibri" w:hAnsi="Verdana" w:cs="Arial"/>
      <w:color w:val="000000"/>
      <w:spacing w:val="5"/>
      <w:sz w:val="18"/>
      <w:szCs w:val="18"/>
    </w:rPr>
  </w:style>
  <w:style w:type="character" w:customStyle="1" w:styleId="Kop4Char">
    <w:name w:val="Kop 4 Char"/>
    <w:basedOn w:val="Standaardalinea-lettertype"/>
    <w:link w:val="Kop4"/>
    <w:rsid w:val="00843048"/>
    <w:rPr>
      <w:rFonts w:asciiTheme="majorHAnsi" w:eastAsiaTheme="majorEastAsia" w:hAnsiTheme="majorHAnsi" w:cstheme="majorBidi"/>
      <w:i/>
      <w:iCs/>
      <w:color w:val="2E74B5" w:themeColor="accent1" w:themeShade="BF"/>
      <w:sz w:val="18"/>
    </w:rPr>
  </w:style>
  <w:style w:type="table" w:styleId="Tabelraster">
    <w:name w:val="Table Grid"/>
    <w:aliases w:val="BFF 1 Table Grid"/>
    <w:basedOn w:val="Standaardtabel"/>
    <w:uiPriority w:val="39"/>
    <w:rsid w:val="00843048"/>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uiPriority w:val="20"/>
    <w:qFormat/>
    <w:rsid w:val="000B6F5E"/>
    <w:rPr>
      <w:i/>
      <w:iCs/>
    </w:rPr>
  </w:style>
  <w:style w:type="character" w:styleId="GevolgdeHyperlink">
    <w:name w:val="FollowedHyperlink"/>
    <w:basedOn w:val="Standaardalinea-lettertype"/>
    <w:uiPriority w:val="99"/>
    <w:semiHidden/>
    <w:unhideWhenUsed/>
    <w:rsid w:val="00D2750B"/>
    <w:rPr>
      <w:color w:val="954F72" w:themeColor="followedHyperlink"/>
      <w:u w:val="single"/>
    </w:rPr>
  </w:style>
  <w:style w:type="paragraph" w:styleId="Geenafstand">
    <w:name w:val="No Spacing"/>
    <w:link w:val="GeenafstandChar"/>
    <w:uiPriority w:val="3"/>
    <w:qFormat/>
    <w:rsid w:val="00365F9C"/>
    <w:pPr>
      <w:spacing w:after="0" w:line="240" w:lineRule="auto"/>
    </w:pPr>
    <w:rPr>
      <w:rFonts w:ascii="Verdana" w:hAnsi="Verdana"/>
      <w:sz w:val="18"/>
    </w:rPr>
  </w:style>
  <w:style w:type="paragraph" w:styleId="Kopvaninhoudsopgave">
    <w:name w:val="TOC Heading"/>
    <w:basedOn w:val="Kop1"/>
    <w:next w:val="Standaard"/>
    <w:uiPriority w:val="39"/>
    <w:unhideWhenUsed/>
    <w:qFormat/>
    <w:rsid w:val="006D3D99"/>
    <w:pPr>
      <w:outlineLvl w:val="9"/>
    </w:pPr>
    <w:rPr>
      <w:rFonts w:asciiTheme="majorHAnsi" w:hAnsiTheme="majorHAnsi"/>
      <w:sz w:val="32"/>
      <w:lang w:eastAsia="nl-NL"/>
    </w:rPr>
  </w:style>
  <w:style w:type="paragraph" w:styleId="Inhopg1">
    <w:name w:val="toc 1"/>
    <w:basedOn w:val="Standaard"/>
    <w:next w:val="Standaard"/>
    <w:autoRedefine/>
    <w:uiPriority w:val="39"/>
    <w:unhideWhenUsed/>
    <w:rsid w:val="00C40493"/>
    <w:pPr>
      <w:tabs>
        <w:tab w:val="left" w:pos="360"/>
        <w:tab w:val="right" w:leader="dot" w:pos="9062"/>
      </w:tabs>
      <w:spacing w:after="0" w:line="240" w:lineRule="auto"/>
      <w:jc w:val="both"/>
    </w:pPr>
    <w:rPr>
      <w:rFonts w:ascii="RijksoverheidSansHeading" w:eastAsia="Times New Roman" w:hAnsi="RijksoverheidSansHeading" w:cs="Times New Roman"/>
      <w:b/>
      <w:bCs/>
      <w:noProof/>
      <w:sz w:val="20"/>
      <w:szCs w:val="20"/>
      <w:lang w:eastAsia="nl-NL"/>
    </w:rPr>
  </w:style>
  <w:style w:type="paragraph" w:styleId="Inhopg2">
    <w:name w:val="toc 2"/>
    <w:basedOn w:val="Standaard"/>
    <w:next w:val="Standaard"/>
    <w:autoRedefine/>
    <w:uiPriority w:val="39"/>
    <w:unhideWhenUsed/>
    <w:rsid w:val="003C3AEA"/>
    <w:pPr>
      <w:tabs>
        <w:tab w:val="left" w:pos="660"/>
        <w:tab w:val="right" w:leader="dot" w:pos="9062"/>
      </w:tabs>
      <w:spacing w:after="100"/>
      <w:ind w:left="142"/>
    </w:pPr>
    <w:rPr>
      <w:rFonts w:ascii="RijksoverheidSansHeading" w:eastAsia="Times New Roman" w:hAnsi="RijksoverheidSansHeading" w:cs="Times New Roman"/>
      <w:noProof/>
      <w:spacing w:val="5"/>
      <w:lang w:eastAsia="nl-NL"/>
    </w:rPr>
  </w:style>
  <w:style w:type="paragraph" w:styleId="Inhopg3">
    <w:name w:val="toc 3"/>
    <w:basedOn w:val="Standaard"/>
    <w:next w:val="Standaard"/>
    <w:autoRedefine/>
    <w:uiPriority w:val="39"/>
    <w:unhideWhenUsed/>
    <w:rsid w:val="006D3D99"/>
    <w:pPr>
      <w:spacing w:after="100"/>
      <w:ind w:left="360"/>
    </w:pPr>
  </w:style>
  <w:style w:type="paragraph" w:customStyle="1" w:styleId="OpsNiv1Inspr">
    <w:name w:val="Ops_Niv1_Inspr"/>
    <w:basedOn w:val="Standaard"/>
    <w:qFormat/>
    <w:rsid w:val="004B2F1D"/>
    <w:pPr>
      <w:spacing w:after="0" w:line="300" w:lineRule="atLeast"/>
      <w:ind w:left="397"/>
    </w:pPr>
    <w:rPr>
      <w:rFonts w:ascii="Arial" w:eastAsia="Times New Roman" w:hAnsi="Arial" w:cs="Times New Roman"/>
      <w:sz w:val="20"/>
      <w:szCs w:val="20"/>
    </w:rPr>
  </w:style>
  <w:style w:type="paragraph" w:customStyle="1" w:styleId="Paragraafkop">
    <w:name w:val="Paragraafkop"/>
    <w:next w:val="Standaard"/>
    <w:rsid w:val="004B2F1D"/>
    <w:pPr>
      <w:spacing w:before="240" w:after="120" w:line="240" w:lineRule="auto"/>
    </w:pPr>
    <w:rPr>
      <w:rFonts w:ascii="Arial" w:eastAsia="Times New Roman" w:hAnsi="Arial" w:cs="Arial"/>
      <w:b/>
      <w:sz w:val="20"/>
      <w:szCs w:val="26"/>
    </w:rPr>
  </w:style>
  <w:style w:type="paragraph" w:styleId="Plattetekst">
    <w:name w:val="Body Text"/>
    <w:basedOn w:val="Standaard"/>
    <w:link w:val="PlattetekstChar"/>
    <w:rsid w:val="00F87BFE"/>
    <w:pPr>
      <w:spacing w:after="0" w:line="260" w:lineRule="atLeast"/>
    </w:pPr>
    <w:rPr>
      <w:rFonts w:eastAsia="MS Mincho" w:cs="Times New Roman"/>
      <w:color w:val="FF0000"/>
      <w:szCs w:val="24"/>
      <w:lang w:eastAsia="nl-NL"/>
    </w:rPr>
  </w:style>
  <w:style w:type="character" w:customStyle="1" w:styleId="PlattetekstChar">
    <w:name w:val="Platte tekst Char"/>
    <w:basedOn w:val="Standaardalinea-lettertype"/>
    <w:link w:val="Plattetekst"/>
    <w:rsid w:val="00F87BFE"/>
    <w:rPr>
      <w:rFonts w:ascii="Verdana" w:eastAsia="MS Mincho" w:hAnsi="Verdana" w:cs="Times New Roman"/>
      <w:color w:val="FF0000"/>
      <w:sz w:val="18"/>
      <w:szCs w:val="24"/>
      <w:lang w:eastAsia="nl-NL"/>
    </w:rPr>
  </w:style>
  <w:style w:type="paragraph" w:styleId="Voetnoottekst">
    <w:name w:val="footnote text"/>
    <w:basedOn w:val="Standaard"/>
    <w:link w:val="VoetnoottekstChar"/>
    <w:uiPriority w:val="99"/>
    <w:semiHidden/>
    <w:unhideWhenUsed/>
    <w:rsid w:val="00776CD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76CD2"/>
    <w:rPr>
      <w:rFonts w:ascii="Verdana" w:hAnsi="Verdana"/>
      <w:sz w:val="20"/>
      <w:szCs w:val="20"/>
    </w:rPr>
  </w:style>
  <w:style w:type="character" w:styleId="Voetnootmarkering">
    <w:name w:val="footnote reference"/>
    <w:basedOn w:val="Standaardalinea-lettertype"/>
    <w:uiPriority w:val="99"/>
    <w:semiHidden/>
    <w:unhideWhenUsed/>
    <w:rsid w:val="00776CD2"/>
    <w:rPr>
      <w:vertAlign w:val="superscript"/>
    </w:rPr>
  </w:style>
  <w:style w:type="paragraph" w:styleId="Revisie">
    <w:name w:val="Revision"/>
    <w:hidden/>
    <w:uiPriority w:val="99"/>
    <w:semiHidden/>
    <w:rsid w:val="003E47E0"/>
    <w:pPr>
      <w:spacing w:after="0" w:line="240" w:lineRule="auto"/>
    </w:pPr>
    <w:rPr>
      <w:rFonts w:ascii="Verdana" w:hAnsi="Verdana"/>
      <w:sz w:val="18"/>
    </w:rPr>
  </w:style>
  <w:style w:type="character" w:customStyle="1" w:styleId="Hyperlink1">
    <w:name w:val="Hyperlink1"/>
    <w:basedOn w:val="Standaardalinea-lettertype"/>
    <w:uiPriority w:val="99"/>
    <w:unhideWhenUsed/>
    <w:rsid w:val="000E4D87"/>
    <w:rPr>
      <w:rFonts w:ascii="Verdana" w:hAnsi="Verdana"/>
      <w:b w:val="0"/>
      <w:color w:val="0563C1"/>
      <w:sz w:val="18"/>
      <w:u w:val="single"/>
    </w:rPr>
  </w:style>
  <w:style w:type="character" w:customStyle="1" w:styleId="body">
    <w:name w:val="body"/>
    <w:basedOn w:val="Standaardalinea-lettertype"/>
    <w:rsid w:val="00042367"/>
  </w:style>
  <w:style w:type="numbering" w:customStyle="1" w:styleId="Hoofdstuknummeringstijl">
    <w:name w:val="Hoofdstuknummering stijl"/>
    <w:uiPriority w:val="99"/>
    <w:rsid w:val="002F6B63"/>
    <w:pPr>
      <w:numPr>
        <w:numId w:val="15"/>
      </w:numPr>
    </w:pPr>
  </w:style>
  <w:style w:type="character" w:customStyle="1" w:styleId="GeenafstandChar">
    <w:name w:val="Geen afstand Char"/>
    <w:basedOn w:val="Standaardalinea-lettertype"/>
    <w:link w:val="Geenafstand"/>
    <w:uiPriority w:val="3"/>
    <w:locked/>
    <w:rsid w:val="00B72BC5"/>
    <w:rPr>
      <w:rFonts w:ascii="Verdana" w:hAnsi="Verdana"/>
      <w:sz w:val="18"/>
    </w:rPr>
  </w:style>
  <w:style w:type="paragraph" w:styleId="Standaardinspringing">
    <w:name w:val="Normal Indent"/>
    <w:basedOn w:val="Standaard"/>
    <w:uiPriority w:val="99"/>
    <w:unhideWhenUsed/>
    <w:rsid w:val="00B72BC5"/>
    <w:pPr>
      <w:widowControl w:val="0"/>
      <w:adjustRightInd w:val="0"/>
      <w:spacing w:after="0" w:line="240" w:lineRule="atLeast"/>
      <w:ind w:left="708"/>
      <w:jc w:val="both"/>
    </w:pPr>
    <w:rPr>
      <w:rFonts w:eastAsia="Times New Roman" w:cs="Times New Roman"/>
      <w:spacing w:val="5"/>
      <w:szCs w:val="20"/>
      <w:lang w:eastAsia="nl-NL"/>
    </w:rPr>
  </w:style>
  <w:style w:type="character" w:customStyle="1" w:styleId="cf01">
    <w:name w:val="cf01"/>
    <w:basedOn w:val="Standaardalinea-lettertype"/>
    <w:rsid w:val="00B72BC5"/>
    <w:rPr>
      <w:rFonts w:ascii="Segoe UI" w:hAnsi="Segoe UI" w:cs="Segoe UI" w:hint="default"/>
      <w:sz w:val="18"/>
      <w:szCs w:val="18"/>
    </w:rPr>
  </w:style>
  <w:style w:type="character" w:styleId="Onopgelostemelding">
    <w:name w:val="Unresolved Mention"/>
    <w:basedOn w:val="Standaardalinea-lettertype"/>
    <w:uiPriority w:val="99"/>
    <w:semiHidden/>
    <w:unhideWhenUsed/>
    <w:rsid w:val="00497B0D"/>
    <w:rPr>
      <w:color w:val="605E5C"/>
      <w:shd w:val="clear" w:color="auto" w:fill="E1DFDD"/>
    </w:rPr>
  </w:style>
  <w:style w:type="paragraph" w:customStyle="1" w:styleId="Standaardrijksstijl">
    <w:name w:val="Standaard rijksstijl"/>
    <w:basedOn w:val="Standaard"/>
    <w:link w:val="StandaardrijksstijlChar"/>
    <w:qFormat/>
    <w:rsid w:val="00563DFC"/>
    <w:pPr>
      <w:autoSpaceDE w:val="0"/>
      <w:autoSpaceDN w:val="0"/>
      <w:adjustRightInd w:val="0"/>
      <w:spacing w:after="0" w:line="276" w:lineRule="auto"/>
    </w:pPr>
    <w:rPr>
      <w:rFonts w:ascii="RijksoverheidSansHeading" w:eastAsia="Calibri" w:hAnsi="RijksoverheidSansHeading" w:cs="Arial"/>
      <w:color w:val="000000"/>
      <w:spacing w:val="5"/>
      <w:szCs w:val="18"/>
    </w:rPr>
  </w:style>
  <w:style w:type="character" w:customStyle="1" w:styleId="StandaardrijksstijlChar">
    <w:name w:val="Standaard rijksstijl Char"/>
    <w:basedOn w:val="Standaardalinea-lettertype"/>
    <w:link w:val="Standaardrijksstijl"/>
    <w:rsid w:val="00563DFC"/>
    <w:rPr>
      <w:rFonts w:ascii="RijksoverheidSansHeading" w:eastAsia="Calibri" w:hAnsi="RijksoverheidSansHeading" w:cs="Arial"/>
      <w:color w:val="000000"/>
      <w:spacing w:val="5"/>
      <w:sz w:val="18"/>
      <w:szCs w:val="18"/>
    </w:rPr>
  </w:style>
  <w:style w:type="paragraph" w:customStyle="1" w:styleId="pf0">
    <w:name w:val="pf0"/>
    <w:basedOn w:val="Standaard"/>
    <w:rsid w:val="0062606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Tekstvantijdelijkeaanduiding">
    <w:name w:val="Placeholder Text"/>
    <w:basedOn w:val="Standaardalinea-lettertype"/>
    <w:uiPriority w:val="99"/>
    <w:semiHidden/>
    <w:rsid w:val="00FE2A1F"/>
    <w:rPr>
      <w:color w:val="666666"/>
    </w:rPr>
  </w:style>
  <w:style w:type="character" w:customStyle="1" w:styleId="cf21">
    <w:name w:val="cf21"/>
    <w:basedOn w:val="Standaardalinea-lettertype"/>
    <w:rsid w:val="0065269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90093">
      <w:bodyDiv w:val="1"/>
      <w:marLeft w:val="0"/>
      <w:marRight w:val="0"/>
      <w:marTop w:val="0"/>
      <w:marBottom w:val="0"/>
      <w:divBdr>
        <w:top w:val="none" w:sz="0" w:space="0" w:color="auto"/>
        <w:left w:val="none" w:sz="0" w:space="0" w:color="auto"/>
        <w:bottom w:val="none" w:sz="0" w:space="0" w:color="auto"/>
        <w:right w:val="none" w:sz="0" w:space="0" w:color="auto"/>
      </w:divBdr>
    </w:div>
    <w:div w:id="281378592">
      <w:bodyDiv w:val="1"/>
      <w:marLeft w:val="0"/>
      <w:marRight w:val="0"/>
      <w:marTop w:val="0"/>
      <w:marBottom w:val="0"/>
      <w:divBdr>
        <w:top w:val="none" w:sz="0" w:space="0" w:color="auto"/>
        <w:left w:val="none" w:sz="0" w:space="0" w:color="auto"/>
        <w:bottom w:val="none" w:sz="0" w:space="0" w:color="auto"/>
        <w:right w:val="none" w:sz="0" w:space="0" w:color="auto"/>
      </w:divBdr>
    </w:div>
    <w:div w:id="379943738">
      <w:bodyDiv w:val="1"/>
      <w:marLeft w:val="0"/>
      <w:marRight w:val="0"/>
      <w:marTop w:val="0"/>
      <w:marBottom w:val="0"/>
      <w:divBdr>
        <w:top w:val="none" w:sz="0" w:space="0" w:color="auto"/>
        <w:left w:val="none" w:sz="0" w:space="0" w:color="auto"/>
        <w:bottom w:val="none" w:sz="0" w:space="0" w:color="auto"/>
        <w:right w:val="none" w:sz="0" w:space="0" w:color="auto"/>
      </w:divBdr>
    </w:div>
    <w:div w:id="473110763">
      <w:bodyDiv w:val="1"/>
      <w:marLeft w:val="0"/>
      <w:marRight w:val="0"/>
      <w:marTop w:val="0"/>
      <w:marBottom w:val="0"/>
      <w:divBdr>
        <w:top w:val="none" w:sz="0" w:space="0" w:color="auto"/>
        <w:left w:val="none" w:sz="0" w:space="0" w:color="auto"/>
        <w:bottom w:val="none" w:sz="0" w:space="0" w:color="auto"/>
        <w:right w:val="none" w:sz="0" w:space="0" w:color="auto"/>
      </w:divBdr>
    </w:div>
    <w:div w:id="529994982">
      <w:bodyDiv w:val="1"/>
      <w:marLeft w:val="0"/>
      <w:marRight w:val="0"/>
      <w:marTop w:val="0"/>
      <w:marBottom w:val="0"/>
      <w:divBdr>
        <w:top w:val="none" w:sz="0" w:space="0" w:color="auto"/>
        <w:left w:val="none" w:sz="0" w:space="0" w:color="auto"/>
        <w:bottom w:val="none" w:sz="0" w:space="0" w:color="auto"/>
        <w:right w:val="none" w:sz="0" w:space="0" w:color="auto"/>
      </w:divBdr>
    </w:div>
    <w:div w:id="533544947">
      <w:bodyDiv w:val="1"/>
      <w:marLeft w:val="0"/>
      <w:marRight w:val="0"/>
      <w:marTop w:val="0"/>
      <w:marBottom w:val="0"/>
      <w:divBdr>
        <w:top w:val="none" w:sz="0" w:space="0" w:color="auto"/>
        <w:left w:val="none" w:sz="0" w:space="0" w:color="auto"/>
        <w:bottom w:val="none" w:sz="0" w:space="0" w:color="auto"/>
        <w:right w:val="none" w:sz="0" w:space="0" w:color="auto"/>
      </w:divBdr>
    </w:div>
    <w:div w:id="681393682">
      <w:bodyDiv w:val="1"/>
      <w:marLeft w:val="0"/>
      <w:marRight w:val="0"/>
      <w:marTop w:val="0"/>
      <w:marBottom w:val="0"/>
      <w:divBdr>
        <w:top w:val="none" w:sz="0" w:space="0" w:color="auto"/>
        <w:left w:val="none" w:sz="0" w:space="0" w:color="auto"/>
        <w:bottom w:val="none" w:sz="0" w:space="0" w:color="auto"/>
        <w:right w:val="none" w:sz="0" w:space="0" w:color="auto"/>
      </w:divBdr>
    </w:div>
    <w:div w:id="774977637">
      <w:bodyDiv w:val="1"/>
      <w:marLeft w:val="0"/>
      <w:marRight w:val="0"/>
      <w:marTop w:val="0"/>
      <w:marBottom w:val="0"/>
      <w:divBdr>
        <w:top w:val="none" w:sz="0" w:space="0" w:color="auto"/>
        <w:left w:val="none" w:sz="0" w:space="0" w:color="auto"/>
        <w:bottom w:val="none" w:sz="0" w:space="0" w:color="auto"/>
        <w:right w:val="none" w:sz="0" w:space="0" w:color="auto"/>
      </w:divBdr>
    </w:div>
    <w:div w:id="815727603">
      <w:bodyDiv w:val="1"/>
      <w:marLeft w:val="0"/>
      <w:marRight w:val="0"/>
      <w:marTop w:val="0"/>
      <w:marBottom w:val="0"/>
      <w:divBdr>
        <w:top w:val="none" w:sz="0" w:space="0" w:color="auto"/>
        <w:left w:val="none" w:sz="0" w:space="0" w:color="auto"/>
        <w:bottom w:val="none" w:sz="0" w:space="0" w:color="auto"/>
        <w:right w:val="none" w:sz="0" w:space="0" w:color="auto"/>
      </w:divBdr>
    </w:div>
    <w:div w:id="981498347">
      <w:bodyDiv w:val="1"/>
      <w:marLeft w:val="0"/>
      <w:marRight w:val="0"/>
      <w:marTop w:val="0"/>
      <w:marBottom w:val="0"/>
      <w:divBdr>
        <w:top w:val="none" w:sz="0" w:space="0" w:color="auto"/>
        <w:left w:val="none" w:sz="0" w:space="0" w:color="auto"/>
        <w:bottom w:val="none" w:sz="0" w:space="0" w:color="auto"/>
        <w:right w:val="none" w:sz="0" w:space="0" w:color="auto"/>
      </w:divBdr>
    </w:div>
    <w:div w:id="993796616">
      <w:bodyDiv w:val="1"/>
      <w:marLeft w:val="0"/>
      <w:marRight w:val="0"/>
      <w:marTop w:val="0"/>
      <w:marBottom w:val="0"/>
      <w:divBdr>
        <w:top w:val="none" w:sz="0" w:space="0" w:color="auto"/>
        <w:left w:val="none" w:sz="0" w:space="0" w:color="auto"/>
        <w:bottom w:val="none" w:sz="0" w:space="0" w:color="auto"/>
        <w:right w:val="none" w:sz="0" w:space="0" w:color="auto"/>
      </w:divBdr>
    </w:div>
    <w:div w:id="998462995">
      <w:bodyDiv w:val="1"/>
      <w:marLeft w:val="0"/>
      <w:marRight w:val="0"/>
      <w:marTop w:val="0"/>
      <w:marBottom w:val="0"/>
      <w:divBdr>
        <w:top w:val="none" w:sz="0" w:space="0" w:color="auto"/>
        <w:left w:val="none" w:sz="0" w:space="0" w:color="auto"/>
        <w:bottom w:val="none" w:sz="0" w:space="0" w:color="auto"/>
        <w:right w:val="none" w:sz="0" w:space="0" w:color="auto"/>
      </w:divBdr>
    </w:div>
    <w:div w:id="1028991652">
      <w:bodyDiv w:val="1"/>
      <w:marLeft w:val="0"/>
      <w:marRight w:val="0"/>
      <w:marTop w:val="0"/>
      <w:marBottom w:val="0"/>
      <w:divBdr>
        <w:top w:val="none" w:sz="0" w:space="0" w:color="auto"/>
        <w:left w:val="none" w:sz="0" w:space="0" w:color="auto"/>
        <w:bottom w:val="none" w:sz="0" w:space="0" w:color="auto"/>
        <w:right w:val="none" w:sz="0" w:space="0" w:color="auto"/>
      </w:divBdr>
    </w:div>
    <w:div w:id="1343580563">
      <w:bodyDiv w:val="1"/>
      <w:marLeft w:val="0"/>
      <w:marRight w:val="0"/>
      <w:marTop w:val="0"/>
      <w:marBottom w:val="0"/>
      <w:divBdr>
        <w:top w:val="none" w:sz="0" w:space="0" w:color="auto"/>
        <w:left w:val="none" w:sz="0" w:space="0" w:color="auto"/>
        <w:bottom w:val="none" w:sz="0" w:space="0" w:color="auto"/>
        <w:right w:val="none" w:sz="0" w:space="0" w:color="auto"/>
      </w:divBdr>
    </w:div>
    <w:div w:id="1355420648">
      <w:bodyDiv w:val="1"/>
      <w:marLeft w:val="0"/>
      <w:marRight w:val="0"/>
      <w:marTop w:val="0"/>
      <w:marBottom w:val="0"/>
      <w:divBdr>
        <w:top w:val="none" w:sz="0" w:space="0" w:color="auto"/>
        <w:left w:val="none" w:sz="0" w:space="0" w:color="auto"/>
        <w:bottom w:val="none" w:sz="0" w:space="0" w:color="auto"/>
        <w:right w:val="none" w:sz="0" w:space="0" w:color="auto"/>
      </w:divBdr>
    </w:div>
    <w:div w:id="1377856729">
      <w:bodyDiv w:val="1"/>
      <w:marLeft w:val="0"/>
      <w:marRight w:val="0"/>
      <w:marTop w:val="0"/>
      <w:marBottom w:val="0"/>
      <w:divBdr>
        <w:top w:val="none" w:sz="0" w:space="0" w:color="auto"/>
        <w:left w:val="none" w:sz="0" w:space="0" w:color="auto"/>
        <w:bottom w:val="none" w:sz="0" w:space="0" w:color="auto"/>
        <w:right w:val="none" w:sz="0" w:space="0" w:color="auto"/>
      </w:divBdr>
    </w:div>
    <w:div w:id="1655143002">
      <w:bodyDiv w:val="1"/>
      <w:marLeft w:val="0"/>
      <w:marRight w:val="0"/>
      <w:marTop w:val="0"/>
      <w:marBottom w:val="0"/>
      <w:divBdr>
        <w:top w:val="none" w:sz="0" w:space="0" w:color="auto"/>
        <w:left w:val="none" w:sz="0" w:space="0" w:color="auto"/>
        <w:bottom w:val="none" w:sz="0" w:space="0" w:color="auto"/>
        <w:right w:val="none" w:sz="0" w:space="0" w:color="auto"/>
      </w:divBdr>
      <w:divsChild>
        <w:div w:id="1019233814">
          <w:marLeft w:val="0"/>
          <w:marRight w:val="0"/>
          <w:marTop w:val="0"/>
          <w:marBottom w:val="0"/>
          <w:divBdr>
            <w:top w:val="none" w:sz="0" w:space="0" w:color="auto"/>
            <w:left w:val="none" w:sz="0" w:space="0" w:color="auto"/>
            <w:bottom w:val="none" w:sz="0" w:space="0" w:color="auto"/>
            <w:right w:val="none" w:sz="0" w:space="0" w:color="auto"/>
          </w:divBdr>
          <w:divsChild>
            <w:div w:id="1230269249">
              <w:marLeft w:val="0"/>
              <w:marRight w:val="0"/>
              <w:marTop w:val="0"/>
              <w:marBottom w:val="0"/>
              <w:divBdr>
                <w:top w:val="none" w:sz="0" w:space="0" w:color="auto"/>
                <w:left w:val="none" w:sz="0" w:space="0" w:color="auto"/>
                <w:bottom w:val="none" w:sz="0" w:space="0" w:color="auto"/>
                <w:right w:val="none" w:sz="0" w:space="0" w:color="auto"/>
              </w:divBdr>
              <w:divsChild>
                <w:div w:id="1647782086">
                  <w:marLeft w:val="0"/>
                  <w:marRight w:val="0"/>
                  <w:marTop w:val="750"/>
                  <w:marBottom w:val="0"/>
                  <w:divBdr>
                    <w:top w:val="none" w:sz="0" w:space="0" w:color="auto"/>
                    <w:left w:val="none" w:sz="0" w:space="0" w:color="auto"/>
                    <w:bottom w:val="none" w:sz="0" w:space="0" w:color="auto"/>
                    <w:right w:val="none" w:sz="0" w:space="0" w:color="auto"/>
                  </w:divBdr>
                  <w:divsChild>
                    <w:div w:id="1308168966">
                      <w:marLeft w:val="0"/>
                      <w:marRight w:val="0"/>
                      <w:marTop w:val="0"/>
                      <w:marBottom w:val="0"/>
                      <w:divBdr>
                        <w:top w:val="none" w:sz="0" w:space="0" w:color="auto"/>
                        <w:left w:val="none" w:sz="0" w:space="0" w:color="auto"/>
                        <w:bottom w:val="none" w:sz="0" w:space="0" w:color="auto"/>
                        <w:right w:val="none" w:sz="0" w:space="0" w:color="auto"/>
                      </w:divBdr>
                      <w:divsChild>
                        <w:div w:id="1733886184">
                          <w:marLeft w:val="0"/>
                          <w:marRight w:val="0"/>
                          <w:marTop w:val="0"/>
                          <w:marBottom w:val="0"/>
                          <w:divBdr>
                            <w:top w:val="none" w:sz="0" w:space="0" w:color="auto"/>
                            <w:left w:val="none" w:sz="0" w:space="0" w:color="auto"/>
                            <w:bottom w:val="none" w:sz="0" w:space="0" w:color="auto"/>
                            <w:right w:val="none" w:sz="0" w:space="0" w:color="auto"/>
                          </w:divBdr>
                          <w:divsChild>
                            <w:div w:id="740449382">
                              <w:marLeft w:val="0"/>
                              <w:marRight w:val="0"/>
                              <w:marTop w:val="0"/>
                              <w:marBottom w:val="0"/>
                              <w:divBdr>
                                <w:top w:val="none" w:sz="0" w:space="0" w:color="auto"/>
                                <w:left w:val="none" w:sz="0" w:space="0" w:color="auto"/>
                                <w:bottom w:val="none" w:sz="0" w:space="0" w:color="auto"/>
                                <w:right w:val="none" w:sz="0" w:space="0" w:color="auto"/>
                              </w:divBdr>
                              <w:divsChild>
                                <w:div w:id="1638679311">
                                  <w:marLeft w:val="0"/>
                                  <w:marRight w:val="0"/>
                                  <w:marTop w:val="0"/>
                                  <w:marBottom w:val="0"/>
                                  <w:divBdr>
                                    <w:top w:val="none" w:sz="0" w:space="0" w:color="auto"/>
                                    <w:left w:val="none" w:sz="0" w:space="0" w:color="auto"/>
                                    <w:bottom w:val="none" w:sz="0" w:space="0" w:color="auto"/>
                                    <w:right w:val="none" w:sz="0" w:space="0" w:color="auto"/>
                                  </w:divBdr>
                                  <w:divsChild>
                                    <w:div w:id="21616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150747">
      <w:bodyDiv w:val="1"/>
      <w:marLeft w:val="0"/>
      <w:marRight w:val="0"/>
      <w:marTop w:val="0"/>
      <w:marBottom w:val="0"/>
      <w:divBdr>
        <w:top w:val="none" w:sz="0" w:space="0" w:color="auto"/>
        <w:left w:val="none" w:sz="0" w:space="0" w:color="auto"/>
        <w:bottom w:val="none" w:sz="0" w:space="0" w:color="auto"/>
        <w:right w:val="none" w:sz="0" w:space="0" w:color="auto"/>
      </w:divBdr>
    </w:div>
    <w:div w:id="1909874661">
      <w:bodyDiv w:val="1"/>
      <w:marLeft w:val="0"/>
      <w:marRight w:val="0"/>
      <w:marTop w:val="0"/>
      <w:marBottom w:val="0"/>
      <w:divBdr>
        <w:top w:val="none" w:sz="0" w:space="0" w:color="auto"/>
        <w:left w:val="none" w:sz="0" w:space="0" w:color="auto"/>
        <w:bottom w:val="none" w:sz="0" w:space="0" w:color="auto"/>
        <w:right w:val="none" w:sz="0" w:space="0" w:color="auto"/>
      </w:divBdr>
    </w:div>
    <w:div w:id="1932547225">
      <w:bodyDiv w:val="1"/>
      <w:marLeft w:val="0"/>
      <w:marRight w:val="0"/>
      <w:marTop w:val="0"/>
      <w:marBottom w:val="0"/>
      <w:divBdr>
        <w:top w:val="none" w:sz="0" w:space="0" w:color="auto"/>
        <w:left w:val="none" w:sz="0" w:space="0" w:color="auto"/>
        <w:bottom w:val="none" w:sz="0" w:space="0" w:color="auto"/>
        <w:right w:val="none" w:sz="0" w:space="0" w:color="auto"/>
      </w:divBdr>
    </w:div>
    <w:div w:id="2071688776">
      <w:bodyDiv w:val="1"/>
      <w:marLeft w:val="0"/>
      <w:marRight w:val="0"/>
      <w:marTop w:val="0"/>
      <w:marBottom w:val="0"/>
      <w:divBdr>
        <w:top w:val="none" w:sz="0" w:space="0" w:color="auto"/>
        <w:left w:val="none" w:sz="0" w:space="0" w:color="auto"/>
        <w:bottom w:val="none" w:sz="0" w:space="0" w:color="auto"/>
        <w:right w:val="none" w:sz="0" w:space="0" w:color="auto"/>
      </w:divBdr>
    </w:div>
    <w:div w:id="210626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vk.nl/producten-bestellen/bedrijfsproducten-bestellen/uittreksel-handelsregister/digitaal-gewaarmerkt/" TargetMode="External"/><Relationship Id="rId18" Type="http://schemas.openxmlformats.org/officeDocument/2006/relationships/hyperlink" Target="https://www.pianoo.nl/sites/default/files/media/documents/2022-07/aangepaste_circulaire_sanctiepakket_rusland_voor_overheidsaanbestedingen-22juli2022_0.pdf" TargetMode="External"/><Relationship Id="rId26" Type="http://schemas.openxmlformats.org/officeDocument/2006/relationships/footer" Target="footer2.xml"/><Relationship Id="rId21" Type="http://schemas.openxmlformats.org/officeDocument/2006/relationships/hyperlink" Target="https://www.rijksoverheid.nl/documenten/rapporten/2019/10/28/inkopen-met-impact" TargetMode="External"/><Relationship Id="rId34" Type="http://schemas.openxmlformats.org/officeDocument/2006/relationships/image" Target="media/image7.emf"/><Relationship Id="rId7" Type="http://schemas.openxmlformats.org/officeDocument/2006/relationships/settings" Target="settings.xml"/><Relationship Id="rId12" Type="http://schemas.openxmlformats.org/officeDocument/2006/relationships/hyperlink" Target="https://www.belastingdienst.nl/wps/wcm/connect/bldcontentnl/themaoverstijgend/programmas_en_formulieren/verklaring_betalingsgedrag_nakoming_fiscale_verplichtingen" TargetMode="External"/><Relationship Id="rId17" Type="http://schemas.openxmlformats.org/officeDocument/2006/relationships/hyperlink" Target="https://www.tenderned.nl/aankondigingen/overzicht/337025" TargetMode="External"/><Relationship Id="rId25" Type="http://schemas.openxmlformats.org/officeDocument/2006/relationships/header" Target="header1.xml"/><Relationship Id="rId33" Type="http://schemas.openxmlformats.org/officeDocument/2006/relationships/hyperlink" Target="https://logius.nl/diensten/digipoort"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tenderned.nl/cms/voor-ondernemingen/tenderned-gebruiken-als-ondernemer" TargetMode="External"/><Relationship Id="rId20" Type="http://schemas.openxmlformats.org/officeDocument/2006/relationships/hyperlink" Target="https://www.rvo.nl/onderwerpen/sanctieloket-rusland" TargetMode="External"/><Relationship Id="rId29" Type="http://schemas.openxmlformats.org/officeDocument/2006/relationships/hyperlink" Target="https://www.helpdesk-efactureren.nl/hoe-kan-ik-e-facturer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ustis.nl/producten/gva//gva-aanvragen" TargetMode="External"/><Relationship Id="rId24" Type="http://schemas.openxmlformats.org/officeDocument/2006/relationships/footer" Target="footer1.xml"/><Relationship Id="rId32" Type="http://schemas.openxmlformats.org/officeDocument/2006/relationships/hyperlink" Target="https://logius.nl/diensten/e-factureren/handreiking-basisfactuur-rijk"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yperlink" Target="https://www.functiegebouwrijksoverheid.nl/kwaliteitsraamwerken/kwaliteitsraamwerk-informatievoorziening" TargetMode="External"/><Relationship Id="rId28" Type="http://schemas.openxmlformats.org/officeDocument/2006/relationships/image" Target="media/image6.emf"/><Relationship Id="rId36" Type="http://schemas.openxmlformats.org/officeDocument/2006/relationships/hyperlink" Target="mailto:klachtenmeldpuntaanbestedingen@belastingdienst.nl" TargetMode="External"/><Relationship Id="rId10" Type="http://schemas.openxmlformats.org/officeDocument/2006/relationships/endnotes" Target="endnotes.xml"/><Relationship Id="rId19" Type="http://schemas.openxmlformats.org/officeDocument/2006/relationships/hyperlink" Target="https://www.pianoo.nl/nl/regelgeving/crisis-en-inkoop/sancties-rusland" TargetMode="External"/><Relationship Id="rId31" Type="http://schemas.openxmlformats.org/officeDocument/2006/relationships/hyperlink" Target="https://peppolautoriteit.nl/cms/view/58537384-ea2e-4033-97e2-74a74b0fba86/kies-uw-serviceprovid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markt/ecertis/login.dol" TargetMode="External"/><Relationship Id="rId22" Type="http://schemas.openxmlformats.org/officeDocument/2006/relationships/hyperlink" Target="https://www.tenderned.nl/aankondigingen/overzicht/230149" TargetMode="External"/><Relationship Id="rId27" Type="http://schemas.openxmlformats.org/officeDocument/2006/relationships/hyperlink" Target="https://wetten.overheid.nl/EUR20140055" TargetMode="External"/><Relationship Id="rId30" Type="http://schemas.openxmlformats.org/officeDocument/2006/relationships/hyperlink" Target="https://leveranciersportaal.rijksinkopen.nl/" TargetMode="External"/><Relationship Id="rId35" Type="http://schemas.openxmlformats.org/officeDocument/2006/relationships/image" Target="media/image8.png"/><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rechtspraak.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emf"/><Relationship Id="rId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9d1b022-9bd4-401d-90b8-f86726a2e2e1">
      <UserInfo>
        <DisplayName>aib.van.west@belastingdienst.nl</DisplayName>
        <AccountId>18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8D58490625FB4AB50C40405F5C8AA5" ma:contentTypeVersion="2" ma:contentTypeDescription="Een nieuw document maken." ma:contentTypeScope="" ma:versionID="78135e06c809b9e58be0a526e7921f4e">
  <xsd:schema xmlns:xsd="http://www.w3.org/2001/XMLSchema" xmlns:xs="http://www.w3.org/2001/XMLSchema" xmlns:p="http://schemas.microsoft.com/office/2006/metadata/properties" xmlns:ns2="a9d1b022-9bd4-401d-90b8-f86726a2e2e1" targetNamespace="http://schemas.microsoft.com/office/2006/metadata/properties" ma:root="true" ma:fieldsID="29298b995412b3f77883f905859178e1" ns2:_="">
    <xsd:import namespace="a9d1b022-9bd4-401d-90b8-f86726a2e2e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d1b022-9bd4-401d-90b8-f86726a2e2e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522BC-94D5-4C69-980B-017B235570B8}">
  <ds:schemaRefs>
    <ds:schemaRef ds:uri="a9d1b022-9bd4-401d-90b8-f86726a2e2e1"/>
    <ds:schemaRef ds:uri="http://schemas.microsoft.com/office/infopath/2007/PartnerControls"/>
    <ds:schemaRef ds:uri="http://www.w3.org/XML/1998/namespace"/>
    <ds:schemaRef ds:uri="http://schemas.microsoft.com/office/2006/documentManagement/types"/>
    <ds:schemaRef ds:uri="http://purl.org/dc/term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84BFFE7A-1410-43BA-804D-0B69CF1F2C55}">
  <ds:schemaRefs>
    <ds:schemaRef ds:uri="http://schemas.microsoft.com/sharepoint/v3/contenttype/forms"/>
  </ds:schemaRefs>
</ds:datastoreItem>
</file>

<file path=customXml/itemProps3.xml><?xml version="1.0" encoding="utf-8"?>
<ds:datastoreItem xmlns:ds="http://schemas.openxmlformats.org/officeDocument/2006/customXml" ds:itemID="{EDE0775B-18DA-4D06-80FA-C5577ED35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d1b022-9bd4-401d-90b8-f86726a2e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86794E-0778-4997-B1B0-CC5C58B16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48</Pages>
  <Words>20448</Words>
  <Characters>112469</Characters>
  <Application>Microsoft Office Word</Application>
  <DocSecurity>0</DocSecurity>
  <Lines>937</Lines>
  <Paragraphs>265</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132652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Albert A.J.J.M. van Rooij</cp:lastModifiedBy>
  <cp:revision>24</cp:revision>
  <cp:lastPrinted>2025-01-09T07:10:00Z</cp:lastPrinted>
  <dcterms:created xsi:type="dcterms:W3CDTF">2024-11-20T08:42:00Z</dcterms:created>
  <dcterms:modified xsi:type="dcterms:W3CDTF">2025-01-09T07:25:00Z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0x010100E38D58490625FB4AB50C40405F5C8AA5</vt:lpwstr>
  </property>
</Properties>
</file>