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704E"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3F379F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F8728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De ondergetekende ...............................................................................................................,</w:t>
            </w:r>
            <w:r w:rsidRPr="00AF43F7">
              <w:rPr>
                <w:rFonts w:ascii="Arial" w:eastAsia="Times New Roman" w:hAnsi="Arial" w:cs="Arial"/>
                <w:szCs w:val="18"/>
                <w:vertAlign w:val="superscript"/>
                <w:lang w:eastAsia="nl-NL"/>
              </w:rPr>
              <w:t>1)</w:t>
            </w:r>
          </w:p>
        </w:tc>
      </w:tr>
      <w:tr w:rsidR="00125B89" w:rsidRPr="00AF43F7" w14:paraId="4E7F27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FDE676" w14:textId="3C2CBE5F"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w:t>
            </w:r>
            <w:r w:rsidR="00125B89" w:rsidRPr="00AF43F7">
              <w:rPr>
                <w:rFonts w:ascii="Arial" w:eastAsia="Times New Roman" w:hAnsi="Arial" w:cs="Arial"/>
                <w:szCs w:val="18"/>
                <w:lang w:eastAsia="nl-NL"/>
              </w:rPr>
              <w:t xml:space="preserve"> te ...........................................................................................................................,</w:t>
            </w:r>
            <w:r w:rsidR="00125B89" w:rsidRPr="00AF43F7">
              <w:rPr>
                <w:rFonts w:ascii="Arial" w:eastAsia="Times New Roman" w:hAnsi="Arial" w:cs="Arial"/>
                <w:szCs w:val="18"/>
                <w:vertAlign w:val="superscript"/>
                <w:lang w:eastAsia="nl-NL"/>
              </w:rPr>
              <w:t>2)</w:t>
            </w:r>
          </w:p>
        </w:tc>
      </w:tr>
      <w:tr w:rsidR="00125B89" w:rsidRPr="00AF43F7" w14:paraId="1F957D4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F209232" w14:textId="298BEBF1" w:rsidR="00125B89" w:rsidRPr="00AF43F7" w:rsidRDefault="00FF6421" w:rsidP="0062619D">
            <w:pPr>
              <w:spacing w:after="0" w:line="240" w:lineRule="auto"/>
              <w:rPr>
                <w:rFonts w:ascii="Arial" w:eastAsia="Times New Roman" w:hAnsi="Arial" w:cs="Arial"/>
                <w:szCs w:val="18"/>
                <w:lang w:eastAsia="nl-NL"/>
              </w:rPr>
            </w:pPr>
            <w:r>
              <w:rPr>
                <w:rFonts w:ascii="Arial" w:eastAsia="Times New Roman" w:hAnsi="Arial" w:cs="Arial"/>
                <w:szCs w:val="18"/>
                <w:lang w:eastAsia="nl-NL"/>
              </w:rPr>
              <w:t>h</w:t>
            </w:r>
            <w:r w:rsidRPr="00AF43F7">
              <w:rPr>
                <w:rFonts w:ascii="Arial" w:eastAsia="Times New Roman" w:hAnsi="Arial" w:cs="Arial"/>
                <w:szCs w:val="18"/>
                <w:lang w:eastAsia="nl-NL"/>
              </w:rPr>
              <w:t>ierna</w:t>
            </w:r>
            <w:r w:rsidR="00125B89" w:rsidRPr="00AF43F7">
              <w:rPr>
                <w:rFonts w:ascii="Arial" w:eastAsia="Times New Roman" w:hAnsi="Arial" w:cs="Arial"/>
                <w:szCs w:val="18"/>
                <w:lang w:eastAsia="nl-NL"/>
              </w:rPr>
              <w:t xml:space="preserve"> te noemen ‘de borg’,</w:t>
            </w:r>
          </w:p>
        </w:tc>
      </w:tr>
      <w:tr w:rsidR="00125B89" w:rsidRPr="00AF43F7" w14:paraId="5B59ACB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F3E309" w14:textId="781EC58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stelt zich hierbij, onder </w:t>
            </w:r>
            <w:r w:rsidR="007C1259" w:rsidRPr="00AF43F7">
              <w:rPr>
                <w:rFonts w:ascii="Arial" w:eastAsia="Times New Roman" w:hAnsi="Arial" w:cs="Arial"/>
                <w:szCs w:val="18"/>
                <w:lang w:eastAsia="nl-NL"/>
              </w:rPr>
              <w:t>afstand doening</w:t>
            </w:r>
            <w:r w:rsidRPr="00AF43F7">
              <w:rPr>
                <w:rFonts w:ascii="Arial" w:eastAsia="Times New Roman" w:hAnsi="Arial" w:cs="Arial"/>
                <w:szCs w:val="18"/>
                <w:lang w:eastAsia="nl-NL"/>
              </w:rPr>
              <w:t xml:space="preserve"> van alle bij de wet aan borgen toegekende</w:t>
            </w:r>
          </w:p>
        </w:tc>
      </w:tr>
      <w:tr w:rsidR="00125B89" w:rsidRPr="00AF43F7" w14:paraId="4C5643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A44615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verweermiddelen,</w:t>
            </w:r>
          </w:p>
        </w:tc>
      </w:tr>
      <w:tr w:rsidR="00125B89" w:rsidRPr="00AF43F7" w14:paraId="2176E57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456653F"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tegenover ................................................................................................................................,</w:t>
            </w:r>
            <w:r w:rsidRPr="00AF43F7">
              <w:rPr>
                <w:rFonts w:ascii="Arial" w:eastAsia="Times New Roman" w:hAnsi="Arial" w:cs="Arial"/>
                <w:szCs w:val="18"/>
                <w:vertAlign w:val="superscript"/>
                <w:lang w:eastAsia="nl-NL"/>
              </w:rPr>
              <w:t>3)</w:t>
            </w:r>
          </w:p>
        </w:tc>
      </w:tr>
      <w:tr w:rsidR="00125B89" w:rsidRPr="00AF43F7" w14:paraId="762DAA6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94E26A6"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 te ............................................................................................................................,</w:t>
            </w:r>
            <w:r w:rsidRPr="00AF43F7">
              <w:rPr>
                <w:rFonts w:ascii="Arial" w:eastAsia="Times New Roman" w:hAnsi="Arial" w:cs="Arial"/>
                <w:szCs w:val="18"/>
                <w:vertAlign w:val="superscript"/>
                <w:lang w:eastAsia="nl-NL"/>
              </w:rPr>
              <w:t>4)</w:t>
            </w:r>
          </w:p>
        </w:tc>
      </w:tr>
      <w:tr w:rsidR="00125B89" w:rsidRPr="00AF43F7" w14:paraId="6565CB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0EE6A0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hierna te noemen ‘de opdrachtgever’,</w:t>
            </w:r>
          </w:p>
        </w:tc>
      </w:tr>
      <w:tr w:rsidR="00125B89" w:rsidRPr="00AF43F7" w14:paraId="3FCE3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D2AD8DC"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tot borg voor de richtige nakoming</w:t>
            </w:r>
          </w:p>
        </w:tc>
      </w:tr>
      <w:tr w:rsidR="00125B89" w:rsidRPr="00AF43F7" w14:paraId="2AC841D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57DEBB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door ........................................................................................................................................,</w:t>
            </w:r>
            <w:r w:rsidRPr="00AF43F7">
              <w:rPr>
                <w:rFonts w:ascii="Arial" w:eastAsia="Times New Roman" w:hAnsi="Arial" w:cs="Arial"/>
                <w:szCs w:val="18"/>
                <w:vertAlign w:val="superscript"/>
                <w:lang w:eastAsia="nl-NL"/>
              </w:rPr>
              <w:t>5)</w:t>
            </w:r>
          </w:p>
        </w:tc>
      </w:tr>
      <w:tr w:rsidR="00125B89" w:rsidRPr="00AF43F7" w14:paraId="7454957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91B83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 te ............................................................................................................................,</w:t>
            </w:r>
            <w:r w:rsidRPr="00AF43F7">
              <w:rPr>
                <w:rFonts w:ascii="Arial" w:eastAsia="Times New Roman" w:hAnsi="Arial" w:cs="Arial"/>
                <w:szCs w:val="18"/>
                <w:vertAlign w:val="superscript"/>
                <w:lang w:eastAsia="nl-NL"/>
              </w:rPr>
              <w:t>6)</w:t>
            </w:r>
          </w:p>
        </w:tc>
      </w:tr>
      <w:tr w:rsidR="00125B89" w:rsidRPr="00AF43F7" w14:paraId="698A0A9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BF678E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hierna te noemen ‘de aannemer’,</w:t>
            </w:r>
          </w:p>
        </w:tc>
      </w:tr>
      <w:tr w:rsidR="00125B89" w:rsidRPr="00AF43F7" w14:paraId="1FB5E0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FC6263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van diens verplichtingen, voortvloeiend uit bestek/overeenkomst</w:t>
            </w:r>
            <w:r>
              <w:rPr>
                <w:rFonts w:ascii="Arial" w:eastAsia="Times New Roman" w:hAnsi="Arial" w:cs="Arial"/>
                <w:szCs w:val="18"/>
                <w:lang w:eastAsia="nl-NL"/>
              </w:rPr>
              <w:t xml:space="preserve"> </w:t>
            </w:r>
            <w:r w:rsidRPr="00AF43F7">
              <w:rPr>
                <w:rFonts w:ascii="Arial" w:eastAsia="Times New Roman" w:hAnsi="Arial" w:cs="Arial"/>
                <w:szCs w:val="18"/>
                <w:lang w:eastAsia="nl-NL"/>
              </w:rPr>
              <w:t>nr</w:t>
            </w:r>
            <w:r>
              <w:rPr>
                <w:rFonts w:ascii="Arial" w:eastAsia="Times New Roman" w:hAnsi="Arial" w:cs="Arial"/>
                <w:szCs w:val="18"/>
                <w:lang w:eastAsia="nl-NL"/>
              </w:rPr>
              <w:t>.</w:t>
            </w:r>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7)</w:t>
            </w:r>
          </w:p>
        </w:tc>
      </w:tr>
      <w:tr w:rsidR="00125B89" w:rsidRPr="00AF43F7" w14:paraId="2AA3E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F5F6B4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betreffende het navolgende door de opdrachtgever opgedragen en door de aannemer</w:t>
            </w:r>
          </w:p>
        </w:tc>
      </w:tr>
      <w:tr w:rsidR="00125B89" w:rsidRPr="00AF43F7" w14:paraId="192D1AA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D3EB185"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aangenomen werk, te weten het ............................................................................................</w:t>
            </w:r>
          </w:p>
        </w:tc>
      </w:tr>
      <w:tr w:rsidR="00125B89" w:rsidRPr="00AF43F7" w14:paraId="65C4E3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6347C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8)</w:t>
            </w:r>
          </w:p>
        </w:tc>
      </w:tr>
      <w:tr w:rsidR="00125B89" w:rsidRPr="00AF43F7" w14:paraId="2E88D60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50C455"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zulks tot een bedrag van € …........, zegge .............................................................................. </w:t>
            </w:r>
          </w:p>
        </w:tc>
      </w:tr>
      <w:tr w:rsidR="00125B89" w:rsidRPr="00AF43F7" w14:paraId="3FB604D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287D2F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9)</w:t>
            </w:r>
          </w:p>
        </w:tc>
      </w:tr>
      <w:tr w:rsidR="00125B89" w:rsidRPr="00AF43F7" w14:paraId="0370DF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E43FD0" w14:textId="0532CB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Op grond van deze bankgarantie verbindt de borg zich op eerste schriftelijk verzoek van de opdrachtgever, onder mededeling dat de aannemer in gebreke is gebleven met de richtige nakoming van de in voormeld bestek/</w:t>
            </w:r>
            <w:r w:rsidR="00C9051E">
              <w:rPr>
                <w:rFonts w:ascii="Arial" w:eastAsia="Times New Roman" w:hAnsi="Arial" w:cs="Arial"/>
                <w:szCs w:val="18"/>
                <w:lang w:eastAsia="nl-NL"/>
              </w:rPr>
              <w:t xml:space="preserve"> </w:t>
            </w:r>
            <w:r w:rsidRPr="00AF43F7">
              <w:rPr>
                <w:rFonts w:ascii="Arial" w:eastAsia="Times New Roman" w:hAnsi="Arial" w:cs="Arial"/>
                <w:szCs w:val="18"/>
                <w:lang w:eastAsia="nl-NL"/>
              </w:rPr>
              <w:t>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66B9AB8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403839" w14:textId="2ACF7DC7"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En</w:t>
            </w:r>
          </w:p>
        </w:tc>
      </w:tr>
      <w:tr w:rsidR="00125B89" w:rsidRPr="00AF43F7" w14:paraId="3DE10D9E"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BF695E3" w14:textId="5A615828"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w:t>
            </w:r>
            <w:r w:rsidR="00125B89" w:rsidRPr="00AF43F7">
              <w:rPr>
                <w:rFonts w:ascii="Arial" w:eastAsia="Times New Roman" w:hAnsi="Arial" w:cs="Arial"/>
                <w:szCs w:val="18"/>
                <w:lang w:eastAsia="nl-NL"/>
              </w:rPr>
              <w:t xml:space="preserve">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4FBA57F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D42C7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051C2F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ACDD2C9" w14:textId="5E7F47B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Deze zekerheidstelling blijft overeenkomstig het bepaalde in paragraaf 43a van de UAV 2012 </w:t>
            </w:r>
            <w:r w:rsidR="00FC1350">
              <w:rPr>
                <w:rFonts w:ascii="Arial" w:eastAsia="Times New Roman" w:hAnsi="Arial" w:cs="Arial"/>
                <w:szCs w:val="18"/>
                <w:lang w:eastAsia="nl-NL"/>
              </w:rPr>
              <w:t xml:space="preserve">(versie 2025) </w:t>
            </w:r>
            <w:r w:rsidRPr="00AF43F7">
              <w:rPr>
                <w:rFonts w:ascii="Arial" w:eastAsia="Times New Roman" w:hAnsi="Arial" w:cs="Arial"/>
                <w:szCs w:val="18"/>
                <w:lang w:eastAsia="nl-NL"/>
              </w:rPr>
              <w:t>van kracht totdat de aannemer aan zijn verplichtingen voortvloeiend uit voormeld bestek/voormelde overeenkomst heeft voldaan.</w:t>
            </w:r>
          </w:p>
        </w:tc>
      </w:tr>
      <w:tr w:rsidR="00125B89" w:rsidRPr="00AF43F7" w14:paraId="3DA1DA95"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54405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384E77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4B642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szCs w:val="18"/>
                <w:lang w:eastAsia="nl-NL"/>
              </w:rPr>
              <w:lastRenderedPageBreak/>
              <w:t>binnen een maand na dagtekening van de aangetekende brief aan de borg schriftelijk heeft meegedeeld daarmee niet in te stemmen.</w:t>
            </w:r>
          </w:p>
        </w:tc>
      </w:tr>
      <w:tr w:rsidR="00125B89" w:rsidRPr="00AF43F7" w14:paraId="45B966C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54C2878"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lastRenderedPageBreak/>
              <w:t>Plaats ....................................................................................................................</w:t>
            </w:r>
            <w:r w:rsidRPr="00AF43F7">
              <w:rPr>
                <w:rFonts w:ascii="Arial" w:eastAsia="Times New Roman" w:hAnsi="Arial" w:cs="Arial"/>
                <w:szCs w:val="18"/>
                <w:vertAlign w:val="superscript"/>
                <w:lang w:eastAsia="nl-NL"/>
              </w:rPr>
              <w:t xml:space="preserve"> 10)</w:t>
            </w:r>
          </w:p>
        </w:tc>
      </w:tr>
      <w:tr w:rsidR="00125B89" w:rsidRPr="00AF43F7" w14:paraId="278C905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4A98CD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w:t>
            </w:r>
            <w:r w:rsidRPr="00AF43F7">
              <w:rPr>
                <w:rFonts w:ascii="Arial" w:eastAsia="Times New Roman" w:hAnsi="Arial" w:cs="Arial"/>
                <w:szCs w:val="18"/>
                <w:vertAlign w:val="superscript"/>
                <w:lang w:eastAsia="nl-NL"/>
              </w:rPr>
              <w:t xml:space="preserve"> 11)</w:t>
            </w:r>
          </w:p>
        </w:tc>
      </w:tr>
      <w:tr w:rsidR="00125B89" w:rsidRPr="00AF43F7" w14:paraId="2B3028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68AF04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Borg .......................................................................................................................</w:t>
            </w:r>
            <w:r w:rsidRPr="00AF43F7">
              <w:rPr>
                <w:rFonts w:ascii="Arial" w:eastAsia="Times New Roman" w:hAnsi="Arial" w:cs="Arial"/>
                <w:szCs w:val="18"/>
                <w:vertAlign w:val="superscript"/>
                <w:lang w:eastAsia="nl-NL"/>
              </w:rPr>
              <w:t xml:space="preserve"> 12)</w:t>
            </w:r>
          </w:p>
        </w:tc>
      </w:tr>
      <w:tr w:rsidR="00125B89" w:rsidRPr="00AF43F7" w14:paraId="353CCBC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18277DA"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w:t>
            </w:r>
            <w:r w:rsidRPr="00AF43F7">
              <w:rPr>
                <w:rFonts w:ascii="Arial" w:eastAsia="Times New Roman" w:hAnsi="Arial" w:cs="Arial"/>
                <w:szCs w:val="18"/>
                <w:vertAlign w:val="superscript"/>
                <w:lang w:eastAsia="nl-NL"/>
              </w:rPr>
              <w:t>13)</w:t>
            </w:r>
          </w:p>
        </w:tc>
      </w:tr>
    </w:tbl>
    <w:p w14:paraId="786336A2" w14:textId="77777777" w:rsidR="00212D77" w:rsidRPr="00AF43F7" w:rsidRDefault="00212D77" w:rsidP="00212D77">
      <w:pPr>
        <w:shd w:val="clear" w:color="auto" w:fill="FFFFFF"/>
        <w:spacing w:after="240" w:line="240" w:lineRule="auto"/>
        <w:rPr>
          <w:rFonts w:ascii="museo300" w:eastAsia="Times New Roman" w:hAnsi="museo300" w:cs="Times New Roman"/>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2DC891DB"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33E9C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0F9C33C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767A89B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5602356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Korte omschrijving van het werk.</w:t>
            </w:r>
          </w:p>
        </w:tc>
      </w:tr>
      <w:tr w:rsidR="00212D77" w:rsidRPr="00AF43F7" w14:paraId="743C353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29050A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757400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7E32A83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786C77C8" w14:textId="4B6C9AFB"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Waarde van de zekerheidstelling (zie </w:t>
            </w:r>
            <w:r w:rsidRPr="00AF43F7">
              <w:rPr>
                <w:rFonts w:ascii="Arial" w:eastAsia="Times New Roman" w:hAnsi="Arial" w:cs="Arial"/>
                <w:szCs w:val="18"/>
                <w:lang w:eastAsia="nl-NL"/>
              </w:rPr>
              <w:br/>
              <w:t>paragraaf 43a lid 3 van de UAV 2012</w:t>
            </w:r>
            <w:r w:rsidR="00FC1350">
              <w:rPr>
                <w:rFonts w:ascii="Arial" w:eastAsia="Times New Roman" w:hAnsi="Arial" w:cs="Arial"/>
                <w:szCs w:val="18"/>
                <w:lang w:eastAsia="nl-NL"/>
              </w:rPr>
              <w:t xml:space="preserve"> (versie 2025)</w:t>
            </w:r>
            <w:r w:rsidRPr="00AF43F7">
              <w:rPr>
                <w:rFonts w:ascii="Arial" w:eastAsia="Times New Roman" w:hAnsi="Arial" w:cs="Arial"/>
                <w:szCs w:val="18"/>
                <w:lang w:eastAsia="nl-NL"/>
              </w:rPr>
              <w:t>).</w:t>
            </w:r>
          </w:p>
        </w:tc>
      </w:tr>
      <w:tr w:rsidR="00212D77" w:rsidRPr="00AF43F7" w14:paraId="6BD3639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4D20E5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497D0296"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5BD90C4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30BA08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Plaats van ondertekening.</w:t>
            </w:r>
          </w:p>
        </w:tc>
      </w:tr>
      <w:tr w:rsidR="00212D77" w:rsidRPr="00AF43F7" w14:paraId="3E4FA8BC"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79F75CA"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B767E3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BD4771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0E9A44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van ondertekening.</w:t>
            </w:r>
          </w:p>
        </w:tc>
      </w:tr>
      <w:tr w:rsidR="00212D77" w:rsidRPr="00AF43F7" w14:paraId="094D5AF8"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08FA9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2081E82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32B387E4"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2C71155D"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r>
      <w:tr w:rsidR="00212D77" w:rsidRPr="00AF43F7" w14:paraId="519B6B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7A788D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7138F1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08FD6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191EE74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van de borg.</w:t>
            </w:r>
          </w:p>
        </w:tc>
      </w:tr>
      <w:tr w:rsidR="00212D77" w:rsidRPr="00AF43F7" w14:paraId="52C2FC55"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5279FB7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2CB16FC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2E1B0EAC" w14:textId="77777777" w:rsidR="00212D77" w:rsidRPr="00AF43F7" w:rsidRDefault="00212D77" w:rsidP="0062619D">
            <w:pPr>
              <w:spacing w:after="0" w:line="240" w:lineRule="auto"/>
              <w:rPr>
                <w:rFonts w:ascii="Arial" w:eastAsia="Times New Roman" w:hAnsi="Arial" w:cs="Arial"/>
                <w:szCs w:val="18"/>
                <w:lang w:eastAsia="nl-NL"/>
              </w:rPr>
            </w:pPr>
          </w:p>
        </w:tc>
        <w:tc>
          <w:tcPr>
            <w:tcW w:w="3310" w:type="dxa"/>
            <w:shd w:val="clear" w:color="auto" w:fill="FFFFFF"/>
            <w:tcMar>
              <w:top w:w="30" w:type="dxa"/>
              <w:left w:w="30" w:type="dxa"/>
              <w:bottom w:w="30" w:type="dxa"/>
              <w:right w:w="30" w:type="dxa"/>
            </w:tcMar>
            <w:vAlign w:val="center"/>
            <w:hideMark/>
          </w:tcPr>
          <w:p w14:paraId="5F0EB858" w14:textId="77777777" w:rsidR="00212D77" w:rsidRPr="00AF43F7" w:rsidRDefault="00212D77" w:rsidP="0062619D">
            <w:pPr>
              <w:spacing w:after="0" w:line="240" w:lineRule="auto"/>
              <w:rPr>
                <w:rFonts w:ascii="Times New Roman" w:eastAsia="Times New Roman" w:hAnsi="Times New Roman" w:cs="Times New Roman"/>
                <w:sz w:val="20"/>
                <w:szCs w:val="20"/>
                <w:lang w:eastAsia="nl-NL"/>
              </w:rPr>
            </w:pPr>
          </w:p>
        </w:tc>
      </w:tr>
    </w:tbl>
    <w:p w14:paraId="1D572618" w14:textId="77777777" w:rsidR="003263DB" w:rsidRDefault="00212D77" w:rsidP="00212D77">
      <w:pPr>
        <w:shd w:val="clear" w:color="auto" w:fill="FFFFFF"/>
        <w:spacing w:after="240" w:line="240" w:lineRule="auto"/>
      </w:pPr>
      <w:r w:rsidRPr="00E87648">
        <w:rPr>
          <w:rFonts w:ascii="museo300" w:eastAsia="Times New Roman" w:hAnsi="museo300" w:cs="Times New Roman"/>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CC40" w14:textId="77777777" w:rsidR="001F5745" w:rsidRDefault="001F5745">
      <w:pPr>
        <w:spacing w:after="0" w:line="240" w:lineRule="auto"/>
      </w:pPr>
      <w:r>
        <w:separator/>
      </w:r>
    </w:p>
  </w:endnote>
  <w:endnote w:type="continuationSeparator" w:id="0">
    <w:p w14:paraId="74696721" w14:textId="77777777" w:rsidR="001F5745" w:rsidRDefault="001F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8B3A" w14:textId="77777777" w:rsidR="009D3573" w:rsidRDefault="009D3573" w:rsidP="0095793E">
    <w:pPr>
      <w:pStyle w:val="Geenafstand"/>
      <w:rPr>
        <w:b/>
        <w:sz w:val="13"/>
        <w:szCs w:val="13"/>
      </w:rPr>
    </w:pPr>
  </w:p>
  <w:p w14:paraId="64B2D83B" w14:textId="4BC24132" w:rsidR="0095793E" w:rsidRPr="005E5294" w:rsidRDefault="0095793E" w:rsidP="0095793E">
    <w:pPr>
      <w:pStyle w:val="Geenafstand"/>
      <w:rPr>
        <w:b/>
        <w:sz w:val="13"/>
        <w:szCs w:val="13"/>
      </w:rPr>
    </w:pPr>
    <w:r w:rsidRPr="005E5294">
      <w:rPr>
        <w:b/>
        <w:sz w:val="13"/>
        <w:szCs w:val="13"/>
      </w:rPr>
      <w:t>MODEL BANKGARANTIE RRU 2012</w:t>
    </w:r>
    <w:r w:rsidR="00FC1350">
      <w:rPr>
        <w:b/>
        <w:sz w:val="13"/>
        <w:szCs w:val="13"/>
      </w:rPr>
      <w:t xml:space="preserve"> (versie 2025)-</w:t>
    </w:r>
    <w:r w:rsidRPr="005E5294">
      <w:rPr>
        <w:b/>
        <w:sz w:val="13"/>
        <w:szCs w:val="13"/>
      </w:rPr>
      <w:t>20</w:t>
    </w:r>
    <w:r w:rsidR="007372CB">
      <w:rPr>
        <w:b/>
        <w:sz w:val="13"/>
        <w:szCs w:val="13"/>
      </w:rPr>
      <w:t>2</w:t>
    </w:r>
    <w:r w:rsidR="00FF6421">
      <w:rPr>
        <w:b/>
        <w:sz w:val="13"/>
        <w:szCs w:val="13"/>
      </w:rPr>
      <w:t>5</w:t>
    </w:r>
    <w:r w:rsidRPr="005E5294">
      <w:rPr>
        <w:b/>
        <w:sz w:val="13"/>
        <w:szCs w:val="13"/>
      </w:rPr>
      <w:t>-</w:t>
    </w:r>
    <w:r w:rsidR="009D3573">
      <w:rPr>
        <w:b/>
        <w:sz w:val="13"/>
        <w:szCs w:val="13"/>
      </w:rPr>
      <w:t>1</w:t>
    </w:r>
  </w:p>
  <w:p w14:paraId="3C1E370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E331C4E"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39D1BEB8"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5CC8" w14:textId="77777777" w:rsidR="009D3573" w:rsidRDefault="009D3573" w:rsidP="0095793E">
    <w:pPr>
      <w:pStyle w:val="Geenafstand"/>
      <w:rPr>
        <w:b/>
        <w:sz w:val="13"/>
        <w:szCs w:val="13"/>
      </w:rPr>
    </w:pPr>
    <w:bookmarkStart w:id="0" w:name="Rubricering_2"/>
  </w:p>
  <w:p w14:paraId="6A0E2B50" w14:textId="05BADA37"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FC1350">
      <w:rPr>
        <w:b/>
        <w:sz w:val="13"/>
        <w:szCs w:val="13"/>
      </w:rPr>
      <w:t xml:space="preserve"> (versie 2025)-</w:t>
    </w:r>
    <w:r w:rsidR="0095793E" w:rsidRPr="005E5294">
      <w:rPr>
        <w:b/>
        <w:sz w:val="13"/>
        <w:szCs w:val="13"/>
      </w:rPr>
      <w:t>20</w:t>
    </w:r>
    <w:bookmarkEnd w:id="0"/>
    <w:r w:rsidR="006643B3">
      <w:rPr>
        <w:b/>
        <w:sz w:val="13"/>
        <w:szCs w:val="13"/>
      </w:rPr>
      <w:t>2</w:t>
    </w:r>
    <w:r w:rsidR="00FF6421">
      <w:rPr>
        <w:b/>
        <w:sz w:val="13"/>
        <w:szCs w:val="13"/>
      </w:rPr>
      <w:t>5</w:t>
    </w:r>
    <w:r w:rsidR="0095793E" w:rsidRPr="005E5294">
      <w:rPr>
        <w:b/>
        <w:sz w:val="13"/>
        <w:szCs w:val="13"/>
      </w:rPr>
      <w:t>-</w:t>
    </w:r>
    <w:r w:rsidR="0089389A">
      <w:rPr>
        <w:b/>
        <w:sz w:val="13"/>
        <w:szCs w:val="13"/>
      </w:rPr>
      <w:t>1</w:t>
    </w:r>
  </w:p>
  <w:p w14:paraId="3CA080EB"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747E7D93"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33A4782C"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2176" w14:textId="77777777" w:rsidR="001F5745" w:rsidRDefault="001F5745">
      <w:pPr>
        <w:spacing w:after="0" w:line="240" w:lineRule="auto"/>
      </w:pPr>
      <w:r>
        <w:separator/>
      </w:r>
    </w:p>
  </w:footnote>
  <w:footnote w:type="continuationSeparator" w:id="0">
    <w:p w14:paraId="4BF87951" w14:textId="77777777" w:rsidR="001F5745" w:rsidRDefault="001F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79EB" w14:textId="77777777" w:rsidR="003263DB" w:rsidRDefault="0066565A">
    <w:r>
      <w:rPr>
        <w:noProof/>
        <w:lang w:eastAsia="nl-NL"/>
      </w:rPr>
      <mc:AlternateContent>
        <mc:Choice Requires="wps">
          <w:drawing>
            <wp:anchor distT="0" distB="0" distL="0" distR="0" simplePos="0" relativeHeight="251652096" behindDoc="0" locked="1" layoutInCell="1" allowOverlap="1" wp14:anchorId="31392B1C" wp14:editId="7937928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C2F715A"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31392B1C"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C2F715A" w14:textId="77777777" w:rsidR="003263DB" w:rsidRDefault="003263DB">
                    <w:pPr>
                      <w:pStyle w:val="Verdana65"/>
                    </w:pPr>
                  </w:p>
                </w:txbxContent>
              </v:textbox>
              <w10:wrap anchorx="page" anchory="page"/>
              <w10:anchorlock/>
            </v:shape>
          </w:pict>
        </mc:Fallback>
      </mc:AlternateContent>
    </w:r>
    <w:r>
      <w:rPr>
        <w:noProof/>
        <w:lang w:eastAsia="nl-NL"/>
      </w:rPr>
      <mc:AlternateContent>
        <mc:Choice Requires="wps">
          <w:drawing>
            <wp:anchor distT="0" distB="0" distL="0" distR="0" simplePos="0" relativeHeight="251654144" behindDoc="0" locked="1" layoutInCell="1" allowOverlap="1" wp14:anchorId="63FC6E0D" wp14:editId="6616C70E">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6568B96" w14:textId="77777777" w:rsidR="002D2E8E" w:rsidRDefault="002D2E8E"/>
                      </w:txbxContent>
                    </wps:txbx>
                    <wps:bodyPr vert="horz" wrap="square" lIns="0" tIns="0" rIns="0" bIns="0" anchor="t" anchorCtr="0"/>
                  </wps:wsp>
                </a:graphicData>
              </a:graphic>
            </wp:anchor>
          </w:drawing>
        </mc:Choice>
        <mc:Fallback>
          <w:pict>
            <v:shape w14:anchorId="63FC6E0D"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6568B96" w14:textId="77777777" w:rsidR="002D2E8E" w:rsidRDefault="002D2E8E"/>
                </w:txbxContent>
              </v:textbox>
              <w10:wrap anchorx="page" anchory="page"/>
              <w10:anchorlock/>
            </v:shape>
          </w:pict>
        </mc:Fallback>
      </mc:AlternateContent>
    </w:r>
    <w:r>
      <w:rPr>
        <w:noProof/>
        <w:lang w:eastAsia="nl-NL"/>
      </w:rPr>
      <mc:AlternateContent>
        <mc:Choice Requires="wps">
          <w:drawing>
            <wp:anchor distT="0" distB="0" distL="0" distR="0" simplePos="0" relativeHeight="251655168" behindDoc="0" locked="1" layoutInCell="1" allowOverlap="1" wp14:anchorId="12DF583A" wp14:editId="1D48716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5615EE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12DF583A"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65615EEF"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D69C" w14:textId="7001E9B0" w:rsidR="003263DB" w:rsidRDefault="00AC6B88">
    <w:pPr>
      <w:spacing w:after="7417" w:line="14" w:lineRule="exact"/>
    </w:pPr>
    <w:r>
      <w:rPr>
        <w:noProof/>
        <w:lang w:eastAsia="nl-NL"/>
      </w:rPr>
      <w:drawing>
        <wp:anchor distT="0" distB="0" distL="114300" distR="114300" simplePos="0" relativeHeight="251666432" behindDoc="1" locked="0" layoutInCell="1" allowOverlap="1" wp14:anchorId="5D557FF7" wp14:editId="146EEAD8">
          <wp:simplePos x="0" y="0"/>
          <wp:positionH relativeFrom="column">
            <wp:posOffset>1534160</wp:posOffset>
          </wp:positionH>
          <wp:positionV relativeFrom="paragraph">
            <wp:posOffset>-666750</wp:posOffset>
          </wp:positionV>
          <wp:extent cx="468000" cy="2000645"/>
          <wp:effectExtent l="0" t="0" r="8255" b="0"/>
          <wp:wrapTight wrapText="bothSides">
            <wp:wrapPolygon edited="0">
              <wp:start x="0" y="0"/>
              <wp:lineTo x="0" y="21394"/>
              <wp:lineTo x="21102" y="21394"/>
              <wp:lineTo x="21102" y="0"/>
              <wp:lineTo x="0" y="0"/>
            </wp:wrapPolygon>
          </wp:wrapTight>
          <wp:docPr id="18" name="Afbeelding 1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chermopname, blauw, Graphics, Elektrisch blauw&#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8000" cy="200064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0" locked="0" layoutInCell="1" allowOverlap="1" wp14:anchorId="2B85F64D" wp14:editId="574C9A93">
          <wp:simplePos x="0" y="0"/>
          <wp:positionH relativeFrom="column">
            <wp:posOffset>1989455</wp:posOffset>
          </wp:positionH>
          <wp:positionV relativeFrom="paragraph">
            <wp:posOffset>-25400</wp:posOffset>
          </wp:positionV>
          <wp:extent cx="2340869" cy="1583439"/>
          <wp:effectExtent l="0" t="0" r="2540" b="0"/>
          <wp:wrapThrough wrapText="bothSides">
            <wp:wrapPolygon edited="0">
              <wp:start x="0" y="0"/>
              <wp:lineTo x="0" y="21314"/>
              <wp:lineTo x="21448" y="21314"/>
              <wp:lineTo x="21448" y="0"/>
              <wp:lineTo x="0" y="0"/>
            </wp:wrapPolygon>
          </wp:wrapThrough>
          <wp:docPr id="16" name="Afbeelding 16"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66565A">
      <w:rPr>
        <w:noProof/>
        <w:lang w:eastAsia="nl-NL"/>
      </w:rPr>
      <mc:AlternateContent>
        <mc:Choice Requires="wps">
          <w:drawing>
            <wp:anchor distT="0" distB="0" distL="0" distR="0" simplePos="0" relativeHeight="251658240" behindDoc="0" locked="1" layoutInCell="1" allowOverlap="1" wp14:anchorId="7F325493" wp14:editId="48E39066">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54FF8360" w14:textId="77777777" w:rsidR="002D2E8E" w:rsidRDefault="002D2E8E"/>
                      </w:txbxContent>
                    </wps:txbx>
                    <wps:bodyPr vert="horz" wrap="square" lIns="0" tIns="0" rIns="0" bIns="0" anchor="t" anchorCtr="0"/>
                  </wps:wsp>
                </a:graphicData>
              </a:graphic>
            </wp:anchor>
          </w:drawing>
        </mc:Choice>
        <mc:Fallback>
          <w:pict>
            <v:shapetype w14:anchorId="7F325493"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54FF8360"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0288" behindDoc="0" locked="1" layoutInCell="1" allowOverlap="1" wp14:anchorId="5D2782C7" wp14:editId="4FD0F172">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C5564A3" w14:textId="77777777" w:rsidR="002D2E8E" w:rsidRDefault="002D2E8E"/>
                      </w:txbxContent>
                    </wps:txbx>
                    <wps:bodyPr vert="horz" wrap="square" lIns="0" tIns="0" rIns="0" bIns="0" anchor="t" anchorCtr="0"/>
                  </wps:wsp>
                </a:graphicData>
              </a:graphic>
            </wp:anchor>
          </w:drawing>
        </mc:Choice>
        <mc:Fallback>
          <w:pict>
            <v:shape w14:anchorId="5D2782C7"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1C5564A3"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2336" behindDoc="0" locked="1" layoutInCell="1" allowOverlap="1" wp14:anchorId="1DCB847F" wp14:editId="23A6CD1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37996FC" w14:textId="22F94E3E" w:rsidR="003263DB" w:rsidRDefault="003263DB">
                          <w:pPr>
                            <w:spacing w:line="240" w:lineRule="auto"/>
                          </w:pPr>
                        </w:p>
                      </w:txbxContent>
                    </wps:txbx>
                    <wps:bodyPr vert="horz" wrap="square" lIns="0" tIns="0" rIns="0" bIns="0" anchor="t" anchorCtr="0"/>
                  </wps:wsp>
                </a:graphicData>
              </a:graphic>
            </wp:anchor>
          </w:drawing>
        </mc:Choice>
        <mc:Fallback>
          <w:pict>
            <v:shape w14:anchorId="1DCB847F"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637996FC" w14:textId="22F94E3E" w:rsidR="003263DB" w:rsidRDefault="003263DB">
                    <w:pPr>
                      <w:spacing w:line="240" w:lineRule="auto"/>
                    </w:pPr>
                  </w:p>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4384" behindDoc="0" locked="1" layoutInCell="1" allowOverlap="1" wp14:anchorId="511598E2" wp14:editId="4496E72D">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1598E2"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414699">
    <w:abstractNumId w:val="3"/>
  </w:num>
  <w:num w:numId="2" w16cid:durableId="898397783">
    <w:abstractNumId w:val="6"/>
  </w:num>
  <w:num w:numId="3" w16cid:durableId="1415472996">
    <w:abstractNumId w:val="4"/>
  </w:num>
  <w:num w:numId="4" w16cid:durableId="1573851411">
    <w:abstractNumId w:val="12"/>
  </w:num>
  <w:num w:numId="5" w16cid:durableId="581724684">
    <w:abstractNumId w:val="2"/>
  </w:num>
  <w:num w:numId="6" w16cid:durableId="241644622">
    <w:abstractNumId w:val="11"/>
  </w:num>
  <w:num w:numId="7" w16cid:durableId="97868156">
    <w:abstractNumId w:val="14"/>
  </w:num>
  <w:num w:numId="8" w16cid:durableId="2071804207">
    <w:abstractNumId w:val="5"/>
  </w:num>
  <w:num w:numId="9" w16cid:durableId="747725059">
    <w:abstractNumId w:val="10"/>
  </w:num>
  <w:num w:numId="10" w16cid:durableId="1911885993">
    <w:abstractNumId w:val="15"/>
  </w:num>
  <w:num w:numId="11" w16cid:durableId="606084807">
    <w:abstractNumId w:val="7"/>
  </w:num>
  <w:num w:numId="12" w16cid:durableId="1596674409">
    <w:abstractNumId w:val="9"/>
  </w:num>
  <w:num w:numId="13" w16cid:durableId="1356341965">
    <w:abstractNumId w:val="8"/>
  </w:num>
  <w:num w:numId="14" w16cid:durableId="148593137">
    <w:abstractNumId w:val="0"/>
  </w:num>
  <w:num w:numId="15" w16cid:durableId="470680608">
    <w:abstractNumId w:val="13"/>
  </w:num>
  <w:num w:numId="16" w16cid:durableId="136636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006890"/>
    <w:rsid w:val="00125B89"/>
    <w:rsid w:val="00173C9C"/>
    <w:rsid w:val="001F5745"/>
    <w:rsid w:val="00212D77"/>
    <w:rsid w:val="00235AA1"/>
    <w:rsid w:val="0029224A"/>
    <w:rsid w:val="002D2E8E"/>
    <w:rsid w:val="003263DB"/>
    <w:rsid w:val="00370D0B"/>
    <w:rsid w:val="005D0E36"/>
    <w:rsid w:val="005E2B3B"/>
    <w:rsid w:val="006643B3"/>
    <w:rsid w:val="0066565A"/>
    <w:rsid w:val="006E255C"/>
    <w:rsid w:val="00712761"/>
    <w:rsid w:val="007372CB"/>
    <w:rsid w:val="007C1259"/>
    <w:rsid w:val="00830EEC"/>
    <w:rsid w:val="0089389A"/>
    <w:rsid w:val="0094620D"/>
    <w:rsid w:val="0095793E"/>
    <w:rsid w:val="009D3573"/>
    <w:rsid w:val="00A172D6"/>
    <w:rsid w:val="00A23B28"/>
    <w:rsid w:val="00A62E47"/>
    <w:rsid w:val="00AB6DBF"/>
    <w:rsid w:val="00AC6B88"/>
    <w:rsid w:val="00BA3D04"/>
    <w:rsid w:val="00C9051E"/>
    <w:rsid w:val="00E87648"/>
    <w:rsid w:val="00EE7867"/>
    <w:rsid w:val="00F0202D"/>
    <w:rsid w:val="00FC1350"/>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1CBF"/>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57637-6C81-4422-A2CF-1ADA9E0AFF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8C438-AAA4-4FF4-882F-852FBE19A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58BE02-628D-490A-89C4-5653092AC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758</Words>
  <Characters>4174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Oehler, Jeroen</dc:creator>
  <cp:lastModifiedBy>Bont, José de</cp:lastModifiedBy>
  <cp:revision>2</cp:revision>
  <dcterms:created xsi:type="dcterms:W3CDTF">2026-02-11T15:58:00Z</dcterms:created>
  <dcterms:modified xsi:type="dcterms:W3CDTF">2026-02-11T15:58:00Z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