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DFC7C" w14:textId="70395FE4" w:rsidR="002F0375" w:rsidRPr="00CB2904" w:rsidRDefault="002F0375" w:rsidP="002F0375">
      <w:pPr>
        <w:pStyle w:val="Kop1"/>
        <w:rPr>
          <w:rFonts w:cs="Arial"/>
        </w:rPr>
      </w:pPr>
      <w:bookmarkStart w:id="0" w:name="_Toc29483487"/>
      <w:r w:rsidRPr="00CB2904">
        <w:rPr>
          <w:rFonts w:cs="Arial"/>
        </w:rPr>
        <w:t xml:space="preserve">Bijlage </w:t>
      </w:r>
      <w:r w:rsidR="00BC0117">
        <w:rPr>
          <w:rFonts w:cs="Arial"/>
        </w:rPr>
        <w:t>7</w:t>
      </w:r>
      <w:r w:rsidRPr="00CB2904">
        <w:rPr>
          <w:rFonts w:cs="Arial"/>
        </w:rPr>
        <w:t>:</w:t>
      </w:r>
      <w:r w:rsidR="00676A22">
        <w:rPr>
          <w:rFonts w:cs="Arial"/>
        </w:rPr>
        <w:tab/>
      </w:r>
      <w:r w:rsidRPr="00CB2904">
        <w:rPr>
          <w:rFonts w:cs="Arial"/>
        </w:rPr>
        <w:t>Klachtenafhandeling</w:t>
      </w:r>
      <w:bookmarkEnd w:id="0"/>
    </w:p>
    <w:p w14:paraId="505BFACF" w14:textId="77777777" w:rsidR="002F0375" w:rsidRPr="00CB2904" w:rsidRDefault="002F0375" w:rsidP="002F0375">
      <w:pPr>
        <w:pStyle w:val="Geenafstand"/>
        <w:jc w:val="both"/>
        <w:rPr>
          <w:rFonts w:ascii="Arial" w:hAnsi="Arial" w:cs="Arial"/>
          <w:sz w:val="20"/>
          <w:szCs w:val="20"/>
        </w:rPr>
      </w:pPr>
    </w:p>
    <w:p w14:paraId="73B1C843" w14:textId="77777777" w:rsidR="002F0375" w:rsidRPr="00CB2904" w:rsidRDefault="002F0375" w:rsidP="002F0375">
      <w:pPr>
        <w:pStyle w:val="Geenafstand"/>
        <w:jc w:val="both"/>
        <w:rPr>
          <w:rFonts w:ascii="Arial" w:hAnsi="Arial" w:cs="Arial"/>
          <w:b/>
          <w:sz w:val="20"/>
          <w:szCs w:val="20"/>
        </w:rPr>
      </w:pPr>
      <w:r w:rsidRPr="00CB2904">
        <w:rPr>
          <w:rFonts w:ascii="Arial" w:hAnsi="Arial" w:cs="Arial"/>
          <w:b/>
          <w:sz w:val="20"/>
          <w:szCs w:val="20"/>
        </w:rPr>
        <w:t>Voorwaarden indienen klacht, ontvankelijkheid en procedure</w:t>
      </w:r>
    </w:p>
    <w:p w14:paraId="065CB638" w14:textId="77777777" w:rsidR="002F0375" w:rsidRPr="00CB2904" w:rsidRDefault="002F0375" w:rsidP="002F0375">
      <w:pPr>
        <w:pStyle w:val="Geenafstand"/>
        <w:jc w:val="both"/>
        <w:rPr>
          <w:rFonts w:ascii="Arial" w:hAnsi="Arial" w:cs="Arial"/>
          <w:b/>
          <w:sz w:val="20"/>
          <w:szCs w:val="20"/>
        </w:rPr>
      </w:pPr>
    </w:p>
    <w:p w14:paraId="2DC729D5" w14:textId="77777777" w:rsidR="002F0375" w:rsidRPr="00CB2904" w:rsidRDefault="002F0375" w:rsidP="002F0375">
      <w:pPr>
        <w:pStyle w:val="Geenafstand"/>
        <w:jc w:val="both"/>
        <w:rPr>
          <w:rFonts w:ascii="Arial" w:hAnsi="Arial" w:cs="Arial"/>
          <w:b/>
          <w:sz w:val="20"/>
          <w:szCs w:val="20"/>
        </w:rPr>
      </w:pPr>
      <w:r w:rsidRPr="00CB2904">
        <w:rPr>
          <w:rFonts w:ascii="Arial" w:hAnsi="Arial" w:cs="Arial"/>
          <w:b/>
          <w:sz w:val="20"/>
          <w:szCs w:val="20"/>
        </w:rPr>
        <w:t>Klachtenregeling</w:t>
      </w:r>
    </w:p>
    <w:p w14:paraId="4C9C9FA7" w14:textId="72ED6B41" w:rsidR="002F0375" w:rsidRPr="00CB2904" w:rsidRDefault="002F0375" w:rsidP="002F0375">
      <w:pPr>
        <w:pStyle w:val="Geenafstand"/>
        <w:jc w:val="both"/>
        <w:rPr>
          <w:rFonts w:ascii="Arial" w:hAnsi="Arial" w:cs="Arial"/>
          <w:sz w:val="20"/>
          <w:szCs w:val="20"/>
        </w:rPr>
      </w:pPr>
      <w:r w:rsidRPr="00CB2904">
        <w:rPr>
          <w:rFonts w:ascii="Arial" w:hAnsi="Arial" w:cs="Arial"/>
          <w:sz w:val="20"/>
          <w:szCs w:val="20"/>
        </w:rPr>
        <w:t xml:space="preserve">Voor onderhavige </w:t>
      </w:r>
      <w:r w:rsidR="006F2717">
        <w:rPr>
          <w:rFonts w:ascii="Arial" w:hAnsi="Arial" w:cs="Arial"/>
          <w:sz w:val="20"/>
          <w:szCs w:val="20"/>
        </w:rPr>
        <w:t>A</w:t>
      </w:r>
      <w:r w:rsidRPr="00CB2904">
        <w:rPr>
          <w:rFonts w:ascii="Arial" w:hAnsi="Arial" w:cs="Arial"/>
          <w:sz w:val="20"/>
          <w:szCs w:val="20"/>
        </w:rPr>
        <w:t xml:space="preserve">anbestedingsprocedure geldt de klachtenregeling ter uitvoering van de Klachtenafhandeling bij Aanbesteden als onderdeel van de Aanbestedingswet 2012. </w:t>
      </w:r>
    </w:p>
    <w:p w14:paraId="2FA5AA40" w14:textId="6CB0B35C" w:rsidR="002F0375" w:rsidRPr="00CB2904" w:rsidRDefault="002F0375" w:rsidP="002F0375">
      <w:pPr>
        <w:pStyle w:val="Geenafstand"/>
        <w:jc w:val="both"/>
        <w:rPr>
          <w:rFonts w:ascii="Arial" w:hAnsi="Arial" w:cs="Arial"/>
          <w:sz w:val="20"/>
          <w:szCs w:val="20"/>
        </w:rPr>
      </w:pPr>
      <w:r w:rsidRPr="00CB2904">
        <w:rPr>
          <w:rFonts w:ascii="Arial" w:hAnsi="Arial" w:cs="Arial"/>
          <w:sz w:val="20"/>
          <w:szCs w:val="20"/>
        </w:rPr>
        <w:t xml:space="preserve">Een Ondernemer kan gebruik maken van deze klachtenregeling, maar is hiertoe niet verplicht. Het recht om een Klacht middels een gerechtelijke procedure aanhangig te maken bij de bevoegde rechter geldt onverkort. Indien een </w:t>
      </w:r>
      <w:r w:rsidR="006F2717">
        <w:rPr>
          <w:rFonts w:ascii="Arial" w:hAnsi="Arial" w:cs="Arial"/>
          <w:sz w:val="20"/>
          <w:szCs w:val="20"/>
        </w:rPr>
        <w:t>O</w:t>
      </w:r>
      <w:r w:rsidRPr="00CB2904">
        <w:rPr>
          <w:rFonts w:ascii="Arial" w:hAnsi="Arial" w:cs="Arial"/>
          <w:sz w:val="20"/>
          <w:szCs w:val="20"/>
        </w:rPr>
        <w:t xml:space="preserve">ndernemer zowel een Klacht heeft ingediend als een gerechtelijke procedure is gestart dan wordt de behandeling van de Klacht opgeschort tot na de uitspraak van de rechter. Een ingediende Klacht zet onderhavige </w:t>
      </w:r>
      <w:r w:rsidR="006F2717">
        <w:rPr>
          <w:rFonts w:ascii="Arial" w:hAnsi="Arial" w:cs="Arial"/>
          <w:sz w:val="20"/>
          <w:szCs w:val="20"/>
        </w:rPr>
        <w:t>A</w:t>
      </w:r>
      <w:r w:rsidRPr="00CB2904">
        <w:rPr>
          <w:rFonts w:ascii="Arial" w:hAnsi="Arial" w:cs="Arial"/>
          <w:sz w:val="20"/>
          <w:szCs w:val="20"/>
        </w:rPr>
        <w:t xml:space="preserve">anbestedingsprocedure niet stil. Veiligheidsregio Fryslân kan evenwel besluiten tot opschorting van de </w:t>
      </w:r>
      <w:r w:rsidR="006F2717">
        <w:rPr>
          <w:rFonts w:ascii="Arial" w:hAnsi="Arial" w:cs="Arial"/>
          <w:sz w:val="20"/>
          <w:szCs w:val="20"/>
        </w:rPr>
        <w:t>A</w:t>
      </w:r>
      <w:r w:rsidRPr="00CB2904">
        <w:rPr>
          <w:rFonts w:ascii="Arial" w:hAnsi="Arial" w:cs="Arial"/>
          <w:sz w:val="20"/>
          <w:szCs w:val="20"/>
        </w:rPr>
        <w:t>anbestedingsprocedure.</w:t>
      </w:r>
    </w:p>
    <w:p w14:paraId="01813843" w14:textId="77777777" w:rsidR="002F0375" w:rsidRPr="00CB2904" w:rsidRDefault="002F0375" w:rsidP="002F0375">
      <w:pPr>
        <w:pStyle w:val="Geenafstand"/>
        <w:jc w:val="both"/>
        <w:rPr>
          <w:rFonts w:ascii="Arial" w:hAnsi="Arial" w:cs="Arial"/>
          <w:sz w:val="20"/>
          <w:szCs w:val="20"/>
        </w:rPr>
      </w:pPr>
    </w:p>
    <w:p w14:paraId="5558221A" w14:textId="77777777" w:rsidR="002F0375" w:rsidRPr="00CB2904" w:rsidRDefault="002F0375" w:rsidP="002F0375">
      <w:pPr>
        <w:pStyle w:val="Geenafstand"/>
        <w:jc w:val="both"/>
        <w:rPr>
          <w:rFonts w:ascii="Arial" w:hAnsi="Arial" w:cs="Arial"/>
          <w:sz w:val="20"/>
          <w:szCs w:val="20"/>
        </w:rPr>
      </w:pPr>
    </w:p>
    <w:p w14:paraId="31212F64" w14:textId="77777777" w:rsidR="002F0375" w:rsidRPr="00CB2904" w:rsidRDefault="002F0375" w:rsidP="002F0375">
      <w:pPr>
        <w:pStyle w:val="Geenafstand"/>
        <w:jc w:val="both"/>
        <w:rPr>
          <w:rFonts w:ascii="Arial" w:hAnsi="Arial" w:cs="Arial"/>
          <w:b/>
          <w:sz w:val="20"/>
          <w:szCs w:val="20"/>
        </w:rPr>
      </w:pPr>
      <w:r w:rsidRPr="00CB2904">
        <w:rPr>
          <w:rFonts w:ascii="Arial" w:hAnsi="Arial" w:cs="Arial"/>
          <w:b/>
          <w:sz w:val="20"/>
          <w:szCs w:val="20"/>
        </w:rPr>
        <w:t xml:space="preserve">Definities </w:t>
      </w:r>
    </w:p>
    <w:p w14:paraId="6123DC81" w14:textId="77777777" w:rsidR="002F0375" w:rsidRPr="00CB2904" w:rsidRDefault="002F0375" w:rsidP="002F0375">
      <w:pPr>
        <w:pStyle w:val="Geenafstand"/>
        <w:jc w:val="both"/>
        <w:rPr>
          <w:rFonts w:ascii="Arial" w:hAnsi="Arial" w:cs="Arial"/>
          <w:sz w:val="20"/>
          <w:szCs w:val="20"/>
        </w:rPr>
      </w:pPr>
      <w:r w:rsidRPr="00CB2904">
        <w:rPr>
          <w:rFonts w:ascii="Arial" w:hAnsi="Arial" w:cs="Arial"/>
          <w:sz w:val="20"/>
          <w:szCs w:val="20"/>
        </w:rPr>
        <w:t>In het kader van de klachtenregeling gelden de volgende definities:</w:t>
      </w:r>
    </w:p>
    <w:p w14:paraId="37CF1E26" w14:textId="77777777" w:rsidR="002F0375" w:rsidRPr="00CB2904" w:rsidRDefault="002F0375" w:rsidP="002F0375">
      <w:pPr>
        <w:pStyle w:val="Geenafstand"/>
        <w:jc w:val="both"/>
        <w:rPr>
          <w:rFonts w:ascii="Arial" w:hAnsi="Arial" w:cs="Arial"/>
          <w:sz w:val="20"/>
          <w:szCs w:val="20"/>
        </w:rPr>
      </w:pPr>
    </w:p>
    <w:p w14:paraId="1FC4771E" w14:textId="77777777" w:rsidR="002F0375" w:rsidRPr="00CB2904" w:rsidRDefault="002F0375" w:rsidP="002F0375">
      <w:pPr>
        <w:pStyle w:val="Geenafstand"/>
        <w:ind w:left="2835" w:hanging="2835"/>
        <w:jc w:val="both"/>
        <w:rPr>
          <w:rFonts w:ascii="Arial" w:hAnsi="Arial" w:cs="Arial"/>
          <w:sz w:val="20"/>
          <w:szCs w:val="20"/>
        </w:rPr>
      </w:pPr>
      <w:r w:rsidRPr="00CB2904">
        <w:rPr>
          <w:rFonts w:ascii="Arial" w:hAnsi="Arial" w:cs="Arial"/>
          <w:b/>
          <w:sz w:val="20"/>
          <w:szCs w:val="20"/>
        </w:rPr>
        <w:t>Aanbestedingsdeskundige:</w:t>
      </w:r>
      <w:r w:rsidRPr="00CB2904">
        <w:rPr>
          <w:rFonts w:ascii="Arial" w:hAnsi="Arial" w:cs="Arial"/>
          <w:sz w:val="20"/>
          <w:szCs w:val="20"/>
        </w:rPr>
        <w:tab/>
        <w:t>een onafhankelijke deskundige die namens het KMA een Klacht vertrouwelijk in behandeling neemt en daarover adviseert.</w:t>
      </w:r>
    </w:p>
    <w:p w14:paraId="4F1A6F2C" w14:textId="77777777" w:rsidR="002F0375" w:rsidRPr="00CB2904" w:rsidRDefault="002F0375" w:rsidP="002F0375">
      <w:pPr>
        <w:pStyle w:val="Geenafstand"/>
        <w:jc w:val="both"/>
        <w:rPr>
          <w:rFonts w:ascii="Arial" w:hAnsi="Arial" w:cs="Arial"/>
          <w:sz w:val="20"/>
          <w:szCs w:val="20"/>
        </w:rPr>
      </w:pPr>
    </w:p>
    <w:p w14:paraId="4427CA71" w14:textId="77777777" w:rsidR="002F0375" w:rsidRPr="00CB2904" w:rsidRDefault="002F0375" w:rsidP="002F0375">
      <w:pPr>
        <w:pStyle w:val="Geenafstand"/>
        <w:jc w:val="both"/>
        <w:rPr>
          <w:rFonts w:ascii="Arial" w:hAnsi="Arial" w:cs="Arial"/>
          <w:sz w:val="20"/>
          <w:szCs w:val="20"/>
        </w:rPr>
      </w:pPr>
      <w:r w:rsidRPr="00CB2904">
        <w:rPr>
          <w:rFonts w:ascii="Arial" w:hAnsi="Arial" w:cs="Arial"/>
          <w:b/>
          <w:sz w:val="20"/>
          <w:szCs w:val="20"/>
        </w:rPr>
        <w:t>Aanbestedende dienst:</w:t>
      </w:r>
      <w:r w:rsidRPr="00CB2904">
        <w:rPr>
          <w:rFonts w:ascii="Arial" w:hAnsi="Arial" w:cs="Arial"/>
          <w:b/>
          <w:sz w:val="20"/>
          <w:szCs w:val="20"/>
        </w:rPr>
        <w:tab/>
      </w:r>
      <w:r w:rsidRPr="00CB2904">
        <w:rPr>
          <w:rFonts w:ascii="Arial" w:hAnsi="Arial" w:cs="Arial"/>
          <w:sz w:val="20"/>
          <w:szCs w:val="20"/>
        </w:rPr>
        <w:t>Veiligheidsregio Fryslân</w:t>
      </w:r>
    </w:p>
    <w:p w14:paraId="458E3AA0" w14:textId="77777777" w:rsidR="002F0375" w:rsidRPr="00CB2904" w:rsidRDefault="002F0375" w:rsidP="002F0375">
      <w:pPr>
        <w:pStyle w:val="Geenafstand"/>
        <w:jc w:val="both"/>
        <w:rPr>
          <w:rFonts w:ascii="Arial" w:hAnsi="Arial" w:cs="Arial"/>
          <w:sz w:val="20"/>
          <w:szCs w:val="20"/>
        </w:rPr>
      </w:pPr>
    </w:p>
    <w:p w14:paraId="7C6BE357" w14:textId="45CB7F74" w:rsidR="002F0375" w:rsidRPr="00CB2904" w:rsidRDefault="002F0375" w:rsidP="002F0375">
      <w:pPr>
        <w:pStyle w:val="Geenafstand"/>
        <w:ind w:left="2832" w:hanging="2832"/>
        <w:jc w:val="both"/>
        <w:rPr>
          <w:rFonts w:ascii="Arial" w:hAnsi="Arial" w:cs="Arial"/>
          <w:sz w:val="20"/>
          <w:szCs w:val="20"/>
        </w:rPr>
      </w:pPr>
      <w:r w:rsidRPr="00CB2904">
        <w:rPr>
          <w:rFonts w:ascii="Arial" w:hAnsi="Arial" w:cs="Arial"/>
          <w:b/>
          <w:sz w:val="20"/>
          <w:szCs w:val="20"/>
        </w:rPr>
        <w:t>Klacht:</w:t>
      </w:r>
      <w:r w:rsidRPr="00CB2904">
        <w:rPr>
          <w:rFonts w:ascii="Arial" w:hAnsi="Arial" w:cs="Arial"/>
          <w:sz w:val="20"/>
          <w:szCs w:val="20"/>
        </w:rPr>
        <w:t xml:space="preserve"> </w:t>
      </w:r>
      <w:r w:rsidRPr="00CB2904">
        <w:rPr>
          <w:rFonts w:ascii="Arial" w:hAnsi="Arial" w:cs="Arial"/>
          <w:sz w:val="20"/>
          <w:szCs w:val="20"/>
        </w:rPr>
        <w:tab/>
        <w:t xml:space="preserve">een tijdige en gemotiveerde uiting van ontevredenheid met een corrigerend of afwijzend karakter inzake onderhavige </w:t>
      </w:r>
      <w:r w:rsidR="000835AB">
        <w:rPr>
          <w:rFonts w:ascii="Arial" w:hAnsi="Arial" w:cs="Arial"/>
          <w:sz w:val="20"/>
          <w:szCs w:val="20"/>
        </w:rPr>
        <w:t>Aanbestedingsprocedure</w:t>
      </w:r>
      <w:r w:rsidRPr="00CB2904">
        <w:rPr>
          <w:rFonts w:ascii="Arial" w:hAnsi="Arial" w:cs="Arial"/>
          <w:sz w:val="20"/>
          <w:szCs w:val="20"/>
        </w:rPr>
        <w:t xml:space="preserve"> of een onderdeel daarvan.</w:t>
      </w:r>
    </w:p>
    <w:p w14:paraId="51FD6AEE" w14:textId="77777777" w:rsidR="002F0375" w:rsidRPr="00CB2904" w:rsidRDefault="002F0375" w:rsidP="002F0375">
      <w:pPr>
        <w:pStyle w:val="Geenafstand"/>
        <w:jc w:val="both"/>
        <w:rPr>
          <w:rFonts w:ascii="Arial" w:hAnsi="Arial" w:cs="Arial"/>
          <w:sz w:val="20"/>
          <w:szCs w:val="20"/>
        </w:rPr>
      </w:pPr>
    </w:p>
    <w:p w14:paraId="01FBFCB7" w14:textId="77777777" w:rsidR="002F0375" w:rsidRPr="00CB2904" w:rsidRDefault="002F0375" w:rsidP="002F0375">
      <w:pPr>
        <w:pStyle w:val="Geenafstand"/>
        <w:jc w:val="both"/>
        <w:rPr>
          <w:rFonts w:ascii="Arial" w:hAnsi="Arial" w:cs="Arial"/>
          <w:sz w:val="20"/>
          <w:szCs w:val="20"/>
        </w:rPr>
      </w:pPr>
      <w:r w:rsidRPr="00CB2904">
        <w:rPr>
          <w:rFonts w:ascii="Arial" w:hAnsi="Arial" w:cs="Arial"/>
          <w:b/>
          <w:sz w:val="20"/>
          <w:szCs w:val="20"/>
        </w:rPr>
        <w:t xml:space="preserve">KMA: </w:t>
      </w:r>
      <w:r w:rsidRPr="00CB2904">
        <w:rPr>
          <w:rFonts w:ascii="Arial" w:hAnsi="Arial" w:cs="Arial"/>
          <w:b/>
          <w:sz w:val="20"/>
          <w:szCs w:val="20"/>
        </w:rPr>
        <w:tab/>
      </w:r>
      <w:r w:rsidRPr="00CB2904">
        <w:rPr>
          <w:rFonts w:ascii="Arial" w:hAnsi="Arial" w:cs="Arial"/>
          <w:b/>
          <w:sz w:val="20"/>
          <w:szCs w:val="20"/>
        </w:rPr>
        <w:tab/>
      </w:r>
      <w:r w:rsidRPr="00CB2904">
        <w:rPr>
          <w:rFonts w:ascii="Arial" w:hAnsi="Arial" w:cs="Arial"/>
          <w:sz w:val="20"/>
          <w:szCs w:val="20"/>
        </w:rPr>
        <w:tab/>
      </w:r>
      <w:r w:rsidRPr="00CB2904">
        <w:rPr>
          <w:rFonts w:ascii="Arial" w:hAnsi="Arial" w:cs="Arial"/>
          <w:sz w:val="20"/>
          <w:szCs w:val="20"/>
        </w:rPr>
        <w:tab/>
        <w:t xml:space="preserve">Klachtenmeldpunt Aanbesteden van </w:t>
      </w:r>
      <w:proofErr w:type="spellStart"/>
      <w:r w:rsidRPr="00CB2904">
        <w:rPr>
          <w:rFonts w:ascii="Arial" w:hAnsi="Arial" w:cs="Arial"/>
          <w:sz w:val="20"/>
          <w:szCs w:val="20"/>
        </w:rPr>
        <w:t>Conducto</w:t>
      </w:r>
      <w:proofErr w:type="spellEnd"/>
      <w:r w:rsidRPr="00CB2904">
        <w:rPr>
          <w:rFonts w:ascii="Arial" w:hAnsi="Arial" w:cs="Arial"/>
          <w:sz w:val="20"/>
          <w:szCs w:val="20"/>
        </w:rPr>
        <w:t xml:space="preserve"> B.V.</w:t>
      </w:r>
    </w:p>
    <w:p w14:paraId="3B1A9A33" w14:textId="77777777" w:rsidR="002F0375" w:rsidRPr="00CB2904" w:rsidRDefault="002F0375" w:rsidP="002F0375">
      <w:pPr>
        <w:pStyle w:val="Geenafstand"/>
        <w:jc w:val="both"/>
        <w:rPr>
          <w:rFonts w:ascii="Arial" w:hAnsi="Arial" w:cs="Arial"/>
          <w:sz w:val="20"/>
          <w:szCs w:val="20"/>
        </w:rPr>
      </w:pPr>
    </w:p>
    <w:p w14:paraId="069A6655" w14:textId="31E20400" w:rsidR="002F0375" w:rsidRPr="00CB2904" w:rsidRDefault="002F0375" w:rsidP="002F0375">
      <w:pPr>
        <w:pStyle w:val="Geenafstand"/>
        <w:ind w:left="2832" w:hanging="2832"/>
        <w:jc w:val="both"/>
        <w:rPr>
          <w:rFonts w:ascii="Arial" w:hAnsi="Arial" w:cs="Arial"/>
          <w:sz w:val="20"/>
          <w:szCs w:val="20"/>
        </w:rPr>
      </w:pPr>
      <w:r w:rsidRPr="00CB2904">
        <w:rPr>
          <w:rFonts w:ascii="Arial" w:hAnsi="Arial" w:cs="Arial"/>
          <w:b/>
          <w:sz w:val="20"/>
          <w:szCs w:val="20"/>
        </w:rPr>
        <w:t>Ondernemer:</w:t>
      </w:r>
      <w:r w:rsidRPr="00CB2904">
        <w:rPr>
          <w:rFonts w:ascii="Arial" w:hAnsi="Arial" w:cs="Arial"/>
          <w:sz w:val="20"/>
          <w:szCs w:val="20"/>
        </w:rPr>
        <w:t xml:space="preserve"> </w:t>
      </w:r>
      <w:r w:rsidRPr="00CB2904">
        <w:rPr>
          <w:rFonts w:ascii="Arial" w:hAnsi="Arial" w:cs="Arial"/>
          <w:sz w:val="20"/>
          <w:szCs w:val="20"/>
        </w:rPr>
        <w:tab/>
        <w:t xml:space="preserve">geïnteresseerde ondernemers, (potentiële) </w:t>
      </w:r>
      <w:r w:rsidR="006F2717">
        <w:rPr>
          <w:rFonts w:ascii="Arial" w:hAnsi="Arial" w:cs="Arial"/>
          <w:sz w:val="20"/>
          <w:szCs w:val="20"/>
        </w:rPr>
        <w:t>I</w:t>
      </w:r>
      <w:r w:rsidRPr="00CB2904">
        <w:rPr>
          <w:rFonts w:ascii="Arial" w:hAnsi="Arial" w:cs="Arial"/>
          <w:sz w:val="20"/>
          <w:szCs w:val="20"/>
        </w:rPr>
        <w:t xml:space="preserve">nschrijvers en </w:t>
      </w:r>
      <w:r w:rsidR="006F2717">
        <w:rPr>
          <w:rFonts w:ascii="Arial" w:hAnsi="Arial" w:cs="Arial"/>
          <w:sz w:val="20"/>
          <w:szCs w:val="20"/>
        </w:rPr>
        <w:t>G</w:t>
      </w:r>
      <w:r w:rsidRPr="00CB2904">
        <w:rPr>
          <w:rFonts w:ascii="Arial" w:hAnsi="Arial" w:cs="Arial"/>
          <w:sz w:val="20"/>
          <w:szCs w:val="20"/>
        </w:rPr>
        <w:t xml:space="preserve">egadigden, onderaannemers van (potentiële) </w:t>
      </w:r>
      <w:r w:rsidR="006F2717">
        <w:rPr>
          <w:rFonts w:ascii="Arial" w:hAnsi="Arial" w:cs="Arial"/>
          <w:sz w:val="20"/>
          <w:szCs w:val="20"/>
        </w:rPr>
        <w:t>I</w:t>
      </w:r>
      <w:r w:rsidR="006F2717" w:rsidRPr="00CB2904">
        <w:rPr>
          <w:rFonts w:ascii="Arial" w:hAnsi="Arial" w:cs="Arial"/>
          <w:sz w:val="20"/>
          <w:szCs w:val="20"/>
        </w:rPr>
        <w:t xml:space="preserve">nschrijvers en </w:t>
      </w:r>
      <w:r w:rsidR="006F2717">
        <w:rPr>
          <w:rFonts w:ascii="Arial" w:hAnsi="Arial" w:cs="Arial"/>
          <w:sz w:val="20"/>
          <w:szCs w:val="20"/>
        </w:rPr>
        <w:t>G</w:t>
      </w:r>
      <w:r w:rsidR="006F2717" w:rsidRPr="00CB2904">
        <w:rPr>
          <w:rFonts w:ascii="Arial" w:hAnsi="Arial" w:cs="Arial"/>
          <w:sz w:val="20"/>
          <w:szCs w:val="20"/>
        </w:rPr>
        <w:t>egadigden</w:t>
      </w:r>
      <w:r w:rsidRPr="00CB2904">
        <w:rPr>
          <w:rFonts w:ascii="Arial" w:hAnsi="Arial" w:cs="Arial"/>
          <w:sz w:val="20"/>
          <w:szCs w:val="20"/>
        </w:rPr>
        <w:t xml:space="preserve">, brancheorganisaties en branche gerelateerde adviescentra van </w:t>
      </w:r>
      <w:r w:rsidR="003D5604">
        <w:rPr>
          <w:rFonts w:ascii="Arial" w:hAnsi="Arial" w:cs="Arial"/>
          <w:sz w:val="20"/>
          <w:szCs w:val="20"/>
        </w:rPr>
        <w:t>O</w:t>
      </w:r>
      <w:r w:rsidRPr="00CB2904">
        <w:rPr>
          <w:rFonts w:ascii="Arial" w:hAnsi="Arial" w:cs="Arial"/>
          <w:sz w:val="20"/>
          <w:szCs w:val="20"/>
        </w:rPr>
        <w:t xml:space="preserve">ndernemers die belang hebben bij de verwerving van onderhavige </w:t>
      </w:r>
      <w:r w:rsidR="003D5604">
        <w:rPr>
          <w:rFonts w:ascii="Arial" w:hAnsi="Arial" w:cs="Arial"/>
          <w:sz w:val="20"/>
          <w:szCs w:val="20"/>
        </w:rPr>
        <w:t>Aanbestedingsprocedure</w:t>
      </w:r>
      <w:r w:rsidRPr="00CB2904">
        <w:rPr>
          <w:rFonts w:ascii="Arial" w:hAnsi="Arial" w:cs="Arial"/>
          <w:sz w:val="20"/>
          <w:szCs w:val="20"/>
        </w:rPr>
        <w:t>.</w:t>
      </w:r>
      <w:r w:rsidR="006F2717">
        <w:rPr>
          <w:rFonts w:ascii="Arial" w:hAnsi="Arial" w:cs="Arial"/>
          <w:sz w:val="20"/>
          <w:szCs w:val="20"/>
        </w:rPr>
        <w:t xml:space="preserve"> </w:t>
      </w:r>
    </w:p>
    <w:p w14:paraId="6C548027" w14:textId="77777777" w:rsidR="002F0375" w:rsidRPr="00CB2904" w:rsidRDefault="002F0375" w:rsidP="002F0375">
      <w:pPr>
        <w:pStyle w:val="Geenafstand"/>
        <w:jc w:val="both"/>
        <w:rPr>
          <w:rFonts w:ascii="Arial" w:hAnsi="Arial" w:cs="Arial"/>
          <w:sz w:val="20"/>
          <w:szCs w:val="20"/>
        </w:rPr>
      </w:pPr>
    </w:p>
    <w:p w14:paraId="00C537A1" w14:textId="77777777" w:rsidR="002F0375" w:rsidRPr="00CB2904" w:rsidRDefault="002F0375" w:rsidP="002F0375">
      <w:pPr>
        <w:pStyle w:val="Geenafstand"/>
        <w:jc w:val="both"/>
        <w:rPr>
          <w:rFonts w:ascii="Arial" w:hAnsi="Arial" w:cs="Arial"/>
          <w:sz w:val="20"/>
          <w:szCs w:val="20"/>
        </w:rPr>
      </w:pPr>
    </w:p>
    <w:p w14:paraId="28F3DEDA" w14:textId="77777777" w:rsidR="002F0375" w:rsidRPr="00CB2904" w:rsidRDefault="002F0375" w:rsidP="002F0375">
      <w:pPr>
        <w:pStyle w:val="Geenafstand"/>
        <w:jc w:val="both"/>
        <w:rPr>
          <w:rFonts w:ascii="Arial" w:hAnsi="Arial" w:cs="Arial"/>
          <w:b/>
          <w:sz w:val="20"/>
          <w:szCs w:val="20"/>
        </w:rPr>
      </w:pPr>
      <w:r w:rsidRPr="00CB2904">
        <w:rPr>
          <w:rFonts w:ascii="Arial" w:hAnsi="Arial" w:cs="Arial"/>
          <w:b/>
          <w:sz w:val="20"/>
          <w:szCs w:val="20"/>
        </w:rPr>
        <w:t xml:space="preserve">Klachtenmeldpunt aanbesteden (KMA) </w:t>
      </w:r>
    </w:p>
    <w:p w14:paraId="2EB90FFD" w14:textId="58921AAB" w:rsidR="002F0375" w:rsidRPr="00CB2904" w:rsidRDefault="002F0375" w:rsidP="002F0375">
      <w:pPr>
        <w:pStyle w:val="Geenafstand"/>
        <w:jc w:val="both"/>
        <w:rPr>
          <w:rFonts w:ascii="Arial" w:hAnsi="Arial" w:cs="Arial"/>
          <w:color w:val="000000"/>
          <w:sz w:val="20"/>
          <w:szCs w:val="20"/>
        </w:rPr>
      </w:pPr>
      <w:r w:rsidRPr="00CB2904">
        <w:rPr>
          <w:rFonts w:ascii="Arial" w:hAnsi="Arial" w:cs="Arial"/>
          <w:sz w:val="20"/>
          <w:szCs w:val="20"/>
        </w:rPr>
        <w:t xml:space="preserve">Klachten in het kader van een specifieke </w:t>
      </w:r>
      <w:r w:rsidR="003D5604">
        <w:rPr>
          <w:rFonts w:ascii="Arial" w:hAnsi="Arial" w:cs="Arial"/>
          <w:sz w:val="20"/>
          <w:szCs w:val="20"/>
        </w:rPr>
        <w:t>A</w:t>
      </w:r>
      <w:r w:rsidRPr="00CB2904">
        <w:rPr>
          <w:rFonts w:ascii="Arial" w:hAnsi="Arial" w:cs="Arial"/>
          <w:sz w:val="20"/>
          <w:szCs w:val="20"/>
        </w:rPr>
        <w:t>anbesteding</w:t>
      </w:r>
      <w:r w:rsidR="000835AB">
        <w:rPr>
          <w:rFonts w:ascii="Arial" w:hAnsi="Arial" w:cs="Arial"/>
          <w:sz w:val="20"/>
          <w:szCs w:val="20"/>
        </w:rPr>
        <w:t>sprocedure</w:t>
      </w:r>
      <w:r w:rsidRPr="00CB2904">
        <w:rPr>
          <w:rFonts w:ascii="Arial" w:hAnsi="Arial" w:cs="Arial"/>
          <w:sz w:val="20"/>
          <w:szCs w:val="20"/>
        </w:rPr>
        <w:t xml:space="preserve"> kunnen uitsluitend digitaal worden ingediend bij het KMA via </w:t>
      </w:r>
      <w:hyperlink r:id="rId10" w:history="1">
        <w:r w:rsidRPr="00CB2904">
          <w:rPr>
            <w:rStyle w:val="Hyperlink"/>
            <w:rFonts w:ascii="Arial" w:hAnsi="Arial" w:cs="Arial"/>
            <w:sz w:val="20"/>
            <w:szCs w:val="20"/>
          </w:rPr>
          <w:t>http://www.klachtenmeldpuntaanbesteden.nl/veiligheidsregio-fryslan/</w:t>
        </w:r>
      </w:hyperlink>
      <w:r w:rsidRPr="00CB2904">
        <w:rPr>
          <w:rFonts w:ascii="Arial" w:hAnsi="Arial" w:cs="Arial"/>
          <w:color w:val="000000"/>
          <w:sz w:val="20"/>
          <w:szCs w:val="20"/>
        </w:rPr>
        <w:t xml:space="preserve"> </w:t>
      </w:r>
    </w:p>
    <w:p w14:paraId="0CA72422" w14:textId="77777777" w:rsidR="002F0375" w:rsidRPr="00CB2904" w:rsidRDefault="002F0375" w:rsidP="002F0375">
      <w:pPr>
        <w:pStyle w:val="Geenafstand"/>
        <w:jc w:val="both"/>
        <w:rPr>
          <w:rFonts w:ascii="Arial" w:hAnsi="Arial" w:cs="Arial"/>
          <w:sz w:val="20"/>
          <w:szCs w:val="20"/>
        </w:rPr>
      </w:pPr>
    </w:p>
    <w:p w14:paraId="0321E590" w14:textId="77777777" w:rsidR="002F0375" w:rsidRPr="00CB2904" w:rsidRDefault="002F0375" w:rsidP="002F0375">
      <w:pPr>
        <w:pStyle w:val="Geenafstand"/>
        <w:jc w:val="both"/>
        <w:rPr>
          <w:rFonts w:ascii="Arial" w:hAnsi="Arial" w:cs="Arial"/>
          <w:b/>
          <w:sz w:val="20"/>
          <w:szCs w:val="20"/>
        </w:rPr>
      </w:pPr>
      <w:r w:rsidRPr="00CB2904">
        <w:rPr>
          <w:rFonts w:ascii="Arial" w:hAnsi="Arial" w:cs="Arial"/>
          <w:b/>
          <w:sz w:val="20"/>
          <w:szCs w:val="20"/>
        </w:rPr>
        <w:t xml:space="preserve">Voorwaarden voor het indienen van een Klacht </w:t>
      </w:r>
    </w:p>
    <w:p w14:paraId="46707FCB" w14:textId="77777777" w:rsidR="002F0375" w:rsidRPr="00CB2904" w:rsidRDefault="002F0375" w:rsidP="002F0375">
      <w:pPr>
        <w:pStyle w:val="Geenafstand"/>
        <w:jc w:val="both"/>
        <w:rPr>
          <w:rFonts w:ascii="Arial" w:hAnsi="Arial" w:cs="Arial"/>
          <w:sz w:val="20"/>
          <w:szCs w:val="20"/>
        </w:rPr>
      </w:pPr>
      <w:r w:rsidRPr="00CB2904">
        <w:rPr>
          <w:rFonts w:ascii="Arial" w:hAnsi="Arial" w:cs="Arial"/>
          <w:sz w:val="20"/>
          <w:szCs w:val="20"/>
        </w:rPr>
        <w:t>De Ondernemer verstrekt alle informatie die gevraagd wordt in het digitale klachtenformulier van het KMA, waaronder:</w:t>
      </w:r>
    </w:p>
    <w:p w14:paraId="64E372F7" w14:textId="77777777" w:rsidR="002F0375" w:rsidRPr="00CB2904" w:rsidRDefault="002F0375" w:rsidP="002F0375">
      <w:pPr>
        <w:pStyle w:val="Geenafstand"/>
        <w:jc w:val="both"/>
        <w:rPr>
          <w:rFonts w:ascii="Arial" w:hAnsi="Arial" w:cs="Arial"/>
          <w:sz w:val="20"/>
          <w:szCs w:val="20"/>
        </w:rPr>
      </w:pPr>
    </w:p>
    <w:p w14:paraId="04BE4939" w14:textId="77777777" w:rsidR="002F0375" w:rsidRPr="00CB2904" w:rsidRDefault="002F0375" w:rsidP="002F0375">
      <w:pPr>
        <w:pStyle w:val="Geenafstand"/>
        <w:numPr>
          <w:ilvl w:val="0"/>
          <w:numId w:val="1"/>
        </w:numPr>
        <w:jc w:val="both"/>
        <w:rPr>
          <w:rFonts w:ascii="Arial" w:hAnsi="Arial" w:cs="Arial"/>
          <w:sz w:val="20"/>
          <w:szCs w:val="20"/>
        </w:rPr>
      </w:pPr>
      <w:r w:rsidRPr="00CB2904">
        <w:rPr>
          <w:rFonts w:ascii="Arial" w:hAnsi="Arial" w:cs="Arial"/>
          <w:sz w:val="20"/>
          <w:szCs w:val="20"/>
        </w:rPr>
        <w:t>De naam en de contactgegevens (adres, telefoon en email) van het bedrijf van de Ondernemer en van de contactpersoon die namens de Ondernemer de Klacht indient.</w:t>
      </w:r>
    </w:p>
    <w:p w14:paraId="130BBADE" w14:textId="5B242809" w:rsidR="002F0375" w:rsidRPr="00CB2904" w:rsidRDefault="002F0375" w:rsidP="002F0375">
      <w:pPr>
        <w:pStyle w:val="Geenafstand"/>
        <w:numPr>
          <w:ilvl w:val="0"/>
          <w:numId w:val="1"/>
        </w:numPr>
        <w:jc w:val="both"/>
        <w:rPr>
          <w:rFonts w:ascii="Arial" w:hAnsi="Arial" w:cs="Arial"/>
          <w:sz w:val="20"/>
          <w:szCs w:val="20"/>
        </w:rPr>
      </w:pPr>
      <w:r w:rsidRPr="00CB2904">
        <w:rPr>
          <w:rFonts w:ascii="Arial" w:hAnsi="Arial" w:cs="Arial"/>
          <w:sz w:val="20"/>
          <w:szCs w:val="20"/>
        </w:rPr>
        <w:t xml:space="preserve">De naam en het kenmerk/referentienummer van de </w:t>
      </w:r>
      <w:r w:rsidR="003D5604">
        <w:rPr>
          <w:rFonts w:ascii="Arial" w:hAnsi="Arial" w:cs="Arial"/>
          <w:sz w:val="20"/>
          <w:szCs w:val="20"/>
        </w:rPr>
        <w:t>Aanbesteding</w:t>
      </w:r>
      <w:r w:rsidRPr="00CB2904">
        <w:rPr>
          <w:rFonts w:ascii="Arial" w:hAnsi="Arial" w:cs="Arial"/>
          <w:sz w:val="20"/>
          <w:szCs w:val="20"/>
        </w:rPr>
        <w:t>;</w:t>
      </w:r>
    </w:p>
    <w:p w14:paraId="440CA21A" w14:textId="72696461" w:rsidR="002F0375" w:rsidRPr="00CB2904" w:rsidRDefault="002F0375" w:rsidP="002F0375">
      <w:pPr>
        <w:pStyle w:val="Geenafstand"/>
        <w:numPr>
          <w:ilvl w:val="0"/>
          <w:numId w:val="1"/>
        </w:numPr>
        <w:jc w:val="both"/>
        <w:rPr>
          <w:rFonts w:ascii="Arial" w:hAnsi="Arial" w:cs="Arial"/>
          <w:sz w:val="20"/>
          <w:szCs w:val="20"/>
        </w:rPr>
      </w:pPr>
      <w:r w:rsidRPr="00CB2904">
        <w:rPr>
          <w:rFonts w:ascii="Arial" w:hAnsi="Arial" w:cs="Arial"/>
          <w:sz w:val="20"/>
          <w:szCs w:val="20"/>
        </w:rPr>
        <w:t xml:space="preserve">Een duidelijke beschrijving van de Klacht, het vraagnummer van de </w:t>
      </w:r>
      <w:r w:rsidR="003D5604">
        <w:rPr>
          <w:rFonts w:ascii="Arial" w:hAnsi="Arial" w:cs="Arial"/>
          <w:sz w:val="20"/>
          <w:szCs w:val="20"/>
        </w:rPr>
        <w:t>N</w:t>
      </w:r>
      <w:r w:rsidRPr="00CB2904">
        <w:rPr>
          <w:rFonts w:ascii="Arial" w:hAnsi="Arial" w:cs="Arial"/>
          <w:sz w:val="20"/>
          <w:szCs w:val="20"/>
        </w:rPr>
        <w:t xml:space="preserve">ota van </w:t>
      </w:r>
      <w:r w:rsidR="003D5604">
        <w:rPr>
          <w:rFonts w:ascii="Arial" w:hAnsi="Arial" w:cs="Arial"/>
          <w:sz w:val="20"/>
          <w:szCs w:val="20"/>
        </w:rPr>
        <w:t>I</w:t>
      </w:r>
      <w:r w:rsidRPr="00CB2904">
        <w:rPr>
          <w:rFonts w:ascii="Arial" w:hAnsi="Arial" w:cs="Arial"/>
          <w:sz w:val="20"/>
          <w:szCs w:val="20"/>
        </w:rPr>
        <w:t>nlichtingen waarin de Klacht eventueel in eerste instantie is gemeld én een voorstel voor een oplossing;</w:t>
      </w:r>
    </w:p>
    <w:p w14:paraId="33B395EA" w14:textId="716135C1" w:rsidR="002F0375" w:rsidRPr="00CB2904" w:rsidRDefault="002F0375" w:rsidP="002F0375">
      <w:pPr>
        <w:pStyle w:val="Geenafstand"/>
        <w:numPr>
          <w:ilvl w:val="0"/>
          <w:numId w:val="1"/>
        </w:numPr>
        <w:jc w:val="both"/>
        <w:rPr>
          <w:rFonts w:ascii="Arial" w:hAnsi="Arial" w:cs="Arial"/>
          <w:sz w:val="20"/>
          <w:szCs w:val="20"/>
        </w:rPr>
      </w:pPr>
      <w:r w:rsidRPr="00CB2904">
        <w:rPr>
          <w:rFonts w:ascii="Arial" w:hAnsi="Arial" w:cs="Arial"/>
          <w:sz w:val="20"/>
          <w:szCs w:val="20"/>
        </w:rPr>
        <w:t xml:space="preserve">Geüploade documenten die relevant (kunnen) zijn voor de inhoudelijke beoordeling van de Klacht waaronder in ieder geval het </w:t>
      </w:r>
      <w:r w:rsidR="003D5604">
        <w:rPr>
          <w:rFonts w:ascii="Arial" w:hAnsi="Arial" w:cs="Arial"/>
          <w:sz w:val="20"/>
          <w:szCs w:val="20"/>
        </w:rPr>
        <w:t>A</w:t>
      </w:r>
      <w:r w:rsidRPr="00CB2904">
        <w:rPr>
          <w:rFonts w:ascii="Arial" w:hAnsi="Arial" w:cs="Arial"/>
          <w:sz w:val="20"/>
          <w:szCs w:val="20"/>
        </w:rPr>
        <w:t xml:space="preserve">anbestedingsdocument en de </w:t>
      </w:r>
      <w:r w:rsidR="003D5604">
        <w:rPr>
          <w:rFonts w:ascii="Arial" w:hAnsi="Arial" w:cs="Arial"/>
          <w:sz w:val="20"/>
          <w:szCs w:val="20"/>
        </w:rPr>
        <w:t>N</w:t>
      </w:r>
      <w:r w:rsidRPr="00CB2904">
        <w:rPr>
          <w:rFonts w:ascii="Arial" w:hAnsi="Arial" w:cs="Arial"/>
          <w:sz w:val="20"/>
          <w:szCs w:val="20"/>
        </w:rPr>
        <w:t xml:space="preserve">ota van </w:t>
      </w:r>
      <w:r w:rsidR="003D5604">
        <w:rPr>
          <w:rFonts w:ascii="Arial" w:hAnsi="Arial" w:cs="Arial"/>
          <w:sz w:val="20"/>
          <w:szCs w:val="20"/>
        </w:rPr>
        <w:t>I</w:t>
      </w:r>
      <w:r w:rsidRPr="00CB2904">
        <w:rPr>
          <w:rFonts w:ascii="Arial" w:hAnsi="Arial" w:cs="Arial"/>
          <w:sz w:val="20"/>
          <w:szCs w:val="20"/>
        </w:rPr>
        <w:t>nlichtingen;</w:t>
      </w:r>
    </w:p>
    <w:p w14:paraId="0B8AFD04" w14:textId="77777777" w:rsidR="002F0375" w:rsidRPr="00CB2904" w:rsidRDefault="002F0375" w:rsidP="002F0375">
      <w:pPr>
        <w:pStyle w:val="Geenafstand"/>
        <w:jc w:val="both"/>
        <w:rPr>
          <w:rFonts w:ascii="Arial" w:hAnsi="Arial" w:cs="Arial"/>
          <w:sz w:val="20"/>
          <w:szCs w:val="20"/>
        </w:rPr>
      </w:pPr>
    </w:p>
    <w:p w14:paraId="6E192F1C" w14:textId="77777777" w:rsidR="002F0375" w:rsidRPr="00CB2904" w:rsidRDefault="002F0375" w:rsidP="002F0375">
      <w:pPr>
        <w:pStyle w:val="Geenafstand"/>
        <w:jc w:val="both"/>
        <w:rPr>
          <w:rFonts w:ascii="Arial" w:hAnsi="Arial" w:cs="Arial"/>
          <w:sz w:val="20"/>
          <w:szCs w:val="20"/>
        </w:rPr>
      </w:pPr>
    </w:p>
    <w:p w14:paraId="573128E6" w14:textId="77777777" w:rsidR="002F0375" w:rsidRPr="00CB2904" w:rsidRDefault="002F0375" w:rsidP="002F0375">
      <w:pPr>
        <w:pStyle w:val="Geenafstand"/>
        <w:jc w:val="both"/>
        <w:rPr>
          <w:rFonts w:ascii="Arial" w:hAnsi="Arial" w:cs="Arial"/>
          <w:b/>
          <w:sz w:val="20"/>
          <w:szCs w:val="20"/>
        </w:rPr>
      </w:pPr>
    </w:p>
    <w:p w14:paraId="13FAF6C5" w14:textId="77777777" w:rsidR="002F0375" w:rsidRPr="00CB2904" w:rsidRDefault="002F0375" w:rsidP="002F0375">
      <w:pPr>
        <w:pStyle w:val="Geenafstand"/>
        <w:jc w:val="both"/>
        <w:rPr>
          <w:rFonts w:ascii="Arial" w:hAnsi="Arial" w:cs="Arial"/>
          <w:b/>
          <w:sz w:val="20"/>
          <w:szCs w:val="20"/>
        </w:rPr>
      </w:pPr>
    </w:p>
    <w:p w14:paraId="1DD996AB" w14:textId="77777777" w:rsidR="002F0375" w:rsidRPr="00CB2904" w:rsidRDefault="002F0375" w:rsidP="002F0375">
      <w:pPr>
        <w:pStyle w:val="Geenafstand"/>
        <w:jc w:val="both"/>
        <w:rPr>
          <w:rFonts w:ascii="Arial" w:hAnsi="Arial" w:cs="Arial"/>
          <w:b/>
          <w:sz w:val="20"/>
          <w:szCs w:val="20"/>
        </w:rPr>
      </w:pPr>
    </w:p>
    <w:p w14:paraId="3F75F351" w14:textId="77777777" w:rsidR="002F0375" w:rsidRPr="00CB2904" w:rsidRDefault="002F0375" w:rsidP="002F0375">
      <w:pPr>
        <w:pStyle w:val="Geenafstand"/>
        <w:jc w:val="both"/>
        <w:rPr>
          <w:rFonts w:ascii="Arial" w:hAnsi="Arial" w:cs="Arial"/>
          <w:b/>
          <w:sz w:val="20"/>
          <w:szCs w:val="20"/>
        </w:rPr>
      </w:pPr>
    </w:p>
    <w:p w14:paraId="2B04320F" w14:textId="77777777" w:rsidR="002F0375" w:rsidRPr="00CB2904" w:rsidRDefault="002F0375" w:rsidP="002F0375">
      <w:pPr>
        <w:pStyle w:val="Geenafstand"/>
        <w:jc w:val="both"/>
        <w:rPr>
          <w:rFonts w:ascii="Arial" w:hAnsi="Arial" w:cs="Arial"/>
          <w:b/>
          <w:sz w:val="20"/>
          <w:szCs w:val="20"/>
        </w:rPr>
      </w:pPr>
    </w:p>
    <w:p w14:paraId="5B0135CD" w14:textId="77777777" w:rsidR="002F0375" w:rsidRPr="00CB2904" w:rsidRDefault="002F0375" w:rsidP="002F0375">
      <w:pPr>
        <w:pStyle w:val="Geenafstand"/>
        <w:jc w:val="both"/>
        <w:rPr>
          <w:rFonts w:ascii="Arial" w:hAnsi="Arial" w:cs="Arial"/>
          <w:b/>
          <w:sz w:val="20"/>
          <w:szCs w:val="20"/>
        </w:rPr>
      </w:pPr>
    </w:p>
    <w:p w14:paraId="5879D6D5" w14:textId="77777777" w:rsidR="002F0375" w:rsidRPr="00CB2904" w:rsidRDefault="002F0375" w:rsidP="002F0375">
      <w:pPr>
        <w:pStyle w:val="Geenafstand"/>
        <w:jc w:val="both"/>
        <w:rPr>
          <w:rFonts w:ascii="Arial" w:hAnsi="Arial" w:cs="Arial"/>
          <w:b/>
          <w:sz w:val="20"/>
          <w:szCs w:val="20"/>
        </w:rPr>
      </w:pPr>
      <w:r w:rsidRPr="00CB2904">
        <w:rPr>
          <w:rFonts w:ascii="Arial" w:hAnsi="Arial" w:cs="Arial"/>
          <w:b/>
          <w:sz w:val="20"/>
          <w:szCs w:val="20"/>
        </w:rPr>
        <w:t xml:space="preserve">Voorwaarden ten aanzien van de ontvankelijkheid van een Klacht </w:t>
      </w:r>
    </w:p>
    <w:p w14:paraId="55338FA8" w14:textId="77777777" w:rsidR="002F0375" w:rsidRPr="00CB2904" w:rsidRDefault="002F0375" w:rsidP="002F0375">
      <w:pPr>
        <w:pStyle w:val="Geenafstand"/>
        <w:jc w:val="both"/>
        <w:rPr>
          <w:rFonts w:ascii="Arial" w:hAnsi="Arial" w:cs="Arial"/>
          <w:sz w:val="20"/>
          <w:szCs w:val="20"/>
        </w:rPr>
      </w:pPr>
      <w:r w:rsidRPr="00CB2904">
        <w:rPr>
          <w:rFonts w:ascii="Arial" w:hAnsi="Arial" w:cs="Arial"/>
          <w:sz w:val="20"/>
          <w:szCs w:val="20"/>
        </w:rPr>
        <w:t>De Klacht is ontvankelijk en wordt alleen inhoudelijk in behandeling genomen indien voldaan is aan de volgende voorwaarden:</w:t>
      </w:r>
    </w:p>
    <w:p w14:paraId="361AF78C" w14:textId="77777777" w:rsidR="002F0375" w:rsidRPr="00CB2904" w:rsidRDefault="002F0375" w:rsidP="002F0375">
      <w:pPr>
        <w:pStyle w:val="Geenafstand"/>
        <w:jc w:val="both"/>
        <w:rPr>
          <w:rFonts w:ascii="Arial" w:hAnsi="Arial" w:cs="Arial"/>
          <w:sz w:val="20"/>
          <w:szCs w:val="20"/>
        </w:rPr>
      </w:pPr>
    </w:p>
    <w:p w14:paraId="439795B1" w14:textId="77777777" w:rsidR="002F0375" w:rsidRPr="00CB2904" w:rsidRDefault="002F0375" w:rsidP="002F0375">
      <w:pPr>
        <w:pStyle w:val="Geenafstand"/>
        <w:numPr>
          <w:ilvl w:val="0"/>
          <w:numId w:val="2"/>
        </w:numPr>
        <w:jc w:val="both"/>
        <w:rPr>
          <w:rFonts w:ascii="Arial" w:hAnsi="Arial" w:cs="Arial"/>
          <w:sz w:val="20"/>
          <w:szCs w:val="20"/>
        </w:rPr>
      </w:pPr>
      <w:r w:rsidRPr="00CB2904">
        <w:rPr>
          <w:rFonts w:ascii="Arial" w:hAnsi="Arial" w:cs="Arial"/>
          <w:sz w:val="20"/>
          <w:szCs w:val="20"/>
        </w:rPr>
        <w:t>De Klacht voldoet aan alle hierboven genoemden voorwaarden voor het indienen van een Klacht.</w:t>
      </w:r>
    </w:p>
    <w:p w14:paraId="29568D5B" w14:textId="238FC7BF" w:rsidR="002F0375" w:rsidRPr="00CB2904" w:rsidRDefault="002F0375" w:rsidP="002F0375">
      <w:pPr>
        <w:pStyle w:val="Geenafstand"/>
        <w:numPr>
          <w:ilvl w:val="0"/>
          <w:numId w:val="2"/>
        </w:numPr>
        <w:jc w:val="both"/>
        <w:rPr>
          <w:rFonts w:ascii="Arial" w:hAnsi="Arial" w:cs="Arial"/>
          <w:sz w:val="20"/>
          <w:szCs w:val="20"/>
        </w:rPr>
      </w:pPr>
      <w:r w:rsidRPr="00CB2904">
        <w:rPr>
          <w:rFonts w:ascii="Arial" w:hAnsi="Arial" w:cs="Arial"/>
          <w:sz w:val="20"/>
          <w:szCs w:val="20"/>
        </w:rPr>
        <w:t xml:space="preserve">De Klacht heeft betrekking op onderhavige </w:t>
      </w:r>
      <w:r w:rsidR="00C60209">
        <w:rPr>
          <w:rFonts w:ascii="Arial" w:hAnsi="Arial" w:cs="Arial"/>
          <w:sz w:val="20"/>
          <w:szCs w:val="20"/>
        </w:rPr>
        <w:t>A</w:t>
      </w:r>
      <w:r w:rsidRPr="00CB2904">
        <w:rPr>
          <w:rFonts w:ascii="Arial" w:hAnsi="Arial" w:cs="Arial"/>
          <w:sz w:val="20"/>
          <w:szCs w:val="20"/>
        </w:rPr>
        <w:t>anbesteding.</w:t>
      </w:r>
    </w:p>
    <w:p w14:paraId="78799EAB" w14:textId="3E4245E0" w:rsidR="002F0375" w:rsidRPr="00CB2904" w:rsidRDefault="002F0375" w:rsidP="002F0375">
      <w:pPr>
        <w:pStyle w:val="Geenafstand"/>
        <w:numPr>
          <w:ilvl w:val="0"/>
          <w:numId w:val="2"/>
        </w:numPr>
        <w:jc w:val="both"/>
        <w:rPr>
          <w:rFonts w:ascii="Arial" w:hAnsi="Arial" w:cs="Arial"/>
          <w:sz w:val="20"/>
          <w:szCs w:val="20"/>
        </w:rPr>
      </w:pPr>
      <w:r w:rsidRPr="00CB2904">
        <w:rPr>
          <w:rFonts w:ascii="Arial" w:hAnsi="Arial" w:cs="Arial"/>
          <w:sz w:val="20"/>
          <w:szCs w:val="20"/>
        </w:rPr>
        <w:t xml:space="preserve">De Klacht is tijdig gedaan, d.w.z. binnen de kortst mogelijke termijn na bekendmaking van de </w:t>
      </w:r>
      <w:r w:rsidR="00C60209">
        <w:rPr>
          <w:rFonts w:ascii="Arial" w:hAnsi="Arial" w:cs="Arial"/>
          <w:sz w:val="20"/>
          <w:szCs w:val="20"/>
        </w:rPr>
        <w:t>N</w:t>
      </w:r>
      <w:r w:rsidRPr="00CB2904">
        <w:rPr>
          <w:rFonts w:ascii="Arial" w:hAnsi="Arial" w:cs="Arial"/>
          <w:sz w:val="20"/>
          <w:szCs w:val="20"/>
        </w:rPr>
        <w:t xml:space="preserve">ota van </w:t>
      </w:r>
      <w:r w:rsidR="00C60209">
        <w:rPr>
          <w:rFonts w:ascii="Arial" w:hAnsi="Arial" w:cs="Arial"/>
          <w:sz w:val="20"/>
          <w:szCs w:val="20"/>
        </w:rPr>
        <w:t>I</w:t>
      </w:r>
      <w:r w:rsidRPr="00CB2904">
        <w:rPr>
          <w:rFonts w:ascii="Arial" w:hAnsi="Arial" w:cs="Arial"/>
          <w:sz w:val="20"/>
          <w:szCs w:val="20"/>
        </w:rPr>
        <w:t xml:space="preserve">nlichtingen indien de Klacht daar in eerste instantie aan de orde is geweest doch in ieder geval uiterlijk binnen de looptijd van onderhavige </w:t>
      </w:r>
      <w:r w:rsidR="00C60209">
        <w:rPr>
          <w:rFonts w:ascii="Arial" w:hAnsi="Arial" w:cs="Arial"/>
          <w:sz w:val="20"/>
          <w:szCs w:val="20"/>
        </w:rPr>
        <w:t>A</w:t>
      </w:r>
      <w:r w:rsidRPr="00CB2904">
        <w:rPr>
          <w:rFonts w:ascii="Arial" w:hAnsi="Arial" w:cs="Arial"/>
          <w:sz w:val="20"/>
          <w:szCs w:val="20"/>
        </w:rPr>
        <w:t>anbestedingsprocedure.</w:t>
      </w:r>
    </w:p>
    <w:p w14:paraId="6CC8F251" w14:textId="34DD6D7F" w:rsidR="002F0375" w:rsidRPr="00CB2904" w:rsidRDefault="002F0375" w:rsidP="002F0375">
      <w:pPr>
        <w:pStyle w:val="Geenafstand"/>
        <w:numPr>
          <w:ilvl w:val="0"/>
          <w:numId w:val="2"/>
        </w:numPr>
        <w:jc w:val="both"/>
        <w:rPr>
          <w:rFonts w:ascii="Arial" w:hAnsi="Arial" w:cs="Arial"/>
          <w:sz w:val="20"/>
          <w:szCs w:val="20"/>
        </w:rPr>
      </w:pPr>
      <w:r w:rsidRPr="00CB2904">
        <w:rPr>
          <w:rFonts w:ascii="Arial" w:hAnsi="Arial" w:cs="Arial"/>
          <w:sz w:val="20"/>
          <w:szCs w:val="20"/>
        </w:rPr>
        <w:t xml:space="preserve">Het onderwerp van de Klacht valt binnen de reikwijdte van de Aanbestedingswet 2012 of heeft betrekking op een handelen of nalaten van </w:t>
      </w:r>
      <w:r w:rsidR="000425DF">
        <w:rPr>
          <w:rFonts w:ascii="Arial" w:hAnsi="Arial" w:cs="Arial"/>
          <w:sz w:val="20"/>
          <w:szCs w:val="20"/>
        </w:rPr>
        <w:t>A</w:t>
      </w:r>
      <w:r w:rsidRPr="00CB2904">
        <w:rPr>
          <w:rFonts w:ascii="Arial" w:hAnsi="Arial" w:cs="Arial"/>
          <w:sz w:val="20"/>
          <w:szCs w:val="20"/>
        </w:rPr>
        <w:t>anbestedende dienst in strijd met de Aanbestedingswet 2012 of het beginsel van transparantie, non-discriminatie, gelijke behandeling en/of proportionaliteit of in strijd met een ander voorschrift dat geldt voor onderhavige aanbesteding.</w:t>
      </w:r>
    </w:p>
    <w:p w14:paraId="7404F25A" w14:textId="397D1FA6" w:rsidR="002F0375" w:rsidRPr="00CB2904" w:rsidRDefault="002F0375" w:rsidP="002F0375">
      <w:pPr>
        <w:pStyle w:val="Geenafstand"/>
        <w:numPr>
          <w:ilvl w:val="0"/>
          <w:numId w:val="2"/>
        </w:numPr>
        <w:jc w:val="both"/>
        <w:rPr>
          <w:rFonts w:ascii="Arial" w:hAnsi="Arial" w:cs="Arial"/>
          <w:sz w:val="20"/>
          <w:szCs w:val="20"/>
        </w:rPr>
      </w:pPr>
      <w:r w:rsidRPr="00CB2904">
        <w:rPr>
          <w:rFonts w:ascii="Arial" w:hAnsi="Arial" w:cs="Arial"/>
          <w:sz w:val="20"/>
          <w:szCs w:val="20"/>
        </w:rPr>
        <w:t xml:space="preserve">De Klacht heeft geen betrekking op het algemene aanbestedingsbeleid van </w:t>
      </w:r>
      <w:r w:rsidR="00C60209">
        <w:rPr>
          <w:rFonts w:ascii="Arial" w:hAnsi="Arial" w:cs="Arial"/>
          <w:sz w:val="20"/>
          <w:szCs w:val="20"/>
        </w:rPr>
        <w:t>Aanbestedende</w:t>
      </w:r>
      <w:r w:rsidRPr="00CB2904">
        <w:rPr>
          <w:rFonts w:ascii="Arial" w:hAnsi="Arial" w:cs="Arial"/>
          <w:sz w:val="20"/>
          <w:szCs w:val="20"/>
        </w:rPr>
        <w:t xml:space="preserve"> dienst.</w:t>
      </w:r>
    </w:p>
    <w:p w14:paraId="7CD25A4E" w14:textId="4B11AA6C" w:rsidR="002F0375" w:rsidRPr="00CB2904" w:rsidRDefault="002F0375" w:rsidP="002F0375">
      <w:pPr>
        <w:pStyle w:val="Geenafstand"/>
        <w:numPr>
          <w:ilvl w:val="0"/>
          <w:numId w:val="2"/>
        </w:numPr>
        <w:jc w:val="both"/>
        <w:rPr>
          <w:rFonts w:ascii="Arial" w:hAnsi="Arial" w:cs="Arial"/>
          <w:sz w:val="20"/>
          <w:szCs w:val="20"/>
        </w:rPr>
      </w:pPr>
      <w:r w:rsidRPr="00CB2904">
        <w:rPr>
          <w:rFonts w:ascii="Arial" w:hAnsi="Arial" w:cs="Arial"/>
          <w:sz w:val="20"/>
          <w:szCs w:val="20"/>
        </w:rPr>
        <w:t xml:space="preserve">Indien de Klacht afkomstig is van een </w:t>
      </w:r>
      <w:r w:rsidR="00C60209">
        <w:rPr>
          <w:rFonts w:ascii="Arial" w:hAnsi="Arial" w:cs="Arial"/>
          <w:sz w:val="20"/>
          <w:szCs w:val="20"/>
        </w:rPr>
        <w:t>On</w:t>
      </w:r>
      <w:r w:rsidRPr="00CB2904">
        <w:rPr>
          <w:rFonts w:ascii="Arial" w:hAnsi="Arial" w:cs="Arial"/>
          <w:sz w:val="20"/>
          <w:szCs w:val="20"/>
        </w:rPr>
        <w:t xml:space="preserve">deraannemer kan niet geklaagd worden over de relatie </w:t>
      </w:r>
      <w:r w:rsidR="00C60209">
        <w:rPr>
          <w:rFonts w:ascii="Arial" w:hAnsi="Arial" w:cs="Arial"/>
          <w:sz w:val="20"/>
          <w:szCs w:val="20"/>
        </w:rPr>
        <w:t>H</w:t>
      </w:r>
      <w:r w:rsidRPr="00CB2904">
        <w:rPr>
          <w:rFonts w:ascii="Arial" w:hAnsi="Arial" w:cs="Arial"/>
          <w:sz w:val="20"/>
          <w:szCs w:val="20"/>
        </w:rPr>
        <w:t>oofdaannemer (</w:t>
      </w:r>
      <w:r w:rsidR="00C60209">
        <w:rPr>
          <w:rFonts w:ascii="Arial" w:hAnsi="Arial" w:cs="Arial"/>
          <w:sz w:val="20"/>
          <w:szCs w:val="20"/>
        </w:rPr>
        <w:t>I</w:t>
      </w:r>
      <w:r w:rsidRPr="00CB2904">
        <w:rPr>
          <w:rFonts w:ascii="Arial" w:hAnsi="Arial" w:cs="Arial"/>
          <w:sz w:val="20"/>
          <w:szCs w:val="20"/>
        </w:rPr>
        <w:t>nschrijver)-</w:t>
      </w:r>
      <w:r w:rsidR="00C60209">
        <w:rPr>
          <w:rFonts w:ascii="Arial" w:hAnsi="Arial" w:cs="Arial"/>
          <w:sz w:val="20"/>
          <w:szCs w:val="20"/>
        </w:rPr>
        <w:t>O</w:t>
      </w:r>
      <w:r w:rsidRPr="00CB2904">
        <w:rPr>
          <w:rFonts w:ascii="Arial" w:hAnsi="Arial" w:cs="Arial"/>
          <w:sz w:val="20"/>
          <w:szCs w:val="20"/>
        </w:rPr>
        <w:t>nderaannemer.</w:t>
      </w:r>
    </w:p>
    <w:p w14:paraId="2CDF6D08" w14:textId="094DF375" w:rsidR="002F0375" w:rsidRPr="00CB2904" w:rsidRDefault="002F0375" w:rsidP="002F0375">
      <w:pPr>
        <w:pStyle w:val="Geenafstand"/>
        <w:numPr>
          <w:ilvl w:val="0"/>
          <w:numId w:val="2"/>
        </w:numPr>
        <w:jc w:val="both"/>
        <w:rPr>
          <w:rFonts w:ascii="Arial" w:hAnsi="Arial" w:cs="Arial"/>
          <w:sz w:val="20"/>
          <w:szCs w:val="20"/>
        </w:rPr>
      </w:pPr>
      <w:r w:rsidRPr="00CB2904">
        <w:rPr>
          <w:rFonts w:ascii="Arial" w:hAnsi="Arial" w:cs="Arial"/>
          <w:sz w:val="20"/>
          <w:szCs w:val="20"/>
        </w:rPr>
        <w:t xml:space="preserve">Indien de Klacht in eerste instantie aan de orde is gesteld bij </w:t>
      </w:r>
      <w:r w:rsidR="00C60209">
        <w:rPr>
          <w:rFonts w:ascii="Arial" w:hAnsi="Arial" w:cs="Arial"/>
          <w:sz w:val="20"/>
          <w:szCs w:val="20"/>
        </w:rPr>
        <w:t>N</w:t>
      </w:r>
      <w:r w:rsidRPr="00CB2904">
        <w:rPr>
          <w:rFonts w:ascii="Arial" w:hAnsi="Arial" w:cs="Arial"/>
          <w:sz w:val="20"/>
          <w:szCs w:val="20"/>
        </w:rPr>
        <w:t xml:space="preserve">ota van </w:t>
      </w:r>
      <w:r w:rsidR="00C60209">
        <w:rPr>
          <w:rFonts w:ascii="Arial" w:hAnsi="Arial" w:cs="Arial"/>
          <w:sz w:val="20"/>
          <w:szCs w:val="20"/>
        </w:rPr>
        <w:t>I</w:t>
      </w:r>
      <w:r w:rsidRPr="00CB2904">
        <w:rPr>
          <w:rFonts w:ascii="Arial" w:hAnsi="Arial" w:cs="Arial"/>
          <w:sz w:val="20"/>
          <w:szCs w:val="20"/>
        </w:rPr>
        <w:t xml:space="preserve">nlichtingen dan wel anderszins, toont Ondernemer aan dat de reactie van </w:t>
      </w:r>
      <w:r w:rsidR="00C60209">
        <w:rPr>
          <w:rFonts w:ascii="Arial" w:hAnsi="Arial" w:cs="Arial"/>
          <w:sz w:val="20"/>
          <w:szCs w:val="20"/>
        </w:rPr>
        <w:t>A</w:t>
      </w:r>
      <w:r w:rsidRPr="00CB2904">
        <w:rPr>
          <w:rFonts w:ascii="Arial" w:hAnsi="Arial" w:cs="Arial"/>
          <w:sz w:val="20"/>
          <w:szCs w:val="20"/>
        </w:rPr>
        <w:t>anbestedende dienst niet tot het gewenste resultaat heeft geleid voor de Ondernemer.</w:t>
      </w:r>
    </w:p>
    <w:p w14:paraId="126687C7" w14:textId="42A5C32B" w:rsidR="002F0375" w:rsidRPr="00CB2904" w:rsidRDefault="002F0375" w:rsidP="002F0375">
      <w:pPr>
        <w:pStyle w:val="Geenafstand"/>
        <w:numPr>
          <w:ilvl w:val="0"/>
          <w:numId w:val="2"/>
        </w:numPr>
        <w:jc w:val="both"/>
        <w:rPr>
          <w:rFonts w:ascii="Arial" w:hAnsi="Arial" w:cs="Arial"/>
          <w:sz w:val="20"/>
          <w:szCs w:val="20"/>
        </w:rPr>
      </w:pPr>
      <w:r w:rsidRPr="00CB2904">
        <w:rPr>
          <w:rFonts w:ascii="Arial" w:hAnsi="Arial" w:cs="Arial"/>
          <w:sz w:val="20"/>
          <w:szCs w:val="20"/>
        </w:rPr>
        <w:t xml:space="preserve">De Klacht is niet gedaan om misbruik te maken van de klachtenregeling. De Aanbestedingsdeskundige behoudt zich het recht voor om de Klacht niet-ontvankelijk te verklaren indien naar zijn/haar oordeel op objectieve gronden kan worden vastgesteld dat de Ondernemer oneigenlijk gebruik dan wel misbruik maakt van de klachtenregeling. De Aanbestedingsdeskundige kan in een dergelijke situatie </w:t>
      </w:r>
      <w:r w:rsidR="005E077E">
        <w:rPr>
          <w:rFonts w:ascii="Arial" w:hAnsi="Arial" w:cs="Arial"/>
          <w:sz w:val="20"/>
          <w:szCs w:val="20"/>
        </w:rPr>
        <w:t>A</w:t>
      </w:r>
      <w:r w:rsidRPr="00CB2904">
        <w:rPr>
          <w:rFonts w:ascii="Arial" w:hAnsi="Arial" w:cs="Arial"/>
          <w:sz w:val="20"/>
          <w:szCs w:val="20"/>
        </w:rPr>
        <w:t>anbestedende dienst adviseren een klacht over de betreffende Ondernemer in te dienen bij de Ondernemer zelf en vervolgens bij de Commissie van Aanbestedingsexperts in Den Haag.</w:t>
      </w:r>
    </w:p>
    <w:p w14:paraId="027395CB" w14:textId="77777777" w:rsidR="002F0375" w:rsidRPr="00CB2904" w:rsidRDefault="002F0375" w:rsidP="002F0375">
      <w:pPr>
        <w:pStyle w:val="Geenafstand"/>
        <w:jc w:val="both"/>
        <w:rPr>
          <w:rFonts w:ascii="Arial" w:hAnsi="Arial" w:cs="Arial"/>
          <w:sz w:val="20"/>
          <w:szCs w:val="20"/>
        </w:rPr>
      </w:pPr>
    </w:p>
    <w:p w14:paraId="27463E93" w14:textId="77777777" w:rsidR="002F0375" w:rsidRPr="00CB2904" w:rsidRDefault="002F0375" w:rsidP="002F0375">
      <w:pPr>
        <w:pStyle w:val="Geenafstand"/>
        <w:jc w:val="both"/>
        <w:rPr>
          <w:rFonts w:ascii="Arial" w:hAnsi="Arial" w:cs="Arial"/>
          <w:sz w:val="20"/>
          <w:szCs w:val="20"/>
        </w:rPr>
      </w:pPr>
    </w:p>
    <w:p w14:paraId="4CDB5F3A" w14:textId="77777777" w:rsidR="002F0375" w:rsidRPr="00CB2904" w:rsidRDefault="002F0375" w:rsidP="002F0375">
      <w:pPr>
        <w:pStyle w:val="Geenafstand"/>
        <w:jc w:val="both"/>
        <w:rPr>
          <w:rFonts w:ascii="Arial" w:hAnsi="Arial" w:cs="Arial"/>
          <w:b/>
          <w:sz w:val="20"/>
          <w:szCs w:val="20"/>
        </w:rPr>
      </w:pPr>
      <w:r w:rsidRPr="00CB2904">
        <w:rPr>
          <w:rFonts w:ascii="Arial" w:hAnsi="Arial" w:cs="Arial"/>
          <w:b/>
          <w:sz w:val="20"/>
          <w:szCs w:val="20"/>
        </w:rPr>
        <w:t xml:space="preserve">De klachtprocedure </w:t>
      </w:r>
    </w:p>
    <w:p w14:paraId="16E10C0A" w14:textId="77777777" w:rsidR="002F0375" w:rsidRPr="00CB2904" w:rsidRDefault="002F0375" w:rsidP="002F0375">
      <w:pPr>
        <w:pStyle w:val="Geenafstand"/>
        <w:jc w:val="both"/>
        <w:rPr>
          <w:rFonts w:ascii="Arial" w:hAnsi="Arial" w:cs="Arial"/>
          <w:sz w:val="20"/>
          <w:szCs w:val="20"/>
        </w:rPr>
      </w:pPr>
      <w:r w:rsidRPr="00CB2904">
        <w:rPr>
          <w:rFonts w:ascii="Arial" w:hAnsi="Arial" w:cs="Arial"/>
          <w:sz w:val="20"/>
          <w:szCs w:val="20"/>
        </w:rPr>
        <w:t>De klachtprocedure verloopt in de volgende stappen:</w:t>
      </w:r>
    </w:p>
    <w:p w14:paraId="5297988C" w14:textId="77777777" w:rsidR="002F0375" w:rsidRPr="00CB2904" w:rsidRDefault="002F0375" w:rsidP="002F0375">
      <w:pPr>
        <w:pStyle w:val="Geenafstand"/>
        <w:jc w:val="both"/>
        <w:rPr>
          <w:rFonts w:ascii="Arial" w:hAnsi="Arial" w:cs="Arial"/>
          <w:sz w:val="20"/>
          <w:szCs w:val="20"/>
        </w:rPr>
      </w:pPr>
    </w:p>
    <w:p w14:paraId="1CC4268D" w14:textId="2070096D" w:rsidR="002F0375" w:rsidRPr="00CB2904" w:rsidRDefault="002F0375" w:rsidP="002F0375">
      <w:pPr>
        <w:pStyle w:val="Geenafstand"/>
        <w:numPr>
          <w:ilvl w:val="0"/>
          <w:numId w:val="3"/>
        </w:numPr>
        <w:jc w:val="both"/>
        <w:rPr>
          <w:rFonts w:ascii="Arial" w:hAnsi="Arial" w:cs="Arial"/>
          <w:sz w:val="20"/>
          <w:szCs w:val="20"/>
        </w:rPr>
      </w:pPr>
      <w:r w:rsidRPr="00CB2904">
        <w:rPr>
          <w:rFonts w:ascii="Arial" w:hAnsi="Arial" w:cs="Arial"/>
          <w:sz w:val="20"/>
          <w:szCs w:val="20"/>
        </w:rPr>
        <w:t xml:space="preserve">De Ondernemer dient zijn Klacht in bij het KMA via de volgende url: </w:t>
      </w:r>
      <w:hyperlink r:id="rId11" w:history="1">
        <w:r w:rsidR="00B21E47" w:rsidRPr="0043326E">
          <w:rPr>
            <w:rStyle w:val="Hyperlink"/>
            <w:rFonts w:ascii="Arial" w:hAnsi="Arial" w:cs="Arial"/>
            <w:sz w:val="20"/>
            <w:szCs w:val="20"/>
          </w:rPr>
          <w:t>http://www.klachtenmeldpuntaanbesteden.nl/veiligheidsregio-fryslan/</w:t>
        </w:r>
      </w:hyperlink>
      <w:r w:rsidR="00B21E47">
        <w:rPr>
          <w:rFonts w:ascii="Arial" w:hAnsi="Arial" w:cs="Arial"/>
          <w:sz w:val="20"/>
          <w:szCs w:val="20"/>
        </w:rPr>
        <w:t xml:space="preserve"> </w:t>
      </w:r>
    </w:p>
    <w:p w14:paraId="2C07B415" w14:textId="236B810D" w:rsidR="002F0375" w:rsidRPr="00CB2904" w:rsidRDefault="002F0375" w:rsidP="002F0375">
      <w:pPr>
        <w:pStyle w:val="Geenafstand"/>
        <w:numPr>
          <w:ilvl w:val="0"/>
          <w:numId w:val="3"/>
        </w:numPr>
        <w:jc w:val="both"/>
        <w:rPr>
          <w:rFonts w:ascii="Arial" w:hAnsi="Arial" w:cs="Arial"/>
          <w:sz w:val="20"/>
          <w:szCs w:val="20"/>
        </w:rPr>
      </w:pPr>
      <w:r w:rsidRPr="00CB2904">
        <w:rPr>
          <w:rFonts w:ascii="Arial" w:hAnsi="Arial" w:cs="Arial"/>
          <w:sz w:val="20"/>
          <w:szCs w:val="20"/>
        </w:rPr>
        <w:t xml:space="preserve">Het KMA bevestigt per omgaande de ontvangst van de Klacht aan Ondernemer en aan </w:t>
      </w:r>
      <w:r w:rsidR="00B21E47">
        <w:rPr>
          <w:rFonts w:ascii="Arial" w:hAnsi="Arial" w:cs="Arial"/>
          <w:sz w:val="20"/>
          <w:szCs w:val="20"/>
        </w:rPr>
        <w:t>Aa</w:t>
      </w:r>
      <w:r w:rsidRPr="00CB2904">
        <w:rPr>
          <w:rFonts w:ascii="Arial" w:hAnsi="Arial" w:cs="Arial"/>
          <w:sz w:val="20"/>
          <w:szCs w:val="20"/>
        </w:rPr>
        <w:t>nbestedende dienst</w:t>
      </w:r>
      <w:r w:rsidR="00B21E47">
        <w:rPr>
          <w:rFonts w:ascii="Arial" w:hAnsi="Arial" w:cs="Arial"/>
          <w:sz w:val="20"/>
          <w:szCs w:val="20"/>
        </w:rPr>
        <w:t>.</w:t>
      </w:r>
    </w:p>
    <w:p w14:paraId="3E9460B2" w14:textId="125D8B78" w:rsidR="002F0375" w:rsidRPr="00CB2904" w:rsidRDefault="002F0375" w:rsidP="002F0375">
      <w:pPr>
        <w:pStyle w:val="Geenafstand"/>
        <w:numPr>
          <w:ilvl w:val="0"/>
          <w:numId w:val="3"/>
        </w:numPr>
        <w:jc w:val="both"/>
        <w:rPr>
          <w:rFonts w:ascii="Arial" w:hAnsi="Arial" w:cs="Arial"/>
          <w:sz w:val="20"/>
          <w:szCs w:val="20"/>
        </w:rPr>
      </w:pPr>
      <w:r w:rsidRPr="00CB2904">
        <w:rPr>
          <w:rFonts w:ascii="Arial" w:hAnsi="Arial" w:cs="Arial"/>
          <w:sz w:val="20"/>
          <w:szCs w:val="20"/>
        </w:rPr>
        <w:t xml:space="preserve">De Klacht wordt in behandeling genomen door één van de Aanbestedingsdeskundigen van het KMA. Een Aanbestedingsdeskundige neemt alleen de Klacht in behandeling indien hij/zij garant staat voor zijn/haar onafhankelijkheid in relatie tot </w:t>
      </w:r>
      <w:r w:rsidR="00B21E47">
        <w:rPr>
          <w:rFonts w:ascii="Arial" w:hAnsi="Arial" w:cs="Arial"/>
          <w:sz w:val="20"/>
          <w:szCs w:val="20"/>
        </w:rPr>
        <w:t>A</w:t>
      </w:r>
      <w:r w:rsidRPr="00CB2904">
        <w:rPr>
          <w:rFonts w:ascii="Arial" w:hAnsi="Arial" w:cs="Arial"/>
          <w:sz w:val="20"/>
          <w:szCs w:val="20"/>
        </w:rPr>
        <w:t xml:space="preserve">anbestedende dienst, onderhavige </w:t>
      </w:r>
      <w:r w:rsidR="00B21E47">
        <w:rPr>
          <w:rFonts w:ascii="Arial" w:hAnsi="Arial" w:cs="Arial"/>
          <w:sz w:val="20"/>
          <w:szCs w:val="20"/>
        </w:rPr>
        <w:t>A</w:t>
      </w:r>
      <w:r w:rsidRPr="00CB2904">
        <w:rPr>
          <w:rFonts w:ascii="Arial" w:hAnsi="Arial" w:cs="Arial"/>
          <w:sz w:val="20"/>
          <w:szCs w:val="20"/>
        </w:rPr>
        <w:t>anbesteding</w:t>
      </w:r>
      <w:r w:rsidR="000835AB">
        <w:rPr>
          <w:rFonts w:ascii="Arial" w:hAnsi="Arial" w:cs="Arial"/>
          <w:sz w:val="20"/>
          <w:szCs w:val="20"/>
        </w:rPr>
        <w:t>sprocedure</w:t>
      </w:r>
      <w:r w:rsidRPr="00CB2904">
        <w:rPr>
          <w:rFonts w:ascii="Arial" w:hAnsi="Arial" w:cs="Arial"/>
          <w:sz w:val="20"/>
          <w:szCs w:val="20"/>
        </w:rPr>
        <w:t xml:space="preserve"> en de Ondernemer die de Klacht heeft ingediend.</w:t>
      </w:r>
    </w:p>
    <w:p w14:paraId="5D4E690D" w14:textId="1E6F5A5A" w:rsidR="002F0375" w:rsidRPr="00CB2904" w:rsidRDefault="002F0375" w:rsidP="002F0375">
      <w:pPr>
        <w:pStyle w:val="Geenafstand"/>
        <w:numPr>
          <w:ilvl w:val="0"/>
          <w:numId w:val="3"/>
        </w:numPr>
        <w:jc w:val="both"/>
        <w:rPr>
          <w:rFonts w:ascii="Arial" w:hAnsi="Arial" w:cs="Arial"/>
          <w:sz w:val="20"/>
          <w:szCs w:val="20"/>
        </w:rPr>
      </w:pPr>
      <w:r w:rsidRPr="00CB2904">
        <w:rPr>
          <w:rFonts w:ascii="Arial" w:hAnsi="Arial" w:cs="Arial"/>
          <w:sz w:val="20"/>
          <w:szCs w:val="20"/>
        </w:rPr>
        <w:t xml:space="preserve">De Aanbestedingsdeskundige beoordeelt of de Klacht ontvankelijk is. Indien de niet-ontvankelijkheid hersteld kan worden zal Ondernemer hiertoe via het KMA in de gelegenheid worden gesteld. Indien de niet-ontvankelijkheid niet hersteld kan worden dan bericht de Aanbestedingsdeskundige </w:t>
      </w:r>
      <w:r w:rsidR="00B21E47">
        <w:rPr>
          <w:rFonts w:ascii="Arial" w:hAnsi="Arial" w:cs="Arial"/>
          <w:sz w:val="20"/>
          <w:szCs w:val="20"/>
        </w:rPr>
        <w:t>A</w:t>
      </w:r>
      <w:r w:rsidRPr="00CB2904">
        <w:rPr>
          <w:rFonts w:ascii="Arial" w:hAnsi="Arial" w:cs="Arial"/>
          <w:sz w:val="20"/>
          <w:szCs w:val="20"/>
        </w:rPr>
        <w:t>anbestedende dienst hierover zo spoedig als mogelijk via het KMA. Het bepaalde in stap 7 is vervolgens van toepassing.</w:t>
      </w:r>
    </w:p>
    <w:p w14:paraId="2420F024" w14:textId="77777777" w:rsidR="002F0375" w:rsidRPr="00CB2904" w:rsidRDefault="002F0375" w:rsidP="002F0375">
      <w:pPr>
        <w:pStyle w:val="Geenafstand"/>
        <w:numPr>
          <w:ilvl w:val="0"/>
          <w:numId w:val="3"/>
        </w:numPr>
        <w:jc w:val="both"/>
        <w:rPr>
          <w:rFonts w:ascii="Arial" w:hAnsi="Arial" w:cs="Arial"/>
          <w:sz w:val="20"/>
          <w:szCs w:val="20"/>
        </w:rPr>
      </w:pPr>
      <w:r w:rsidRPr="00CB2904">
        <w:rPr>
          <w:rFonts w:ascii="Arial" w:hAnsi="Arial" w:cs="Arial"/>
          <w:sz w:val="20"/>
          <w:szCs w:val="20"/>
        </w:rPr>
        <w:t xml:space="preserve">Indien de Klacht ontvankelijk is wordt deze voortvarend en binnen een termijn van 5 werkdagen, gerekend vanaf het moment van ontvangst van de Klacht, inhoudelijk beoordeeld door de Aanbestedingsdeskundige. Slechts bij uitzondering en afhankelijk van de aard en de omvang van de Klacht kan de behandeltermijn langer zijn dan 5 werkdagen. </w:t>
      </w:r>
    </w:p>
    <w:p w14:paraId="1EA95572" w14:textId="748BE26B" w:rsidR="002F0375" w:rsidRPr="00CB2904" w:rsidRDefault="002F0375" w:rsidP="002F0375">
      <w:pPr>
        <w:pStyle w:val="Geenafstand"/>
        <w:numPr>
          <w:ilvl w:val="0"/>
          <w:numId w:val="3"/>
        </w:numPr>
        <w:jc w:val="both"/>
        <w:rPr>
          <w:rFonts w:ascii="Arial" w:hAnsi="Arial" w:cs="Arial"/>
          <w:sz w:val="20"/>
          <w:szCs w:val="20"/>
        </w:rPr>
      </w:pPr>
      <w:r w:rsidRPr="00CB2904">
        <w:rPr>
          <w:rFonts w:ascii="Arial" w:hAnsi="Arial" w:cs="Arial"/>
          <w:sz w:val="20"/>
          <w:szCs w:val="20"/>
        </w:rPr>
        <w:t xml:space="preserve">Voor eventuele aanvullende gegevens die de Aanbestedingsdeskundige nodig heeft zal hij/zij rechtstreeks contact opnemen met de Ondernemer en/of </w:t>
      </w:r>
      <w:r w:rsidR="000425DF">
        <w:rPr>
          <w:rFonts w:ascii="Arial" w:hAnsi="Arial" w:cs="Arial"/>
          <w:sz w:val="20"/>
          <w:szCs w:val="20"/>
        </w:rPr>
        <w:t>A</w:t>
      </w:r>
      <w:r w:rsidRPr="00CB2904">
        <w:rPr>
          <w:rFonts w:ascii="Arial" w:hAnsi="Arial" w:cs="Arial"/>
          <w:sz w:val="20"/>
          <w:szCs w:val="20"/>
        </w:rPr>
        <w:t xml:space="preserve">anbestedende dienst. Eventueel kan de behandelende Aanbestedingsdeskundige een tweede Aanbestedingsdeskundige inschakelen voor een second opinion. </w:t>
      </w:r>
    </w:p>
    <w:p w14:paraId="613FAB03" w14:textId="2B91D1E8" w:rsidR="002F0375" w:rsidRPr="00CB2904" w:rsidRDefault="002F0375" w:rsidP="002F0375">
      <w:pPr>
        <w:pStyle w:val="Geenafstand"/>
        <w:numPr>
          <w:ilvl w:val="0"/>
          <w:numId w:val="3"/>
        </w:numPr>
        <w:jc w:val="both"/>
        <w:rPr>
          <w:rFonts w:ascii="Arial" w:hAnsi="Arial" w:cs="Arial"/>
          <w:sz w:val="20"/>
          <w:szCs w:val="20"/>
        </w:rPr>
      </w:pPr>
      <w:r w:rsidRPr="00CB2904">
        <w:rPr>
          <w:rFonts w:ascii="Arial" w:hAnsi="Arial" w:cs="Arial"/>
          <w:sz w:val="20"/>
          <w:szCs w:val="20"/>
        </w:rPr>
        <w:t xml:space="preserve">De behandeling van de Klacht resulteert in een gemotiveerd doch niet bindend advies van de Aanbestedingsdeskundige aan </w:t>
      </w:r>
      <w:r w:rsidR="000425DF">
        <w:rPr>
          <w:rFonts w:ascii="Arial" w:hAnsi="Arial" w:cs="Arial"/>
          <w:sz w:val="20"/>
          <w:szCs w:val="20"/>
        </w:rPr>
        <w:t>A</w:t>
      </w:r>
      <w:r w:rsidRPr="00CB2904">
        <w:rPr>
          <w:rFonts w:ascii="Arial" w:hAnsi="Arial" w:cs="Arial"/>
          <w:sz w:val="20"/>
          <w:szCs w:val="20"/>
        </w:rPr>
        <w:t xml:space="preserve">anbestedende dienst. Het advies bevat de naam en contactgegevens van de Aanbestedingsdeskundige die de Klacht heeft behandeld en voor </w:t>
      </w:r>
      <w:r w:rsidRPr="00CB2904">
        <w:rPr>
          <w:rFonts w:ascii="Arial" w:hAnsi="Arial" w:cs="Arial"/>
          <w:sz w:val="20"/>
          <w:szCs w:val="20"/>
        </w:rPr>
        <w:lastRenderedPageBreak/>
        <w:t>zover van toepassing de naam van de tweede Aanbestedingsdeskundige die een second opinion heeft gegeven.</w:t>
      </w:r>
    </w:p>
    <w:p w14:paraId="62907F8F" w14:textId="0060B36A" w:rsidR="002F0375" w:rsidRPr="00CB2904" w:rsidRDefault="002F0375" w:rsidP="002F0375">
      <w:pPr>
        <w:pStyle w:val="Geenafstand"/>
        <w:numPr>
          <w:ilvl w:val="0"/>
          <w:numId w:val="3"/>
        </w:numPr>
        <w:jc w:val="both"/>
        <w:rPr>
          <w:rFonts w:ascii="Arial" w:hAnsi="Arial" w:cs="Arial"/>
          <w:sz w:val="20"/>
          <w:szCs w:val="20"/>
        </w:rPr>
      </w:pPr>
      <w:r w:rsidRPr="00CB2904">
        <w:rPr>
          <w:rFonts w:ascii="Arial" w:hAnsi="Arial" w:cs="Arial"/>
          <w:sz w:val="20"/>
          <w:szCs w:val="20"/>
        </w:rPr>
        <w:t xml:space="preserve">Via het KMA wordt het advies van de Aanbestedingsdeskundige naar </w:t>
      </w:r>
      <w:r w:rsidR="000425DF">
        <w:rPr>
          <w:rFonts w:ascii="Arial" w:hAnsi="Arial" w:cs="Arial"/>
          <w:sz w:val="20"/>
          <w:szCs w:val="20"/>
        </w:rPr>
        <w:t>A</w:t>
      </w:r>
      <w:r w:rsidRPr="00CB2904">
        <w:rPr>
          <w:rFonts w:ascii="Arial" w:hAnsi="Arial" w:cs="Arial"/>
          <w:sz w:val="20"/>
          <w:szCs w:val="20"/>
        </w:rPr>
        <w:t>anbestedende dienst gestuurd.</w:t>
      </w:r>
    </w:p>
    <w:p w14:paraId="5C7A793F" w14:textId="58DCF8A9" w:rsidR="002F0375" w:rsidRPr="00CB2904" w:rsidRDefault="002F0375" w:rsidP="002F0375">
      <w:pPr>
        <w:pStyle w:val="Geenafstand"/>
        <w:numPr>
          <w:ilvl w:val="0"/>
          <w:numId w:val="3"/>
        </w:numPr>
        <w:jc w:val="both"/>
        <w:rPr>
          <w:rFonts w:ascii="Arial" w:hAnsi="Arial" w:cs="Arial"/>
          <w:sz w:val="20"/>
          <w:szCs w:val="20"/>
        </w:rPr>
      </w:pPr>
      <w:r w:rsidRPr="00CB2904">
        <w:rPr>
          <w:rFonts w:ascii="Arial" w:hAnsi="Arial" w:cs="Arial"/>
          <w:sz w:val="20"/>
          <w:szCs w:val="20"/>
        </w:rPr>
        <w:t xml:space="preserve">Op basis van het advies van de Aanbestedingsdeskundige neemt </w:t>
      </w:r>
      <w:r w:rsidR="000425DF">
        <w:rPr>
          <w:rFonts w:ascii="Arial" w:hAnsi="Arial" w:cs="Arial"/>
          <w:sz w:val="20"/>
          <w:szCs w:val="20"/>
        </w:rPr>
        <w:t>A</w:t>
      </w:r>
      <w:r w:rsidRPr="00CB2904">
        <w:rPr>
          <w:rFonts w:ascii="Arial" w:hAnsi="Arial" w:cs="Arial"/>
          <w:sz w:val="20"/>
          <w:szCs w:val="20"/>
        </w:rPr>
        <w:t xml:space="preserve">anbestedende dienst zo spoedig mogelijk een beslissing over de Klacht welke luidt: - de klacht is terecht; of - de klacht is niet terecht; of - de klacht is gedeeltelijk terecht. Elke beslissing van de Klacht wordt behoorlijk gemotiveerd. Tevens geeft </w:t>
      </w:r>
      <w:r w:rsidR="000425DF">
        <w:rPr>
          <w:rFonts w:ascii="Arial" w:hAnsi="Arial" w:cs="Arial"/>
          <w:sz w:val="20"/>
          <w:szCs w:val="20"/>
        </w:rPr>
        <w:t>A</w:t>
      </w:r>
      <w:r w:rsidRPr="00CB2904">
        <w:rPr>
          <w:rFonts w:ascii="Arial" w:hAnsi="Arial" w:cs="Arial"/>
          <w:sz w:val="20"/>
          <w:szCs w:val="20"/>
        </w:rPr>
        <w:t xml:space="preserve">anbestedende dienst aan welke conclusie hij uit de Klacht heeft getrokken en welke corrigerende maatregelen hij eventueel treft. </w:t>
      </w:r>
      <w:r w:rsidR="000425DF">
        <w:rPr>
          <w:rFonts w:ascii="Arial" w:hAnsi="Arial" w:cs="Arial"/>
          <w:sz w:val="20"/>
          <w:szCs w:val="20"/>
        </w:rPr>
        <w:t>A</w:t>
      </w:r>
      <w:r w:rsidRPr="00CB2904">
        <w:rPr>
          <w:rFonts w:ascii="Arial" w:hAnsi="Arial" w:cs="Arial"/>
          <w:sz w:val="20"/>
          <w:szCs w:val="20"/>
        </w:rPr>
        <w:t>anbestedende dienst maakt zelf haar beslissing op de Klacht bekend aan de Ondernemer.</w:t>
      </w:r>
    </w:p>
    <w:p w14:paraId="618A6018" w14:textId="082D5EE9" w:rsidR="002F0375" w:rsidRPr="00CB2904" w:rsidRDefault="002F0375" w:rsidP="002F0375">
      <w:pPr>
        <w:pStyle w:val="Geenafstand"/>
        <w:numPr>
          <w:ilvl w:val="0"/>
          <w:numId w:val="3"/>
        </w:numPr>
        <w:jc w:val="both"/>
        <w:rPr>
          <w:rFonts w:ascii="Arial" w:hAnsi="Arial" w:cs="Arial"/>
          <w:sz w:val="20"/>
          <w:szCs w:val="20"/>
        </w:rPr>
      </w:pPr>
      <w:r w:rsidRPr="00CB2904">
        <w:rPr>
          <w:rFonts w:ascii="Arial" w:hAnsi="Arial" w:cs="Arial"/>
          <w:sz w:val="20"/>
          <w:szCs w:val="20"/>
        </w:rPr>
        <w:t xml:space="preserve">Indien de beslissing op de Klacht leidt tot corrigerende maatregelen inzake onderhavige </w:t>
      </w:r>
      <w:r w:rsidR="000425DF">
        <w:rPr>
          <w:rFonts w:ascii="Arial" w:hAnsi="Arial" w:cs="Arial"/>
          <w:sz w:val="20"/>
          <w:szCs w:val="20"/>
        </w:rPr>
        <w:t>A</w:t>
      </w:r>
      <w:r w:rsidRPr="00CB2904">
        <w:rPr>
          <w:rFonts w:ascii="Arial" w:hAnsi="Arial" w:cs="Arial"/>
          <w:sz w:val="20"/>
          <w:szCs w:val="20"/>
        </w:rPr>
        <w:t>anbesteding</w:t>
      </w:r>
      <w:r w:rsidR="000835AB">
        <w:rPr>
          <w:rFonts w:ascii="Arial" w:hAnsi="Arial" w:cs="Arial"/>
          <w:sz w:val="20"/>
          <w:szCs w:val="20"/>
        </w:rPr>
        <w:t>sprocedure</w:t>
      </w:r>
      <w:r w:rsidRPr="00CB2904">
        <w:rPr>
          <w:rFonts w:ascii="Arial" w:hAnsi="Arial" w:cs="Arial"/>
          <w:sz w:val="20"/>
          <w:szCs w:val="20"/>
        </w:rPr>
        <w:t xml:space="preserve"> dan deelt </w:t>
      </w:r>
      <w:r w:rsidR="000835AB">
        <w:rPr>
          <w:rFonts w:ascii="Arial" w:hAnsi="Arial" w:cs="Arial"/>
          <w:sz w:val="20"/>
          <w:szCs w:val="20"/>
        </w:rPr>
        <w:t>A</w:t>
      </w:r>
      <w:r w:rsidRPr="00CB2904">
        <w:rPr>
          <w:rFonts w:ascii="Arial" w:hAnsi="Arial" w:cs="Arial"/>
          <w:sz w:val="20"/>
          <w:szCs w:val="20"/>
        </w:rPr>
        <w:t xml:space="preserve">anbestedende dienst dit niet alleen zo spoedig mogelijk mee aan de Ondernemer die de Klacht heeft ingediend maar aan alle (potentieel) </w:t>
      </w:r>
      <w:r w:rsidR="000425DF">
        <w:rPr>
          <w:rFonts w:ascii="Arial" w:hAnsi="Arial" w:cs="Arial"/>
          <w:sz w:val="20"/>
          <w:szCs w:val="20"/>
        </w:rPr>
        <w:t>G</w:t>
      </w:r>
      <w:r w:rsidRPr="00CB2904">
        <w:rPr>
          <w:rFonts w:ascii="Arial" w:hAnsi="Arial" w:cs="Arial"/>
          <w:sz w:val="20"/>
          <w:szCs w:val="20"/>
        </w:rPr>
        <w:t xml:space="preserve">egadigden of (potentiële) </w:t>
      </w:r>
      <w:r w:rsidR="000425DF">
        <w:rPr>
          <w:rFonts w:ascii="Arial" w:hAnsi="Arial" w:cs="Arial"/>
          <w:sz w:val="20"/>
          <w:szCs w:val="20"/>
        </w:rPr>
        <w:t>I</w:t>
      </w:r>
      <w:r w:rsidRPr="00CB2904">
        <w:rPr>
          <w:rFonts w:ascii="Arial" w:hAnsi="Arial" w:cs="Arial"/>
          <w:sz w:val="20"/>
          <w:szCs w:val="20"/>
        </w:rPr>
        <w:t>nschrijvers en wel op zodanige wijze dat daarmee het gelijkheidsbeginsel in acht wordt genomen.</w:t>
      </w:r>
    </w:p>
    <w:p w14:paraId="14955C60" w14:textId="00893AA2" w:rsidR="002F0375" w:rsidRPr="00CB2904" w:rsidRDefault="002F0375" w:rsidP="002F0375">
      <w:pPr>
        <w:pStyle w:val="Geenafstand"/>
        <w:numPr>
          <w:ilvl w:val="0"/>
          <w:numId w:val="3"/>
        </w:numPr>
        <w:jc w:val="both"/>
        <w:rPr>
          <w:rFonts w:ascii="Arial" w:hAnsi="Arial" w:cs="Arial"/>
          <w:sz w:val="20"/>
          <w:szCs w:val="20"/>
        </w:rPr>
      </w:pPr>
      <w:r w:rsidRPr="00CB2904">
        <w:rPr>
          <w:rFonts w:ascii="Arial" w:hAnsi="Arial" w:cs="Arial"/>
          <w:sz w:val="20"/>
          <w:szCs w:val="20"/>
        </w:rPr>
        <w:t xml:space="preserve">Indien </w:t>
      </w:r>
      <w:r w:rsidR="000425DF">
        <w:rPr>
          <w:rFonts w:ascii="Arial" w:hAnsi="Arial" w:cs="Arial"/>
          <w:sz w:val="20"/>
          <w:szCs w:val="20"/>
        </w:rPr>
        <w:t>A</w:t>
      </w:r>
      <w:r w:rsidRPr="00CB2904">
        <w:rPr>
          <w:rFonts w:ascii="Arial" w:hAnsi="Arial" w:cs="Arial"/>
          <w:sz w:val="20"/>
          <w:szCs w:val="20"/>
        </w:rPr>
        <w:t xml:space="preserve">anbestedende dienst niet binnen een redelijke termijn een beslissing heeft genomen of wanneer Ondernemer het niet eens is met de beslissing van </w:t>
      </w:r>
      <w:r w:rsidR="000425DF">
        <w:rPr>
          <w:rFonts w:ascii="Arial" w:hAnsi="Arial" w:cs="Arial"/>
          <w:sz w:val="20"/>
          <w:szCs w:val="20"/>
        </w:rPr>
        <w:t>A</w:t>
      </w:r>
      <w:r w:rsidRPr="00CB2904">
        <w:rPr>
          <w:rFonts w:ascii="Arial" w:hAnsi="Arial" w:cs="Arial"/>
          <w:sz w:val="20"/>
          <w:szCs w:val="20"/>
        </w:rPr>
        <w:t>anbestedende dienst dan kan de Ondernemer de Klacht voorleggen aan de Commissie van aanbestedingsexperts in Den Haag. De procedure die hiervoor geldt valt buiten onderhavige klachtenregeling.</w:t>
      </w:r>
    </w:p>
    <w:p w14:paraId="410598AE" w14:textId="77777777" w:rsidR="002F0375" w:rsidRPr="00CB2904" w:rsidRDefault="002F0375" w:rsidP="002F0375">
      <w:pPr>
        <w:pStyle w:val="Geenafstand"/>
        <w:jc w:val="both"/>
        <w:rPr>
          <w:rFonts w:ascii="Arial" w:hAnsi="Arial" w:cs="Arial"/>
          <w:sz w:val="20"/>
          <w:szCs w:val="20"/>
        </w:rPr>
      </w:pPr>
    </w:p>
    <w:p w14:paraId="682273C8" w14:textId="77777777" w:rsidR="00095216" w:rsidRDefault="00095216"/>
    <w:sectPr w:rsidR="000952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98595" w14:textId="77777777" w:rsidR="006042D2" w:rsidRDefault="006042D2" w:rsidP="0006782F">
      <w:pPr>
        <w:spacing w:after="0" w:line="240" w:lineRule="auto"/>
      </w:pPr>
      <w:r>
        <w:separator/>
      </w:r>
    </w:p>
  </w:endnote>
  <w:endnote w:type="continuationSeparator" w:id="0">
    <w:p w14:paraId="77DCA3C2" w14:textId="77777777" w:rsidR="006042D2" w:rsidRDefault="006042D2" w:rsidP="0006782F">
      <w:pPr>
        <w:spacing w:after="0" w:line="240" w:lineRule="auto"/>
      </w:pPr>
      <w:r>
        <w:continuationSeparator/>
      </w:r>
    </w:p>
  </w:endnote>
  <w:endnote w:type="continuationNotice" w:id="1">
    <w:p w14:paraId="5610258F" w14:textId="77777777" w:rsidR="001B5300" w:rsidRDefault="001B53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ABF97" w14:textId="7F51F5A5" w:rsidR="006A2B97" w:rsidRDefault="00263FA0" w:rsidP="006A2B97">
    <w:pPr>
      <w:pStyle w:val="Voettekst"/>
      <w:pBdr>
        <w:top w:val="single" w:sz="6" w:space="1" w:color="auto"/>
        <w:bottom w:val="single" w:sz="6" w:space="1" w:color="auto"/>
      </w:pBdr>
      <w:rPr>
        <w:rFonts w:cs="Arial"/>
        <w:sz w:val="16"/>
        <w:szCs w:val="16"/>
      </w:rPr>
    </w:pPr>
    <w:r w:rsidRPr="00D73DDD">
      <w:rPr>
        <w:rFonts w:cs="Arial"/>
        <w:sz w:val="16"/>
        <w:szCs w:val="16"/>
      </w:rPr>
      <w:t xml:space="preserve">Offerteaanvraag </w:t>
    </w:r>
    <w:r w:rsidR="006A2B97" w:rsidRPr="00997407">
      <w:rPr>
        <w:rFonts w:cs="Arial"/>
        <w:sz w:val="16"/>
        <w:szCs w:val="16"/>
      </w:rPr>
      <w:t>Preventief</w:t>
    </w:r>
    <w:r w:rsidR="004D47BB">
      <w:rPr>
        <w:rFonts w:cs="Arial"/>
        <w:sz w:val="16"/>
        <w:szCs w:val="16"/>
      </w:rPr>
      <w:t xml:space="preserve">- </w:t>
    </w:r>
    <w:r w:rsidR="006A2B97" w:rsidRPr="00997407">
      <w:rPr>
        <w:rFonts w:cs="Arial"/>
        <w:sz w:val="16"/>
        <w:szCs w:val="16"/>
      </w:rPr>
      <w:t xml:space="preserve">en correctief onderhoud van de </w:t>
    </w:r>
  </w:p>
  <w:p w14:paraId="40F1564D" w14:textId="6B24EDBA" w:rsidR="00A01903" w:rsidRPr="00D73DDD" w:rsidRDefault="006A2B97" w:rsidP="006A2B97">
    <w:pPr>
      <w:pStyle w:val="Voettekst"/>
      <w:pBdr>
        <w:top w:val="single" w:sz="6" w:space="1" w:color="auto"/>
        <w:bottom w:val="single" w:sz="6" w:space="1" w:color="auto"/>
      </w:pBdr>
      <w:rPr>
        <w:rFonts w:cs="Arial"/>
        <w:sz w:val="16"/>
        <w:szCs w:val="16"/>
      </w:rPr>
    </w:pPr>
    <w:r w:rsidRPr="00997407">
      <w:rPr>
        <w:rFonts w:cs="Arial"/>
        <w:sz w:val="16"/>
        <w:szCs w:val="16"/>
      </w:rPr>
      <w:t>waterpompen en de achteropbouw van brandweervoertuigen</w:t>
    </w:r>
    <w:r w:rsidR="00A01903" w:rsidRPr="00D73DDD">
      <w:rPr>
        <w:rFonts w:cs="Arial"/>
        <w:sz w:val="16"/>
        <w:szCs w:val="16"/>
      </w:rPr>
      <w:tab/>
    </w:r>
    <w:r w:rsidR="00A01903" w:rsidRPr="00D73DDD">
      <w:rPr>
        <w:rFonts w:cs="Arial"/>
        <w:sz w:val="16"/>
        <w:szCs w:val="16"/>
      </w:rPr>
      <w:tab/>
      <w:t>Versie: definitief</w:t>
    </w:r>
  </w:p>
  <w:p w14:paraId="1C058068" w14:textId="502093EC" w:rsidR="00A01903" w:rsidRPr="00D73DDD" w:rsidRDefault="00A01903" w:rsidP="00A01903">
    <w:pPr>
      <w:pStyle w:val="Voettekst"/>
      <w:pBdr>
        <w:top w:val="single" w:sz="6" w:space="1" w:color="auto"/>
        <w:bottom w:val="single" w:sz="6" w:space="1" w:color="auto"/>
      </w:pBdr>
      <w:rPr>
        <w:rFonts w:cs="Arial"/>
        <w:sz w:val="16"/>
        <w:szCs w:val="16"/>
      </w:rPr>
    </w:pPr>
    <w:r w:rsidRPr="00D73DDD">
      <w:rPr>
        <w:rFonts w:cs="Arial"/>
        <w:sz w:val="16"/>
        <w:szCs w:val="16"/>
      </w:rPr>
      <w:t>Veiligheidsregio Fryslân</w:t>
    </w:r>
    <w:r w:rsidRPr="00D73DDD">
      <w:rPr>
        <w:rFonts w:cs="Arial"/>
        <w:sz w:val="16"/>
        <w:szCs w:val="16"/>
      </w:rPr>
      <w:tab/>
    </w:r>
    <w:r w:rsidRPr="00D73DDD">
      <w:rPr>
        <w:rFonts w:cs="Arial"/>
        <w:sz w:val="16"/>
        <w:szCs w:val="16"/>
      </w:rPr>
      <w:tab/>
      <w:t xml:space="preserve">Bijlage </w:t>
    </w:r>
    <w:r w:rsidR="00BC0117">
      <w:rPr>
        <w:rFonts w:cs="Arial"/>
        <w:sz w:val="16"/>
        <w:szCs w:val="16"/>
      </w:rPr>
      <w:t>7</w:t>
    </w:r>
    <w:r w:rsidRPr="00D73DDD">
      <w:rPr>
        <w:rFonts w:cs="Arial"/>
        <w:sz w:val="16"/>
        <w:szCs w:val="16"/>
      </w:rPr>
      <w:t>: Klachtenafhandeling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11BB8" w14:textId="77777777" w:rsidR="006042D2" w:rsidRDefault="006042D2" w:rsidP="0006782F">
      <w:pPr>
        <w:spacing w:after="0" w:line="240" w:lineRule="auto"/>
      </w:pPr>
      <w:r>
        <w:separator/>
      </w:r>
    </w:p>
  </w:footnote>
  <w:footnote w:type="continuationSeparator" w:id="0">
    <w:p w14:paraId="057636E3" w14:textId="77777777" w:rsidR="006042D2" w:rsidRDefault="006042D2" w:rsidP="0006782F">
      <w:pPr>
        <w:spacing w:after="0" w:line="240" w:lineRule="auto"/>
      </w:pPr>
      <w:r>
        <w:continuationSeparator/>
      </w:r>
    </w:p>
  </w:footnote>
  <w:footnote w:type="continuationNotice" w:id="1">
    <w:p w14:paraId="4521434A" w14:textId="77777777" w:rsidR="001B5300" w:rsidRDefault="001B530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39AE7" w14:textId="6BBFB564" w:rsidR="0006782F" w:rsidRDefault="0006782F">
    <w:pPr>
      <w:pStyle w:val="Koptekst"/>
    </w:pPr>
    <w:r>
      <w:rPr>
        <w:noProof/>
      </w:rPr>
      <w:drawing>
        <wp:anchor distT="0" distB="0" distL="114300" distR="114300" simplePos="0" relativeHeight="251658240" behindDoc="0" locked="0" layoutInCell="1" allowOverlap="1" wp14:anchorId="349EBC8F" wp14:editId="5F84992C">
          <wp:simplePos x="0" y="0"/>
          <wp:positionH relativeFrom="page">
            <wp:align>right</wp:align>
          </wp:positionH>
          <wp:positionV relativeFrom="paragraph">
            <wp:posOffset>-268605</wp:posOffset>
          </wp:positionV>
          <wp:extent cx="2924175" cy="712470"/>
          <wp:effectExtent l="0" t="0" r="9525" b="0"/>
          <wp:wrapThrough wrapText="bothSides">
            <wp:wrapPolygon edited="0">
              <wp:start x="0" y="0"/>
              <wp:lineTo x="0" y="20791"/>
              <wp:lineTo x="21530" y="20791"/>
              <wp:lineTo x="21530" y="0"/>
              <wp:lineTo x="0" y="0"/>
            </wp:wrapPolygon>
          </wp:wrapThrough>
          <wp:docPr id="1" name="Afbeelding 1" descr="logo VRF"/>
          <wp:cNvGraphicFramePr/>
          <a:graphic xmlns:a="http://schemas.openxmlformats.org/drawingml/2006/main">
            <a:graphicData uri="http://schemas.openxmlformats.org/drawingml/2006/picture">
              <pic:pic xmlns:pic="http://schemas.openxmlformats.org/drawingml/2006/picture">
                <pic:nvPicPr>
                  <pic:cNvPr id="1" name="Afbeelding 1" descr="logo VRF"/>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4175" cy="71247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0408DC"/>
    <w:multiLevelType w:val="hybridMultilevel"/>
    <w:tmpl w:val="2EF6241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664A7D05"/>
    <w:multiLevelType w:val="hybridMultilevel"/>
    <w:tmpl w:val="DBCEE5E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701E0FEA"/>
    <w:multiLevelType w:val="hybridMultilevel"/>
    <w:tmpl w:val="74988636"/>
    <w:lvl w:ilvl="0" w:tplc="8DDA7142">
      <w:start w:val="1"/>
      <w:numFmt w:val="decimal"/>
      <w:lvlText w:val="%1."/>
      <w:lvlJc w:val="left"/>
      <w:pPr>
        <w:ind w:left="803" w:hanging="443"/>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979072703">
    <w:abstractNumId w:val="0"/>
  </w:num>
  <w:num w:numId="2" w16cid:durableId="1354310263">
    <w:abstractNumId w:val="1"/>
  </w:num>
  <w:num w:numId="3" w16cid:durableId="11308968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375"/>
    <w:rsid w:val="000425DF"/>
    <w:rsid w:val="0006782F"/>
    <w:rsid w:val="000835AB"/>
    <w:rsid w:val="00095216"/>
    <w:rsid w:val="000C399D"/>
    <w:rsid w:val="001A7A13"/>
    <w:rsid w:val="001B5300"/>
    <w:rsid w:val="00244267"/>
    <w:rsid w:val="00263FA0"/>
    <w:rsid w:val="002C122D"/>
    <w:rsid w:val="002D1E95"/>
    <w:rsid w:val="002D73D6"/>
    <w:rsid w:val="002F0375"/>
    <w:rsid w:val="003D5604"/>
    <w:rsid w:val="004D47BB"/>
    <w:rsid w:val="005339CE"/>
    <w:rsid w:val="005B3869"/>
    <w:rsid w:val="005E077E"/>
    <w:rsid w:val="006042D2"/>
    <w:rsid w:val="00676A22"/>
    <w:rsid w:val="006A2B97"/>
    <w:rsid w:val="006F2717"/>
    <w:rsid w:val="006F7A16"/>
    <w:rsid w:val="00856ABC"/>
    <w:rsid w:val="00A01903"/>
    <w:rsid w:val="00AB6DC6"/>
    <w:rsid w:val="00B21E47"/>
    <w:rsid w:val="00BC0117"/>
    <w:rsid w:val="00BE3ED6"/>
    <w:rsid w:val="00C60209"/>
    <w:rsid w:val="00D73DDD"/>
    <w:rsid w:val="00E00274"/>
    <w:rsid w:val="00F24C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A12F2B8"/>
  <w15:chartTrackingRefBased/>
  <w15:docId w15:val="{8B598865-D369-42F7-9730-13BAE32D0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56ABC"/>
    <w:rPr>
      <w:rFonts w:ascii="Arial" w:hAnsi="Arial"/>
      <w:sz w:val="20"/>
    </w:rPr>
  </w:style>
  <w:style w:type="paragraph" w:styleId="Kop1">
    <w:name w:val="heading 1"/>
    <w:basedOn w:val="Standaard"/>
    <w:next w:val="Standaard"/>
    <w:link w:val="Kop1Char"/>
    <w:uiPriority w:val="9"/>
    <w:qFormat/>
    <w:rsid w:val="00856ABC"/>
    <w:pPr>
      <w:keepNext/>
      <w:keepLines/>
      <w:spacing w:before="240" w:after="0" w:line="256" w:lineRule="auto"/>
      <w:outlineLvl w:val="0"/>
    </w:pPr>
    <w:rPr>
      <w:rFonts w:eastAsiaTheme="majorEastAsia"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56ABC"/>
    <w:rPr>
      <w:rFonts w:ascii="Arial" w:eastAsiaTheme="majorEastAsia" w:hAnsi="Arial" w:cstheme="majorBidi"/>
      <w:color w:val="2F5496" w:themeColor="accent1" w:themeShade="BF"/>
      <w:sz w:val="32"/>
      <w:szCs w:val="32"/>
    </w:rPr>
  </w:style>
  <w:style w:type="paragraph" w:styleId="Geenafstand">
    <w:name w:val="No Spacing"/>
    <w:uiPriority w:val="1"/>
    <w:qFormat/>
    <w:rsid w:val="002F0375"/>
    <w:pPr>
      <w:spacing w:after="0" w:line="240" w:lineRule="auto"/>
    </w:pPr>
  </w:style>
  <w:style w:type="character" w:styleId="Hyperlink">
    <w:name w:val="Hyperlink"/>
    <w:basedOn w:val="Standaardalinea-lettertype"/>
    <w:uiPriority w:val="99"/>
    <w:unhideWhenUsed/>
    <w:rsid w:val="002F0375"/>
    <w:rPr>
      <w:color w:val="0563C1" w:themeColor="hyperlink"/>
      <w:u w:val="single"/>
    </w:rPr>
  </w:style>
  <w:style w:type="paragraph" w:styleId="Koptekst">
    <w:name w:val="header"/>
    <w:basedOn w:val="Standaard"/>
    <w:link w:val="KoptekstChar"/>
    <w:uiPriority w:val="99"/>
    <w:unhideWhenUsed/>
    <w:rsid w:val="0006782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6782F"/>
  </w:style>
  <w:style w:type="paragraph" w:styleId="Voettekst">
    <w:name w:val="footer"/>
    <w:basedOn w:val="Standaard"/>
    <w:link w:val="VoettekstChar"/>
    <w:uiPriority w:val="99"/>
    <w:unhideWhenUsed/>
    <w:rsid w:val="0006782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6782F"/>
  </w:style>
  <w:style w:type="paragraph" w:styleId="Ballontekst">
    <w:name w:val="Balloon Text"/>
    <w:basedOn w:val="Standaard"/>
    <w:link w:val="BallontekstChar"/>
    <w:uiPriority w:val="99"/>
    <w:semiHidden/>
    <w:unhideWhenUsed/>
    <w:rsid w:val="0006782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6782F"/>
    <w:rPr>
      <w:rFonts w:ascii="Segoe UI" w:hAnsi="Segoe UI" w:cs="Segoe UI"/>
      <w:sz w:val="18"/>
      <w:szCs w:val="18"/>
    </w:rPr>
  </w:style>
  <w:style w:type="character" w:styleId="Onopgelostemelding">
    <w:name w:val="Unresolved Mention"/>
    <w:basedOn w:val="Standaardalinea-lettertype"/>
    <w:uiPriority w:val="99"/>
    <w:semiHidden/>
    <w:unhideWhenUsed/>
    <w:rsid w:val="00B21E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673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klachtenmeldpuntaanbesteden.nl/veiligheidsregio-fryslan/"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klachtenmeldpuntaanbesteden.nl/veiligheidsregio-frysla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F64823E27254E4D8CFB019AAB65134B" ma:contentTypeVersion="3" ma:contentTypeDescription="Een nieuw document maken." ma:contentTypeScope="" ma:versionID="becfe73695156610f7e0f06d5f6473cd">
  <xsd:schema xmlns:xsd="http://www.w3.org/2001/XMLSchema" xmlns:xs="http://www.w3.org/2001/XMLSchema" xmlns:p="http://schemas.microsoft.com/office/2006/metadata/properties" xmlns:ns2="f36b331a-7070-4d27-a7fb-872f49267c4e" targetNamespace="http://schemas.microsoft.com/office/2006/metadata/properties" ma:root="true" ma:fieldsID="d2df228643992faa64d857dd5f54d1dc" ns2:_="">
    <xsd:import namespace="f36b331a-7070-4d27-a7fb-872f49267c4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6b331a-7070-4d27-a7fb-872f49267c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E3EEBA-1B8D-451E-A854-EF284F534AC2}">
  <ds:schemaRefs>
    <ds:schemaRef ds:uri="f36b331a-7070-4d27-a7fb-872f49267c4e"/>
    <ds:schemaRef ds:uri="http://schemas.microsoft.com/office/2006/metadata/properties"/>
    <ds:schemaRef ds:uri="http://purl.org/dc/elements/1.1/"/>
    <ds:schemaRef ds:uri="http://schemas.openxmlformats.org/package/2006/metadata/core-properties"/>
    <ds:schemaRef ds:uri="http://www.w3.org/XML/1998/namespace"/>
    <ds:schemaRef ds:uri="http://purl.org/dc/dcmitype/"/>
    <ds:schemaRef ds:uri="http://schemas.microsoft.com/office/2006/documentManagement/types"/>
    <ds:schemaRef ds:uri="http://schemas.microsoft.com/office/infopath/2007/PartnerControls"/>
    <ds:schemaRef ds:uri="http://purl.org/dc/terms/"/>
  </ds:schemaRefs>
</ds:datastoreItem>
</file>

<file path=customXml/itemProps2.xml><?xml version="1.0" encoding="utf-8"?>
<ds:datastoreItem xmlns:ds="http://schemas.openxmlformats.org/officeDocument/2006/customXml" ds:itemID="{14E7E3D2-C897-46C9-8E74-24F38B189722}">
  <ds:schemaRefs>
    <ds:schemaRef ds:uri="http://schemas.microsoft.com/sharepoint/v3/contenttype/forms"/>
  </ds:schemaRefs>
</ds:datastoreItem>
</file>

<file path=customXml/itemProps3.xml><?xml version="1.0" encoding="utf-8"?>
<ds:datastoreItem xmlns:ds="http://schemas.openxmlformats.org/officeDocument/2006/customXml" ds:itemID="{96C5EEAD-883C-48EF-99BB-32A7FA6771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6b331a-7070-4d27-a7fb-872f49267c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1261</Words>
  <Characters>6938</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r.beverwijk@vrfryslan.nl</dc:creator>
  <cp:keywords/>
  <dc:description/>
  <cp:lastModifiedBy>Roy Beverwijk</cp:lastModifiedBy>
  <cp:revision>25</cp:revision>
  <cp:lastPrinted>2023-12-18T16:05:00Z</cp:lastPrinted>
  <dcterms:created xsi:type="dcterms:W3CDTF">2020-01-13T10:43:00Z</dcterms:created>
  <dcterms:modified xsi:type="dcterms:W3CDTF">2026-02-09T10:07:00Z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0x0101006F64823E27254E4D8CFB019AAB65134B</vt:lpwstr>
  </property>
  <property fmtid="{D5CDD505-2E9C-101B-9397-08002B2CF9AE}" pid="3" name="MediaServiceImageTags">
    <vt:lpwstr/>
  </property>
</Properties>
</file>