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36F3616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5DF0BC0" w14:textId="77777777" w:rsidR="007072A6" w:rsidRPr="009C05CC" w:rsidRDefault="007072A6" w:rsidP="007072A6">
            <w:r w:rsidRPr="009C05CC">
              <w:t xml:space="preserve">Inschrijver dient middels een referentie aan te tonen tenminste 3.600 straat-laan en parkbomen </w:t>
            </w:r>
            <w:r>
              <w:t xml:space="preserve">per jaar </w:t>
            </w:r>
            <w:r w:rsidRPr="009C05CC">
              <w:t>te hebben gesnoeid in een stedelijke omgeving.</w:t>
            </w:r>
            <w:r>
              <w:t xml:space="preserve"> </w:t>
            </w:r>
          </w:p>
          <w:p w14:paraId="08D2BE36" w14:textId="77777777" w:rsidR="007072A6" w:rsidRDefault="007072A6" w:rsidP="007072A6">
            <w:pPr>
              <w:pStyle w:val="RIJK91-Opsommingalineastreepjes"/>
              <w:numPr>
                <w:ilvl w:val="0"/>
                <w:numId w:val="0"/>
              </w:numPr>
              <w:ind w:left="714" w:hanging="357"/>
            </w:pPr>
          </w:p>
          <w:p w14:paraId="36B7EC02" w14:textId="166EE27C" w:rsidR="007072A6" w:rsidRDefault="007072A6" w:rsidP="007072A6">
            <w:pPr>
              <w:pStyle w:val="RIJK4-Tekst"/>
            </w:pPr>
            <w:r>
              <w:t>De referentieverklaring in het aanbestedingsdocument dient volledig ingevuld te</w:t>
            </w:r>
            <w:r>
              <w:t xml:space="preserve"> </w:t>
            </w:r>
            <w:r>
              <w:t>worden ingediend bij de inschrijving. Bij de beoordeling kan de gemeente de</w:t>
            </w:r>
            <w:r>
              <w:t xml:space="preserve"> </w:t>
            </w:r>
            <w:r>
              <w:t xml:space="preserve">referentie controleren en verifiëren. </w:t>
            </w:r>
          </w:p>
          <w:p w14:paraId="1EB58BBE" w14:textId="77777777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5BEB5B1" w14:textId="77777777" w:rsidR="007072A6" w:rsidRDefault="007072A6" w:rsidP="007072A6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2620F5">
              <w:rPr>
                <w:rFonts w:eastAsia="Times New Roman"/>
                <w:i/>
                <w:lang w:eastAsia="nl-NL"/>
              </w:rPr>
              <w:t>(zie paragraaf 3.</w:t>
            </w:r>
            <w:r>
              <w:rPr>
                <w:rFonts w:eastAsia="Times New Roman"/>
                <w:i/>
                <w:lang w:eastAsia="nl-NL"/>
              </w:rPr>
              <w:t>2</w:t>
            </w:r>
            <w:r w:rsidRPr="002620F5">
              <w:rPr>
                <w:rFonts w:eastAsia="Times New Roman"/>
                <w:i/>
                <w:lang w:eastAsia="nl-NL"/>
              </w:rPr>
              <w:t>.3, technische en beroepsbekwaamheid in het aanbestedingsdocument)</w:t>
            </w:r>
          </w:p>
          <w:p w14:paraId="2F80F592" w14:textId="27D7EFDC" w:rsidR="007072A6" w:rsidRPr="00A25488" w:rsidRDefault="007072A6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p w14:paraId="3473A9CF" w14:textId="54464A1B" w:rsidR="007072A6" w:rsidRDefault="007072A6" w:rsidP="00A25488">
      <w:pPr>
        <w:spacing w:after="160" w:line="259" w:lineRule="auto"/>
        <w:rPr>
          <w:noProof/>
        </w:rPr>
      </w:pPr>
      <w:r>
        <w:rPr>
          <w:noProof/>
        </w:rPr>
        <w:br/>
      </w:r>
    </w:p>
    <w:p w14:paraId="7817C037" w14:textId="1EA39EF2" w:rsidR="007072A6" w:rsidRPr="00797406" w:rsidRDefault="007072A6" w:rsidP="007072A6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>
        <w:rPr>
          <w:rFonts w:eastAsia="Times New Roman"/>
          <w:b/>
          <w:bCs/>
          <w:snapToGrid w:val="0"/>
          <w:lang w:eastAsia="nl-NL"/>
        </w:rPr>
        <w:lastRenderedPageBreak/>
        <w:t xml:space="preserve">Aldus </w:t>
      </w:r>
      <w:r>
        <w:rPr>
          <w:rFonts w:eastAsia="Times New Roman"/>
          <w:b/>
          <w:bCs/>
          <w:snapToGrid w:val="0"/>
          <w:lang w:eastAsia="nl-NL"/>
        </w:rPr>
        <w:t>naar waarheid ingevuld,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230"/>
      </w:tblGrid>
      <w:tr w:rsidR="007072A6" w14:paraId="51A88EFF" w14:textId="77777777" w:rsidTr="00440380">
        <w:tc>
          <w:tcPr>
            <w:tcW w:w="2835" w:type="dxa"/>
          </w:tcPr>
          <w:p w14:paraId="423605C0" w14:textId="77777777" w:rsidR="007072A6" w:rsidRPr="00797406" w:rsidRDefault="007072A6" w:rsidP="00440380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Naam inschrijver</w:t>
            </w:r>
          </w:p>
        </w:tc>
        <w:tc>
          <w:tcPr>
            <w:tcW w:w="6230" w:type="dxa"/>
          </w:tcPr>
          <w:p w14:paraId="2D8775B0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40BA99BC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7072A6" w14:paraId="1339DA70" w14:textId="77777777" w:rsidTr="00440380">
        <w:tc>
          <w:tcPr>
            <w:tcW w:w="2835" w:type="dxa"/>
          </w:tcPr>
          <w:p w14:paraId="4A82B456" w14:textId="77777777" w:rsidR="007072A6" w:rsidRPr="00797406" w:rsidRDefault="007072A6" w:rsidP="00440380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Naam (tekenbevoegde) functionaris</w:t>
            </w:r>
          </w:p>
        </w:tc>
        <w:tc>
          <w:tcPr>
            <w:tcW w:w="6230" w:type="dxa"/>
          </w:tcPr>
          <w:p w14:paraId="134D3012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7072A6" w14:paraId="413946BC" w14:textId="77777777" w:rsidTr="00440380">
        <w:tc>
          <w:tcPr>
            <w:tcW w:w="2835" w:type="dxa"/>
          </w:tcPr>
          <w:p w14:paraId="2D7DC17F" w14:textId="77777777" w:rsidR="007072A6" w:rsidRPr="00797406" w:rsidRDefault="007072A6" w:rsidP="00440380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Functie</w:t>
            </w:r>
          </w:p>
        </w:tc>
        <w:tc>
          <w:tcPr>
            <w:tcW w:w="6230" w:type="dxa"/>
          </w:tcPr>
          <w:p w14:paraId="4C74F190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3D6405A4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7072A6" w14:paraId="782FF146" w14:textId="77777777" w:rsidTr="00440380">
        <w:tc>
          <w:tcPr>
            <w:tcW w:w="2835" w:type="dxa"/>
          </w:tcPr>
          <w:p w14:paraId="4D5B7230" w14:textId="77777777" w:rsidR="007072A6" w:rsidRPr="00797406" w:rsidRDefault="007072A6" w:rsidP="00440380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Handtekening</w:t>
            </w:r>
          </w:p>
        </w:tc>
        <w:tc>
          <w:tcPr>
            <w:tcW w:w="6230" w:type="dxa"/>
          </w:tcPr>
          <w:p w14:paraId="483877C0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3956D233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52CAB303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454254AE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1CB761D8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42314BA6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7072A6" w14:paraId="722AAD0C" w14:textId="77777777" w:rsidTr="00440380">
        <w:tc>
          <w:tcPr>
            <w:tcW w:w="2835" w:type="dxa"/>
          </w:tcPr>
          <w:p w14:paraId="6247FFB1" w14:textId="77777777" w:rsidR="007072A6" w:rsidRPr="00797406" w:rsidRDefault="007072A6" w:rsidP="00440380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Datum</w:t>
            </w:r>
          </w:p>
        </w:tc>
        <w:tc>
          <w:tcPr>
            <w:tcW w:w="6230" w:type="dxa"/>
          </w:tcPr>
          <w:p w14:paraId="7F290D7A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64F6FBE7" w14:textId="77777777" w:rsidR="007072A6" w:rsidRDefault="007072A6" w:rsidP="00440380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</w:tbl>
    <w:p w14:paraId="6A3DA748" w14:textId="77777777" w:rsidR="007072A6" w:rsidRDefault="007072A6" w:rsidP="007072A6">
      <w:pPr>
        <w:spacing w:after="160" w:line="259" w:lineRule="auto"/>
        <w:rPr>
          <w:noProof/>
        </w:rPr>
      </w:pPr>
    </w:p>
    <w:p w14:paraId="3AF8DBDF" w14:textId="77777777" w:rsidR="007072A6" w:rsidRDefault="007072A6" w:rsidP="00A25488">
      <w:pPr>
        <w:spacing w:after="160" w:line="259" w:lineRule="auto"/>
        <w:rPr>
          <w:noProof/>
        </w:rPr>
      </w:pPr>
    </w:p>
    <w:sectPr w:rsidR="007072A6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7072A6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1F531D5E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7072A6">
      <w:rPr>
        <w:sz w:val="16"/>
        <w:szCs w:val="16"/>
      </w:rPr>
      <w:t xml:space="preserve">Dagelijks Boomonderhoud </w:t>
    </w:r>
    <w:r w:rsidR="007072A6" w:rsidRPr="006F07A1">
      <w:rPr>
        <w:sz w:val="16"/>
        <w:szCs w:val="16"/>
      </w:rPr>
      <w:t>NW 022025 PRJ-2500016</w:t>
    </w:r>
    <w:r w:rsidR="007072A6">
      <w:rPr>
        <w:sz w:val="16"/>
        <w:szCs w:val="16"/>
      </w:rPr>
      <w:t xml:space="preserve"> </w:t>
    </w:r>
    <w:r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2128D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072A6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95884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Vivian van Esch</cp:lastModifiedBy>
  <cp:revision>3</cp:revision>
  <dcterms:created xsi:type="dcterms:W3CDTF">2024-10-06T18:15:00Z</dcterms:created>
  <dcterms:modified xsi:type="dcterms:W3CDTF">2025-04-27T08:14:00Z</dcterms:modified>
</cp:coreProperties>
</file>