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040A" w14:textId="19086ABB" w:rsidR="003C0047" w:rsidRPr="003C0047" w:rsidRDefault="003C0047" w:rsidP="003C0047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</w:pPr>
      <w:bookmarkStart w:id="0" w:name="_Toc482177061"/>
      <w:bookmarkStart w:id="1" w:name="_Toc482257855"/>
      <w:bookmarkStart w:id="2" w:name="_Toc482350580"/>
      <w:bookmarkStart w:id="3" w:name="_Toc150959013"/>
      <w:r w:rsidRPr="003C004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 xml:space="preserve">Bijlage </w:t>
      </w:r>
      <w:r w:rsidR="006B02CD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2</w:t>
      </w:r>
      <w:r w:rsidRPr="003C004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.A Akkoordverklaring Beschrijvend document en gestelde eisen</w:t>
      </w:r>
      <w:bookmarkEnd w:id="0"/>
      <w:bookmarkEnd w:id="1"/>
      <w:bookmarkEnd w:id="2"/>
      <w:bookmarkEnd w:id="3"/>
    </w:p>
    <w:p w14:paraId="16BBAF34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93D20E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Hierbij verklaart ondergetekende </w:t>
      </w:r>
    </w:p>
    <w:p w14:paraId="79231A0C" w14:textId="40C4950C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Zonder voorbehoud in te stemmen met de voorwaarden in </w:t>
      </w:r>
      <w:r w:rsid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he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t Beschrijvend Document en alle bijbehorende Bijlagen met nummer</w:t>
      </w:r>
      <w:r w:rsidR="006B02CD" w:rsidRPr="006B02CD">
        <w:t xml:space="preserve"> </w:t>
      </w:r>
      <w:r w:rsidR="00355F33">
        <w:t>202502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; </w:t>
      </w:r>
    </w:p>
    <w:p w14:paraId="52AB350C" w14:textId="1E430037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zijn Inschrijving volledig voldoet aan de in dit Beschrijvend Document met nummer</w:t>
      </w:r>
      <w:r w:rsidR="006B02CD" w:rsidRPr="006B02CD">
        <w:t xml:space="preserve"> </w:t>
      </w:r>
      <w:r w:rsidR="00355F33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202502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 gestelde eisen;</w:t>
      </w:r>
    </w:p>
    <w:p w14:paraId="0D1EDC6A" w14:textId="39B6F6EC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alle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 aangeleverde gegevens en antwoorden in zijn Inschrijving op dit Beschrijvend Document met nummer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 </w:t>
      </w:r>
      <w:r w:rsidR="00355F33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202502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, 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juist en volledig zijn.</w:t>
      </w:r>
    </w:p>
    <w:p w14:paraId="73FA73D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A3A2AA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4837A7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2FE4F1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12C3A96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8D0463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921740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36D3F0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117786B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C73A20D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B1C85E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0496C5F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BCF4BC1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A9A23C0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5A412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F829585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FAEB7B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C0047" w:rsidRPr="003C0047" w14:paraId="25F8438F" w14:textId="77777777" w:rsidTr="00BB3EE7">
        <w:tc>
          <w:tcPr>
            <w:tcW w:w="2835" w:type="dxa"/>
            <w:shd w:val="clear" w:color="auto" w:fill="E6E6E6"/>
          </w:tcPr>
          <w:p w14:paraId="0CCA4A9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479B257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11A0E737" w14:textId="77777777" w:rsidTr="00BB3EE7">
        <w:tc>
          <w:tcPr>
            <w:tcW w:w="2835" w:type="dxa"/>
            <w:shd w:val="clear" w:color="auto" w:fill="E6E6E6"/>
          </w:tcPr>
          <w:p w14:paraId="404480D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1F0EB0CA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5902C36F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64D2D47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072CB404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4937173B" w14:textId="77777777" w:rsidTr="00BB3EE7">
        <w:tc>
          <w:tcPr>
            <w:tcW w:w="2835" w:type="dxa"/>
            <w:shd w:val="clear" w:color="auto" w:fill="E6E6E6"/>
          </w:tcPr>
          <w:p w14:paraId="5A106C3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431358BC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5840025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2AA64F2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0464922C" w14:textId="77777777" w:rsidTr="00BB3EE7">
        <w:tc>
          <w:tcPr>
            <w:tcW w:w="2835" w:type="dxa"/>
            <w:shd w:val="clear" w:color="auto" w:fill="E6E6E6"/>
          </w:tcPr>
          <w:p w14:paraId="618315A3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7CE1FAEF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21485277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943F343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489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47"/>
    <w:rsid w:val="00355F33"/>
    <w:rsid w:val="003C0047"/>
    <w:rsid w:val="006B02CD"/>
    <w:rsid w:val="007470F0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587C"/>
  <w15:chartTrackingRefBased/>
  <w15:docId w15:val="{3FD63365-7163-4D26-8317-974BE82F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480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2025-04-05T04:35:00Z</dcterms:created>
  <dcterms:modified xsi:type="dcterms:W3CDTF">2025-04-05T04:35:00Z</dcterms:modified>
</cp:coreProperties>
</file>