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49436" w14:textId="3BD06328" w:rsidR="00291C5C" w:rsidRPr="00ED0C69" w:rsidRDefault="00717BDC" w:rsidP="00291C5C">
      <w:pPr>
        <w:jc w:val="center"/>
        <w:rPr>
          <w:rFonts w:asciiTheme="minorHAnsi" w:hAnsiTheme="minorHAnsi"/>
          <w:b/>
          <w:sz w:val="48"/>
          <w:szCs w:val="48"/>
        </w:rPr>
      </w:pPr>
      <w:bookmarkStart w:id="0" w:name="_Toc218696849"/>
      <w:r>
        <w:rPr>
          <w:rFonts w:asciiTheme="minorHAnsi" w:hAnsiTheme="minorHAnsi"/>
          <w:b/>
          <w:sz w:val="48"/>
          <w:szCs w:val="48"/>
        </w:rPr>
        <w:t>Programma van eisen</w:t>
      </w:r>
      <w:r w:rsidR="00291C5C" w:rsidRPr="00ED0C69">
        <w:rPr>
          <w:rFonts w:asciiTheme="minorHAnsi" w:hAnsiTheme="minorHAnsi"/>
          <w:b/>
          <w:sz w:val="48"/>
          <w:szCs w:val="48"/>
        </w:rPr>
        <w:t xml:space="preserve"> </w:t>
      </w:r>
    </w:p>
    <w:p w14:paraId="192A65CA" w14:textId="77777777" w:rsidR="00DA3DA4" w:rsidRDefault="00DA3DA4" w:rsidP="00291C5C">
      <w:pPr>
        <w:jc w:val="center"/>
        <w:rPr>
          <w:rFonts w:asciiTheme="minorHAnsi" w:hAnsiTheme="minorHAnsi"/>
          <w:b/>
          <w:i/>
          <w:sz w:val="48"/>
          <w:szCs w:val="48"/>
        </w:rPr>
      </w:pPr>
    </w:p>
    <w:p w14:paraId="42386669" w14:textId="0F6D3C02" w:rsidR="00DA3DA4" w:rsidRPr="00DA3DA4" w:rsidRDefault="003D0F24" w:rsidP="00291C5C">
      <w:pPr>
        <w:jc w:val="center"/>
        <w:rPr>
          <w:rFonts w:asciiTheme="minorHAnsi" w:hAnsiTheme="minorHAnsi"/>
          <w:b/>
          <w:i/>
          <w:sz w:val="56"/>
          <w:szCs w:val="56"/>
        </w:rPr>
      </w:pPr>
      <w:r>
        <w:rPr>
          <w:rFonts w:asciiTheme="minorHAnsi" w:hAnsiTheme="minorHAnsi"/>
          <w:b/>
          <w:i/>
          <w:sz w:val="56"/>
          <w:szCs w:val="56"/>
        </w:rPr>
        <w:t>Digitale Informatieborden</w:t>
      </w:r>
    </w:p>
    <w:bookmarkEnd w:id="0"/>
    <w:p w14:paraId="5B2C9F5A" w14:textId="77777777" w:rsidR="005D3862" w:rsidRDefault="005D3862" w:rsidP="00291C5C">
      <w:pPr>
        <w:jc w:val="center"/>
        <w:rPr>
          <w:rFonts w:asciiTheme="minorHAnsi" w:hAnsiTheme="minorHAnsi"/>
          <w:b/>
          <w:i/>
          <w:sz w:val="56"/>
          <w:szCs w:val="56"/>
        </w:rPr>
      </w:pPr>
    </w:p>
    <w:p w14:paraId="2BB0E858" w14:textId="55A25AD7" w:rsidR="00827736" w:rsidRDefault="00FA2E68" w:rsidP="00827736">
      <w:pPr>
        <w:jc w:val="center"/>
        <w:rPr>
          <w:rFonts w:ascii="Times New Roman" w:hAnsi="Times New Roman" w:cs="Times New Roman"/>
          <w:sz w:val="24"/>
          <w:szCs w:val="24"/>
        </w:rPr>
      </w:pPr>
      <w:r w:rsidRPr="00FA2E68">
        <w:rPr>
          <w:rFonts w:ascii="Times New Roman" w:hAnsi="Times New Roman" w:cs="Times New Roman"/>
          <w:noProof/>
          <w:sz w:val="24"/>
          <w:szCs w:val="24"/>
        </w:rPr>
        <w:drawing>
          <wp:inline distT="0" distB="0" distL="0" distR="0" wp14:anchorId="5083D015" wp14:editId="1D0C6518">
            <wp:extent cx="2157730" cy="3407635"/>
            <wp:effectExtent l="0" t="0" r="1270" b="0"/>
            <wp:docPr id="1025" name="Afbeelding 1" descr="Dit wordt het nieuwe logo voor de fusiegemeente Land van Cuijk | Cuijk |  gelderlander.nl">
              <a:extLst xmlns:a="http://schemas.openxmlformats.org/drawingml/2006/main">
                <a:ext uri="{FF2B5EF4-FFF2-40B4-BE49-F238E27FC236}">
                  <a16:creationId xmlns:a16="http://schemas.microsoft.com/office/drawing/2014/main" id="{75527A3F-5B44-F124-E18C-2D074BB8AB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Afbeelding 1" descr="Dit wordt het nieuwe logo voor de fusiegemeente Land van Cuijk | Cuijk |  gelderlander.nl">
                      <a:extLst>
                        <a:ext uri="{FF2B5EF4-FFF2-40B4-BE49-F238E27FC236}">
                          <a16:creationId xmlns:a16="http://schemas.microsoft.com/office/drawing/2014/main" id="{75527A3F-5B44-F124-E18C-2D074BB8AB5F}"/>
                        </a:ext>
                      </a:extLst>
                    </pic:cNvPr>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2178631" cy="3440643"/>
                    </a:xfrm>
                    <a:prstGeom prst="rect">
                      <a:avLst/>
                    </a:prstGeom>
                    <a:noFill/>
                  </pic:spPr>
                </pic:pic>
              </a:graphicData>
            </a:graphic>
          </wp:inline>
        </w:drawing>
      </w:r>
    </w:p>
    <w:p w14:paraId="15006EB5" w14:textId="77777777" w:rsidR="00A71398" w:rsidRPr="00ED0C69" w:rsidRDefault="00A71398" w:rsidP="00827736">
      <w:pPr>
        <w:jc w:val="center"/>
        <w:rPr>
          <w:rFonts w:ascii="Times New Roman" w:hAnsi="Times New Roman" w:cs="Times New Roman"/>
          <w:sz w:val="24"/>
          <w:szCs w:val="24"/>
        </w:rPr>
      </w:pPr>
    </w:p>
    <w:p w14:paraId="687E79EF" w14:textId="77777777" w:rsidR="00751488" w:rsidRDefault="00751488" w:rsidP="00FF6D37">
      <w:pPr>
        <w:jc w:val="center"/>
        <w:rPr>
          <w:rFonts w:ascii="Times New Roman" w:hAnsi="Times New Roman" w:cs="Times New Roman"/>
          <w:sz w:val="24"/>
          <w:szCs w:val="24"/>
        </w:rPr>
      </w:pPr>
    </w:p>
    <w:p w14:paraId="65E376B0" w14:textId="0098298B" w:rsidR="00FF6D37" w:rsidRPr="00ED0C69" w:rsidRDefault="00FF6D37" w:rsidP="00FF6D37">
      <w:pPr>
        <w:jc w:val="center"/>
        <w:rPr>
          <w:rFonts w:ascii="Times New Roman" w:hAnsi="Times New Roman" w:cs="Times New Roman"/>
          <w:sz w:val="24"/>
          <w:szCs w:val="24"/>
        </w:rPr>
      </w:pPr>
      <w:r w:rsidRPr="00ED0C69">
        <w:rPr>
          <w:rFonts w:ascii="Times New Roman" w:hAnsi="Times New Roman" w:cs="Times New Roman"/>
          <w:sz w:val="24"/>
          <w:szCs w:val="24"/>
        </w:rPr>
        <w:fldChar w:fldCharType="begin"/>
      </w:r>
      <w:r w:rsidR="009C249B" w:rsidRPr="00ED0C69">
        <w:rPr>
          <w:rFonts w:ascii="Times New Roman" w:hAnsi="Times New Roman" w:cs="Times New Roman"/>
          <w:sz w:val="24"/>
          <w:szCs w:val="24"/>
        </w:rPr>
        <w:instrText xml:space="preserve"> INCLUDEPICTURE "C:\\var\\folders\\vv\\4h18h1555ql19fh78kfcxvwh0000gn\\T\\com.microsoft.Word\\WebArchiveCopyPasteTempFiles\\Gemeente-Uden-Logo-PNG.png" \* MERGEFORMAT </w:instrText>
      </w:r>
      <w:r w:rsidRPr="00ED0C69">
        <w:rPr>
          <w:rFonts w:ascii="Times New Roman" w:hAnsi="Times New Roman" w:cs="Times New Roman"/>
          <w:sz w:val="24"/>
          <w:szCs w:val="24"/>
        </w:rPr>
        <w:fldChar w:fldCharType="end"/>
      </w:r>
    </w:p>
    <w:p w14:paraId="21F625D3" w14:textId="74A25574" w:rsidR="00623442" w:rsidRDefault="00470F31" w:rsidP="00623442">
      <w:pPr>
        <w:jc w:val="center"/>
        <w:rPr>
          <w:rFonts w:asciiTheme="minorHAnsi" w:hAnsiTheme="minorHAnsi"/>
          <w:b/>
        </w:rPr>
      </w:pPr>
      <w:r>
        <w:rPr>
          <w:rFonts w:asciiTheme="minorHAnsi" w:hAnsiTheme="minorHAnsi"/>
          <w:b/>
        </w:rPr>
        <w:t>6</w:t>
      </w:r>
      <w:r w:rsidR="0095001F">
        <w:rPr>
          <w:rFonts w:asciiTheme="minorHAnsi" w:hAnsiTheme="minorHAnsi"/>
          <w:b/>
        </w:rPr>
        <w:t xml:space="preserve"> februari</w:t>
      </w:r>
      <w:r w:rsidR="00ED6CCC">
        <w:rPr>
          <w:rFonts w:asciiTheme="minorHAnsi" w:hAnsiTheme="minorHAnsi"/>
          <w:b/>
        </w:rPr>
        <w:t xml:space="preserve"> 2026</w:t>
      </w:r>
    </w:p>
    <w:p w14:paraId="5405402C" w14:textId="5B8426BE" w:rsidR="00E95248" w:rsidRPr="000426AD" w:rsidRDefault="00814235" w:rsidP="00623442">
      <w:pPr>
        <w:jc w:val="center"/>
        <w:rPr>
          <w:rFonts w:asciiTheme="minorHAnsi" w:hAnsiTheme="minorHAnsi"/>
          <w:b/>
          <w:i/>
          <w:sz w:val="48"/>
          <w:szCs w:val="48"/>
        </w:rPr>
      </w:pPr>
      <w:r>
        <w:rPr>
          <w:rFonts w:asciiTheme="minorHAnsi" w:hAnsiTheme="minorHAnsi"/>
          <w:b/>
        </w:rPr>
        <w:t>K</w:t>
      </w:r>
      <w:r w:rsidR="00E95248" w:rsidRPr="000426AD">
        <w:rPr>
          <w:rFonts w:asciiTheme="minorHAnsi" w:hAnsiTheme="minorHAnsi"/>
          <w:b/>
        </w:rPr>
        <w:t xml:space="preserve">enmerk: </w:t>
      </w:r>
      <w:sdt>
        <w:sdtPr>
          <w:rPr>
            <w:rFonts w:asciiTheme="minorHAnsi" w:hAnsiTheme="minorHAnsi"/>
            <w:b/>
          </w:rPr>
          <w:id w:val="1345214655"/>
          <w:placeholder>
            <w:docPart w:val="BB4EDDC62B648244880450416100F278"/>
          </w:placeholder>
        </w:sdtPr>
        <w:sdtContent>
          <w:r w:rsidR="0083211C" w:rsidRPr="0083211C">
            <w:rPr>
              <w:rFonts w:asciiTheme="minorHAnsi" w:hAnsiTheme="minorHAnsi"/>
              <w:b/>
            </w:rPr>
            <w:t>Z/24/210275</w:t>
          </w:r>
        </w:sdtContent>
      </w:sdt>
    </w:p>
    <w:p w14:paraId="2CCDBDB8" w14:textId="77777777" w:rsidR="00A71398" w:rsidRPr="000426AD" w:rsidRDefault="00A71398" w:rsidP="00291C5C"/>
    <w:p w14:paraId="687BB9EA" w14:textId="4FAC0D8F" w:rsidR="00291C5C" w:rsidRPr="000426AD" w:rsidRDefault="00716AFB" w:rsidP="00291C5C">
      <w:r w:rsidRPr="00ED0C69">
        <w:rPr>
          <w:noProof/>
        </w:rPr>
        <w:drawing>
          <wp:anchor distT="0" distB="0" distL="114300" distR="114300" simplePos="0" relativeHeight="251659264" behindDoc="0" locked="0" layoutInCell="1" allowOverlap="1" wp14:anchorId="173A0DBD" wp14:editId="292DD11F">
            <wp:simplePos x="0" y="0"/>
            <wp:positionH relativeFrom="column">
              <wp:posOffset>1670050</wp:posOffset>
            </wp:positionH>
            <wp:positionV relativeFrom="paragraph">
              <wp:posOffset>163830</wp:posOffset>
            </wp:positionV>
            <wp:extent cx="2016760" cy="837565"/>
            <wp:effectExtent l="0" t="0" r="2540" b="635"/>
            <wp:wrapSquare wrapText="bothSides"/>
            <wp:docPr id="3" name="Afbeelding 251" descr="Beschrijving: NABB_logo_CMYK_standa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51" descr="Beschrijving: NABB_logo_CMYK_standaar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6760" cy="837565"/>
                    </a:xfrm>
                    <a:prstGeom prst="rect">
                      <a:avLst/>
                    </a:prstGeom>
                    <a:noFill/>
                  </pic:spPr>
                </pic:pic>
              </a:graphicData>
            </a:graphic>
          </wp:anchor>
        </w:drawing>
      </w:r>
    </w:p>
    <w:p w14:paraId="6D982F5B" w14:textId="77777777" w:rsidR="00291C5C" w:rsidRPr="000426AD" w:rsidRDefault="00291C5C" w:rsidP="00291C5C"/>
    <w:p w14:paraId="025D9EBD" w14:textId="77777777" w:rsidR="00291C5C" w:rsidRPr="000426AD" w:rsidRDefault="00291C5C" w:rsidP="00291C5C"/>
    <w:p w14:paraId="5C9F62B2" w14:textId="77777777" w:rsidR="00291C5C" w:rsidRPr="000426AD" w:rsidRDefault="00291C5C" w:rsidP="00291C5C"/>
    <w:p w14:paraId="699A1CAF" w14:textId="77777777" w:rsidR="00291C5C" w:rsidRPr="000426AD" w:rsidRDefault="00291C5C" w:rsidP="00291C5C"/>
    <w:p w14:paraId="584B4422" w14:textId="77777777" w:rsidR="00291C5C" w:rsidRPr="000426AD" w:rsidRDefault="00291C5C" w:rsidP="00291C5C"/>
    <w:p w14:paraId="5A81AF08" w14:textId="77777777" w:rsidR="000B2874" w:rsidRPr="000426AD" w:rsidRDefault="000B2874" w:rsidP="00F96B75">
      <w:pPr>
        <w:rPr>
          <w:rFonts w:asciiTheme="minorHAnsi" w:hAnsiTheme="minorHAnsi"/>
        </w:rPr>
      </w:pPr>
    </w:p>
    <w:p w14:paraId="68D8CA73" w14:textId="1AACC584" w:rsidR="00F9032E" w:rsidRPr="000426AD" w:rsidRDefault="00F9032E" w:rsidP="00F96B75">
      <w:pPr>
        <w:rPr>
          <w:rFonts w:asciiTheme="minorHAnsi" w:hAnsiTheme="minorHAnsi"/>
        </w:rPr>
      </w:pPr>
    </w:p>
    <w:p w14:paraId="35265573" w14:textId="74209C39" w:rsidR="00F9032E" w:rsidRPr="000426AD" w:rsidRDefault="00F9032E" w:rsidP="00F96B75">
      <w:pPr>
        <w:rPr>
          <w:rFonts w:asciiTheme="minorHAnsi" w:hAnsiTheme="minorHAnsi"/>
        </w:rPr>
      </w:pPr>
    </w:p>
    <w:p w14:paraId="65560571" w14:textId="3059ED60" w:rsidR="000B2874" w:rsidRPr="003B16A6" w:rsidRDefault="009B0531" w:rsidP="00D64B94">
      <w:pPr>
        <w:ind w:left="567"/>
        <w:rPr>
          <w:rFonts w:asciiTheme="minorHAnsi" w:hAnsiTheme="minorHAnsi"/>
          <w:sz w:val="20"/>
          <w:szCs w:val="20"/>
        </w:rPr>
      </w:pPr>
      <w:r>
        <w:rPr>
          <w:rFonts w:asciiTheme="minorHAnsi" w:hAnsiTheme="minorHAnsi"/>
          <w:sz w:val="20"/>
          <w:szCs w:val="20"/>
        </w:rPr>
        <w:t xml:space="preserve">© </w:t>
      </w:r>
      <w:r w:rsidR="00291C5C" w:rsidRPr="003B16A6">
        <w:rPr>
          <w:rFonts w:asciiTheme="minorHAnsi" w:hAnsiTheme="minorHAnsi"/>
          <w:sz w:val="20"/>
          <w:szCs w:val="20"/>
        </w:rPr>
        <w:t xml:space="preserve">Alle rechten voorbehouden. </w:t>
      </w:r>
      <w:r w:rsidR="00717BDC">
        <w:rPr>
          <w:rFonts w:asciiTheme="minorHAnsi" w:hAnsiTheme="minorHAnsi"/>
          <w:sz w:val="20"/>
          <w:szCs w:val="20"/>
        </w:rPr>
        <w:t>Di</w:t>
      </w:r>
      <w:r w:rsidR="002679A3">
        <w:rPr>
          <w:rFonts w:asciiTheme="minorHAnsi" w:hAnsiTheme="minorHAnsi"/>
          <w:sz w:val="20"/>
          <w:szCs w:val="20"/>
        </w:rPr>
        <w:t>t programma van eisen</w:t>
      </w:r>
      <w:r w:rsidR="00291C5C" w:rsidRPr="003B16A6">
        <w:rPr>
          <w:rFonts w:asciiTheme="minorHAnsi" w:hAnsiTheme="minorHAnsi"/>
          <w:sz w:val="20"/>
          <w:szCs w:val="20"/>
        </w:rPr>
        <w:t xml:space="preserve"> is uitsluitend bedoeld voor intern gebruik door de Inschrijver. De verstrekte gegeven</w:t>
      </w:r>
      <w:r w:rsidR="00CD03D6" w:rsidRPr="003B16A6">
        <w:rPr>
          <w:rFonts w:asciiTheme="minorHAnsi" w:hAnsiTheme="minorHAnsi"/>
          <w:sz w:val="20"/>
          <w:szCs w:val="20"/>
        </w:rPr>
        <w:t>s</w:t>
      </w:r>
      <w:r w:rsidR="00291C5C" w:rsidRPr="003B16A6">
        <w:rPr>
          <w:rFonts w:asciiTheme="minorHAnsi" w:hAnsiTheme="minorHAnsi"/>
          <w:sz w:val="20"/>
          <w:szCs w:val="20"/>
        </w:rPr>
        <w:t xml:space="preserve"> mogen niet worden verveelvoudigd, elektronisch opgeslagen of openbaar gemaakt in enige vorm of op enige wijze, hetzij elektronisch, mechanisch, door fotokopieën, opnamen of enige andere manier, zonder voorafgaande schriftelijke toestemming van de </w:t>
      </w:r>
      <w:r w:rsidR="00D1313B" w:rsidRPr="003B16A6">
        <w:rPr>
          <w:rFonts w:asciiTheme="minorHAnsi" w:hAnsiTheme="minorHAnsi"/>
          <w:sz w:val="20"/>
          <w:szCs w:val="20"/>
        </w:rPr>
        <w:t xml:space="preserve">gemeente </w:t>
      </w:r>
      <w:r w:rsidR="00FA2E68">
        <w:rPr>
          <w:rFonts w:asciiTheme="minorHAnsi" w:hAnsiTheme="minorHAnsi"/>
          <w:sz w:val="20"/>
          <w:szCs w:val="20"/>
        </w:rPr>
        <w:t>Land van Cuijk</w:t>
      </w:r>
      <w:r w:rsidR="002667BC" w:rsidRPr="003B16A6">
        <w:rPr>
          <w:rFonts w:asciiTheme="minorHAnsi" w:hAnsiTheme="minorHAnsi"/>
          <w:sz w:val="20"/>
          <w:szCs w:val="20"/>
        </w:rPr>
        <w:t xml:space="preserve"> </w:t>
      </w:r>
      <w:r w:rsidR="00FF6D37" w:rsidRPr="003B16A6">
        <w:rPr>
          <w:rFonts w:asciiTheme="minorHAnsi" w:hAnsiTheme="minorHAnsi"/>
          <w:sz w:val="20"/>
          <w:szCs w:val="20"/>
        </w:rPr>
        <w:t>en NABB</w:t>
      </w:r>
      <w:r w:rsidR="00033728" w:rsidRPr="003B16A6">
        <w:rPr>
          <w:rFonts w:asciiTheme="minorHAnsi" w:hAnsiTheme="minorHAnsi"/>
          <w:sz w:val="20"/>
          <w:szCs w:val="20"/>
        </w:rPr>
        <w:t>.</w:t>
      </w:r>
    </w:p>
    <w:p w14:paraId="301BBA7C" w14:textId="77777777" w:rsidR="00F6450D" w:rsidRPr="00ED0C69" w:rsidRDefault="00F6450D">
      <w:r w:rsidRPr="00ED0C69">
        <w:br w:type="page"/>
      </w:r>
    </w:p>
    <w:p w14:paraId="44C4A7B6" w14:textId="77777777" w:rsidR="00611FEE" w:rsidRPr="00611FEE" w:rsidRDefault="00611FEE" w:rsidP="00611FEE">
      <w:pPr>
        <w:pStyle w:val="Lijstalinea"/>
        <w:ind w:left="567"/>
        <w:rPr>
          <w:rFonts w:asciiTheme="minorHAnsi" w:hAnsiTheme="minorHAnsi" w:cstheme="minorHAnsi"/>
          <w:sz w:val="20"/>
          <w:szCs w:val="20"/>
        </w:rPr>
      </w:pPr>
      <w:r w:rsidRPr="00611FEE">
        <w:rPr>
          <w:rFonts w:asciiTheme="minorHAnsi" w:hAnsiTheme="minorHAnsi" w:cstheme="minorHAnsi"/>
          <w:sz w:val="20"/>
          <w:szCs w:val="20"/>
        </w:rPr>
        <w:lastRenderedPageBreak/>
        <w:t xml:space="preserve">Het Programma van Eisen is opgesteld en gebaseerd op de minimale eisen die door de Opdrachtgever worden gesteld. </w:t>
      </w:r>
      <w:r w:rsidRPr="00611FEE">
        <w:rPr>
          <w:rFonts w:asciiTheme="minorHAnsi" w:hAnsiTheme="minorHAnsi" w:cstheme="minorHAnsi"/>
          <w:color w:val="000000" w:themeColor="text1"/>
          <w:sz w:val="20"/>
          <w:szCs w:val="20"/>
        </w:rPr>
        <w:t>De Opdrachtnemer dient onderstaande</w:t>
      </w:r>
      <w:r w:rsidRPr="00611FEE">
        <w:rPr>
          <w:rFonts w:asciiTheme="minorHAnsi" w:hAnsiTheme="minorHAnsi" w:cstheme="minorHAnsi"/>
          <w:sz w:val="20"/>
          <w:szCs w:val="20"/>
        </w:rPr>
        <w:t xml:space="preserve"> eisen onverkort in acht te nemen bij zowel de Inschrijving als de eventuele uitvoering van de Opdracht.</w:t>
      </w:r>
    </w:p>
    <w:p w14:paraId="4762C7BC" w14:textId="77777777" w:rsidR="00611FEE" w:rsidRPr="00611FEE" w:rsidRDefault="00611FEE" w:rsidP="00611FEE">
      <w:pPr>
        <w:pStyle w:val="Lijstalinea"/>
        <w:ind w:left="567"/>
        <w:rPr>
          <w:rFonts w:asciiTheme="minorHAnsi" w:hAnsiTheme="minorHAnsi" w:cstheme="minorHAnsi"/>
          <w:sz w:val="20"/>
          <w:szCs w:val="20"/>
        </w:rPr>
      </w:pPr>
    </w:p>
    <w:p w14:paraId="3395503D" w14:textId="77777777" w:rsidR="00611FEE" w:rsidRPr="005C1675" w:rsidRDefault="00611FEE" w:rsidP="002679A3">
      <w:pPr>
        <w:pStyle w:val="Lijstalinea"/>
        <w:numPr>
          <w:ilvl w:val="0"/>
          <w:numId w:val="3"/>
        </w:numPr>
        <w:rPr>
          <w:rFonts w:asciiTheme="minorHAnsi" w:hAnsiTheme="minorHAnsi" w:cstheme="minorHAnsi"/>
          <w:b/>
          <w:bCs/>
          <w:sz w:val="20"/>
          <w:szCs w:val="20"/>
        </w:rPr>
      </w:pPr>
      <w:r w:rsidRPr="005C1675">
        <w:rPr>
          <w:rFonts w:asciiTheme="minorHAnsi" w:hAnsiTheme="minorHAnsi" w:cstheme="minorHAnsi"/>
          <w:b/>
          <w:bCs/>
          <w:sz w:val="20"/>
          <w:szCs w:val="20"/>
        </w:rPr>
        <w:t>Algemene eisen</w:t>
      </w:r>
    </w:p>
    <w:p w14:paraId="6C472E7C" w14:textId="77777777" w:rsidR="00623543" w:rsidRPr="00BD0D68" w:rsidRDefault="00623543" w:rsidP="00623543">
      <w:pPr>
        <w:pStyle w:val="Lijstalinea"/>
        <w:ind w:left="567"/>
        <w:rPr>
          <w:rFonts w:asciiTheme="minorHAnsi" w:hAnsiTheme="minorHAnsi" w:cstheme="minorHAnsi"/>
          <w:sz w:val="20"/>
          <w:szCs w:val="20"/>
          <w:u w:val="single"/>
        </w:rPr>
      </w:pPr>
    </w:p>
    <w:p w14:paraId="01CF47E2" w14:textId="77777777" w:rsidR="00623543" w:rsidRPr="00BD0D68" w:rsidRDefault="00623543" w:rsidP="002679A3">
      <w:pPr>
        <w:pStyle w:val="Lijstalinea"/>
        <w:numPr>
          <w:ilvl w:val="1"/>
          <w:numId w:val="3"/>
        </w:numPr>
        <w:rPr>
          <w:rFonts w:asciiTheme="minorHAnsi" w:hAnsiTheme="minorHAnsi" w:cstheme="minorHAnsi"/>
          <w:sz w:val="20"/>
          <w:szCs w:val="20"/>
          <w:u w:val="single"/>
        </w:rPr>
      </w:pPr>
      <w:r w:rsidRPr="00BD0D68">
        <w:rPr>
          <w:rFonts w:asciiTheme="minorHAnsi" w:hAnsiTheme="minorHAnsi" w:cstheme="minorHAnsi"/>
          <w:sz w:val="20"/>
          <w:szCs w:val="20"/>
          <w:u w:val="single"/>
        </w:rPr>
        <w:t>De opdracht wordt uitgevoerd in overeenstemming met:</w:t>
      </w:r>
    </w:p>
    <w:p w14:paraId="52A6878D" w14:textId="77777777" w:rsidR="0042646A" w:rsidRPr="00350771" w:rsidRDefault="0042646A" w:rsidP="0042646A">
      <w:pPr>
        <w:pStyle w:val="Lijstalinea"/>
        <w:numPr>
          <w:ilvl w:val="0"/>
          <w:numId w:val="12"/>
        </w:numPr>
        <w:spacing w:line="260" w:lineRule="atLeast"/>
        <w:ind w:left="924" w:hanging="357"/>
        <w:rPr>
          <w:rFonts w:ascii="Calibri" w:hAnsi="Calibri" w:cs="Calibri"/>
          <w:color w:val="000000"/>
          <w:sz w:val="20"/>
          <w:szCs w:val="20"/>
        </w:rPr>
      </w:pPr>
      <w:r w:rsidRPr="00350771">
        <w:rPr>
          <w:rFonts w:ascii="Calibri" w:hAnsi="Calibri" w:cs="Calibri"/>
          <w:color w:val="000000" w:themeColor="text1"/>
          <w:sz w:val="20"/>
          <w:szCs w:val="20"/>
        </w:rPr>
        <w:t xml:space="preserve">Wegenverkeerswet, </w:t>
      </w:r>
      <w:r w:rsidRPr="00350771">
        <w:rPr>
          <w:rFonts w:ascii="Calibri" w:hAnsi="Calibri" w:cs="Calibri"/>
          <w:color w:val="000000"/>
          <w:sz w:val="20"/>
          <w:szCs w:val="20"/>
        </w:rPr>
        <w:t xml:space="preserve">RVV </w:t>
      </w:r>
      <w:proofErr w:type="gramStart"/>
      <w:r w:rsidRPr="00350771">
        <w:rPr>
          <w:rFonts w:ascii="Calibri" w:hAnsi="Calibri" w:cs="Calibri"/>
          <w:color w:val="000000"/>
          <w:sz w:val="20"/>
          <w:szCs w:val="20"/>
        </w:rPr>
        <w:t>alsmede</w:t>
      </w:r>
      <w:proofErr w:type="gramEnd"/>
      <w:r w:rsidRPr="00350771">
        <w:rPr>
          <w:rFonts w:ascii="Calibri" w:hAnsi="Calibri" w:cs="Calibri"/>
          <w:color w:val="000000"/>
          <w:sz w:val="20"/>
          <w:szCs w:val="20"/>
        </w:rPr>
        <w:t xml:space="preserve"> de geldende richtlijnen </w:t>
      </w:r>
      <w:proofErr w:type="gramStart"/>
      <w:r w:rsidRPr="00350771">
        <w:rPr>
          <w:rFonts w:ascii="Calibri" w:hAnsi="Calibri" w:cs="Calibri"/>
          <w:color w:val="000000"/>
          <w:sz w:val="20"/>
          <w:szCs w:val="20"/>
        </w:rPr>
        <w:t>omtrent</w:t>
      </w:r>
      <w:proofErr w:type="gramEnd"/>
      <w:r w:rsidRPr="00350771">
        <w:rPr>
          <w:rFonts w:ascii="Calibri" w:hAnsi="Calibri" w:cs="Calibri"/>
          <w:color w:val="000000"/>
          <w:sz w:val="20"/>
          <w:szCs w:val="20"/>
        </w:rPr>
        <w:t xml:space="preserve"> verkeer;</w:t>
      </w:r>
    </w:p>
    <w:p w14:paraId="59AB1559" w14:textId="77777777" w:rsidR="0042646A" w:rsidRPr="00350771" w:rsidRDefault="0042646A" w:rsidP="0042646A">
      <w:pPr>
        <w:pStyle w:val="Lijstalinea"/>
        <w:numPr>
          <w:ilvl w:val="0"/>
          <w:numId w:val="12"/>
        </w:numPr>
        <w:spacing w:line="260" w:lineRule="atLeast"/>
        <w:ind w:left="924" w:hanging="357"/>
        <w:rPr>
          <w:rFonts w:ascii="Calibri" w:hAnsi="Calibri" w:cs="Calibri"/>
          <w:color w:val="000000" w:themeColor="text1"/>
          <w:sz w:val="20"/>
          <w:szCs w:val="20"/>
        </w:rPr>
      </w:pPr>
      <w:r w:rsidRPr="00350771">
        <w:rPr>
          <w:rFonts w:ascii="Calibri" w:hAnsi="Calibri" w:cs="Calibri"/>
          <w:color w:val="000000" w:themeColor="text1"/>
          <w:sz w:val="20"/>
          <w:szCs w:val="20"/>
        </w:rPr>
        <w:t>De Omgevingswet;</w:t>
      </w:r>
    </w:p>
    <w:p w14:paraId="135ECB1B" w14:textId="2F4F444A" w:rsidR="0042646A" w:rsidRPr="00350771" w:rsidRDefault="0042646A" w:rsidP="0042646A">
      <w:pPr>
        <w:pStyle w:val="Lijstalinea"/>
        <w:numPr>
          <w:ilvl w:val="0"/>
          <w:numId w:val="12"/>
        </w:numPr>
        <w:spacing w:line="260" w:lineRule="atLeast"/>
        <w:ind w:left="924" w:hanging="357"/>
        <w:rPr>
          <w:rFonts w:ascii="Calibri" w:hAnsi="Calibri" w:cs="Calibri"/>
          <w:color w:val="000000" w:themeColor="text1"/>
          <w:sz w:val="20"/>
          <w:szCs w:val="20"/>
        </w:rPr>
      </w:pPr>
      <w:r w:rsidRPr="00350771">
        <w:rPr>
          <w:rFonts w:ascii="Calibri" w:hAnsi="Calibri" w:cs="Calibri"/>
          <w:color w:val="000000" w:themeColor="text1"/>
          <w:sz w:val="20"/>
          <w:szCs w:val="20"/>
        </w:rPr>
        <w:t xml:space="preserve">Het vigerende </w:t>
      </w:r>
      <w:r w:rsidR="005C79DC">
        <w:rPr>
          <w:rFonts w:ascii="Calibri" w:hAnsi="Calibri" w:cs="Calibri"/>
          <w:color w:val="000000" w:themeColor="text1"/>
          <w:sz w:val="20"/>
          <w:szCs w:val="20"/>
        </w:rPr>
        <w:t>Buiten</w:t>
      </w:r>
      <w:r w:rsidRPr="00350771">
        <w:rPr>
          <w:rFonts w:ascii="Calibri" w:hAnsi="Calibri" w:cs="Calibri"/>
          <w:color w:val="000000" w:themeColor="text1"/>
          <w:sz w:val="20"/>
          <w:szCs w:val="20"/>
        </w:rPr>
        <w:t>reclame</w:t>
      </w:r>
      <w:r w:rsidR="005C79DC">
        <w:rPr>
          <w:rFonts w:ascii="Calibri" w:hAnsi="Calibri" w:cs="Calibri"/>
          <w:color w:val="000000" w:themeColor="text1"/>
          <w:sz w:val="20"/>
          <w:szCs w:val="20"/>
        </w:rPr>
        <w:t xml:space="preserve"> </w:t>
      </w:r>
      <w:r w:rsidRPr="00350771">
        <w:rPr>
          <w:rFonts w:ascii="Calibri" w:hAnsi="Calibri" w:cs="Calibri"/>
          <w:color w:val="000000" w:themeColor="text1"/>
          <w:sz w:val="20"/>
          <w:szCs w:val="20"/>
        </w:rPr>
        <w:t>beleid</w:t>
      </w:r>
      <w:r w:rsidR="009E154A">
        <w:rPr>
          <w:rFonts w:ascii="Calibri" w:hAnsi="Calibri" w:cs="Calibri"/>
          <w:color w:val="000000" w:themeColor="text1"/>
          <w:sz w:val="20"/>
          <w:szCs w:val="20"/>
        </w:rPr>
        <w:t xml:space="preserve"> (zie separate bijlage)</w:t>
      </w:r>
      <w:r w:rsidR="00FA2E68">
        <w:rPr>
          <w:rFonts w:ascii="Calibri" w:hAnsi="Calibri" w:cs="Calibri"/>
          <w:color w:val="000000" w:themeColor="text1"/>
          <w:sz w:val="20"/>
          <w:szCs w:val="20"/>
        </w:rPr>
        <w:t>;</w:t>
      </w:r>
    </w:p>
    <w:p w14:paraId="36A28122" w14:textId="77777777" w:rsidR="0042646A" w:rsidRPr="00350771" w:rsidRDefault="0042646A" w:rsidP="0042646A">
      <w:pPr>
        <w:pStyle w:val="Lijstalinea"/>
        <w:numPr>
          <w:ilvl w:val="0"/>
          <w:numId w:val="12"/>
        </w:numPr>
        <w:spacing w:line="260" w:lineRule="atLeast"/>
        <w:ind w:left="924" w:hanging="357"/>
        <w:rPr>
          <w:rFonts w:ascii="Calibri" w:hAnsi="Calibri" w:cs="Calibri"/>
          <w:color w:val="000000" w:themeColor="text1"/>
          <w:sz w:val="20"/>
          <w:szCs w:val="20"/>
        </w:rPr>
      </w:pPr>
      <w:r w:rsidRPr="00350771">
        <w:rPr>
          <w:rFonts w:ascii="Calibri" w:hAnsi="Calibri" w:cs="Calibri"/>
          <w:color w:val="000000" w:themeColor="text1"/>
          <w:sz w:val="20"/>
          <w:szCs w:val="20"/>
        </w:rPr>
        <w:t xml:space="preserve">Alle (overige) publiekrechtelijke wet- en regelgeving, tenzij nadrukkelijk uitgesloten in de Concessieovereenkomst; </w:t>
      </w:r>
    </w:p>
    <w:p w14:paraId="1340C348" w14:textId="1EBA2BD6" w:rsidR="0042646A" w:rsidRPr="00350771" w:rsidRDefault="0042646A" w:rsidP="0042646A">
      <w:pPr>
        <w:pStyle w:val="Lijstalinea"/>
        <w:numPr>
          <w:ilvl w:val="0"/>
          <w:numId w:val="12"/>
        </w:numPr>
        <w:spacing w:line="260" w:lineRule="atLeast"/>
        <w:ind w:left="924" w:hanging="357"/>
        <w:rPr>
          <w:rFonts w:ascii="Calibri" w:hAnsi="Calibri" w:cs="Calibri"/>
          <w:color w:val="000000" w:themeColor="text1"/>
          <w:sz w:val="20"/>
          <w:szCs w:val="20"/>
        </w:rPr>
      </w:pPr>
      <w:r w:rsidRPr="00350771">
        <w:rPr>
          <w:rFonts w:ascii="Calibri" w:hAnsi="Calibri" w:cs="Calibri"/>
          <w:color w:val="000000" w:themeColor="text1"/>
          <w:sz w:val="20"/>
          <w:szCs w:val="20"/>
        </w:rPr>
        <w:t>De vigerende Algemene plaatselijke verordening van de gemeente</w:t>
      </w:r>
      <w:r w:rsidR="005C79DC">
        <w:rPr>
          <w:rFonts w:ascii="Calibri" w:hAnsi="Calibri" w:cs="Calibri"/>
          <w:color w:val="000000" w:themeColor="text1"/>
          <w:sz w:val="20"/>
          <w:szCs w:val="20"/>
        </w:rPr>
        <w:t xml:space="preserve"> (deze zal in de komende jaren vervangen worden door </w:t>
      </w:r>
      <w:r w:rsidR="00842851">
        <w:rPr>
          <w:rFonts w:ascii="Calibri" w:hAnsi="Calibri" w:cs="Calibri"/>
          <w:color w:val="000000" w:themeColor="text1"/>
          <w:sz w:val="20"/>
          <w:szCs w:val="20"/>
        </w:rPr>
        <w:t>de verordening fysieke leefomgeving)</w:t>
      </w:r>
      <w:r w:rsidRPr="00350771">
        <w:rPr>
          <w:rFonts w:ascii="Calibri" w:hAnsi="Calibri" w:cs="Calibri"/>
          <w:color w:val="000000" w:themeColor="text1"/>
          <w:sz w:val="20"/>
          <w:szCs w:val="20"/>
        </w:rPr>
        <w:t>;</w:t>
      </w:r>
    </w:p>
    <w:p w14:paraId="21B4F7B6" w14:textId="36905109" w:rsidR="00623543" w:rsidRPr="00BD0D68" w:rsidRDefault="0042646A" w:rsidP="0042646A">
      <w:pPr>
        <w:pStyle w:val="Lijstalinea"/>
        <w:numPr>
          <w:ilvl w:val="0"/>
          <w:numId w:val="12"/>
        </w:numPr>
        <w:rPr>
          <w:rFonts w:asciiTheme="minorHAnsi" w:hAnsiTheme="minorHAnsi" w:cstheme="minorHAnsi"/>
          <w:sz w:val="20"/>
          <w:szCs w:val="20"/>
        </w:rPr>
      </w:pPr>
      <w:r w:rsidRPr="00350771">
        <w:rPr>
          <w:rFonts w:ascii="Calibri" w:hAnsi="Calibri" w:cs="Calibri"/>
          <w:color w:val="000000" w:themeColor="text1"/>
          <w:sz w:val="20"/>
          <w:szCs w:val="20"/>
        </w:rPr>
        <w:t>De uitvoeringsvoorschriften van de Opdrachtgever.</w:t>
      </w:r>
    </w:p>
    <w:p w14:paraId="368FD710" w14:textId="77777777" w:rsidR="00623543" w:rsidRPr="00BD0D68" w:rsidRDefault="00623543" w:rsidP="00623543">
      <w:pPr>
        <w:ind w:left="567"/>
        <w:rPr>
          <w:rFonts w:asciiTheme="minorHAnsi" w:hAnsiTheme="minorHAnsi" w:cstheme="minorHAnsi"/>
          <w:sz w:val="20"/>
          <w:szCs w:val="20"/>
        </w:rPr>
      </w:pPr>
    </w:p>
    <w:p w14:paraId="473A4167" w14:textId="77777777" w:rsidR="00623543" w:rsidRPr="00BD0D68" w:rsidRDefault="00623543" w:rsidP="002679A3">
      <w:pPr>
        <w:pStyle w:val="Lijstalinea"/>
        <w:numPr>
          <w:ilvl w:val="1"/>
          <w:numId w:val="3"/>
        </w:numPr>
        <w:rPr>
          <w:rFonts w:asciiTheme="minorHAnsi" w:hAnsiTheme="minorHAnsi" w:cstheme="minorHAnsi"/>
          <w:sz w:val="20"/>
          <w:szCs w:val="20"/>
          <w:u w:val="single"/>
        </w:rPr>
      </w:pPr>
      <w:r w:rsidRPr="00BD0D68">
        <w:rPr>
          <w:rFonts w:asciiTheme="minorHAnsi" w:hAnsiTheme="minorHAnsi" w:cstheme="minorHAnsi"/>
          <w:sz w:val="20"/>
          <w:szCs w:val="20"/>
          <w:u w:val="single"/>
        </w:rPr>
        <w:t>De opdracht wordt uitgevoerd op een wijze die:</w:t>
      </w:r>
    </w:p>
    <w:p w14:paraId="20EBD5ED" w14:textId="77777777" w:rsidR="00623543" w:rsidRPr="00BD0D68" w:rsidRDefault="00623543" w:rsidP="00EF558E">
      <w:pPr>
        <w:pStyle w:val="Lijstalinea"/>
        <w:numPr>
          <w:ilvl w:val="0"/>
          <w:numId w:val="11"/>
        </w:numPr>
        <w:rPr>
          <w:rFonts w:asciiTheme="minorHAnsi" w:hAnsiTheme="minorHAnsi" w:cstheme="minorHAnsi"/>
          <w:sz w:val="20"/>
          <w:szCs w:val="20"/>
        </w:rPr>
      </w:pPr>
      <w:r w:rsidRPr="00BD0D68">
        <w:rPr>
          <w:rFonts w:asciiTheme="minorHAnsi" w:hAnsiTheme="minorHAnsi" w:cstheme="minorHAnsi"/>
          <w:sz w:val="20"/>
          <w:szCs w:val="20"/>
        </w:rPr>
        <w:t>Verkeerstechnisch verantwoord is en overeenkomstig is met de CROW-publicatie ‘Aanbevelingen voor verkeervoorzieningen binnen de bebouwde kom’, de ASVV;</w:t>
      </w:r>
    </w:p>
    <w:p w14:paraId="127A9FD8" w14:textId="77777777" w:rsidR="00623543" w:rsidRPr="00BD0D68" w:rsidRDefault="00623543" w:rsidP="00EF558E">
      <w:pPr>
        <w:pStyle w:val="Lijstalinea"/>
        <w:numPr>
          <w:ilvl w:val="0"/>
          <w:numId w:val="11"/>
        </w:numPr>
        <w:rPr>
          <w:rFonts w:asciiTheme="minorHAnsi" w:hAnsiTheme="minorHAnsi" w:cstheme="minorHAnsi"/>
          <w:sz w:val="20"/>
          <w:szCs w:val="20"/>
        </w:rPr>
      </w:pPr>
      <w:r w:rsidRPr="00BD0D68">
        <w:rPr>
          <w:rFonts w:asciiTheme="minorHAnsi" w:hAnsiTheme="minorHAnsi" w:cstheme="minorHAnsi"/>
          <w:sz w:val="20"/>
          <w:szCs w:val="20"/>
        </w:rPr>
        <w:t>Overeenkomstig is met CROW-publicatie (96b) (o.a. afzetting wegen, loopverlichting auto’s, etc.);</w:t>
      </w:r>
    </w:p>
    <w:p w14:paraId="5ED87223" w14:textId="77777777" w:rsidR="00623543" w:rsidRDefault="00623543" w:rsidP="00EF558E">
      <w:pPr>
        <w:pStyle w:val="Lijstalinea"/>
        <w:numPr>
          <w:ilvl w:val="0"/>
          <w:numId w:val="11"/>
        </w:numPr>
        <w:rPr>
          <w:rFonts w:asciiTheme="minorHAnsi" w:hAnsiTheme="minorHAnsi" w:cstheme="minorHAnsi"/>
          <w:sz w:val="20"/>
          <w:szCs w:val="20"/>
        </w:rPr>
      </w:pPr>
      <w:proofErr w:type="gramStart"/>
      <w:r>
        <w:rPr>
          <w:rFonts w:asciiTheme="minorHAnsi" w:hAnsiTheme="minorHAnsi" w:cstheme="minorHAnsi"/>
          <w:sz w:val="20"/>
          <w:szCs w:val="20"/>
        </w:rPr>
        <w:t>Conform</w:t>
      </w:r>
      <w:proofErr w:type="gramEnd"/>
      <w:r>
        <w:rPr>
          <w:rFonts w:asciiTheme="minorHAnsi" w:hAnsiTheme="minorHAnsi" w:cstheme="minorHAnsi"/>
          <w:sz w:val="20"/>
          <w:szCs w:val="20"/>
        </w:rPr>
        <w:t xml:space="preserve"> is met de eisen van de netbeheerder(s) bij aansluiting op het elektriciteitsnet.</w:t>
      </w:r>
    </w:p>
    <w:p w14:paraId="293C2895" w14:textId="77777777" w:rsidR="00241589" w:rsidRPr="00350771" w:rsidRDefault="00241589" w:rsidP="00241589">
      <w:pPr>
        <w:pStyle w:val="Lijstalinea"/>
        <w:numPr>
          <w:ilvl w:val="0"/>
          <w:numId w:val="11"/>
        </w:numPr>
        <w:spacing w:line="260" w:lineRule="atLeast"/>
        <w:rPr>
          <w:rFonts w:ascii="Calibri" w:hAnsi="Calibri" w:cs="Calibri"/>
          <w:color w:val="000000" w:themeColor="text1"/>
          <w:sz w:val="20"/>
          <w:szCs w:val="20"/>
        </w:rPr>
      </w:pPr>
      <w:r w:rsidRPr="00350771">
        <w:rPr>
          <w:rFonts w:ascii="Calibri" w:hAnsi="Calibri" w:cs="Calibri"/>
          <w:color w:val="000000" w:themeColor="text1"/>
          <w:sz w:val="20"/>
          <w:szCs w:val="20"/>
        </w:rPr>
        <w:t>Verkeerstechnisch verantwoord is en overeenkomstig is met de CROW-publicatie ‘Aanbevelingen voor verkeervoorzieningen binnen de bebouwde kom’, de ASVV;</w:t>
      </w:r>
    </w:p>
    <w:p w14:paraId="7A0EEA37" w14:textId="03EDA57D" w:rsidR="00241589" w:rsidRDefault="00241589" w:rsidP="00241589">
      <w:pPr>
        <w:pStyle w:val="Lijstalinea"/>
        <w:numPr>
          <w:ilvl w:val="0"/>
          <w:numId w:val="11"/>
        </w:numPr>
        <w:rPr>
          <w:rFonts w:asciiTheme="minorHAnsi" w:hAnsiTheme="minorHAnsi" w:cstheme="minorHAnsi"/>
          <w:sz w:val="20"/>
          <w:szCs w:val="20"/>
        </w:rPr>
      </w:pPr>
      <w:r w:rsidRPr="00350771">
        <w:rPr>
          <w:rFonts w:ascii="Calibri" w:hAnsi="Calibri" w:cs="Calibri"/>
          <w:color w:val="000000"/>
          <w:sz w:val="20"/>
          <w:szCs w:val="20"/>
        </w:rPr>
        <w:t>Overeenkomstig is met de geldende richtlijnen CROW-publicaties ‘Werk In Uitvoering’ (o.a. ‘Werken op niet-autosnelwegen’);</w:t>
      </w:r>
    </w:p>
    <w:p w14:paraId="0B09D293" w14:textId="2D5DE42A" w:rsidR="00A96A2B" w:rsidRDefault="009031F1" w:rsidP="00A96A2B">
      <w:pPr>
        <w:ind w:left="567"/>
        <w:rPr>
          <w:rFonts w:asciiTheme="minorHAnsi" w:hAnsiTheme="minorHAnsi" w:cs="Arial"/>
          <w:sz w:val="20"/>
          <w:szCs w:val="20"/>
        </w:rPr>
      </w:pPr>
      <w:r>
        <w:rPr>
          <w:rFonts w:asciiTheme="minorHAnsi" w:hAnsiTheme="minorHAnsi" w:cs="Arial"/>
          <w:sz w:val="20"/>
          <w:szCs w:val="20"/>
        </w:rPr>
        <w:t>Bij afwijkingen ten opzichte van deze eisen en richtlijnen dient Opdrachtgever akkoord te geven.</w:t>
      </w:r>
    </w:p>
    <w:p w14:paraId="221D3861" w14:textId="77777777" w:rsidR="009031F1" w:rsidRPr="00153455" w:rsidRDefault="009031F1" w:rsidP="00A96A2B">
      <w:pPr>
        <w:ind w:left="567"/>
        <w:rPr>
          <w:rFonts w:asciiTheme="minorHAnsi" w:hAnsiTheme="minorHAnsi" w:cs="Arial"/>
          <w:sz w:val="20"/>
          <w:szCs w:val="20"/>
        </w:rPr>
      </w:pPr>
    </w:p>
    <w:p w14:paraId="12E010CB" w14:textId="2656FCF4" w:rsidR="00A96A2B" w:rsidRPr="005D1E57" w:rsidRDefault="00241589" w:rsidP="002679A3">
      <w:pPr>
        <w:numPr>
          <w:ilvl w:val="1"/>
          <w:numId w:val="3"/>
        </w:numPr>
        <w:rPr>
          <w:rFonts w:asciiTheme="minorHAnsi" w:hAnsiTheme="minorHAnsi" w:cs="Arial"/>
          <w:iCs/>
          <w:sz w:val="20"/>
          <w:szCs w:val="20"/>
          <w:u w:val="single"/>
        </w:rPr>
      </w:pPr>
      <w:r>
        <w:rPr>
          <w:rFonts w:asciiTheme="minorHAnsi" w:hAnsiTheme="minorHAnsi" w:cs="Arial"/>
          <w:iCs/>
          <w:sz w:val="20"/>
          <w:szCs w:val="20"/>
          <w:u w:val="single"/>
        </w:rPr>
        <w:t>Gegevensverzameling</w:t>
      </w:r>
    </w:p>
    <w:p w14:paraId="11ED4327" w14:textId="7AA0CD89" w:rsidR="00A96A2B" w:rsidRDefault="00241589" w:rsidP="00A96A2B">
      <w:pPr>
        <w:ind w:left="567"/>
        <w:rPr>
          <w:rFonts w:ascii="Calibri" w:hAnsi="Calibri" w:cs="Calibri"/>
          <w:color w:val="000000" w:themeColor="text1"/>
          <w:sz w:val="20"/>
          <w:szCs w:val="20"/>
        </w:rPr>
      </w:pPr>
      <w:r w:rsidRPr="00350771">
        <w:rPr>
          <w:rFonts w:ascii="Calibri" w:hAnsi="Calibri" w:cs="Calibri"/>
          <w:color w:val="000000" w:themeColor="text1"/>
          <w:sz w:val="20"/>
          <w:szCs w:val="20"/>
        </w:rPr>
        <w:t>De Digitale Informatieborden mogen géén gegevens verzamelen en functioneren uitsluitend als digitale beelddragers zonder enige vorm van tracking of dataopslag.</w:t>
      </w:r>
    </w:p>
    <w:p w14:paraId="4AA06D94" w14:textId="77777777" w:rsidR="00241589" w:rsidRPr="00153455" w:rsidRDefault="00241589" w:rsidP="00A96A2B">
      <w:pPr>
        <w:ind w:left="567"/>
        <w:rPr>
          <w:rFonts w:asciiTheme="minorHAnsi" w:hAnsiTheme="minorHAnsi" w:cs="Arial"/>
          <w:sz w:val="20"/>
          <w:szCs w:val="20"/>
        </w:rPr>
      </w:pPr>
    </w:p>
    <w:p w14:paraId="76908304" w14:textId="77777777" w:rsidR="00623543" w:rsidRPr="00BD0D68" w:rsidRDefault="00623543" w:rsidP="002679A3">
      <w:pPr>
        <w:pStyle w:val="Lijstalinea"/>
        <w:numPr>
          <w:ilvl w:val="1"/>
          <w:numId w:val="3"/>
        </w:numPr>
        <w:rPr>
          <w:rFonts w:asciiTheme="minorHAnsi" w:hAnsiTheme="minorHAnsi" w:cstheme="minorHAnsi"/>
          <w:sz w:val="20"/>
          <w:szCs w:val="20"/>
          <w:u w:val="single"/>
        </w:rPr>
      </w:pPr>
      <w:r w:rsidRPr="00BD0D68">
        <w:rPr>
          <w:rFonts w:asciiTheme="minorHAnsi" w:hAnsiTheme="minorHAnsi" w:cstheme="minorHAnsi"/>
          <w:sz w:val="20"/>
          <w:szCs w:val="20"/>
          <w:u w:val="single"/>
        </w:rPr>
        <w:t>Wijzigingen</w:t>
      </w:r>
    </w:p>
    <w:p w14:paraId="2A08599B" w14:textId="77777777" w:rsidR="00241589" w:rsidRPr="00350771" w:rsidRDefault="00241589" w:rsidP="00241589">
      <w:pPr>
        <w:pStyle w:val="Lijstalinea"/>
        <w:ind w:left="567"/>
        <w:rPr>
          <w:rFonts w:ascii="Calibri" w:hAnsi="Calibri" w:cs="Calibri"/>
          <w:color w:val="000000" w:themeColor="text1"/>
          <w:sz w:val="20"/>
          <w:szCs w:val="20"/>
        </w:rPr>
      </w:pPr>
      <w:r w:rsidRPr="00350771">
        <w:rPr>
          <w:rFonts w:ascii="Calibri" w:hAnsi="Calibri" w:cs="Calibri"/>
          <w:color w:val="000000" w:themeColor="text1"/>
          <w:sz w:val="20"/>
          <w:szCs w:val="20"/>
        </w:rPr>
        <w:t>De Opdrachtgever is bevoegd op grond van uitbreidingen, verplaatsingen of opheffingen wijzigingen door te voeren. Waar mogelijk zal de Opdrachtnemer tijdig in dit traject worden betrokken en zal nadere afstemming plaatsvinden.</w:t>
      </w:r>
    </w:p>
    <w:p w14:paraId="1D625093" w14:textId="77777777" w:rsidR="00241589" w:rsidRPr="00350771" w:rsidRDefault="00241589" w:rsidP="00241589">
      <w:pPr>
        <w:pStyle w:val="Lijstalinea"/>
        <w:ind w:left="567"/>
        <w:rPr>
          <w:rFonts w:ascii="Calibri" w:hAnsi="Calibri" w:cs="Calibri"/>
          <w:color w:val="000000" w:themeColor="text1"/>
          <w:sz w:val="20"/>
          <w:szCs w:val="20"/>
        </w:rPr>
      </w:pPr>
    </w:p>
    <w:p w14:paraId="5FB9D2E5" w14:textId="77777777" w:rsidR="00241589" w:rsidRPr="00350771" w:rsidRDefault="00241589" w:rsidP="00241589">
      <w:pPr>
        <w:pStyle w:val="Lijstalinea"/>
        <w:ind w:left="567"/>
        <w:rPr>
          <w:rFonts w:ascii="Calibri" w:hAnsi="Calibri" w:cs="Calibri"/>
          <w:color w:val="000000" w:themeColor="text1"/>
          <w:sz w:val="20"/>
          <w:szCs w:val="20"/>
        </w:rPr>
      </w:pPr>
      <w:r w:rsidRPr="00350771">
        <w:rPr>
          <w:rFonts w:ascii="Calibri" w:hAnsi="Calibri" w:cs="Calibri"/>
          <w:color w:val="000000" w:themeColor="text1"/>
          <w:sz w:val="20"/>
          <w:szCs w:val="20"/>
        </w:rPr>
        <w:t>De Opdrachtgever is bevoegd om op grond van het verkeersbelang wijzigingen van locaties door te voeren. Daarnaast hebben verkeerskundigen in het belang van de verkeersveiligheid het vetorecht om wijzigingen aan geplaatste Digitale Informatieborden door te voeren, ook in de gebieden die staan aangegeven als potentieel reclamegebied. De Opdrachtgever zoekt in deze gevallen contact met de Opdrachtnemer, zodat de Opdrachtnemer alert kan reageren in relatie tot haar eigendom en afspraken met derden.</w:t>
      </w:r>
    </w:p>
    <w:p w14:paraId="76DC7D92" w14:textId="77777777" w:rsidR="00241589" w:rsidRPr="00350771" w:rsidRDefault="00241589" w:rsidP="00241589">
      <w:pPr>
        <w:pStyle w:val="Lijstalinea"/>
        <w:ind w:left="567"/>
        <w:rPr>
          <w:rFonts w:ascii="Calibri" w:hAnsi="Calibri" w:cs="Calibri"/>
          <w:color w:val="000000" w:themeColor="text1"/>
          <w:sz w:val="20"/>
          <w:szCs w:val="20"/>
        </w:rPr>
      </w:pPr>
    </w:p>
    <w:p w14:paraId="62A8DD7E" w14:textId="6893E2D9" w:rsidR="00503A4A" w:rsidRDefault="00241589" w:rsidP="00D67CB4">
      <w:pPr>
        <w:pStyle w:val="Lijstalinea"/>
        <w:ind w:left="567"/>
        <w:rPr>
          <w:rFonts w:ascii="Calibri" w:hAnsi="Calibri" w:cs="Calibri"/>
          <w:color w:val="000000" w:themeColor="text1"/>
          <w:sz w:val="20"/>
          <w:szCs w:val="20"/>
        </w:rPr>
      </w:pPr>
      <w:r w:rsidRPr="00350771">
        <w:rPr>
          <w:rFonts w:ascii="Calibri" w:hAnsi="Calibri" w:cs="Calibri"/>
          <w:color w:val="000000" w:themeColor="text1"/>
          <w:sz w:val="20"/>
          <w:szCs w:val="20"/>
        </w:rPr>
        <w:t>Iedere wijziging in locatie, vorm, constructie of kleurstelling van de Digitale Informatieborden behoeft voorafgaande toestemming van de Opdrachtgever.</w:t>
      </w:r>
      <w:r w:rsidR="000B1D24">
        <w:rPr>
          <w:rFonts w:ascii="Calibri" w:hAnsi="Calibri" w:cs="Calibri"/>
          <w:color w:val="000000" w:themeColor="text1"/>
          <w:sz w:val="20"/>
          <w:szCs w:val="20"/>
        </w:rPr>
        <w:t xml:space="preserve"> </w:t>
      </w:r>
      <w:proofErr w:type="gramStart"/>
      <w:r w:rsidR="000B1D24">
        <w:rPr>
          <w:rFonts w:ascii="Calibri" w:hAnsi="Calibri" w:cs="Calibri"/>
          <w:color w:val="000000" w:themeColor="text1"/>
          <w:sz w:val="20"/>
          <w:szCs w:val="20"/>
        </w:rPr>
        <w:t>Indien</w:t>
      </w:r>
      <w:proofErr w:type="gramEnd"/>
      <w:r w:rsidR="000B1D24">
        <w:rPr>
          <w:rFonts w:ascii="Calibri" w:hAnsi="Calibri" w:cs="Calibri"/>
          <w:color w:val="000000" w:themeColor="text1"/>
          <w:sz w:val="20"/>
          <w:szCs w:val="20"/>
        </w:rPr>
        <w:t xml:space="preserve"> op verzoek van Opdrachtgever de locatie wijzigt, zal in gezamenlijk overleg gezocht worden naar een alternatieve locatie.</w:t>
      </w:r>
    </w:p>
    <w:p w14:paraId="1D1530D2" w14:textId="77777777" w:rsidR="00D67CB4" w:rsidRDefault="00D67CB4" w:rsidP="00D67CB4">
      <w:pPr>
        <w:pStyle w:val="Lijstalinea"/>
        <w:ind w:left="567"/>
        <w:rPr>
          <w:rFonts w:asciiTheme="minorHAnsi" w:hAnsiTheme="minorHAnsi" w:cstheme="minorHAnsi"/>
          <w:sz w:val="20"/>
          <w:szCs w:val="20"/>
        </w:rPr>
      </w:pPr>
    </w:p>
    <w:p w14:paraId="567C21B9" w14:textId="77777777" w:rsidR="00623543" w:rsidRPr="00BD0D68" w:rsidRDefault="00623543" w:rsidP="002679A3">
      <w:pPr>
        <w:pStyle w:val="Lijstalinea"/>
        <w:numPr>
          <w:ilvl w:val="1"/>
          <w:numId w:val="3"/>
        </w:numPr>
        <w:rPr>
          <w:rFonts w:asciiTheme="minorHAnsi" w:hAnsiTheme="minorHAnsi" w:cstheme="minorHAnsi"/>
          <w:sz w:val="20"/>
          <w:szCs w:val="20"/>
        </w:rPr>
      </w:pPr>
      <w:r w:rsidRPr="00BD0D68">
        <w:rPr>
          <w:rFonts w:asciiTheme="minorHAnsi" w:hAnsiTheme="minorHAnsi" w:cstheme="minorHAnsi"/>
          <w:sz w:val="20"/>
          <w:szCs w:val="20"/>
          <w:u w:val="single"/>
        </w:rPr>
        <w:t>Bereikbaarheid</w:t>
      </w:r>
    </w:p>
    <w:p w14:paraId="7326A95E" w14:textId="77777777" w:rsidR="00623543" w:rsidRPr="00BD0D68" w:rsidRDefault="00623543" w:rsidP="00623543">
      <w:pPr>
        <w:pStyle w:val="Lijstalinea"/>
        <w:ind w:left="567"/>
        <w:rPr>
          <w:rFonts w:asciiTheme="minorHAnsi" w:hAnsiTheme="minorHAnsi" w:cstheme="minorHAnsi"/>
          <w:sz w:val="20"/>
          <w:szCs w:val="20"/>
        </w:rPr>
      </w:pPr>
      <w:r w:rsidRPr="00BD0D68">
        <w:rPr>
          <w:rFonts w:asciiTheme="minorHAnsi" w:hAnsiTheme="minorHAnsi" w:cstheme="minorHAnsi"/>
          <w:sz w:val="20"/>
          <w:szCs w:val="20"/>
        </w:rPr>
        <w:t>Opdrachtnemer is 24 uur per dag, 7 dagen per week telefonisch bereikbaar voor de Opdrachtgever, wegbeheerders, vervoerder(s) en burgers. Opdrachtnemer stelt hiervoor een telefoonnummer beschikbaar.</w:t>
      </w:r>
    </w:p>
    <w:p w14:paraId="2D3C8252" w14:textId="77777777" w:rsidR="00623543" w:rsidRPr="00BD0D68" w:rsidRDefault="00623543" w:rsidP="00623543">
      <w:pPr>
        <w:pStyle w:val="Lijstalinea"/>
        <w:ind w:left="567"/>
        <w:rPr>
          <w:rFonts w:asciiTheme="minorHAnsi" w:hAnsiTheme="minorHAnsi" w:cstheme="minorHAnsi"/>
          <w:sz w:val="20"/>
          <w:szCs w:val="20"/>
        </w:rPr>
      </w:pPr>
    </w:p>
    <w:p w14:paraId="5504767D" w14:textId="77777777" w:rsidR="00623543" w:rsidRPr="00BD0D68" w:rsidRDefault="00623543" w:rsidP="002679A3">
      <w:pPr>
        <w:pStyle w:val="Lijstalinea"/>
        <w:numPr>
          <w:ilvl w:val="0"/>
          <w:numId w:val="3"/>
        </w:numPr>
        <w:rPr>
          <w:rFonts w:asciiTheme="minorHAnsi" w:hAnsiTheme="minorHAnsi" w:cstheme="minorHAnsi"/>
          <w:b/>
          <w:bCs/>
          <w:sz w:val="20"/>
          <w:szCs w:val="20"/>
        </w:rPr>
      </w:pPr>
      <w:bookmarkStart w:id="1" w:name="_Toc1681538"/>
      <w:bookmarkStart w:id="2" w:name="_Toc1681540"/>
      <w:bookmarkEnd w:id="1"/>
      <w:bookmarkEnd w:id="2"/>
      <w:r w:rsidRPr="00BD0D68">
        <w:rPr>
          <w:rFonts w:asciiTheme="minorHAnsi" w:hAnsiTheme="minorHAnsi" w:cstheme="minorHAnsi"/>
          <w:b/>
          <w:bCs/>
          <w:sz w:val="20"/>
          <w:szCs w:val="20"/>
        </w:rPr>
        <w:t>Private en publieke toestemmingen</w:t>
      </w:r>
    </w:p>
    <w:p w14:paraId="27428DA0" w14:textId="77777777" w:rsidR="00623543" w:rsidRPr="00BD0D68" w:rsidRDefault="00623543" w:rsidP="00623543">
      <w:pPr>
        <w:pStyle w:val="Lijstalinea"/>
        <w:ind w:left="567"/>
        <w:rPr>
          <w:rFonts w:asciiTheme="minorHAnsi" w:hAnsiTheme="minorHAnsi" w:cstheme="minorHAnsi"/>
          <w:sz w:val="20"/>
          <w:szCs w:val="20"/>
          <w:u w:val="single"/>
        </w:rPr>
      </w:pPr>
    </w:p>
    <w:p w14:paraId="3F400266" w14:textId="77777777" w:rsidR="00623543" w:rsidRPr="00BD0D68" w:rsidRDefault="00623543" w:rsidP="00F32330">
      <w:pPr>
        <w:pStyle w:val="Lijstalinea"/>
        <w:numPr>
          <w:ilvl w:val="1"/>
          <w:numId w:val="3"/>
        </w:numPr>
        <w:rPr>
          <w:rFonts w:asciiTheme="minorHAnsi" w:hAnsiTheme="minorHAnsi" w:cstheme="minorHAnsi"/>
          <w:sz w:val="20"/>
          <w:szCs w:val="20"/>
          <w:u w:val="single"/>
        </w:rPr>
      </w:pPr>
      <w:r w:rsidRPr="00BD0D68">
        <w:rPr>
          <w:rFonts w:asciiTheme="minorHAnsi" w:hAnsiTheme="minorHAnsi" w:cstheme="minorHAnsi"/>
          <w:sz w:val="20"/>
          <w:szCs w:val="20"/>
          <w:u w:val="single"/>
        </w:rPr>
        <w:t>Algemeen</w:t>
      </w:r>
    </w:p>
    <w:p w14:paraId="15A8E3A4" w14:textId="6A8DE93B" w:rsidR="00623543" w:rsidRPr="00BD0D68" w:rsidRDefault="00623543" w:rsidP="00623543">
      <w:pPr>
        <w:pStyle w:val="Lijstalinea"/>
        <w:ind w:left="567"/>
        <w:rPr>
          <w:rFonts w:asciiTheme="minorHAnsi" w:hAnsiTheme="minorHAnsi" w:cstheme="minorHAnsi"/>
          <w:sz w:val="20"/>
          <w:szCs w:val="20"/>
        </w:rPr>
      </w:pPr>
      <w:r w:rsidRPr="00BD0D68">
        <w:rPr>
          <w:rFonts w:asciiTheme="minorHAnsi" w:hAnsiTheme="minorHAnsi" w:cstheme="minorHAnsi"/>
          <w:sz w:val="20"/>
          <w:szCs w:val="20"/>
        </w:rPr>
        <w:t xml:space="preserve">Opdrachtnemer realiseert zich dat Opdrachtgever ook als overheid optreedt. Opdrachtnemer aanvaardt deze bijzondere positie van Opdrachtgever als overheid. </w:t>
      </w:r>
    </w:p>
    <w:p w14:paraId="0B31C33A" w14:textId="77777777" w:rsidR="00623543" w:rsidRPr="00BD0D68" w:rsidRDefault="00623543" w:rsidP="00623543">
      <w:pPr>
        <w:pStyle w:val="Lijstalinea"/>
        <w:ind w:left="567"/>
        <w:rPr>
          <w:rFonts w:asciiTheme="minorHAnsi" w:hAnsiTheme="minorHAnsi" w:cstheme="minorHAnsi"/>
          <w:sz w:val="20"/>
          <w:szCs w:val="20"/>
        </w:rPr>
      </w:pPr>
    </w:p>
    <w:p w14:paraId="0F1B47D6" w14:textId="77777777" w:rsidR="00623543" w:rsidRPr="00BD0D68" w:rsidRDefault="00623543" w:rsidP="00F32330">
      <w:pPr>
        <w:pStyle w:val="Lijstalinea"/>
        <w:numPr>
          <w:ilvl w:val="1"/>
          <w:numId w:val="3"/>
        </w:numPr>
        <w:rPr>
          <w:rFonts w:asciiTheme="minorHAnsi" w:hAnsiTheme="minorHAnsi" w:cstheme="minorHAnsi"/>
          <w:sz w:val="20"/>
          <w:szCs w:val="20"/>
          <w:u w:val="single"/>
        </w:rPr>
      </w:pPr>
      <w:bookmarkStart w:id="3" w:name="_Hlk132179866"/>
      <w:r w:rsidRPr="00BD0D68">
        <w:rPr>
          <w:rFonts w:asciiTheme="minorHAnsi" w:hAnsiTheme="minorHAnsi" w:cstheme="minorHAnsi"/>
          <w:sz w:val="20"/>
          <w:szCs w:val="20"/>
          <w:u w:val="single"/>
        </w:rPr>
        <w:lastRenderedPageBreak/>
        <w:t>Omgevingsvergunning</w:t>
      </w:r>
    </w:p>
    <w:bookmarkEnd w:id="3"/>
    <w:p w14:paraId="552E1E07" w14:textId="77777777" w:rsidR="00D67CB4" w:rsidRPr="00350771" w:rsidRDefault="00D67CB4" w:rsidP="00D67CB4">
      <w:pPr>
        <w:pStyle w:val="Lijstalinea"/>
        <w:ind w:left="567"/>
        <w:rPr>
          <w:rFonts w:ascii="Calibri" w:hAnsi="Calibri" w:cs="Calibri"/>
          <w:color w:val="000000" w:themeColor="text1"/>
          <w:sz w:val="20"/>
          <w:szCs w:val="20"/>
        </w:rPr>
      </w:pPr>
      <w:r w:rsidRPr="00350771">
        <w:rPr>
          <w:rFonts w:ascii="Calibri" w:hAnsi="Calibri" w:cs="Calibri"/>
          <w:color w:val="000000" w:themeColor="text1"/>
          <w:sz w:val="20"/>
          <w:szCs w:val="20"/>
        </w:rPr>
        <w:t>Voor het plaatsen van de Digitale Informatieborden is een omgevingsvergunning vereist. De opdrachtnemer is volledig verantwoordelijk voor het aanvragen en verkrijgen van deze vergunning(en), inclusief het opstellen en aanleveren van alle benodigde stukken en het voldoen van de bijbehorende legeskosten.</w:t>
      </w:r>
    </w:p>
    <w:p w14:paraId="6542E0E9" w14:textId="77777777" w:rsidR="00D67CB4" w:rsidRPr="00350771" w:rsidRDefault="00D67CB4" w:rsidP="00D67CB4">
      <w:pPr>
        <w:pStyle w:val="Lijstalinea"/>
        <w:ind w:left="567"/>
        <w:rPr>
          <w:rFonts w:ascii="Calibri" w:hAnsi="Calibri" w:cs="Calibri"/>
          <w:color w:val="000000" w:themeColor="text1"/>
          <w:sz w:val="20"/>
          <w:szCs w:val="20"/>
        </w:rPr>
      </w:pPr>
    </w:p>
    <w:p w14:paraId="51BB39D6" w14:textId="77777777" w:rsidR="00D67CB4" w:rsidRPr="00350771" w:rsidRDefault="00D67CB4" w:rsidP="005C1675">
      <w:pPr>
        <w:pStyle w:val="Lijstalinea"/>
        <w:ind w:left="567"/>
        <w:rPr>
          <w:rFonts w:ascii="Calibri" w:hAnsi="Calibri" w:cs="Calibri"/>
          <w:color w:val="000000" w:themeColor="text1"/>
          <w:sz w:val="20"/>
          <w:szCs w:val="20"/>
        </w:rPr>
      </w:pPr>
      <w:r w:rsidRPr="00350771">
        <w:rPr>
          <w:rFonts w:ascii="Calibri" w:hAnsi="Calibri" w:cs="Calibri"/>
          <w:color w:val="000000" w:themeColor="text1"/>
          <w:sz w:val="20"/>
          <w:szCs w:val="20"/>
        </w:rPr>
        <w:t xml:space="preserve">De vergunningaanvraag mag meerdere locaties omvatten, mits per afzonderlijk bouwwerk een duidelijke en gedetailleerde situatietekening wordt overlegd, </w:t>
      </w:r>
      <w:proofErr w:type="gramStart"/>
      <w:r w:rsidRPr="00350771">
        <w:rPr>
          <w:rFonts w:ascii="Calibri" w:hAnsi="Calibri" w:cs="Calibri"/>
          <w:color w:val="000000" w:themeColor="text1"/>
          <w:sz w:val="20"/>
          <w:szCs w:val="20"/>
        </w:rPr>
        <w:t>alsmede</w:t>
      </w:r>
      <w:proofErr w:type="gramEnd"/>
      <w:r w:rsidRPr="00350771">
        <w:rPr>
          <w:rFonts w:ascii="Calibri" w:hAnsi="Calibri" w:cs="Calibri"/>
          <w:color w:val="000000" w:themeColor="text1"/>
          <w:sz w:val="20"/>
          <w:szCs w:val="20"/>
        </w:rPr>
        <w:t xml:space="preserve"> een totaaloverzicht van alle betrokken locaties.</w:t>
      </w:r>
    </w:p>
    <w:p w14:paraId="16A6B5DD" w14:textId="77777777" w:rsidR="00D67CB4" w:rsidRPr="00350771" w:rsidRDefault="00D67CB4" w:rsidP="00D67CB4">
      <w:pPr>
        <w:pStyle w:val="Lijstalinea"/>
        <w:ind w:left="567"/>
        <w:rPr>
          <w:rFonts w:ascii="Calibri" w:hAnsi="Calibri" w:cs="Calibri"/>
          <w:color w:val="000000" w:themeColor="text1"/>
          <w:sz w:val="20"/>
          <w:szCs w:val="20"/>
        </w:rPr>
      </w:pPr>
    </w:p>
    <w:p w14:paraId="149BA113" w14:textId="2D1E99E6" w:rsidR="00D67CB4" w:rsidRPr="00350771" w:rsidRDefault="00D67CB4" w:rsidP="00D67CB4">
      <w:pPr>
        <w:pStyle w:val="Lijstalinea"/>
        <w:ind w:left="567"/>
        <w:rPr>
          <w:rFonts w:ascii="Calibri" w:hAnsi="Calibri" w:cs="Calibri"/>
          <w:color w:val="000000" w:themeColor="text1"/>
          <w:sz w:val="20"/>
          <w:szCs w:val="20"/>
        </w:rPr>
      </w:pPr>
      <w:r w:rsidRPr="00350771">
        <w:rPr>
          <w:rFonts w:ascii="Calibri" w:hAnsi="Calibri" w:cs="Calibri"/>
          <w:color w:val="000000" w:themeColor="text1"/>
          <w:sz w:val="20"/>
          <w:szCs w:val="20"/>
        </w:rPr>
        <w:t xml:space="preserve">De aanvraag dient </w:t>
      </w:r>
      <w:r w:rsidR="001D6A48">
        <w:rPr>
          <w:rFonts w:ascii="Calibri" w:hAnsi="Calibri" w:cs="Calibri"/>
          <w:color w:val="000000" w:themeColor="text1"/>
          <w:sz w:val="20"/>
          <w:szCs w:val="20"/>
        </w:rPr>
        <w:t>uiterlijk binnen 2 weken na afronding van de participatie</w:t>
      </w:r>
      <w:r w:rsidRPr="00350771">
        <w:rPr>
          <w:rFonts w:ascii="Calibri" w:hAnsi="Calibri" w:cs="Calibri"/>
          <w:color w:val="000000" w:themeColor="text1"/>
          <w:sz w:val="20"/>
          <w:szCs w:val="20"/>
        </w:rPr>
        <w:t xml:space="preserve"> </w:t>
      </w:r>
      <w:r w:rsidR="001D6A48">
        <w:rPr>
          <w:rFonts w:ascii="Calibri" w:hAnsi="Calibri" w:cs="Calibri"/>
          <w:color w:val="000000" w:themeColor="text1"/>
          <w:sz w:val="20"/>
          <w:szCs w:val="20"/>
        </w:rPr>
        <w:t xml:space="preserve">(zie artikel </w:t>
      </w:r>
      <w:r w:rsidR="001D6A48">
        <w:rPr>
          <w:rFonts w:ascii="Calibri" w:hAnsi="Calibri" w:cs="Calibri"/>
          <w:color w:val="000000" w:themeColor="text1"/>
          <w:sz w:val="20"/>
          <w:szCs w:val="20"/>
        </w:rPr>
        <w:fldChar w:fldCharType="begin"/>
      </w:r>
      <w:r w:rsidR="001D6A48">
        <w:rPr>
          <w:rFonts w:ascii="Calibri" w:hAnsi="Calibri" w:cs="Calibri"/>
          <w:color w:val="000000" w:themeColor="text1"/>
          <w:sz w:val="20"/>
          <w:szCs w:val="20"/>
        </w:rPr>
        <w:instrText xml:space="preserve"> REF _Ref204940499 \r \h </w:instrText>
      </w:r>
      <w:r w:rsidR="001D6A48">
        <w:rPr>
          <w:rFonts w:ascii="Calibri" w:hAnsi="Calibri" w:cs="Calibri"/>
          <w:color w:val="000000" w:themeColor="text1"/>
          <w:sz w:val="20"/>
          <w:szCs w:val="20"/>
        </w:rPr>
      </w:r>
      <w:r w:rsidR="001D6A48">
        <w:rPr>
          <w:rFonts w:ascii="Calibri" w:hAnsi="Calibri" w:cs="Calibri"/>
          <w:color w:val="000000" w:themeColor="text1"/>
          <w:sz w:val="20"/>
          <w:szCs w:val="20"/>
        </w:rPr>
        <w:fldChar w:fldCharType="separate"/>
      </w:r>
      <w:r w:rsidR="000361D9">
        <w:rPr>
          <w:rFonts w:ascii="Calibri" w:hAnsi="Calibri" w:cs="Calibri"/>
          <w:color w:val="000000" w:themeColor="text1"/>
          <w:sz w:val="20"/>
          <w:szCs w:val="20"/>
        </w:rPr>
        <w:t>2.3</w:t>
      </w:r>
      <w:r w:rsidR="001D6A48">
        <w:rPr>
          <w:rFonts w:ascii="Calibri" w:hAnsi="Calibri" w:cs="Calibri"/>
          <w:color w:val="000000" w:themeColor="text1"/>
          <w:sz w:val="20"/>
          <w:szCs w:val="20"/>
        </w:rPr>
        <w:fldChar w:fldCharType="end"/>
      </w:r>
      <w:r w:rsidR="001D6A48">
        <w:rPr>
          <w:rFonts w:ascii="Calibri" w:hAnsi="Calibri" w:cs="Calibri"/>
          <w:color w:val="000000" w:themeColor="text1"/>
          <w:sz w:val="20"/>
          <w:szCs w:val="20"/>
        </w:rPr>
        <w:t xml:space="preserve">) </w:t>
      </w:r>
      <w:r w:rsidRPr="00350771">
        <w:rPr>
          <w:rFonts w:ascii="Calibri" w:hAnsi="Calibri" w:cs="Calibri"/>
          <w:color w:val="000000" w:themeColor="text1"/>
          <w:sz w:val="20"/>
          <w:szCs w:val="20"/>
        </w:rPr>
        <w:t>te worden ingediend.</w:t>
      </w:r>
    </w:p>
    <w:p w14:paraId="28524AE3" w14:textId="77777777" w:rsidR="00D67CB4" w:rsidRDefault="00D67CB4" w:rsidP="00D67CB4">
      <w:pPr>
        <w:pStyle w:val="Lijstalinea"/>
        <w:ind w:left="567"/>
        <w:rPr>
          <w:rFonts w:asciiTheme="minorHAnsi" w:hAnsiTheme="minorHAnsi" w:cstheme="minorHAnsi"/>
          <w:sz w:val="20"/>
          <w:szCs w:val="20"/>
        </w:rPr>
      </w:pPr>
    </w:p>
    <w:p w14:paraId="780FA540" w14:textId="45477DB5" w:rsidR="00D67CB4" w:rsidRDefault="00D67CB4" w:rsidP="00D67CB4">
      <w:pPr>
        <w:pStyle w:val="Lijstalinea"/>
        <w:numPr>
          <w:ilvl w:val="1"/>
          <w:numId w:val="3"/>
        </w:numPr>
        <w:rPr>
          <w:rFonts w:asciiTheme="minorHAnsi" w:hAnsiTheme="minorHAnsi" w:cstheme="minorHAnsi"/>
          <w:sz w:val="20"/>
          <w:szCs w:val="20"/>
          <w:u w:val="single"/>
        </w:rPr>
      </w:pPr>
      <w:bookmarkStart w:id="4" w:name="_Ref204940499"/>
      <w:r>
        <w:rPr>
          <w:rFonts w:asciiTheme="minorHAnsi" w:hAnsiTheme="minorHAnsi" w:cstheme="minorHAnsi"/>
          <w:sz w:val="20"/>
          <w:szCs w:val="20"/>
          <w:u w:val="single"/>
        </w:rPr>
        <w:t>Participatie</w:t>
      </w:r>
      <w:bookmarkEnd w:id="4"/>
    </w:p>
    <w:p w14:paraId="37451B72" w14:textId="77777777" w:rsidR="00D67CB4" w:rsidRPr="00350771" w:rsidRDefault="00D67CB4" w:rsidP="005C1675">
      <w:pPr>
        <w:pStyle w:val="Lijstalinea"/>
        <w:ind w:left="567"/>
        <w:rPr>
          <w:rFonts w:ascii="Calibri" w:hAnsi="Calibri" w:cs="Calibri"/>
          <w:color w:val="000000" w:themeColor="text1"/>
          <w:sz w:val="20"/>
          <w:szCs w:val="20"/>
        </w:rPr>
      </w:pPr>
      <w:r w:rsidRPr="00350771">
        <w:rPr>
          <w:rFonts w:ascii="Calibri" w:hAnsi="Calibri" w:cs="Calibri"/>
          <w:color w:val="000000" w:themeColor="text1"/>
          <w:sz w:val="20"/>
          <w:szCs w:val="20"/>
        </w:rPr>
        <w:t>Participatie is een verplicht onderdeel van de vergunningsprocedure. De opdrachtnemer is verantwoordelijk voor de voorbereiding, uitvoering en verslaglegging van het participatietraject met omwonenden, belanghebbenden en andere relevante partijen. Hierbij gelden de volgende eisen:</w:t>
      </w:r>
    </w:p>
    <w:p w14:paraId="713AAF1D" w14:textId="68DA8642" w:rsidR="00D67CB4" w:rsidRPr="00350771" w:rsidRDefault="00D67CB4" w:rsidP="00D67CB4">
      <w:pPr>
        <w:pStyle w:val="Lijstalinea"/>
        <w:numPr>
          <w:ilvl w:val="0"/>
          <w:numId w:val="21"/>
        </w:numPr>
        <w:spacing w:line="260" w:lineRule="atLeast"/>
        <w:contextualSpacing/>
        <w:rPr>
          <w:rFonts w:ascii="Calibri" w:hAnsi="Calibri" w:cs="Calibri"/>
          <w:color w:val="000000" w:themeColor="text1"/>
          <w:sz w:val="20"/>
          <w:szCs w:val="20"/>
        </w:rPr>
      </w:pPr>
      <w:r w:rsidRPr="00350771">
        <w:rPr>
          <w:rFonts w:ascii="Calibri" w:hAnsi="Calibri" w:cs="Calibri"/>
          <w:color w:val="000000" w:themeColor="text1"/>
          <w:sz w:val="20"/>
          <w:szCs w:val="20"/>
        </w:rPr>
        <w:t>Afstemming met de gemeente: De participatieaanpak wordt vooraf afgestemd met de gemeente Land van Cuijk. De gemeente behoudt zich het recht voor om aanvullende eisen te stellen aan de vorm, inhoud of timing van het participatieproces.</w:t>
      </w:r>
      <w:r w:rsidR="00FD2354">
        <w:rPr>
          <w:rFonts w:ascii="Calibri" w:hAnsi="Calibri" w:cs="Calibri"/>
          <w:color w:val="000000" w:themeColor="text1"/>
          <w:sz w:val="20"/>
          <w:szCs w:val="20"/>
        </w:rPr>
        <w:t xml:space="preserve"> De </w:t>
      </w:r>
      <w:r w:rsidR="00FD2354" w:rsidRPr="00FD2354">
        <w:rPr>
          <w:rFonts w:ascii="Calibri" w:hAnsi="Calibri" w:cs="Calibri"/>
          <w:color w:val="000000" w:themeColor="text1"/>
          <w:sz w:val="20"/>
          <w:szCs w:val="20"/>
        </w:rPr>
        <w:t>Gemeente Land van Cuijk</w:t>
      </w:r>
      <w:r w:rsidR="00FD2354">
        <w:rPr>
          <w:rFonts w:ascii="Calibri" w:hAnsi="Calibri" w:cs="Calibri"/>
          <w:color w:val="000000" w:themeColor="text1"/>
          <w:sz w:val="20"/>
          <w:szCs w:val="20"/>
        </w:rPr>
        <w:t xml:space="preserve"> hanteert een standaardformulier voor een omgevingsdialoog. Dit formulier is bijgevoegd aan deze uitvraag.</w:t>
      </w:r>
    </w:p>
    <w:p w14:paraId="735CEF68" w14:textId="77777777" w:rsidR="00D67CB4" w:rsidRPr="00350771" w:rsidRDefault="00D67CB4" w:rsidP="00D67CB4">
      <w:pPr>
        <w:pStyle w:val="Lijstalinea"/>
        <w:numPr>
          <w:ilvl w:val="0"/>
          <w:numId w:val="21"/>
        </w:numPr>
        <w:spacing w:line="260" w:lineRule="atLeast"/>
        <w:contextualSpacing/>
        <w:rPr>
          <w:rFonts w:ascii="Calibri" w:hAnsi="Calibri" w:cs="Calibri"/>
          <w:color w:val="000000" w:themeColor="text1"/>
          <w:sz w:val="20"/>
          <w:szCs w:val="20"/>
        </w:rPr>
      </w:pPr>
      <w:r w:rsidRPr="00350771">
        <w:rPr>
          <w:rFonts w:ascii="Calibri" w:hAnsi="Calibri" w:cs="Calibri"/>
          <w:color w:val="000000" w:themeColor="text1"/>
          <w:sz w:val="20"/>
          <w:szCs w:val="20"/>
        </w:rPr>
        <w:t>Vorm en middelen: De opdrachtnemer past passende communicatiemiddelen toe, zoals bewonersbrieven, (digitale) informatiebijeenkomsten of inloopmomenten. De vorm is afhankelijk van de locatie, impact en doelgroep.</w:t>
      </w:r>
    </w:p>
    <w:p w14:paraId="4F595CFF" w14:textId="77777777" w:rsidR="00D67CB4" w:rsidRPr="00350771" w:rsidRDefault="00D67CB4" w:rsidP="00D67CB4">
      <w:pPr>
        <w:pStyle w:val="Lijstalinea"/>
        <w:numPr>
          <w:ilvl w:val="0"/>
          <w:numId w:val="21"/>
        </w:numPr>
        <w:spacing w:line="260" w:lineRule="atLeast"/>
        <w:contextualSpacing/>
        <w:rPr>
          <w:rFonts w:ascii="Calibri" w:hAnsi="Calibri" w:cs="Calibri"/>
          <w:color w:val="000000" w:themeColor="text1"/>
          <w:sz w:val="20"/>
          <w:szCs w:val="20"/>
        </w:rPr>
      </w:pPr>
      <w:r w:rsidRPr="00350771">
        <w:rPr>
          <w:rFonts w:ascii="Calibri" w:hAnsi="Calibri" w:cs="Calibri"/>
          <w:color w:val="000000" w:themeColor="text1"/>
          <w:sz w:val="20"/>
          <w:szCs w:val="20"/>
        </w:rPr>
        <w:t>Verslaglegging: Van het participatieproces wordt een helder en objectief verslag opgesteld, inclusief een overzicht van de ontvangen reacties en de wijze waarop hierop is gereageerd. Dit verslag maakt onderdeel uit van de vergunningsaanvraag.</w:t>
      </w:r>
    </w:p>
    <w:p w14:paraId="325171FD" w14:textId="77777777" w:rsidR="00D67CB4" w:rsidRPr="00350771" w:rsidRDefault="00D67CB4" w:rsidP="00D67CB4">
      <w:pPr>
        <w:pStyle w:val="Lijstalinea"/>
        <w:numPr>
          <w:ilvl w:val="0"/>
          <w:numId w:val="21"/>
        </w:numPr>
        <w:spacing w:line="260" w:lineRule="atLeast"/>
        <w:contextualSpacing/>
        <w:rPr>
          <w:rFonts w:ascii="Calibri" w:hAnsi="Calibri" w:cs="Calibri"/>
          <w:color w:val="000000" w:themeColor="text1"/>
          <w:sz w:val="20"/>
          <w:szCs w:val="20"/>
        </w:rPr>
      </w:pPr>
      <w:r w:rsidRPr="00350771">
        <w:rPr>
          <w:rFonts w:ascii="Calibri" w:hAnsi="Calibri" w:cs="Calibri"/>
          <w:color w:val="000000" w:themeColor="text1"/>
          <w:sz w:val="20"/>
          <w:szCs w:val="20"/>
        </w:rPr>
        <w:t>Termijnen: De participatie moet tijdig worden uitgevoerd, zodat deze geen vertraging veroorzaakt in het vergunningstraject.</w:t>
      </w:r>
    </w:p>
    <w:p w14:paraId="670274AC" w14:textId="77777777" w:rsidR="00D67CB4" w:rsidRPr="00BD0D68" w:rsidRDefault="00D67CB4" w:rsidP="00623543">
      <w:pPr>
        <w:pStyle w:val="Lijstalinea"/>
        <w:ind w:left="567"/>
        <w:rPr>
          <w:rFonts w:asciiTheme="minorHAnsi" w:hAnsiTheme="minorHAnsi" w:cstheme="minorHAnsi"/>
          <w:sz w:val="20"/>
          <w:szCs w:val="20"/>
        </w:rPr>
      </w:pPr>
    </w:p>
    <w:p w14:paraId="469716BE" w14:textId="77777777" w:rsidR="00623543" w:rsidRPr="00BD0D68" w:rsidRDefault="00623543" w:rsidP="00F32330">
      <w:pPr>
        <w:pStyle w:val="Kop2"/>
        <w:numPr>
          <w:ilvl w:val="0"/>
          <w:numId w:val="3"/>
        </w:numPr>
        <w:spacing w:line="240" w:lineRule="auto"/>
        <w:rPr>
          <w:rFonts w:asciiTheme="minorHAnsi" w:hAnsiTheme="minorHAnsi" w:cstheme="minorHAnsi"/>
          <w:bCs/>
          <w:sz w:val="20"/>
          <w:szCs w:val="20"/>
        </w:rPr>
      </w:pPr>
      <w:r w:rsidRPr="00BD0D68">
        <w:rPr>
          <w:rFonts w:asciiTheme="minorHAnsi" w:hAnsiTheme="minorHAnsi" w:cstheme="minorHAnsi"/>
          <w:bCs/>
          <w:sz w:val="20"/>
          <w:szCs w:val="20"/>
        </w:rPr>
        <w:t>Reclame</w:t>
      </w:r>
    </w:p>
    <w:p w14:paraId="2D505A88" w14:textId="77777777" w:rsidR="00623543" w:rsidRPr="00BD0D68" w:rsidRDefault="00623543" w:rsidP="00623543">
      <w:pPr>
        <w:pStyle w:val="Kop2"/>
        <w:numPr>
          <w:ilvl w:val="0"/>
          <w:numId w:val="0"/>
        </w:numPr>
        <w:spacing w:line="240" w:lineRule="auto"/>
        <w:ind w:left="567"/>
        <w:rPr>
          <w:rFonts w:asciiTheme="minorHAnsi" w:hAnsiTheme="minorHAnsi" w:cstheme="minorHAnsi"/>
          <w:b w:val="0"/>
          <w:sz w:val="20"/>
          <w:szCs w:val="20"/>
          <w:u w:val="single"/>
        </w:rPr>
      </w:pPr>
    </w:p>
    <w:p w14:paraId="7EADCF45" w14:textId="77777777" w:rsidR="00623543" w:rsidRPr="005D1E57" w:rsidRDefault="00623543" w:rsidP="00F32330">
      <w:pPr>
        <w:pStyle w:val="Kop2"/>
        <w:numPr>
          <w:ilvl w:val="1"/>
          <w:numId w:val="3"/>
        </w:numPr>
        <w:spacing w:line="240" w:lineRule="auto"/>
        <w:rPr>
          <w:rFonts w:asciiTheme="minorHAnsi" w:hAnsiTheme="minorHAnsi" w:cstheme="minorHAnsi"/>
          <w:b w:val="0"/>
          <w:sz w:val="20"/>
          <w:szCs w:val="20"/>
          <w:u w:val="single"/>
        </w:rPr>
      </w:pPr>
      <w:r w:rsidRPr="005D1E57">
        <w:rPr>
          <w:rFonts w:asciiTheme="minorHAnsi" w:hAnsiTheme="minorHAnsi" w:cstheme="minorHAnsi"/>
          <w:b w:val="0"/>
          <w:sz w:val="20"/>
          <w:szCs w:val="20"/>
          <w:u w:val="single"/>
        </w:rPr>
        <w:t>Voor de te voeren reclame is het volgende van toepassing:</w:t>
      </w:r>
    </w:p>
    <w:p w14:paraId="72809CB5" w14:textId="77777777" w:rsidR="00D67CB4" w:rsidRPr="00350771" w:rsidRDefault="00D67CB4" w:rsidP="00D67CB4">
      <w:pPr>
        <w:pStyle w:val="Lijstalinea"/>
        <w:numPr>
          <w:ilvl w:val="3"/>
          <w:numId w:val="3"/>
        </w:numPr>
        <w:spacing w:line="260" w:lineRule="atLeast"/>
        <w:rPr>
          <w:rFonts w:ascii="Calibri" w:hAnsi="Calibri" w:cs="Calibri"/>
          <w:color w:val="000000" w:themeColor="text1"/>
          <w:sz w:val="20"/>
          <w:szCs w:val="20"/>
          <w:u w:val="single"/>
        </w:rPr>
      </w:pPr>
      <w:r w:rsidRPr="00350771">
        <w:rPr>
          <w:rFonts w:ascii="Calibri" w:hAnsi="Calibri" w:cs="Calibri"/>
          <w:color w:val="000000" w:themeColor="text1"/>
          <w:sz w:val="20"/>
          <w:szCs w:val="20"/>
        </w:rPr>
        <w:t>De reclame voldoet aan de richtlijnen van de Reclame Code Commissie of haar eventuele rechtsopvolger, dan wel de nationale regulerende of wetgevende instantie die na of naast de Reclame Code Commissie opereert;</w:t>
      </w:r>
    </w:p>
    <w:p w14:paraId="4B08B2EE" w14:textId="77777777" w:rsidR="00D67CB4" w:rsidRPr="00350771" w:rsidRDefault="00D67CB4" w:rsidP="00D67CB4">
      <w:pPr>
        <w:pStyle w:val="Lijstalinea"/>
        <w:numPr>
          <w:ilvl w:val="3"/>
          <w:numId w:val="3"/>
        </w:numPr>
        <w:spacing w:line="260" w:lineRule="atLeast"/>
        <w:rPr>
          <w:rFonts w:ascii="Calibri" w:hAnsi="Calibri" w:cs="Calibri"/>
          <w:color w:val="000000" w:themeColor="text1"/>
          <w:sz w:val="20"/>
          <w:szCs w:val="20"/>
          <w:u w:val="single"/>
        </w:rPr>
      </w:pPr>
      <w:r w:rsidRPr="00350771">
        <w:rPr>
          <w:rFonts w:ascii="Calibri" w:hAnsi="Calibri" w:cs="Calibri"/>
          <w:color w:val="000000" w:themeColor="text1"/>
          <w:sz w:val="20"/>
          <w:szCs w:val="20"/>
        </w:rPr>
        <w:t>De reclame is niet storend en/of aanstootgevend, is niet in strijd met de goede zeden en de openbare orde en met wetgeving en/of verordeningen;</w:t>
      </w:r>
    </w:p>
    <w:p w14:paraId="27C532F3" w14:textId="77777777" w:rsidR="00D67CB4" w:rsidRPr="00350771" w:rsidRDefault="00D67CB4" w:rsidP="00D67CB4">
      <w:pPr>
        <w:pStyle w:val="Lijstalinea"/>
        <w:numPr>
          <w:ilvl w:val="3"/>
          <w:numId w:val="3"/>
        </w:numPr>
        <w:spacing w:line="260" w:lineRule="atLeast"/>
        <w:rPr>
          <w:rFonts w:ascii="Calibri" w:hAnsi="Calibri" w:cs="Calibri"/>
          <w:color w:val="000000" w:themeColor="text1"/>
          <w:sz w:val="20"/>
          <w:szCs w:val="20"/>
          <w:u w:val="single"/>
        </w:rPr>
      </w:pPr>
      <w:r w:rsidRPr="00350771">
        <w:rPr>
          <w:rFonts w:ascii="Calibri" w:hAnsi="Calibri" w:cs="Calibri"/>
          <w:color w:val="000000" w:themeColor="text1"/>
          <w:sz w:val="20"/>
          <w:szCs w:val="20"/>
        </w:rPr>
        <w:t>De reclame doet geen afbreuk aan de (</w:t>
      </w:r>
      <w:proofErr w:type="spellStart"/>
      <w:r w:rsidRPr="00350771">
        <w:rPr>
          <w:rFonts w:ascii="Calibri" w:hAnsi="Calibri" w:cs="Calibri"/>
          <w:color w:val="000000" w:themeColor="text1"/>
          <w:sz w:val="20"/>
          <w:szCs w:val="20"/>
        </w:rPr>
        <w:t>verkeers</w:t>
      </w:r>
      <w:proofErr w:type="spellEnd"/>
      <w:r w:rsidRPr="00350771">
        <w:rPr>
          <w:rFonts w:ascii="Calibri" w:hAnsi="Calibri" w:cs="Calibri"/>
          <w:color w:val="000000" w:themeColor="text1"/>
          <w:sz w:val="20"/>
          <w:szCs w:val="20"/>
        </w:rPr>
        <w:t>)veiligheid, levert geen onevenredige hinder op en overschaduwt niet de oplichtende waarde van eventueel in de nabije omgeving geplaatste seinen en bewegwijzering.</w:t>
      </w:r>
    </w:p>
    <w:p w14:paraId="042D75D2" w14:textId="1AE58BE3" w:rsidR="00623543" w:rsidRPr="005C1675" w:rsidRDefault="00D67CB4" w:rsidP="005C1675">
      <w:pPr>
        <w:pStyle w:val="Kop2"/>
        <w:numPr>
          <w:ilvl w:val="0"/>
          <w:numId w:val="0"/>
        </w:numPr>
        <w:tabs>
          <w:tab w:val="left" w:pos="708"/>
        </w:tabs>
        <w:spacing w:line="260" w:lineRule="atLeast"/>
        <w:ind w:left="567"/>
        <w:rPr>
          <w:rFonts w:ascii="Calibri" w:hAnsi="Calibri" w:cs="Calibri"/>
          <w:b w:val="0"/>
          <w:color w:val="000000" w:themeColor="text1"/>
          <w:sz w:val="20"/>
          <w:szCs w:val="20"/>
          <w:u w:val="single"/>
        </w:rPr>
      </w:pPr>
      <w:r w:rsidRPr="00350771">
        <w:rPr>
          <w:rFonts w:ascii="Calibri" w:hAnsi="Calibri" w:cs="Calibri"/>
          <w:b w:val="0"/>
          <w:color w:val="000000" w:themeColor="text1"/>
          <w:sz w:val="20"/>
          <w:szCs w:val="20"/>
        </w:rPr>
        <w:t xml:space="preserve">Bij twijfel wordt toestemming gevraagd aan de </w:t>
      </w:r>
      <w:r w:rsidR="00937723">
        <w:rPr>
          <w:rFonts w:ascii="Calibri" w:hAnsi="Calibri" w:cs="Calibri"/>
          <w:b w:val="0"/>
          <w:color w:val="000000" w:themeColor="text1"/>
          <w:sz w:val="20"/>
          <w:szCs w:val="20"/>
        </w:rPr>
        <w:t>Gemeente</w:t>
      </w:r>
      <w:r w:rsidRPr="00350771">
        <w:rPr>
          <w:rFonts w:ascii="Calibri" w:hAnsi="Calibri" w:cs="Calibri"/>
          <w:b w:val="0"/>
          <w:color w:val="000000" w:themeColor="text1"/>
          <w:sz w:val="20"/>
          <w:szCs w:val="20"/>
        </w:rPr>
        <w:t>.</w:t>
      </w:r>
      <w:r w:rsidR="005C1675" w:rsidRPr="00D66AE2">
        <w:rPr>
          <w:rFonts w:ascii="Calibri" w:hAnsi="Calibri" w:cs="Calibri"/>
          <w:b w:val="0"/>
          <w:color w:val="000000" w:themeColor="text1"/>
          <w:sz w:val="20"/>
          <w:szCs w:val="20"/>
        </w:rPr>
        <w:t xml:space="preserve"> </w:t>
      </w:r>
      <w:r w:rsidR="00623543" w:rsidRPr="00BD0D68">
        <w:rPr>
          <w:rFonts w:asciiTheme="minorHAnsi" w:hAnsiTheme="minorHAnsi" w:cstheme="minorHAnsi"/>
          <w:b w:val="0"/>
          <w:sz w:val="20"/>
          <w:szCs w:val="20"/>
        </w:rPr>
        <w:t xml:space="preserve">De Opdrachtgever behoud zich het recht om reclame te weigeren of te verwijderen </w:t>
      </w:r>
      <w:proofErr w:type="gramStart"/>
      <w:r w:rsidR="00623543" w:rsidRPr="00BD0D68">
        <w:rPr>
          <w:rFonts w:asciiTheme="minorHAnsi" w:hAnsiTheme="minorHAnsi" w:cstheme="minorHAnsi"/>
          <w:b w:val="0"/>
          <w:sz w:val="20"/>
          <w:szCs w:val="20"/>
        </w:rPr>
        <w:t>indien</w:t>
      </w:r>
      <w:proofErr w:type="gramEnd"/>
      <w:r w:rsidR="00623543" w:rsidRPr="00BD0D68">
        <w:rPr>
          <w:rFonts w:asciiTheme="minorHAnsi" w:hAnsiTheme="minorHAnsi" w:cstheme="minorHAnsi"/>
          <w:b w:val="0"/>
          <w:sz w:val="20"/>
          <w:szCs w:val="20"/>
        </w:rPr>
        <w:t xml:space="preserve"> het </w:t>
      </w:r>
      <w:proofErr w:type="gramStart"/>
      <w:r w:rsidR="00623543" w:rsidRPr="00BD0D68">
        <w:rPr>
          <w:rFonts w:asciiTheme="minorHAnsi" w:hAnsiTheme="minorHAnsi" w:cstheme="minorHAnsi"/>
          <w:b w:val="0"/>
          <w:sz w:val="20"/>
          <w:szCs w:val="20"/>
        </w:rPr>
        <w:t>reeds</w:t>
      </w:r>
      <w:proofErr w:type="gramEnd"/>
      <w:r w:rsidR="00623543" w:rsidRPr="00BD0D68">
        <w:rPr>
          <w:rFonts w:asciiTheme="minorHAnsi" w:hAnsiTheme="minorHAnsi" w:cstheme="minorHAnsi"/>
          <w:b w:val="0"/>
          <w:sz w:val="20"/>
          <w:szCs w:val="20"/>
        </w:rPr>
        <w:t xml:space="preserve"> geplaatst is. </w:t>
      </w:r>
    </w:p>
    <w:p w14:paraId="2269C6EF" w14:textId="77777777" w:rsidR="00EC3E34" w:rsidRDefault="00EC3E34" w:rsidP="00EC3E34">
      <w:pPr>
        <w:pStyle w:val="Lijstalinea"/>
        <w:ind w:left="567"/>
        <w:rPr>
          <w:rFonts w:asciiTheme="minorHAnsi" w:hAnsiTheme="minorHAnsi" w:cstheme="minorHAnsi"/>
          <w:color w:val="000000" w:themeColor="text1"/>
          <w:sz w:val="20"/>
          <w:szCs w:val="20"/>
        </w:rPr>
      </w:pPr>
    </w:p>
    <w:p w14:paraId="12255564" w14:textId="6DE029A7" w:rsidR="00D66AE2" w:rsidRPr="00D66AE2" w:rsidRDefault="00D66AE2" w:rsidP="00F32330">
      <w:pPr>
        <w:pStyle w:val="Kop2"/>
        <w:numPr>
          <w:ilvl w:val="1"/>
          <w:numId w:val="3"/>
        </w:numPr>
        <w:spacing w:line="240" w:lineRule="auto"/>
        <w:rPr>
          <w:rFonts w:asciiTheme="minorHAnsi" w:hAnsiTheme="minorHAnsi" w:cstheme="minorHAnsi"/>
          <w:b w:val="0"/>
          <w:sz w:val="20"/>
          <w:szCs w:val="20"/>
          <w:u w:val="single"/>
        </w:rPr>
      </w:pPr>
      <w:r>
        <w:rPr>
          <w:rFonts w:asciiTheme="minorHAnsi" w:hAnsiTheme="minorHAnsi" w:cstheme="minorHAnsi"/>
          <w:b w:val="0"/>
          <w:sz w:val="20"/>
          <w:szCs w:val="20"/>
          <w:u w:val="single"/>
        </w:rPr>
        <w:t>Verwijdering van reclame-uiting(en)</w:t>
      </w:r>
    </w:p>
    <w:p w14:paraId="2CC054D2" w14:textId="494E8C38" w:rsidR="00623543" w:rsidRPr="005C1675" w:rsidRDefault="00D67CB4" w:rsidP="79F35F81">
      <w:pPr>
        <w:pStyle w:val="Kop2"/>
        <w:numPr>
          <w:ilvl w:val="0"/>
          <w:numId w:val="0"/>
        </w:numPr>
        <w:spacing w:line="240" w:lineRule="auto"/>
        <w:ind w:left="567"/>
        <w:rPr>
          <w:rFonts w:asciiTheme="minorHAnsi" w:hAnsiTheme="minorHAnsi" w:cstheme="minorBidi"/>
          <w:b w:val="0"/>
          <w:sz w:val="20"/>
          <w:szCs w:val="20"/>
          <w:u w:val="single"/>
        </w:rPr>
      </w:pPr>
      <w:r w:rsidRPr="3E1A8EA4">
        <w:rPr>
          <w:rFonts w:ascii="Calibri" w:hAnsi="Calibri" w:cs="Calibri"/>
          <w:b w:val="0"/>
          <w:color w:val="000000" w:themeColor="text1"/>
          <w:sz w:val="20"/>
          <w:szCs w:val="20"/>
        </w:rPr>
        <w:t>Wanneer een reclame-uiting is aangebracht in strijd met het bepaalde in het vorige artikel, verwijdert de Opdrachtnemer voor haar rekening de reclame-uiting op eerste aanzegging van de Opdrachtgever en binnen de door de Opdrachtgever te stellen termijn. Bij wijziging van nationale regelgeving dan wel andere regelgeving, waarop Opdrachtgever geen invloed kan uitoefenen, waarmee al aangebrachte reclame-uitingen in strijd komen, verwijdert de Opdrachtnemer deze voor haar rekening.</w:t>
      </w:r>
    </w:p>
    <w:p w14:paraId="01F73B7D" w14:textId="77777777" w:rsidR="005C1675" w:rsidRPr="00D67CB4" w:rsidRDefault="005C1675" w:rsidP="005C1675">
      <w:pPr>
        <w:pStyle w:val="Kop2"/>
        <w:numPr>
          <w:ilvl w:val="0"/>
          <w:numId w:val="0"/>
        </w:numPr>
        <w:spacing w:line="240" w:lineRule="auto"/>
        <w:ind w:left="567"/>
        <w:rPr>
          <w:rFonts w:asciiTheme="minorHAnsi" w:hAnsiTheme="minorHAnsi" w:cstheme="minorHAnsi"/>
          <w:b w:val="0"/>
          <w:sz w:val="20"/>
          <w:szCs w:val="20"/>
          <w:u w:val="single"/>
        </w:rPr>
      </w:pPr>
    </w:p>
    <w:p w14:paraId="15CC952D" w14:textId="77777777" w:rsidR="00D67CB4" w:rsidRPr="00D66AE2" w:rsidRDefault="00D67CB4" w:rsidP="00513814">
      <w:pPr>
        <w:numPr>
          <w:ilvl w:val="1"/>
          <w:numId w:val="3"/>
        </w:numPr>
        <w:tabs>
          <w:tab w:val="num" w:pos="595"/>
        </w:tabs>
        <w:spacing w:line="260" w:lineRule="atLeast"/>
        <w:rPr>
          <w:rFonts w:ascii="Calibri" w:hAnsi="Calibri" w:cs="Calibri"/>
          <w:color w:val="000000" w:themeColor="text1"/>
          <w:sz w:val="20"/>
          <w:szCs w:val="20"/>
          <w:u w:val="single"/>
        </w:rPr>
      </w:pPr>
      <w:r w:rsidRPr="00D66AE2">
        <w:rPr>
          <w:rFonts w:ascii="Calibri" w:hAnsi="Calibri" w:cs="Calibri"/>
          <w:color w:val="000000" w:themeColor="text1"/>
          <w:sz w:val="20"/>
          <w:szCs w:val="20"/>
          <w:u w:val="single"/>
        </w:rPr>
        <w:t>Content</w:t>
      </w:r>
    </w:p>
    <w:p w14:paraId="2CBC2DCF" w14:textId="507AFF1A" w:rsidR="00D67CB4" w:rsidRPr="00D66AE2" w:rsidRDefault="6BEBF6CC" w:rsidP="75F31868">
      <w:pPr>
        <w:pStyle w:val="Kop2"/>
        <w:numPr>
          <w:ilvl w:val="0"/>
          <w:numId w:val="0"/>
        </w:numPr>
        <w:spacing w:line="240" w:lineRule="auto"/>
        <w:ind w:left="567"/>
        <w:rPr>
          <w:rFonts w:ascii="Calibri" w:hAnsi="Calibri" w:cs="Calibri"/>
          <w:b w:val="0"/>
          <w:color w:val="000000" w:themeColor="text1"/>
          <w:sz w:val="20"/>
          <w:szCs w:val="20"/>
        </w:rPr>
      </w:pPr>
      <w:r w:rsidRPr="75F31868">
        <w:rPr>
          <w:rFonts w:ascii="Calibri" w:hAnsi="Calibri" w:cs="Calibri"/>
          <w:b w:val="0"/>
          <w:color w:val="000000" w:themeColor="text1"/>
          <w:sz w:val="20"/>
          <w:szCs w:val="20"/>
        </w:rPr>
        <w:t xml:space="preserve">Het is Opdrachtnemer toegestaan om naast commerciële uitingen ook relevante programmering </w:t>
      </w:r>
      <w:r w:rsidR="00B2667A">
        <w:rPr>
          <w:rFonts w:ascii="Calibri" w:hAnsi="Calibri" w:cs="Calibri"/>
          <w:b w:val="0"/>
          <w:color w:val="000000" w:themeColor="text1"/>
          <w:sz w:val="20"/>
          <w:szCs w:val="20"/>
        </w:rPr>
        <w:t xml:space="preserve">(content </w:t>
      </w:r>
      <w:r w:rsidR="00EB545D">
        <w:rPr>
          <w:rFonts w:ascii="Calibri" w:hAnsi="Calibri" w:cs="Calibri"/>
          <w:b w:val="0"/>
          <w:color w:val="000000" w:themeColor="text1"/>
          <w:sz w:val="20"/>
          <w:szCs w:val="20"/>
        </w:rPr>
        <w:t xml:space="preserve">van Opdrachtnemer) </w:t>
      </w:r>
      <w:r w:rsidRPr="75F31868">
        <w:rPr>
          <w:rFonts w:ascii="Calibri" w:hAnsi="Calibri" w:cs="Calibri"/>
          <w:b w:val="0"/>
          <w:color w:val="000000" w:themeColor="text1"/>
          <w:sz w:val="20"/>
          <w:szCs w:val="20"/>
        </w:rPr>
        <w:t>op het Digitale Informatiebord uit te zenden. Het is de verantwoordelijkheid van Opdrachtnemer om deze programmering op te stellen en uit te zenden. Opdrachtgever heeft geen bemoeienis hiermee</w:t>
      </w:r>
      <w:r w:rsidR="00B2667A">
        <w:rPr>
          <w:rFonts w:ascii="Calibri" w:hAnsi="Calibri" w:cs="Calibri"/>
          <w:b w:val="0"/>
          <w:color w:val="000000" w:themeColor="text1"/>
          <w:sz w:val="20"/>
          <w:szCs w:val="20"/>
        </w:rPr>
        <w:t>, maar de inhoud dient vooraf door Opdrachtgever akkoord bevonden te zijn</w:t>
      </w:r>
      <w:r w:rsidRPr="75F31868">
        <w:rPr>
          <w:rFonts w:ascii="Calibri" w:hAnsi="Calibri" w:cs="Calibri"/>
          <w:b w:val="0"/>
          <w:color w:val="000000" w:themeColor="text1"/>
          <w:sz w:val="20"/>
          <w:szCs w:val="20"/>
        </w:rPr>
        <w:t>.</w:t>
      </w:r>
    </w:p>
    <w:p w14:paraId="5812B7AD" w14:textId="77777777" w:rsidR="00405290" w:rsidRPr="00BD0D68" w:rsidRDefault="00405290" w:rsidP="00D67CB4">
      <w:pPr>
        <w:pStyle w:val="Kop2"/>
        <w:numPr>
          <w:ilvl w:val="0"/>
          <w:numId w:val="0"/>
        </w:numPr>
        <w:spacing w:line="240" w:lineRule="auto"/>
        <w:ind w:left="567"/>
        <w:rPr>
          <w:rFonts w:asciiTheme="minorHAnsi" w:hAnsiTheme="minorHAnsi" w:cstheme="minorHAnsi"/>
          <w:b w:val="0"/>
          <w:sz w:val="20"/>
          <w:szCs w:val="20"/>
          <w:u w:val="single"/>
        </w:rPr>
      </w:pPr>
    </w:p>
    <w:p w14:paraId="7AA0EF21" w14:textId="7B2A188A" w:rsidR="00513814" w:rsidRPr="00D66AE2" w:rsidRDefault="1ED7B530" w:rsidP="00513814">
      <w:pPr>
        <w:numPr>
          <w:ilvl w:val="1"/>
          <w:numId w:val="3"/>
        </w:numPr>
        <w:tabs>
          <w:tab w:val="num" w:pos="595"/>
        </w:tabs>
        <w:spacing w:line="260" w:lineRule="atLeast"/>
        <w:rPr>
          <w:rFonts w:ascii="Calibri" w:hAnsi="Calibri" w:cs="Calibri"/>
          <w:color w:val="000000" w:themeColor="text1"/>
          <w:sz w:val="20"/>
          <w:szCs w:val="20"/>
          <w:u w:val="single"/>
        </w:rPr>
      </w:pPr>
      <w:r w:rsidRPr="75F31868">
        <w:rPr>
          <w:rFonts w:ascii="Calibri" w:hAnsi="Calibri" w:cs="Calibri"/>
          <w:color w:val="000000" w:themeColor="text1"/>
          <w:sz w:val="20"/>
          <w:szCs w:val="20"/>
          <w:u w:val="single"/>
        </w:rPr>
        <w:lastRenderedPageBreak/>
        <w:t>Mediaruimte voor de Opdrachtgever</w:t>
      </w:r>
    </w:p>
    <w:p w14:paraId="6BFD9AAA" w14:textId="5A8CD31F" w:rsidR="00D67CB4" w:rsidRPr="00BD0D68" w:rsidRDefault="0F8ECC14" w:rsidP="5BA5235F">
      <w:pPr>
        <w:pStyle w:val="Lijstalinea"/>
        <w:ind w:left="567"/>
        <w:rPr>
          <w:rFonts w:asciiTheme="minorHAnsi" w:hAnsiTheme="minorHAnsi" w:cstheme="minorBidi"/>
          <w:color w:val="000000" w:themeColor="text1"/>
          <w:sz w:val="20"/>
          <w:szCs w:val="20"/>
        </w:rPr>
      </w:pPr>
      <w:r w:rsidRPr="75F31868">
        <w:rPr>
          <w:rFonts w:ascii="Calibri" w:hAnsi="Calibri" w:cs="Calibri"/>
          <w:color w:val="000000" w:themeColor="text1"/>
          <w:sz w:val="20"/>
          <w:szCs w:val="20"/>
        </w:rPr>
        <w:t xml:space="preserve">De Opdrachtgever eist 30% van de beschikbare mediaruimte </w:t>
      </w:r>
      <w:r w:rsidR="43FFCE8F" w:rsidRPr="75F31868">
        <w:rPr>
          <w:rFonts w:ascii="Calibri" w:hAnsi="Calibri" w:cs="Calibri"/>
          <w:color w:val="000000" w:themeColor="text1"/>
          <w:sz w:val="20"/>
          <w:szCs w:val="20"/>
        </w:rPr>
        <w:t xml:space="preserve">(gemiddeld per jaar) </w:t>
      </w:r>
      <w:r w:rsidRPr="75F31868">
        <w:rPr>
          <w:rFonts w:ascii="Calibri" w:hAnsi="Calibri" w:cs="Calibri"/>
          <w:color w:val="000000" w:themeColor="text1"/>
          <w:sz w:val="20"/>
          <w:szCs w:val="20"/>
        </w:rPr>
        <w:t xml:space="preserve">voor </w:t>
      </w:r>
      <w:r w:rsidR="2EBB29BA" w:rsidRPr="75F31868">
        <w:rPr>
          <w:rFonts w:ascii="Calibri" w:hAnsi="Calibri" w:cs="Calibri"/>
          <w:color w:val="000000" w:themeColor="text1"/>
          <w:sz w:val="20"/>
          <w:szCs w:val="20"/>
        </w:rPr>
        <w:t>z</w:t>
      </w:r>
      <w:r w:rsidRPr="75F31868">
        <w:rPr>
          <w:rFonts w:ascii="Calibri" w:hAnsi="Calibri" w:cs="Calibri"/>
          <w:color w:val="000000" w:themeColor="text1"/>
          <w:sz w:val="20"/>
          <w:szCs w:val="20"/>
        </w:rPr>
        <w:t xml:space="preserve">aken </w:t>
      </w:r>
      <w:r w:rsidR="26459A73" w:rsidRPr="75F31868">
        <w:rPr>
          <w:rFonts w:ascii="Calibri" w:hAnsi="Calibri" w:cs="Calibri"/>
          <w:color w:val="000000" w:themeColor="text1"/>
          <w:sz w:val="20"/>
          <w:szCs w:val="20"/>
        </w:rPr>
        <w:t>als</w:t>
      </w:r>
      <w:r w:rsidRPr="75F31868">
        <w:rPr>
          <w:rFonts w:ascii="Calibri" w:hAnsi="Calibri" w:cs="Calibri"/>
          <w:color w:val="000000" w:themeColor="text1"/>
          <w:sz w:val="20"/>
          <w:szCs w:val="20"/>
        </w:rPr>
        <w:t>:</w:t>
      </w:r>
    </w:p>
    <w:p w14:paraId="64078CDF" w14:textId="03942C03" w:rsidR="75F31868" w:rsidRPr="00A91F1E" w:rsidRDefault="75F31868" w:rsidP="75F31868">
      <w:pPr>
        <w:pStyle w:val="Lijstalinea"/>
        <w:ind w:left="567"/>
        <w:rPr>
          <w:rFonts w:asciiTheme="minorHAnsi" w:hAnsiTheme="minorHAnsi" w:cstheme="minorHAnsi"/>
          <w:color w:val="000000" w:themeColor="text1"/>
          <w:sz w:val="20"/>
          <w:szCs w:val="20"/>
        </w:rPr>
      </w:pPr>
    </w:p>
    <w:p w14:paraId="12845790" w14:textId="1D20249D" w:rsidR="778D4CB5" w:rsidRPr="009E154A" w:rsidRDefault="778D4CB5" w:rsidP="00EB545D">
      <w:pPr>
        <w:shd w:val="clear" w:color="auto" w:fill="FFFFFF" w:themeFill="background1"/>
        <w:ind w:firstLine="567"/>
        <w:rPr>
          <w:rFonts w:asciiTheme="minorHAnsi" w:eastAsia="Segoe UI" w:hAnsiTheme="minorHAnsi" w:cstheme="minorHAnsi"/>
          <w:sz w:val="20"/>
          <w:szCs w:val="20"/>
        </w:rPr>
      </w:pPr>
      <w:r w:rsidRPr="009E154A">
        <w:rPr>
          <w:rFonts w:asciiTheme="minorHAnsi" w:eastAsia="Segoe UI" w:hAnsiTheme="minorHAnsi" w:cstheme="minorHAnsi"/>
          <w:sz w:val="20"/>
          <w:szCs w:val="20"/>
        </w:rPr>
        <w:t>-Gemeentelijke mededelingen</w:t>
      </w:r>
    </w:p>
    <w:p w14:paraId="1002CBFF" w14:textId="5929D73E" w:rsidR="778D4CB5" w:rsidRPr="009E154A" w:rsidRDefault="778D4CB5" w:rsidP="00EB545D">
      <w:pPr>
        <w:shd w:val="clear" w:color="auto" w:fill="FFFFFF" w:themeFill="background1"/>
        <w:ind w:firstLine="567"/>
        <w:rPr>
          <w:rFonts w:asciiTheme="minorHAnsi" w:eastAsia="Segoe UI" w:hAnsiTheme="minorHAnsi" w:cstheme="minorHAnsi"/>
          <w:sz w:val="20"/>
          <w:szCs w:val="20"/>
        </w:rPr>
      </w:pPr>
      <w:r w:rsidRPr="009E154A">
        <w:rPr>
          <w:rFonts w:asciiTheme="minorHAnsi" w:eastAsia="Segoe UI" w:hAnsiTheme="minorHAnsi" w:cstheme="minorHAnsi"/>
          <w:sz w:val="20"/>
          <w:szCs w:val="20"/>
        </w:rPr>
        <w:t xml:space="preserve">-Publiekscampagnes (verkeer, veiligheid </w:t>
      </w:r>
      <w:proofErr w:type="spellStart"/>
      <w:r w:rsidRPr="009E154A">
        <w:rPr>
          <w:rFonts w:asciiTheme="minorHAnsi" w:eastAsia="Segoe UI" w:hAnsiTheme="minorHAnsi" w:cstheme="minorHAnsi"/>
          <w:sz w:val="20"/>
          <w:szCs w:val="20"/>
        </w:rPr>
        <w:t>etc</w:t>
      </w:r>
      <w:proofErr w:type="spellEnd"/>
      <w:r w:rsidRPr="009E154A">
        <w:rPr>
          <w:rFonts w:asciiTheme="minorHAnsi" w:eastAsia="Segoe UI" w:hAnsiTheme="minorHAnsi" w:cstheme="minorHAnsi"/>
          <w:sz w:val="20"/>
          <w:szCs w:val="20"/>
        </w:rPr>
        <w:t>)</w:t>
      </w:r>
    </w:p>
    <w:p w14:paraId="76C3093A" w14:textId="19D18003" w:rsidR="778D4CB5" w:rsidRPr="009E154A" w:rsidRDefault="778D4CB5" w:rsidP="00EB545D">
      <w:pPr>
        <w:shd w:val="clear" w:color="auto" w:fill="FFFFFF" w:themeFill="background1"/>
        <w:ind w:firstLine="567"/>
        <w:rPr>
          <w:rFonts w:asciiTheme="minorHAnsi" w:eastAsia="Segoe UI" w:hAnsiTheme="minorHAnsi" w:cstheme="minorHAnsi"/>
          <w:sz w:val="20"/>
          <w:szCs w:val="20"/>
        </w:rPr>
      </w:pPr>
      <w:r w:rsidRPr="009E154A">
        <w:rPr>
          <w:rFonts w:asciiTheme="minorHAnsi" w:eastAsia="Segoe UI" w:hAnsiTheme="minorHAnsi" w:cstheme="minorHAnsi"/>
          <w:sz w:val="20"/>
          <w:szCs w:val="20"/>
        </w:rPr>
        <w:t>-Gebiedsmarketing</w:t>
      </w:r>
    </w:p>
    <w:p w14:paraId="2657BFCA" w14:textId="7F9009D8" w:rsidR="778D4CB5" w:rsidRPr="009E154A" w:rsidRDefault="778D4CB5" w:rsidP="00EB545D">
      <w:pPr>
        <w:shd w:val="clear" w:color="auto" w:fill="FFFFFF" w:themeFill="background1"/>
        <w:ind w:firstLine="567"/>
        <w:rPr>
          <w:rFonts w:asciiTheme="minorHAnsi" w:eastAsia="Segoe UI" w:hAnsiTheme="minorHAnsi" w:cstheme="minorHAnsi"/>
          <w:sz w:val="20"/>
          <w:szCs w:val="20"/>
        </w:rPr>
      </w:pPr>
      <w:r w:rsidRPr="009E154A">
        <w:rPr>
          <w:rFonts w:asciiTheme="minorHAnsi" w:eastAsia="Segoe UI" w:hAnsiTheme="minorHAnsi" w:cstheme="minorHAnsi"/>
          <w:sz w:val="20"/>
          <w:szCs w:val="20"/>
        </w:rPr>
        <w:t>-Evenementen (sport, cultuur etc.)</w:t>
      </w:r>
    </w:p>
    <w:p w14:paraId="4BDF5DAB" w14:textId="361CD1F3" w:rsidR="778D4CB5" w:rsidRPr="009E154A" w:rsidRDefault="778D4CB5" w:rsidP="00EB545D">
      <w:pPr>
        <w:shd w:val="clear" w:color="auto" w:fill="FFFFFF" w:themeFill="background1"/>
        <w:ind w:firstLine="567"/>
        <w:rPr>
          <w:rFonts w:asciiTheme="minorHAnsi" w:eastAsia="Segoe UI" w:hAnsiTheme="minorHAnsi" w:cstheme="minorHAnsi"/>
          <w:sz w:val="20"/>
          <w:szCs w:val="20"/>
        </w:rPr>
      </w:pPr>
      <w:r w:rsidRPr="009E154A">
        <w:rPr>
          <w:rFonts w:asciiTheme="minorHAnsi" w:eastAsia="Segoe UI" w:hAnsiTheme="minorHAnsi" w:cstheme="minorHAnsi"/>
          <w:sz w:val="20"/>
          <w:szCs w:val="20"/>
        </w:rPr>
        <w:t>-Amberalert e.d.</w:t>
      </w:r>
    </w:p>
    <w:p w14:paraId="7FED1D25" w14:textId="49DBBEF8" w:rsidR="4D6D0840" w:rsidRPr="009E154A" w:rsidRDefault="4D6D0840" w:rsidP="75F31868">
      <w:pPr>
        <w:shd w:val="clear" w:color="auto" w:fill="FFFFFF" w:themeFill="background1"/>
        <w:ind w:firstLine="567"/>
        <w:rPr>
          <w:rFonts w:asciiTheme="minorHAnsi" w:eastAsia="Segoe UI" w:hAnsiTheme="minorHAnsi" w:cstheme="minorHAnsi"/>
          <w:sz w:val="20"/>
          <w:szCs w:val="20"/>
        </w:rPr>
      </w:pPr>
      <w:r w:rsidRPr="009E154A">
        <w:rPr>
          <w:rFonts w:asciiTheme="minorHAnsi" w:eastAsia="Segoe UI" w:hAnsiTheme="minorHAnsi" w:cstheme="minorHAnsi"/>
          <w:sz w:val="20"/>
          <w:szCs w:val="20"/>
        </w:rPr>
        <w:t>-</w:t>
      </w:r>
      <w:r w:rsidR="23D95B9D" w:rsidRPr="009E154A">
        <w:rPr>
          <w:rFonts w:asciiTheme="minorHAnsi" w:eastAsia="Segoe UI" w:hAnsiTheme="minorHAnsi" w:cstheme="minorHAnsi"/>
          <w:sz w:val="20"/>
          <w:szCs w:val="20"/>
        </w:rPr>
        <w:t xml:space="preserve">Berichten van lokale </w:t>
      </w:r>
      <w:r w:rsidRPr="009E154A">
        <w:rPr>
          <w:rFonts w:asciiTheme="minorHAnsi" w:eastAsia="Segoe UI" w:hAnsiTheme="minorHAnsi" w:cstheme="minorHAnsi"/>
          <w:sz w:val="20"/>
          <w:szCs w:val="20"/>
        </w:rPr>
        <w:t>non commerciële</w:t>
      </w:r>
      <w:r w:rsidR="3F932BE3" w:rsidRPr="009E154A">
        <w:rPr>
          <w:rFonts w:asciiTheme="minorHAnsi" w:eastAsia="Segoe UI" w:hAnsiTheme="minorHAnsi" w:cstheme="minorHAnsi"/>
          <w:sz w:val="20"/>
          <w:szCs w:val="20"/>
        </w:rPr>
        <w:t xml:space="preserve"> organisaties</w:t>
      </w:r>
      <w:r w:rsidRPr="009E154A">
        <w:rPr>
          <w:rFonts w:asciiTheme="minorHAnsi" w:eastAsia="Segoe UI" w:hAnsiTheme="minorHAnsi" w:cstheme="minorHAnsi"/>
          <w:sz w:val="20"/>
          <w:szCs w:val="20"/>
        </w:rPr>
        <w:t xml:space="preserve">   </w:t>
      </w:r>
    </w:p>
    <w:p w14:paraId="1EB7D030" w14:textId="51ECF945" w:rsidR="75F31868" w:rsidRPr="009E154A" w:rsidRDefault="75F31868" w:rsidP="75F31868">
      <w:pPr>
        <w:pStyle w:val="Lijstalinea"/>
        <w:ind w:left="567"/>
        <w:rPr>
          <w:rFonts w:asciiTheme="minorHAnsi" w:hAnsiTheme="minorHAnsi" w:cstheme="minorHAnsi"/>
          <w:sz w:val="20"/>
          <w:szCs w:val="20"/>
        </w:rPr>
      </w:pPr>
    </w:p>
    <w:p w14:paraId="37A8957B" w14:textId="0775CFC1" w:rsidR="00EB545D" w:rsidRDefault="00EB545D" w:rsidP="75F31868">
      <w:pPr>
        <w:pStyle w:val="Lijstalinea"/>
        <w:ind w:left="567"/>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Na definitieve gunning stelt de Opdrachtgeer een </w:t>
      </w:r>
      <w:r w:rsidR="005A1FB8">
        <w:rPr>
          <w:rFonts w:asciiTheme="minorHAnsi" w:hAnsiTheme="minorHAnsi" w:cstheme="minorHAnsi"/>
          <w:color w:val="000000" w:themeColor="text1"/>
          <w:sz w:val="20"/>
          <w:szCs w:val="20"/>
        </w:rPr>
        <w:t xml:space="preserve">lijst samen van de </w:t>
      </w:r>
      <w:r w:rsidR="0049581C">
        <w:rPr>
          <w:rFonts w:asciiTheme="minorHAnsi" w:hAnsiTheme="minorHAnsi" w:cstheme="minorHAnsi"/>
          <w:color w:val="000000" w:themeColor="text1"/>
          <w:sz w:val="20"/>
          <w:szCs w:val="20"/>
        </w:rPr>
        <w:t xml:space="preserve">non </w:t>
      </w:r>
      <w:proofErr w:type="spellStart"/>
      <w:r w:rsidR="0049581C">
        <w:rPr>
          <w:rFonts w:asciiTheme="minorHAnsi" w:hAnsiTheme="minorHAnsi" w:cstheme="minorHAnsi"/>
          <w:color w:val="000000" w:themeColor="text1"/>
          <w:sz w:val="20"/>
          <w:szCs w:val="20"/>
        </w:rPr>
        <w:t>profit</w:t>
      </w:r>
      <w:proofErr w:type="spellEnd"/>
      <w:r w:rsidR="0049581C">
        <w:rPr>
          <w:rFonts w:asciiTheme="minorHAnsi" w:hAnsiTheme="minorHAnsi" w:cstheme="minorHAnsi"/>
          <w:color w:val="000000" w:themeColor="text1"/>
          <w:sz w:val="20"/>
          <w:szCs w:val="20"/>
        </w:rPr>
        <w:t xml:space="preserve"> organisaties</w:t>
      </w:r>
      <w:r w:rsidR="005A1FB8">
        <w:rPr>
          <w:rFonts w:asciiTheme="minorHAnsi" w:hAnsiTheme="minorHAnsi" w:cstheme="minorHAnsi"/>
          <w:color w:val="000000" w:themeColor="text1"/>
          <w:sz w:val="20"/>
          <w:szCs w:val="20"/>
        </w:rPr>
        <w:t xml:space="preserve"> die hier gebruik van kunnen maken (zoals wijk- en dorpsraden, bedrijventerreinverenigingen, </w:t>
      </w:r>
      <w:r w:rsidR="00D016D9">
        <w:rPr>
          <w:rFonts w:asciiTheme="minorHAnsi" w:hAnsiTheme="minorHAnsi" w:cstheme="minorHAnsi"/>
          <w:color w:val="000000" w:themeColor="text1"/>
          <w:sz w:val="20"/>
          <w:szCs w:val="20"/>
        </w:rPr>
        <w:t>S</w:t>
      </w:r>
      <w:r w:rsidR="005A1FB8">
        <w:rPr>
          <w:rFonts w:asciiTheme="minorHAnsi" w:hAnsiTheme="minorHAnsi" w:cstheme="minorHAnsi"/>
          <w:color w:val="000000" w:themeColor="text1"/>
          <w:sz w:val="20"/>
          <w:szCs w:val="20"/>
        </w:rPr>
        <w:t>ociom</w:t>
      </w:r>
      <w:r w:rsidR="00D016D9">
        <w:rPr>
          <w:rFonts w:asciiTheme="minorHAnsi" w:hAnsiTheme="minorHAnsi" w:cstheme="minorHAnsi"/>
          <w:color w:val="000000" w:themeColor="text1"/>
          <w:sz w:val="20"/>
          <w:szCs w:val="20"/>
        </w:rPr>
        <w:t>, etc.</w:t>
      </w:r>
      <w:r w:rsidR="005A1FB8">
        <w:rPr>
          <w:rFonts w:asciiTheme="minorHAnsi" w:hAnsiTheme="minorHAnsi" w:cstheme="minorHAnsi"/>
          <w:color w:val="000000" w:themeColor="text1"/>
          <w:sz w:val="20"/>
          <w:szCs w:val="20"/>
        </w:rPr>
        <w:t xml:space="preserve">) en houdt deze lijst gedurende de </w:t>
      </w:r>
      <w:r w:rsidR="004F690F">
        <w:rPr>
          <w:rFonts w:asciiTheme="minorHAnsi" w:hAnsiTheme="minorHAnsi" w:cstheme="minorHAnsi"/>
          <w:color w:val="000000" w:themeColor="text1"/>
          <w:sz w:val="20"/>
          <w:szCs w:val="20"/>
        </w:rPr>
        <w:t>overeenkomst up-to-date.</w:t>
      </w:r>
    </w:p>
    <w:p w14:paraId="6AB4F794" w14:textId="77777777" w:rsidR="00EB545D" w:rsidRPr="00A91F1E" w:rsidRDefault="00EB545D" w:rsidP="75F31868">
      <w:pPr>
        <w:pStyle w:val="Lijstalinea"/>
        <w:ind w:left="567"/>
        <w:rPr>
          <w:rFonts w:asciiTheme="minorHAnsi" w:hAnsiTheme="minorHAnsi" w:cstheme="minorHAnsi"/>
          <w:color w:val="000000" w:themeColor="text1"/>
          <w:sz w:val="20"/>
          <w:szCs w:val="20"/>
        </w:rPr>
      </w:pPr>
    </w:p>
    <w:p w14:paraId="740B24FD" w14:textId="77777777" w:rsidR="00784B47" w:rsidRPr="00103E9C" w:rsidRDefault="00784B47" w:rsidP="0461E5CF">
      <w:pPr>
        <w:pStyle w:val="Lijstalinea"/>
        <w:numPr>
          <w:ilvl w:val="1"/>
          <w:numId w:val="3"/>
        </w:numPr>
        <w:rPr>
          <w:rFonts w:asciiTheme="minorHAnsi" w:hAnsiTheme="minorHAnsi" w:cstheme="minorBidi"/>
          <w:b/>
          <w:bCs/>
          <w:sz w:val="20"/>
          <w:szCs w:val="20"/>
          <w:u w:val="single"/>
        </w:rPr>
      </w:pPr>
      <w:bookmarkStart w:id="5" w:name="_Toc10543337"/>
      <w:bookmarkStart w:id="6" w:name="_Toc6389995"/>
      <w:r w:rsidRPr="0461E5CF">
        <w:rPr>
          <w:rFonts w:ascii="Calibri" w:hAnsi="Calibri" w:cs="Calibri"/>
          <w:color w:val="000000" w:themeColor="text1"/>
          <w:sz w:val="20"/>
          <w:szCs w:val="20"/>
          <w:u w:val="single"/>
        </w:rPr>
        <w:t>Training/bediening</w:t>
      </w:r>
      <w:bookmarkEnd w:id="5"/>
      <w:bookmarkEnd w:id="6"/>
      <w:r w:rsidRPr="0461E5CF">
        <w:rPr>
          <w:rFonts w:ascii="Calibri" w:hAnsi="Calibri" w:cs="Calibri"/>
          <w:color w:val="000000" w:themeColor="text1"/>
          <w:sz w:val="20"/>
          <w:szCs w:val="20"/>
          <w:u w:val="single"/>
        </w:rPr>
        <w:t>/eigen publiciteit</w:t>
      </w:r>
    </w:p>
    <w:p w14:paraId="1BB393B9" w14:textId="6EC5418D" w:rsidR="00784B47" w:rsidRPr="002F2877" w:rsidRDefault="00784B47" w:rsidP="00784B47">
      <w:pPr>
        <w:numPr>
          <w:ilvl w:val="3"/>
          <w:numId w:val="22"/>
        </w:numPr>
        <w:spacing w:line="260" w:lineRule="atLeast"/>
        <w:ind w:left="924" w:hanging="357"/>
        <w:rPr>
          <w:rFonts w:ascii="Calibri" w:hAnsi="Calibri" w:cs="Calibri"/>
          <w:color w:val="000000" w:themeColor="text1"/>
          <w:sz w:val="20"/>
          <w:szCs w:val="20"/>
        </w:rPr>
      </w:pPr>
      <w:r w:rsidRPr="0461E5CF">
        <w:rPr>
          <w:rFonts w:ascii="Calibri" w:hAnsi="Calibri" w:cs="Calibri"/>
          <w:color w:val="000000" w:themeColor="text1"/>
          <w:sz w:val="20"/>
          <w:szCs w:val="20"/>
        </w:rPr>
        <w:t>Opdracht</w:t>
      </w:r>
      <w:r w:rsidR="002F2877" w:rsidRPr="0461E5CF">
        <w:rPr>
          <w:rFonts w:ascii="Calibri" w:hAnsi="Calibri" w:cs="Calibri"/>
          <w:color w:val="000000" w:themeColor="text1"/>
          <w:sz w:val="20"/>
          <w:szCs w:val="20"/>
        </w:rPr>
        <w:t>nem</w:t>
      </w:r>
      <w:r w:rsidRPr="0461E5CF">
        <w:rPr>
          <w:rFonts w:ascii="Calibri" w:hAnsi="Calibri" w:cs="Calibri"/>
          <w:color w:val="000000" w:themeColor="text1"/>
          <w:sz w:val="20"/>
          <w:szCs w:val="20"/>
        </w:rPr>
        <w:t xml:space="preserve">er stelt een CMS ter beschikking waarmee </w:t>
      </w:r>
      <w:r w:rsidR="002F2877" w:rsidRPr="0461E5CF">
        <w:rPr>
          <w:rFonts w:ascii="Calibri" w:hAnsi="Calibri" w:cs="Calibri"/>
          <w:color w:val="000000" w:themeColor="text1"/>
          <w:sz w:val="20"/>
          <w:szCs w:val="20"/>
        </w:rPr>
        <w:t xml:space="preserve">de digitale schermen </w:t>
      </w:r>
      <w:r w:rsidR="00CE0B50">
        <w:rPr>
          <w:rFonts w:ascii="Calibri" w:hAnsi="Calibri" w:cs="Calibri"/>
          <w:color w:val="000000" w:themeColor="text1"/>
          <w:sz w:val="20"/>
          <w:szCs w:val="20"/>
        </w:rPr>
        <w:t xml:space="preserve">door Opdrachtgever </w:t>
      </w:r>
      <w:r w:rsidR="002F2877" w:rsidRPr="0461E5CF">
        <w:rPr>
          <w:rFonts w:ascii="Calibri" w:hAnsi="Calibri" w:cs="Calibri"/>
          <w:color w:val="000000" w:themeColor="text1"/>
          <w:sz w:val="20"/>
          <w:szCs w:val="20"/>
        </w:rPr>
        <w:t>bediend kunnen worden.</w:t>
      </w:r>
    </w:p>
    <w:p w14:paraId="61D914D1" w14:textId="1771CE81" w:rsidR="00CE0B50" w:rsidRDefault="00CE0B50" w:rsidP="00784B47">
      <w:pPr>
        <w:numPr>
          <w:ilvl w:val="3"/>
          <w:numId w:val="22"/>
        </w:numPr>
        <w:spacing w:line="260" w:lineRule="atLeast"/>
        <w:ind w:left="924" w:hanging="357"/>
        <w:rPr>
          <w:rFonts w:ascii="Calibri" w:hAnsi="Calibri" w:cs="Calibri"/>
          <w:color w:val="000000" w:themeColor="text1"/>
          <w:sz w:val="20"/>
          <w:szCs w:val="20"/>
        </w:rPr>
      </w:pPr>
      <w:r>
        <w:rPr>
          <w:rFonts w:ascii="Calibri" w:hAnsi="Calibri" w:cs="Calibri"/>
          <w:color w:val="000000" w:themeColor="text1"/>
          <w:sz w:val="20"/>
          <w:szCs w:val="20"/>
        </w:rPr>
        <w:t xml:space="preserve">Opdrachtnemer draagt zorg voor training van de personen die door de Opdrachtgever aangesteld worden voor </w:t>
      </w:r>
      <w:r w:rsidR="000C3429">
        <w:rPr>
          <w:rFonts w:ascii="Calibri" w:hAnsi="Calibri" w:cs="Calibri"/>
          <w:color w:val="000000" w:themeColor="text1"/>
          <w:sz w:val="20"/>
          <w:szCs w:val="20"/>
        </w:rPr>
        <w:t>beheer van content in het CMS van Opdrachtgever.</w:t>
      </w:r>
    </w:p>
    <w:p w14:paraId="4233DB39" w14:textId="4983D6ED" w:rsidR="00784B47" w:rsidRPr="002F2877" w:rsidRDefault="2FBDC0E5" w:rsidP="00784B47">
      <w:pPr>
        <w:numPr>
          <w:ilvl w:val="3"/>
          <w:numId w:val="22"/>
        </w:numPr>
        <w:spacing w:line="260" w:lineRule="atLeast"/>
        <w:ind w:left="924" w:hanging="357"/>
        <w:rPr>
          <w:rFonts w:ascii="Calibri" w:hAnsi="Calibri" w:cs="Calibri"/>
          <w:color w:val="000000" w:themeColor="text1"/>
          <w:sz w:val="20"/>
          <w:szCs w:val="20"/>
        </w:rPr>
      </w:pPr>
      <w:r w:rsidRPr="5BA5235F">
        <w:rPr>
          <w:rFonts w:ascii="Calibri" w:hAnsi="Calibri" w:cs="Calibri"/>
          <w:color w:val="000000" w:themeColor="text1"/>
          <w:sz w:val="20"/>
          <w:szCs w:val="20"/>
        </w:rPr>
        <w:t>Wijzigingen moeten direct zichtbaar zijn op de Digitale Informatieborden.</w:t>
      </w:r>
    </w:p>
    <w:p w14:paraId="26826937" w14:textId="77777777" w:rsidR="00784B47" w:rsidRDefault="00784B47" w:rsidP="00513814">
      <w:pPr>
        <w:ind w:left="567"/>
        <w:rPr>
          <w:rFonts w:ascii="Calibri" w:hAnsi="Calibri" w:cs="Calibri"/>
          <w:color w:val="000000" w:themeColor="text1"/>
          <w:sz w:val="20"/>
          <w:szCs w:val="20"/>
        </w:rPr>
      </w:pPr>
    </w:p>
    <w:p w14:paraId="5AA64D7F" w14:textId="09F1281E" w:rsidR="00416401" w:rsidRPr="00D66AE2" w:rsidRDefault="00416401" w:rsidP="00416401">
      <w:pPr>
        <w:numPr>
          <w:ilvl w:val="1"/>
          <w:numId w:val="3"/>
        </w:numPr>
        <w:tabs>
          <w:tab w:val="num" w:pos="595"/>
        </w:tabs>
        <w:spacing w:line="260" w:lineRule="atLeast"/>
        <w:rPr>
          <w:rFonts w:ascii="Calibri" w:hAnsi="Calibri" w:cs="Calibri"/>
          <w:color w:val="000000" w:themeColor="text1"/>
          <w:sz w:val="20"/>
          <w:szCs w:val="20"/>
          <w:u w:val="single"/>
        </w:rPr>
      </w:pPr>
      <w:r>
        <w:rPr>
          <w:rFonts w:ascii="Calibri" w:hAnsi="Calibri" w:cs="Calibri"/>
          <w:color w:val="000000" w:themeColor="text1"/>
          <w:sz w:val="20"/>
          <w:szCs w:val="20"/>
          <w:u w:val="single"/>
        </w:rPr>
        <w:t>Noodmeldingen</w:t>
      </w:r>
    </w:p>
    <w:p w14:paraId="6A7D026E" w14:textId="4EFAEF9E" w:rsidR="00513814" w:rsidRDefault="00416401" w:rsidP="0047113F">
      <w:pPr>
        <w:pStyle w:val="Kop2"/>
        <w:numPr>
          <w:ilvl w:val="0"/>
          <w:numId w:val="0"/>
        </w:numPr>
        <w:spacing w:line="240" w:lineRule="auto"/>
        <w:ind w:left="567"/>
        <w:rPr>
          <w:rFonts w:asciiTheme="minorHAnsi" w:hAnsiTheme="minorHAnsi" w:cstheme="minorHAnsi"/>
          <w:b w:val="0"/>
          <w:bCs/>
          <w:sz w:val="20"/>
          <w:szCs w:val="20"/>
        </w:rPr>
      </w:pPr>
      <w:r>
        <w:rPr>
          <w:rFonts w:asciiTheme="minorHAnsi" w:hAnsiTheme="minorHAnsi" w:cstheme="minorHAnsi"/>
          <w:b w:val="0"/>
          <w:sz w:val="20"/>
          <w:szCs w:val="20"/>
        </w:rPr>
        <w:t>D</w:t>
      </w:r>
      <w:r w:rsidR="008F33B5" w:rsidRPr="00BD0D68">
        <w:rPr>
          <w:rFonts w:asciiTheme="minorHAnsi" w:hAnsiTheme="minorHAnsi" w:cstheme="minorHAnsi"/>
          <w:b w:val="0"/>
          <w:bCs/>
          <w:sz w:val="20"/>
          <w:szCs w:val="20"/>
        </w:rPr>
        <w:t>e Opdrachtgever kan gebruik maken van alle Digitale Schermen voor bijvoorbeeld AMBER Alerts en andere spoedmeldingen welke altijd onmiddellijk uitgezonden moeten worden.</w:t>
      </w:r>
    </w:p>
    <w:p w14:paraId="49BF8693" w14:textId="1729F6EE" w:rsidR="00CD3FEE" w:rsidRDefault="00CD3FEE" w:rsidP="0047113F">
      <w:pPr>
        <w:pStyle w:val="Kop2"/>
        <w:numPr>
          <w:ilvl w:val="0"/>
          <w:numId w:val="0"/>
        </w:numPr>
        <w:spacing w:line="240" w:lineRule="auto"/>
        <w:ind w:left="567"/>
        <w:rPr>
          <w:rFonts w:asciiTheme="minorHAnsi" w:hAnsiTheme="minorHAnsi" w:cstheme="minorHAnsi"/>
          <w:b w:val="0"/>
          <w:bCs/>
          <w:sz w:val="20"/>
          <w:szCs w:val="20"/>
        </w:rPr>
      </w:pPr>
      <w:r>
        <w:rPr>
          <w:rFonts w:asciiTheme="minorHAnsi" w:hAnsiTheme="minorHAnsi" w:cstheme="minorHAnsi"/>
          <w:b w:val="0"/>
          <w:bCs/>
          <w:sz w:val="20"/>
          <w:szCs w:val="20"/>
        </w:rPr>
        <w:t>Op de Digitale Schermen aan de Beersebaan dient een melding te komen wanneer de verkeerstunnel onder water staat.</w:t>
      </w:r>
    </w:p>
    <w:p w14:paraId="7E4AD87A" w14:textId="77777777" w:rsidR="008F33B5" w:rsidRDefault="008F33B5" w:rsidP="0047113F">
      <w:pPr>
        <w:pStyle w:val="Kop2"/>
        <w:numPr>
          <w:ilvl w:val="0"/>
          <w:numId w:val="0"/>
        </w:numPr>
        <w:spacing w:line="240" w:lineRule="auto"/>
        <w:ind w:left="567"/>
        <w:rPr>
          <w:rFonts w:asciiTheme="minorHAnsi" w:hAnsiTheme="minorHAnsi" w:cstheme="minorHAnsi"/>
          <w:b w:val="0"/>
          <w:bCs/>
          <w:sz w:val="20"/>
          <w:szCs w:val="20"/>
        </w:rPr>
      </w:pPr>
    </w:p>
    <w:p w14:paraId="20DFF0FF" w14:textId="2906C77F" w:rsidR="00513814" w:rsidRPr="00BD0D68" w:rsidRDefault="00513814" w:rsidP="00513814">
      <w:pPr>
        <w:pStyle w:val="Kop2"/>
        <w:numPr>
          <w:ilvl w:val="0"/>
          <w:numId w:val="3"/>
        </w:numPr>
        <w:spacing w:line="240" w:lineRule="auto"/>
        <w:rPr>
          <w:rFonts w:asciiTheme="minorHAnsi" w:hAnsiTheme="minorHAnsi" w:cstheme="minorHAnsi"/>
          <w:bCs/>
          <w:sz w:val="20"/>
          <w:szCs w:val="20"/>
        </w:rPr>
      </w:pPr>
      <w:r>
        <w:rPr>
          <w:rFonts w:asciiTheme="minorHAnsi" w:hAnsiTheme="minorHAnsi" w:cstheme="minorHAnsi"/>
          <w:bCs/>
          <w:sz w:val="20"/>
          <w:szCs w:val="20"/>
        </w:rPr>
        <w:t>Locaties</w:t>
      </w:r>
    </w:p>
    <w:p w14:paraId="4A2D3576" w14:textId="77777777" w:rsidR="00513814" w:rsidRDefault="00513814" w:rsidP="00513814">
      <w:pPr>
        <w:pStyle w:val="Kop2"/>
        <w:numPr>
          <w:ilvl w:val="0"/>
          <w:numId w:val="0"/>
        </w:numPr>
        <w:spacing w:line="240" w:lineRule="auto"/>
        <w:ind w:left="567"/>
        <w:rPr>
          <w:rFonts w:asciiTheme="minorHAnsi" w:hAnsiTheme="minorHAnsi" w:cstheme="minorHAnsi"/>
          <w:b w:val="0"/>
          <w:sz w:val="20"/>
          <w:szCs w:val="20"/>
        </w:rPr>
      </w:pPr>
    </w:p>
    <w:p w14:paraId="1B2AC02E" w14:textId="31712F9D" w:rsidR="00513814" w:rsidRPr="0057580E" w:rsidRDefault="00232AC6" w:rsidP="00513814">
      <w:pPr>
        <w:pStyle w:val="Kop2"/>
        <w:numPr>
          <w:ilvl w:val="1"/>
          <w:numId w:val="3"/>
        </w:numPr>
        <w:spacing w:line="240" w:lineRule="auto"/>
        <w:rPr>
          <w:rFonts w:asciiTheme="minorHAnsi" w:hAnsiTheme="minorHAnsi" w:cstheme="minorHAnsi"/>
          <w:b w:val="0"/>
          <w:sz w:val="20"/>
          <w:szCs w:val="20"/>
          <w:u w:val="single"/>
        </w:rPr>
      </w:pPr>
      <w:r>
        <w:rPr>
          <w:rFonts w:asciiTheme="minorHAnsi" w:hAnsiTheme="minorHAnsi" w:cstheme="minorHAnsi"/>
          <w:b w:val="0"/>
          <w:sz w:val="20"/>
          <w:szCs w:val="20"/>
          <w:u w:val="single"/>
        </w:rPr>
        <w:t>Vastgestelde locaties</w:t>
      </w:r>
    </w:p>
    <w:p w14:paraId="3D36DEE8" w14:textId="60178CFF" w:rsidR="00513814" w:rsidRPr="00513814" w:rsidRDefault="00513814" w:rsidP="00232AC6">
      <w:pPr>
        <w:pStyle w:val="Lijstalinea"/>
        <w:tabs>
          <w:tab w:val="num" w:pos="595"/>
        </w:tabs>
        <w:spacing w:line="260" w:lineRule="atLeast"/>
        <w:ind w:left="567"/>
        <w:rPr>
          <w:rFonts w:ascii="Calibri" w:hAnsi="Calibri" w:cs="Calibri"/>
          <w:b/>
          <w:bCs/>
          <w:color w:val="000000" w:themeColor="text1"/>
          <w:sz w:val="20"/>
          <w:szCs w:val="20"/>
        </w:rPr>
      </w:pPr>
      <w:r w:rsidRPr="3F1B9DA6">
        <w:rPr>
          <w:rFonts w:ascii="Calibri" w:hAnsi="Calibri" w:cs="Calibri"/>
          <w:color w:val="000000" w:themeColor="text1"/>
          <w:sz w:val="20"/>
          <w:szCs w:val="20"/>
        </w:rPr>
        <w:t>De Digitale Informatieborden dienen geplaatst te worden op de door de Opdrachtgever aangegeven locaties</w:t>
      </w:r>
      <w:r w:rsidR="00143376">
        <w:rPr>
          <w:rFonts w:ascii="Calibri" w:hAnsi="Calibri" w:cs="Calibri"/>
          <w:color w:val="000000" w:themeColor="text1"/>
          <w:sz w:val="20"/>
          <w:szCs w:val="20"/>
        </w:rPr>
        <w:t>, zie separate bijlage. Negen locaties zijn verplicht, een locatie (10) is optioneel.</w:t>
      </w:r>
    </w:p>
    <w:p w14:paraId="26B9DABB" w14:textId="77777777" w:rsidR="00513814" w:rsidRDefault="00513814" w:rsidP="00513814">
      <w:pPr>
        <w:pStyle w:val="Lijstalinea"/>
        <w:tabs>
          <w:tab w:val="num" w:pos="595"/>
        </w:tabs>
        <w:spacing w:line="260" w:lineRule="atLeast"/>
        <w:ind w:left="567"/>
        <w:rPr>
          <w:rFonts w:ascii="Calibri" w:hAnsi="Calibri" w:cs="Calibri"/>
          <w:color w:val="000000" w:themeColor="text1"/>
          <w:sz w:val="20"/>
          <w:szCs w:val="20"/>
        </w:rPr>
      </w:pPr>
    </w:p>
    <w:p w14:paraId="2857E345" w14:textId="7C29C8D4" w:rsidR="00232AC6" w:rsidRPr="0057580E" w:rsidRDefault="00232AC6" w:rsidP="00232AC6">
      <w:pPr>
        <w:pStyle w:val="Kop2"/>
        <w:numPr>
          <w:ilvl w:val="1"/>
          <w:numId w:val="3"/>
        </w:numPr>
        <w:spacing w:line="240" w:lineRule="auto"/>
        <w:rPr>
          <w:rFonts w:asciiTheme="minorHAnsi" w:hAnsiTheme="minorHAnsi" w:cstheme="minorHAnsi"/>
          <w:b w:val="0"/>
          <w:sz w:val="20"/>
          <w:szCs w:val="20"/>
          <w:u w:val="single"/>
        </w:rPr>
      </w:pPr>
      <w:r>
        <w:rPr>
          <w:rFonts w:asciiTheme="minorHAnsi" w:hAnsiTheme="minorHAnsi" w:cstheme="minorHAnsi"/>
          <w:b w:val="0"/>
          <w:sz w:val="20"/>
          <w:szCs w:val="20"/>
          <w:u w:val="single"/>
        </w:rPr>
        <w:t>Nieuwe locaties</w:t>
      </w:r>
    </w:p>
    <w:p w14:paraId="72F5E2B7" w14:textId="77777777" w:rsidR="00513814" w:rsidRPr="00513814" w:rsidRDefault="00513814" w:rsidP="00513814">
      <w:pPr>
        <w:pStyle w:val="Lijstalinea"/>
        <w:tabs>
          <w:tab w:val="num" w:pos="595"/>
        </w:tabs>
        <w:spacing w:line="260" w:lineRule="atLeast"/>
        <w:ind w:left="567"/>
        <w:rPr>
          <w:rFonts w:ascii="Calibri" w:hAnsi="Calibri" w:cs="Calibri"/>
          <w:b/>
          <w:bCs/>
          <w:color w:val="000000" w:themeColor="text1"/>
          <w:sz w:val="20"/>
          <w:szCs w:val="20"/>
        </w:rPr>
      </w:pPr>
    </w:p>
    <w:p w14:paraId="5499B7EC" w14:textId="13553B16" w:rsidR="00103E9C" w:rsidRPr="00F615C5" w:rsidRDefault="00F615C5" w:rsidP="00513814">
      <w:pPr>
        <w:pStyle w:val="Lijstalinea"/>
        <w:numPr>
          <w:ilvl w:val="2"/>
          <w:numId w:val="3"/>
        </w:numPr>
        <w:tabs>
          <w:tab w:val="num" w:pos="595"/>
        </w:tabs>
        <w:spacing w:line="260" w:lineRule="atLeast"/>
        <w:rPr>
          <w:rFonts w:ascii="Calibri" w:hAnsi="Calibri" w:cs="Calibri"/>
          <w:color w:val="000000" w:themeColor="text1"/>
          <w:sz w:val="20"/>
          <w:szCs w:val="20"/>
        </w:rPr>
      </w:pPr>
      <w:r w:rsidRPr="00F615C5">
        <w:rPr>
          <w:rFonts w:ascii="Calibri" w:hAnsi="Calibri" w:cs="Calibri"/>
          <w:color w:val="000000" w:themeColor="text1"/>
          <w:sz w:val="20"/>
          <w:szCs w:val="20"/>
        </w:rPr>
        <w:t>Indien Opdrachtnemer Digitale Informatieborden wenst te plaatsen op nog niet aangewezen locaties</w:t>
      </w:r>
      <w:r w:rsidR="00D32F55">
        <w:rPr>
          <w:rFonts w:ascii="Calibri" w:hAnsi="Calibri" w:cs="Calibri"/>
          <w:color w:val="000000" w:themeColor="text1"/>
          <w:sz w:val="20"/>
          <w:szCs w:val="20"/>
        </w:rPr>
        <w:t xml:space="preserve"> is het reclamebeleid leidend en </w:t>
      </w:r>
      <w:r w:rsidRPr="00F615C5">
        <w:rPr>
          <w:rFonts w:ascii="Calibri" w:hAnsi="Calibri" w:cs="Calibri"/>
          <w:color w:val="000000" w:themeColor="text1"/>
          <w:sz w:val="20"/>
          <w:szCs w:val="20"/>
        </w:rPr>
        <w:t xml:space="preserve">dienen </w:t>
      </w:r>
      <w:r w:rsidR="00D32F55">
        <w:rPr>
          <w:rFonts w:ascii="Calibri" w:hAnsi="Calibri" w:cs="Calibri"/>
          <w:color w:val="000000" w:themeColor="text1"/>
          <w:sz w:val="20"/>
          <w:szCs w:val="20"/>
        </w:rPr>
        <w:t xml:space="preserve">daarnaast </w:t>
      </w:r>
      <w:r w:rsidRPr="00F615C5">
        <w:rPr>
          <w:rFonts w:ascii="Calibri" w:hAnsi="Calibri" w:cs="Calibri"/>
          <w:color w:val="000000" w:themeColor="text1"/>
          <w:sz w:val="20"/>
          <w:szCs w:val="20"/>
        </w:rPr>
        <w:t>de volgende voorwaarden gehanteerd te worden:</w:t>
      </w:r>
    </w:p>
    <w:p w14:paraId="6242CA1F" w14:textId="2ECEF4FF" w:rsidR="00513814" w:rsidRPr="00232AC6" w:rsidRDefault="00513814" w:rsidP="00F615C5">
      <w:pPr>
        <w:pStyle w:val="Lijstalinea"/>
        <w:numPr>
          <w:ilvl w:val="3"/>
          <w:numId w:val="3"/>
        </w:numPr>
        <w:spacing w:line="260" w:lineRule="atLeast"/>
        <w:rPr>
          <w:rFonts w:ascii="Calibri" w:hAnsi="Calibri" w:cs="Calibri"/>
          <w:b/>
          <w:bCs/>
          <w:color w:val="000000" w:themeColor="text1"/>
          <w:sz w:val="20"/>
          <w:szCs w:val="20"/>
        </w:rPr>
      </w:pPr>
      <w:r w:rsidRPr="00350771">
        <w:rPr>
          <w:rFonts w:ascii="Calibri" w:hAnsi="Calibri" w:cs="Calibri"/>
          <w:color w:val="000000" w:themeColor="text1"/>
          <w:sz w:val="20"/>
          <w:szCs w:val="20"/>
        </w:rPr>
        <w:t>De Digitale Informatieborden mogen niet te dicht (minder dan 0,60m van de band) op de rijweg of het fietspad worden geplaatst.</w:t>
      </w:r>
    </w:p>
    <w:p w14:paraId="3F8458BC" w14:textId="41652229" w:rsidR="00513814" w:rsidRPr="00350771" w:rsidRDefault="00513814" w:rsidP="00F615C5">
      <w:pPr>
        <w:pStyle w:val="Lijstalinea"/>
        <w:numPr>
          <w:ilvl w:val="3"/>
          <w:numId w:val="3"/>
        </w:numPr>
        <w:tabs>
          <w:tab w:val="num" w:pos="595"/>
        </w:tabs>
        <w:spacing w:line="260" w:lineRule="atLeast"/>
        <w:rPr>
          <w:rFonts w:ascii="Calibri" w:hAnsi="Calibri" w:cs="Calibri"/>
          <w:b/>
          <w:bCs/>
          <w:color w:val="000000" w:themeColor="text1"/>
          <w:sz w:val="20"/>
          <w:szCs w:val="20"/>
        </w:rPr>
      </w:pPr>
      <w:r w:rsidRPr="00350771">
        <w:rPr>
          <w:rFonts w:ascii="Calibri" w:hAnsi="Calibri" w:cs="Calibri"/>
          <w:color w:val="000000" w:themeColor="text1"/>
          <w:sz w:val="20"/>
          <w:szCs w:val="20"/>
        </w:rPr>
        <w:t>Digitale Informatieborden mogen niet uitsteken over randen van trottoirs, scheidingsbermen, etc., waardoor ze een mogelijk gevaar kunnen opleveren voor de weggebruikers.</w:t>
      </w:r>
    </w:p>
    <w:p w14:paraId="18BF0916" w14:textId="77777777" w:rsidR="00BD1815" w:rsidRDefault="00BD1815" w:rsidP="00513814">
      <w:pPr>
        <w:pStyle w:val="Kop2"/>
        <w:numPr>
          <w:ilvl w:val="0"/>
          <w:numId w:val="0"/>
        </w:numPr>
        <w:spacing w:line="240" w:lineRule="auto"/>
        <w:ind w:left="567"/>
        <w:rPr>
          <w:rFonts w:asciiTheme="minorHAnsi" w:hAnsiTheme="minorHAnsi" w:cstheme="minorHAnsi"/>
          <w:b w:val="0"/>
          <w:bCs/>
          <w:sz w:val="20"/>
          <w:szCs w:val="20"/>
        </w:rPr>
      </w:pPr>
    </w:p>
    <w:p w14:paraId="147E88FF" w14:textId="30C7A1CD" w:rsidR="0047113F" w:rsidRPr="009B2C80" w:rsidRDefault="0047113F" w:rsidP="0047113F">
      <w:pPr>
        <w:pStyle w:val="Kop2"/>
        <w:numPr>
          <w:ilvl w:val="0"/>
          <w:numId w:val="3"/>
        </w:numPr>
        <w:spacing w:line="240" w:lineRule="auto"/>
        <w:rPr>
          <w:rFonts w:asciiTheme="minorHAnsi" w:hAnsiTheme="minorHAnsi" w:cstheme="minorHAnsi"/>
          <w:bCs/>
          <w:sz w:val="20"/>
          <w:szCs w:val="20"/>
        </w:rPr>
      </w:pPr>
      <w:bookmarkStart w:id="7" w:name="_Toc20382811"/>
      <w:bookmarkStart w:id="8" w:name="_Toc20382812"/>
      <w:bookmarkEnd w:id="7"/>
      <w:bookmarkEnd w:id="8"/>
      <w:r w:rsidRPr="00BD0D68">
        <w:rPr>
          <w:rFonts w:asciiTheme="minorHAnsi" w:hAnsiTheme="minorHAnsi" w:cstheme="minorHAnsi"/>
          <w:sz w:val="20"/>
          <w:szCs w:val="20"/>
        </w:rPr>
        <w:t>Vormgeving en kwaliteitseisen</w:t>
      </w:r>
    </w:p>
    <w:p w14:paraId="555A63A5" w14:textId="77777777" w:rsidR="0047113F" w:rsidRPr="00BD0D68" w:rsidRDefault="0047113F" w:rsidP="0047113F">
      <w:pPr>
        <w:pStyle w:val="Kop2"/>
        <w:numPr>
          <w:ilvl w:val="0"/>
          <w:numId w:val="0"/>
        </w:numPr>
        <w:spacing w:line="240" w:lineRule="auto"/>
        <w:ind w:left="567"/>
        <w:rPr>
          <w:rFonts w:asciiTheme="minorHAnsi" w:hAnsiTheme="minorHAnsi" w:cstheme="minorHAnsi"/>
          <w:b w:val="0"/>
          <w:bCs/>
          <w:sz w:val="20"/>
          <w:szCs w:val="20"/>
        </w:rPr>
      </w:pPr>
    </w:p>
    <w:p w14:paraId="07AD95F3" w14:textId="0D82ED3D" w:rsidR="0047113F" w:rsidRPr="00BD0D68" w:rsidRDefault="00513814" w:rsidP="0047113F">
      <w:pPr>
        <w:ind w:left="567"/>
        <w:rPr>
          <w:rFonts w:asciiTheme="minorHAnsi" w:hAnsiTheme="minorHAnsi" w:cstheme="minorHAnsi"/>
          <w:sz w:val="20"/>
          <w:szCs w:val="20"/>
        </w:rPr>
      </w:pPr>
      <w:r w:rsidRPr="00350771">
        <w:rPr>
          <w:rFonts w:ascii="Calibri" w:hAnsi="Calibri" w:cs="Calibri"/>
          <w:color w:val="000000" w:themeColor="text1"/>
          <w:sz w:val="20"/>
          <w:szCs w:val="20"/>
        </w:rPr>
        <w:t>De Digitale Informatieborden hebben een grote invloed op het straatbeeld en de beleving van de openbare ruimte. Daarnaast zullen deze Digitale Informatieborden zich voor een lange periode in het straatbeeld bevinden, op locaties binnen de gemeentegrens dus in alle denkbare buitenruimten binnen de gemeentegrens. Om de ruimtelijke inpassing en de kwaliteit van de Digitale Informatieborden zeker te stellen worden in dit hoofdstuk eisen gesteld aan de te plaatsen Digitale Informatieborden.</w:t>
      </w:r>
    </w:p>
    <w:p w14:paraId="19B00CAB" w14:textId="77777777" w:rsidR="00405290" w:rsidRPr="00BD0D68" w:rsidRDefault="00405290" w:rsidP="00184264">
      <w:pPr>
        <w:pStyle w:val="Lijstalinea"/>
        <w:ind w:left="567"/>
        <w:rPr>
          <w:rFonts w:asciiTheme="minorHAnsi" w:hAnsiTheme="minorHAnsi" w:cstheme="minorHAnsi"/>
          <w:b/>
          <w:color w:val="000000" w:themeColor="text1"/>
          <w:sz w:val="20"/>
          <w:szCs w:val="20"/>
        </w:rPr>
      </w:pPr>
    </w:p>
    <w:p w14:paraId="312E7374" w14:textId="64517491" w:rsidR="00184264" w:rsidRPr="00D93D0C" w:rsidRDefault="00275E68" w:rsidP="00184264">
      <w:pPr>
        <w:pStyle w:val="Kop2"/>
        <w:numPr>
          <w:ilvl w:val="1"/>
          <w:numId w:val="3"/>
        </w:numPr>
        <w:spacing w:line="240" w:lineRule="auto"/>
        <w:rPr>
          <w:rFonts w:asciiTheme="minorHAnsi" w:hAnsiTheme="minorHAnsi" w:cstheme="minorHAnsi"/>
          <w:b w:val="0"/>
          <w:bCs/>
          <w:sz w:val="20"/>
          <w:szCs w:val="20"/>
          <w:u w:val="single"/>
        </w:rPr>
      </w:pPr>
      <w:r>
        <w:rPr>
          <w:rFonts w:ascii="Calibri" w:hAnsi="Calibri" w:cs="Calibri"/>
          <w:b w:val="0"/>
          <w:bCs/>
          <w:color w:val="000000" w:themeColor="text1"/>
          <w:sz w:val="20"/>
          <w:szCs w:val="20"/>
          <w:u w:val="single"/>
        </w:rPr>
        <w:t>Algemene vormgevingseisen</w:t>
      </w:r>
    </w:p>
    <w:p w14:paraId="5E100108" w14:textId="77777777" w:rsidR="00184264" w:rsidRPr="00513814" w:rsidRDefault="00184264" w:rsidP="00184264">
      <w:pPr>
        <w:pStyle w:val="Kop2"/>
        <w:numPr>
          <w:ilvl w:val="0"/>
          <w:numId w:val="0"/>
        </w:numPr>
        <w:spacing w:line="240" w:lineRule="auto"/>
        <w:ind w:left="567"/>
        <w:rPr>
          <w:rFonts w:ascii="Calibri" w:hAnsi="Calibri" w:cs="Calibri"/>
          <w:b w:val="0"/>
          <w:bCs/>
          <w:color w:val="000000" w:themeColor="text1"/>
          <w:sz w:val="20"/>
          <w:szCs w:val="20"/>
        </w:rPr>
      </w:pPr>
    </w:p>
    <w:p w14:paraId="1AAA7E2C" w14:textId="09917AD7" w:rsidR="007F1017" w:rsidRDefault="007F1017" w:rsidP="007F1017">
      <w:pPr>
        <w:numPr>
          <w:ilvl w:val="2"/>
          <w:numId w:val="22"/>
        </w:numPr>
        <w:spacing w:line="260" w:lineRule="atLeast"/>
        <w:rPr>
          <w:rFonts w:ascii="Calibri" w:hAnsi="Calibri" w:cs="Calibri"/>
          <w:color w:val="000000" w:themeColor="text1"/>
          <w:sz w:val="20"/>
          <w:szCs w:val="20"/>
        </w:rPr>
      </w:pPr>
      <w:bookmarkStart w:id="9" w:name="_Hlk130743547"/>
      <w:r>
        <w:rPr>
          <w:rFonts w:ascii="Calibri" w:hAnsi="Calibri" w:cs="Calibri"/>
          <w:color w:val="000000" w:themeColor="text1"/>
          <w:sz w:val="20"/>
          <w:szCs w:val="20"/>
        </w:rPr>
        <w:t xml:space="preserve">Eisen </w:t>
      </w:r>
      <w:r w:rsidR="00A66A0A">
        <w:rPr>
          <w:rFonts w:ascii="Calibri" w:hAnsi="Calibri" w:cs="Calibri"/>
          <w:color w:val="000000" w:themeColor="text1"/>
          <w:sz w:val="20"/>
          <w:szCs w:val="20"/>
        </w:rPr>
        <w:t>formaat Digitale Informatieborden</w:t>
      </w:r>
      <w:r>
        <w:rPr>
          <w:rFonts w:ascii="Calibri" w:hAnsi="Calibri" w:cs="Calibri"/>
          <w:color w:val="000000" w:themeColor="text1"/>
          <w:sz w:val="20"/>
          <w:szCs w:val="20"/>
        </w:rPr>
        <w:t>:</w:t>
      </w:r>
    </w:p>
    <w:p w14:paraId="2C3FE151" w14:textId="4DAFCCE5" w:rsidR="00734FAB" w:rsidRDefault="00734FAB" w:rsidP="00734FAB">
      <w:pPr>
        <w:numPr>
          <w:ilvl w:val="3"/>
          <w:numId w:val="22"/>
        </w:numPr>
        <w:spacing w:line="260" w:lineRule="atLeast"/>
        <w:rPr>
          <w:rFonts w:ascii="Calibri" w:hAnsi="Calibri" w:cs="Calibri"/>
          <w:color w:val="000000" w:themeColor="text1"/>
          <w:sz w:val="20"/>
          <w:szCs w:val="20"/>
        </w:rPr>
      </w:pPr>
      <w:r>
        <w:rPr>
          <w:rFonts w:ascii="Calibri" w:hAnsi="Calibri" w:cs="Calibri"/>
          <w:color w:val="000000" w:themeColor="text1"/>
          <w:sz w:val="20"/>
          <w:szCs w:val="20"/>
        </w:rPr>
        <w:t xml:space="preserve">Omvang van het scherm: </w:t>
      </w:r>
      <w:proofErr w:type="gramStart"/>
      <w:r w:rsidR="00A66A0A">
        <w:rPr>
          <w:rFonts w:ascii="Calibri" w:hAnsi="Calibri" w:cs="Calibri"/>
          <w:color w:val="000000" w:themeColor="text1"/>
          <w:sz w:val="20"/>
          <w:szCs w:val="20"/>
        </w:rPr>
        <w:t>circa</w:t>
      </w:r>
      <w:proofErr w:type="gramEnd"/>
      <w:r w:rsidR="00A66A0A">
        <w:rPr>
          <w:rFonts w:ascii="Calibri" w:hAnsi="Calibri" w:cs="Calibri"/>
          <w:color w:val="000000" w:themeColor="text1"/>
          <w:sz w:val="20"/>
          <w:szCs w:val="20"/>
        </w:rPr>
        <w:t xml:space="preserve"> </w:t>
      </w:r>
      <w:r>
        <w:rPr>
          <w:rFonts w:ascii="Calibri" w:hAnsi="Calibri" w:cs="Calibri"/>
          <w:color w:val="000000" w:themeColor="text1"/>
          <w:sz w:val="20"/>
          <w:szCs w:val="20"/>
        </w:rPr>
        <w:t>3m</w:t>
      </w:r>
      <w:r w:rsidRPr="00734FAB">
        <w:rPr>
          <w:rFonts w:ascii="Calibri" w:hAnsi="Calibri" w:cs="Calibri"/>
          <w:color w:val="000000" w:themeColor="text1"/>
          <w:sz w:val="20"/>
          <w:szCs w:val="20"/>
          <w:vertAlign w:val="superscript"/>
        </w:rPr>
        <w:t>2</w:t>
      </w:r>
      <w:r w:rsidR="00EC0AB6">
        <w:rPr>
          <w:rFonts w:ascii="Calibri" w:hAnsi="Calibri" w:cs="Calibri"/>
          <w:color w:val="000000" w:themeColor="text1"/>
          <w:sz w:val="20"/>
          <w:szCs w:val="20"/>
        </w:rPr>
        <w:t xml:space="preserve"> (+/- 10%)</w:t>
      </w:r>
    </w:p>
    <w:p w14:paraId="5F17BDF9" w14:textId="130710FA" w:rsidR="007F1017" w:rsidRDefault="00734FAB" w:rsidP="007F1017">
      <w:pPr>
        <w:numPr>
          <w:ilvl w:val="3"/>
          <w:numId w:val="22"/>
        </w:numPr>
        <w:spacing w:line="260" w:lineRule="atLeast"/>
        <w:rPr>
          <w:rFonts w:ascii="Calibri" w:hAnsi="Calibri" w:cs="Calibri"/>
          <w:color w:val="000000" w:themeColor="text1"/>
          <w:sz w:val="20"/>
          <w:szCs w:val="20"/>
        </w:rPr>
      </w:pPr>
      <w:proofErr w:type="spellStart"/>
      <w:proofErr w:type="gramStart"/>
      <w:r>
        <w:rPr>
          <w:rFonts w:ascii="Calibri" w:hAnsi="Calibri" w:cs="Calibri"/>
          <w:color w:val="000000" w:themeColor="text1"/>
          <w:sz w:val="20"/>
          <w:szCs w:val="20"/>
        </w:rPr>
        <w:t>portrait</w:t>
      </w:r>
      <w:proofErr w:type="spellEnd"/>
      <w:proofErr w:type="gramEnd"/>
      <w:r>
        <w:rPr>
          <w:rFonts w:ascii="Calibri" w:hAnsi="Calibri" w:cs="Calibri"/>
          <w:color w:val="000000" w:themeColor="text1"/>
          <w:sz w:val="20"/>
          <w:szCs w:val="20"/>
        </w:rPr>
        <w:t xml:space="preserve"> of landscape formaat</w:t>
      </w:r>
      <w:r w:rsidR="007935EA">
        <w:rPr>
          <w:rFonts w:ascii="Calibri" w:hAnsi="Calibri" w:cs="Calibri"/>
          <w:color w:val="000000" w:themeColor="text1"/>
          <w:sz w:val="20"/>
          <w:szCs w:val="20"/>
        </w:rPr>
        <w:t xml:space="preserve"> (een combinatie is niet toegestaan)</w:t>
      </w:r>
    </w:p>
    <w:p w14:paraId="72DAE539" w14:textId="7B02722F" w:rsidR="00513814" w:rsidRPr="00350771" w:rsidRDefault="1ED7B530" w:rsidP="00AA313A">
      <w:pPr>
        <w:numPr>
          <w:ilvl w:val="2"/>
          <w:numId w:val="22"/>
        </w:numPr>
        <w:spacing w:line="260" w:lineRule="atLeast"/>
        <w:rPr>
          <w:rFonts w:ascii="Calibri" w:hAnsi="Calibri" w:cs="Calibri"/>
          <w:color w:val="000000" w:themeColor="text1"/>
          <w:sz w:val="20"/>
          <w:szCs w:val="20"/>
        </w:rPr>
      </w:pPr>
      <w:r w:rsidRPr="75F31868">
        <w:rPr>
          <w:rFonts w:ascii="Calibri" w:hAnsi="Calibri" w:cs="Calibri"/>
          <w:color w:val="000000" w:themeColor="text1"/>
          <w:sz w:val="20"/>
          <w:szCs w:val="20"/>
        </w:rPr>
        <w:lastRenderedPageBreak/>
        <w:t xml:space="preserve">Het is </w:t>
      </w:r>
      <w:r w:rsidR="00275E68">
        <w:rPr>
          <w:rFonts w:ascii="Calibri" w:hAnsi="Calibri" w:cs="Calibri"/>
          <w:color w:val="000000" w:themeColor="text1"/>
          <w:sz w:val="20"/>
          <w:szCs w:val="20"/>
        </w:rPr>
        <w:t xml:space="preserve">niet </w:t>
      </w:r>
      <w:r w:rsidRPr="75F31868">
        <w:rPr>
          <w:rFonts w:ascii="Calibri" w:hAnsi="Calibri" w:cs="Calibri"/>
          <w:color w:val="000000" w:themeColor="text1"/>
          <w:sz w:val="20"/>
          <w:szCs w:val="20"/>
        </w:rPr>
        <w:t>toegestaan om een zogenaamd ‘split-screen’ toe te passen.</w:t>
      </w:r>
    </w:p>
    <w:p w14:paraId="5298C221" w14:textId="77777777" w:rsidR="00513814" w:rsidRPr="00350771" w:rsidRDefault="00513814" w:rsidP="00AA313A">
      <w:pPr>
        <w:numPr>
          <w:ilvl w:val="2"/>
          <w:numId w:val="22"/>
        </w:numPr>
        <w:spacing w:line="260" w:lineRule="atLeast"/>
        <w:rPr>
          <w:rFonts w:ascii="Calibri" w:hAnsi="Calibri" w:cs="Calibri"/>
          <w:b/>
          <w:bCs/>
          <w:color w:val="000000" w:themeColor="text1"/>
          <w:sz w:val="20"/>
          <w:szCs w:val="20"/>
        </w:rPr>
      </w:pPr>
      <w:r w:rsidRPr="00350771">
        <w:rPr>
          <w:rFonts w:ascii="Calibri" w:hAnsi="Calibri" w:cs="Calibri"/>
          <w:color w:val="000000" w:themeColor="text1"/>
          <w:sz w:val="20"/>
          <w:szCs w:val="20"/>
        </w:rPr>
        <w:t>Het Digitale Informatiebord staat op een enkele staander en heeft een maximale hoogte van 4 meter (gemeten vanaf het maaiveld). Het Digitale Informatiebord is met ankers in de bodem geborgd aan een betonplaat.</w:t>
      </w:r>
    </w:p>
    <w:p w14:paraId="495C4095" w14:textId="77777777" w:rsidR="00513814" w:rsidRPr="00350771" w:rsidRDefault="00513814" w:rsidP="00AA313A">
      <w:pPr>
        <w:numPr>
          <w:ilvl w:val="2"/>
          <w:numId w:val="22"/>
        </w:numPr>
        <w:spacing w:line="260" w:lineRule="atLeast"/>
        <w:rPr>
          <w:rFonts w:ascii="Calibri" w:hAnsi="Calibri" w:cs="Calibri"/>
          <w:b/>
          <w:bCs/>
          <w:color w:val="000000" w:themeColor="text1"/>
          <w:sz w:val="20"/>
          <w:szCs w:val="20"/>
        </w:rPr>
      </w:pPr>
      <w:r w:rsidRPr="00350771">
        <w:rPr>
          <w:rFonts w:ascii="Calibri" w:hAnsi="Calibri" w:cs="Calibri"/>
          <w:color w:val="000000" w:themeColor="text1"/>
          <w:sz w:val="20"/>
          <w:szCs w:val="20"/>
        </w:rPr>
        <w:t>De Digitale Informatieborden hebben een functionele, eenvoudige en tijdloze vormgeving, zonder elementen die losstaan van de hoofdvorm.</w:t>
      </w:r>
    </w:p>
    <w:p w14:paraId="732670BD" w14:textId="77777777" w:rsidR="00513814" w:rsidRPr="00350771" w:rsidRDefault="00513814" w:rsidP="00AA313A">
      <w:pPr>
        <w:numPr>
          <w:ilvl w:val="2"/>
          <w:numId w:val="22"/>
        </w:numPr>
        <w:spacing w:line="260" w:lineRule="atLeast"/>
        <w:rPr>
          <w:rFonts w:ascii="Calibri" w:hAnsi="Calibri" w:cs="Calibri"/>
          <w:b/>
          <w:bCs/>
          <w:color w:val="000000" w:themeColor="text1"/>
          <w:sz w:val="20"/>
          <w:szCs w:val="20"/>
        </w:rPr>
      </w:pPr>
      <w:r w:rsidRPr="00350771">
        <w:rPr>
          <w:rFonts w:ascii="Calibri" w:hAnsi="Calibri" w:cs="Calibri"/>
          <w:color w:val="000000" w:themeColor="text1"/>
          <w:sz w:val="20"/>
          <w:szCs w:val="20"/>
        </w:rPr>
        <w:t>De toegepaste vormtaal dient eenvoudig te zijn zonder veel details.</w:t>
      </w:r>
    </w:p>
    <w:p w14:paraId="158840C0" w14:textId="77777777" w:rsidR="00513814" w:rsidRDefault="00513814" w:rsidP="00AA313A">
      <w:pPr>
        <w:numPr>
          <w:ilvl w:val="2"/>
          <w:numId w:val="22"/>
        </w:numPr>
        <w:spacing w:line="260" w:lineRule="atLeast"/>
        <w:rPr>
          <w:rFonts w:ascii="Calibri" w:hAnsi="Calibri" w:cs="Calibri"/>
          <w:b/>
          <w:bCs/>
          <w:color w:val="000000" w:themeColor="text1"/>
          <w:sz w:val="20"/>
          <w:szCs w:val="20"/>
        </w:rPr>
      </w:pPr>
      <w:r w:rsidRPr="00350771">
        <w:rPr>
          <w:rFonts w:ascii="Calibri" w:hAnsi="Calibri" w:cs="Calibri"/>
          <w:color w:val="000000" w:themeColor="text1"/>
          <w:sz w:val="20"/>
          <w:szCs w:val="20"/>
        </w:rPr>
        <w:t>De Digitale Informatieborden dienen uitgevoerd te worden in antracietgrijs (RAL 7016 of gelijkwaardig). Een tweede kleur is alleen toegestaan als dat voor de vormgeving, of vanwege materiaalgebruik een meerwaarde geeft. Het uiteindelijke kleurenschema wordt na opdrachtverlening in dialoog tussen Opdrachtgever en Opdrachtnemer vastgesteld. Enige afstemmingsruimte in kleurstelling op specifieke omgeving moet mogelijk blijven.</w:t>
      </w:r>
    </w:p>
    <w:p w14:paraId="54E18C15" w14:textId="749F7878" w:rsidR="0047113F" w:rsidRPr="00513814" w:rsidRDefault="00513814" w:rsidP="00AA313A">
      <w:pPr>
        <w:numPr>
          <w:ilvl w:val="2"/>
          <w:numId w:val="22"/>
        </w:numPr>
        <w:spacing w:line="260" w:lineRule="atLeast"/>
        <w:rPr>
          <w:rFonts w:ascii="Calibri" w:hAnsi="Calibri" w:cs="Calibri"/>
          <w:b/>
          <w:bCs/>
          <w:color w:val="000000" w:themeColor="text1"/>
          <w:sz w:val="20"/>
          <w:szCs w:val="20"/>
        </w:rPr>
      </w:pPr>
      <w:r w:rsidRPr="2BE84BAC">
        <w:rPr>
          <w:rFonts w:ascii="Calibri" w:hAnsi="Calibri" w:cs="Calibri"/>
          <w:color w:val="000000" w:themeColor="text1"/>
          <w:sz w:val="20"/>
          <w:szCs w:val="20"/>
        </w:rPr>
        <w:t>Materialen die niet gecoat kunnen worden, worden uitgevoerd in een kleur die zoveel mogelijk aansluit bij bovenstaande kleuren.</w:t>
      </w:r>
    </w:p>
    <w:p w14:paraId="6DCC4A7A" w14:textId="7102562F" w:rsidR="2BE84BAC" w:rsidRPr="00911740" w:rsidRDefault="068E6AC8" w:rsidP="453B3416">
      <w:pPr>
        <w:numPr>
          <w:ilvl w:val="2"/>
          <w:numId w:val="22"/>
        </w:numPr>
        <w:spacing w:line="260" w:lineRule="atLeast"/>
        <w:rPr>
          <w:rFonts w:ascii="Calibri" w:hAnsi="Calibri" w:cs="Calibri"/>
          <w:color w:val="000000" w:themeColor="text1"/>
          <w:sz w:val="20"/>
          <w:szCs w:val="20"/>
        </w:rPr>
      </w:pPr>
      <w:r w:rsidRPr="00911740">
        <w:rPr>
          <w:rFonts w:ascii="Calibri" w:hAnsi="Calibri" w:cs="Calibri"/>
          <w:color w:val="000000" w:themeColor="text1"/>
          <w:sz w:val="20"/>
          <w:szCs w:val="20"/>
        </w:rPr>
        <w:t>De vorm van het o</w:t>
      </w:r>
      <w:r w:rsidR="0A6DF6F4" w:rsidRPr="35687694">
        <w:rPr>
          <w:rFonts w:ascii="Calibri" w:hAnsi="Calibri" w:cs="Calibri"/>
          <w:color w:val="000000" w:themeColor="text1"/>
          <w:sz w:val="20"/>
          <w:szCs w:val="20"/>
        </w:rPr>
        <w:t>b</w:t>
      </w:r>
      <w:r w:rsidRPr="00911740">
        <w:rPr>
          <w:rFonts w:ascii="Calibri" w:hAnsi="Calibri" w:cs="Calibri"/>
          <w:color w:val="000000" w:themeColor="text1"/>
          <w:sz w:val="20"/>
          <w:szCs w:val="20"/>
        </w:rPr>
        <w:t xml:space="preserve">ject beperkt zicht tot het noodzakelijke, bijvoorbeeld geen ludieke aanpassingen als kroontjes boven het bord, of een bord in de vorm van een bal, </w:t>
      </w:r>
      <w:r w:rsidR="003922BF" w:rsidRPr="00911740">
        <w:rPr>
          <w:rFonts w:ascii="Calibri" w:hAnsi="Calibri" w:cs="Calibri"/>
          <w:color w:val="000000" w:themeColor="text1"/>
          <w:sz w:val="20"/>
          <w:szCs w:val="20"/>
        </w:rPr>
        <w:t>tennisracket</w:t>
      </w:r>
      <w:r w:rsidRPr="00911740">
        <w:rPr>
          <w:rFonts w:ascii="Calibri" w:hAnsi="Calibri" w:cs="Calibri"/>
          <w:color w:val="000000" w:themeColor="text1"/>
          <w:sz w:val="20"/>
          <w:szCs w:val="20"/>
        </w:rPr>
        <w:t xml:space="preserve"> of ander ontwerp dat extra aandacht trekt.</w:t>
      </w:r>
    </w:p>
    <w:p w14:paraId="43B856EF" w14:textId="5FE2E9FF" w:rsidR="3AC973E6" w:rsidRDefault="3AC973E6" w:rsidP="453B3416">
      <w:pPr>
        <w:numPr>
          <w:ilvl w:val="2"/>
          <w:numId w:val="22"/>
        </w:numPr>
        <w:spacing w:line="260" w:lineRule="atLeast"/>
        <w:rPr>
          <w:rFonts w:ascii="Calibri" w:hAnsi="Calibri" w:cs="Calibri"/>
          <w:color w:val="000000" w:themeColor="text1"/>
          <w:sz w:val="20"/>
          <w:szCs w:val="20"/>
        </w:rPr>
      </w:pPr>
      <w:r w:rsidRPr="00911740">
        <w:rPr>
          <w:rFonts w:ascii="Calibri" w:hAnsi="Calibri" w:cs="Calibri"/>
          <w:color w:val="000000" w:themeColor="text1"/>
          <w:sz w:val="20"/>
          <w:szCs w:val="20"/>
        </w:rPr>
        <w:t>Alle digitale schermen dienen hetzelfde ontwerp</w:t>
      </w:r>
      <w:r w:rsidR="003922BF">
        <w:rPr>
          <w:rFonts w:ascii="Calibri" w:hAnsi="Calibri" w:cs="Calibri"/>
          <w:color w:val="000000" w:themeColor="text1"/>
          <w:sz w:val="20"/>
          <w:szCs w:val="20"/>
        </w:rPr>
        <w:t xml:space="preserve">/uitstraling </w:t>
      </w:r>
      <w:r w:rsidRPr="00911740">
        <w:rPr>
          <w:rFonts w:ascii="Calibri" w:hAnsi="Calibri" w:cs="Calibri"/>
          <w:color w:val="000000" w:themeColor="text1"/>
          <w:sz w:val="20"/>
          <w:szCs w:val="20"/>
        </w:rPr>
        <w:t>te hebben.</w:t>
      </w:r>
    </w:p>
    <w:p w14:paraId="6BC7DB2A" w14:textId="77777777" w:rsidR="0047113F" w:rsidRPr="00BD0D68" w:rsidRDefault="0047113F" w:rsidP="0047113F">
      <w:pPr>
        <w:pStyle w:val="Lijstalinea"/>
        <w:ind w:left="567"/>
        <w:rPr>
          <w:rFonts w:asciiTheme="minorHAnsi" w:hAnsiTheme="minorHAnsi" w:cstheme="minorHAnsi"/>
          <w:b/>
          <w:color w:val="000000" w:themeColor="text1"/>
          <w:sz w:val="20"/>
          <w:szCs w:val="20"/>
        </w:rPr>
      </w:pPr>
    </w:p>
    <w:p w14:paraId="2F0ACAAB" w14:textId="4CE27CD9" w:rsidR="00A17B8D" w:rsidRPr="00D93D0C" w:rsidRDefault="00513814" w:rsidP="0047113F">
      <w:pPr>
        <w:pStyle w:val="Kop2"/>
        <w:numPr>
          <w:ilvl w:val="1"/>
          <w:numId w:val="3"/>
        </w:numPr>
        <w:spacing w:line="240" w:lineRule="auto"/>
        <w:rPr>
          <w:rFonts w:asciiTheme="minorHAnsi" w:hAnsiTheme="minorHAnsi" w:cstheme="minorHAnsi"/>
          <w:b w:val="0"/>
          <w:bCs/>
          <w:sz w:val="20"/>
          <w:szCs w:val="20"/>
          <w:u w:val="single"/>
        </w:rPr>
      </w:pPr>
      <w:r w:rsidRPr="00D93D0C">
        <w:rPr>
          <w:rFonts w:ascii="Calibri" w:hAnsi="Calibri" w:cs="Calibri"/>
          <w:b w:val="0"/>
          <w:bCs/>
          <w:color w:val="000000" w:themeColor="text1"/>
          <w:sz w:val="20"/>
          <w:szCs w:val="20"/>
          <w:u w:val="single"/>
        </w:rPr>
        <w:t>Algemene technische en functionele eisen</w:t>
      </w:r>
    </w:p>
    <w:p w14:paraId="32C435AD" w14:textId="77777777" w:rsidR="00513814" w:rsidRPr="00513814" w:rsidRDefault="00513814" w:rsidP="00513814">
      <w:pPr>
        <w:pStyle w:val="Kop2"/>
        <w:numPr>
          <w:ilvl w:val="0"/>
          <w:numId w:val="0"/>
        </w:numPr>
        <w:spacing w:line="240" w:lineRule="auto"/>
        <w:ind w:left="567"/>
        <w:rPr>
          <w:rFonts w:ascii="Calibri" w:hAnsi="Calibri" w:cs="Calibri"/>
          <w:b w:val="0"/>
          <w:bCs/>
          <w:color w:val="000000" w:themeColor="text1"/>
          <w:sz w:val="20"/>
          <w:szCs w:val="20"/>
        </w:rPr>
      </w:pPr>
    </w:p>
    <w:p w14:paraId="56AACD75" w14:textId="3E4F3EB7" w:rsidR="00AA313A" w:rsidRDefault="00513814" w:rsidP="00D01310">
      <w:pPr>
        <w:pStyle w:val="Kop2"/>
        <w:numPr>
          <w:ilvl w:val="2"/>
          <w:numId w:val="3"/>
        </w:numPr>
        <w:spacing w:line="260" w:lineRule="atLeast"/>
        <w:rPr>
          <w:rFonts w:ascii="Calibri" w:hAnsi="Calibri" w:cs="Calibri"/>
          <w:b w:val="0"/>
          <w:color w:val="000000" w:themeColor="text1"/>
          <w:sz w:val="20"/>
          <w:szCs w:val="20"/>
        </w:rPr>
      </w:pPr>
      <w:r w:rsidRPr="00350771">
        <w:rPr>
          <w:rFonts w:ascii="Calibri" w:hAnsi="Calibri" w:cs="Calibri"/>
          <w:b w:val="0"/>
          <w:color w:val="000000" w:themeColor="text1"/>
          <w:sz w:val="20"/>
          <w:szCs w:val="20"/>
        </w:rPr>
        <w:t>Het gebruik van vergankelijke materialen en producten die intensief onderhoud vergen is niet toegestaan.</w:t>
      </w:r>
    </w:p>
    <w:p w14:paraId="51E11653" w14:textId="472F371F" w:rsidR="00AA313A" w:rsidRDefault="00AA313A" w:rsidP="00D01310">
      <w:pPr>
        <w:pStyle w:val="Kop2"/>
        <w:numPr>
          <w:ilvl w:val="2"/>
          <w:numId w:val="3"/>
        </w:numPr>
        <w:spacing w:line="260" w:lineRule="atLeast"/>
        <w:rPr>
          <w:rFonts w:ascii="Calibri" w:hAnsi="Calibri" w:cs="Calibri"/>
          <w:b w:val="0"/>
          <w:color w:val="000000" w:themeColor="text1"/>
          <w:sz w:val="20"/>
          <w:szCs w:val="20"/>
        </w:rPr>
      </w:pPr>
      <w:r w:rsidRPr="00AA313A">
        <w:rPr>
          <w:rFonts w:asciiTheme="minorHAnsi" w:hAnsiTheme="minorHAnsi" w:cstheme="minorHAnsi"/>
          <w:b w:val="0"/>
          <w:sz w:val="20"/>
          <w:szCs w:val="20"/>
        </w:rPr>
        <w:t xml:space="preserve">Het is toegestaan om gereviseerde </w:t>
      </w:r>
      <w:r w:rsidR="002C233B">
        <w:rPr>
          <w:rFonts w:asciiTheme="minorHAnsi" w:hAnsiTheme="minorHAnsi" w:cstheme="minorHAnsi"/>
          <w:b w:val="0"/>
          <w:sz w:val="20"/>
          <w:szCs w:val="20"/>
        </w:rPr>
        <w:t>Digitale Informatieborden</w:t>
      </w:r>
      <w:r w:rsidRPr="00AA313A">
        <w:rPr>
          <w:rFonts w:asciiTheme="minorHAnsi" w:hAnsiTheme="minorHAnsi" w:cstheme="minorHAnsi"/>
          <w:b w:val="0"/>
          <w:sz w:val="20"/>
          <w:szCs w:val="20"/>
        </w:rPr>
        <w:t xml:space="preserve"> te plaatsen, mits deze voldoen aan de eisen gesteld in dit document.</w:t>
      </w:r>
    </w:p>
    <w:p w14:paraId="1334E8D1" w14:textId="55A31043" w:rsidR="00513814" w:rsidRDefault="00513814" w:rsidP="00D01310">
      <w:pPr>
        <w:pStyle w:val="Kop2"/>
        <w:numPr>
          <w:ilvl w:val="2"/>
          <w:numId w:val="3"/>
        </w:numPr>
        <w:spacing w:line="260" w:lineRule="atLeast"/>
        <w:rPr>
          <w:rFonts w:ascii="Calibri" w:hAnsi="Calibri" w:cs="Calibri"/>
          <w:b w:val="0"/>
          <w:color w:val="000000" w:themeColor="text1"/>
          <w:sz w:val="20"/>
          <w:szCs w:val="20"/>
        </w:rPr>
      </w:pPr>
      <w:r w:rsidRPr="00350771">
        <w:rPr>
          <w:rFonts w:ascii="Calibri" w:hAnsi="Calibri" w:cs="Calibri"/>
          <w:b w:val="0"/>
          <w:color w:val="000000" w:themeColor="text1"/>
          <w:sz w:val="20"/>
          <w:szCs w:val="20"/>
        </w:rPr>
        <w:t>Als verschillende materialen gecombineerd worden</w:t>
      </w:r>
      <w:r w:rsidR="00C1452B">
        <w:rPr>
          <w:rFonts w:ascii="Calibri" w:hAnsi="Calibri" w:cs="Calibri"/>
          <w:b w:val="0"/>
          <w:color w:val="000000" w:themeColor="text1"/>
          <w:sz w:val="20"/>
          <w:szCs w:val="20"/>
        </w:rPr>
        <w:t xml:space="preserve"> mag dit niet leiden tot corrosieproblemen</w:t>
      </w:r>
      <w:r w:rsidRPr="00350771">
        <w:rPr>
          <w:rFonts w:ascii="Calibri" w:hAnsi="Calibri" w:cs="Calibri"/>
          <w:b w:val="0"/>
          <w:color w:val="000000" w:themeColor="text1"/>
          <w:sz w:val="20"/>
          <w:szCs w:val="20"/>
        </w:rPr>
        <w:t>.</w:t>
      </w:r>
    </w:p>
    <w:p w14:paraId="5A7280CC" w14:textId="304290F4" w:rsidR="00405290" w:rsidRPr="00350771" w:rsidRDefault="00405290" w:rsidP="00D01310">
      <w:pPr>
        <w:pStyle w:val="Kop2"/>
        <w:numPr>
          <w:ilvl w:val="2"/>
          <w:numId w:val="3"/>
        </w:numPr>
        <w:spacing w:line="260" w:lineRule="atLeast"/>
        <w:rPr>
          <w:rFonts w:ascii="Calibri" w:hAnsi="Calibri" w:cs="Calibri"/>
          <w:b w:val="0"/>
          <w:color w:val="000000" w:themeColor="text1"/>
          <w:sz w:val="20"/>
          <w:szCs w:val="20"/>
        </w:rPr>
      </w:pPr>
      <w:r w:rsidRPr="3F1B9DA6">
        <w:rPr>
          <w:rFonts w:ascii="Calibri" w:hAnsi="Calibri" w:cs="Calibri"/>
          <w:b w:val="0"/>
          <w:color w:val="000000" w:themeColor="text1"/>
          <w:sz w:val="20"/>
          <w:szCs w:val="20"/>
        </w:rPr>
        <w:t>Alle materialen zijn gedurende de contractduur voldoende beschermd tegen corrosie en verweren niet visueel. Verwering volgens CROW-norm klasse A is toegestaan</w:t>
      </w:r>
      <w:r>
        <w:rPr>
          <w:rFonts w:ascii="Calibri" w:hAnsi="Calibri" w:cs="Calibri"/>
          <w:b w:val="0"/>
          <w:color w:val="000000" w:themeColor="text1"/>
          <w:sz w:val="20"/>
          <w:szCs w:val="20"/>
        </w:rPr>
        <w:t xml:space="preserve"> (zie </w:t>
      </w:r>
      <w:proofErr w:type="gramStart"/>
      <w:r>
        <w:rPr>
          <w:rFonts w:ascii="Calibri" w:hAnsi="Calibri" w:cs="Calibri"/>
          <w:b w:val="0"/>
          <w:color w:val="000000" w:themeColor="text1"/>
          <w:sz w:val="20"/>
          <w:szCs w:val="20"/>
        </w:rPr>
        <w:t>CROW publicatie</w:t>
      </w:r>
      <w:proofErr w:type="gramEnd"/>
      <w:r>
        <w:rPr>
          <w:rFonts w:ascii="Calibri" w:hAnsi="Calibri" w:cs="Calibri"/>
          <w:b w:val="0"/>
          <w:color w:val="000000" w:themeColor="text1"/>
          <w:sz w:val="20"/>
          <w:szCs w:val="20"/>
        </w:rPr>
        <w:t xml:space="preserve"> Kwaliteitscatalogus openbare ruimte)</w:t>
      </w:r>
      <w:r w:rsidRPr="3F1B9DA6">
        <w:rPr>
          <w:rFonts w:ascii="Calibri" w:hAnsi="Calibri" w:cs="Calibri"/>
          <w:b w:val="0"/>
          <w:color w:val="000000" w:themeColor="text1"/>
          <w:sz w:val="20"/>
          <w:szCs w:val="20"/>
        </w:rPr>
        <w:t>.</w:t>
      </w:r>
    </w:p>
    <w:p w14:paraId="3F56B255" w14:textId="77777777" w:rsidR="00513814" w:rsidRPr="00350771" w:rsidRDefault="00513814" w:rsidP="00D01310">
      <w:pPr>
        <w:pStyle w:val="Kop2"/>
        <w:numPr>
          <w:ilvl w:val="2"/>
          <w:numId w:val="3"/>
        </w:numPr>
        <w:spacing w:line="260" w:lineRule="atLeast"/>
        <w:rPr>
          <w:rFonts w:ascii="Calibri" w:hAnsi="Calibri" w:cs="Calibri"/>
          <w:b w:val="0"/>
          <w:color w:val="000000" w:themeColor="text1"/>
          <w:sz w:val="20"/>
          <w:szCs w:val="20"/>
        </w:rPr>
      </w:pPr>
      <w:r w:rsidRPr="00350771">
        <w:rPr>
          <w:rFonts w:ascii="Calibri" w:hAnsi="Calibri" w:cs="Calibri"/>
          <w:b w:val="0"/>
          <w:color w:val="000000" w:themeColor="text1"/>
          <w:sz w:val="20"/>
          <w:szCs w:val="20"/>
        </w:rPr>
        <w:t>De componenten van de Digitale Informatieborden zijn zodanig opgebouwd dat alle grensvlakken en bewerkingsvlakken beschermd zijn door dezelfde coating als die van de zichtvlakken.</w:t>
      </w:r>
    </w:p>
    <w:p w14:paraId="7C042F2E" w14:textId="77777777" w:rsidR="00513814" w:rsidRPr="00350771" w:rsidRDefault="00513814" w:rsidP="00D01310">
      <w:pPr>
        <w:pStyle w:val="Kop2"/>
        <w:numPr>
          <w:ilvl w:val="2"/>
          <w:numId w:val="3"/>
        </w:numPr>
        <w:spacing w:line="260" w:lineRule="atLeast"/>
        <w:rPr>
          <w:rFonts w:ascii="Calibri" w:hAnsi="Calibri" w:cs="Calibri"/>
          <w:b w:val="0"/>
          <w:color w:val="000000" w:themeColor="text1"/>
          <w:sz w:val="20"/>
          <w:szCs w:val="20"/>
        </w:rPr>
      </w:pPr>
      <w:r w:rsidRPr="00350771">
        <w:rPr>
          <w:rFonts w:ascii="Calibri" w:hAnsi="Calibri" w:cs="Calibri"/>
          <w:b w:val="0"/>
          <w:color w:val="000000" w:themeColor="text1"/>
          <w:sz w:val="20"/>
          <w:szCs w:val="20"/>
        </w:rPr>
        <w:t>De Digitale Informatieborden hebben geen scherpe randen of punten waaraan gebruikers zich kunnen verwonden.</w:t>
      </w:r>
    </w:p>
    <w:p w14:paraId="479302C7" w14:textId="77777777" w:rsidR="00513814" w:rsidRPr="00350771" w:rsidRDefault="00513814" w:rsidP="00D01310">
      <w:pPr>
        <w:numPr>
          <w:ilvl w:val="2"/>
          <w:numId w:val="3"/>
        </w:numPr>
        <w:spacing w:line="260" w:lineRule="atLeast"/>
        <w:rPr>
          <w:rFonts w:ascii="Calibri" w:hAnsi="Calibri" w:cs="Calibri"/>
          <w:color w:val="000000" w:themeColor="text1"/>
          <w:sz w:val="20"/>
          <w:szCs w:val="20"/>
        </w:rPr>
      </w:pPr>
      <w:r w:rsidRPr="00350771">
        <w:rPr>
          <w:rFonts w:ascii="Calibri" w:hAnsi="Calibri" w:cs="Calibri"/>
          <w:color w:val="000000" w:themeColor="text1"/>
          <w:sz w:val="20"/>
          <w:szCs w:val="20"/>
        </w:rPr>
        <w:t>Het veiligheidsglas (indien gebruik gemaakt wordt van een glasplaat) zal in het raam gemonteerd dienen te worden in een subframe.</w:t>
      </w:r>
    </w:p>
    <w:p w14:paraId="6DDE6AED" w14:textId="77777777" w:rsidR="00513814" w:rsidRPr="00350771" w:rsidRDefault="00513814" w:rsidP="00D01310">
      <w:pPr>
        <w:pStyle w:val="Kop2"/>
        <w:numPr>
          <w:ilvl w:val="2"/>
          <w:numId w:val="3"/>
        </w:numPr>
        <w:spacing w:line="260" w:lineRule="atLeast"/>
        <w:rPr>
          <w:rFonts w:ascii="Calibri" w:hAnsi="Calibri" w:cs="Calibri"/>
          <w:b w:val="0"/>
          <w:color w:val="000000" w:themeColor="text1"/>
          <w:sz w:val="20"/>
          <w:szCs w:val="20"/>
        </w:rPr>
      </w:pPr>
      <w:r w:rsidRPr="00350771">
        <w:rPr>
          <w:rFonts w:ascii="Calibri" w:hAnsi="Calibri" w:cs="Calibri"/>
          <w:b w:val="0"/>
          <w:color w:val="000000" w:themeColor="text1"/>
          <w:sz w:val="20"/>
          <w:szCs w:val="20"/>
        </w:rPr>
        <w:t>Openingen, naden en details die makkelijk vervuilen worden zoveel mogelijk vermeden. Eventuele naden en overgangen zijn zorgvuldig uitgevoerd, ter beoordeling van Opdrachtgever.</w:t>
      </w:r>
    </w:p>
    <w:p w14:paraId="08B8EFC0" w14:textId="77777777" w:rsidR="00513814" w:rsidRPr="00350771" w:rsidRDefault="00513814" w:rsidP="00D01310">
      <w:pPr>
        <w:pStyle w:val="Kop2"/>
        <w:numPr>
          <w:ilvl w:val="2"/>
          <w:numId w:val="3"/>
        </w:numPr>
        <w:spacing w:line="260" w:lineRule="atLeast"/>
        <w:rPr>
          <w:rFonts w:ascii="Calibri" w:hAnsi="Calibri" w:cs="Calibri"/>
          <w:b w:val="0"/>
          <w:color w:val="000000" w:themeColor="text1"/>
          <w:sz w:val="20"/>
          <w:szCs w:val="20"/>
        </w:rPr>
      </w:pPr>
      <w:r w:rsidRPr="00350771">
        <w:rPr>
          <w:rFonts w:ascii="Calibri" w:hAnsi="Calibri" w:cs="Calibri"/>
          <w:b w:val="0"/>
          <w:color w:val="000000" w:themeColor="text1"/>
          <w:sz w:val="20"/>
          <w:szCs w:val="20"/>
        </w:rPr>
        <w:t xml:space="preserve">De Digitale Informatieborden zijn redelijkerwijze bestand tegen vandalisme en graffiti. </w:t>
      </w:r>
      <w:proofErr w:type="gramStart"/>
      <w:r w:rsidRPr="00350771">
        <w:rPr>
          <w:rFonts w:ascii="Calibri" w:hAnsi="Calibri" w:cs="Calibri"/>
          <w:b w:val="0"/>
          <w:color w:val="000000" w:themeColor="text1"/>
          <w:sz w:val="20"/>
          <w:szCs w:val="20"/>
        </w:rPr>
        <w:t>Tevens</w:t>
      </w:r>
      <w:proofErr w:type="gramEnd"/>
      <w:r w:rsidRPr="00350771">
        <w:rPr>
          <w:rFonts w:ascii="Calibri" w:hAnsi="Calibri" w:cs="Calibri"/>
          <w:b w:val="0"/>
          <w:color w:val="000000" w:themeColor="text1"/>
          <w:sz w:val="20"/>
          <w:szCs w:val="20"/>
        </w:rPr>
        <w:t xml:space="preserve"> zijn de Digitale Informatieborden niet of nauwelijks brandbaar.</w:t>
      </w:r>
    </w:p>
    <w:p w14:paraId="39D25093" w14:textId="77777777" w:rsidR="00513814" w:rsidRPr="00350771" w:rsidRDefault="00513814" w:rsidP="00D01310">
      <w:pPr>
        <w:pStyle w:val="Kop2"/>
        <w:numPr>
          <w:ilvl w:val="2"/>
          <w:numId w:val="3"/>
        </w:numPr>
        <w:spacing w:line="260" w:lineRule="atLeast"/>
        <w:rPr>
          <w:rFonts w:ascii="Calibri" w:hAnsi="Calibri" w:cs="Calibri"/>
          <w:b w:val="0"/>
          <w:color w:val="000000" w:themeColor="text1"/>
          <w:sz w:val="20"/>
          <w:szCs w:val="20"/>
        </w:rPr>
      </w:pPr>
      <w:r w:rsidRPr="00350771">
        <w:rPr>
          <w:rFonts w:ascii="Calibri" w:hAnsi="Calibri" w:cs="Calibri"/>
          <w:b w:val="0"/>
          <w:color w:val="000000" w:themeColor="text1"/>
          <w:sz w:val="20"/>
          <w:szCs w:val="20"/>
        </w:rPr>
        <w:t xml:space="preserve">Graffiti is eenvoudig te verwijderen. </w:t>
      </w:r>
    </w:p>
    <w:p w14:paraId="5469D73E" w14:textId="77777777" w:rsidR="00513814" w:rsidRPr="00350771" w:rsidRDefault="00513814" w:rsidP="00D01310">
      <w:pPr>
        <w:pStyle w:val="Kop2"/>
        <w:numPr>
          <w:ilvl w:val="2"/>
          <w:numId w:val="3"/>
        </w:numPr>
        <w:spacing w:line="260" w:lineRule="atLeast"/>
        <w:rPr>
          <w:rFonts w:ascii="Calibri" w:hAnsi="Calibri" w:cs="Calibri"/>
          <w:b w:val="0"/>
          <w:color w:val="000000" w:themeColor="text1"/>
          <w:sz w:val="20"/>
          <w:szCs w:val="20"/>
        </w:rPr>
      </w:pPr>
      <w:r w:rsidRPr="00350771">
        <w:rPr>
          <w:rFonts w:ascii="Calibri" w:hAnsi="Calibri" w:cs="Calibri"/>
          <w:b w:val="0"/>
          <w:color w:val="000000" w:themeColor="text1"/>
          <w:sz w:val="20"/>
          <w:szCs w:val="20"/>
        </w:rPr>
        <w:t>Materialen die diefstalgevoelig zijn, worden niet toegepast, tenzij is aangetoond dat deze redelijkerwijs voldoende beschermd zijn tegen diefstal.</w:t>
      </w:r>
    </w:p>
    <w:p w14:paraId="7B733611" w14:textId="77777777" w:rsidR="00513814" w:rsidRPr="00350771" w:rsidRDefault="00513814" w:rsidP="00D01310">
      <w:pPr>
        <w:pStyle w:val="Kop2"/>
        <w:numPr>
          <w:ilvl w:val="2"/>
          <w:numId w:val="3"/>
        </w:numPr>
        <w:spacing w:line="260" w:lineRule="atLeast"/>
        <w:rPr>
          <w:rFonts w:ascii="Calibri" w:hAnsi="Calibri" w:cs="Calibri"/>
          <w:b w:val="0"/>
          <w:color w:val="000000" w:themeColor="text1"/>
          <w:sz w:val="20"/>
          <w:szCs w:val="20"/>
        </w:rPr>
      </w:pPr>
      <w:r w:rsidRPr="00350771">
        <w:rPr>
          <w:rFonts w:ascii="Calibri" w:hAnsi="Calibri" w:cs="Calibri"/>
          <w:b w:val="0"/>
          <w:color w:val="000000" w:themeColor="text1"/>
          <w:sz w:val="20"/>
          <w:szCs w:val="20"/>
        </w:rPr>
        <w:t xml:space="preserve">Na voorlopige gunning kan de Opdrachtnemer verzocht worden berekeningen in te dienen waaruit blijkt dat de Digitale Informatieborden voldoen aan de gestelde sterkte- en stijfheidseisen. </w:t>
      </w:r>
    </w:p>
    <w:p w14:paraId="0DEE347F" w14:textId="77777777" w:rsidR="00513814" w:rsidRPr="00350771" w:rsidRDefault="00513814" w:rsidP="00D01310">
      <w:pPr>
        <w:numPr>
          <w:ilvl w:val="2"/>
          <w:numId w:val="3"/>
        </w:numPr>
        <w:spacing w:line="260" w:lineRule="atLeast"/>
        <w:rPr>
          <w:rFonts w:ascii="Calibri" w:hAnsi="Calibri" w:cs="Calibri"/>
          <w:color w:val="000000" w:themeColor="text1"/>
          <w:sz w:val="20"/>
          <w:szCs w:val="20"/>
        </w:rPr>
      </w:pPr>
      <w:r w:rsidRPr="00350771">
        <w:rPr>
          <w:rFonts w:ascii="Calibri" w:hAnsi="Calibri" w:cs="Calibri"/>
          <w:color w:val="000000" w:themeColor="text1"/>
          <w:sz w:val="20"/>
          <w:szCs w:val="20"/>
        </w:rPr>
        <w:t>De stroomkabels en/of bevestigingspunten van onderdelen van het Digitale Informatiebord dienen niet uiterlijk zichtbaar te zijn.</w:t>
      </w:r>
    </w:p>
    <w:p w14:paraId="459E4746" w14:textId="77777777" w:rsidR="00513814" w:rsidRPr="00350771" w:rsidRDefault="00513814" w:rsidP="00D01310">
      <w:pPr>
        <w:pStyle w:val="Kop2"/>
        <w:numPr>
          <w:ilvl w:val="2"/>
          <w:numId w:val="3"/>
        </w:numPr>
        <w:spacing w:line="260" w:lineRule="atLeast"/>
        <w:rPr>
          <w:rFonts w:ascii="Calibri" w:hAnsi="Calibri" w:cs="Calibri"/>
          <w:b w:val="0"/>
          <w:color w:val="000000" w:themeColor="text1"/>
          <w:sz w:val="20"/>
          <w:szCs w:val="20"/>
        </w:rPr>
      </w:pPr>
      <w:r w:rsidRPr="00350771">
        <w:rPr>
          <w:rFonts w:ascii="Calibri" w:hAnsi="Calibri" w:cs="Calibri"/>
          <w:b w:val="0"/>
          <w:color w:val="000000" w:themeColor="text1"/>
          <w:sz w:val="20"/>
          <w:szCs w:val="20"/>
        </w:rPr>
        <w:t>Het is de Opdrachtnemer toegestaan om op een passende en niet opvallende plek objectcodes of barcodes te plaatsen.</w:t>
      </w:r>
    </w:p>
    <w:p w14:paraId="642122DE" w14:textId="77777777" w:rsidR="00513814" w:rsidRPr="00350771" w:rsidRDefault="00513814" w:rsidP="00D01310">
      <w:pPr>
        <w:pStyle w:val="Kop2"/>
        <w:numPr>
          <w:ilvl w:val="2"/>
          <w:numId w:val="3"/>
        </w:numPr>
        <w:spacing w:line="260" w:lineRule="atLeast"/>
        <w:rPr>
          <w:rFonts w:ascii="Calibri" w:hAnsi="Calibri" w:cs="Calibri"/>
          <w:b w:val="0"/>
          <w:color w:val="000000" w:themeColor="text1"/>
          <w:sz w:val="20"/>
          <w:szCs w:val="20"/>
        </w:rPr>
      </w:pPr>
      <w:r w:rsidRPr="00350771">
        <w:rPr>
          <w:rFonts w:ascii="Calibri" w:hAnsi="Calibri" w:cs="Calibri"/>
          <w:b w:val="0"/>
          <w:color w:val="000000" w:themeColor="text1"/>
          <w:sz w:val="20"/>
          <w:szCs w:val="20"/>
        </w:rPr>
        <w:t>De maximale funderingsdiepte van de Digitale Informatieborden is 500 mm onder maaiveld mits dit niet leidt tot problemen met kabels en leidingen.</w:t>
      </w:r>
    </w:p>
    <w:p w14:paraId="664381B4" w14:textId="77777777" w:rsidR="00513814" w:rsidRPr="00350771" w:rsidRDefault="00513814" w:rsidP="00D01310">
      <w:pPr>
        <w:pStyle w:val="Kop2"/>
        <w:numPr>
          <w:ilvl w:val="2"/>
          <w:numId w:val="3"/>
        </w:numPr>
        <w:spacing w:line="260" w:lineRule="atLeast"/>
        <w:rPr>
          <w:rFonts w:ascii="Calibri" w:hAnsi="Calibri" w:cs="Calibri"/>
          <w:b w:val="0"/>
          <w:color w:val="000000" w:themeColor="text1"/>
          <w:sz w:val="20"/>
          <w:szCs w:val="20"/>
        </w:rPr>
      </w:pPr>
      <w:r w:rsidRPr="00350771">
        <w:rPr>
          <w:rFonts w:ascii="Calibri" w:hAnsi="Calibri" w:cs="Calibri"/>
          <w:b w:val="0"/>
          <w:color w:val="000000" w:themeColor="text1"/>
          <w:sz w:val="20"/>
          <w:szCs w:val="20"/>
        </w:rPr>
        <w:t>De bestraatbare diepte boven de funderingsplaat is minimaal 200 mm.</w:t>
      </w:r>
    </w:p>
    <w:p w14:paraId="46D3B52D" w14:textId="77777777" w:rsidR="00513814" w:rsidRPr="00350771" w:rsidRDefault="00513814" w:rsidP="00D01310">
      <w:pPr>
        <w:pStyle w:val="Kop2"/>
        <w:numPr>
          <w:ilvl w:val="2"/>
          <w:numId w:val="3"/>
        </w:numPr>
        <w:spacing w:line="260" w:lineRule="atLeast"/>
        <w:rPr>
          <w:rFonts w:ascii="Calibri" w:hAnsi="Calibri" w:cs="Calibri"/>
          <w:b w:val="0"/>
          <w:color w:val="000000" w:themeColor="text1"/>
          <w:sz w:val="20"/>
          <w:szCs w:val="20"/>
        </w:rPr>
      </w:pPr>
      <w:r w:rsidRPr="00350771">
        <w:rPr>
          <w:rFonts w:ascii="Calibri" w:hAnsi="Calibri" w:cs="Calibri"/>
          <w:b w:val="0"/>
          <w:color w:val="000000" w:themeColor="text1"/>
          <w:sz w:val="20"/>
          <w:szCs w:val="20"/>
        </w:rPr>
        <w:t xml:space="preserve">De constructie van Digitale Informatieborden voldoet aan de norm Eurocode NEN-EN 1990, 1991-1-1, 1991-1-3 en 1991-1-4, waarbij wordt uitgegaan van een windbelasting die geldt voor onbebouwde omgeving op 3 meter hoogte in windgebied 3. Als vormfactor wordt 1,3 aangehouden. Hierbij mag geen blijvende </w:t>
      </w:r>
      <w:r w:rsidRPr="00350771">
        <w:rPr>
          <w:rFonts w:ascii="Calibri" w:hAnsi="Calibri" w:cs="Calibri"/>
          <w:b w:val="0"/>
          <w:color w:val="000000" w:themeColor="text1"/>
          <w:sz w:val="20"/>
          <w:szCs w:val="20"/>
        </w:rPr>
        <w:lastRenderedPageBreak/>
        <w:t>vervorming optreden en mag de doorbuiging op het hoogste punt in horizontale richting niet groter zijn dan 1/125</w:t>
      </w:r>
      <w:r w:rsidRPr="00350771">
        <w:rPr>
          <w:rFonts w:ascii="Calibri" w:hAnsi="Calibri" w:cs="Calibri"/>
          <w:b w:val="0"/>
          <w:color w:val="000000" w:themeColor="text1"/>
          <w:sz w:val="20"/>
          <w:szCs w:val="20"/>
          <w:vertAlign w:val="superscript"/>
        </w:rPr>
        <w:t>ste</w:t>
      </w:r>
      <w:r w:rsidRPr="00350771">
        <w:rPr>
          <w:rFonts w:ascii="Calibri" w:hAnsi="Calibri" w:cs="Calibri"/>
          <w:b w:val="0"/>
          <w:color w:val="000000" w:themeColor="text1"/>
          <w:sz w:val="20"/>
          <w:szCs w:val="20"/>
        </w:rPr>
        <w:t xml:space="preserve"> van de maximale hoogte.</w:t>
      </w:r>
    </w:p>
    <w:p w14:paraId="42DA5092" w14:textId="77777777" w:rsidR="00513814" w:rsidRPr="00350771" w:rsidRDefault="00513814" w:rsidP="00D01310">
      <w:pPr>
        <w:pStyle w:val="Kop2"/>
        <w:numPr>
          <w:ilvl w:val="2"/>
          <w:numId w:val="3"/>
        </w:numPr>
        <w:spacing w:line="260" w:lineRule="atLeast"/>
        <w:rPr>
          <w:rFonts w:ascii="Calibri" w:hAnsi="Calibri" w:cs="Calibri"/>
          <w:b w:val="0"/>
          <w:color w:val="000000" w:themeColor="text1"/>
          <w:sz w:val="20"/>
          <w:szCs w:val="20"/>
        </w:rPr>
      </w:pPr>
      <w:r w:rsidRPr="00350771">
        <w:rPr>
          <w:rFonts w:ascii="Calibri" w:hAnsi="Calibri" w:cs="Calibri"/>
          <w:b w:val="0"/>
          <w:color w:val="000000" w:themeColor="text1"/>
          <w:sz w:val="20"/>
          <w:szCs w:val="20"/>
        </w:rPr>
        <w:t xml:space="preserve">In geval van bijzondere afwijkende omstandigheden (bijvoorbeeld hoger geplaatst dan 3 meter of in buurt van bebouwing die turbulentie opwekt) worden speciale maatregelen genomen om ook in die gevallen te voldoen aan de sterkte- en stijfheids-eisen. </w:t>
      </w:r>
    </w:p>
    <w:p w14:paraId="4C51C6FB" w14:textId="77777777" w:rsidR="00513814" w:rsidRPr="00350771" w:rsidRDefault="00513814" w:rsidP="00D01310">
      <w:pPr>
        <w:pStyle w:val="Kop2"/>
        <w:numPr>
          <w:ilvl w:val="2"/>
          <w:numId w:val="3"/>
        </w:numPr>
        <w:spacing w:line="260" w:lineRule="atLeast"/>
        <w:rPr>
          <w:rFonts w:ascii="Calibri" w:hAnsi="Calibri" w:cs="Calibri"/>
          <w:b w:val="0"/>
          <w:color w:val="000000" w:themeColor="text1"/>
          <w:sz w:val="20"/>
          <w:szCs w:val="20"/>
        </w:rPr>
      </w:pPr>
      <w:r w:rsidRPr="00350771">
        <w:rPr>
          <w:rFonts w:ascii="Calibri" w:hAnsi="Calibri" w:cs="Calibri"/>
          <w:b w:val="0"/>
          <w:color w:val="000000" w:themeColor="text1"/>
          <w:sz w:val="20"/>
          <w:szCs w:val="20"/>
        </w:rPr>
        <w:t>De constructie is bestand tegen een verticale lokale belasting op het dak van 1500 Nm waarbij blijvende vervorming of een afgeleide beschadiging wordt voorkomen.</w:t>
      </w:r>
    </w:p>
    <w:p w14:paraId="784B7222" w14:textId="77777777" w:rsidR="00513814" w:rsidRPr="00350771" w:rsidRDefault="00513814" w:rsidP="00D01310">
      <w:pPr>
        <w:pStyle w:val="Kop2"/>
        <w:numPr>
          <w:ilvl w:val="2"/>
          <w:numId w:val="3"/>
        </w:numPr>
        <w:spacing w:line="260" w:lineRule="atLeast"/>
        <w:rPr>
          <w:rFonts w:ascii="Calibri" w:hAnsi="Calibri" w:cs="Calibri"/>
          <w:b w:val="0"/>
          <w:color w:val="000000" w:themeColor="text1"/>
          <w:sz w:val="20"/>
          <w:szCs w:val="20"/>
        </w:rPr>
      </w:pPr>
      <w:r w:rsidRPr="00350771">
        <w:rPr>
          <w:rFonts w:ascii="Calibri" w:hAnsi="Calibri" w:cs="Calibri"/>
          <w:b w:val="0"/>
          <w:color w:val="000000" w:themeColor="text1"/>
          <w:sz w:val="20"/>
          <w:szCs w:val="20"/>
        </w:rPr>
        <w:t>De constructie voldoet aan EN 62262, IK rating IK10.</w:t>
      </w:r>
    </w:p>
    <w:p w14:paraId="01667239" w14:textId="77777777" w:rsidR="00513814" w:rsidRDefault="00513814" w:rsidP="00D01310">
      <w:pPr>
        <w:numPr>
          <w:ilvl w:val="2"/>
          <w:numId w:val="3"/>
        </w:numPr>
        <w:spacing w:line="260" w:lineRule="atLeast"/>
        <w:rPr>
          <w:rFonts w:ascii="Calibri" w:hAnsi="Calibri" w:cs="Calibri"/>
          <w:color w:val="000000" w:themeColor="text1"/>
          <w:sz w:val="20"/>
          <w:szCs w:val="20"/>
        </w:rPr>
      </w:pPr>
      <w:r w:rsidRPr="00350771">
        <w:rPr>
          <w:rFonts w:ascii="Calibri" w:hAnsi="Calibri" w:cs="Calibri"/>
          <w:color w:val="000000" w:themeColor="text1"/>
          <w:sz w:val="20"/>
          <w:szCs w:val="20"/>
        </w:rPr>
        <w:t>De constructie is bestand tegen een horizontale puntbelasting van 1500 Nm, uitgeoefend op een hoogte van 1000 mm vanaf de vloer waarbij blijvende vervorming of een afgeleide beschadiging wordt voorkomen.</w:t>
      </w:r>
    </w:p>
    <w:p w14:paraId="7BC9A1F8" w14:textId="72F03588" w:rsidR="002C233B" w:rsidRPr="00350771" w:rsidRDefault="002C233B" w:rsidP="00D01310">
      <w:pPr>
        <w:numPr>
          <w:ilvl w:val="2"/>
          <w:numId w:val="3"/>
        </w:numPr>
        <w:spacing w:line="260" w:lineRule="atLeast"/>
        <w:rPr>
          <w:rFonts w:ascii="Calibri" w:hAnsi="Calibri" w:cs="Calibri"/>
          <w:color w:val="000000" w:themeColor="text1"/>
          <w:sz w:val="20"/>
          <w:szCs w:val="20"/>
        </w:rPr>
      </w:pPr>
      <w:r>
        <w:rPr>
          <w:rFonts w:ascii="Calibri" w:hAnsi="Calibri" w:cs="Calibri"/>
          <w:color w:val="000000" w:themeColor="text1"/>
          <w:sz w:val="20"/>
          <w:szCs w:val="20"/>
        </w:rPr>
        <w:t>Na voorlopige gunning dient Opdrachtnemer op verzoek van de Opdrachtgever deze eisen aan te kunnen tonen.</w:t>
      </w:r>
    </w:p>
    <w:p w14:paraId="77E489BE" w14:textId="77777777" w:rsidR="00513814" w:rsidRPr="00513814" w:rsidRDefault="00513814" w:rsidP="00513814">
      <w:pPr>
        <w:pStyle w:val="Kop2"/>
        <w:numPr>
          <w:ilvl w:val="0"/>
          <w:numId w:val="0"/>
        </w:numPr>
        <w:spacing w:line="240" w:lineRule="auto"/>
        <w:ind w:left="567"/>
        <w:rPr>
          <w:rFonts w:ascii="Calibri" w:hAnsi="Calibri" w:cs="Calibri"/>
          <w:b w:val="0"/>
          <w:bCs/>
          <w:color w:val="000000" w:themeColor="text1"/>
          <w:sz w:val="20"/>
          <w:szCs w:val="20"/>
        </w:rPr>
      </w:pPr>
    </w:p>
    <w:p w14:paraId="5EDB6837" w14:textId="64D87EB8" w:rsidR="008A69B7" w:rsidRPr="00D93D0C" w:rsidRDefault="008A69B7" w:rsidP="008A69B7">
      <w:pPr>
        <w:pStyle w:val="Kop2"/>
        <w:numPr>
          <w:ilvl w:val="1"/>
          <w:numId w:val="3"/>
        </w:numPr>
        <w:spacing w:line="240" w:lineRule="auto"/>
        <w:rPr>
          <w:rFonts w:asciiTheme="minorHAnsi" w:hAnsiTheme="minorHAnsi" w:cstheme="minorHAnsi"/>
          <w:b w:val="0"/>
          <w:bCs/>
          <w:sz w:val="20"/>
          <w:szCs w:val="20"/>
          <w:u w:val="single"/>
        </w:rPr>
      </w:pPr>
      <w:r w:rsidRPr="00D93D0C">
        <w:rPr>
          <w:rFonts w:ascii="Calibri" w:hAnsi="Calibri" w:cs="Calibri"/>
          <w:b w:val="0"/>
          <w:bCs/>
          <w:color w:val="000000" w:themeColor="text1"/>
          <w:sz w:val="20"/>
          <w:szCs w:val="20"/>
          <w:u w:val="single"/>
        </w:rPr>
        <w:t>Eisen aan de digitale schermen</w:t>
      </w:r>
    </w:p>
    <w:p w14:paraId="298F6420" w14:textId="77777777" w:rsidR="00D93D0C" w:rsidRPr="00D93D0C" w:rsidRDefault="00D93D0C" w:rsidP="00D93D0C">
      <w:pPr>
        <w:pStyle w:val="Kop2"/>
        <w:numPr>
          <w:ilvl w:val="0"/>
          <w:numId w:val="0"/>
        </w:numPr>
        <w:spacing w:line="240" w:lineRule="auto"/>
        <w:ind w:left="567"/>
        <w:rPr>
          <w:rFonts w:asciiTheme="minorHAnsi" w:hAnsiTheme="minorHAnsi" w:cstheme="minorHAnsi"/>
          <w:b w:val="0"/>
          <w:bCs/>
          <w:sz w:val="20"/>
          <w:szCs w:val="20"/>
          <w:u w:val="single"/>
        </w:rPr>
      </w:pPr>
    </w:p>
    <w:p w14:paraId="40898EB0" w14:textId="77355145" w:rsidR="00EE21BC" w:rsidRPr="00D93D0C" w:rsidRDefault="00EE21BC" w:rsidP="00EE21BC">
      <w:pPr>
        <w:pStyle w:val="Kop2"/>
        <w:numPr>
          <w:ilvl w:val="2"/>
          <w:numId w:val="3"/>
        </w:numPr>
        <w:spacing w:line="240" w:lineRule="auto"/>
        <w:rPr>
          <w:rFonts w:asciiTheme="minorHAnsi" w:hAnsiTheme="minorHAnsi" w:cstheme="minorHAnsi"/>
          <w:b w:val="0"/>
          <w:bCs/>
          <w:i/>
          <w:iCs/>
          <w:sz w:val="20"/>
          <w:szCs w:val="20"/>
        </w:rPr>
      </w:pPr>
      <w:r w:rsidRPr="00D93D0C">
        <w:rPr>
          <w:rFonts w:ascii="Calibri" w:hAnsi="Calibri" w:cs="Calibri"/>
          <w:b w:val="0"/>
          <w:bCs/>
          <w:i/>
          <w:iCs/>
          <w:color w:val="000000" w:themeColor="text1"/>
          <w:sz w:val="20"/>
          <w:szCs w:val="20"/>
        </w:rPr>
        <w:t>Algemene technische eisen</w:t>
      </w:r>
    </w:p>
    <w:p w14:paraId="2B221CCD" w14:textId="2875140B" w:rsidR="00B37B22" w:rsidRPr="00DA6A10" w:rsidRDefault="00B37B22" w:rsidP="00EE21BC">
      <w:pPr>
        <w:numPr>
          <w:ilvl w:val="3"/>
          <w:numId w:val="3"/>
        </w:numPr>
        <w:spacing w:line="260" w:lineRule="atLeast"/>
        <w:rPr>
          <w:rFonts w:ascii="Calibri" w:hAnsi="Calibri" w:cs="Calibri"/>
          <w:color w:val="000000" w:themeColor="text1"/>
          <w:sz w:val="20"/>
          <w:szCs w:val="20"/>
        </w:rPr>
      </w:pPr>
      <w:r w:rsidRPr="00DA6A10">
        <w:rPr>
          <w:rFonts w:ascii="Calibri" w:hAnsi="Calibri" w:cs="Calibri"/>
          <w:color w:val="000000" w:themeColor="text1"/>
          <w:sz w:val="20"/>
          <w:szCs w:val="20"/>
        </w:rPr>
        <w:t>Het is toegestaan om led of LCD</w:t>
      </w:r>
      <w:r w:rsidR="00FD4D1F">
        <w:rPr>
          <w:rFonts w:ascii="Calibri" w:hAnsi="Calibri" w:cs="Calibri"/>
          <w:color w:val="000000" w:themeColor="text1"/>
          <w:sz w:val="20"/>
          <w:szCs w:val="20"/>
        </w:rPr>
        <w:t>/TFT</w:t>
      </w:r>
      <w:r w:rsidRPr="00DA6A10">
        <w:rPr>
          <w:rFonts w:ascii="Calibri" w:hAnsi="Calibri" w:cs="Calibri"/>
          <w:color w:val="000000" w:themeColor="text1"/>
          <w:sz w:val="20"/>
          <w:szCs w:val="20"/>
        </w:rPr>
        <w:t xml:space="preserve"> te gebruiken</w:t>
      </w:r>
    </w:p>
    <w:p w14:paraId="12286779" w14:textId="5317A6EE" w:rsidR="00EE21BC" w:rsidRDefault="00B37B22" w:rsidP="00EE21BC">
      <w:pPr>
        <w:numPr>
          <w:ilvl w:val="3"/>
          <w:numId w:val="3"/>
        </w:numPr>
        <w:spacing w:line="260" w:lineRule="atLeast"/>
        <w:rPr>
          <w:rFonts w:ascii="Calibri" w:hAnsi="Calibri" w:cs="Calibri"/>
          <w:b/>
          <w:bCs/>
          <w:color w:val="000000" w:themeColor="text1"/>
          <w:sz w:val="20"/>
          <w:szCs w:val="20"/>
        </w:rPr>
      </w:pPr>
      <w:r>
        <w:rPr>
          <w:rFonts w:ascii="Calibri" w:hAnsi="Calibri" w:cs="Calibri"/>
          <w:color w:val="000000" w:themeColor="text1"/>
          <w:sz w:val="20"/>
          <w:szCs w:val="20"/>
        </w:rPr>
        <w:t xml:space="preserve">Bij gebruik van led-schermen bedraagt de maximale </w:t>
      </w:r>
      <w:r w:rsidR="00EE21BC" w:rsidRPr="00350771">
        <w:rPr>
          <w:rFonts w:ascii="Calibri" w:hAnsi="Calibri" w:cs="Calibri"/>
          <w:color w:val="000000" w:themeColor="text1"/>
          <w:sz w:val="20"/>
          <w:szCs w:val="20"/>
        </w:rPr>
        <w:t>pixelpitch:</w:t>
      </w:r>
      <w:r w:rsidR="00EE21BC" w:rsidRPr="00350771">
        <w:rPr>
          <w:rFonts w:ascii="Calibri" w:hAnsi="Calibri" w:cs="Calibri"/>
          <w:b/>
          <w:bCs/>
          <w:color w:val="000000" w:themeColor="text1"/>
          <w:sz w:val="20"/>
          <w:szCs w:val="20"/>
        </w:rPr>
        <w:t xml:space="preserve"> </w:t>
      </w:r>
      <w:r w:rsidR="00EE21BC" w:rsidRPr="00350771">
        <w:rPr>
          <w:rFonts w:ascii="Calibri" w:hAnsi="Calibri" w:cs="Calibri"/>
          <w:color w:val="000000" w:themeColor="text1"/>
          <w:sz w:val="20"/>
          <w:szCs w:val="20"/>
        </w:rPr>
        <w:t>4mm.</w:t>
      </w:r>
      <w:r w:rsidR="00EE21BC" w:rsidRPr="00350771">
        <w:rPr>
          <w:rFonts w:ascii="Calibri" w:hAnsi="Calibri" w:cs="Calibri"/>
          <w:b/>
          <w:bCs/>
          <w:color w:val="000000" w:themeColor="text1"/>
          <w:sz w:val="20"/>
          <w:szCs w:val="20"/>
        </w:rPr>
        <w:t xml:space="preserve"> </w:t>
      </w:r>
    </w:p>
    <w:p w14:paraId="3D35D504" w14:textId="77777777" w:rsidR="00EA5AC6" w:rsidRPr="00BD0D68" w:rsidRDefault="00EA5AC6" w:rsidP="00EA5AC6">
      <w:pPr>
        <w:pStyle w:val="Kop2"/>
        <w:numPr>
          <w:ilvl w:val="3"/>
          <w:numId w:val="3"/>
        </w:numPr>
        <w:spacing w:line="240" w:lineRule="auto"/>
        <w:rPr>
          <w:rFonts w:asciiTheme="minorHAnsi" w:hAnsiTheme="minorHAnsi" w:cstheme="minorHAnsi"/>
          <w:b w:val="0"/>
          <w:sz w:val="20"/>
          <w:szCs w:val="20"/>
        </w:rPr>
      </w:pPr>
      <w:r w:rsidRPr="00BD0D68">
        <w:rPr>
          <w:rFonts w:asciiTheme="minorHAnsi" w:hAnsiTheme="minorHAnsi" w:cstheme="minorHAnsi"/>
          <w:b w:val="0"/>
          <w:sz w:val="20"/>
          <w:szCs w:val="20"/>
        </w:rPr>
        <w:t>De minimale kijkhoek van LCD/TFT monitoren is zowel horizontaal als verticaal 175 graden.</w:t>
      </w:r>
    </w:p>
    <w:p w14:paraId="7BA0D519" w14:textId="47CE8AC0" w:rsidR="00EE21BC" w:rsidRPr="00350771" w:rsidRDefault="00EA5AC6" w:rsidP="00EE21BC">
      <w:pPr>
        <w:numPr>
          <w:ilvl w:val="3"/>
          <w:numId w:val="3"/>
        </w:numPr>
        <w:spacing w:line="260" w:lineRule="atLeast"/>
        <w:rPr>
          <w:rFonts w:ascii="Calibri" w:hAnsi="Calibri" w:cs="Calibri"/>
          <w:b/>
          <w:bCs/>
          <w:color w:val="000000" w:themeColor="text1"/>
          <w:sz w:val="20"/>
          <w:szCs w:val="20"/>
        </w:rPr>
      </w:pPr>
      <w:r w:rsidRPr="00BD0D68">
        <w:rPr>
          <w:rFonts w:asciiTheme="minorHAnsi" w:hAnsiTheme="minorHAnsi" w:cstheme="minorHAnsi"/>
          <w:sz w:val="20"/>
          <w:szCs w:val="20"/>
        </w:rPr>
        <w:t xml:space="preserve">De minimale kijkhoek van </w:t>
      </w:r>
      <w:r>
        <w:rPr>
          <w:rFonts w:asciiTheme="minorHAnsi" w:hAnsiTheme="minorHAnsi" w:cstheme="minorHAnsi"/>
          <w:sz w:val="20"/>
          <w:szCs w:val="20"/>
        </w:rPr>
        <w:t>led-schermen</w:t>
      </w:r>
      <w:r w:rsidRPr="00BD0D68">
        <w:rPr>
          <w:rFonts w:asciiTheme="minorHAnsi" w:hAnsiTheme="minorHAnsi" w:cstheme="minorHAnsi"/>
          <w:sz w:val="20"/>
          <w:szCs w:val="20"/>
        </w:rPr>
        <w:t xml:space="preserve"> is zowel horizontaal als verticaal 1</w:t>
      </w:r>
      <w:r>
        <w:rPr>
          <w:rFonts w:asciiTheme="minorHAnsi" w:hAnsiTheme="minorHAnsi" w:cstheme="minorHAnsi"/>
          <w:sz w:val="20"/>
          <w:szCs w:val="20"/>
        </w:rPr>
        <w:t>40</w:t>
      </w:r>
      <w:r w:rsidRPr="00BD0D68">
        <w:rPr>
          <w:rFonts w:asciiTheme="minorHAnsi" w:hAnsiTheme="minorHAnsi" w:cstheme="minorHAnsi"/>
          <w:sz w:val="20"/>
          <w:szCs w:val="20"/>
        </w:rPr>
        <w:t xml:space="preserve"> graden.</w:t>
      </w:r>
    </w:p>
    <w:p w14:paraId="641C0BFA" w14:textId="46C89618" w:rsidR="00EE21BC" w:rsidRPr="00350771" w:rsidRDefault="00B37B22" w:rsidP="00EE21BC">
      <w:pPr>
        <w:numPr>
          <w:ilvl w:val="3"/>
          <w:numId w:val="3"/>
        </w:numPr>
        <w:spacing w:line="260" w:lineRule="atLeast"/>
        <w:rPr>
          <w:rFonts w:ascii="Calibri" w:hAnsi="Calibri" w:cs="Calibri"/>
          <w:b/>
          <w:bCs/>
          <w:color w:val="000000" w:themeColor="text1"/>
          <w:sz w:val="20"/>
          <w:szCs w:val="20"/>
        </w:rPr>
      </w:pPr>
      <w:r>
        <w:rPr>
          <w:rFonts w:ascii="Calibri" w:hAnsi="Calibri" w:cs="Calibri"/>
          <w:color w:val="000000" w:themeColor="text1"/>
          <w:sz w:val="20"/>
          <w:szCs w:val="20"/>
        </w:rPr>
        <w:t>E</w:t>
      </w:r>
      <w:r w:rsidR="00EE21BC" w:rsidRPr="00350771">
        <w:rPr>
          <w:rFonts w:ascii="Calibri" w:hAnsi="Calibri" w:cs="Calibri"/>
          <w:color w:val="000000" w:themeColor="text1"/>
          <w:sz w:val="20"/>
          <w:szCs w:val="20"/>
        </w:rPr>
        <w:t xml:space="preserve">en minimale IP55 certificering </w:t>
      </w:r>
      <w:r>
        <w:rPr>
          <w:rFonts w:ascii="Calibri" w:hAnsi="Calibri" w:cs="Calibri"/>
          <w:color w:val="000000" w:themeColor="text1"/>
          <w:sz w:val="20"/>
          <w:szCs w:val="20"/>
        </w:rPr>
        <w:t xml:space="preserve">is </w:t>
      </w:r>
      <w:r w:rsidR="00EE21BC" w:rsidRPr="00350771">
        <w:rPr>
          <w:rFonts w:ascii="Calibri" w:hAnsi="Calibri" w:cs="Calibri"/>
          <w:color w:val="000000" w:themeColor="text1"/>
          <w:sz w:val="20"/>
          <w:szCs w:val="20"/>
        </w:rPr>
        <w:t>vereist. Hiernaast dient de Opdrachtnemer voldoende maatregelen te treffen tegen weersinvloeden, stof en andere schadelijke stoffen.</w:t>
      </w:r>
    </w:p>
    <w:p w14:paraId="241D4B5F" w14:textId="77777777" w:rsidR="00EE21BC" w:rsidRPr="00EE21BC" w:rsidRDefault="00EE21BC" w:rsidP="00EE21BC">
      <w:pPr>
        <w:numPr>
          <w:ilvl w:val="3"/>
          <w:numId w:val="3"/>
        </w:numPr>
        <w:spacing w:line="260" w:lineRule="atLeast"/>
        <w:rPr>
          <w:rFonts w:ascii="Calibri" w:hAnsi="Calibri" w:cs="Calibri"/>
          <w:b/>
          <w:bCs/>
          <w:color w:val="000000" w:themeColor="text1"/>
          <w:sz w:val="20"/>
          <w:szCs w:val="20"/>
        </w:rPr>
      </w:pPr>
      <w:r w:rsidRPr="00350771">
        <w:rPr>
          <w:rFonts w:ascii="Calibri" w:hAnsi="Calibri" w:cs="Calibri"/>
          <w:color w:val="000000" w:themeColor="text1"/>
          <w:sz w:val="20"/>
          <w:szCs w:val="20"/>
        </w:rPr>
        <w:t xml:space="preserve">EMC </w:t>
      </w:r>
      <w:proofErr w:type="gramStart"/>
      <w:r w:rsidRPr="00350771">
        <w:rPr>
          <w:rFonts w:ascii="Calibri" w:hAnsi="Calibri" w:cs="Calibri"/>
          <w:color w:val="000000" w:themeColor="text1"/>
          <w:sz w:val="20"/>
          <w:szCs w:val="20"/>
        </w:rPr>
        <w:t>conform</w:t>
      </w:r>
      <w:proofErr w:type="gramEnd"/>
      <w:r w:rsidRPr="00350771">
        <w:rPr>
          <w:rFonts w:ascii="Calibri" w:hAnsi="Calibri" w:cs="Calibri"/>
          <w:color w:val="000000" w:themeColor="text1"/>
          <w:sz w:val="20"/>
          <w:szCs w:val="20"/>
        </w:rPr>
        <w:t xml:space="preserve"> (Elektro Magnetische Conformiteit): het gehele product, (incl. behuizing, lichtsensor,</w:t>
      </w:r>
      <w:r w:rsidRPr="00350771">
        <w:rPr>
          <w:rFonts w:ascii="Calibri" w:hAnsi="Calibri" w:cs="Calibri"/>
          <w:b/>
          <w:bCs/>
          <w:color w:val="000000" w:themeColor="text1"/>
          <w:sz w:val="20"/>
          <w:szCs w:val="20"/>
        </w:rPr>
        <w:t xml:space="preserve"> </w:t>
      </w:r>
      <w:r w:rsidRPr="00350771">
        <w:rPr>
          <w:rFonts w:ascii="Calibri" w:hAnsi="Calibri" w:cs="Calibri"/>
          <w:color w:val="000000" w:themeColor="text1"/>
          <w:sz w:val="20"/>
          <w:szCs w:val="20"/>
        </w:rPr>
        <w:t xml:space="preserve">elektriciteitskast, display), dient EMC </w:t>
      </w:r>
      <w:proofErr w:type="gramStart"/>
      <w:r w:rsidRPr="00350771">
        <w:rPr>
          <w:rFonts w:ascii="Calibri" w:hAnsi="Calibri" w:cs="Calibri"/>
          <w:color w:val="000000" w:themeColor="text1"/>
          <w:sz w:val="20"/>
          <w:szCs w:val="20"/>
        </w:rPr>
        <w:t>conform</w:t>
      </w:r>
      <w:proofErr w:type="gramEnd"/>
      <w:r w:rsidRPr="00350771">
        <w:rPr>
          <w:rFonts w:ascii="Calibri" w:hAnsi="Calibri" w:cs="Calibri"/>
          <w:color w:val="000000" w:themeColor="text1"/>
          <w:sz w:val="20"/>
          <w:szCs w:val="20"/>
        </w:rPr>
        <w:t xml:space="preserve"> te zijn aan de Europese norm EN standard EN</w:t>
      </w:r>
      <w:r w:rsidRPr="00350771">
        <w:rPr>
          <w:rFonts w:ascii="Calibri" w:hAnsi="Calibri" w:cs="Calibri"/>
          <w:b/>
          <w:bCs/>
          <w:color w:val="000000" w:themeColor="text1"/>
          <w:sz w:val="20"/>
          <w:szCs w:val="20"/>
        </w:rPr>
        <w:t xml:space="preserve"> </w:t>
      </w:r>
      <w:r w:rsidRPr="00350771">
        <w:rPr>
          <w:rFonts w:ascii="Calibri" w:hAnsi="Calibri" w:cs="Calibri"/>
          <w:color w:val="000000" w:themeColor="text1"/>
          <w:sz w:val="20"/>
          <w:szCs w:val="20"/>
        </w:rPr>
        <w:t xml:space="preserve">55022:2010. Opdrachtnemer dient dit op eerste verzoek van Opdrachtgever aan te tonen. De Opdrachtnemer dient voldoende maatregelen te treffen tegen elektromagnetische storingen. </w:t>
      </w:r>
      <w:proofErr w:type="gramStart"/>
      <w:r w:rsidRPr="00350771">
        <w:rPr>
          <w:rFonts w:ascii="Calibri" w:hAnsi="Calibri" w:cs="Calibri"/>
          <w:color w:val="000000" w:themeColor="text1"/>
          <w:sz w:val="20"/>
          <w:szCs w:val="20"/>
        </w:rPr>
        <w:t>Indien</w:t>
      </w:r>
      <w:proofErr w:type="gramEnd"/>
      <w:r w:rsidRPr="00350771">
        <w:rPr>
          <w:rFonts w:ascii="Calibri" w:hAnsi="Calibri" w:cs="Calibri"/>
          <w:color w:val="000000" w:themeColor="text1"/>
          <w:sz w:val="20"/>
          <w:szCs w:val="20"/>
        </w:rPr>
        <w:t xml:space="preserve"> storingen optreden, moet Opdrachtnemer deze onmiddellijk verhelpen.</w:t>
      </w:r>
    </w:p>
    <w:p w14:paraId="30B18B46" w14:textId="24EFB3B9" w:rsidR="00513814" w:rsidRPr="00EE21BC" w:rsidRDefault="00C54DA1" w:rsidP="00EE21BC">
      <w:pPr>
        <w:numPr>
          <w:ilvl w:val="3"/>
          <w:numId w:val="3"/>
        </w:numPr>
        <w:spacing w:line="260" w:lineRule="atLeast"/>
        <w:rPr>
          <w:rFonts w:ascii="Calibri" w:hAnsi="Calibri" w:cs="Calibri"/>
          <w:b/>
          <w:bCs/>
          <w:color w:val="000000" w:themeColor="text1"/>
          <w:sz w:val="20"/>
          <w:szCs w:val="20"/>
        </w:rPr>
      </w:pPr>
      <w:r w:rsidRPr="00C54DA1">
        <w:rPr>
          <w:rFonts w:ascii="Calibri" w:hAnsi="Calibri" w:cs="Calibri"/>
          <w:color w:val="000000" w:themeColor="text1"/>
          <w:sz w:val="20"/>
          <w:szCs w:val="20"/>
        </w:rPr>
        <w:t xml:space="preserve">Opdrachtnemer dient maatregelen te nemen tegen (digitaal) misbruik van de Digitale Informatieborden. Deze maatregelen betreffen niet alleen bescherming en voorkoming van (digitaal) misbruik </w:t>
      </w:r>
      <w:proofErr w:type="gramStart"/>
      <w:r w:rsidRPr="00C54DA1">
        <w:rPr>
          <w:rFonts w:ascii="Calibri" w:hAnsi="Calibri" w:cs="Calibri"/>
          <w:color w:val="000000" w:themeColor="text1"/>
          <w:sz w:val="20"/>
          <w:szCs w:val="20"/>
        </w:rPr>
        <w:t>conform</w:t>
      </w:r>
      <w:proofErr w:type="gramEnd"/>
      <w:r w:rsidRPr="00C54DA1">
        <w:rPr>
          <w:rFonts w:ascii="Calibri" w:hAnsi="Calibri" w:cs="Calibri"/>
          <w:color w:val="000000" w:themeColor="text1"/>
          <w:sz w:val="20"/>
          <w:szCs w:val="20"/>
        </w:rPr>
        <w:t xml:space="preserve"> de geldende normen, maar ook melding van (digitaal) misbruik aan Opdrachtgever via de daarvoor afgesproken methode. </w:t>
      </w:r>
      <w:proofErr w:type="gramStart"/>
      <w:r w:rsidRPr="00C54DA1">
        <w:rPr>
          <w:rFonts w:ascii="Calibri" w:hAnsi="Calibri" w:cs="Calibri"/>
          <w:color w:val="000000" w:themeColor="text1"/>
          <w:sz w:val="20"/>
          <w:szCs w:val="20"/>
        </w:rPr>
        <w:t>Indien</w:t>
      </w:r>
      <w:proofErr w:type="gramEnd"/>
      <w:r w:rsidRPr="00C54DA1">
        <w:rPr>
          <w:rFonts w:ascii="Calibri" w:hAnsi="Calibri" w:cs="Calibri"/>
          <w:color w:val="000000" w:themeColor="text1"/>
          <w:sz w:val="20"/>
          <w:szCs w:val="20"/>
        </w:rPr>
        <w:t xml:space="preserve"> er sprake is van (digitaal) misbruik, dan dient de Opdrachtnemer onmiddellijk actie te ondernemen om verder (digitaal) misbruik te voorkomen.</w:t>
      </w:r>
    </w:p>
    <w:p w14:paraId="01183022" w14:textId="77777777" w:rsidR="008A69B7" w:rsidRDefault="008A69B7" w:rsidP="00513814">
      <w:pPr>
        <w:pStyle w:val="Kop2"/>
        <w:numPr>
          <w:ilvl w:val="0"/>
          <w:numId w:val="0"/>
        </w:numPr>
        <w:spacing w:line="240" w:lineRule="auto"/>
        <w:ind w:left="567"/>
        <w:rPr>
          <w:rFonts w:asciiTheme="minorHAnsi" w:hAnsiTheme="minorHAnsi" w:cstheme="minorHAnsi"/>
          <w:b w:val="0"/>
          <w:bCs/>
          <w:sz w:val="20"/>
          <w:szCs w:val="20"/>
        </w:rPr>
      </w:pPr>
    </w:p>
    <w:p w14:paraId="0CD4B945" w14:textId="086FA3D7" w:rsidR="00EE21BC" w:rsidRPr="00D93D0C" w:rsidRDefault="00EE21BC" w:rsidP="00EE21BC">
      <w:pPr>
        <w:pStyle w:val="Kop2"/>
        <w:numPr>
          <w:ilvl w:val="2"/>
          <w:numId w:val="3"/>
        </w:numPr>
        <w:spacing w:line="240" w:lineRule="auto"/>
        <w:rPr>
          <w:rFonts w:asciiTheme="minorHAnsi" w:hAnsiTheme="minorHAnsi" w:cstheme="minorHAnsi"/>
          <w:b w:val="0"/>
          <w:bCs/>
          <w:sz w:val="20"/>
          <w:szCs w:val="20"/>
        </w:rPr>
      </w:pPr>
      <w:r w:rsidRPr="00D93D0C">
        <w:rPr>
          <w:rFonts w:ascii="Calibri" w:hAnsi="Calibri" w:cs="Calibri"/>
          <w:b w:val="0"/>
          <w:bCs/>
          <w:i/>
          <w:iCs/>
          <w:color w:val="000000" w:themeColor="text1"/>
          <w:sz w:val="20"/>
          <w:szCs w:val="20"/>
        </w:rPr>
        <w:t>Lichtintensiteit</w:t>
      </w:r>
    </w:p>
    <w:p w14:paraId="62BF573F" w14:textId="65D5C932" w:rsidR="00FD4D1F" w:rsidRDefault="58487190" w:rsidP="00EE21BC">
      <w:pPr>
        <w:numPr>
          <w:ilvl w:val="3"/>
          <w:numId w:val="3"/>
        </w:numPr>
        <w:spacing w:line="260" w:lineRule="atLeast"/>
        <w:rPr>
          <w:rFonts w:ascii="Calibri" w:hAnsi="Calibri" w:cs="Calibri"/>
          <w:color w:val="000000" w:themeColor="text1"/>
          <w:sz w:val="20"/>
          <w:szCs w:val="20"/>
        </w:rPr>
      </w:pPr>
      <w:r w:rsidRPr="75F31868">
        <w:rPr>
          <w:rFonts w:asciiTheme="minorHAnsi" w:hAnsiTheme="minorHAnsi" w:cstheme="minorBidi"/>
          <w:sz w:val="20"/>
          <w:szCs w:val="20"/>
        </w:rPr>
        <w:t>De digitale schermen moeten gedurende 23.00 uur tot 0</w:t>
      </w:r>
      <w:r w:rsidR="004621EF">
        <w:rPr>
          <w:rFonts w:asciiTheme="minorHAnsi" w:hAnsiTheme="minorHAnsi" w:cstheme="minorBidi"/>
          <w:sz w:val="20"/>
          <w:szCs w:val="20"/>
        </w:rPr>
        <w:t>7</w:t>
      </w:r>
      <w:r w:rsidRPr="75F31868">
        <w:rPr>
          <w:rFonts w:asciiTheme="minorHAnsi" w:hAnsiTheme="minorHAnsi" w:cstheme="minorBidi"/>
          <w:sz w:val="20"/>
          <w:szCs w:val="20"/>
        </w:rPr>
        <w:t>.00 op zwart staan ofwel gedimd worden naar 0%.</w:t>
      </w:r>
    </w:p>
    <w:p w14:paraId="2D516D44" w14:textId="1AB6B3FA" w:rsidR="00CF4AA6" w:rsidRPr="00350771" w:rsidRDefault="00CF4AA6" w:rsidP="00EE21BC">
      <w:pPr>
        <w:numPr>
          <w:ilvl w:val="3"/>
          <w:numId w:val="3"/>
        </w:numPr>
        <w:spacing w:line="260" w:lineRule="atLeast"/>
        <w:rPr>
          <w:rFonts w:ascii="Calibri" w:hAnsi="Calibri" w:cs="Calibri"/>
          <w:color w:val="000000" w:themeColor="text1"/>
          <w:sz w:val="20"/>
          <w:szCs w:val="20"/>
        </w:rPr>
      </w:pPr>
      <w:r>
        <w:rPr>
          <w:rFonts w:ascii="Calibri" w:hAnsi="Calibri" w:cs="Calibri"/>
          <w:color w:val="000000" w:themeColor="text1"/>
          <w:sz w:val="20"/>
          <w:szCs w:val="20"/>
        </w:rPr>
        <w:t xml:space="preserve">De </w:t>
      </w:r>
      <w:r w:rsidRPr="00350771">
        <w:rPr>
          <w:rFonts w:ascii="Calibri" w:hAnsi="Calibri" w:cs="Calibri"/>
          <w:color w:val="000000" w:themeColor="text1"/>
          <w:sz w:val="20"/>
          <w:szCs w:val="20"/>
        </w:rPr>
        <w:t xml:space="preserve">maximaal toegestane </w:t>
      </w:r>
      <w:proofErr w:type="spellStart"/>
      <w:r w:rsidRPr="00350771">
        <w:rPr>
          <w:rFonts w:ascii="Calibri" w:hAnsi="Calibri" w:cs="Calibri"/>
          <w:color w:val="000000" w:themeColor="text1"/>
          <w:sz w:val="20"/>
          <w:szCs w:val="20"/>
        </w:rPr>
        <w:t>oppervlakteluminantie</w:t>
      </w:r>
      <w:proofErr w:type="spellEnd"/>
      <w:r>
        <w:rPr>
          <w:rFonts w:ascii="Calibri" w:hAnsi="Calibri" w:cs="Calibri"/>
          <w:color w:val="000000" w:themeColor="text1"/>
          <w:sz w:val="20"/>
          <w:szCs w:val="20"/>
        </w:rPr>
        <w:t xml:space="preserve"> bedraagt 200m</w:t>
      </w:r>
      <w:r w:rsidRPr="00405290">
        <w:rPr>
          <w:rFonts w:ascii="Calibri" w:hAnsi="Calibri" w:cs="Calibri"/>
          <w:color w:val="000000" w:themeColor="text1"/>
          <w:sz w:val="20"/>
          <w:szCs w:val="20"/>
          <w:vertAlign w:val="superscript"/>
        </w:rPr>
        <w:t>2</w:t>
      </w:r>
      <w:r>
        <w:rPr>
          <w:rFonts w:ascii="Calibri" w:hAnsi="Calibri" w:cs="Calibri"/>
          <w:color w:val="000000" w:themeColor="text1"/>
          <w:sz w:val="20"/>
          <w:szCs w:val="20"/>
        </w:rPr>
        <w:t>.</w:t>
      </w:r>
    </w:p>
    <w:p w14:paraId="749F5FDA" w14:textId="77777777" w:rsidR="00EE21BC" w:rsidRPr="00350771" w:rsidRDefault="00EE21BC" w:rsidP="00EE21BC">
      <w:pPr>
        <w:numPr>
          <w:ilvl w:val="3"/>
          <w:numId w:val="3"/>
        </w:numPr>
        <w:spacing w:line="260" w:lineRule="atLeast"/>
        <w:rPr>
          <w:rFonts w:ascii="Calibri" w:hAnsi="Calibri" w:cs="Calibri"/>
          <w:color w:val="000000" w:themeColor="text1"/>
          <w:sz w:val="20"/>
          <w:szCs w:val="20"/>
        </w:rPr>
      </w:pPr>
      <w:r w:rsidRPr="00350771">
        <w:rPr>
          <w:rFonts w:ascii="Calibri" w:hAnsi="Calibri" w:cs="Calibri"/>
          <w:color w:val="000000" w:themeColor="text1"/>
          <w:sz w:val="20"/>
          <w:szCs w:val="20"/>
        </w:rPr>
        <w:t xml:space="preserve">Schermen dienen een automatische </w:t>
      </w:r>
      <w:proofErr w:type="spellStart"/>
      <w:r w:rsidRPr="00350771">
        <w:rPr>
          <w:rFonts w:ascii="Calibri" w:hAnsi="Calibri" w:cs="Calibri"/>
          <w:color w:val="000000" w:themeColor="text1"/>
          <w:sz w:val="20"/>
          <w:szCs w:val="20"/>
        </w:rPr>
        <w:t>lichtdimfunctie</w:t>
      </w:r>
      <w:proofErr w:type="spellEnd"/>
      <w:r w:rsidRPr="00350771">
        <w:rPr>
          <w:rFonts w:ascii="Calibri" w:hAnsi="Calibri" w:cs="Calibri"/>
          <w:color w:val="000000" w:themeColor="text1"/>
          <w:sz w:val="20"/>
          <w:szCs w:val="20"/>
        </w:rPr>
        <w:t xml:space="preserve"> te hebben.</w:t>
      </w:r>
    </w:p>
    <w:p w14:paraId="1A553B7D" w14:textId="77777777" w:rsidR="00417A20" w:rsidRDefault="00EE21BC" w:rsidP="00417A20">
      <w:pPr>
        <w:numPr>
          <w:ilvl w:val="3"/>
          <w:numId w:val="3"/>
        </w:numPr>
        <w:spacing w:line="260" w:lineRule="atLeast"/>
        <w:rPr>
          <w:rFonts w:ascii="Calibri" w:hAnsi="Calibri" w:cs="Calibri"/>
          <w:color w:val="000000" w:themeColor="text1"/>
          <w:sz w:val="20"/>
          <w:szCs w:val="20"/>
        </w:rPr>
      </w:pPr>
      <w:r w:rsidRPr="00350771">
        <w:rPr>
          <w:rFonts w:ascii="Calibri" w:hAnsi="Calibri" w:cs="Calibri"/>
          <w:color w:val="000000" w:themeColor="text1"/>
          <w:sz w:val="20"/>
          <w:szCs w:val="20"/>
        </w:rPr>
        <w:t>Het Digitale Informatiebord dient daarom voorzien te worden van een lichtsensor. De lichtintensiteit moet op verzoek van Opdrachtgever aangepast kunnen worden door Opdrachtnemer.</w:t>
      </w:r>
    </w:p>
    <w:p w14:paraId="1D1BDB37" w14:textId="7E4DEE9D" w:rsidR="008A69B7" w:rsidRPr="00417A20" w:rsidRDefault="00EE21BC" w:rsidP="00417A20">
      <w:pPr>
        <w:numPr>
          <w:ilvl w:val="3"/>
          <w:numId w:val="3"/>
        </w:numPr>
        <w:spacing w:line="260" w:lineRule="atLeast"/>
        <w:rPr>
          <w:rFonts w:ascii="Calibri" w:hAnsi="Calibri" w:cs="Calibri"/>
          <w:color w:val="000000" w:themeColor="text1"/>
          <w:sz w:val="20"/>
          <w:szCs w:val="20"/>
        </w:rPr>
      </w:pPr>
      <w:r w:rsidRPr="00417A20">
        <w:rPr>
          <w:rFonts w:ascii="Calibri" w:hAnsi="Calibri" w:cs="Calibri"/>
          <w:color w:val="000000" w:themeColor="text1"/>
          <w:sz w:val="20"/>
          <w:szCs w:val="20"/>
        </w:rPr>
        <w:t>De lichtintensiteit moet na klachten aangepast kunnen worden door Opdrachtnemer.</w:t>
      </w:r>
    </w:p>
    <w:p w14:paraId="1393B69C" w14:textId="77777777" w:rsidR="0047113F" w:rsidRDefault="0047113F" w:rsidP="0047113F">
      <w:pPr>
        <w:pStyle w:val="Kop2"/>
        <w:numPr>
          <w:ilvl w:val="0"/>
          <w:numId w:val="0"/>
        </w:numPr>
        <w:spacing w:line="240" w:lineRule="auto"/>
        <w:ind w:left="113"/>
        <w:rPr>
          <w:rFonts w:asciiTheme="minorHAnsi" w:hAnsiTheme="minorHAnsi" w:cstheme="minorHAnsi"/>
          <w:b w:val="0"/>
          <w:sz w:val="20"/>
          <w:szCs w:val="20"/>
        </w:rPr>
      </w:pPr>
    </w:p>
    <w:p w14:paraId="66713AE4" w14:textId="6CB5E604" w:rsidR="00417A20" w:rsidRPr="00D93D0C" w:rsidRDefault="00417A20" w:rsidP="00417A20">
      <w:pPr>
        <w:pStyle w:val="Kop2"/>
        <w:numPr>
          <w:ilvl w:val="2"/>
          <w:numId w:val="3"/>
        </w:numPr>
        <w:spacing w:line="240" w:lineRule="auto"/>
        <w:rPr>
          <w:rFonts w:asciiTheme="minorHAnsi" w:hAnsiTheme="minorHAnsi" w:cstheme="minorHAnsi"/>
          <w:b w:val="0"/>
          <w:bCs/>
          <w:sz w:val="20"/>
          <w:szCs w:val="20"/>
        </w:rPr>
      </w:pPr>
      <w:r w:rsidRPr="00D93D0C">
        <w:rPr>
          <w:rFonts w:ascii="Calibri" w:hAnsi="Calibri" w:cs="Calibri"/>
          <w:b w:val="0"/>
          <w:bCs/>
          <w:i/>
          <w:iCs/>
          <w:color w:val="000000" w:themeColor="text1"/>
          <w:sz w:val="20"/>
          <w:szCs w:val="20"/>
        </w:rPr>
        <w:t>Beweging/ dynamiek</w:t>
      </w:r>
    </w:p>
    <w:p w14:paraId="45D65E99" w14:textId="77777777" w:rsidR="00E149FF" w:rsidRPr="00350771" w:rsidRDefault="00E149FF" w:rsidP="00E149FF">
      <w:pPr>
        <w:numPr>
          <w:ilvl w:val="3"/>
          <w:numId w:val="3"/>
        </w:numPr>
        <w:spacing w:line="260" w:lineRule="atLeast"/>
        <w:rPr>
          <w:rFonts w:ascii="Calibri" w:hAnsi="Calibri" w:cs="Calibri"/>
          <w:color w:val="000000" w:themeColor="text1"/>
          <w:sz w:val="20"/>
          <w:szCs w:val="20"/>
        </w:rPr>
      </w:pPr>
      <w:r w:rsidRPr="00350771">
        <w:rPr>
          <w:rFonts w:ascii="Calibri" w:hAnsi="Calibri" w:cs="Calibri"/>
          <w:color w:val="000000" w:themeColor="text1"/>
          <w:sz w:val="20"/>
          <w:szCs w:val="20"/>
        </w:rPr>
        <w:t>Bewegende beelden (full motion) zijn niet toegestaan</w:t>
      </w:r>
    </w:p>
    <w:p w14:paraId="109A4F6B" w14:textId="4BF7F6F0" w:rsidR="00417A20" w:rsidRPr="00350771" w:rsidRDefault="00E149FF" w:rsidP="00E149FF">
      <w:pPr>
        <w:numPr>
          <w:ilvl w:val="3"/>
          <w:numId w:val="3"/>
        </w:numPr>
        <w:spacing w:line="260" w:lineRule="atLeast"/>
        <w:rPr>
          <w:rFonts w:ascii="Calibri" w:hAnsi="Calibri" w:cs="Calibri"/>
          <w:color w:val="000000" w:themeColor="text1"/>
          <w:sz w:val="20"/>
          <w:szCs w:val="20"/>
        </w:rPr>
      </w:pPr>
      <w:r w:rsidRPr="00350771">
        <w:rPr>
          <w:rFonts w:ascii="Calibri" w:hAnsi="Calibri" w:cs="Calibri"/>
          <w:color w:val="000000" w:themeColor="text1"/>
          <w:sz w:val="20"/>
          <w:szCs w:val="20"/>
        </w:rPr>
        <w:t>Animatie (bv wisselende beelden in 1 uiting) is niet toegestaan</w:t>
      </w:r>
      <w:r w:rsidR="00417A20" w:rsidRPr="00350771">
        <w:rPr>
          <w:rFonts w:ascii="Calibri" w:hAnsi="Calibri" w:cs="Calibri"/>
          <w:color w:val="000000" w:themeColor="text1"/>
          <w:sz w:val="20"/>
          <w:szCs w:val="20"/>
        </w:rPr>
        <w:t>.</w:t>
      </w:r>
    </w:p>
    <w:p w14:paraId="315861A1" w14:textId="77777777" w:rsidR="00417A20" w:rsidRPr="00417A20" w:rsidRDefault="00417A20" w:rsidP="00417A20">
      <w:pPr>
        <w:pStyle w:val="Kop2"/>
        <w:numPr>
          <w:ilvl w:val="0"/>
          <w:numId w:val="0"/>
        </w:numPr>
        <w:spacing w:line="240" w:lineRule="auto"/>
        <w:ind w:left="567"/>
        <w:rPr>
          <w:rFonts w:asciiTheme="minorHAnsi" w:hAnsiTheme="minorHAnsi" w:cstheme="minorHAnsi"/>
          <w:b w:val="0"/>
          <w:bCs/>
          <w:sz w:val="20"/>
          <w:szCs w:val="20"/>
        </w:rPr>
      </w:pPr>
    </w:p>
    <w:p w14:paraId="2BA66130" w14:textId="77777777" w:rsidR="00623543" w:rsidRPr="0058556B" w:rsidRDefault="00623543" w:rsidP="00F32330">
      <w:pPr>
        <w:numPr>
          <w:ilvl w:val="0"/>
          <w:numId w:val="3"/>
        </w:numPr>
        <w:rPr>
          <w:rFonts w:asciiTheme="minorHAnsi" w:hAnsiTheme="minorHAnsi" w:cstheme="minorHAnsi"/>
          <w:b/>
          <w:sz w:val="20"/>
          <w:szCs w:val="20"/>
        </w:rPr>
      </w:pPr>
      <w:bookmarkStart w:id="10" w:name="_Toc20382814"/>
      <w:bookmarkStart w:id="11" w:name="_Toc20382815"/>
      <w:bookmarkStart w:id="12" w:name="_Toc20382816"/>
      <w:bookmarkStart w:id="13" w:name="_Toc20382817"/>
      <w:bookmarkStart w:id="14" w:name="_Toc20382818"/>
      <w:bookmarkStart w:id="15" w:name="_Toc20382819"/>
      <w:bookmarkStart w:id="16" w:name="_Toc14949502"/>
      <w:bookmarkStart w:id="17" w:name="_Toc14949503"/>
      <w:bookmarkStart w:id="18" w:name="_Toc14949504"/>
      <w:bookmarkStart w:id="19" w:name="_Toc14949505"/>
      <w:bookmarkStart w:id="20" w:name="_Toc14949506"/>
      <w:bookmarkStart w:id="21" w:name="_Toc14949507"/>
      <w:bookmarkStart w:id="22" w:name="_Toc14949508"/>
      <w:bookmarkStart w:id="23" w:name="_Toc14949509"/>
      <w:bookmarkStart w:id="24" w:name="_Toc14949510"/>
      <w:bookmarkStart w:id="25" w:name="_Toc14949511"/>
      <w:bookmarkStart w:id="26" w:name="_Toc4678696"/>
      <w:bookmarkStart w:id="27" w:name="_Toc4678697"/>
      <w:bookmarkStart w:id="28" w:name="_Toc4678698"/>
      <w:bookmarkStart w:id="29" w:name="_Toc779618"/>
      <w:bookmarkStart w:id="30" w:name="_Toc779619"/>
      <w:bookmarkStart w:id="31" w:name="_Toc779620"/>
      <w:bookmarkStart w:id="32" w:name="_Toc779621"/>
      <w:bookmarkStart w:id="33" w:name="_Toc779622"/>
      <w:bookmarkStart w:id="34" w:name="_Toc779623"/>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sidRPr="0058556B">
        <w:rPr>
          <w:rFonts w:asciiTheme="minorHAnsi" w:hAnsiTheme="minorHAnsi" w:cstheme="minorHAnsi"/>
          <w:b/>
          <w:sz w:val="20"/>
          <w:szCs w:val="20"/>
        </w:rPr>
        <w:t>Energievoorziening</w:t>
      </w:r>
    </w:p>
    <w:p w14:paraId="28EB4BE0" w14:textId="77777777" w:rsidR="00623543" w:rsidRPr="00070BBE" w:rsidRDefault="00623543" w:rsidP="00623543">
      <w:pPr>
        <w:ind w:left="567"/>
        <w:rPr>
          <w:rFonts w:asciiTheme="minorHAnsi" w:hAnsiTheme="minorHAnsi" w:cstheme="minorHAnsi"/>
          <w:bCs/>
          <w:sz w:val="20"/>
          <w:szCs w:val="20"/>
        </w:rPr>
      </w:pPr>
    </w:p>
    <w:p w14:paraId="106D52B9" w14:textId="77777777" w:rsidR="00283554" w:rsidRPr="00070BBE" w:rsidRDefault="00283554" w:rsidP="3F1B9DA6">
      <w:pPr>
        <w:numPr>
          <w:ilvl w:val="1"/>
          <w:numId w:val="3"/>
        </w:numPr>
        <w:rPr>
          <w:rFonts w:asciiTheme="minorHAnsi" w:hAnsiTheme="minorHAnsi" w:cstheme="minorBidi"/>
          <w:sz w:val="20"/>
          <w:szCs w:val="20"/>
          <w:u w:val="single"/>
        </w:rPr>
      </w:pPr>
      <w:r w:rsidRPr="3F1B9DA6">
        <w:rPr>
          <w:rFonts w:asciiTheme="minorHAnsi" w:hAnsiTheme="minorHAnsi" w:cstheme="minorBidi"/>
          <w:sz w:val="20"/>
          <w:szCs w:val="20"/>
          <w:u w:val="single"/>
        </w:rPr>
        <w:t>Algemene eisen</w:t>
      </w:r>
    </w:p>
    <w:p w14:paraId="44994E16" w14:textId="16962859" w:rsidR="00283554" w:rsidRPr="00070BBE" w:rsidRDefault="00BD6742" w:rsidP="622099B8">
      <w:pPr>
        <w:numPr>
          <w:ilvl w:val="2"/>
          <w:numId w:val="3"/>
        </w:numPr>
        <w:rPr>
          <w:rFonts w:asciiTheme="minorHAnsi" w:hAnsiTheme="minorHAnsi" w:cstheme="minorBidi"/>
          <w:sz w:val="20"/>
          <w:szCs w:val="20"/>
        </w:rPr>
      </w:pPr>
      <w:r>
        <w:rPr>
          <w:rFonts w:asciiTheme="minorHAnsi" w:hAnsiTheme="minorHAnsi" w:cstheme="minorBidi"/>
          <w:sz w:val="20"/>
          <w:szCs w:val="20"/>
        </w:rPr>
        <w:t xml:space="preserve">Voor de zekering kunnen en mogen alleen door </w:t>
      </w:r>
      <w:proofErr w:type="spellStart"/>
      <w:r>
        <w:rPr>
          <w:rFonts w:asciiTheme="minorHAnsi" w:hAnsiTheme="minorHAnsi" w:cstheme="minorBidi"/>
          <w:sz w:val="20"/>
          <w:szCs w:val="20"/>
        </w:rPr>
        <w:t>Enexis</w:t>
      </w:r>
      <w:proofErr w:type="spellEnd"/>
      <w:r>
        <w:rPr>
          <w:rFonts w:asciiTheme="minorHAnsi" w:hAnsiTheme="minorHAnsi" w:cstheme="minorBidi"/>
          <w:sz w:val="20"/>
          <w:szCs w:val="20"/>
        </w:rPr>
        <w:t xml:space="preserve"> gecertificeerde aannemers werken. Na de zekering is het een eigen installatie</w:t>
      </w:r>
      <w:r w:rsidR="009879CE">
        <w:rPr>
          <w:rFonts w:asciiTheme="minorHAnsi" w:hAnsiTheme="minorHAnsi" w:cstheme="minorBidi"/>
          <w:sz w:val="20"/>
          <w:szCs w:val="20"/>
        </w:rPr>
        <w:t>; zie artikel 6.1.3)</w:t>
      </w:r>
      <w:r w:rsidR="009879CE" w:rsidRPr="622099B8" w:rsidDel="009879CE">
        <w:rPr>
          <w:rFonts w:asciiTheme="minorHAnsi" w:hAnsiTheme="minorHAnsi" w:cstheme="minorBidi"/>
          <w:sz w:val="20"/>
          <w:szCs w:val="20"/>
        </w:rPr>
        <w:t xml:space="preserve"> </w:t>
      </w:r>
    </w:p>
    <w:p w14:paraId="0ECD0810" w14:textId="77777777" w:rsidR="00283554" w:rsidRPr="00070BBE" w:rsidRDefault="00283554" w:rsidP="00283554">
      <w:pPr>
        <w:ind w:left="567"/>
        <w:rPr>
          <w:rFonts w:asciiTheme="minorHAnsi" w:hAnsiTheme="minorHAnsi" w:cstheme="minorHAnsi"/>
          <w:sz w:val="20"/>
          <w:szCs w:val="20"/>
        </w:rPr>
      </w:pPr>
    </w:p>
    <w:p w14:paraId="6ABAFB5E" w14:textId="77777777" w:rsidR="00283554" w:rsidRPr="00070BBE" w:rsidRDefault="00283554" w:rsidP="00283554">
      <w:pPr>
        <w:numPr>
          <w:ilvl w:val="1"/>
          <w:numId w:val="3"/>
        </w:numPr>
        <w:rPr>
          <w:rFonts w:asciiTheme="minorHAnsi" w:hAnsiTheme="minorHAnsi" w:cstheme="minorHAnsi"/>
          <w:bCs/>
          <w:sz w:val="20"/>
          <w:szCs w:val="20"/>
          <w:u w:val="single"/>
        </w:rPr>
      </w:pPr>
      <w:r w:rsidRPr="00070BBE">
        <w:rPr>
          <w:rFonts w:asciiTheme="minorHAnsi" w:hAnsiTheme="minorHAnsi" w:cstheme="minorHAnsi"/>
          <w:bCs/>
          <w:sz w:val="20"/>
          <w:szCs w:val="20"/>
          <w:u w:val="single"/>
        </w:rPr>
        <w:lastRenderedPageBreak/>
        <w:t>Groene stroom</w:t>
      </w:r>
    </w:p>
    <w:p w14:paraId="224A2FC6" w14:textId="42249CDE" w:rsidR="00283554" w:rsidRPr="00070BBE" w:rsidRDefault="00283554" w:rsidP="4B84506B">
      <w:pPr>
        <w:ind w:left="567"/>
        <w:rPr>
          <w:rFonts w:asciiTheme="minorHAnsi" w:hAnsiTheme="minorHAnsi" w:cstheme="minorBidi"/>
          <w:sz w:val="20"/>
          <w:szCs w:val="20"/>
        </w:rPr>
      </w:pPr>
      <w:r w:rsidRPr="4B84506B">
        <w:rPr>
          <w:rFonts w:asciiTheme="minorHAnsi" w:hAnsiTheme="minorHAnsi" w:cstheme="minorBidi"/>
          <w:color w:val="000000" w:themeColor="text1"/>
          <w:sz w:val="20"/>
          <w:szCs w:val="20"/>
        </w:rPr>
        <w:t xml:space="preserve">Ten aanzien van de groene stroom wordt de eis gesteld dat de elektriciteitslevering geschiedt op basis van 100% verduurzaming </w:t>
      </w:r>
      <w:proofErr w:type="gramStart"/>
      <w:r w:rsidRPr="4B84506B">
        <w:rPr>
          <w:rFonts w:asciiTheme="minorHAnsi" w:hAnsiTheme="minorHAnsi" w:cstheme="minorBidi"/>
          <w:color w:val="000000" w:themeColor="text1"/>
          <w:sz w:val="20"/>
          <w:szCs w:val="20"/>
        </w:rPr>
        <w:t>middels</w:t>
      </w:r>
      <w:proofErr w:type="gramEnd"/>
      <w:r w:rsidRPr="4B84506B">
        <w:rPr>
          <w:rFonts w:asciiTheme="minorHAnsi" w:hAnsiTheme="minorHAnsi" w:cstheme="minorBidi"/>
          <w:color w:val="000000" w:themeColor="text1"/>
          <w:sz w:val="20"/>
          <w:szCs w:val="20"/>
        </w:rPr>
        <w:t xml:space="preserve"> de inkoop van Garanties van Oorsprong uit Nederlandse wind- of zonne-energie.</w:t>
      </w:r>
      <w:r w:rsidR="00165E8A" w:rsidRPr="4B84506B">
        <w:rPr>
          <w:rFonts w:asciiTheme="minorHAnsi" w:hAnsiTheme="minorHAnsi" w:cstheme="minorBidi"/>
          <w:color w:val="000000" w:themeColor="text1"/>
          <w:sz w:val="20"/>
          <w:szCs w:val="20"/>
        </w:rPr>
        <w:t xml:space="preserve"> Opdrachtgever maakt </w:t>
      </w:r>
      <w:proofErr w:type="gramStart"/>
      <w:r w:rsidR="00165E8A" w:rsidRPr="4B84506B">
        <w:rPr>
          <w:rFonts w:asciiTheme="minorHAnsi" w:hAnsiTheme="minorHAnsi" w:cstheme="minorBidi"/>
          <w:color w:val="000000" w:themeColor="text1"/>
          <w:sz w:val="20"/>
          <w:szCs w:val="20"/>
        </w:rPr>
        <w:t>reeds</w:t>
      </w:r>
      <w:proofErr w:type="gramEnd"/>
      <w:r w:rsidR="00165E8A" w:rsidRPr="4B84506B">
        <w:rPr>
          <w:rFonts w:asciiTheme="minorHAnsi" w:hAnsiTheme="minorHAnsi" w:cstheme="minorBidi"/>
          <w:color w:val="000000" w:themeColor="text1"/>
          <w:sz w:val="20"/>
          <w:szCs w:val="20"/>
        </w:rPr>
        <w:t xml:space="preserve"> gebruik van groene stroom.</w:t>
      </w:r>
    </w:p>
    <w:p w14:paraId="1317849E" w14:textId="77777777" w:rsidR="00283554" w:rsidRPr="00070BBE" w:rsidRDefault="00283554" w:rsidP="00283554">
      <w:pPr>
        <w:ind w:left="567"/>
        <w:rPr>
          <w:rFonts w:asciiTheme="minorHAnsi" w:hAnsiTheme="minorHAnsi" w:cstheme="minorHAnsi"/>
          <w:sz w:val="20"/>
          <w:szCs w:val="20"/>
        </w:rPr>
      </w:pPr>
    </w:p>
    <w:p w14:paraId="08475208" w14:textId="77777777" w:rsidR="00283554" w:rsidRDefault="00283554" w:rsidP="00283554">
      <w:pPr>
        <w:numPr>
          <w:ilvl w:val="1"/>
          <w:numId w:val="3"/>
        </w:numPr>
        <w:rPr>
          <w:rFonts w:asciiTheme="minorHAnsi" w:hAnsiTheme="minorHAnsi" w:cstheme="minorHAnsi"/>
          <w:bCs/>
          <w:sz w:val="20"/>
          <w:szCs w:val="20"/>
          <w:u w:val="single"/>
        </w:rPr>
      </w:pPr>
      <w:r w:rsidRPr="00070BBE">
        <w:rPr>
          <w:rFonts w:asciiTheme="minorHAnsi" w:hAnsiTheme="minorHAnsi" w:cstheme="minorHAnsi"/>
          <w:bCs/>
          <w:sz w:val="20"/>
          <w:szCs w:val="20"/>
          <w:u w:val="single"/>
        </w:rPr>
        <w:t>Aansluiting op energienet</w:t>
      </w:r>
    </w:p>
    <w:p w14:paraId="7004C307" w14:textId="726D5ECB" w:rsidR="00B269C6" w:rsidRPr="00596D88" w:rsidRDefault="00B269C6" w:rsidP="00596D88">
      <w:pPr>
        <w:numPr>
          <w:ilvl w:val="2"/>
          <w:numId w:val="3"/>
        </w:numPr>
        <w:rPr>
          <w:rFonts w:asciiTheme="minorHAnsi" w:hAnsiTheme="minorHAnsi" w:cstheme="minorHAnsi"/>
          <w:bCs/>
          <w:sz w:val="20"/>
          <w:szCs w:val="20"/>
        </w:rPr>
      </w:pPr>
      <w:r w:rsidRPr="00596D88">
        <w:rPr>
          <w:rFonts w:asciiTheme="minorHAnsi" w:hAnsiTheme="minorHAnsi" w:cstheme="minorHAnsi"/>
          <w:bCs/>
          <w:sz w:val="20"/>
          <w:szCs w:val="20"/>
        </w:rPr>
        <w:t>De Opdrachtgever zal de energieaansluiting bij de netbeheerder aanvragen</w:t>
      </w:r>
      <w:r w:rsidR="00D01310">
        <w:rPr>
          <w:rFonts w:asciiTheme="minorHAnsi" w:hAnsiTheme="minorHAnsi" w:cstheme="minorHAnsi"/>
          <w:bCs/>
          <w:sz w:val="20"/>
          <w:szCs w:val="20"/>
        </w:rPr>
        <w:t xml:space="preserve"> (voor </w:t>
      </w:r>
      <w:r w:rsidR="002F6F42">
        <w:rPr>
          <w:rFonts w:asciiTheme="minorHAnsi" w:hAnsiTheme="minorHAnsi" w:cstheme="minorHAnsi"/>
          <w:bCs/>
          <w:sz w:val="20"/>
          <w:szCs w:val="20"/>
        </w:rPr>
        <w:t>de</w:t>
      </w:r>
      <w:r w:rsidR="00D01310">
        <w:rPr>
          <w:rFonts w:asciiTheme="minorHAnsi" w:hAnsiTheme="minorHAnsi" w:cstheme="minorHAnsi"/>
          <w:bCs/>
          <w:sz w:val="20"/>
          <w:szCs w:val="20"/>
        </w:rPr>
        <w:t xml:space="preserve"> locaties </w:t>
      </w:r>
      <w:r w:rsidR="002F6F42">
        <w:rPr>
          <w:rFonts w:asciiTheme="minorHAnsi" w:hAnsiTheme="minorHAnsi" w:cstheme="minorHAnsi"/>
          <w:bCs/>
          <w:sz w:val="20"/>
          <w:szCs w:val="20"/>
        </w:rPr>
        <w:t>waar nu geen object geplaatst is, heeft</w:t>
      </w:r>
      <w:r w:rsidR="00D01310">
        <w:rPr>
          <w:rFonts w:asciiTheme="minorHAnsi" w:hAnsiTheme="minorHAnsi" w:cstheme="minorHAnsi"/>
          <w:bCs/>
          <w:sz w:val="20"/>
          <w:szCs w:val="20"/>
        </w:rPr>
        <w:t xml:space="preserve"> de energieaansluiting al aangevraagd</w:t>
      </w:r>
      <w:r w:rsidR="002F6F42">
        <w:rPr>
          <w:rFonts w:asciiTheme="minorHAnsi" w:hAnsiTheme="minorHAnsi" w:cstheme="minorHAnsi"/>
          <w:bCs/>
          <w:sz w:val="20"/>
          <w:szCs w:val="20"/>
        </w:rPr>
        <w:t xml:space="preserve"> en op drie locaties waar nu een scherm staat</w:t>
      </w:r>
      <w:r w:rsidR="00CA5CB2">
        <w:rPr>
          <w:rFonts w:asciiTheme="minorHAnsi" w:hAnsiTheme="minorHAnsi" w:cstheme="minorHAnsi"/>
          <w:bCs/>
          <w:sz w:val="20"/>
          <w:szCs w:val="20"/>
        </w:rPr>
        <w:t xml:space="preserve"> zal de huidige exploitant gevraagd worden om de aansluiting over te zetten</w:t>
      </w:r>
      <w:r w:rsidR="00D01310">
        <w:rPr>
          <w:rFonts w:asciiTheme="minorHAnsi" w:hAnsiTheme="minorHAnsi" w:cstheme="minorHAnsi"/>
          <w:bCs/>
          <w:sz w:val="20"/>
          <w:szCs w:val="20"/>
        </w:rPr>
        <w:t>)</w:t>
      </w:r>
      <w:r w:rsidRPr="00596D88">
        <w:rPr>
          <w:rFonts w:asciiTheme="minorHAnsi" w:hAnsiTheme="minorHAnsi" w:cstheme="minorHAnsi"/>
          <w:bCs/>
          <w:sz w:val="20"/>
          <w:szCs w:val="20"/>
        </w:rPr>
        <w:t xml:space="preserve">. </w:t>
      </w:r>
      <w:r w:rsidR="00D5067E" w:rsidRPr="00596D88">
        <w:rPr>
          <w:rFonts w:asciiTheme="minorHAnsi" w:hAnsiTheme="minorHAnsi" w:cstheme="minorHAnsi"/>
          <w:bCs/>
          <w:sz w:val="20"/>
          <w:szCs w:val="20"/>
        </w:rPr>
        <w:t xml:space="preserve">Na aansluiting van de Digitale Informatieborden </w:t>
      </w:r>
      <w:r w:rsidR="00EB069D" w:rsidRPr="00596D88">
        <w:rPr>
          <w:rFonts w:asciiTheme="minorHAnsi" w:hAnsiTheme="minorHAnsi" w:cstheme="minorHAnsi"/>
          <w:bCs/>
          <w:sz w:val="20"/>
          <w:szCs w:val="20"/>
        </w:rPr>
        <w:t>zullen de aansluitingen overgezet worden naar Opdrachtnemer. De kosten hiervoor komen voor rekening van Opdrachtnemer.</w:t>
      </w:r>
    </w:p>
    <w:p w14:paraId="430BCC40" w14:textId="77777777" w:rsidR="00283554" w:rsidRPr="00070BBE" w:rsidRDefault="00283554" w:rsidP="00283554">
      <w:pPr>
        <w:numPr>
          <w:ilvl w:val="2"/>
          <w:numId w:val="3"/>
        </w:numPr>
        <w:rPr>
          <w:rFonts w:asciiTheme="minorHAnsi" w:hAnsiTheme="minorHAnsi" w:cstheme="minorHAnsi"/>
          <w:sz w:val="20"/>
          <w:szCs w:val="20"/>
        </w:rPr>
      </w:pPr>
      <w:r w:rsidRPr="00070BBE">
        <w:rPr>
          <w:rFonts w:asciiTheme="minorHAnsi" w:hAnsiTheme="minorHAnsi" w:cstheme="minorHAnsi"/>
          <w:sz w:val="20"/>
          <w:szCs w:val="20"/>
        </w:rPr>
        <w:t>Voor de inkoop van energie zal de Opdrachtnemer zelf een leveringscontract aan moeten gaan met een energieleverancier (de netbeheerder levert geen energie).</w:t>
      </w:r>
    </w:p>
    <w:p w14:paraId="36A798B4" w14:textId="407FCA09" w:rsidR="00283554" w:rsidRDefault="00283554" w:rsidP="00283554">
      <w:pPr>
        <w:numPr>
          <w:ilvl w:val="2"/>
          <w:numId w:val="3"/>
        </w:numPr>
        <w:rPr>
          <w:rFonts w:asciiTheme="minorHAnsi" w:hAnsiTheme="minorHAnsi" w:cstheme="minorHAnsi"/>
          <w:sz w:val="20"/>
          <w:szCs w:val="20"/>
        </w:rPr>
      </w:pPr>
      <w:r w:rsidRPr="00070BBE">
        <w:rPr>
          <w:rFonts w:asciiTheme="minorHAnsi" w:hAnsiTheme="minorHAnsi" w:cstheme="minorHAnsi"/>
          <w:sz w:val="20"/>
          <w:szCs w:val="20"/>
        </w:rPr>
        <w:t>De aansluitvoorwaarden ten aanzien van de aansluitvoorziening dienen gelijk te zijn aan die van de netbeheerder.</w:t>
      </w:r>
    </w:p>
    <w:p w14:paraId="52387402" w14:textId="0F3CDC61" w:rsidR="00025133" w:rsidRPr="00070BBE" w:rsidRDefault="00025133" w:rsidP="00283554">
      <w:pPr>
        <w:numPr>
          <w:ilvl w:val="2"/>
          <w:numId w:val="3"/>
        </w:numPr>
        <w:rPr>
          <w:rFonts w:asciiTheme="minorHAnsi" w:hAnsiTheme="minorHAnsi" w:cstheme="minorHAnsi"/>
          <w:sz w:val="20"/>
          <w:szCs w:val="20"/>
        </w:rPr>
      </w:pPr>
      <w:r>
        <w:rPr>
          <w:rFonts w:asciiTheme="minorHAnsi" w:hAnsiTheme="minorHAnsi" w:cstheme="minorHAnsi"/>
          <w:sz w:val="20"/>
          <w:szCs w:val="20"/>
        </w:rPr>
        <w:t>Het is toegestaan om met een separate straatkast te werken.</w:t>
      </w:r>
    </w:p>
    <w:p w14:paraId="569A08FB" w14:textId="77777777" w:rsidR="00283554" w:rsidRPr="00070BBE" w:rsidRDefault="00283554" w:rsidP="00283554">
      <w:pPr>
        <w:ind w:left="567"/>
        <w:rPr>
          <w:rFonts w:asciiTheme="minorHAnsi" w:hAnsiTheme="minorHAnsi" w:cstheme="minorHAnsi"/>
          <w:sz w:val="20"/>
          <w:szCs w:val="20"/>
        </w:rPr>
      </w:pPr>
    </w:p>
    <w:p w14:paraId="6E576BFC" w14:textId="77777777" w:rsidR="00283554" w:rsidRPr="00070BBE" w:rsidRDefault="00283554" w:rsidP="00283554">
      <w:pPr>
        <w:numPr>
          <w:ilvl w:val="1"/>
          <w:numId w:val="3"/>
        </w:numPr>
        <w:rPr>
          <w:rFonts w:asciiTheme="minorHAnsi" w:hAnsiTheme="minorHAnsi" w:cstheme="minorHAnsi"/>
          <w:bCs/>
          <w:sz w:val="20"/>
          <w:szCs w:val="20"/>
          <w:u w:val="single"/>
        </w:rPr>
      </w:pPr>
      <w:r w:rsidRPr="00070BBE">
        <w:rPr>
          <w:rFonts w:asciiTheme="minorHAnsi" w:hAnsiTheme="minorHAnsi" w:cstheme="minorHAnsi"/>
          <w:bCs/>
          <w:sz w:val="20"/>
          <w:szCs w:val="20"/>
          <w:u w:val="single"/>
        </w:rPr>
        <w:t>Kosten van aansluiting op energienet en energieverbruik</w:t>
      </w:r>
    </w:p>
    <w:p w14:paraId="2AD6847B" w14:textId="77777777" w:rsidR="00283554" w:rsidRPr="00070BBE" w:rsidRDefault="00283554" w:rsidP="00283554">
      <w:pPr>
        <w:numPr>
          <w:ilvl w:val="2"/>
          <w:numId w:val="3"/>
        </w:numPr>
        <w:rPr>
          <w:rFonts w:asciiTheme="minorHAnsi" w:hAnsiTheme="minorHAnsi" w:cstheme="minorHAnsi"/>
          <w:sz w:val="20"/>
          <w:szCs w:val="20"/>
        </w:rPr>
      </w:pPr>
      <w:r w:rsidRPr="00070BBE">
        <w:rPr>
          <w:rFonts w:asciiTheme="minorHAnsi" w:hAnsiTheme="minorHAnsi" w:cstheme="minorHAnsi"/>
          <w:sz w:val="20"/>
          <w:szCs w:val="20"/>
        </w:rPr>
        <w:t>Alle kosten met betrekking tot aansluiting op het energienet komen ten laste van Opdrachtnemer.</w:t>
      </w:r>
    </w:p>
    <w:p w14:paraId="02A525C0" w14:textId="18E8C03C" w:rsidR="00283554" w:rsidRPr="00070BBE" w:rsidRDefault="00283554" w:rsidP="00283554">
      <w:pPr>
        <w:numPr>
          <w:ilvl w:val="2"/>
          <w:numId w:val="3"/>
        </w:numPr>
        <w:rPr>
          <w:rFonts w:asciiTheme="minorHAnsi" w:hAnsiTheme="minorHAnsi" w:cstheme="minorHAnsi"/>
          <w:sz w:val="20"/>
          <w:szCs w:val="20"/>
        </w:rPr>
      </w:pPr>
      <w:r w:rsidRPr="00070BBE">
        <w:rPr>
          <w:rFonts w:asciiTheme="minorHAnsi" w:hAnsiTheme="minorHAnsi" w:cstheme="minorHAnsi"/>
          <w:sz w:val="20"/>
          <w:szCs w:val="20"/>
        </w:rPr>
        <w:t>De kosten van het verbruik van elektriciteit komen voor rekening van de Opdrachtnemer en dienen door hem direct te worden afgerekend met de leverancier</w:t>
      </w:r>
      <w:r w:rsidR="00025133">
        <w:rPr>
          <w:rFonts w:asciiTheme="minorHAnsi" w:hAnsiTheme="minorHAnsi" w:cstheme="minorHAnsi"/>
          <w:sz w:val="20"/>
          <w:szCs w:val="20"/>
        </w:rPr>
        <w:t>.</w:t>
      </w:r>
    </w:p>
    <w:p w14:paraId="2DC5E898" w14:textId="77777777" w:rsidR="008F1294" w:rsidRDefault="008F1294" w:rsidP="008F1294">
      <w:pPr>
        <w:ind w:left="567"/>
        <w:rPr>
          <w:rFonts w:asciiTheme="minorHAnsi" w:hAnsiTheme="minorHAnsi" w:cstheme="minorHAnsi"/>
          <w:sz w:val="20"/>
          <w:szCs w:val="20"/>
        </w:rPr>
      </w:pPr>
    </w:p>
    <w:p w14:paraId="1C78D641" w14:textId="79124CEF" w:rsidR="008F1294" w:rsidRDefault="00486D61" w:rsidP="008F1294">
      <w:pPr>
        <w:numPr>
          <w:ilvl w:val="0"/>
          <w:numId w:val="3"/>
        </w:numPr>
        <w:rPr>
          <w:rFonts w:asciiTheme="minorHAnsi" w:hAnsiTheme="minorHAnsi" w:cstheme="minorHAnsi"/>
          <w:b/>
          <w:sz w:val="20"/>
          <w:szCs w:val="20"/>
        </w:rPr>
      </w:pPr>
      <w:r>
        <w:rPr>
          <w:rFonts w:asciiTheme="minorHAnsi" w:hAnsiTheme="minorHAnsi" w:cstheme="minorHAnsi"/>
          <w:b/>
          <w:sz w:val="20"/>
          <w:szCs w:val="20"/>
        </w:rPr>
        <w:t>Eisen bij plaatsing, verplaatsing en verwijdering</w:t>
      </w:r>
    </w:p>
    <w:p w14:paraId="02F017F7" w14:textId="77777777" w:rsidR="00486D61" w:rsidRDefault="00486D61" w:rsidP="00486D61">
      <w:pPr>
        <w:ind w:left="567"/>
        <w:rPr>
          <w:rFonts w:asciiTheme="minorHAnsi" w:hAnsiTheme="minorHAnsi" w:cstheme="minorHAnsi"/>
          <w:b/>
          <w:sz w:val="20"/>
          <w:szCs w:val="20"/>
        </w:rPr>
      </w:pPr>
    </w:p>
    <w:p w14:paraId="7CCAFAA9" w14:textId="224A4F9A" w:rsidR="00486D61" w:rsidRPr="00350771" w:rsidRDefault="00486D61" w:rsidP="00486D61">
      <w:pPr>
        <w:pStyle w:val="Kop2"/>
        <w:numPr>
          <w:ilvl w:val="2"/>
          <w:numId w:val="3"/>
        </w:numPr>
        <w:spacing w:line="260" w:lineRule="atLeast"/>
        <w:rPr>
          <w:rFonts w:ascii="Calibri" w:hAnsi="Calibri" w:cs="Calibri"/>
          <w:b w:val="0"/>
          <w:color w:val="000000" w:themeColor="text1"/>
          <w:sz w:val="20"/>
          <w:szCs w:val="20"/>
        </w:rPr>
      </w:pPr>
      <w:r w:rsidRPr="00350771">
        <w:rPr>
          <w:rFonts w:ascii="Calibri" w:hAnsi="Calibri" w:cs="Calibri"/>
          <w:b w:val="0"/>
          <w:color w:val="000000" w:themeColor="text1"/>
          <w:sz w:val="20"/>
          <w:szCs w:val="20"/>
        </w:rPr>
        <w:t>Het aantal locaties kan niet worden gewijzigd dan na overleg tussen Opdrachtgever en Opdrachtnemer en schriftelijke toestemming van de Opdrachtgever.</w:t>
      </w:r>
      <w:r w:rsidR="00262D25">
        <w:rPr>
          <w:rFonts w:ascii="Calibri" w:hAnsi="Calibri" w:cs="Calibri"/>
          <w:b w:val="0"/>
          <w:color w:val="000000" w:themeColor="text1"/>
          <w:sz w:val="20"/>
          <w:szCs w:val="20"/>
        </w:rPr>
        <w:t xml:space="preserve"> </w:t>
      </w:r>
    </w:p>
    <w:p w14:paraId="11FF21B4" w14:textId="77777777" w:rsidR="00486D61" w:rsidRPr="00350771" w:rsidRDefault="00486D61" w:rsidP="00486D61">
      <w:pPr>
        <w:pStyle w:val="Lijstalinea"/>
        <w:rPr>
          <w:rFonts w:ascii="Calibri" w:hAnsi="Calibri" w:cs="Calibri"/>
          <w:color w:val="000000" w:themeColor="text1"/>
          <w:sz w:val="20"/>
          <w:szCs w:val="20"/>
        </w:rPr>
      </w:pPr>
    </w:p>
    <w:p w14:paraId="03BCB70F" w14:textId="77777777" w:rsidR="00486D61" w:rsidRPr="00350771" w:rsidRDefault="00486D61" w:rsidP="00486D61">
      <w:pPr>
        <w:pStyle w:val="Kop2"/>
        <w:numPr>
          <w:ilvl w:val="2"/>
          <w:numId w:val="3"/>
        </w:numPr>
        <w:spacing w:line="260" w:lineRule="atLeast"/>
        <w:rPr>
          <w:rFonts w:ascii="Calibri" w:hAnsi="Calibri" w:cs="Calibri"/>
          <w:b w:val="0"/>
          <w:color w:val="000000" w:themeColor="text1"/>
          <w:sz w:val="20"/>
          <w:szCs w:val="20"/>
        </w:rPr>
      </w:pPr>
      <w:r w:rsidRPr="00350771">
        <w:rPr>
          <w:rFonts w:ascii="Calibri" w:hAnsi="Calibri" w:cs="Calibri"/>
          <w:b w:val="0"/>
          <w:color w:val="000000" w:themeColor="text1"/>
          <w:sz w:val="20"/>
          <w:szCs w:val="20"/>
        </w:rPr>
        <w:t>Opdrachtnemer draagt op haar kosten zorg voor de vervaardiging, de levering, plaatsing inclusief stellen, het onderhoud, exploitatie, het bouwrijp maken van de grond, de fundering, herbestrating en het leveren en plaatsen van de elektrische aansluitingen en de kosten voor gebruik van de elektriciteit van de Digitale Informatieborden inclusief netwerk-, vastrechten/of abonnementskosten, alsmede voor het herstel van de ondergrond en het afvoeren van eventueel te veel tegels, grond, etc. na hun plaatsing.</w:t>
      </w:r>
    </w:p>
    <w:p w14:paraId="79C7648E" w14:textId="77777777" w:rsidR="00486D61" w:rsidRPr="00350771" w:rsidRDefault="00486D61" w:rsidP="00486D61">
      <w:pPr>
        <w:rPr>
          <w:rFonts w:ascii="Calibri" w:hAnsi="Calibri" w:cs="Calibri"/>
          <w:color w:val="000000" w:themeColor="text1"/>
          <w:sz w:val="20"/>
          <w:szCs w:val="20"/>
        </w:rPr>
      </w:pPr>
    </w:p>
    <w:p w14:paraId="71699EEF" w14:textId="77777777" w:rsidR="00486D61" w:rsidRPr="00350771" w:rsidRDefault="00486D61" w:rsidP="00486D61">
      <w:pPr>
        <w:pStyle w:val="Kop2"/>
        <w:numPr>
          <w:ilvl w:val="2"/>
          <w:numId w:val="3"/>
        </w:numPr>
        <w:spacing w:line="260" w:lineRule="atLeast"/>
        <w:rPr>
          <w:rFonts w:ascii="Calibri" w:hAnsi="Calibri" w:cs="Calibri"/>
          <w:b w:val="0"/>
          <w:color w:val="000000" w:themeColor="text1"/>
          <w:sz w:val="20"/>
          <w:szCs w:val="20"/>
        </w:rPr>
      </w:pPr>
      <w:r w:rsidRPr="00350771">
        <w:rPr>
          <w:rFonts w:ascii="Calibri" w:hAnsi="Calibri" w:cs="Calibri"/>
          <w:b w:val="0"/>
          <w:color w:val="000000" w:themeColor="text1"/>
          <w:sz w:val="20"/>
          <w:szCs w:val="20"/>
        </w:rPr>
        <w:t>Het graven, voorafgaand aan het plaatsen van nieuwe Digitale Informatieborden, wordt met de hand uitgevoerd daar waar kabels en leidingen in de ondergrond aanwezig zijn. Publicatie 500 van CROW is van toepassing. Opdrachtnemer is hiervoor verantwoordelijk.</w:t>
      </w:r>
    </w:p>
    <w:p w14:paraId="7C0320B2" w14:textId="77777777" w:rsidR="00486D61" w:rsidRPr="00350771" w:rsidRDefault="00486D61" w:rsidP="00486D61">
      <w:pPr>
        <w:pStyle w:val="Kop2"/>
        <w:numPr>
          <w:ilvl w:val="0"/>
          <w:numId w:val="0"/>
        </w:numPr>
        <w:tabs>
          <w:tab w:val="left" w:pos="708"/>
        </w:tabs>
        <w:spacing w:line="260" w:lineRule="atLeast"/>
        <w:ind w:left="567"/>
        <w:rPr>
          <w:rFonts w:ascii="Calibri" w:hAnsi="Calibri" w:cs="Calibri"/>
          <w:b w:val="0"/>
          <w:color w:val="000000" w:themeColor="text1"/>
          <w:sz w:val="20"/>
          <w:szCs w:val="20"/>
        </w:rPr>
      </w:pPr>
    </w:p>
    <w:p w14:paraId="1F0A3FD5" w14:textId="77777777" w:rsidR="00486D61" w:rsidRPr="00350771" w:rsidRDefault="00486D61" w:rsidP="00486D61">
      <w:pPr>
        <w:pStyle w:val="Kop2"/>
        <w:numPr>
          <w:ilvl w:val="2"/>
          <w:numId w:val="3"/>
        </w:numPr>
        <w:spacing w:line="260" w:lineRule="atLeast"/>
        <w:rPr>
          <w:rFonts w:ascii="Calibri" w:hAnsi="Calibri" w:cs="Calibri"/>
          <w:b w:val="0"/>
          <w:color w:val="000000" w:themeColor="text1"/>
          <w:sz w:val="20"/>
          <w:szCs w:val="20"/>
        </w:rPr>
      </w:pPr>
      <w:r w:rsidRPr="00350771">
        <w:rPr>
          <w:rFonts w:ascii="Calibri" w:hAnsi="Calibri" w:cs="Calibri"/>
          <w:b w:val="0"/>
          <w:color w:val="000000" w:themeColor="text1"/>
          <w:sz w:val="20"/>
          <w:szCs w:val="20"/>
        </w:rPr>
        <w:t>Opdrachtnemer mag de aansluitwaarde van het Digitale Informatiebord niet vermeerderen of verminderen zonder voorafgaande schriftelijke toestemming van de Netbeheerder.</w:t>
      </w:r>
    </w:p>
    <w:p w14:paraId="673F88E5" w14:textId="77777777" w:rsidR="00486D61" w:rsidRPr="00350771" w:rsidRDefault="00486D61" w:rsidP="00486D61">
      <w:pPr>
        <w:ind w:left="567"/>
        <w:rPr>
          <w:rFonts w:ascii="Calibri" w:hAnsi="Calibri" w:cs="Calibri"/>
          <w:i/>
          <w:iCs/>
          <w:color w:val="000000" w:themeColor="text1"/>
          <w:sz w:val="20"/>
          <w:szCs w:val="20"/>
        </w:rPr>
      </w:pPr>
    </w:p>
    <w:p w14:paraId="79644FEF" w14:textId="77777777" w:rsidR="00486D61" w:rsidRPr="00350771" w:rsidRDefault="00486D61" w:rsidP="00486D61">
      <w:pPr>
        <w:numPr>
          <w:ilvl w:val="2"/>
          <w:numId w:val="3"/>
        </w:numPr>
        <w:spacing w:line="260" w:lineRule="atLeast"/>
        <w:rPr>
          <w:rFonts w:ascii="Calibri" w:hAnsi="Calibri" w:cs="Calibri"/>
          <w:color w:val="000000" w:themeColor="text1"/>
          <w:sz w:val="20"/>
          <w:szCs w:val="20"/>
        </w:rPr>
      </w:pPr>
      <w:r w:rsidRPr="00350771">
        <w:rPr>
          <w:rFonts w:ascii="Calibri" w:hAnsi="Calibri" w:cs="Calibri"/>
          <w:color w:val="000000" w:themeColor="text1"/>
          <w:sz w:val="20"/>
          <w:szCs w:val="20"/>
        </w:rPr>
        <w:t>Opdrachtgever behoudt zich het recht voor, als het volgens haar wenselijk of noodzakelijk is, te bepalen dat de aangegeven locatie(s) niet langer gebruikt kunnen worden. De Opdrachtgever biedt hiervoor, in overleg met de Opdrachtnemer, een alternatieve locatie.</w:t>
      </w:r>
    </w:p>
    <w:p w14:paraId="185B842E" w14:textId="77777777" w:rsidR="00486D61" w:rsidRPr="00350771" w:rsidRDefault="00486D61" w:rsidP="00486D61">
      <w:pPr>
        <w:ind w:left="567"/>
        <w:rPr>
          <w:rFonts w:ascii="Calibri" w:hAnsi="Calibri" w:cs="Calibri"/>
          <w:color w:val="000000" w:themeColor="text1"/>
          <w:sz w:val="20"/>
          <w:szCs w:val="20"/>
        </w:rPr>
      </w:pPr>
    </w:p>
    <w:p w14:paraId="7F945F5C" w14:textId="09EA9209" w:rsidR="00486D61" w:rsidRPr="00BD0D68" w:rsidRDefault="00486D61" w:rsidP="00486D61">
      <w:pPr>
        <w:numPr>
          <w:ilvl w:val="1"/>
          <w:numId w:val="3"/>
        </w:numPr>
        <w:rPr>
          <w:rFonts w:asciiTheme="minorHAnsi" w:hAnsiTheme="minorHAnsi" w:cstheme="minorHAnsi"/>
          <w:b/>
          <w:sz w:val="20"/>
          <w:szCs w:val="20"/>
        </w:rPr>
      </w:pPr>
      <w:r w:rsidRPr="00350771">
        <w:rPr>
          <w:rFonts w:ascii="Calibri" w:hAnsi="Calibri" w:cs="Calibri"/>
          <w:color w:val="000000" w:themeColor="text1"/>
          <w:sz w:val="20"/>
          <w:szCs w:val="20"/>
        </w:rPr>
        <w:t>In het geval dat verwijdering van het Digitale Informatiebord noodzakelijk is, zal de Opdrachtnemer het binnen een door de Opdrachtgever (schriftelijk) gestelde termijn verwijderen. Bij het in gebreke blijven van de Opdrachtnemer zullen de hiervoor omschreven werkzaamheden door de Opdrachtgever en voor rekening van de Opdrachtnemer worden uitgevoerd.</w:t>
      </w:r>
    </w:p>
    <w:p w14:paraId="62C03694" w14:textId="77777777" w:rsidR="008F1294" w:rsidRPr="007944AC" w:rsidRDefault="008F1294" w:rsidP="008F1294">
      <w:pPr>
        <w:ind w:left="567"/>
        <w:rPr>
          <w:rFonts w:asciiTheme="minorHAnsi" w:hAnsiTheme="minorHAnsi" w:cstheme="minorHAnsi"/>
          <w:sz w:val="20"/>
          <w:szCs w:val="20"/>
        </w:rPr>
      </w:pPr>
    </w:p>
    <w:p w14:paraId="1B55F9DE" w14:textId="77777777" w:rsidR="00623543" w:rsidRPr="00BD0D68" w:rsidRDefault="00623543" w:rsidP="00D459A4">
      <w:pPr>
        <w:numPr>
          <w:ilvl w:val="0"/>
          <w:numId w:val="3"/>
        </w:numPr>
        <w:rPr>
          <w:rFonts w:asciiTheme="minorHAnsi" w:hAnsiTheme="minorHAnsi" w:cstheme="minorHAnsi"/>
          <w:b/>
          <w:sz w:val="20"/>
          <w:szCs w:val="20"/>
        </w:rPr>
      </w:pPr>
      <w:r w:rsidRPr="00BD0D68">
        <w:rPr>
          <w:rFonts w:asciiTheme="minorHAnsi" w:hAnsiTheme="minorHAnsi" w:cstheme="minorHAnsi"/>
          <w:b/>
          <w:sz w:val="20"/>
          <w:szCs w:val="20"/>
        </w:rPr>
        <w:t>Oplevering bij einde overeenkomst</w:t>
      </w:r>
    </w:p>
    <w:p w14:paraId="4C5F8BD8" w14:textId="77777777" w:rsidR="00623543" w:rsidRPr="0027024C" w:rsidRDefault="00623543" w:rsidP="00623543">
      <w:pPr>
        <w:ind w:left="567"/>
        <w:rPr>
          <w:rFonts w:asciiTheme="minorHAnsi" w:hAnsiTheme="minorHAnsi" w:cstheme="minorHAnsi"/>
          <w:sz w:val="20"/>
          <w:szCs w:val="20"/>
        </w:rPr>
      </w:pPr>
    </w:p>
    <w:p w14:paraId="49B97736" w14:textId="34A20621" w:rsidR="00F06958" w:rsidRDefault="00312A80" w:rsidP="0027024C">
      <w:pPr>
        <w:pStyle w:val="Kop2"/>
        <w:numPr>
          <w:ilvl w:val="1"/>
          <w:numId w:val="3"/>
        </w:numPr>
        <w:spacing w:line="240" w:lineRule="auto"/>
        <w:rPr>
          <w:rFonts w:asciiTheme="minorHAnsi" w:hAnsiTheme="minorHAnsi" w:cstheme="minorHAnsi"/>
          <w:b w:val="0"/>
          <w:sz w:val="20"/>
          <w:szCs w:val="20"/>
        </w:rPr>
      </w:pPr>
      <w:r>
        <w:rPr>
          <w:rFonts w:asciiTheme="minorHAnsi" w:hAnsiTheme="minorHAnsi" w:cstheme="minorHAnsi"/>
          <w:b w:val="0"/>
          <w:sz w:val="20"/>
          <w:szCs w:val="20"/>
        </w:rPr>
        <w:t>Uiterlijk in de laatste maand van de Concessieovereenkomst zal de Opdrachtnemer de Digitale Informatieborden verwijderen en de grond in oorspronkelijke staat terugbrengen, tenzij partijen hierover andere afspraken maken.</w:t>
      </w:r>
    </w:p>
    <w:p w14:paraId="31E4CC3E" w14:textId="77777777" w:rsidR="00E82569" w:rsidRDefault="00E82569" w:rsidP="00E82569">
      <w:pPr>
        <w:pStyle w:val="Kop2"/>
        <w:numPr>
          <w:ilvl w:val="0"/>
          <w:numId w:val="0"/>
        </w:numPr>
        <w:spacing w:line="240" w:lineRule="auto"/>
        <w:ind w:left="567"/>
        <w:rPr>
          <w:rFonts w:asciiTheme="minorHAnsi" w:hAnsiTheme="minorHAnsi" w:cstheme="minorHAnsi"/>
          <w:b w:val="0"/>
          <w:sz w:val="20"/>
          <w:szCs w:val="20"/>
        </w:rPr>
      </w:pPr>
    </w:p>
    <w:p w14:paraId="14275AD7" w14:textId="18AA0065" w:rsidR="00CA5CB2" w:rsidRDefault="00E82569" w:rsidP="0027024C">
      <w:pPr>
        <w:pStyle w:val="Kop2"/>
        <w:numPr>
          <w:ilvl w:val="1"/>
          <w:numId w:val="3"/>
        </w:numPr>
        <w:spacing w:line="240" w:lineRule="auto"/>
        <w:rPr>
          <w:rFonts w:asciiTheme="minorHAnsi" w:hAnsiTheme="minorHAnsi" w:cstheme="minorHAnsi"/>
          <w:b w:val="0"/>
          <w:sz w:val="20"/>
          <w:szCs w:val="20"/>
        </w:rPr>
      </w:pPr>
      <w:r>
        <w:rPr>
          <w:rFonts w:asciiTheme="minorHAnsi" w:hAnsiTheme="minorHAnsi" w:cstheme="minorHAnsi"/>
          <w:b w:val="0"/>
          <w:sz w:val="20"/>
          <w:szCs w:val="20"/>
        </w:rPr>
        <w:lastRenderedPageBreak/>
        <w:t xml:space="preserve">De Opdrachtnemer is verplicht om mee te werken (zoals stroomaansluiting en grondhuur) aan een overdracht naar de nieuwe Opdrachtnemer. </w:t>
      </w:r>
    </w:p>
    <w:p w14:paraId="07DDBFB2" w14:textId="77777777" w:rsidR="003D2909" w:rsidRDefault="003D2909" w:rsidP="003D2909">
      <w:pPr>
        <w:pStyle w:val="Kop2"/>
        <w:numPr>
          <w:ilvl w:val="0"/>
          <w:numId w:val="0"/>
        </w:numPr>
        <w:spacing w:line="240" w:lineRule="auto"/>
        <w:ind w:left="567"/>
        <w:rPr>
          <w:rFonts w:asciiTheme="minorHAnsi" w:hAnsiTheme="minorHAnsi" w:cstheme="minorHAnsi"/>
          <w:b w:val="0"/>
          <w:sz w:val="20"/>
          <w:szCs w:val="20"/>
        </w:rPr>
      </w:pPr>
    </w:p>
    <w:p w14:paraId="560E0101" w14:textId="344E0543" w:rsidR="003D0F24" w:rsidRDefault="003D0F24" w:rsidP="003D0F24">
      <w:pPr>
        <w:pStyle w:val="Lijstalinea"/>
        <w:numPr>
          <w:ilvl w:val="0"/>
          <w:numId w:val="3"/>
        </w:numPr>
        <w:rPr>
          <w:rFonts w:asciiTheme="minorHAnsi" w:hAnsiTheme="minorHAnsi" w:cstheme="minorHAnsi"/>
          <w:b/>
          <w:sz w:val="20"/>
          <w:szCs w:val="20"/>
        </w:rPr>
      </w:pPr>
      <w:r>
        <w:rPr>
          <w:rFonts w:asciiTheme="minorHAnsi" w:hAnsiTheme="minorHAnsi" w:cstheme="minorHAnsi"/>
          <w:b/>
          <w:sz w:val="20"/>
          <w:szCs w:val="20"/>
        </w:rPr>
        <w:t>Duurzaamheidseisen</w:t>
      </w:r>
    </w:p>
    <w:p w14:paraId="40E6282D" w14:textId="77777777" w:rsidR="00AC0249" w:rsidRDefault="00AC0249" w:rsidP="00AC0249">
      <w:pPr>
        <w:pStyle w:val="Lijstalinea"/>
        <w:ind w:left="567"/>
        <w:rPr>
          <w:rFonts w:asciiTheme="minorHAnsi" w:hAnsiTheme="minorHAnsi" w:cstheme="minorHAnsi"/>
          <w:b/>
          <w:sz w:val="20"/>
          <w:szCs w:val="20"/>
        </w:rPr>
      </w:pPr>
    </w:p>
    <w:p w14:paraId="6E17F237" w14:textId="77777777" w:rsidR="003D0F24" w:rsidRPr="00AC0249" w:rsidRDefault="003D0F24" w:rsidP="00AC0249">
      <w:pPr>
        <w:pStyle w:val="Lijstalinea"/>
        <w:numPr>
          <w:ilvl w:val="1"/>
          <w:numId w:val="3"/>
        </w:numPr>
        <w:rPr>
          <w:rFonts w:asciiTheme="minorHAnsi" w:hAnsiTheme="minorHAnsi" w:cstheme="minorHAnsi"/>
          <w:b/>
          <w:sz w:val="20"/>
          <w:szCs w:val="20"/>
          <w:u w:val="single"/>
        </w:rPr>
      </w:pPr>
      <w:r w:rsidRPr="00AC0249">
        <w:rPr>
          <w:rFonts w:ascii="Calibri" w:hAnsi="Calibri" w:cs="Calibri"/>
          <w:sz w:val="20"/>
          <w:szCs w:val="20"/>
          <w:u w:val="single"/>
        </w:rPr>
        <w:t>Materiaal Digitale Informatieborden</w:t>
      </w:r>
    </w:p>
    <w:p w14:paraId="27B40F02" w14:textId="77777777" w:rsidR="003D0F24" w:rsidRPr="00350771" w:rsidRDefault="003D0F24" w:rsidP="003D0F24">
      <w:pPr>
        <w:pStyle w:val="Lijstalinea"/>
        <w:ind w:left="567"/>
        <w:rPr>
          <w:rFonts w:ascii="Calibri" w:hAnsi="Calibri" w:cs="Calibri"/>
          <w:sz w:val="20"/>
          <w:szCs w:val="20"/>
        </w:rPr>
      </w:pPr>
      <w:r w:rsidRPr="00350771">
        <w:rPr>
          <w:rFonts w:ascii="Calibri" w:hAnsi="Calibri" w:cs="Calibri"/>
          <w:sz w:val="20"/>
          <w:szCs w:val="20"/>
        </w:rPr>
        <w:t xml:space="preserve">Met behulp van de MVI-criteriatool van </w:t>
      </w:r>
      <w:proofErr w:type="spellStart"/>
      <w:r w:rsidRPr="00350771">
        <w:rPr>
          <w:rFonts w:ascii="Calibri" w:hAnsi="Calibri" w:cs="Calibri"/>
          <w:sz w:val="20"/>
          <w:szCs w:val="20"/>
        </w:rPr>
        <w:t>PIANOo</w:t>
      </w:r>
      <w:proofErr w:type="spellEnd"/>
      <w:r w:rsidRPr="00350771">
        <w:rPr>
          <w:rFonts w:ascii="Calibri" w:hAnsi="Calibri" w:cs="Calibri"/>
          <w:sz w:val="20"/>
          <w:szCs w:val="20"/>
        </w:rPr>
        <w:t xml:space="preserve"> is de volgende relevante eis geselecteerd.</w:t>
      </w:r>
    </w:p>
    <w:p w14:paraId="41B09046" w14:textId="77777777" w:rsidR="003D0F24" w:rsidRPr="00350771" w:rsidRDefault="003D0F24" w:rsidP="003D0F24">
      <w:pPr>
        <w:pStyle w:val="Lijstalinea"/>
        <w:rPr>
          <w:rFonts w:ascii="Calibri" w:hAnsi="Calibri" w:cs="Calibri"/>
          <w:sz w:val="20"/>
          <w:szCs w:val="20"/>
        </w:rPr>
      </w:pPr>
    </w:p>
    <w:p w14:paraId="2D9BB163" w14:textId="77777777" w:rsidR="003D0F24" w:rsidRPr="00350771" w:rsidRDefault="003D0F24" w:rsidP="003D0F24">
      <w:pPr>
        <w:pStyle w:val="Lijstalinea"/>
        <w:ind w:left="567"/>
        <w:rPr>
          <w:rFonts w:ascii="Calibri" w:hAnsi="Calibri" w:cs="Calibri"/>
          <w:sz w:val="20"/>
          <w:szCs w:val="20"/>
        </w:rPr>
      </w:pPr>
      <w:r w:rsidRPr="00350771">
        <w:rPr>
          <w:rFonts w:ascii="Calibri" w:hAnsi="Calibri" w:cs="Calibri"/>
          <w:sz w:val="20"/>
          <w:szCs w:val="20"/>
        </w:rPr>
        <w:t>Voor Digitale Informatieborden waarvan meer dan 5% van de massa van het eindproduct uit kunststoffen bestaat, moet van de totale hoeveelheid kunststoffen tenminste 90% (gewichtsprocenten binnen een product) gerecycled materiaal zijn. Voor Digitale Informatieborden is dit post-</w:t>
      </w:r>
      <w:proofErr w:type="spellStart"/>
      <w:r w:rsidRPr="00350771">
        <w:rPr>
          <w:rFonts w:ascii="Calibri" w:hAnsi="Calibri" w:cs="Calibri"/>
          <w:sz w:val="20"/>
          <w:szCs w:val="20"/>
        </w:rPr>
        <w:t>consumer</w:t>
      </w:r>
      <w:proofErr w:type="spellEnd"/>
      <w:r w:rsidRPr="00350771">
        <w:rPr>
          <w:rFonts w:ascii="Calibri" w:hAnsi="Calibri" w:cs="Calibri"/>
          <w:sz w:val="20"/>
          <w:szCs w:val="20"/>
        </w:rPr>
        <w:t xml:space="preserve"> materiaal. Post-</w:t>
      </w:r>
      <w:proofErr w:type="spellStart"/>
      <w:r w:rsidRPr="00350771">
        <w:rPr>
          <w:rFonts w:ascii="Calibri" w:hAnsi="Calibri" w:cs="Calibri"/>
          <w:sz w:val="20"/>
          <w:szCs w:val="20"/>
        </w:rPr>
        <w:t>consumer</w:t>
      </w:r>
      <w:proofErr w:type="spellEnd"/>
      <w:r w:rsidRPr="00350771">
        <w:rPr>
          <w:rFonts w:ascii="Calibri" w:hAnsi="Calibri" w:cs="Calibri"/>
          <w:sz w:val="20"/>
          <w:szCs w:val="20"/>
        </w:rPr>
        <w:t xml:space="preserve"> wil zeggen dat het de fabriek waar de kunststof wordt geproduceerd heeft verlaten. Bij pre-</w:t>
      </w:r>
      <w:proofErr w:type="spellStart"/>
      <w:r w:rsidRPr="00350771">
        <w:rPr>
          <w:rFonts w:ascii="Calibri" w:hAnsi="Calibri" w:cs="Calibri"/>
          <w:sz w:val="20"/>
          <w:szCs w:val="20"/>
        </w:rPr>
        <w:t>consumer</w:t>
      </w:r>
      <w:proofErr w:type="spellEnd"/>
      <w:r w:rsidRPr="00350771">
        <w:rPr>
          <w:rFonts w:ascii="Calibri" w:hAnsi="Calibri" w:cs="Calibri"/>
          <w:sz w:val="20"/>
          <w:szCs w:val="20"/>
        </w:rPr>
        <w:t xml:space="preserve"> is dit niet het geval (bijv. snijafval bij de productie).</w:t>
      </w:r>
    </w:p>
    <w:p w14:paraId="48F0E247" w14:textId="77777777" w:rsidR="003D0F24" w:rsidRPr="00350771" w:rsidRDefault="003D0F24" w:rsidP="003D0F24">
      <w:pPr>
        <w:pStyle w:val="Lijstalinea"/>
        <w:ind w:left="567"/>
        <w:rPr>
          <w:rFonts w:ascii="Calibri" w:hAnsi="Calibri" w:cs="Calibri"/>
          <w:sz w:val="20"/>
          <w:szCs w:val="20"/>
        </w:rPr>
      </w:pPr>
    </w:p>
    <w:p w14:paraId="5C25AA4A" w14:textId="77777777" w:rsidR="003D0F24" w:rsidRPr="00350771" w:rsidRDefault="003D0F24" w:rsidP="003D0F24">
      <w:pPr>
        <w:pStyle w:val="Lijstalinea"/>
        <w:ind w:left="567"/>
        <w:rPr>
          <w:rFonts w:ascii="Calibri" w:hAnsi="Calibri" w:cs="Calibri"/>
          <w:sz w:val="20"/>
          <w:szCs w:val="20"/>
        </w:rPr>
      </w:pPr>
      <w:r w:rsidRPr="00350771">
        <w:rPr>
          <w:rFonts w:ascii="Calibri" w:hAnsi="Calibri" w:cs="Calibri"/>
          <w:i/>
          <w:iCs/>
          <w:sz w:val="20"/>
          <w:szCs w:val="20"/>
        </w:rPr>
        <w:t>Verificatie</w:t>
      </w:r>
      <w:r w:rsidRPr="00350771">
        <w:rPr>
          <w:rFonts w:ascii="Calibri" w:hAnsi="Calibri" w:cs="Calibri"/>
          <w:sz w:val="20"/>
          <w:szCs w:val="20"/>
        </w:rPr>
        <w:br/>
        <w:t>De inschrijver kan worden gevraagd om documentatie te overleggen waaruit blijkt dat aan bovenstaande eisen wordt voldaan.</w:t>
      </w:r>
    </w:p>
    <w:p w14:paraId="2C02B353" w14:textId="77777777" w:rsidR="003D0F24" w:rsidRDefault="003D0F24" w:rsidP="003D0F24">
      <w:pPr>
        <w:pStyle w:val="Lijstalinea"/>
        <w:ind w:left="567"/>
        <w:rPr>
          <w:rFonts w:ascii="Calibri" w:hAnsi="Calibri" w:cs="Calibri"/>
          <w:sz w:val="20"/>
          <w:szCs w:val="20"/>
        </w:rPr>
      </w:pPr>
    </w:p>
    <w:p w14:paraId="5E802CC4" w14:textId="45148E10" w:rsidR="00AC0249" w:rsidRPr="00AC0249" w:rsidRDefault="00AC0249" w:rsidP="00AC0249">
      <w:pPr>
        <w:pStyle w:val="Lijstalinea"/>
        <w:numPr>
          <w:ilvl w:val="1"/>
          <w:numId w:val="3"/>
        </w:numPr>
        <w:rPr>
          <w:rFonts w:asciiTheme="minorHAnsi" w:hAnsiTheme="minorHAnsi" w:cstheme="minorHAnsi"/>
          <w:b/>
          <w:sz w:val="20"/>
          <w:szCs w:val="20"/>
          <w:u w:val="single"/>
        </w:rPr>
      </w:pPr>
      <w:r>
        <w:rPr>
          <w:rFonts w:ascii="Calibri" w:hAnsi="Calibri" w:cs="Calibri"/>
          <w:sz w:val="20"/>
          <w:szCs w:val="20"/>
          <w:u w:val="single"/>
        </w:rPr>
        <w:t>Voertuigen</w:t>
      </w:r>
    </w:p>
    <w:p w14:paraId="491FC441" w14:textId="296F0864" w:rsidR="003D0F24" w:rsidRPr="00350771" w:rsidRDefault="003D0F24" w:rsidP="003D0F24">
      <w:pPr>
        <w:pStyle w:val="Lijstalinea"/>
        <w:ind w:left="567"/>
        <w:rPr>
          <w:rFonts w:ascii="Calibri" w:hAnsi="Calibri" w:cs="Calibri"/>
          <w:sz w:val="20"/>
          <w:szCs w:val="20"/>
        </w:rPr>
      </w:pPr>
      <w:r w:rsidRPr="00350771">
        <w:rPr>
          <w:rFonts w:ascii="Calibri" w:hAnsi="Calibri" w:cs="Calibri"/>
          <w:sz w:val="20"/>
          <w:szCs w:val="20"/>
        </w:rPr>
        <w:t>De voor de uitvoering van de opdracht in te zetten voertuigen (zowel zwaarder als lichter dan of gelijk aan 3500 kg) voldoen minimaal aan de Euro-</w:t>
      </w:r>
      <w:r w:rsidR="00020120">
        <w:rPr>
          <w:rFonts w:ascii="Calibri" w:hAnsi="Calibri" w:cs="Calibri"/>
          <w:sz w:val="20"/>
          <w:szCs w:val="20"/>
        </w:rPr>
        <w:t>6</w:t>
      </w:r>
      <w:r w:rsidRPr="00350771">
        <w:rPr>
          <w:rFonts w:ascii="Calibri" w:hAnsi="Calibri" w:cs="Calibri"/>
          <w:sz w:val="20"/>
          <w:szCs w:val="20"/>
        </w:rPr>
        <w:t xml:space="preserve"> norm.</w:t>
      </w:r>
    </w:p>
    <w:p w14:paraId="62B8C2E9" w14:textId="77777777" w:rsidR="003D0F24" w:rsidRPr="00350771" w:rsidRDefault="003D0F24" w:rsidP="003D0F24">
      <w:pPr>
        <w:pStyle w:val="Lijstalinea"/>
        <w:ind w:left="567"/>
        <w:rPr>
          <w:rFonts w:ascii="Calibri" w:hAnsi="Calibri" w:cs="Calibri"/>
          <w:sz w:val="20"/>
          <w:szCs w:val="20"/>
        </w:rPr>
      </w:pPr>
    </w:p>
    <w:p w14:paraId="651A418E" w14:textId="77777777" w:rsidR="003D0F24" w:rsidRPr="00350771" w:rsidRDefault="003D0F24" w:rsidP="003D0F24">
      <w:pPr>
        <w:pStyle w:val="Lijstalinea"/>
        <w:ind w:left="567"/>
        <w:rPr>
          <w:rFonts w:ascii="Calibri" w:hAnsi="Calibri" w:cs="Calibri"/>
          <w:i/>
          <w:sz w:val="20"/>
          <w:szCs w:val="20"/>
        </w:rPr>
      </w:pPr>
      <w:r w:rsidRPr="00350771">
        <w:rPr>
          <w:rFonts w:ascii="Calibri" w:hAnsi="Calibri" w:cs="Calibri"/>
          <w:i/>
          <w:sz w:val="20"/>
          <w:szCs w:val="20"/>
        </w:rPr>
        <w:t>Verificatie</w:t>
      </w:r>
    </w:p>
    <w:p w14:paraId="3B51C76B" w14:textId="77777777" w:rsidR="003D0F24" w:rsidRPr="00350771" w:rsidRDefault="003D0F24" w:rsidP="003D0F24">
      <w:pPr>
        <w:pStyle w:val="Lijstalinea"/>
        <w:ind w:left="567"/>
        <w:rPr>
          <w:rFonts w:ascii="Calibri" w:hAnsi="Calibri" w:cs="Calibri"/>
          <w:sz w:val="20"/>
          <w:szCs w:val="20"/>
        </w:rPr>
      </w:pPr>
      <w:r w:rsidRPr="00350771">
        <w:rPr>
          <w:rFonts w:ascii="Calibri" w:hAnsi="Calibri" w:cs="Calibri"/>
          <w:sz w:val="20"/>
          <w:szCs w:val="20"/>
        </w:rPr>
        <w:t>De Opdrachtnemer kan worden gevraagd om documentatie te overleggen waaruit blijkt dat aan bovenstaande eisen wordt voldaan.</w:t>
      </w:r>
    </w:p>
    <w:p w14:paraId="4B5C1DC0" w14:textId="77777777" w:rsidR="003D0F24" w:rsidRDefault="003D0F24" w:rsidP="003D0F24">
      <w:pPr>
        <w:pStyle w:val="Lijstalinea"/>
        <w:ind w:left="567"/>
        <w:rPr>
          <w:rFonts w:ascii="Calibri" w:hAnsi="Calibri" w:cs="Calibri"/>
          <w:sz w:val="20"/>
          <w:szCs w:val="20"/>
        </w:rPr>
      </w:pPr>
    </w:p>
    <w:p w14:paraId="4A8FECEB" w14:textId="79EB1A82" w:rsidR="00AC0249" w:rsidRPr="00AC0249" w:rsidRDefault="00AC0249" w:rsidP="00AC0249">
      <w:pPr>
        <w:pStyle w:val="Lijstalinea"/>
        <w:numPr>
          <w:ilvl w:val="1"/>
          <w:numId w:val="3"/>
        </w:numPr>
        <w:rPr>
          <w:rFonts w:asciiTheme="minorHAnsi" w:hAnsiTheme="minorHAnsi" w:cstheme="minorHAnsi"/>
          <w:b/>
          <w:sz w:val="20"/>
          <w:szCs w:val="20"/>
          <w:u w:val="single"/>
        </w:rPr>
      </w:pPr>
      <w:r>
        <w:rPr>
          <w:rFonts w:ascii="Calibri" w:hAnsi="Calibri" w:cs="Calibri"/>
          <w:sz w:val="20"/>
          <w:szCs w:val="20"/>
          <w:u w:val="single"/>
        </w:rPr>
        <w:t>Schoonmaak</w:t>
      </w:r>
    </w:p>
    <w:p w14:paraId="7727B40F" w14:textId="77777777" w:rsidR="003D0F24" w:rsidRPr="00350771" w:rsidRDefault="003D0F24" w:rsidP="003D0F24">
      <w:pPr>
        <w:pStyle w:val="Lijstalinea"/>
        <w:ind w:left="567"/>
        <w:rPr>
          <w:rFonts w:ascii="Calibri" w:hAnsi="Calibri" w:cs="Calibri"/>
          <w:sz w:val="20"/>
          <w:szCs w:val="20"/>
        </w:rPr>
      </w:pPr>
      <w:r w:rsidRPr="00350771">
        <w:rPr>
          <w:rFonts w:ascii="Calibri" w:hAnsi="Calibri" w:cs="Calibri"/>
          <w:sz w:val="20"/>
          <w:szCs w:val="20"/>
        </w:rPr>
        <w:t>Bij het schoonmaken van de Digitale Informatieborden dienen volledig biologisch afbreekbare schoonmaakmiddelen gehanteerd te worden in combinatie met een waterbesparende reinigingsmethode.</w:t>
      </w:r>
    </w:p>
    <w:p w14:paraId="493394F7" w14:textId="77777777" w:rsidR="003D0F24" w:rsidRPr="00350771" w:rsidRDefault="003D0F24" w:rsidP="003D0F24">
      <w:pPr>
        <w:pStyle w:val="Lijstalinea"/>
        <w:ind w:left="567"/>
        <w:rPr>
          <w:rFonts w:ascii="Calibri" w:hAnsi="Calibri" w:cs="Calibri"/>
          <w:sz w:val="20"/>
          <w:szCs w:val="20"/>
        </w:rPr>
      </w:pPr>
    </w:p>
    <w:p w14:paraId="5AE6A8C3" w14:textId="77777777" w:rsidR="003D0F24" w:rsidRPr="00350771" w:rsidRDefault="003D0F24" w:rsidP="003D0F24">
      <w:pPr>
        <w:pStyle w:val="Lijstalinea"/>
        <w:ind w:left="567"/>
        <w:rPr>
          <w:rFonts w:ascii="Calibri" w:hAnsi="Calibri" w:cs="Calibri"/>
          <w:i/>
          <w:sz w:val="20"/>
          <w:szCs w:val="20"/>
        </w:rPr>
      </w:pPr>
      <w:r w:rsidRPr="00350771">
        <w:rPr>
          <w:rFonts w:ascii="Calibri" w:hAnsi="Calibri" w:cs="Calibri"/>
          <w:i/>
          <w:sz w:val="20"/>
          <w:szCs w:val="20"/>
        </w:rPr>
        <w:t>Verificatie</w:t>
      </w:r>
    </w:p>
    <w:p w14:paraId="5DE5234B" w14:textId="77777777" w:rsidR="003D0F24" w:rsidRPr="00350771" w:rsidRDefault="003D0F24" w:rsidP="003D0F24">
      <w:pPr>
        <w:pStyle w:val="Lijstalinea"/>
        <w:ind w:left="567"/>
        <w:rPr>
          <w:rFonts w:ascii="Calibri" w:hAnsi="Calibri" w:cs="Calibri"/>
          <w:sz w:val="20"/>
          <w:szCs w:val="20"/>
        </w:rPr>
      </w:pPr>
      <w:r w:rsidRPr="00350771">
        <w:rPr>
          <w:rFonts w:ascii="Calibri" w:hAnsi="Calibri" w:cs="Calibri"/>
          <w:sz w:val="20"/>
          <w:szCs w:val="20"/>
        </w:rPr>
        <w:t>De Opdrachtnemer kan worden gevraagd om jaarlijks een overzicht van de gebruikte reinigingsmiddelen te overleggen.</w:t>
      </w:r>
    </w:p>
    <w:p w14:paraId="4F7BEC37" w14:textId="77777777" w:rsidR="003D0F24" w:rsidRDefault="003D0F24" w:rsidP="00623543">
      <w:pPr>
        <w:pStyle w:val="Kop2"/>
        <w:numPr>
          <w:ilvl w:val="0"/>
          <w:numId w:val="0"/>
        </w:numPr>
        <w:spacing w:line="240" w:lineRule="auto"/>
        <w:ind w:left="567"/>
        <w:rPr>
          <w:rFonts w:asciiTheme="minorHAnsi" w:hAnsiTheme="minorHAnsi" w:cstheme="minorHAnsi"/>
          <w:b w:val="0"/>
          <w:sz w:val="20"/>
          <w:szCs w:val="20"/>
        </w:rPr>
      </w:pPr>
    </w:p>
    <w:p w14:paraId="70EE1EF2" w14:textId="3906F205" w:rsidR="00623543" w:rsidRPr="00AC0249" w:rsidRDefault="00623543" w:rsidP="00AC0249">
      <w:pPr>
        <w:pStyle w:val="Lijstalinea"/>
        <w:numPr>
          <w:ilvl w:val="0"/>
          <w:numId w:val="3"/>
        </w:numPr>
        <w:rPr>
          <w:rFonts w:asciiTheme="minorHAnsi" w:hAnsiTheme="minorHAnsi" w:cstheme="minorHAnsi"/>
          <w:b/>
          <w:sz w:val="20"/>
          <w:szCs w:val="20"/>
          <w:u w:val="single"/>
        </w:rPr>
      </w:pPr>
      <w:bookmarkStart w:id="35" w:name="_Toc939976"/>
      <w:bookmarkStart w:id="36" w:name="_Toc1681550"/>
      <w:bookmarkStart w:id="37" w:name="_Toc939977"/>
      <w:bookmarkStart w:id="38" w:name="_Toc1681551"/>
      <w:bookmarkStart w:id="39" w:name="_Toc939978"/>
      <w:bookmarkStart w:id="40" w:name="_Toc1681552"/>
      <w:bookmarkStart w:id="41" w:name="_Toc939979"/>
      <w:bookmarkStart w:id="42" w:name="_Toc1681553"/>
      <w:bookmarkStart w:id="43" w:name="_Toc939980"/>
      <w:bookmarkStart w:id="44" w:name="_Toc1681554"/>
      <w:bookmarkStart w:id="45" w:name="_Toc939981"/>
      <w:bookmarkStart w:id="46" w:name="_Toc1681555"/>
      <w:bookmarkStart w:id="47" w:name="_Toc939982"/>
      <w:bookmarkStart w:id="48" w:name="_Toc1681556"/>
      <w:bookmarkStart w:id="49" w:name="_Toc939983"/>
      <w:bookmarkStart w:id="50" w:name="_Toc1681557"/>
      <w:bookmarkStart w:id="51" w:name="_Toc939984"/>
      <w:bookmarkStart w:id="52" w:name="_Toc1681558"/>
      <w:bookmarkStart w:id="53" w:name="_Toc939985"/>
      <w:bookmarkStart w:id="54" w:name="_Toc1681559"/>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rsidRPr="00AC0249">
        <w:rPr>
          <w:rFonts w:asciiTheme="minorHAnsi" w:hAnsiTheme="minorHAnsi" w:cstheme="minorHAnsi"/>
          <w:b/>
          <w:sz w:val="20"/>
          <w:szCs w:val="20"/>
        </w:rPr>
        <w:t>Werkzaamheden bij schade, beheer en onderhoud</w:t>
      </w:r>
    </w:p>
    <w:p w14:paraId="7B62B3F1" w14:textId="77777777" w:rsidR="00AC0249" w:rsidRPr="00AC0249" w:rsidRDefault="00AC0249" w:rsidP="00AC0249">
      <w:pPr>
        <w:pStyle w:val="Lijstalinea"/>
        <w:ind w:left="567"/>
        <w:rPr>
          <w:rFonts w:asciiTheme="minorHAnsi" w:hAnsiTheme="minorHAnsi" w:cstheme="minorHAnsi"/>
          <w:b/>
          <w:sz w:val="20"/>
          <w:szCs w:val="20"/>
          <w:u w:val="single"/>
        </w:rPr>
      </w:pPr>
    </w:p>
    <w:p w14:paraId="45A5478A" w14:textId="77777777" w:rsidR="003D0F24" w:rsidRPr="00103E9C" w:rsidRDefault="003D0F24" w:rsidP="00AC0249">
      <w:pPr>
        <w:pStyle w:val="Lijstalinea"/>
        <w:numPr>
          <w:ilvl w:val="1"/>
          <w:numId w:val="3"/>
        </w:numPr>
        <w:rPr>
          <w:rFonts w:asciiTheme="minorHAnsi" w:hAnsiTheme="minorHAnsi" w:cstheme="minorHAnsi"/>
          <w:b/>
          <w:sz w:val="20"/>
          <w:szCs w:val="20"/>
          <w:u w:val="single"/>
        </w:rPr>
      </w:pPr>
      <w:r w:rsidRPr="00103E9C">
        <w:rPr>
          <w:rFonts w:ascii="Calibri" w:hAnsi="Calibri" w:cs="Calibri"/>
          <w:color w:val="000000" w:themeColor="text1"/>
          <w:sz w:val="20"/>
          <w:szCs w:val="20"/>
          <w:u w:val="single"/>
        </w:rPr>
        <w:t>Onderhoudsniveau</w:t>
      </w:r>
    </w:p>
    <w:p w14:paraId="70B64C9A" w14:textId="77777777" w:rsidR="003D0F24" w:rsidRPr="00350771" w:rsidRDefault="003D0F24" w:rsidP="00103E9C">
      <w:pPr>
        <w:pStyle w:val="Kop2"/>
        <w:numPr>
          <w:ilvl w:val="0"/>
          <w:numId w:val="0"/>
        </w:numPr>
        <w:spacing w:line="260" w:lineRule="atLeast"/>
        <w:ind w:left="567"/>
        <w:rPr>
          <w:rFonts w:ascii="Calibri" w:hAnsi="Calibri" w:cs="Calibri"/>
          <w:b w:val="0"/>
          <w:color w:val="000000" w:themeColor="text1"/>
          <w:sz w:val="20"/>
          <w:szCs w:val="20"/>
          <w:u w:val="single"/>
        </w:rPr>
      </w:pPr>
      <w:r w:rsidRPr="00350771">
        <w:rPr>
          <w:rFonts w:ascii="Calibri" w:hAnsi="Calibri" w:cs="Calibri"/>
          <w:b w:val="0"/>
          <w:color w:val="000000" w:themeColor="text1"/>
          <w:sz w:val="20"/>
          <w:szCs w:val="20"/>
        </w:rPr>
        <w:t xml:space="preserve">De Opdrachtnemer is verplicht voor eigen rekening alle Digitale Informatieborden te beheren, schoon te houden, het groot onderhoud ervan uit te voeren, te vervangen en alle schades te herstellen </w:t>
      </w:r>
      <w:proofErr w:type="gramStart"/>
      <w:r w:rsidRPr="00350771">
        <w:rPr>
          <w:rFonts w:ascii="Calibri" w:hAnsi="Calibri" w:cs="Calibri"/>
          <w:b w:val="0"/>
          <w:color w:val="000000" w:themeColor="text1"/>
          <w:sz w:val="20"/>
          <w:szCs w:val="20"/>
        </w:rPr>
        <w:t>conform</w:t>
      </w:r>
      <w:proofErr w:type="gramEnd"/>
      <w:r w:rsidRPr="00350771">
        <w:rPr>
          <w:rFonts w:ascii="Calibri" w:hAnsi="Calibri" w:cs="Calibri"/>
          <w:b w:val="0"/>
          <w:color w:val="000000" w:themeColor="text1"/>
          <w:sz w:val="20"/>
          <w:szCs w:val="20"/>
        </w:rPr>
        <w:t xml:space="preserve"> het onderhoudsniveau A zoals bedoeld in de CROW-publicatie “Kwaliteitscatalogus openbare ruimte 2013” en verder onder de volgende voorwaarden.</w:t>
      </w:r>
    </w:p>
    <w:p w14:paraId="1CA59720" w14:textId="77777777" w:rsidR="003D0F24" w:rsidRDefault="003D0F24" w:rsidP="00103E9C">
      <w:pPr>
        <w:pStyle w:val="Kop2"/>
        <w:numPr>
          <w:ilvl w:val="0"/>
          <w:numId w:val="0"/>
        </w:numPr>
        <w:spacing w:line="260" w:lineRule="atLeast"/>
        <w:ind w:left="567"/>
        <w:rPr>
          <w:rFonts w:ascii="Calibri" w:hAnsi="Calibri" w:cs="Calibri"/>
          <w:b w:val="0"/>
          <w:color w:val="000000" w:themeColor="text1"/>
          <w:sz w:val="20"/>
          <w:szCs w:val="20"/>
          <w:u w:val="single"/>
        </w:rPr>
      </w:pPr>
    </w:p>
    <w:p w14:paraId="17A35EC0" w14:textId="421F5E2A" w:rsidR="003D0F24" w:rsidRPr="00103E9C" w:rsidRDefault="003D0F24" w:rsidP="00BB352E">
      <w:pPr>
        <w:pStyle w:val="Lijstalinea"/>
        <w:numPr>
          <w:ilvl w:val="1"/>
          <w:numId w:val="3"/>
        </w:numPr>
        <w:rPr>
          <w:rFonts w:asciiTheme="minorHAnsi" w:hAnsiTheme="minorHAnsi" w:cstheme="minorHAnsi"/>
          <w:b/>
          <w:sz w:val="20"/>
          <w:szCs w:val="20"/>
          <w:u w:val="single"/>
        </w:rPr>
      </w:pPr>
      <w:r w:rsidRPr="00103E9C">
        <w:rPr>
          <w:rFonts w:ascii="Calibri" w:hAnsi="Calibri" w:cs="Calibri"/>
          <w:color w:val="000000" w:themeColor="text1"/>
          <w:sz w:val="20"/>
          <w:szCs w:val="20"/>
          <w:u w:val="single"/>
        </w:rPr>
        <w:t>Wijze van schoonmaak</w:t>
      </w:r>
    </w:p>
    <w:p w14:paraId="7176A119" w14:textId="77777777" w:rsidR="003D0F24" w:rsidRPr="00350771" w:rsidRDefault="003D0F24" w:rsidP="00103E9C">
      <w:pPr>
        <w:pStyle w:val="Kop2"/>
        <w:numPr>
          <w:ilvl w:val="0"/>
          <w:numId w:val="0"/>
        </w:numPr>
        <w:spacing w:line="260" w:lineRule="atLeast"/>
        <w:ind w:left="567"/>
        <w:rPr>
          <w:rFonts w:ascii="Calibri" w:hAnsi="Calibri" w:cs="Calibri"/>
          <w:b w:val="0"/>
          <w:color w:val="000000" w:themeColor="text1"/>
          <w:sz w:val="20"/>
          <w:szCs w:val="20"/>
          <w:u w:val="single"/>
        </w:rPr>
      </w:pPr>
      <w:r w:rsidRPr="00350771">
        <w:rPr>
          <w:rFonts w:ascii="Calibri" w:hAnsi="Calibri" w:cs="Calibri"/>
          <w:b w:val="0"/>
          <w:color w:val="000000" w:themeColor="text1"/>
          <w:sz w:val="20"/>
          <w:szCs w:val="20"/>
        </w:rPr>
        <w:t>Het schoonhouden van Digitale Informatieborden dient zo te gebeuren dat het Digitale Informatiebord er mooi, schoon, heel en verzorgd uit ziet en omvat in elk geval het wassen en droog maken, verwijderen van kauwgomresten, graffiti, stickers, wildplak en (viltstift)opschriften. De Opdrachtnemer is verplicht om op eigen kosten extra of aanvullende schoonmaakwerkzaamheden uit te voeren indien Opdrachtgever dat noodzakelijk vindt.</w:t>
      </w:r>
    </w:p>
    <w:p w14:paraId="6F0F2282" w14:textId="77777777" w:rsidR="003D0F24" w:rsidRDefault="003D0F24" w:rsidP="00103E9C">
      <w:pPr>
        <w:pStyle w:val="Kop2"/>
        <w:numPr>
          <w:ilvl w:val="0"/>
          <w:numId w:val="0"/>
        </w:numPr>
        <w:spacing w:line="260" w:lineRule="atLeast"/>
        <w:ind w:left="567"/>
        <w:rPr>
          <w:rFonts w:ascii="Calibri" w:hAnsi="Calibri" w:cs="Calibri"/>
          <w:b w:val="0"/>
          <w:color w:val="000000" w:themeColor="text1"/>
          <w:sz w:val="20"/>
          <w:szCs w:val="20"/>
          <w:u w:val="single"/>
        </w:rPr>
      </w:pPr>
    </w:p>
    <w:p w14:paraId="32ABBAC1" w14:textId="752C261D" w:rsidR="003D0F24" w:rsidRPr="00103E9C" w:rsidRDefault="003D0F24" w:rsidP="00BB352E">
      <w:pPr>
        <w:pStyle w:val="Lijstalinea"/>
        <w:numPr>
          <w:ilvl w:val="1"/>
          <w:numId w:val="3"/>
        </w:numPr>
        <w:rPr>
          <w:rFonts w:asciiTheme="minorHAnsi" w:hAnsiTheme="minorHAnsi" w:cstheme="minorHAnsi"/>
          <w:b/>
          <w:sz w:val="20"/>
          <w:szCs w:val="20"/>
          <w:u w:val="single"/>
        </w:rPr>
      </w:pPr>
      <w:r w:rsidRPr="00103E9C">
        <w:rPr>
          <w:rFonts w:ascii="Calibri" w:hAnsi="Calibri" w:cs="Calibri"/>
          <w:color w:val="000000" w:themeColor="text1"/>
          <w:sz w:val="20"/>
          <w:szCs w:val="20"/>
          <w:u w:val="single"/>
        </w:rPr>
        <w:t>Graffiti</w:t>
      </w:r>
    </w:p>
    <w:p w14:paraId="01285CC0" w14:textId="38D6F0FB" w:rsidR="003D0F24" w:rsidRPr="00350771" w:rsidRDefault="003D0F24" w:rsidP="00103E9C">
      <w:pPr>
        <w:pStyle w:val="Kop2"/>
        <w:numPr>
          <w:ilvl w:val="0"/>
          <w:numId w:val="0"/>
        </w:numPr>
        <w:spacing w:line="260" w:lineRule="atLeast"/>
        <w:ind w:left="567"/>
        <w:rPr>
          <w:rFonts w:ascii="Calibri" w:hAnsi="Calibri" w:cs="Calibri"/>
          <w:b w:val="0"/>
          <w:color w:val="000000" w:themeColor="text1"/>
          <w:sz w:val="20"/>
          <w:szCs w:val="20"/>
          <w:u w:val="single"/>
        </w:rPr>
      </w:pPr>
      <w:r w:rsidRPr="00350771">
        <w:rPr>
          <w:rFonts w:ascii="Calibri" w:hAnsi="Calibri" w:cs="Calibri"/>
          <w:b w:val="0"/>
          <w:color w:val="000000" w:themeColor="text1"/>
          <w:sz w:val="20"/>
          <w:szCs w:val="20"/>
        </w:rPr>
        <w:t xml:space="preserve">Niet-aanstootgevende graffiti dient binnen </w:t>
      </w:r>
      <w:r w:rsidR="00233F5F">
        <w:rPr>
          <w:rFonts w:ascii="Calibri" w:hAnsi="Calibri" w:cs="Calibri"/>
          <w:b w:val="0"/>
          <w:color w:val="000000" w:themeColor="text1"/>
          <w:sz w:val="20"/>
          <w:szCs w:val="20"/>
        </w:rPr>
        <w:t>48</w:t>
      </w:r>
      <w:r w:rsidRPr="00350771">
        <w:rPr>
          <w:rFonts w:ascii="Calibri" w:hAnsi="Calibri" w:cs="Calibri"/>
          <w:b w:val="0"/>
          <w:color w:val="000000" w:themeColor="text1"/>
          <w:sz w:val="20"/>
          <w:szCs w:val="20"/>
        </w:rPr>
        <w:t xml:space="preserve"> uur na melding/constatering verwijderd te worden door Opdrachtnemer Aanstootgevende graffiti binnen </w:t>
      </w:r>
      <w:r w:rsidR="00233F5F">
        <w:rPr>
          <w:rFonts w:ascii="Calibri" w:hAnsi="Calibri" w:cs="Calibri"/>
          <w:b w:val="0"/>
          <w:color w:val="000000" w:themeColor="text1"/>
          <w:sz w:val="20"/>
          <w:szCs w:val="20"/>
        </w:rPr>
        <w:t>24</w:t>
      </w:r>
      <w:r w:rsidRPr="00350771">
        <w:rPr>
          <w:rFonts w:ascii="Calibri" w:hAnsi="Calibri" w:cs="Calibri"/>
          <w:b w:val="0"/>
          <w:color w:val="000000" w:themeColor="text1"/>
          <w:sz w:val="20"/>
          <w:szCs w:val="20"/>
        </w:rPr>
        <w:t xml:space="preserve"> uur.</w:t>
      </w:r>
    </w:p>
    <w:p w14:paraId="047AF50A" w14:textId="77777777" w:rsidR="003D0F24" w:rsidRDefault="003D0F24" w:rsidP="00103E9C">
      <w:pPr>
        <w:pStyle w:val="Kop2"/>
        <w:numPr>
          <w:ilvl w:val="0"/>
          <w:numId w:val="0"/>
        </w:numPr>
        <w:spacing w:line="260" w:lineRule="atLeast"/>
        <w:ind w:left="567"/>
        <w:rPr>
          <w:rFonts w:ascii="Calibri" w:hAnsi="Calibri" w:cs="Calibri"/>
          <w:b w:val="0"/>
          <w:color w:val="000000" w:themeColor="text1"/>
          <w:sz w:val="20"/>
          <w:szCs w:val="20"/>
          <w:u w:val="single"/>
        </w:rPr>
      </w:pPr>
    </w:p>
    <w:p w14:paraId="7C173874" w14:textId="71AABA32" w:rsidR="003D0F24" w:rsidRPr="00103E9C" w:rsidRDefault="003D0F24" w:rsidP="00BB352E">
      <w:pPr>
        <w:pStyle w:val="Lijstalinea"/>
        <w:numPr>
          <w:ilvl w:val="1"/>
          <w:numId w:val="3"/>
        </w:numPr>
        <w:rPr>
          <w:rFonts w:asciiTheme="minorHAnsi" w:hAnsiTheme="minorHAnsi" w:cstheme="minorHAnsi"/>
          <w:b/>
          <w:sz w:val="20"/>
          <w:szCs w:val="20"/>
          <w:u w:val="single"/>
        </w:rPr>
      </w:pPr>
      <w:r w:rsidRPr="00103E9C">
        <w:rPr>
          <w:rFonts w:ascii="Calibri" w:hAnsi="Calibri" w:cs="Calibri"/>
          <w:color w:val="000000" w:themeColor="text1"/>
          <w:sz w:val="20"/>
          <w:szCs w:val="20"/>
          <w:u w:val="single"/>
        </w:rPr>
        <w:t>Gebreken, beschadigingen en schades</w:t>
      </w:r>
    </w:p>
    <w:p w14:paraId="21DDABD9" w14:textId="6D5B9C1E" w:rsidR="003D0F24" w:rsidRPr="00350771" w:rsidRDefault="003D0F24" w:rsidP="00103E9C">
      <w:pPr>
        <w:pStyle w:val="Kop2"/>
        <w:numPr>
          <w:ilvl w:val="0"/>
          <w:numId w:val="0"/>
        </w:numPr>
        <w:spacing w:line="260" w:lineRule="atLeast"/>
        <w:ind w:left="567"/>
        <w:rPr>
          <w:rFonts w:ascii="Calibri" w:hAnsi="Calibri" w:cs="Calibri"/>
          <w:b w:val="0"/>
          <w:color w:val="000000" w:themeColor="text1"/>
          <w:sz w:val="20"/>
          <w:szCs w:val="20"/>
          <w:u w:val="single"/>
        </w:rPr>
      </w:pPr>
      <w:r w:rsidRPr="00350771">
        <w:rPr>
          <w:rFonts w:ascii="Calibri" w:hAnsi="Calibri" w:cs="Calibri"/>
          <w:b w:val="0"/>
          <w:color w:val="000000" w:themeColor="text1"/>
          <w:sz w:val="20"/>
          <w:szCs w:val="20"/>
        </w:rPr>
        <w:t>Gebreken, beschadigingen en schades aan Digitale Informatieborden, dienen hersteld te worden door Opdrachtnemer binnen 48 uur na melding/constatering</w:t>
      </w:r>
      <w:r w:rsidR="00233F5F">
        <w:rPr>
          <w:rFonts w:ascii="Calibri" w:hAnsi="Calibri" w:cs="Calibri"/>
          <w:b w:val="0"/>
          <w:color w:val="000000" w:themeColor="text1"/>
          <w:sz w:val="20"/>
          <w:szCs w:val="20"/>
        </w:rPr>
        <w:t>.</w:t>
      </w:r>
    </w:p>
    <w:p w14:paraId="50165CB4" w14:textId="77777777" w:rsidR="003D0F24" w:rsidRDefault="003D0F24" w:rsidP="00103E9C">
      <w:pPr>
        <w:pStyle w:val="Kop2"/>
        <w:numPr>
          <w:ilvl w:val="0"/>
          <w:numId w:val="0"/>
        </w:numPr>
        <w:spacing w:line="260" w:lineRule="atLeast"/>
        <w:ind w:left="567"/>
        <w:rPr>
          <w:rFonts w:ascii="Calibri" w:hAnsi="Calibri" w:cs="Calibri"/>
          <w:b w:val="0"/>
          <w:color w:val="000000" w:themeColor="text1"/>
          <w:sz w:val="20"/>
          <w:szCs w:val="20"/>
          <w:u w:val="single"/>
        </w:rPr>
      </w:pPr>
    </w:p>
    <w:p w14:paraId="564EF1C3" w14:textId="74C21F98" w:rsidR="003D0F24" w:rsidRPr="00103E9C" w:rsidRDefault="00233F5F" w:rsidP="00BB352E">
      <w:pPr>
        <w:pStyle w:val="Lijstalinea"/>
        <w:numPr>
          <w:ilvl w:val="1"/>
          <w:numId w:val="3"/>
        </w:numPr>
        <w:rPr>
          <w:rFonts w:asciiTheme="minorHAnsi" w:hAnsiTheme="minorHAnsi" w:cstheme="minorHAnsi"/>
          <w:b/>
          <w:sz w:val="20"/>
          <w:szCs w:val="20"/>
          <w:u w:val="single"/>
        </w:rPr>
      </w:pPr>
      <w:r>
        <w:rPr>
          <w:rFonts w:ascii="Calibri" w:hAnsi="Calibri" w:cs="Calibri"/>
          <w:color w:val="000000" w:themeColor="text1"/>
          <w:sz w:val="20"/>
          <w:szCs w:val="20"/>
          <w:u w:val="single"/>
        </w:rPr>
        <w:t>Storingen in digitale schermen</w:t>
      </w:r>
    </w:p>
    <w:p w14:paraId="2D9D9E7B" w14:textId="1054BC6C" w:rsidR="003D0F24" w:rsidRPr="00350771" w:rsidRDefault="00233F5F" w:rsidP="00103E9C">
      <w:pPr>
        <w:pStyle w:val="Kop2"/>
        <w:numPr>
          <w:ilvl w:val="0"/>
          <w:numId w:val="0"/>
        </w:numPr>
        <w:spacing w:line="260" w:lineRule="atLeast"/>
        <w:ind w:left="567"/>
        <w:rPr>
          <w:rFonts w:ascii="Calibri" w:hAnsi="Calibri" w:cs="Calibri"/>
          <w:b w:val="0"/>
          <w:color w:val="000000" w:themeColor="text1"/>
          <w:sz w:val="20"/>
          <w:szCs w:val="20"/>
          <w:u w:val="single"/>
        </w:rPr>
      </w:pPr>
      <w:r>
        <w:rPr>
          <w:rFonts w:ascii="Calibri" w:hAnsi="Calibri" w:cs="Calibri"/>
          <w:b w:val="0"/>
          <w:color w:val="000000" w:themeColor="text1"/>
          <w:sz w:val="20"/>
          <w:szCs w:val="20"/>
        </w:rPr>
        <w:t xml:space="preserve">Opdrachtnemer draagt zorg voor goede werking van de digitale schermen. </w:t>
      </w:r>
      <w:r w:rsidR="00890F4C">
        <w:rPr>
          <w:rFonts w:ascii="Calibri" w:hAnsi="Calibri" w:cs="Calibri"/>
          <w:b w:val="0"/>
          <w:color w:val="000000" w:themeColor="text1"/>
          <w:sz w:val="20"/>
          <w:szCs w:val="20"/>
        </w:rPr>
        <w:t>Kapotte led-modules dienen binnen 5 werkdagen hersteld te worden.</w:t>
      </w:r>
    </w:p>
    <w:p w14:paraId="12D5A9F4" w14:textId="77777777" w:rsidR="003D0F24" w:rsidRDefault="003D0F24" w:rsidP="00103E9C">
      <w:pPr>
        <w:pStyle w:val="Kop2"/>
        <w:numPr>
          <w:ilvl w:val="0"/>
          <w:numId w:val="0"/>
        </w:numPr>
        <w:spacing w:line="260" w:lineRule="atLeast"/>
        <w:ind w:left="567"/>
        <w:rPr>
          <w:rFonts w:ascii="Calibri" w:hAnsi="Calibri" w:cs="Calibri"/>
          <w:b w:val="0"/>
          <w:color w:val="000000" w:themeColor="text1"/>
          <w:sz w:val="20"/>
          <w:szCs w:val="20"/>
          <w:u w:val="single"/>
        </w:rPr>
      </w:pPr>
    </w:p>
    <w:p w14:paraId="29E5C43E" w14:textId="143D82D8" w:rsidR="003D0F24" w:rsidRPr="00103E9C" w:rsidRDefault="003D0F24" w:rsidP="00BB352E">
      <w:pPr>
        <w:pStyle w:val="Lijstalinea"/>
        <w:numPr>
          <w:ilvl w:val="1"/>
          <w:numId w:val="3"/>
        </w:numPr>
        <w:rPr>
          <w:rFonts w:asciiTheme="minorHAnsi" w:hAnsiTheme="minorHAnsi" w:cstheme="minorHAnsi"/>
          <w:b/>
          <w:sz w:val="20"/>
          <w:szCs w:val="20"/>
          <w:u w:val="single"/>
        </w:rPr>
      </w:pPr>
      <w:r w:rsidRPr="00103E9C">
        <w:rPr>
          <w:rFonts w:ascii="Calibri" w:hAnsi="Calibri" w:cs="Calibri"/>
          <w:color w:val="000000" w:themeColor="text1"/>
          <w:sz w:val="20"/>
          <w:szCs w:val="20"/>
          <w:u w:val="single"/>
        </w:rPr>
        <w:t>Onveilige situaties</w:t>
      </w:r>
    </w:p>
    <w:p w14:paraId="6EA646C0" w14:textId="77777777" w:rsidR="003D0F24" w:rsidRPr="00350771" w:rsidRDefault="003D0F24" w:rsidP="00103E9C">
      <w:pPr>
        <w:pStyle w:val="Kop2"/>
        <w:numPr>
          <w:ilvl w:val="0"/>
          <w:numId w:val="0"/>
        </w:numPr>
        <w:spacing w:line="260" w:lineRule="atLeast"/>
        <w:ind w:left="567"/>
        <w:rPr>
          <w:rFonts w:ascii="Calibri" w:hAnsi="Calibri" w:cs="Calibri"/>
          <w:b w:val="0"/>
          <w:color w:val="000000" w:themeColor="text1"/>
          <w:sz w:val="20"/>
          <w:szCs w:val="20"/>
          <w:u w:val="single"/>
        </w:rPr>
      </w:pPr>
      <w:r w:rsidRPr="00350771">
        <w:rPr>
          <w:rFonts w:ascii="Calibri" w:hAnsi="Calibri" w:cs="Calibri"/>
          <w:b w:val="0"/>
          <w:color w:val="000000" w:themeColor="text1"/>
          <w:sz w:val="20"/>
          <w:szCs w:val="20"/>
        </w:rPr>
        <w:t>Schades, gebreken e.d. die een verkeersonveilige of anderszins onveilige situatie (kunnen) veroorzaken dienen binnen 2 uur na melding/constatering door Opdrachtnemer te worden hersteld of veiliggesteld.</w:t>
      </w:r>
    </w:p>
    <w:p w14:paraId="7BF537D8" w14:textId="77777777" w:rsidR="003D0F24" w:rsidRDefault="003D0F24" w:rsidP="00103E9C">
      <w:pPr>
        <w:pStyle w:val="Kop2"/>
        <w:numPr>
          <w:ilvl w:val="0"/>
          <w:numId w:val="0"/>
        </w:numPr>
        <w:spacing w:line="260" w:lineRule="atLeast"/>
        <w:ind w:left="567"/>
        <w:rPr>
          <w:rFonts w:ascii="Calibri" w:hAnsi="Calibri" w:cs="Calibri"/>
          <w:b w:val="0"/>
          <w:color w:val="000000" w:themeColor="text1"/>
          <w:sz w:val="20"/>
          <w:szCs w:val="20"/>
          <w:u w:val="single"/>
        </w:rPr>
      </w:pPr>
    </w:p>
    <w:p w14:paraId="40BFDF7C" w14:textId="52C1CA2C" w:rsidR="003D0F24" w:rsidRPr="00103E9C" w:rsidRDefault="003D0F24" w:rsidP="00BB352E">
      <w:pPr>
        <w:pStyle w:val="Lijstalinea"/>
        <w:numPr>
          <w:ilvl w:val="1"/>
          <w:numId w:val="3"/>
        </w:numPr>
        <w:rPr>
          <w:rFonts w:asciiTheme="minorHAnsi" w:hAnsiTheme="minorHAnsi" w:cstheme="minorHAnsi"/>
          <w:b/>
          <w:sz w:val="20"/>
          <w:szCs w:val="20"/>
          <w:u w:val="single"/>
        </w:rPr>
      </w:pPr>
      <w:r w:rsidRPr="00103E9C">
        <w:rPr>
          <w:rFonts w:ascii="Calibri" w:hAnsi="Calibri" w:cs="Calibri"/>
          <w:color w:val="000000" w:themeColor="text1"/>
          <w:sz w:val="20"/>
          <w:szCs w:val="20"/>
          <w:u w:val="single"/>
        </w:rPr>
        <w:t>Monitoring op afstand</w:t>
      </w:r>
    </w:p>
    <w:p w14:paraId="1BED6B72" w14:textId="77777777" w:rsidR="003D0F24" w:rsidRPr="00350771" w:rsidRDefault="003D0F24" w:rsidP="00103E9C">
      <w:pPr>
        <w:ind w:left="567"/>
        <w:rPr>
          <w:rFonts w:ascii="Calibri" w:hAnsi="Calibri" w:cs="Calibri"/>
          <w:color w:val="000000" w:themeColor="text1"/>
          <w:sz w:val="20"/>
          <w:szCs w:val="20"/>
        </w:rPr>
      </w:pPr>
      <w:r w:rsidRPr="00350771">
        <w:rPr>
          <w:rFonts w:ascii="Calibri" w:hAnsi="Calibri" w:cs="Calibri"/>
          <w:color w:val="000000" w:themeColor="text1"/>
          <w:sz w:val="20"/>
          <w:szCs w:val="20"/>
        </w:rPr>
        <w:t>Opdrachtnemer dient de software en dus de uitingen op afstand te kunnen aansturen.</w:t>
      </w:r>
    </w:p>
    <w:p w14:paraId="7E3FAE41" w14:textId="77777777" w:rsidR="003D0F24" w:rsidRDefault="003D0F24" w:rsidP="00103E9C">
      <w:pPr>
        <w:ind w:left="567"/>
        <w:rPr>
          <w:rFonts w:ascii="Calibri" w:hAnsi="Calibri" w:cs="Calibri"/>
          <w:color w:val="000000" w:themeColor="text1"/>
          <w:sz w:val="20"/>
          <w:szCs w:val="20"/>
        </w:rPr>
      </w:pPr>
    </w:p>
    <w:p w14:paraId="7C81F5D7" w14:textId="1538FD8F" w:rsidR="00623543" w:rsidRDefault="003D0F24" w:rsidP="00D80905">
      <w:pPr>
        <w:pStyle w:val="Kop2"/>
        <w:numPr>
          <w:ilvl w:val="0"/>
          <w:numId w:val="3"/>
        </w:numPr>
        <w:spacing w:line="240" w:lineRule="auto"/>
        <w:rPr>
          <w:rFonts w:asciiTheme="minorHAnsi" w:hAnsiTheme="minorHAnsi" w:cstheme="minorHAnsi"/>
          <w:bCs/>
          <w:sz w:val="20"/>
          <w:szCs w:val="20"/>
        </w:rPr>
      </w:pPr>
      <w:r>
        <w:rPr>
          <w:rFonts w:asciiTheme="minorHAnsi" w:hAnsiTheme="minorHAnsi" w:cstheme="minorHAnsi"/>
          <w:bCs/>
          <w:sz w:val="20"/>
          <w:szCs w:val="20"/>
        </w:rPr>
        <w:t xml:space="preserve">Overige </w:t>
      </w:r>
      <w:r w:rsidR="00103E9C">
        <w:rPr>
          <w:rFonts w:asciiTheme="minorHAnsi" w:hAnsiTheme="minorHAnsi" w:cstheme="minorHAnsi"/>
          <w:bCs/>
          <w:sz w:val="20"/>
          <w:szCs w:val="20"/>
        </w:rPr>
        <w:t>bepalingen</w:t>
      </w:r>
    </w:p>
    <w:p w14:paraId="44A152DD" w14:textId="77777777" w:rsidR="00BB352E" w:rsidRDefault="00BB352E" w:rsidP="00BB352E">
      <w:pPr>
        <w:pStyle w:val="Kop2"/>
        <w:numPr>
          <w:ilvl w:val="0"/>
          <w:numId w:val="0"/>
        </w:numPr>
        <w:spacing w:line="240" w:lineRule="auto"/>
        <w:ind w:left="567"/>
        <w:rPr>
          <w:rFonts w:asciiTheme="minorHAnsi" w:hAnsiTheme="minorHAnsi" w:cstheme="minorHAnsi"/>
          <w:bCs/>
          <w:sz w:val="20"/>
          <w:szCs w:val="20"/>
        </w:rPr>
      </w:pPr>
    </w:p>
    <w:p w14:paraId="7DA94A9C" w14:textId="77777777" w:rsidR="003D0F24" w:rsidRPr="00BB352E" w:rsidRDefault="003D0F24" w:rsidP="00BB352E">
      <w:pPr>
        <w:pStyle w:val="Kop2"/>
        <w:numPr>
          <w:ilvl w:val="1"/>
          <w:numId w:val="3"/>
        </w:numPr>
        <w:spacing w:line="240" w:lineRule="auto"/>
        <w:rPr>
          <w:rFonts w:asciiTheme="minorHAnsi" w:hAnsiTheme="minorHAnsi" w:cstheme="minorHAnsi"/>
          <w:b w:val="0"/>
          <w:sz w:val="20"/>
          <w:szCs w:val="20"/>
          <w:u w:val="single"/>
        </w:rPr>
      </w:pPr>
      <w:r w:rsidRPr="00BB352E">
        <w:rPr>
          <w:rFonts w:ascii="Calibri" w:hAnsi="Calibri" w:cs="Calibri"/>
          <w:b w:val="0"/>
          <w:color w:val="000000" w:themeColor="text1"/>
          <w:sz w:val="20"/>
          <w:szCs w:val="20"/>
          <w:u w:val="single"/>
        </w:rPr>
        <w:t>Verantwoording</w:t>
      </w:r>
    </w:p>
    <w:p w14:paraId="62A02C05" w14:textId="73F13072" w:rsidR="003D0F24" w:rsidRPr="00350771" w:rsidRDefault="003D0F24" w:rsidP="00103E9C">
      <w:pPr>
        <w:pStyle w:val="Lijstalinea"/>
        <w:ind w:left="567"/>
        <w:rPr>
          <w:rFonts w:ascii="Calibri" w:hAnsi="Calibri" w:cs="Calibri"/>
          <w:color w:val="000000" w:themeColor="text1"/>
          <w:sz w:val="20"/>
          <w:szCs w:val="20"/>
        </w:rPr>
      </w:pPr>
      <w:r w:rsidRPr="00350771">
        <w:rPr>
          <w:rFonts w:ascii="Calibri" w:hAnsi="Calibri" w:cs="Calibri"/>
          <w:color w:val="000000" w:themeColor="text1"/>
          <w:sz w:val="20"/>
          <w:szCs w:val="20"/>
        </w:rPr>
        <w:t>In de vierde (4</w:t>
      </w:r>
      <w:r w:rsidRPr="00350771">
        <w:rPr>
          <w:rFonts w:ascii="Calibri" w:hAnsi="Calibri" w:cs="Calibri"/>
          <w:color w:val="000000" w:themeColor="text1"/>
          <w:sz w:val="20"/>
          <w:szCs w:val="20"/>
          <w:vertAlign w:val="superscript"/>
        </w:rPr>
        <w:t>e</w:t>
      </w:r>
      <w:r w:rsidRPr="00350771">
        <w:rPr>
          <w:rFonts w:ascii="Calibri" w:hAnsi="Calibri" w:cs="Calibri"/>
          <w:color w:val="000000" w:themeColor="text1"/>
          <w:sz w:val="20"/>
          <w:szCs w:val="20"/>
        </w:rPr>
        <w:t xml:space="preserve">) week van ieder kalenderjaar vindt er een contractevaluatie plaats tussen de Opdrachtgever en de Opdrachtnemer. Deze evaluatie vindt plaats op basis van een door Opdrachtnemer op te stellen managementrapportage </w:t>
      </w:r>
      <w:proofErr w:type="gramStart"/>
      <w:r w:rsidRPr="00350771">
        <w:rPr>
          <w:rFonts w:ascii="Calibri" w:hAnsi="Calibri" w:cs="Calibri"/>
          <w:color w:val="000000" w:themeColor="text1"/>
          <w:sz w:val="20"/>
          <w:szCs w:val="20"/>
        </w:rPr>
        <w:t>inzake</w:t>
      </w:r>
      <w:proofErr w:type="gramEnd"/>
      <w:r w:rsidRPr="00350771">
        <w:rPr>
          <w:rFonts w:ascii="Calibri" w:hAnsi="Calibri" w:cs="Calibri"/>
          <w:color w:val="000000" w:themeColor="text1"/>
          <w:sz w:val="20"/>
          <w:szCs w:val="20"/>
        </w:rPr>
        <w:t xml:space="preserve"> de werkzaamheden die in het desbetreffende jaar zijn uitgevoerd. De managementrapportage van Opdrachtnemer wordt uiterlijk 1 week voor de bespreking met Opdrachtgever digitaal toegezonden aan de Opdrachtgever. Opdrachtnemer zal dit gesprek initiëren. Op verzoek van zowel Opdrachtgever als Opdrachtnemer kunnen er tussentijds evaluatiegesprekken plaatsvinden.</w:t>
      </w:r>
      <w:r w:rsidR="006A025D">
        <w:rPr>
          <w:rFonts w:ascii="Calibri" w:hAnsi="Calibri" w:cs="Calibri"/>
          <w:color w:val="000000" w:themeColor="text1"/>
          <w:sz w:val="20"/>
          <w:szCs w:val="20"/>
        </w:rPr>
        <w:t xml:space="preserve"> </w:t>
      </w:r>
      <w:r w:rsidR="006A025D" w:rsidRPr="006A025D">
        <w:rPr>
          <w:rFonts w:ascii="Calibri" w:hAnsi="Calibri" w:cs="Calibri"/>
          <w:color w:val="000000" w:themeColor="text1"/>
          <w:sz w:val="20"/>
          <w:szCs w:val="20"/>
        </w:rPr>
        <w:t>Tenzij Opdrachtgever anders bepaal</w:t>
      </w:r>
      <w:r w:rsidR="006A025D">
        <w:rPr>
          <w:rFonts w:ascii="Calibri" w:hAnsi="Calibri" w:cs="Calibri"/>
          <w:color w:val="000000" w:themeColor="text1"/>
          <w:sz w:val="20"/>
          <w:szCs w:val="20"/>
        </w:rPr>
        <w:t>t,</w:t>
      </w:r>
      <w:r w:rsidR="006A025D" w:rsidRPr="006A025D">
        <w:rPr>
          <w:rFonts w:ascii="Calibri" w:hAnsi="Calibri" w:cs="Calibri"/>
          <w:color w:val="000000" w:themeColor="text1"/>
          <w:sz w:val="20"/>
          <w:szCs w:val="20"/>
        </w:rPr>
        <w:t xml:space="preserve"> vinden de overleggen fysiek plaats op een gemeentekantoor van de gemeente Land van Cuijk</w:t>
      </w:r>
    </w:p>
    <w:p w14:paraId="35C5A47E" w14:textId="77777777" w:rsidR="003D0F24" w:rsidRDefault="003D0F24" w:rsidP="00103E9C">
      <w:pPr>
        <w:pStyle w:val="Lijstalinea"/>
        <w:ind w:left="567"/>
        <w:rPr>
          <w:rFonts w:ascii="Calibri" w:hAnsi="Calibri" w:cs="Calibri"/>
          <w:color w:val="000000" w:themeColor="text1"/>
          <w:sz w:val="20"/>
          <w:szCs w:val="20"/>
        </w:rPr>
      </w:pPr>
    </w:p>
    <w:p w14:paraId="7A444618" w14:textId="03916BEA" w:rsidR="003D0F24" w:rsidRPr="00103E9C" w:rsidRDefault="003D0F24" w:rsidP="00BB352E">
      <w:pPr>
        <w:pStyle w:val="Kop2"/>
        <w:numPr>
          <w:ilvl w:val="1"/>
          <w:numId w:val="3"/>
        </w:numPr>
        <w:spacing w:line="240" w:lineRule="auto"/>
        <w:rPr>
          <w:rFonts w:asciiTheme="minorHAnsi" w:hAnsiTheme="minorHAnsi" w:cstheme="minorHAnsi"/>
          <w:b w:val="0"/>
          <w:bCs/>
          <w:sz w:val="20"/>
          <w:szCs w:val="20"/>
          <w:u w:val="single"/>
        </w:rPr>
      </w:pPr>
      <w:r w:rsidRPr="00103E9C">
        <w:rPr>
          <w:rFonts w:ascii="Calibri" w:hAnsi="Calibri" w:cs="Calibri"/>
          <w:b w:val="0"/>
          <w:bCs/>
          <w:color w:val="000000" w:themeColor="text1"/>
          <w:sz w:val="20"/>
          <w:szCs w:val="20"/>
          <w:u w:val="single"/>
        </w:rPr>
        <w:t>Aanspreekpunt</w:t>
      </w:r>
    </w:p>
    <w:p w14:paraId="2841FC22" w14:textId="77777777" w:rsidR="003D0F24" w:rsidRPr="00350771" w:rsidRDefault="003D0F24" w:rsidP="00103E9C">
      <w:pPr>
        <w:pStyle w:val="Lijstalinea"/>
        <w:ind w:left="567"/>
        <w:rPr>
          <w:rFonts w:ascii="Calibri" w:hAnsi="Calibri" w:cs="Calibri"/>
          <w:color w:val="000000" w:themeColor="text1"/>
          <w:sz w:val="20"/>
          <w:szCs w:val="20"/>
        </w:rPr>
      </w:pPr>
      <w:r w:rsidRPr="00350771">
        <w:rPr>
          <w:rFonts w:ascii="Calibri" w:hAnsi="Calibri" w:cs="Calibri"/>
          <w:color w:val="000000" w:themeColor="text1"/>
          <w:sz w:val="20"/>
          <w:szCs w:val="20"/>
        </w:rPr>
        <w:t>Opdrachtnemer zal zorgen voor een permanent direct aanspreekpunt en de correcte contactgegevens voor Opdrachtgever. Personele wijzigingen in dit verband worden per omgaande met de Opdrachtgever gedeeld.</w:t>
      </w:r>
    </w:p>
    <w:p w14:paraId="0672701C" w14:textId="77777777" w:rsidR="003D0F24" w:rsidRDefault="003D0F24" w:rsidP="00103E9C">
      <w:pPr>
        <w:pStyle w:val="Lijstalinea"/>
        <w:ind w:left="567"/>
        <w:rPr>
          <w:rFonts w:ascii="Calibri" w:hAnsi="Calibri" w:cs="Calibri"/>
          <w:color w:val="000000" w:themeColor="text1"/>
          <w:sz w:val="20"/>
          <w:szCs w:val="20"/>
        </w:rPr>
      </w:pPr>
    </w:p>
    <w:p w14:paraId="6F4387C9" w14:textId="13D5AF78" w:rsidR="003D0F24" w:rsidRPr="00103E9C" w:rsidRDefault="003D0F24" w:rsidP="00BB352E">
      <w:pPr>
        <w:pStyle w:val="Kop2"/>
        <w:numPr>
          <w:ilvl w:val="1"/>
          <w:numId w:val="3"/>
        </w:numPr>
        <w:spacing w:line="240" w:lineRule="auto"/>
        <w:rPr>
          <w:rFonts w:asciiTheme="minorHAnsi" w:hAnsiTheme="minorHAnsi" w:cstheme="minorHAnsi"/>
          <w:b w:val="0"/>
          <w:bCs/>
          <w:sz w:val="20"/>
          <w:szCs w:val="20"/>
          <w:u w:val="single"/>
        </w:rPr>
      </w:pPr>
      <w:r w:rsidRPr="00103E9C">
        <w:rPr>
          <w:rFonts w:ascii="Calibri" w:hAnsi="Calibri" w:cs="Calibri"/>
          <w:b w:val="0"/>
          <w:bCs/>
          <w:color w:val="000000" w:themeColor="text1"/>
          <w:sz w:val="20"/>
          <w:szCs w:val="20"/>
          <w:u w:val="single"/>
        </w:rPr>
        <w:t>Managementrapportage</w:t>
      </w:r>
    </w:p>
    <w:p w14:paraId="0CBD0AE8" w14:textId="18788DA6" w:rsidR="003D0F24" w:rsidRPr="00350771" w:rsidRDefault="003D0F24" w:rsidP="00103E9C">
      <w:pPr>
        <w:ind w:left="567"/>
        <w:rPr>
          <w:rFonts w:ascii="Calibri" w:hAnsi="Calibri" w:cs="Calibri"/>
          <w:color w:val="000000" w:themeColor="text1"/>
          <w:sz w:val="20"/>
          <w:szCs w:val="20"/>
        </w:rPr>
      </w:pPr>
      <w:r w:rsidRPr="00350771">
        <w:rPr>
          <w:rFonts w:ascii="Calibri" w:hAnsi="Calibri" w:cs="Calibri"/>
          <w:color w:val="000000" w:themeColor="text1"/>
          <w:sz w:val="20"/>
          <w:szCs w:val="20"/>
        </w:rPr>
        <w:t xml:space="preserve">Gedurende de concessieovereenkomst heeft de Opdrachtnemer de verplichting om op verzoek van de Opdrachtgever periodiek een schriftelijke managementrapportage te geven. In deze managementrapportage dienen de navolgende onderdelen beschreven te worden: </w:t>
      </w:r>
    </w:p>
    <w:p w14:paraId="4B581483" w14:textId="77777777" w:rsidR="003D0F24" w:rsidRPr="00350771" w:rsidRDefault="003D0F24" w:rsidP="00103E9C">
      <w:pPr>
        <w:ind w:left="567"/>
        <w:rPr>
          <w:rFonts w:ascii="Calibri" w:hAnsi="Calibri" w:cs="Calibri"/>
          <w:color w:val="000000" w:themeColor="text1"/>
          <w:sz w:val="20"/>
          <w:szCs w:val="20"/>
        </w:rPr>
      </w:pPr>
    </w:p>
    <w:p w14:paraId="075190DF" w14:textId="0B8CDDA7" w:rsidR="004D088D" w:rsidRDefault="003D0F24" w:rsidP="00E82569">
      <w:pPr>
        <w:pStyle w:val="Lijstalinea"/>
        <w:numPr>
          <w:ilvl w:val="0"/>
          <w:numId w:val="22"/>
        </w:numPr>
        <w:rPr>
          <w:rFonts w:ascii="Calibri" w:hAnsi="Calibri" w:cs="Calibri"/>
          <w:color w:val="000000" w:themeColor="text1"/>
          <w:sz w:val="20"/>
          <w:szCs w:val="20"/>
        </w:rPr>
      </w:pPr>
      <w:r w:rsidRPr="00D016D9">
        <w:rPr>
          <w:rFonts w:ascii="Calibri" w:hAnsi="Calibri" w:cs="Calibri"/>
          <w:color w:val="000000" w:themeColor="text1"/>
          <w:sz w:val="20"/>
          <w:szCs w:val="20"/>
        </w:rPr>
        <w:t>Verplaatsingen</w:t>
      </w:r>
    </w:p>
    <w:p w14:paraId="6C3742A0" w14:textId="50D03AE9" w:rsidR="004D088D" w:rsidRDefault="004D088D" w:rsidP="00E82569">
      <w:pPr>
        <w:pStyle w:val="Lijstalinea"/>
        <w:numPr>
          <w:ilvl w:val="0"/>
          <w:numId w:val="22"/>
        </w:numPr>
        <w:rPr>
          <w:rFonts w:ascii="Calibri" w:hAnsi="Calibri" w:cs="Calibri"/>
          <w:color w:val="000000" w:themeColor="text1"/>
          <w:sz w:val="20"/>
          <w:szCs w:val="20"/>
        </w:rPr>
      </w:pPr>
      <w:r>
        <w:rPr>
          <w:rFonts w:ascii="Calibri" w:hAnsi="Calibri" w:cs="Calibri"/>
          <w:color w:val="000000" w:themeColor="text1"/>
          <w:sz w:val="20"/>
          <w:szCs w:val="20"/>
        </w:rPr>
        <w:t>Schades (datum melding en datum herstel)</w:t>
      </w:r>
    </w:p>
    <w:p w14:paraId="2B5FE8CC" w14:textId="287A8F9F" w:rsidR="00F83113" w:rsidRPr="00D016D9" w:rsidRDefault="00F83113" w:rsidP="00D016D9">
      <w:pPr>
        <w:ind w:left="567"/>
        <w:rPr>
          <w:rFonts w:ascii="Calibri" w:hAnsi="Calibri" w:cs="Calibri"/>
          <w:color w:val="000000" w:themeColor="text1"/>
          <w:sz w:val="20"/>
          <w:szCs w:val="20"/>
        </w:rPr>
      </w:pPr>
    </w:p>
    <w:p w14:paraId="14220632" w14:textId="0209B24C" w:rsidR="00EE6E28" w:rsidRPr="00350771" w:rsidRDefault="00EE6E28" w:rsidP="00103E9C">
      <w:pPr>
        <w:ind w:left="567"/>
        <w:rPr>
          <w:rFonts w:ascii="Calibri" w:hAnsi="Calibri" w:cs="Calibri"/>
          <w:color w:val="000000" w:themeColor="text1"/>
          <w:sz w:val="20"/>
          <w:szCs w:val="20"/>
        </w:rPr>
      </w:pPr>
      <w:r>
        <w:rPr>
          <w:rFonts w:ascii="Calibri" w:hAnsi="Calibri" w:cs="Calibri"/>
          <w:color w:val="000000" w:themeColor="text1"/>
          <w:sz w:val="20"/>
          <w:szCs w:val="20"/>
        </w:rPr>
        <w:t xml:space="preserve">Per kwartaal dient Opdrachtnemer </w:t>
      </w:r>
      <w:r w:rsidR="004D088D">
        <w:rPr>
          <w:rFonts w:ascii="Calibri" w:hAnsi="Calibri" w:cs="Calibri"/>
          <w:color w:val="000000" w:themeColor="text1"/>
          <w:sz w:val="20"/>
          <w:szCs w:val="20"/>
        </w:rPr>
        <w:t>een digitaal overzicht te verstrekken van de uitgezonden uitingen (zowel commercieel als niet commercieel). Opdrachtnemer dient op verzoek fotomateriaal van deze uitingen te kunnen aanleveren.</w:t>
      </w:r>
    </w:p>
    <w:p w14:paraId="63820BD9" w14:textId="77777777" w:rsidR="003D0F24" w:rsidRDefault="003D0F24" w:rsidP="003D0F24">
      <w:pPr>
        <w:ind w:left="454"/>
        <w:rPr>
          <w:rFonts w:ascii="Calibri" w:hAnsi="Calibri" w:cs="Calibri"/>
          <w:color w:val="000000" w:themeColor="text1"/>
          <w:sz w:val="20"/>
          <w:szCs w:val="20"/>
        </w:rPr>
      </w:pPr>
    </w:p>
    <w:p w14:paraId="1E36C6D8" w14:textId="77777777" w:rsidR="00103E9C" w:rsidRPr="00103E9C" w:rsidRDefault="003D0F24" w:rsidP="00103E9C">
      <w:pPr>
        <w:pStyle w:val="Kop2"/>
        <w:numPr>
          <w:ilvl w:val="1"/>
          <w:numId w:val="3"/>
        </w:numPr>
        <w:spacing w:line="240" w:lineRule="auto"/>
        <w:rPr>
          <w:rFonts w:asciiTheme="minorHAnsi" w:hAnsiTheme="minorHAnsi" w:cstheme="minorHAnsi"/>
          <w:b w:val="0"/>
          <w:bCs/>
          <w:sz w:val="20"/>
          <w:szCs w:val="20"/>
          <w:u w:val="single"/>
        </w:rPr>
      </w:pPr>
      <w:r w:rsidRPr="00103E9C">
        <w:rPr>
          <w:rFonts w:ascii="Calibri" w:hAnsi="Calibri" w:cs="Calibri"/>
          <w:b w:val="0"/>
          <w:bCs/>
          <w:color w:val="000000" w:themeColor="text1"/>
          <w:sz w:val="20"/>
          <w:szCs w:val="20"/>
          <w:u w:val="single"/>
        </w:rPr>
        <w:t>Controle dienstverlening</w:t>
      </w:r>
    </w:p>
    <w:p w14:paraId="111516C9" w14:textId="7ECC8636" w:rsidR="007B7066" w:rsidRDefault="003D0F24" w:rsidP="00103E9C">
      <w:pPr>
        <w:pStyle w:val="Kop2"/>
        <w:numPr>
          <w:ilvl w:val="0"/>
          <w:numId w:val="0"/>
        </w:numPr>
        <w:spacing w:line="240" w:lineRule="auto"/>
        <w:ind w:left="567"/>
        <w:rPr>
          <w:rFonts w:ascii="Calibri" w:hAnsi="Calibri" w:cs="Calibri"/>
          <w:b w:val="0"/>
          <w:bCs/>
          <w:color w:val="000000" w:themeColor="text1"/>
          <w:sz w:val="20"/>
          <w:szCs w:val="20"/>
        </w:rPr>
      </w:pPr>
      <w:r w:rsidRPr="00103E9C">
        <w:rPr>
          <w:rFonts w:ascii="Calibri" w:hAnsi="Calibri" w:cs="Calibri"/>
          <w:b w:val="0"/>
          <w:bCs/>
          <w:color w:val="000000" w:themeColor="text1"/>
          <w:sz w:val="20"/>
          <w:szCs w:val="20"/>
        </w:rPr>
        <w:t>Opdrachtgever is te allen tijde gerechtigd controle uit te voeren op de gerealiseerde werkelijke dienstverlening. De Opdrachtnemer zal alle medewerking hieraan verlenen.</w:t>
      </w:r>
    </w:p>
    <w:p w14:paraId="30593C96" w14:textId="77777777" w:rsidR="0058165E" w:rsidRDefault="0058165E" w:rsidP="00103E9C">
      <w:pPr>
        <w:pStyle w:val="Kop2"/>
        <w:numPr>
          <w:ilvl w:val="0"/>
          <w:numId w:val="0"/>
        </w:numPr>
        <w:spacing w:line="240" w:lineRule="auto"/>
        <w:ind w:left="567"/>
        <w:rPr>
          <w:rFonts w:ascii="Calibri" w:hAnsi="Calibri" w:cs="Calibri"/>
          <w:b w:val="0"/>
          <w:bCs/>
          <w:color w:val="000000" w:themeColor="text1"/>
          <w:sz w:val="20"/>
          <w:szCs w:val="20"/>
        </w:rPr>
      </w:pPr>
    </w:p>
    <w:p w14:paraId="4F9B1BDF" w14:textId="77777777" w:rsidR="0058165E" w:rsidRDefault="0058165E" w:rsidP="00103E9C">
      <w:pPr>
        <w:pStyle w:val="Kop2"/>
        <w:numPr>
          <w:ilvl w:val="0"/>
          <w:numId w:val="0"/>
        </w:numPr>
        <w:spacing w:line="240" w:lineRule="auto"/>
        <w:ind w:left="567"/>
        <w:rPr>
          <w:rFonts w:ascii="Calibri" w:hAnsi="Calibri" w:cs="Calibri"/>
          <w:b w:val="0"/>
          <w:bCs/>
          <w:color w:val="000000" w:themeColor="text1"/>
          <w:sz w:val="20"/>
          <w:szCs w:val="20"/>
        </w:rPr>
      </w:pPr>
    </w:p>
    <w:p w14:paraId="02190061" w14:textId="77777777" w:rsidR="0058165E" w:rsidRDefault="0058165E" w:rsidP="00103E9C">
      <w:pPr>
        <w:pStyle w:val="Kop2"/>
        <w:numPr>
          <w:ilvl w:val="0"/>
          <w:numId w:val="0"/>
        </w:numPr>
        <w:spacing w:line="240" w:lineRule="auto"/>
        <w:ind w:left="567"/>
        <w:rPr>
          <w:rFonts w:ascii="Calibri" w:hAnsi="Calibri" w:cs="Calibri"/>
          <w:b w:val="0"/>
          <w:bCs/>
          <w:color w:val="000000" w:themeColor="text1"/>
          <w:sz w:val="20"/>
          <w:szCs w:val="20"/>
        </w:rPr>
      </w:pPr>
    </w:p>
    <w:p w14:paraId="1A176456" w14:textId="77777777" w:rsidR="0058165E" w:rsidRDefault="0058165E" w:rsidP="00103E9C">
      <w:pPr>
        <w:pStyle w:val="Kop2"/>
        <w:numPr>
          <w:ilvl w:val="0"/>
          <w:numId w:val="0"/>
        </w:numPr>
        <w:spacing w:line="240" w:lineRule="auto"/>
        <w:ind w:left="567"/>
        <w:rPr>
          <w:rFonts w:ascii="Calibri" w:hAnsi="Calibri" w:cs="Calibri"/>
          <w:b w:val="0"/>
          <w:bCs/>
          <w:color w:val="000000" w:themeColor="text1"/>
          <w:sz w:val="20"/>
          <w:szCs w:val="20"/>
        </w:rPr>
      </w:pPr>
    </w:p>
    <w:p w14:paraId="7DAAC60A" w14:textId="77777777" w:rsidR="0058165E" w:rsidRPr="00350771" w:rsidRDefault="0058165E" w:rsidP="0083211C">
      <w:pPr>
        <w:pStyle w:val="Kop2"/>
        <w:numPr>
          <w:ilvl w:val="0"/>
          <w:numId w:val="0"/>
        </w:numPr>
        <w:spacing w:after="240" w:line="240" w:lineRule="auto"/>
        <w:ind w:left="567" w:hanging="454"/>
        <w:jc w:val="both"/>
        <w:outlineLvl w:val="1"/>
        <w:rPr>
          <w:rFonts w:ascii="Calibri" w:hAnsi="Calibri" w:cs="Calibri"/>
          <w:b w:val="0"/>
          <w:i/>
          <w:sz w:val="20"/>
          <w:szCs w:val="20"/>
        </w:rPr>
      </w:pPr>
      <w:bookmarkStart w:id="55" w:name="_Ref335934745"/>
      <w:bookmarkEnd w:id="55"/>
    </w:p>
    <w:sectPr w:rsidR="0058165E" w:rsidRPr="00350771" w:rsidSect="00B43B21">
      <w:footerReference w:type="default" r:id="rId14"/>
      <w:type w:val="continuous"/>
      <w:pgSz w:w="11901" w:h="16840"/>
      <w:pgMar w:top="1418" w:right="1134" w:bottom="1418" w:left="1418" w:header="709" w:footer="851"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1CFF7" w14:textId="77777777" w:rsidR="00E86D7B" w:rsidRDefault="00E86D7B">
      <w:r>
        <w:separator/>
      </w:r>
    </w:p>
  </w:endnote>
  <w:endnote w:type="continuationSeparator" w:id="0">
    <w:p w14:paraId="1C888F21" w14:textId="77777777" w:rsidR="00E86D7B" w:rsidRDefault="00E86D7B">
      <w:r>
        <w:continuationSeparator/>
      </w:r>
    </w:p>
  </w:endnote>
  <w:endnote w:type="continuationNotice" w:id="1">
    <w:p w14:paraId="7A8B8AFC" w14:textId="77777777" w:rsidR="00E86D7B" w:rsidRDefault="00E86D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10006FF" w:usb1="4000FCFF" w:usb2="00000009" w:usb3="00000000" w:csb0="0000019F" w:csb1="00000000"/>
  </w:font>
  <w:font w:name="DejaVu Sans">
    <w:altName w:val="Verdana"/>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ngs">
    <w:altName w:val="Yu Gothic"/>
    <w:panose1 w:val="020B06040202020202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E9BE0" w14:textId="362957A4" w:rsidR="00A268A3" w:rsidRPr="002A06D8" w:rsidRDefault="000B7518" w:rsidP="00043142">
    <w:pPr>
      <w:pStyle w:val="Voettekst"/>
      <w:pBdr>
        <w:top w:val="single" w:sz="4" w:space="1" w:color="auto"/>
      </w:pBdr>
      <w:tabs>
        <w:tab w:val="clear" w:pos="4536"/>
      </w:tabs>
      <w:rPr>
        <w:rFonts w:asciiTheme="minorHAnsi" w:hAnsiTheme="minorHAnsi"/>
        <w:i/>
        <w:sz w:val="16"/>
        <w:szCs w:val="16"/>
      </w:rPr>
    </w:pPr>
    <w:r>
      <w:rPr>
        <w:rFonts w:asciiTheme="minorHAnsi" w:hAnsiTheme="minorHAnsi"/>
        <w:i/>
        <w:sz w:val="16"/>
        <w:szCs w:val="16"/>
      </w:rPr>
      <w:t>Programma van eisen</w:t>
    </w:r>
    <w:r w:rsidRPr="002A06D8">
      <w:rPr>
        <w:rFonts w:asciiTheme="minorHAnsi" w:hAnsiTheme="minorHAnsi"/>
        <w:i/>
        <w:sz w:val="16"/>
        <w:szCs w:val="16"/>
      </w:rPr>
      <w:t xml:space="preserve"> </w:t>
    </w:r>
    <w:r w:rsidR="00784B47">
      <w:rPr>
        <w:rFonts w:asciiTheme="minorHAnsi" w:hAnsiTheme="minorHAnsi"/>
        <w:i/>
        <w:sz w:val="16"/>
        <w:szCs w:val="16"/>
      </w:rPr>
      <w:t>Digitale Informatieborden</w:t>
    </w:r>
    <w:r w:rsidR="00A268A3">
      <w:rPr>
        <w:rFonts w:asciiTheme="minorHAnsi" w:hAnsiTheme="minorHAnsi"/>
        <w:i/>
        <w:sz w:val="16"/>
        <w:szCs w:val="16"/>
      </w:rPr>
      <w:t xml:space="preserve"> gemeente </w:t>
    </w:r>
    <w:r w:rsidR="00FA2E68">
      <w:rPr>
        <w:rFonts w:asciiTheme="minorHAnsi" w:hAnsiTheme="minorHAnsi"/>
        <w:i/>
        <w:sz w:val="16"/>
        <w:szCs w:val="16"/>
      </w:rPr>
      <w:t>Land van Cuijk</w:t>
    </w:r>
    <w:r w:rsidR="00A268A3">
      <w:rPr>
        <w:rFonts w:asciiTheme="minorHAnsi" w:hAnsiTheme="minorHAnsi"/>
        <w:i/>
        <w:sz w:val="16"/>
        <w:szCs w:val="16"/>
      </w:rPr>
      <w:t xml:space="preserve"> </w:t>
    </w:r>
    <w:r w:rsidR="00A268A3" w:rsidRPr="002A06D8">
      <w:rPr>
        <w:rFonts w:asciiTheme="minorHAnsi" w:hAnsiTheme="minorHAnsi"/>
        <w:i/>
        <w:sz w:val="16"/>
        <w:szCs w:val="16"/>
      </w:rPr>
      <w:t xml:space="preserve">– </w:t>
    </w:r>
    <w:r w:rsidR="00E82569">
      <w:rPr>
        <w:rFonts w:asciiTheme="minorHAnsi" w:hAnsiTheme="minorHAnsi"/>
        <w:i/>
        <w:sz w:val="16"/>
        <w:szCs w:val="16"/>
      </w:rPr>
      <w:t>2</w:t>
    </w:r>
    <w:r w:rsidR="00DC68C6">
      <w:rPr>
        <w:rFonts w:asciiTheme="minorHAnsi" w:hAnsiTheme="minorHAnsi"/>
        <w:i/>
        <w:sz w:val="16"/>
        <w:szCs w:val="16"/>
      </w:rPr>
      <w:t>9 januari 2026</w:t>
    </w:r>
    <w:r w:rsidR="00A268A3" w:rsidRPr="002A06D8">
      <w:rPr>
        <w:rFonts w:asciiTheme="minorHAnsi" w:hAnsiTheme="minorHAnsi"/>
        <w:i/>
        <w:sz w:val="16"/>
        <w:szCs w:val="16"/>
      </w:rPr>
      <w:tab/>
      <w:t xml:space="preserve">Pagina </w:t>
    </w:r>
    <w:r w:rsidR="00A268A3" w:rsidRPr="002A06D8">
      <w:rPr>
        <w:rFonts w:asciiTheme="minorHAnsi" w:hAnsiTheme="minorHAnsi"/>
        <w:i/>
        <w:sz w:val="16"/>
        <w:szCs w:val="16"/>
      </w:rPr>
      <w:fldChar w:fldCharType="begin"/>
    </w:r>
    <w:r w:rsidR="00A268A3" w:rsidRPr="002A06D8">
      <w:rPr>
        <w:rFonts w:asciiTheme="minorHAnsi" w:hAnsiTheme="minorHAnsi"/>
        <w:i/>
        <w:sz w:val="16"/>
        <w:szCs w:val="16"/>
      </w:rPr>
      <w:instrText xml:space="preserve"> PAGE   \* MERGEFORMAT </w:instrText>
    </w:r>
    <w:r w:rsidR="00A268A3" w:rsidRPr="002A06D8">
      <w:rPr>
        <w:rFonts w:asciiTheme="minorHAnsi" w:hAnsiTheme="minorHAnsi"/>
        <w:i/>
        <w:sz w:val="16"/>
        <w:szCs w:val="16"/>
      </w:rPr>
      <w:fldChar w:fldCharType="separate"/>
    </w:r>
    <w:r w:rsidR="00A268A3">
      <w:rPr>
        <w:rFonts w:asciiTheme="minorHAnsi" w:hAnsiTheme="minorHAnsi"/>
        <w:i/>
        <w:noProof/>
        <w:sz w:val="16"/>
        <w:szCs w:val="16"/>
      </w:rPr>
      <w:t>21</w:t>
    </w:r>
    <w:r w:rsidR="00A268A3" w:rsidRPr="002A06D8">
      <w:rPr>
        <w:rFonts w:asciiTheme="minorHAnsi" w:hAnsiTheme="minorHAnsi"/>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E339F" w14:textId="77777777" w:rsidR="00E86D7B" w:rsidRDefault="00E86D7B">
      <w:r>
        <w:separator/>
      </w:r>
    </w:p>
  </w:footnote>
  <w:footnote w:type="continuationSeparator" w:id="0">
    <w:p w14:paraId="456555A1" w14:textId="77777777" w:rsidR="00E86D7B" w:rsidRDefault="00E86D7B">
      <w:r>
        <w:continuationSeparator/>
      </w:r>
    </w:p>
  </w:footnote>
  <w:footnote w:type="continuationNotice" w:id="1">
    <w:p w14:paraId="2AD5841F" w14:textId="77777777" w:rsidR="00E86D7B" w:rsidRDefault="00E86D7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6E7CF2BA"/>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FFFFFF83"/>
    <w:multiLevelType w:val="multilevel"/>
    <w:tmpl w:val="FB967250"/>
    <w:lvl w:ilvl="0">
      <w:start w:val="1"/>
      <w:numFmt w:val="bullet"/>
      <w:pStyle w:val="Kop9"/>
      <w:lvlText w:val=""/>
      <w:lvlJc w:val="left"/>
      <w:pPr>
        <w:tabs>
          <w:tab w:val="num" w:pos="643"/>
        </w:tabs>
        <w:ind w:left="643"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pStyle w:val="Kop9"/>
      <w:lvlText w:val=""/>
      <w:lvlJc w:val="left"/>
    </w:lvl>
  </w:abstractNum>
  <w:abstractNum w:abstractNumId="2" w15:restartNumberingAfterBreak="0">
    <w:nsid w:val="00000001"/>
    <w:multiLevelType w:val="multilevel"/>
    <w:tmpl w:val="00000001"/>
    <w:name w:val="WW8Num2"/>
    <w:lvl w:ilvl="0">
      <w:start w:val="1"/>
      <w:numFmt w:val="bullet"/>
      <w:lvlText w:val=""/>
      <w:lvlJc w:val="left"/>
      <w:pPr>
        <w:tabs>
          <w:tab w:val="num" w:pos="720"/>
        </w:tabs>
        <w:ind w:left="72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02"/>
    <w:multiLevelType w:val="multilevel"/>
    <w:tmpl w:val="00000002"/>
    <w:name w:val="WW8Num5"/>
    <w:lvl w:ilvl="0">
      <w:start w:val="1"/>
      <w:numFmt w:val="bullet"/>
      <w:lvlText w:val=""/>
      <w:lvlJc w:val="left"/>
      <w:pPr>
        <w:tabs>
          <w:tab w:val="num" w:pos="720"/>
        </w:tabs>
        <w:ind w:left="72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0000003"/>
    <w:multiLevelType w:val="hybridMultilevel"/>
    <w:tmpl w:val="00000003"/>
    <w:name w:val="WW8Num6"/>
    <w:lvl w:ilvl="0" w:tplc="52D42344">
      <w:start w:val="1"/>
      <w:numFmt w:val="decimal"/>
      <w:lvlText w:val="%1."/>
      <w:lvlJc w:val="left"/>
      <w:pPr>
        <w:tabs>
          <w:tab w:val="num" w:pos="720"/>
        </w:tabs>
        <w:ind w:left="720" w:hanging="360"/>
      </w:pPr>
      <w:rPr>
        <w:rFonts w:cs="Times New Roman"/>
      </w:rPr>
    </w:lvl>
    <w:lvl w:ilvl="1" w:tplc="5FF48F2E">
      <w:numFmt w:val="decimal"/>
      <w:lvlText w:val=""/>
      <w:lvlJc w:val="left"/>
    </w:lvl>
    <w:lvl w:ilvl="2" w:tplc="7B027F50">
      <w:numFmt w:val="decimal"/>
      <w:lvlText w:val=""/>
      <w:lvlJc w:val="left"/>
    </w:lvl>
    <w:lvl w:ilvl="3" w:tplc="90547386">
      <w:numFmt w:val="decimal"/>
      <w:lvlText w:val=""/>
      <w:lvlJc w:val="left"/>
    </w:lvl>
    <w:lvl w:ilvl="4" w:tplc="37F64A76">
      <w:numFmt w:val="decimal"/>
      <w:lvlText w:val=""/>
      <w:lvlJc w:val="left"/>
    </w:lvl>
    <w:lvl w:ilvl="5" w:tplc="0FC8DFA6">
      <w:numFmt w:val="decimal"/>
      <w:lvlText w:val=""/>
      <w:lvlJc w:val="left"/>
    </w:lvl>
    <w:lvl w:ilvl="6" w:tplc="7E9C833A">
      <w:numFmt w:val="decimal"/>
      <w:lvlText w:val=""/>
      <w:lvlJc w:val="left"/>
    </w:lvl>
    <w:lvl w:ilvl="7" w:tplc="E4341F4C">
      <w:numFmt w:val="decimal"/>
      <w:lvlText w:val=""/>
      <w:lvlJc w:val="left"/>
    </w:lvl>
    <w:lvl w:ilvl="8" w:tplc="2E9A2C80">
      <w:numFmt w:val="decimal"/>
      <w:lvlText w:val=""/>
      <w:lvlJc w:val="left"/>
    </w:lvl>
  </w:abstractNum>
  <w:abstractNum w:abstractNumId="5" w15:restartNumberingAfterBreak="0">
    <w:nsid w:val="00000004"/>
    <w:multiLevelType w:val="hybridMultilevel"/>
    <w:tmpl w:val="00000004"/>
    <w:name w:val="WW8Nm4"/>
    <w:lvl w:ilvl="0" w:tplc="F3FEEE06">
      <w:start w:val="1"/>
      <w:numFmt w:val="lowerLetter"/>
      <w:lvlText w:val="%1."/>
      <w:lvlJc w:val="left"/>
      <w:pPr>
        <w:tabs>
          <w:tab w:val="num" w:pos="0"/>
        </w:tabs>
        <w:ind w:left="360" w:hanging="360"/>
      </w:pPr>
      <w:rPr>
        <w:rFonts w:cs="Times New Roman"/>
      </w:rPr>
    </w:lvl>
    <w:lvl w:ilvl="1" w:tplc="F084A740">
      <w:numFmt w:val="decimal"/>
      <w:lvlText w:val=""/>
      <w:lvlJc w:val="left"/>
    </w:lvl>
    <w:lvl w:ilvl="2" w:tplc="E624B192">
      <w:numFmt w:val="decimal"/>
      <w:lvlText w:val=""/>
      <w:lvlJc w:val="left"/>
    </w:lvl>
    <w:lvl w:ilvl="3" w:tplc="E15E7BF2">
      <w:numFmt w:val="decimal"/>
      <w:lvlText w:val=""/>
      <w:lvlJc w:val="left"/>
    </w:lvl>
    <w:lvl w:ilvl="4" w:tplc="79DA295C">
      <w:numFmt w:val="decimal"/>
      <w:lvlText w:val=""/>
      <w:lvlJc w:val="left"/>
    </w:lvl>
    <w:lvl w:ilvl="5" w:tplc="00F8786A">
      <w:numFmt w:val="decimal"/>
      <w:lvlText w:val=""/>
      <w:lvlJc w:val="left"/>
    </w:lvl>
    <w:lvl w:ilvl="6" w:tplc="FAF2AA62">
      <w:numFmt w:val="decimal"/>
      <w:lvlText w:val=""/>
      <w:lvlJc w:val="left"/>
    </w:lvl>
    <w:lvl w:ilvl="7" w:tplc="DC94CC9E">
      <w:numFmt w:val="decimal"/>
      <w:lvlText w:val=""/>
      <w:lvlJc w:val="left"/>
    </w:lvl>
    <w:lvl w:ilvl="8" w:tplc="60F0751A">
      <w:numFmt w:val="decimal"/>
      <w:lvlText w:val=""/>
      <w:lvlJc w:val="left"/>
    </w:lvl>
  </w:abstractNum>
  <w:abstractNum w:abstractNumId="6" w15:restartNumberingAfterBreak="0">
    <w:nsid w:val="00F13DDA"/>
    <w:multiLevelType w:val="multilevel"/>
    <w:tmpl w:val="712E8AFA"/>
    <w:lvl w:ilvl="0">
      <w:start w:val="2"/>
      <w:numFmt w:val="decimal"/>
      <w:pStyle w:val="Onderdeel"/>
      <w:lvlText w:val="%1"/>
      <w:lvlJc w:val="left"/>
      <w:pPr>
        <w:tabs>
          <w:tab w:val="num" w:pos="360"/>
        </w:tabs>
        <w:ind w:left="360" w:hanging="360"/>
      </w:pPr>
      <w:rPr>
        <w:rFonts w:cs="Times New Roman" w:hint="default"/>
      </w:rPr>
    </w:lvl>
    <w:lvl w:ilvl="1">
      <w:start w:val="1"/>
      <w:numFmt w:val="decimal"/>
      <w:lvlText w:val="%1.%2"/>
      <w:lvlJc w:val="left"/>
      <w:pPr>
        <w:tabs>
          <w:tab w:val="num" w:pos="703"/>
        </w:tabs>
        <w:ind w:left="703" w:hanging="703"/>
      </w:pPr>
      <w:rPr>
        <w:rFonts w:cs="Times New Roman" w:hint="default"/>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1025881"/>
    <w:multiLevelType w:val="hybridMultilevel"/>
    <w:tmpl w:val="3BE2BF18"/>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8" w15:restartNumberingAfterBreak="0">
    <w:nsid w:val="0735395B"/>
    <w:multiLevelType w:val="hybridMultilevel"/>
    <w:tmpl w:val="3AAADBB6"/>
    <w:lvl w:ilvl="0" w:tplc="8D42AC42">
      <w:start w:val="1"/>
      <w:numFmt w:val="bullet"/>
      <w:lvlText w:val=""/>
      <w:lvlJc w:val="left"/>
      <w:pPr>
        <w:tabs>
          <w:tab w:val="num" w:pos="1069"/>
        </w:tabs>
        <w:ind w:left="1069" w:hanging="360"/>
      </w:pPr>
      <w:rPr>
        <w:rFonts w:ascii="Symbol" w:hAnsi="Symbol" w:hint="default"/>
      </w:rPr>
    </w:lvl>
    <w:lvl w:ilvl="1" w:tplc="04130003">
      <w:start w:val="1"/>
      <w:numFmt w:val="bullet"/>
      <w:lvlText w:val="o"/>
      <w:lvlJc w:val="left"/>
      <w:pPr>
        <w:tabs>
          <w:tab w:val="num" w:pos="1069"/>
        </w:tabs>
        <w:ind w:left="1069" w:hanging="360"/>
      </w:pPr>
      <w:rPr>
        <w:rFonts w:ascii="Courier New" w:hAnsi="Courier New" w:cs="Times New Roman" w:hint="default"/>
      </w:rPr>
    </w:lvl>
    <w:lvl w:ilvl="2" w:tplc="04130005">
      <w:start w:val="1"/>
      <w:numFmt w:val="bullet"/>
      <w:lvlText w:val=""/>
      <w:lvlJc w:val="left"/>
      <w:pPr>
        <w:tabs>
          <w:tab w:val="num" w:pos="1789"/>
        </w:tabs>
        <w:ind w:left="1789" w:hanging="360"/>
      </w:pPr>
      <w:rPr>
        <w:rFonts w:ascii="Wingdings" w:hAnsi="Wingdings" w:hint="default"/>
      </w:rPr>
    </w:lvl>
    <w:lvl w:ilvl="3" w:tplc="04130001">
      <w:start w:val="1"/>
      <w:numFmt w:val="bullet"/>
      <w:lvlText w:val=""/>
      <w:lvlJc w:val="left"/>
      <w:pPr>
        <w:tabs>
          <w:tab w:val="num" w:pos="2509"/>
        </w:tabs>
        <w:ind w:left="2509" w:hanging="360"/>
      </w:pPr>
      <w:rPr>
        <w:rFonts w:ascii="Symbol" w:hAnsi="Symbol" w:hint="default"/>
      </w:rPr>
    </w:lvl>
    <w:lvl w:ilvl="4" w:tplc="04130003">
      <w:start w:val="1"/>
      <w:numFmt w:val="bullet"/>
      <w:lvlText w:val="o"/>
      <w:lvlJc w:val="left"/>
      <w:pPr>
        <w:tabs>
          <w:tab w:val="num" w:pos="3229"/>
        </w:tabs>
        <w:ind w:left="3229" w:hanging="360"/>
      </w:pPr>
      <w:rPr>
        <w:rFonts w:ascii="Courier New" w:hAnsi="Courier New" w:cs="Times New Roman" w:hint="default"/>
      </w:rPr>
    </w:lvl>
    <w:lvl w:ilvl="5" w:tplc="04130005">
      <w:start w:val="1"/>
      <w:numFmt w:val="bullet"/>
      <w:lvlText w:val=""/>
      <w:lvlJc w:val="left"/>
      <w:pPr>
        <w:tabs>
          <w:tab w:val="num" w:pos="3949"/>
        </w:tabs>
        <w:ind w:left="3949" w:hanging="360"/>
      </w:pPr>
      <w:rPr>
        <w:rFonts w:ascii="Wingdings" w:hAnsi="Wingdings" w:hint="default"/>
      </w:rPr>
    </w:lvl>
    <w:lvl w:ilvl="6" w:tplc="04130001">
      <w:start w:val="1"/>
      <w:numFmt w:val="bullet"/>
      <w:lvlText w:val=""/>
      <w:lvlJc w:val="left"/>
      <w:pPr>
        <w:tabs>
          <w:tab w:val="num" w:pos="4669"/>
        </w:tabs>
        <w:ind w:left="4669" w:hanging="360"/>
      </w:pPr>
      <w:rPr>
        <w:rFonts w:ascii="Symbol" w:hAnsi="Symbol" w:hint="default"/>
      </w:rPr>
    </w:lvl>
    <w:lvl w:ilvl="7" w:tplc="04130003">
      <w:start w:val="1"/>
      <w:numFmt w:val="bullet"/>
      <w:lvlText w:val="o"/>
      <w:lvlJc w:val="left"/>
      <w:pPr>
        <w:tabs>
          <w:tab w:val="num" w:pos="5389"/>
        </w:tabs>
        <w:ind w:left="5389" w:hanging="360"/>
      </w:pPr>
      <w:rPr>
        <w:rFonts w:ascii="Courier New" w:hAnsi="Courier New" w:cs="Times New Roman" w:hint="default"/>
      </w:rPr>
    </w:lvl>
    <w:lvl w:ilvl="8" w:tplc="04130005">
      <w:start w:val="1"/>
      <w:numFmt w:val="bullet"/>
      <w:lvlText w:val=""/>
      <w:lvlJc w:val="left"/>
      <w:pPr>
        <w:tabs>
          <w:tab w:val="num" w:pos="6109"/>
        </w:tabs>
        <w:ind w:left="6109" w:hanging="360"/>
      </w:pPr>
      <w:rPr>
        <w:rFonts w:ascii="Wingdings" w:hAnsi="Wingdings" w:hint="default"/>
      </w:rPr>
    </w:lvl>
  </w:abstractNum>
  <w:abstractNum w:abstractNumId="9" w15:restartNumberingAfterBreak="0">
    <w:nsid w:val="08820A09"/>
    <w:multiLevelType w:val="hybridMultilevel"/>
    <w:tmpl w:val="87BEFBA0"/>
    <w:lvl w:ilvl="0" w:tplc="BD085662">
      <w:numFmt w:val="bullet"/>
      <w:lvlText w:val="-"/>
      <w:lvlJc w:val="left"/>
      <w:pPr>
        <w:ind w:left="927"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A7D6E41"/>
    <w:multiLevelType w:val="hybridMultilevel"/>
    <w:tmpl w:val="FCEC9940"/>
    <w:lvl w:ilvl="0" w:tplc="0413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86E4105"/>
    <w:multiLevelType w:val="multilevel"/>
    <w:tmpl w:val="4BFA1336"/>
    <w:lvl w:ilvl="0">
      <w:start w:val="1"/>
      <w:numFmt w:val="decimal"/>
      <w:lvlText w:val="%1"/>
      <w:lvlJc w:val="right"/>
      <w:pPr>
        <w:tabs>
          <w:tab w:val="num" w:pos="567"/>
        </w:tabs>
        <w:ind w:left="567" w:hanging="454"/>
      </w:pPr>
      <w:rPr>
        <w:rFonts w:cs="Times New Roman"/>
      </w:rPr>
    </w:lvl>
    <w:lvl w:ilvl="1">
      <w:start w:val="1"/>
      <w:numFmt w:val="decimal"/>
      <w:lvlText w:val="%1.%2"/>
      <w:lvlJc w:val="right"/>
      <w:pPr>
        <w:tabs>
          <w:tab w:val="num" w:pos="567"/>
        </w:tabs>
        <w:ind w:left="567" w:hanging="454"/>
      </w:pPr>
      <w:rPr>
        <w:rFonts w:cs="Times New Roman"/>
        <w:b w:val="0"/>
        <w:bCs/>
        <w:sz w:val="20"/>
        <w:szCs w:val="20"/>
      </w:rPr>
    </w:lvl>
    <w:lvl w:ilvl="2">
      <w:start w:val="1"/>
      <w:numFmt w:val="decimal"/>
      <w:lvlText w:val="%1.%2.%3"/>
      <w:lvlJc w:val="right"/>
      <w:pPr>
        <w:tabs>
          <w:tab w:val="num" w:pos="567"/>
        </w:tabs>
        <w:ind w:left="567" w:hanging="454"/>
      </w:pPr>
      <w:rPr>
        <w:rFonts w:cs="Times New Roman"/>
        <w:b w:val="0"/>
        <w:bCs w:val="0"/>
        <w:i/>
        <w:sz w:val="20"/>
        <w:szCs w:val="20"/>
      </w:rPr>
    </w:lvl>
    <w:lvl w:ilvl="3">
      <w:start w:val="1"/>
      <w:numFmt w:val="bullet"/>
      <w:lvlText w:val=""/>
      <w:lvlJc w:val="left"/>
      <w:pPr>
        <w:tabs>
          <w:tab w:val="num" w:pos="1276"/>
        </w:tabs>
        <w:ind w:left="1276" w:hanging="426"/>
      </w:pPr>
      <w:rPr>
        <w:rFonts w:ascii="Symbol" w:hAnsi="Symbol" w:hint="default"/>
      </w:rPr>
    </w:lvl>
    <w:lvl w:ilvl="4">
      <w:start w:val="1"/>
      <w:numFmt w:val="lowerRoman"/>
      <w:lvlText w:val="(%5)"/>
      <w:lvlJc w:val="left"/>
      <w:pPr>
        <w:tabs>
          <w:tab w:val="num" w:pos="1843"/>
        </w:tabs>
        <w:ind w:left="1843" w:hanging="567"/>
      </w:pPr>
      <w:rPr>
        <w:rFonts w:cs="Times New Roman"/>
      </w:rPr>
    </w:lvl>
    <w:lvl w:ilvl="5">
      <w:start w:val="1"/>
      <w:numFmt w:val="upperLetter"/>
      <w:lvlText w:val="(%6)"/>
      <w:lvlJc w:val="left"/>
      <w:pPr>
        <w:tabs>
          <w:tab w:val="num" w:pos="2409"/>
        </w:tabs>
        <w:ind w:left="2409" w:hanging="566"/>
      </w:pPr>
      <w:rPr>
        <w:rFonts w:cs="Times New Roman"/>
      </w:rPr>
    </w:lvl>
    <w:lvl w:ilvl="6">
      <w:start w:val="1"/>
      <w:numFmt w:val="decimal"/>
      <w:lvlText w:val="%7)"/>
      <w:lvlJc w:val="left"/>
      <w:pPr>
        <w:tabs>
          <w:tab w:val="num" w:pos="2976"/>
        </w:tabs>
        <w:ind w:left="2976" w:hanging="567"/>
      </w:pPr>
      <w:rPr>
        <w:rFonts w:cs="Times New Roman"/>
      </w:rPr>
    </w:lvl>
    <w:lvl w:ilvl="7">
      <w:start w:val="1"/>
      <w:numFmt w:val="lowerLetter"/>
      <w:lvlText w:val="%8)"/>
      <w:lvlJc w:val="left"/>
      <w:pPr>
        <w:tabs>
          <w:tab w:val="num" w:pos="3543"/>
        </w:tabs>
        <w:ind w:left="3543" w:hanging="567"/>
      </w:pPr>
      <w:rPr>
        <w:rFonts w:cs="Times New Roman"/>
      </w:rPr>
    </w:lvl>
    <w:lvl w:ilvl="8">
      <w:start w:val="1"/>
      <w:numFmt w:val="lowerRoman"/>
      <w:lvlText w:val="%9)"/>
      <w:lvlJc w:val="left"/>
      <w:pPr>
        <w:tabs>
          <w:tab w:val="num" w:pos="4110"/>
        </w:tabs>
        <w:ind w:left="4110" w:hanging="567"/>
      </w:pPr>
      <w:rPr>
        <w:rFonts w:cs="Times New Roman"/>
      </w:rPr>
    </w:lvl>
  </w:abstractNum>
  <w:abstractNum w:abstractNumId="12" w15:restartNumberingAfterBreak="0">
    <w:nsid w:val="2A0A0883"/>
    <w:multiLevelType w:val="hybridMultilevel"/>
    <w:tmpl w:val="EAA441F2"/>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35B80D77"/>
    <w:multiLevelType w:val="hybridMultilevel"/>
    <w:tmpl w:val="6BDE8B38"/>
    <w:lvl w:ilvl="0" w:tplc="BD085662">
      <w:numFmt w:val="bullet"/>
      <w:lvlText w:val="-"/>
      <w:lvlJc w:val="left"/>
      <w:pPr>
        <w:ind w:left="927" w:hanging="360"/>
      </w:pPr>
      <w:rPr>
        <w:rFonts w:ascii="Calibri" w:eastAsiaTheme="minorHAnsi"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4" w15:restartNumberingAfterBreak="0">
    <w:nsid w:val="36BD3289"/>
    <w:multiLevelType w:val="hybridMultilevel"/>
    <w:tmpl w:val="C90204DC"/>
    <w:lvl w:ilvl="0" w:tplc="BD085662">
      <w:numFmt w:val="bullet"/>
      <w:lvlText w:val="-"/>
      <w:lvlJc w:val="left"/>
      <w:pPr>
        <w:ind w:left="720" w:hanging="360"/>
      </w:pPr>
      <w:rPr>
        <w:rFonts w:ascii="Calibri" w:eastAsiaTheme="minorHAnsi" w:hAnsi="Calibri" w:cs="Calibri" w:hint="default"/>
      </w:rPr>
    </w:lvl>
    <w:lvl w:ilvl="1" w:tplc="7F38F85E">
      <w:start w:val="1"/>
      <w:numFmt w:val="bullet"/>
      <w:lvlText w:val="o"/>
      <w:lvlJc w:val="left"/>
      <w:pPr>
        <w:ind w:left="1440" w:hanging="360"/>
      </w:pPr>
      <w:rPr>
        <w:rFonts w:ascii="Courier New" w:hAnsi="Courier New" w:cs="Courier New" w:hint="default"/>
      </w:rPr>
    </w:lvl>
    <w:lvl w:ilvl="2" w:tplc="C278F1A0" w:tentative="1">
      <w:start w:val="1"/>
      <w:numFmt w:val="bullet"/>
      <w:lvlText w:val=""/>
      <w:lvlJc w:val="left"/>
      <w:pPr>
        <w:ind w:left="2160" w:hanging="360"/>
      </w:pPr>
      <w:rPr>
        <w:rFonts w:ascii="Wingdings" w:hAnsi="Wingdings" w:hint="default"/>
      </w:rPr>
    </w:lvl>
    <w:lvl w:ilvl="3" w:tplc="3318A876" w:tentative="1">
      <w:start w:val="1"/>
      <w:numFmt w:val="bullet"/>
      <w:lvlText w:val=""/>
      <w:lvlJc w:val="left"/>
      <w:pPr>
        <w:ind w:left="2880" w:hanging="360"/>
      </w:pPr>
      <w:rPr>
        <w:rFonts w:ascii="Symbol" w:hAnsi="Symbol" w:hint="default"/>
      </w:rPr>
    </w:lvl>
    <w:lvl w:ilvl="4" w:tplc="296C7E12" w:tentative="1">
      <w:start w:val="1"/>
      <w:numFmt w:val="bullet"/>
      <w:lvlText w:val="o"/>
      <w:lvlJc w:val="left"/>
      <w:pPr>
        <w:ind w:left="3600" w:hanging="360"/>
      </w:pPr>
      <w:rPr>
        <w:rFonts w:ascii="Courier New" w:hAnsi="Courier New" w:cs="Courier New" w:hint="default"/>
      </w:rPr>
    </w:lvl>
    <w:lvl w:ilvl="5" w:tplc="1414A2CA" w:tentative="1">
      <w:start w:val="1"/>
      <w:numFmt w:val="bullet"/>
      <w:lvlText w:val=""/>
      <w:lvlJc w:val="left"/>
      <w:pPr>
        <w:ind w:left="4320" w:hanging="360"/>
      </w:pPr>
      <w:rPr>
        <w:rFonts w:ascii="Wingdings" w:hAnsi="Wingdings" w:hint="default"/>
      </w:rPr>
    </w:lvl>
    <w:lvl w:ilvl="6" w:tplc="8DB49820" w:tentative="1">
      <w:start w:val="1"/>
      <w:numFmt w:val="bullet"/>
      <w:lvlText w:val=""/>
      <w:lvlJc w:val="left"/>
      <w:pPr>
        <w:ind w:left="5040" w:hanging="360"/>
      </w:pPr>
      <w:rPr>
        <w:rFonts w:ascii="Symbol" w:hAnsi="Symbol" w:hint="default"/>
      </w:rPr>
    </w:lvl>
    <w:lvl w:ilvl="7" w:tplc="A56EF358" w:tentative="1">
      <w:start w:val="1"/>
      <w:numFmt w:val="bullet"/>
      <w:lvlText w:val="o"/>
      <w:lvlJc w:val="left"/>
      <w:pPr>
        <w:ind w:left="5760" w:hanging="360"/>
      </w:pPr>
      <w:rPr>
        <w:rFonts w:ascii="Courier New" w:hAnsi="Courier New" w:cs="Courier New" w:hint="default"/>
      </w:rPr>
    </w:lvl>
    <w:lvl w:ilvl="8" w:tplc="0242F05A" w:tentative="1">
      <w:start w:val="1"/>
      <w:numFmt w:val="bullet"/>
      <w:lvlText w:val=""/>
      <w:lvlJc w:val="left"/>
      <w:pPr>
        <w:ind w:left="6480" w:hanging="360"/>
      </w:pPr>
      <w:rPr>
        <w:rFonts w:ascii="Wingdings" w:hAnsi="Wingdings" w:hint="default"/>
      </w:rPr>
    </w:lvl>
  </w:abstractNum>
  <w:abstractNum w:abstractNumId="15" w15:restartNumberingAfterBreak="0">
    <w:nsid w:val="3F5854B4"/>
    <w:multiLevelType w:val="hybridMultilevel"/>
    <w:tmpl w:val="71ECD9D6"/>
    <w:lvl w:ilvl="0" w:tplc="B55285DC">
      <w:start w:val="15"/>
      <w:numFmt w:val="bullet"/>
      <w:lvlText w:val="-"/>
      <w:lvlJc w:val="left"/>
      <w:pPr>
        <w:ind w:left="927" w:hanging="360"/>
      </w:pPr>
      <w:rPr>
        <w:rFonts w:ascii="Calibri" w:eastAsia="Times New Roman" w:hAnsi="Calibri" w:cs="Cambri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BD61FB"/>
    <w:multiLevelType w:val="multilevel"/>
    <w:tmpl w:val="5740A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6666D"/>
    <w:multiLevelType w:val="hybridMultilevel"/>
    <w:tmpl w:val="18AE4CCA"/>
    <w:lvl w:ilvl="0" w:tplc="28942FE0">
      <w:start w:val="1"/>
      <w:numFmt w:val="decimal"/>
      <w:pStyle w:val="OpsommingCijfers"/>
      <w:lvlText w:val="%1."/>
      <w:lvlJc w:val="left"/>
      <w:pPr>
        <w:ind w:left="927" w:hanging="360"/>
      </w:pPr>
    </w:lvl>
    <w:lvl w:ilvl="1" w:tplc="0584EA50">
      <w:start w:val="1"/>
      <w:numFmt w:val="lowerLetter"/>
      <w:lvlText w:val="%2."/>
      <w:lvlJc w:val="left"/>
      <w:pPr>
        <w:ind w:left="1647" w:hanging="360"/>
      </w:pPr>
    </w:lvl>
    <w:lvl w:ilvl="2" w:tplc="B12A20E2" w:tentative="1">
      <w:start w:val="1"/>
      <w:numFmt w:val="lowerRoman"/>
      <w:lvlText w:val="%3."/>
      <w:lvlJc w:val="right"/>
      <w:pPr>
        <w:ind w:left="2367" w:hanging="180"/>
      </w:pPr>
    </w:lvl>
    <w:lvl w:ilvl="3" w:tplc="EBBC1B8C" w:tentative="1">
      <w:start w:val="1"/>
      <w:numFmt w:val="decimal"/>
      <w:lvlText w:val="%4."/>
      <w:lvlJc w:val="left"/>
      <w:pPr>
        <w:ind w:left="3087" w:hanging="360"/>
      </w:pPr>
    </w:lvl>
    <w:lvl w:ilvl="4" w:tplc="19AC6032" w:tentative="1">
      <w:start w:val="1"/>
      <w:numFmt w:val="lowerLetter"/>
      <w:lvlText w:val="%5."/>
      <w:lvlJc w:val="left"/>
      <w:pPr>
        <w:ind w:left="3807" w:hanging="360"/>
      </w:pPr>
    </w:lvl>
    <w:lvl w:ilvl="5" w:tplc="FB5A6484" w:tentative="1">
      <w:start w:val="1"/>
      <w:numFmt w:val="lowerRoman"/>
      <w:lvlText w:val="%6."/>
      <w:lvlJc w:val="right"/>
      <w:pPr>
        <w:ind w:left="4527" w:hanging="180"/>
      </w:pPr>
    </w:lvl>
    <w:lvl w:ilvl="6" w:tplc="84FE996A" w:tentative="1">
      <w:start w:val="1"/>
      <w:numFmt w:val="decimal"/>
      <w:lvlText w:val="%7."/>
      <w:lvlJc w:val="left"/>
      <w:pPr>
        <w:ind w:left="5247" w:hanging="360"/>
      </w:pPr>
    </w:lvl>
    <w:lvl w:ilvl="7" w:tplc="F932B3B0" w:tentative="1">
      <w:start w:val="1"/>
      <w:numFmt w:val="lowerLetter"/>
      <w:lvlText w:val="%8."/>
      <w:lvlJc w:val="left"/>
      <w:pPr>
        <w:ind w:left="5967" w:hanging="360"/>
      </w:pPr>
    </w:lvl>
    <w:lvl w:ilvl="8" w:tplc="FC7CD628" w:tentative="1">
      <w:start w:val="1"/>
      <w:numFmt w:val="lowerRoman"/>
      <w:lvlText w:val="%9."/>
      <w:lvlJc w:val="right"/>
      <w:pPr>
        <w:ind w:left="6687" w:hanging="180"/>
      </w:pPr>
    </w:lvl>
  </w:abstractNum>
  <w:abstractNum w:abstractNumId="18" w15:restartNumberingAfterBreak="0">
    <w:nsid w:val="46CC316D"/>
    <w:multiLevelType w:val="hybridMultilevel"/>
    <w:tmpl w:val="23CA885A"/>
    <w:lvl w:ilvl="0" w:tplc="18C0C7C2">
      <w:start w:val="7"/>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15:restartNumberingAfterBreak="0">
    <w:nsid w:val="4E3212F0"/>
    <w:multiLevelType w:val="multilevel"/>
    <w:tmpl w:val="5D10ACD6"/>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20" w15:restartNumberingAfterBreak="0">
    <w:nsid w:val="4F29123C"/>
    <w:multiLevelType w:val="multilevel"/>
    <w:tmpl w:val="F7B441DE"/>
    <w:lvl w:ilvl="0">
      <w:start w:val="1"/>
      <w:numFmt w:val="decimal"/>
      <w:lvlText w:val="%1"/>
      <w:lvlJc w:val="right"/>
      <w:pPr>
        <w:tabs>
          <w:tab w:val="num" w:pos="567"/>
        </w:tabs>
        <w:ind w:left="567" w:hanging="454"/>
      </w:pPr>
      <w:rPr>
        <w:rFonts w:cs="Times New Roman" w:hint="default"/>
      </w:rPr>
    </w:lvl>
    <w:lvl w:ilvl="1">
      <w:start w:val="1"/>
      <w:numFmt w:val="decimal"/>
      <w:lvlText w:val="6.%2"/>
      <w:lvlJc w:val="right"/>
      <w:pPr>
        <w:tabs>
          <w:tab w:val="num" w:pos="567"/>
        </w:tabs>
        <w:ind w:left="567" w:hanging="454"/>
      </w:pPr>
      <w:rPr>
        <w:rFonts w:cs="Times New Roman" w:hint="default"/>
      </w:rPr>
    </w:lvl>
    <w:lvl w:ilvl="2">
      <w:start w:val="1"/>
      <w:numFmt w:val="decimal"/>
      <w:lvlText w:val="6.%2.%3"/>
      <w:lvlJc w:val="right"/>
      <w:pPr>
        <w:tabs>
          <w:tab w:val="num" w:pos="567"/>
        </w:tabs>
        <w:ind w:left="567" w:hanging="454"/>
      </w:pPr>
      <w:rPr>
        <w:rFonts w:cs="Times New Roman" w:hint="default"/>
        <w:b w:val="0"/>
        <w:bCs w:val="0"/>
        <w:i/>
      </w:rPr>
    </w:lvl>
    <w:lvl w:ilvl="3">
      <w:start w:val="1"/>
      <w:numFmt w:val="bullet"/>
      <w:lvlText w:val=""/>
      <w:lvlJc w:val="left"/>
      <w:pPr>
        <w:tabs>
          <w:tab w:val="num" w:pos="1276"/>
        </w:tabs>
        <w:ind w:left="1276" w:hanging="426"/>
      </w:pPr>
      <w:rPr>
        <w:rFonts w:ascii="Symbol" w:hAnsi="Symbol" w:hint="default"/>
      </w:rPr>
    </w:lvl>
    <w:lvl w:ilvl="4">
      <w:start w:val="1"/>
      <w:numFmt w:val="lowerRoman"/>
      <w:lvlText w:val="(%5)"/>
      <w:lvlJc w:val="left"/>
      <w:pPr>
        <w:tabs>
          <w:tab w:val="num" w:pos="1843"/>
        </w:tabs>
        <w:ind w:left="1843" w:hanging="567"/>
      </w:pPr>
      <w:rPr>
        <w:rFonts w:cs="Times New Roman" w:hint="default"/>
      </w:rPr>
    </w:lvl>
    <w:lvl w:ilvl="5">
      <w:start w:val="1"/>
      <w:numFmt w:val="upperLetter"/>
      <w:lvlText w:val="(%6)"/>
      <w:lvlJc w:val="left"/>
      <w:pPr>
        <w:tabs>
          <w:tab w:val="num" w:pos="2409"/>
        </w:tabs>
        <w:ind w:left="2409" w:hanging="566"/>
      </w:pPr>
      <w:rPr>
        <w:rFonts w:cs="Times New Roman" w:hint="default"/>
      </w:rPr>
    </w:lvl>
    <w:lvl w:ilvl="6">
      <w:start w:val="1"/>
      <w:numFmt w:val="decimal"/>
      <w:lvlText w:val="%7)"/>
      <w:lvlJc w:val="left"/>
      <w:pPr>
        <w:tabs>
          <w:tab w:val="num" w:pos="2976"/>
        </w:tabs>
        <w:ind w:left="2976" w:hanging="567"/>
      </w:pPr>
      <w:rPr>
        <w:rFonts w:cs="Times New Roman" w:hint="default"/>
      </w:rPr>
    </w:lvl>
    <w:lvl w:ilvl="7">
      <w:start w:val="1"/>
      <w:numFmt w:val="lowerLetter"/>
      <w:lvlText w:val="%8)"/>
      <w:lvlJc w:val="left"/>
      <w:pPr>
        <w:tabs>
          <w:tab w:val="num" w:pos="3543"/>
        </w:tabs>
        <w:ind w:left="3543" w:hanging="567"/>
      </w:pPr>
      <w:rPr>
        <w:rFonts w:cs="Times New Roman" w:hint="default"/>
      </w:rPr>
    </w:lvl>
    <w:lvl w:ilvl="8">
      <w:start w:val="1"/>
      <w:numFmt w:val="lowerRoman"/>
      <w:lvlText w:val="%9)"/>
      <w:lvlJc w:val="left"/>
      <w:pPr>
        <w:tabs>
          <w:tab w:val="num" w:pos="4110"/>
        </w:tabs>
        <w:ind w:left="4110" w:hanging="567"/>
      </w:pPr>
      <w:rPr>
        <w:rFonts w:cs="Times New Roman" w:hint="default"/>
      </w:rPr>
    </w:lvl>
  </w:abstractNum>
  <w:abstractNum w:abstractNumId="21" w15:restartNumberingAfterBreak="0">
    <w:nsid w:val="517F29EC"/>
    <w:multiLevelType w:val="hybridMultilevel"/>
    <w:tmpl w:val="E3E8CF38"/>
    <w:lvl w:ilvl="0" w:tplc="04130001">
      <w:start w:val="1"/>
      <w:numFmt w:val="bullet"/>
      <w:lvlText w:val=""/>
      <w:lvlJc w:val="left"/>
      <w:pPr>
        <w:ind w:left="927" w:hanging="360"/>
      </w:pPr>
      <w:rPr>
        <w:rFonts w:ascii="Symbol" w:hAnsi="Symbol" w:hint="default"/>
        <w:b w:val="0"/>
        <w:i w:val="0"/>
        <w:strike w:val="0"/>
        <w:dstrike w:val="0"/>
        <w:color w:val="000000"/>
        <w:sz w:val="22"/>
        <w:szCs w:val="22"/>
        <w:u w:val="none" w:color="000000"/>
        <w:effect w:val="none"/>
        <w:bdr w:val="none" w:sz="0" w:space="0" w:color="auto" w:frame="1"/>
        <w:vertAlign w:val="baseline"/>
      </w:rPr>
    </w:lvl>
    <w:lvl w:ilvl="1" w:tplc="04130003">
      <w:start w:val="1"/>
      <w:numFmt w:val="bullet"/>
      <w:lvlText w:val="o"/>
      <w:lvlJc w:val="left"/>
      <w:pPr>
        <w:ind w:left="1647" w:hanging="360"/>
      </w:pPr>
      <w:rPr>
        <w:rFonts w:ascii="Courier New" w:hAnsi="Courier New" w:cs="Courier New" w:hint="default"/>
      </w:rPr>
    </w:lvl>
    <w:lvl w:ilvl="2" w:tplc="04130005">
      <w:start w:val="1"/>
      <w:numFmt w:val="bullet"/>
      <w:lvlText w:val=""/>
      <w:lvlJc w:val="left"/>
      <w:pPr>
        <w:ind w:left="2367" w:hanging="360"/>
      </w:pPr>
      <w:rPr>
        <w:rFonts w:ascii="Wingdings" w:hAnsi="Wingdings" w:hint="default"/>
      </w:rPr>
    </w:lvl>
    <w:lvl w:ilvl="3" w:tplc="04130001">
      <w:start w:val="1"/>
      <w:numFmt w:val="bullet"/>
      <w:lvlText w:val=""/>
      <w:lvlJc w:val="left"/>
      <w:pPr>
        <w:ind w:left="3087" w:hanging="360"/>
      </w:pPr>
      <w:rPr>
        <w:rFonts w:ascii="Symbol" w:hAnsi="Symbol" w:hint="default"/>
      </w:rPr>
    </w:lvl>
    <w:lvl w:ilvl="4" w:tplc="04130003">
      <w:start w:val="1"/>
      <w:numFmt w:val="bullet"/>
      <w:lvlText w:val="o"/>
      <w:lvlJc w:val="left"/>
      <w:pPr>
        <w:ind w:left="3807" w:hanging="360"/>
      </w:pPr>
      <w:rPr>
        <w:rFonts w:ascii="Courier New" w:hAnsi="Courier New" w:cs="Courier New" w:hint="default"/>
      </w:rPr>
    </w:lvl>
    <w:lvl w:ilvl="5" w:tplc="04130005">
      <w:start w:val="1"/>
      <w:numFmt w:val="bullet"/>
      <w:lvlText w:val=""/>
      <w:lvlJc w:val="left"/>
      <w:pPr>
        <w:ind w:left="4527" w:hanging="360"/>
      </w:pPr>
      <w:rPr>
        <w:rFonts w:ascii="Wingdings" w:hAnsi="Wingdings" w:hint="default"/>
      </w:rPr>
    </w:lvl>
    <w:lvl w:ilvl="6" w:tplc="04130001">
      <w:start w:val="1"/>
      <w:numFmt w:val="bullet"/>
      <w:lvlText w:val=""/>
      <w:lvlJc w:val="left"/>
      <w:pPr>
        <w:ind w:left="5247" w:hanging="360"/>
      </w:pPr>
      <w:rPr>
        <w:rFonts w:ascii="Symbol" w:hAnsi="Symbol" w:hint="default"/>
      </w:rPr>
    </w:lvl>
    <w:lvl w:ilvl="7" w:tplc="04130003">
      <w:start w:val="1"/>
      <w:numFmt w:val="bullet"/>
      <w:lvlText w:val="o"/>
      <w:lvlJc w:val="left"/>
      <w:pPr>
        <w:ind w:left="5967" w:hanging="360"/>
      </w:pPr>
      <w:rPr>
        <w:rFonts w:ascii="Courier New" w:hAnsi="Courier New" w:cs="Courier New" w:hint="default"/>
      </w:rPr>
    </w:lvl>
    <w:lvl w:ilvl="8" w:tplc="04130005">
      <w:start w:val="1"/>
      <w:numFmt w:val="bullet"/>
      <w:lvlText w:val=""/>
      <w:lvlJc w:val="left"/>
      <w:pPr>
        <w:ind w:left="6687" w:hanging="360"/>
      </w:pPr>
      <w:rPr>
        <w:rFonts w:ascii="Wingdings" w:hAnsi="Wingdings" w:hint="default"/>
      </w:rPr>
    </w:lvl>
  </w:abstractNum>
  <w:abstractNum w:abstractNumId="22" w15:restartNumberingAfterBreak="0">
    <w:nsid w:val="521836F3"/>
    <w:multiLevelType w:val="hybridMultilevel"/>
    <w:tmpl w:val="825209FC"/>
    <w:lvl w:ilvl="0" w:tplc="9D600F84">
      <w:start w:val="2"/>
      <w:numFmt w:val="bullet"/>
      <w:lvlText w:val="-"/>
      <w:lvlJc w:val="left"/>
      <w:pPr>
        <w:ind w:left="927" w:hanging="360"/>
      </w:pPr>
      <w:rPr>
        <w:rFonts w:ascii="Calibri" w:eastAsia="Times New Roman" w:hAnsi="Calibri" w:cs="Arial" w:hint="default"/>
      </w:rPr>
    </w:lvl>
    <w:lvl w:ilvl="1" w:tplc="04090003">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3" w15:restartNumberingAfterBreak="0">
    <w:nsid w:val="54E51B1A"/>
    <w:multiLevelType w:val="hybridMultilevel"/>
    <w:tmpl w:val="3918C7A6"/>
    <w:lvl w:ilvl="0" w:tplc="B55285DC">
      <w:start w:val="15"/>
      <w:numFmt w:val="bullet"/>
      <w:lvlText w:val="-"/>
      <w:lvlJc w:val="left"/>
      <w:pPr>
        <w:ind w:left="927" w:hanging="360"/>
      </w:pPr>
      <w:rPr>
        <w:rFonts w:ascii="Calibri" w:eastAsia="Times New Roman" w:hAnsi="Calibri" w:cs="Cambri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B256A7"/>
    <w:multiLevelType w:val="multilevel"/>
    <w:tmpl w:val="C270EA90"/>
    <w:lvl w:ilvl="0">
      <w:start w:val="1"/>
      <w:numFmt w:val="decimal"/>
      <w:pStyle w:val="Kop1"/>
      <w:lvlText w:val="%1."/>
      <w:lvlJc w:val="left"/>
      <w:pPr>
        <w:tabs>
          <w:tab w:val="num" w:pos="540"/>
        </w:tabs>
        <w:ind w:left="540" w:hanging="540"/>
      </w:pPr>
      <w:rPr>
        <w:rFonts w:hint="default"/>
      </w:rPr>
    </w:lvl>
    <w:lvl w:ilvl="1">
      <w:start w:val="1"/>
      <w:numFmt w:val="decimal"/>
      <w:pStyle w:val="Kop2"/>
      <w:isLgl/>
      <w:lvlText w:val="%1.%2"/>
      <w:lvlJc w:val="left"/>
      <w:pPr>
        <w:tabs>
          <w:tab w:val="num" w:pos="1135"/>
        </w:tabs>
        <w:ind w:left="1135" w:hanging="851"/>
      </w:pPr>
      <w:rPr>
        <w:rFonts w:ascii="Arial" w:hAnsi="Arial" w:cs="Arial" w:hint="default"/>
        <w:b w:val="0"/>
        <w:color w:val="000000" w:themeColor="text1"/>
        <w:sz w:val="22"/>
        <w:szCs w:val="22"/>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5" w15:restartNumberingAfterBreak="0">
    <w:nsid w:val="5D776944"/>
    <w:multiLevelType w:val="hybridMultilevel"/>
    <w:tmpl w:val="3134F99A"/>
    <w:lvl w:ilvl="0" w:tplc="5A90991A">
      <w:start w:val="1"/>
      <w:numFmt w:val="bullet"/>
      <w:lvlText w:val="-"/>
      <w:lvlJc w:val="left"/>
      <w:pPr>
        <w:ind w:left="927"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6" w15:restartNumberingAfterBreak="0">
    <w:nsid w:val="5E00702C"/>
    <w:multiLevelType w:val="hybridMultilevel"/>
    <w:tmpl w:val="CAD4DD44"/>
    <w:lvl w:ilvl="0" w:tplc="BD085662">
      <w:numFmt w:val="bullet"/>
      <w:lvlText w:val="-"/>
      <w:lvlJc w:val="left"/>
      <w:pPr>
        <w:ind w:left="927" w:hanging="360"/>
      </w:pPr>
      <w:rPr>
        <w:rFonts w:ascii="Calibri" w:eastAsiaTheme="minorHAnsi"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7" w15:restartNumberingAfterBreak="0">
    <w:nsid w:val="69052BCC"/>
    <w:multiLevelType w:val="hybridMultilevel"/>
    <w:tmpl w:val="C3866C64"/>
    <w:lvl w:ilvl="0" w:tplc="04130001">
      <w:start w:val="1"/>
      <w:numFmt w:val="decimal"/>
      <w:pStyle w:val="genummerdstandaard"/>
      <w:lvlText w:val="%1."/>
      <w:lvlJc w:val="left"/>
      <w:pPr>
        <w:tabs>
          <w:tab w:val="num" w:pos="510"/>
        </w:tabs>
        <w:ind w:left="510" w:hanging="397"/>
      </w:pPr>
      <w:rPr>
        <w:rFonts w:ascii="Arial" w:hAnsi="Arial" w:hint="default"/>
        <w:b w:val="0"/>
        <w:i w:val="0"/>
        <w:sz w:val="16"/>
      </w:rPr>
    </w:lvl>
    <w:lvl w:ilvl="1" w:tplc="04130003" w:tentative="1">
      <w:start w:val="1"/>
      <w:numFmt w:val="lowerLetter"/>
      <w:lvlText w:val="%2."/>
      <w:lvlJc w:val="left"/>
      <w:pPr>
        <w:tabs>
          <w:tab w:val="num" w:pos="532"/>
        </w:tabs>
        <w:ind w:left="532" w:hanging="360"/>
      </w:pPr>
    </w:lvl>
    <w:lvl w:ilvl="2" w:tplc="04130005" w:tentative="1">
      <w:start w:val="1"/>
      <w:numFmt w:val="lowerRoman"/>
      <w:lvlText w:val="%3."/>
      <w:lvlJc w:val="right"/>
      <w:pPr>
        <w:tabs>
          <w:tab w:val="num" w:pos="1252"/>
        </w:tabs>
        <w:ind w:left="1252" w:hanging="180"/>
      </w:pPr>
    </w:lvl>
    <w:lvl w:ilvl="3" w:tplc="04130001" w:tentative="1">
      <w:start w:val="1"/>
      <w:numFmt w:val="decimal"/>
      <w:lvlText w:val="%4."/>
      <w:lvlJc w:val="left"/>
      <w:pPr>
        <w:tabs>
          <w:tab w:val="num" w:pos="1972"/>
        </w:tabs>
        <w:ind w:left="1972" w:hanging="360"/>
      </w:pPr>
    </w:lvl>
    <w:lvl w:ilvl="4" w:tplc="04130003" w:tentative="1">
      <w:start w:val="1"/>
      <w:numFmt w:val="lowerLetter"/>
      <w:lvlText w:val="%5."/>
      <w:lvlJc w:val="left"/>
      <w:pPr>
        <w:tabs>
          <w:tab w:val="num" w:pos="2692"/>
        </w:tabs>
        <w:ind w:left="2692" w:hanging="360"/>
      </w:pPr>
    </w:lvl>
    <w:lvl w:ilvl="5" w:tplc="04130005" w:tentative="1">
      <w:start w:val="1"/>
      <w:numFmt w:val="lowerRoman"/>
      <w:lvlText w:val="%6."/>
      <w:lvlJc w:val="right"/>
      <w:pPr>
        <w:tabs>
          <w:tab w:val="num" w:pos="3412"/>
        </w:tabs>
        <w:ind w:left="3412" w:hanging="180"/>
      </w:pPr>
    </w:lvl>
    <w:lvl w:ilvl="6" w:tplc="04130001" w:tentative="1">
      <w:start w:val="1"/>
      <w:numFmt w:val="decimal"/>
      <w:lvlText w:val="%7."/>
      <w:lvlJc w:val="left"/>
      <w:pPr>
        <w:tabs>
          <w:tab w:val="num" w:pos="4132"/>
        </w:tabs>
        <w:ind w:left="4132" w:hanging="360"/>
      </w:pPr>
    </w:lvl>
    <w:lvl w:ilvl="7" w:tplc="04130003" w:tentative="1">
      <w:start w:val="1"/>
      <w:numFmt w:val="lowerLetter"/>
      <w:lvlText w:val="%8."/>
      <w:lvlJc w:val="left"/>
      <w:pPr>
        <w:tabs>
          <w:tab w:val="num" w:pos="4852"/>
        </w:tabs>
        <w:ind w:left="4852" w:hanging="360"/>
      </w:pPr>
    </w:lvl>
    <w:lvl w:ilvl="8" w:tplc="04130005" w:tentative="1">
      <w:start w:val="1"/>
      <w:numFmt w:val="lowerRoman"/>
      <w:lvlText w:val="%9."/>
      <w:lvlJc w:val="right"/>
      <w:pPr>
        <w:tabs>
          <w:tab w:val="num" w:pos="5572"/>
        </w:tabs>
        <w:ind w:left="5572" w:hanging="180"/>
      </w:pPr>
    </w:lvl>
  </w:abstractNum>
  <w:abstractNum w:abstractNumId="28" w15:restartNumberingAfterBreak="0">
    <w:nsid w:val="75A57C17"/>
    <w:multiLevelType w:val="multilevel"/>
    <w:tmpl w:val="9D2067E6"/>
    <w:lvl w:ilvl="0">
      <w:start w:val="1"/>
      <w:numFmt w:val="decimal"/>
      <w:lvlText w:val="%1."/>
      <w:lvlJc w:val="left"/>
      <w:pPr>
        <w:tabs>
          <w:tab w:val="num" w:pos="1287"/>
        </w:tabs>
        <w:ind w:left="1287" w:hanging="720"/>
      </w:pPr>
    </w:lvl>
    <w:lvl w:ilvl="1">
      <w:start w:val="1"/>
      <w:numFmt w:val="decimal"/>
      <w:lvlText w:val="%2."/>
      <w:lvlJc w:val="left"/>
      <w:pPr>
        <w:tabs>
          <w:tab w:val="num" w:pos="2007"/>
        </w:tabs>
        <w:ind w:left="2007" w:hanging="720"/>
      </w:pPr>
    </w:lvl>
    <w:lvl w:ilvl="2">
      <w:start w:val="1"/>
      <w:numFmt w:val="decimal"/>
      <w:lvlText w:val="%3."/>
      <w:lvlJc w:val="left"/>
      <w:pPr>
        <w:tabs>
          <w:tab w:val="num" w:pos="2727"/>
        </w:tabs>
        <w:ind w:left="2727" w:hanging="720"/>
      </w:pPr>
    </w:lvl>
    <w:lvl w:ilvl="3">
      <w:start w:val="1"/>
      <w:numFmt w:val="decimal"/>
      <w:lvlText w:val="%4."/>
      <w:lvlJc w:val="left"/>
      <w:pPr>
        <w:tabs>
          <w:tab w:val="num" w:pos="3447"/>
        </w:tabs>
        <w:ind w:left="3447" w:hanging="720"/>
      </w:pPr>
    </w:lvl>
    <w:lvl w:ilvl="4">
      <w:start w:val="1"/>
      <w:numFmt w:val="decimal"/>
      <w:lvlText w:val="%5."/>
      <w:lvlJc w:val="left"/>
      <w:pPr>
        <w:tabs>
          <w:tab w:val="num" w:pos="4167"/>
        </w:tabs>
        <w:ind w:left="4167" w:hanging="720"/>
      </w:pPr>
    </w:lvl>
    <w:lvl w:ilvl="5">
      <w:start w:val="1"/>
      <w:numFmt w:val="decimal"/>
      <w:lvlText w:val="%6."/>
      <w:lvlJc w:val="left"/>
      <w:pPr>
        <w:tabs>
          <w:tab w:val="num" w:pos="4887"/>
        </w:tabs>
        <w:ind w:left="4887" w:hanging="720"/>
      </w:pPr>
    </w:lvl>
    <w:lvl w:ilvl="6">
      <w:start w:val="1"/>
      <w:numFmt w:val="decimal"/>
      <w:lvlText w:val="%7."/>
      <w:lvlJc w:val="left"/>
      <w:pPr>
        <w:tabs>
          <w:tab w:val="num" w:pos="5607"/>
        </w:tabs>
        <w:ind w:left="5607" w:hanging="720"/>
      </w:pPr>
    </w:lvl>
    <w:lvl w:ilvl="7">
      <w:start w:val="1"/>
      <w:numFmt w:val="decimal"/>
      <w:lvlText w:val="%8."/>
      <w:lvlJc w:val="left"/>
      <w:pPr>
        <w:tabs>
          <w:tab w:val="num" w:pos="6327"/>
        </w:tabs>
        <w:ind w:left="6327" w:hanging="720"/>
      </w:pPr>
    </w:lvl>
    <w:lvl w:ilvl="8">
      <w:start w:val="1"/>
      <w:numFmt w:val="decimal"/>
      <w:lvlText w:val="%9."/>
      <w:lvlJc w:val="left"/>
      <w:pPr>
        <w:tabs>
          <w:tab w:val="num" w:pos="7047"/>
        </w:tabs>
        <w:ind w:left="7047" w:hanging="720"/>
      </w:pPr>
    </w:lvl>
  </w:abstractNum>
  <w:abstractNum w:abstractNumId="29" w15:restartNumberingAfterBreak="0">
    <w:nsid w:val="75C316C2"/>
    <w:multiLevelType w:val="multilevel"/>
    <w:tmpl w:val="0413001F"/>
    <w:lvl w:ilvl="0">
      <w:start w:val="1"/>
      <w:numFmt w:val="decimal"/>
      <w:lvlText w:val="%1."/>
      <w:lvlJc w:val="left"/>
      <w:pPr>
        <w:ind w:left="360" w:hanging="360"/>
      </w:pPr>
      <w:rPr>
        <w:rFonts w:hint="default"/>
      </w:rPr>
    </w:lvl>
    <w:lvl w:ilvl="1">
      <w:start w:val="1"/>
      <w:numFmt w:val="decimal"/>
      <w:pStyle w:val="Kop20"/>
      <w:lvlText w:val="%1.%2."/>
      <w:lvlJc w:val="left"/>
      <w:pPr>
        <w:ind w:left="792" w:hanging="432"/>
      </w:pPr>
    </w:lvl>
    <w:lvl w:ilvl="2">
      <w:start w:val="1"/>
      <w:numFmt w:val="decimal"/>
      <w:pStyle w:val="Kop3"/>
      <w:lvlText w:val="%1.%2.%3."/>
      <w:lvlJc w:val="left"/>
      <w:pPr>
        <w:ind w:left="1224" w:hanging="504"/>
      </w:pPr>
    </w:lvl>
    <w:lvl w:ilvl="3">
      <w:start w:val="1"/>
      <w:numFmt w:val="decimal"/>
      <w:pStyle w:val="Kop4"/>
      <w:lvlText w:val="%1.%2.%3.%4."/>
      <w:lvlJc w:val="left"/>
      <w:pPr>
        <w:ind w:left="1728" w:hanging="648"/>
      </w:pPr>
    </w:lvl>
    <w:lvl w:ilvl="4">
      <w:start w:val="1"/>
      <w:numFmt w:val="decimal"/>
      <w:pStyle w:val="Kop5"/>
      <w:lvlText w:val="%1.%2.%3.%4.%5."/>
      <w:lvlJc w:val="left"/>
      <w:pPr>
        <w:ind w:left="2232" w:hanging="792"/>
      </w:pPr>
    </w:lvl>
    <w:lvl w:ilvl="5">
      <w:start w:val="1"/>
      <w:numFmt w:val="decimal"/>
      <w:pStyle w:val="Kop6"/>
      <w:lvlText w:val="%1.%2.%3.%4.%5.%6."/>
      <w:lvlJc w:val="left"/>
      <w:pPr>
        <w:ind w:left="2736" w:hanging="936"/>
      </w:pPr>
    </w:lvl>
    <w:lvl w:ilvl="6">
      <w:start w:val="1"/>
      <w:numFmt w:val="decimal"/>
      <w:pStyle w:val="Kop7"/>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5D24DD5"/>
    <w:multiLevelType w:val="hybridMultilevel"/>
    <w:tmpl w:val="20E40FD6"/>
    <w:lvl w:ilvl="0" w:tplc="88F82B1E">
      <w:start w:val="1"/>
      <w:numFmt w:val="decimal"/>
      <w:pStyle w:val="eisado"/>
      <w:lvlText w:val="a-do-%1"/>
      <w:lvlJc w:val="left"/>
      <w:pPr>
        <w:ind w:left="720" w:hanging="360"/>
      </w:pPr>
      <w:rPr>
        <w:rFonts w:ascii="Verdana" w:hAnsi="Verdana" w:hint="default"/>
        <w:b/>
        <w:i w:val="0"/>
        <w:sz w:val="18"/>
        <w:u w:val="none"/>
      </w:rPr>
    </w:lvl>
    <w:lvl w:ilvl="1" w:tplc="8AE058C4">
      <w:start w:val="1"/>
      <w:numFmt w:val="lowerLetter"/>
      <w:lvlText w:val="%2."/>
      <w:lvlJc w:val="left"/>
      <w:pPr>
        <w:ind w:left="1440" w:hanging="360"/>
      </w:pPr>
    </w:lvl>
    <w:lvl w:ilvl="2" w:tplc="B138510E" w:tentative="1">
      <w:start w:val="1"/>
      <w:numFmt w:val="lowerRoman"/>
      <w:lvlText w:val="%3."/>
      <w:lvlJc w:val="right"/>
      <w:pPr>
        <w:ind w:left="2160" w:hanging="180"/>
      </w:pPr>
    </w:lvl>
    <w:lvl w:ilvl="3" w:tplc="D6029938" w:tentative="1">
      <w:start w:val="1"/>
      <w:numFmt w:val="decimal"/>
      <w:lvlText w:val="%4."/>
      <w:lvlJc w:val="left"/>
      <w:pPr>
        <w:ind w:left="2880" w:hanging="360"/>
      </w:pPr>
    </w:lvl>
    <w:lvl w:ilvl="4" w:tplc="9F7012EA" w:tentative="1">
      <w:start w:val="1"/>
      <w:numFmt w:val="lowerLetter"/>
      <w:lvlText w:val="%5."/>
      <w:lvlJc w:val="left"/>
      <w:pPr>
        <w:ind w:left="3600" w:hanging="360"/>
      </w:pPr>
    </w:lvl>
    <w:lvl w:ilvl="5" w:tplc="0298D52E" w:tentative="1">
      <w:start w:val="1"/>
      <w:numFmt w:val="lowerRoman"/>
      <w:lvlText w:val="%6."/>
      <w:lvlJc w:val="right"/>
      <w:pPr>
        <w:ind w:left="4320" w:hanging="180"/>
      </w:pPr>
    </w:lvl>
    <w:lvl w:ilvl="6" w:tplc="DAB01C62" w:tentative="1">
      <w:start w:val="1"/>
      <w:numFmt w:val="decimal"/>
      <w:lvlText w:val="%7."/>
      <w:lvlJc w:val="left"/>
      <w:pPr>
        <w:ind w:left="5040" w:hanging="360"/>
      </w:pPr>
    </w:lvl>
    <w:lvl w:ilvl="7" w:tplc="4D04E9CC" w:tentative="1">
      <w:start w:val="1"/>
      <w:numFmt w:val="lowerLetter"/>
      <w:lvlText w:val="%8."/>
      <w:lvlJc w:val="left"/>
      <w:pPr>
        <w:ind w:left="5760" w:hanging="360"/>
      </w:pPr>
    </w:lvl>
    <w:lvl w:ilvl="8" w:tplc="E89A2020" w:tentative="1">
      <w:start w:val="1"/>
      <w:numFmt w:val="lowerRoman"/>
      <w:lvlText w:val="%9."/>
      <w:lvlJc w:val="right"/>
      <w:pPr>
        <w:ind w:left="6480" w:hanging="180"/>
      </w:pPr>
    </w:lvl>
  </w:abstractNum>
  <w:abstractNum w:abstractNumId="31" w15:restartNumberingAfterBreak="0">
    <w:nsid w:val="796F7CDA"/>
    <w:multiLevelType w:val="multilevel"/>
    <w:tmpl w:val="DD7ED274"/>
    <w:lvl w:ilvl="0">
      <w:start w:val="1"/>
      <w:numFmt w:val="bullet"/>
      <w:lvlText w:val="-"/>
      <w:lvlJc w:val="left"/>
      <w:pPr>
        <w:tabs>
          <w:tab w:val="num" w:pos="567"/>
        </w:tabs>
        <w:ind w:left="567" w:hanging="454"/>
      </w:pPr>
      <w:rPr>
        <w:rFonts w:ascii="Symbol" w:hAnsi="Symbol" w:hint="default"/>
      </w:rPr>
    </w:lvl>
    <w:lvl w:ilvl="1">
      <w:start w:val="1"/>
      <w:numFmt w:val="decimal"/>
      <w:lvlText w:val="5.%2"/>
      <w:lvlJc w:val="right"/>
      <w:pPr>
        <w:tabs>
          <w:tab w:val="num" w:pos="567"/>
        </w:tabs>
        <w:ind w:left="567" w:hanging="454"/>
      </w:pPr>
    </w:lvl>
    <w:lvl w:ilvl="2">
      <w:start w:val="1"/>
      <w:numFmt w:val="decimal"/>
      <w:lvlText w:val="5.%2.%3"/>
      <w:lvlJc w:val="right"/>
      <w:pPr>
        <w:tabs>
          <w:tab w:val="num" w:pos="567"/>
        </w:tabs>
        <w:ind w:left="567" w:hanging="454"/>
      </w:pPr>
      <w:rPr>
        <w:b w:val="0"/>
        <w:bCs w:val="0"/>
        <w:i/>
      </w:rPr>
    </w:lvl>
    <w:lvl w:ilvl="3">
      <w:start w:val="1"/>
      <w:numFmt w:val="bullet"/>
      <w:lvlText w:val=""/>
      <w:lvlJc w:val="left"/>
      <w:pPr>
        <w:tabs>
          <w:tab w:val="num" w:pos="1276"/>
        </w:tabs>
        <w:ind w:left="1276" w:hanging="426"/>
      </w:pPr>
      <w:rPr>
        <w:rFonts w:ascii="Symbol" w:hAnsi="Symbol" w:hint="default"/>
      </w:rPr>
    </w:lvl>
    <w:lvl w:ilvl="4">
      <w:start w:val="1"/>
      <w:numFmt w:val="lowerRoman"/>
      <w:lvlText w:val="(%5)"/>
      <w:lvlJc w:val="left"/>
      <w:pPr>
        <w:tabs>
          <w:tab w:val="num" w:pos="1843"/>
        </w:tabs>
        <w:ind w:left="1843" w:hanging="567"/>
      </w:pPr>
    </w:lvl>
    <w:lvl w:ilvl="5">
      <w:start w:val="1"/>
      <w:numFmt w:val="upperLetter"/>
      <w:lvlText w:val="(%6)"/>
      <w:lvlJc w:val="left"/>
      <w:pPr>
        <w:tabs>
          <w:tab w:val="num" w:pos="2409"/>
        </w:tabs>
        <w:ind w:left="2409" w:hanging="566"/>
      </w:pPr>
    </w:lvl>
    <w:lvl w:ilvl="6">
      <w:start w:val="1"/>
      <w:numFmt w:val="decimal"/>
      <w:lvlText w:val="%7)"/>
      <w:lvlJc w:val="left"/>
      <w:pPr>
        <w:tabs>
          <w:tab w:val="num" w:pos="2976"/>
        </w:tabs>
        <w:ind w:left="2976" w:hanging="567"/>
      </w:pPr>
    </w:lvl>
    <w:lvl w:ilvl="7">
      <w:start w:val="1"/>
      <w:numFmt w:val="lowerLetter"/>
      <w:lvlText w:val="%8)"/>
      <w:lvlJc w:val="left"/>
      <w:pPr>
        <w:tabs>
          <w:tab w:val="num" w:pos="3543"/>
        </w:tabs>
        <w:ind w:left="3543" w:hanging="567"/>
      </w:pPr>
    </w:lvl>
    <w:lvl w:ilvl="8">
      <w:start w:val="1"/>
      <w:numFmt w:val="lowerRoman"/>
      <w:lvlText w:val="%9)"/>
      <w:lvlJc w:val="left"/>
      <w:pPr>
        <w:tabs>
          <w:tab w:val="num" w:pos="4110"/>
        </w:tabs>
        <w:ind w:left="4110" w:hanging="567"/>
      </w:pPr>
    </w:lvl>
  </w:abstractNum>
  <w:abstractNum w:abstractNumId="32" w15:restartNumberingAfterBreak="0">
    <w:nsid w:val="7D4A56FF"/>
    <w:multiLevelType w:val="multilevel"/>
    <w:tmpl w:val="F7B441DE"/>
    <w:lvl w:ilvl="0">
      <w:start w:val="1"/>
      <w:numFmt w:val="decimal"/>
      <w:lvlText w:val="%1"/>
      <w:lvlJc w:val="right"/>
      <w:pPr>
        <w:tabs>
          <w:tab w:val="num" w:pos="567"/>
        </w:tabs>
        <w:ind w:left="567" w:hanging="454"/>
      </w:pPr>
      <w:rPr>
        <w:rFonts w:cs="Times New Roman" w:hint="default"/>
      </w:rPr>
    </w:lvl>
    <w:lvl w:ilvl="1">
      <w:start w:val="1"/>
      <w:numFmt w:val="decimal"/>
      <w:lvlText w:val="6.%2"/>
      <w:lvlJc w:val="right"/>
      <w:pPr>
        <w:tabs>
          <w:tab w:val="num" w:pos="567"/>
        </w:tabs>
        <w:ind w:left="567" w:hanging="454"/>
      </w:pPr>
      <w:rPr>
        <w:rFonts w:cs="Times New Roman" w:hint="default"/>
      </w:rPr>
    </w:lvl>
    <w:lvl w:ilvl="2">
      <w:start w:val="1"/>
      <w:numFmt w:val="decimal"/>
      <w:lvlText w:val="6.%2.%3"/>
      <w:lvlJc w:val="right"/>
      <w:pPr>
        <w:tabs>
          <w:tab w:val="num" w:pos="567"/>
        </w:tabs>
        <w:ind w:left="567" w:hanging="454"/>
      </w:pPr>
      <w:rPr>
        <w:rFonts w:cs="Times New Roman" w:hint="default"/>
        <w:b w:val="0"/>
        <w:bCs w:val="0"/>
        <w:i/>
      </w:rPr>
    </w:lvl>
    <w:lvl w:ilvl="3">
      <w:start w:val="1"/>
      <w:numFmt w:val="bullet"/>
      <w:lvlText w:val=""/>
      <w:lvlJc w:val="left"/>
      <w:pPr>
        <w:tabs>
          <w:tab w:val="num" w:pos="1276"/>
        </w:tabs>
        <w:ind w:left="1276" w:hanging="426"/>
      </w:pPr>
      <w:rPr>
        <w:rFonts w:ascii="Symbol" w:hAnsi="Symbol" w:hint="default"/>
      </w:rPr>
    </w:lvl>
    <w:lvl w:ilvl="4">
      <w:start w:val="1"/>
      <w:numFmt w:val="lowerRoman"/>
      <w:lvlText w:val="(%5)"/>
      <w:lvlJc w:val="left"/>
      <w:pPr>
        <w:tabs>
          <w:tab w:val="num" w:pos="1843"/>
        </w:tabs>
        <w:ind w:left="1843" w:hanging="567"/>
      </w:pPr>
      <w:rPr>
        <w:rFonts w:cs="Times New Roman" w:hint="default"/>
      </w:rPr>
    </w:lvl>
    <w:lvl w:ilvl="5">
      <w:start w:val="1"/>
      <w:numFmt w:val="upperLetter"/>
      <w:lvlText w:val="(%6)"/>
      <w:lvlJc w:val="left"/>
      <w:pPr>
        <w:tabs>
          <w:tab w:val="num" w:pos="2409"/>
        </w:tabs>
        <w:ind w:left="2409" w:hanging="566"/>
      </w:pPr>
      <w:rPr>
        <w:rFonts w:cs="Times New Roman" w:hint="default"/>
      </w:rPr>
    </w:lvl>
    <w:lvl w:ilvl="6">
      <w:start w:val="1"/>
      <w:numFmt w:val="decimal"/>
      <w:lvlText w:val="%7)"/>
      <w:lvlJc w:val="left"/>
      <w:pPr>
        <w:tabs>
          <w:tab w:val="num" w:pos="2976"/>
        </w:tabs>
        <w:ind w:left="2976" w:hanging="567"/>
      </w:pPr>
      <w:rPr>
        <w:rFonts w:cs="Times New Roman" w:hint="default"/>
      </w:rPr>
    </w:lvl>
    <w:lvl w:ilvl="7">
      <w:start w:val="1"/>
      <w:numFmt w:val="lowerLetter"/>
      <w:lvlText w:val="%8)"/>
      <w:lvlJc w:val="left"/>
      <w:pPr>
        <w:tabs>
          <w:tab w:val="num" w:pos="3543"/>
        </w:tabs>
        <w:ind w:left="3543" w:hanging="567"/>
      </w:pPr>
      <w:rPr>
        <w:rFonts w:cs="Times New Roman" w:hint="default"/>
      </w:rPr>
    </w:lvl>
    <w:lvl w:ilvl="8">
      <w:start w:val="1"/>
      <w:numFmt w:val="lowerRoman"/>
      <w:lvlText w:val="%9)"/>
      <w:lvlJc w:val="left"/>
      <w:pPr>
        <w:tabs>
          <w:tab w:val="num" w:pos="4110"/>
        </w:tabs>
        <w:ind w:left="4110" w:hanging="567"/>
      </w:pPr>
      <w:rPr>
        <w:rFonts w:cs="Times New Roman" w:hint="default"/>
      </w:rPr>
    </w:lvl>
  </w:abstractNum>
  <w:num w:numId="1" w16cid:durableId="690375549">
    <w:abstractNumId w:val="29"/>
  </w:num>
  <w:num w:numId="2" w16cid:durableId="643045895">
    <w:abstractNumId w:val="1"/>
  </w:num>
  <w:num w:numId="3" w16cid:durableId="1792019098">
    <w:abstractNumId w:val="11"/>
  </w:num>
  <w:num w:numId="4" w16cid:durableId="905995715">
    <w:abstractNumId w:val="6"/>
  </w:num>
  <w:num w:numId="5" w16cid:durableId="236131294">
    <w:abstractNumId w:val="24"/>
  </w:num>
  <w:num w:numId="6" w16cid:durableId="1722243194">
    <w:abstractNumId w:val="30"/>
  </w:num>
  <w:num w:numId="7" w16cid:durableId="1768497954">
    <w:abstractNumId w:val="17"/>
  </w:num>
  <w:num w:numId="8" w16cid:durableId="783765702">
    <w:abstractNumId w:val="27"/>
  </w:num>
  <w:num w:numId="9" w16cid:durableId="135993292">
    <w:abstractNumId w:val="0"/>
  </w:num>
  <w:num w:numId="10" w16cid:durableId="2110654979">
    <w:abstractNumId w:val="22"/>
  </w:num>
  <w:num w:numId="11" w16cid:durableId="410658473">
    <w:abstractNumId w:val="23"/>
  </w:num>
  <w:num w:numId="12" w16cid:durableId="97794300">
    <w:abstractNumId w:val="15"/>
  </w:num>
  <w:num w:numId="13" w16cid:durableId="1963227984">
    <w:abstractNumId w:val="10"/>
  </w:num>
  <w:num w:numId="14" w16cid:durableId="1907908169">
    <w:abstractNumId w:val="12"/>
  </w:num>
  <w:num w:numId="15" w16cid:durableId="1195270068">
    <w:abstractNumId w:val="9"/>
  </w:num>
  <w:num w:numId="16" w16cid:durableId="1471245031">
    <w:abstractNumId w:val="26"/>
  </w:num>
  <w:num w:numId="17" w16cid:durableId="1695573980">
    <w:abstractNumId w:val="13"/>
  </w:num>
  <w:num w:numId="18" w16cid:durableId="1039597630">
    <w:abstractNumId w:val="8"/>
  </w:num>
  <w:num w:numId="19" w16cid:durableId="1952470838">
    <w:abstractNumId w:val="28"/>
  </w:num>
  <w:num w:numId="20" w16cid:durableId="779573486">
    <w:abstractNumId w:val="14"/>
  </w:num>
  <w:num w:numId="21" w16cid:durableId="562906922">
    <w:abstractNumId w:val="19"/>
  </w:num>
  <w:num w:numId="22" w16cid:durableId="47799733">
    <w:abstractNumId w:val="31"/>
  </w:num>
  <w:num w:numId="23" w16cid:durableId="487287061">
    <w:abstractNumId w:val="21"/>
  </w:num>
  <w:num w:numId="24" w16cid:durableId="334186073">
    <w:abstractNumId w:val="25"/>
  </w:num>
  <w:num w:numId="25" w16cid:durableId="125854621">
    <w:abstractNumId w:val="18"/>
  </w:num>
  <w:num w:numId="26" w16cid:durableId="1413970655">
    <w:abstractNumId w:val="7"/>
  </w:num>
  <w:num w:numId="27" w16cid:durableId="844632769">
    <w:abstractNumId w:val="32"/>
  </w:num>
  <w:num w:numId="28" w16cid:durableId="748498786">
    <w:abstractNumId w:val="20"/>
  </w:num>
  <w:num w:numId="29" w16cid:durableId="1208491609">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00"/>
  <w:embedSystemFonts/>
  <w:proofState w:spelling="clean" w:grammar="clean"/>
  <w:defaultTabStop w:val="709"/>
  <w:hyphenationZone w:val="425"/>
  <w:doNotHyphenateCaps/>
  <w:drawingGridHorizontalSpacing w:val="110"/>
  <w:displayHorizontalDrawingGridEvery w:val="2"/>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U_eerste_bak" w:val="1"/>
    <w:docVar w:name="GU_overige_bak" w:val="1"/>
    <w:docVar w:name="GU_Versie" w:val="1"/>
  </w:docVars>
  <w:rsids>
    <w:rsidRoot w:val="00826D45"/>
    <w:rsid w:val="0000017E"/>
    <w:rsid w:val="000004E8"/>
    <w:rsid w:val="000014CD"/>
    <w:rsid w:val="000029A5"/>
    <w:rsid w:val="00002AB0"/>
    <w:rsid w:val="00002CF7"/>
    <w:rsid w:val="00002ED0"/>
    <w:rsid w:val="0000324F"/>
    <w:rsid w:val="00003310"/>
    <w:rsid w:val="00003EFE"/>
    <w:rsid w:val="00004185"/>
    <w:rsid w:val="00004AE2"/>
    <w:rsid w:val="00005F5F"/>
    <w:rsid w:val="00006070"/>
    <w:rsid w:val="000061B9"/>
    <w:rsid w:val="00006915"/>
    <w:rsid w:val="00007C83"/>
    <w:rsid w:val="00007E56"/>
    <w:rsid w:val="000101D9"/>
    <w:rsid w:val="0001031F"/>
    <w:rsid w:val="00010462"/>
    <w:rsid w:val="0001082C"/>
    <w:rsid w:val="00010E39"/>
    <w:rsid w:val="000110F7"/>
    <w:rsid w:val="0001175A"/>
    <w:rsid w:val="00011838"/>
    <w:rsid w:val="00011B1A"/>
    <w:rsid w:val="0001206C"/>
    <w:rsid w:val="00012120"/>
    <w:rsid w:val="000122B5"/>
    <w:rsid w:val="0001236C"/>
    <w:rsid w:val="00012395"/>
    <w:rsid w:val="000130D2"/>
    <w:rsid w:val="00013FDC"/>
    <w:rsid w:val="00014C4E"/>
    <w:rsid w:val="00015109"/>
    <w:rsid w:val="0001603C"/>
    <w:rsid w:val="0001693A"/>
    <w:rsid w:val="00016A92"/>
    <w:rsid w:val="00017A6F"/>
    <w:rsid w:val="00020120"/>
    <w:rsid w:val="000202E5"/>
    <w:rsid w:val="0002073B"/>
    <w:rsid w:val="00020F39"/>
    <w:rsid w:val="00021733"/>
    <w:rsid w:val="00021920"/>
    <w:rsid w:val="00021FB1"/>
    <w:rsid w:val="0002274E"/>
    <w:rsid w:val="000227D7"/>
    <w:rsid w:val="000233F2"/>
    <w:rsid w:val="00023809"/>
    <w:rsid w:val="00024E34"/>
    <w:rsid w:val="00025133"/>
    <w:rsid w:val="00025225"/>
    <w:rsid w:val="000253CB"/>
    <w:rsid w:val="00025441"/>
    <w:rsid w:val="0002586A"/>
    <w:rsid w:val="00025B47"/>
    <w:rsid w:val="000266F7"/>
    <w:rsid w:val="00026834"/>
    <w:rsid w:val="00026F8D"/>
    <w:rsid w:val="000273F1"/>
    <w:rsid w:val="00027450"/>
    <w:rsid w:val="00027464"/>
    <w:rsid w:val="0002753A"/>
    <w:rsid w:val="000279EB"/>
    <w:rsid w:val="00027BB1"/>
    <w:rsid w:val="00030AB1"/>
    <w:rsid w:val="00030CEE"/>
    <w:rsid w:val="000315DD"/>
    <w:rsid w:val="00031B2F"/>
    <w:rsid w:val="00032A7A"/>
    <w:rsid w:val="00032EF8"/>
    <w:rsid w:val="00033728"/>
    <w:rsid w:val="000338C0"/>
    <w:rsid w:val="00033A99"/>
    <w:rsid w:val="00033F25"/>
    <w:rsid w:val="00034652"/>
    <w:rsid w:val="00034E0B"/>
    <w:rsid w:val="00035111"/>
    <w:rsid w:val="00035975"/>
    <w:rsid w:val="00035E67"/>
    <w:rsid w:val="0003600A"/>
    <w:rsid w:val="000361D9"/>
    <w:rsid w:val="000363C7"/>
    <w:rsid w:val="000364EC"/>
    <w:rsid w:val="00036911"/>
    <w:rsid w:val="00037807"/>
    <w:rsid w:val="00037AD5"/>
    <w:rsid w:val="00037EBE"/>
    <w:rsid w:val="00041112"/>
    <w:rsid w:val="00041E15"/>
    <w:rsid w:val="0004235B"/>
    <w:rsid w:val="000426AD"/>
    <w:rsid w:val="00042730"/>
    <w:rsid w:val="00043142"/>
    <w:rsid w:val="00043978"/>
    <w:rsid w:val="0004470C"/>
    <w:rsid w:val="00044ABC"/>
    <w:rsid w:val="00044BB0"/>
    <w:rsid w:val="00045108"/>
    <w:rsid w:val="00045C00"/>
    <w:rsid w:val="00045F9C"/>
    <w:rsid w:val="00046815"/>
    <w:rsid w:val="000469F8"/>
    <w:rsid w:val="00047189"/>
    <w:rsid w:val="00047663"/>
    <w:rsid w:val="00047CA3"/>
    <w:rsid w:val="00047E89"/>
    <w:rsid w:val="00050359"/>
    <w:rsid w:val="00050427"/>
    <w:rsid w:val="000508A2"/>
    <w:rsid w:val="000517AB"/>
    <w:rsid w:val="00051AE2"/>
    <w:rsid w:val="00052101"/>
    <w:rsid w:val="00053424"/>
    <w:rsid w:val="00053F92"/>
    <w:rsid w:val="0005463F"/>
    <w:rsid w:val="0005479C"/>
    <w:rsid w:val="00054C88"/>
    <w:rsid w:val="00054D69"/>
    <w:rsid w:val="00055A93"/>
    <w:rsid w:val="00055DA5"/>
    <w:rsid w:val="00057709"/>
    <w:rsid w:val="00060076"/>
    <w:rsid w:val="00060179"/>
    <w:rsid w:val="0006095A"/>
    <w:rsid w:val="00060995"/>
    <w:rsid w:val="00060FA7"/>
    <w:rsid w:val="0006103F"/>
    <w:rsid w:val="0006160A"/>
    <w:rsid w:val="00061BF7"/>
    <w:rsid w:val="00061DD3"/>
    <w:rsid w:val="00061E13"/>
    <w:rsid w:val="0006267F"/>
    <w:rsid w:val="00062E64"/>
    <w:rsid w:val="00062FE5"/>
    <w:rsid w:val="000636F0"/>
    <w:rsid w:val="000638B5"/>
    <w:rsid w:val="0006460C"/>
    <w:rsid w:val="0006494F"/>
    <w:rsid w:val="000655F1"/>
    <w:rsid w:val="00065E55"/>
    <w:rsid w:val="00065F46"/>
    <w:rsid w:val="00065FA7"/>
    <w:rsid w:val="00066159"/>
    <w:rsid w:val="00066239"/>
    <w:rsid w:val="00066378"/>
    <w:rsid w:val="0006642A"/>
    <w:rsid w:val="000665DA"/>
    <w:rsid w:val="00067260"/>
    <w:rsid w:val="00067772"/>
    <w:rsid w:val="00067B82"/>
    <w:rsid w:val="0007099D"/>
    <w:rsid w:val="00070BBE"/>
    <w:rsid w:val="000717B6"/>
    <w:rsid w:val="00071EDB"/>
    <w:rsid w:val="00072443"/>
    <w:rsid w:val="000724B0"/>
    <w:rsid w:val="000729E1"/>
    <w:rsid w:val="00072B11"/>
    <w:rsid w:val="00072C68"/>
    <w:rsid w:val="000731FB"/>
    <w:rsid w:val="000734EE"/>
    <w:rsid w:val="00073AED"/>
    <w:rsid w:val="0007554F"/>
    <w:rsid w:val="0007637A"/>
    <w:rsid w:val="000765A9"/>
    <w:rsid w:val="00076A06"/>
    <w:rsid w:val="00076C0F"/>
    <w:rsid w:val="00077200"/>
    <w:rsid w:val="00077A22"/>
    <w:rsid w:val="00077C7A"/>
    <w:rsid w:val="000802CC"/>
    <w:rsid w:val="0008081F"/>
    <w:rsid w:val="00080BCC"/>
    <w:rsid w:val="0008119E"/>
    <w:rsid w:val="0008169B"/>
    <w:rsid w:val="000816B7"/>
    <w:rsid w:val="00081BED"/>
    <w:rsid w:val="00081BF5"/>
    <w:rsid w:val="0008278D"/>
    <w:rsid w:val="00083B5E"/>
    <w:rsid w:val="00084075"/>
    <w:rsid w:val="000841B2"/>
    <w:rsid w:val="0008421F"/>
    <w:rsid w:val="0008434B"/>
    <w:rsid w:val="000845E2"/>
    <w:rsid w:val="00084B76"/>
    <w:rsid w:val="00084FFC"/>
    <w:rsid w:val="00085E7E"/>
    <w:rsid w:val="00085E8C"/>
    <w:rsid w:val="00086029"/>
    <w:rsid w:val="0008676D"/>
    <w:rsid w:val="00086C7C"/>
    <w:rsid w:val="0008722A"/>
    <w:rsid w:val="00087D27"/>
    <w:rsid w:val="0009010A"/>
    <w:rsid w:val="00090673"/>
    <w:rsid w:val="00090674"/>
    <w:rsid w:val="00090989"/>
    <w:rsid w:val="0009110C"/>
    <w:rsid w:val="00091A70"/>
    <w:rsid w:val="000928B2"/>
    <w:rsid w:val="0009290F"/>
    <w:rsid w:val="00093293"/>
    <w:rsid w:val="000937E0"/>
    <w:rsid w:val="00093854"/>
    <w:rsid w:val="000938FA"/>
    <w:rsid w:val="00093C96"/>
    <w:rsid w:val="00093F5D"/>
    <w:rsid w:val="00094277"/>
    <w:rsid w:val="00094A71"/>
    <w:rsid w:val="00094B1E"/>
    <w:rsid w:val="00094CDE"/>
    <w:rsid w:val="000959E0"/>
    <w:rsid w:val="00096370"/>
    <w:rsid w:val="00096697"/>
    <w:rsid w:val="00096A1E"/>
    <w:rsid w:val="00096A28"/>
    <w:rsid w:val="00097824"/>
    <w:rsid w:val="00097AB2"/>
    <w:rsid w:val="00097DA7"/>
    <w:rsid w:val="00097E8D"/>
    <w:rsid w:val="000A10F8"/>
    <w:rsid w:val="000A1CDA"/>
    <w:rsid w:val="000A2256"/>
    <w:rsid w:val="000A2431"/>
    <w:rsid w:val="000A2B6A"/>
    <w:rsid w:val="000A2DDD"/>
    <w:rsid w:val="000A3671"/>
    <w:rsid w:val="000A3BC9"/>
    <w:rsid w:val="000A42A3"/>
    <w:rsid w:val="000A42FB"/>
    <w:rsid w:val="000A433E"/>
    <w:rsid w:val="000A4D5C"/>
    <w:rsid w:val="000A4DAF"/>
    <w:rsid w:val="000A5D3A"/>
    <w:rsid w:val="000A5DA5"/>
    <w:rsid w:val="000A5E78"/>
    <w:rsid w:val="000A6D17"/>
    <w:rsid w:val="000A6DE6"/>
    <w:rsid w:val="000A71E2"/>
    <w:rsid w:val="000A7B66"/>
    <w:rsid w:val="000B0DA3"/>
    <w:rsid w:val="000B0F9B"/>
    <w:rsid w:val="000B11B4"/>
    <w:rsid w:val="000B1448"/>
    <w:rsid w:val="000B18F3"/>
    <w:rsid w:val="000B1A62"/>
    <w:rsid w:val="000B1C9B"/>
    <w:rsid w:val="000B1D24"/>
    <w:rsid w:val="000B1D77"/>
    <w:rsid w:val="000B1E20"/>
    <w:rsid w:val="000B2493"/>
    <w:rsid w:val="000B2592"/>
    <w:rsid w:val="000B2874"/>
    <w:rsid w:val="000B2A7A"/>
    <w:rsid w:val="000B2FEE"/>
    <w:rsid w:val="000B3570"/>
    <w:rsid w:val="000B3911"/>
    <w:rsid w:val="000B48F0"/>
    <w:rsid w:val="000B4F20"/>
    <w:rsid w:val="000B51AF"/>
    <w:rsid w:val="000B577A"/>
    <w:rsid w:val="000B5E78"/>
    <w:rsid w:val="000B6169"/>
    <w:rsid w:val="000B630A"/>
    <w:rsid w:val="000B684A"/>
    <w:rsid w:val="000B6CC7"/>
    <w:rsid w:val="000B6D90"/>
    <w:rsid w:val="000B6E25"/>
    <w:rsid w:val="000B6E95"/>
    <w:rsid w:val="000B7502"/>
    <w:rsid w:val="000B7518"/>
    <w:rsid w:val="000B753F"/>
    <w:rsid w:val="000B7EDB"/>
    <w:rsid w:val="000B7FD1"/>
    <w:rsid w:val="000C1059"/>
    <w:rsid w:val="000C164F"/>
    <w:rsid w:val="000C1F16"/>
    <w:rsid w:val="000C1FFE"/>
    <w:rsid w:val="000C2FD2"/>
    <w:rsid w:val="000C319E"/>
    <w:rsid w:val="000C3429"/>
    <w:rsid w:val="000C39CB"/>
    <w:rsid w:val="000C39F2"/>
    <w:rsid w:val="000C3E25"/>
    <w:rsid w:val="000C46C4"/>
    <w:rsid w:val="000C471B"/>
    <w:rsid w:val="000C4B50"/>
    <w:rsid w:val="000C4D36"/>
    <w:rsid w:val="000C4EA7"/>
    <w:rsid w:val="000C5032"/>
    <w:rsid w:val="000C50DC"/>
    <w:rsid w:val="000C5B51"/>
    <w:rsid w:val="000C5CC7"/>
    <w:rsid w:val="000C60D5"/>
    <w:rsid w:val="000C7180"/>
    <w:rsid w:val="000C78C4"/>
    <w:rsid w:val="000C7C2B"/>
    <w:rsid w:val="000C7D21"/>
    <w:rsid w:val="000D140E"/>
    <w:rsid w:val="000D1871"/>
    <w:rsid w:val="000D1AFD"/>
    <w:rsid w:val="000D249D"/>
    <w:rsid w:val="000D2B5B"/>
    <w:rsid w:val="000D2E86"/>
    <w:rsid w:val="000D3136"/>
    <w:rsid w:val="000D3ABA"/>
    <w:rsid w:val="000D3FCE"/>
    <w:rsid w:val="000D5561"/>
    <w:rsid w:val="000D66AC"/>
    <w:rsid w:val="000D6B03"/>
    <w:rsid w:val="000D70FA"/>
    <w:rsid w:val="000D7733"/>
    <w:rsid w:val="000E0307"/>
    <w:rsid w:val="000E0992"/>
    <w:rsid w:val="000E0B49"/>
    <w:rsid w:val="000E1C82"/>
    <w:rsid w:val="000E25E9"/>
    <w:rsid w:val="000E27C8"/>
    <w:rsid w:val="000E32B4"/>
    <w:rsid w:val="000E3A93"/>
    <w:rsid w:val="000E3CA5"/>
    <w:rsid w:val="000E3CCD"/>
    <w:rsid w:val="000E3E68"/>
    <w:rsid w:val="000E4844"/>
    <w:rsid w:val="000E4C3C"/>
    <w:rsid w:val="000E4D86"/>
    <w:rsid w:val="000E554A"/>
    <w:rsid w:val="000E59AA"/>
    <w:rsid w:val="000E5AA1"/>
    <w:rsid w:val="000E632A"/>
    <w:rsid w:val="000E7AD7"/>
    <w:rsid w:val="000E7B2C"/>
    <w:rsid w:val="000F0109"/>
    <w:rsid w:val="000F01AA"/>
    <w:rsid w:val="000F01BC"/>
    <w:rsid w:val="000F027A"/>
    <w:rsid w:val="000F03BC"/>
    <w:rsid w:val="000F0C4F"/>
    <w:rsid w:val="000F1161"/>
    <w:rsid w:val="000F125D"/>
    <w:rsid w:val="000F14E5"/>
    <w:rsid w:val="000F2291"/>
    <w:rsid w:val="000F2786"/>
    <w:rsid w:val="000F28D0"/>
    <w:rsid w:val="000F294A"/>
    <w:rsid w:val="000F2DC2"/>
    <w:rsid w:val="000F407C"/>
    <w:rsid w:val="000F4333"/>
    <w:rsid w:val="000F439E"/>
    <w:rsid w:val="000F45D3"/>
    <w:rsid w:val="000F5599"/>
    <w:rsid w:val="000F661E"/>
    <w:rsid w:val="000F66B8"/>
    <w:rsid w:val="000F6DF3"/>
    <w:rsid w:val="000F6E8F"/>
    <w:rsid w:val="000F6F6E"/>
    <w:rsid w:val="000F7BC0"/>
    <w:rsid w:val="00100757"/>
    <w:rsid w:val="00100936"/>
    <w:rsid w:val="00100B62"/>
    <w:rsid w:val="00100B94"/>
    <w:rsid w:val="00101DEC"/>
    <w:rsid w:val="001024DD"/>
    <w:rsid w:val="00102630"/>
    <w:rsid w:val="001026C8"/>
    <w:rsid w:val="001028D3"/>
    <w:rsid w:val="00102F62"/>
    <w:rsid w:val="0010317B"/>
    <w:rsid w:val="001039A7"/>
    <w:rsid w:val="00103AE3"/>
    <w:rsid w:val="00103CE6"/>
    <w:rsid w:val="00103E9C"/>
    <w:rsid w:val="00104CF7"/>
    <w:rsid w:val="00105ABC"/>
    <w:rsid w:val="00105B32"/>
    <w:rsid w:val="0010606F"/>
    <w:rsid w:val="00106372"/>
    <w:rsid w:val="00106888"/>
    <w:rsid w:val="0010688D"/>
    <w:rsid w:val="00106A0D"/>
    <w:rsid w:val="00107059"/>
    <w:rsid w:val="0010741E"/>
    <w:rsid w:val="0010745A"/>
    <w:rsid w:val="001079BE"/>
    <w:rsid w:val="00107C02"/>
    <w:rsid w:val="00107C94"/>
    <w:rsid w:val="0011028A"/>
    <w:rsid w:val="00110413"/>
    <w:rsid w:val="00110B9A"/>
    <w:rsid w:val="00110E34"/>
    <w:rsid w:val="00111268"/>
    <w:rsid w:val="00111536"/>
    <w:rsid w:val="0011165A"/>
    <w:rsid w:val="00111876"/>
    <w:rsid w:val="00111B50"/>
    <w:rsid w:val="00113AA0"/>
    <w:rsid w:val="001144E9"/>
    <w:rsid w:val="001147F3"/>
    <w:rsid w:val="0011490C"/>
    <w:rsid w:val="00114A1A"/>
    <w:rsid w:val="001153DC"/>
    <w:rsid w:val="001156A2"/>
    <w:rsid w:val="001157B4"/>
    <w:rsid w:val="00115A69"/>
    <w:rsid w:val="00115BB2"/>
    <w:rsid w:val="00116382"/>
    <w:rsid w:val="00116A99"/>
    <w:rsid w:val="00116EE8"/>
    <w:rsid w:val="00117586"/>
    <w:rsid w:val="0012001C"/>
    <w:rsid w:val="001204F7"/>
    <w:rsid w:val="0012066B"/>
    <w:rsid w:val="001207DF"/>
    <w:rsid w:val="00120998"/>
    <w:rsid w:val="00120EB5"/>
    <w:rsid w:val="001211A3"/>
    <w:rsid w:val="00122058"/>
    <w:rsid w:val="001221A1"/>
    <w:rsid w:val="00122E11"/>
    <w:rsid w:val="0012316C"/>
    <w:rsid w:val="00123862"/>
    <w:rsid w:val="00123BC6"/>
    <w:rsid w:val="00124198"/>
    <w:rsid w:val="00124DC9"/>
    <w:rsid w:val="00125205"/>
    <w:rsid w:val="0012531A"/>
    <w:rsid w:val="00125A03"/>
    <w:rsid w:val="00125C11"/>
    <w:rsid w:val="00125DF5"/>
    <w:rsid w:val="001264EF"/>
    <w:rsid w:val="0012660B"/>
    <w:rsid w:val="00126B80"/>
    <w:rsid w:val="0012765C"/>
    <w:rsid w:val="00127711"/>
    <w:rsid w:val="00127754"/>
    <w:rsid w:val="00127C45"/>
    <w:rsid w:val="00130015"/>
    <w:rsid w:val="001304BD"/>
    <w:rsid w:val="0013168C"/>
    <w:rsid w:val="00131B8F"/>
    <w:rsid w:val="00132219"/>
    <w:rsid w:val="00132307"/>
    <w:rsid w:val="0013239A"/>
    <w:rsid w:val="00132D62"/>
    <w:rsid w:val="00132F17"/>
    <w:rsid w:val="0013393E"/>
    <w:rsid w:val="001345FE"/>
    <w:rsid w:val="00134960"/>
    <w:rsid w:val="00134C41"/>
    <w:rsid w:val="00134ED6"/>
    <w:rsid w:val="0013531A"/>
    <w:rsid w:val="00135B12"/>
    <w:rsid w:val="00136029"/>
    <w:rsid w:val="001364B1"/>
    <w:rsid w:val="001364EC"/>
    <w:rsid w:val="00136855"/>
    <w:rsid w:val="00136C59"/>
    <w:rsid w:val="00136EC0"/>
    <w:rsid w:val="0013728B"/>
    <w:rsid w:val="001401FF"/>
    <w:rsid w:val="001404AC"/>
    <w:rsid w:val="0014078E"/>
    <w:rsid w:val="00140DA4"/>
    <w:rsid w:val="00140EB6"/>
    <w:rsid w:val="00141999"/>
    <w:rsid w:val="00141F77"/>
    <w:rsid w:val="00143376"/>
    <w:rsid w:val="001436CE"/>
    <w:rsid w:val="001441A2"/>
    <w:rsid w:val="001449EA"/>
    <w:rsid w:val="00145028"/>
    <w:rsid w:val="0014509E"/>
    <w:rsid w:val="00145285"/>
    <w:rsid w:val="00145580"/>
    <w:rsid w:val="0014565C"/>
    <w:rsid w:val="0014626A"/>
    <w:rsid w:val="00146279"/>
    <w:rsid w:val="00146611"/>
    <w:rsid w:val="0014683D"/>
    <w:rsid w:val="00146F96"/>
    <w:rsid w:val="001472F7"/>
    <w:rsid w:val="001478DB"/>
    <w:rsid w:val="001479E1"/>
    <w:rsid w:val="00147CE1"/>
    <w:rsid w:val="00150431"/>
    <w:rsid w:val="0015080E"/>
    <w:rsid w:val="00150922"/>
    <w:rsid w:val="00150C6B"/>
    <w:rsid w:val="00150E00"/>
    <w:rsid w:val="001512DD"/>
    <w:rsid w:val="00151ADA"/>
    <w:rsid w:val="00151D75"/>
    <w:rsid w:val="0015227E"/>
    <w:rsid w:val="0015269F"/>
    <w:rsid w:val="0015281F"/>
    <w:rsid w:val="001529A7"/>
    <w:rsid w:val="00152B12"/>
    <w:rsid w:val="00153243"/>
    <w:rsid w:val="00153480"/>
    <w:rsid w:val="0015423A"/>
    <w:rsid w:val="001544CA"/>
    <w:rsid w:val="00154C04"/>
    <w:rsid w:val="00155101"/>
    <w:rsid w:val="00155253"/>
    <w:rsid w:val="001563AE"/>
    <w:rsid w:val="00156695"/>
    <w:rsid w:val="0015687A"/>
    <w:rsid w:val="00157ADB"/>
    <w:rsid w:val="00157E4D"/>
    <w:rsid w:val="00160690"/>
    <w:rsid w:val="00160C42"/>
    <w:rsid w:val="00160CBB"/>
    <w:rsid w:val="00161217"/>
    <w:rsid w:val="0016126D"/>
    <w:rsid w:val="00162B79"/>
    <w:rsid w:val="00162F1E"/>
    <w:rsid w:val="00162F33"/>
    <w:rsid w:val="0016309D"/>
    <w:rsid w:val="0016339C"/>
    <w:rsid w:val="00163851"/>
    <w:rsid w:val="00163DB5"/>
    <w:rsid w:val="0016454F"/>
    <w:rsid w:val="00164D7A"/>
    <w:rsid w:val="00164FD6"/>
    <w:rsid w:val="001654A2"/>
    <w:rsid w:val="00165E8A"/>
    <w:rsid w:val="00165EF5"/>
    <w:rsid w:val="00165EFA"/>
    <w:rsid w:val="001668B0"/>
    <w:rsid w:val="0016694E"/>
    <w:rsid w:val="00170BD9"/>
    <w:rsid w:val="00170E87"/>
    <w:rsid w:val="001712ED"/>
    <w:rsid w:val="0017147E"/>
    <w:rsid w:val="001715F4"/>
    <w:rsid w:val="00172818"/>
    <w:rsid w:val="00173204"/>
    <w:rsid w:val="00173DB5"/>
    <w:rsid w:val="00173F69"/>
    <w:rsid w:val="001749D5"/>
    <w:rsid w:val="00174B63"/>
    <w:rsid w:val="00174DB2"/>
    <w:rsid w:val="00175469"/>
    <w:rsid w:val="0017546D"/>
    <w:rsid w:val="001758FE"/>
    <w:rsid w:val="00175998"/>
    <w:rsid w:val="00175DEA"/>
    <w:rsid w:val="00176C61"/>
    <w:rsid w:val="001779F0"/>
    <w:rsid w:val="00177BE5"/>
    <w:rsid w:val="001806FC"/>
    <w:rsid w:val="0018084C"/>
    <w:rsid w:val="001815B7"/>
    <w:rsid w:val="00181651"/>
    <w:rsid w:val="001822EC"/>
    <w:rsid w:val="001828A1"/>
    <w:rsid w:val="00183355"/>
    <w:rsid w:val="00183CAE"/>
    <w:rsid w:val="00183CEB"/>
    <w:rsid w:val="00183EB1"/>
    <w:rsid w:val="00183F4F"/>
    <w:rsid w:val="00184264"/>
    <w:rsid w:val="00184A7B"/>
    <w:rsid w:val="00184E3C"/>
    <w:rsid w:val="001851C4"/>
    <w:rsid w:val="00185475"/>
    <w:rsid w:val="00185574"/>
    <w:rsid w:val="00185B84"/>
    <w:rsid w:val="001861D5"/>
    <w:rsid w:val="0018660C"/>
    <w:rsid w:val="00186B63"/>
    <w:rsid w:val="00187594"/>
    <w:rsid w:val="00187B7C"/>
    <w:rsid w:val="00190008"/>
    <w:rsid w:val="00190592"/>
    <w:rsid w:val="00190AA5"/>
    <w:rsid w:val="00190D76"/>
    <w:rsid w:val="001915A3"/>
    <w:rsid w:val="00191659"/>
    <w:rsid w:val="001922D9"/>
    <w:rsid w:val="00193470"/>
    <w:rsid w:val="0019360B"/>
    <w:rsid w:val="00193C95"/>
    <w:rsid w:val="00193EAA"/>
    <w:rsid w:val="00194440"/>
    <w:rsid w:val="001948F0"/>
    <w:rsid w:val="00194C60"/>
    <w:rsid w:val="00194E53"/>
    <w:rsid w:val="00194EF3"/>
    <w:rsid w:val="00195DFD"/>
    <w:rsid w:val="00195FA8"/>
    <w:rsid w:val="00195FE8"/>
    <w:rsid w:val="00196486"/>
    <w:rsid w:val="00196D50"/>
    <w:rsid w:val="00196EC6"/>
    <w:rsid w:val="00197175"/>
    <w:rsid w:val="00197B48"/>
    <w:rsid w:val="001A0080"/>
    <w:rsid w:val="001A0436"/>
    <w:rsid w:val="001A0958"/>
    <w:rsid w:val="001A1161"/>
    <w:rsid w:val="001A19C4"/>
    <w:rsid w:val="001A2553"/>
    <w:rsid w:val="001A2CB0"/>
    <w:rsid w:val="001A2DA0"/>
    <w:rsid w:val="001A3978"/>
    <w:rsid w:val="001A4304"/>
    <w:rsid w:val="001A4461"/>
    <w:rsid w:val="001A469C"/>
    <w:rsid w:val="001A5202"/>
    <w:rsid w:val="001A5682"/>
    <w:rsid w:val="001A5D69"/>
    <w:rsid w:val="001A665F"/>
    <w:rsid w:val="001A6701"/>
    <w:rsid w:val="001A6C31"/>
    <w:rsid w:val="001A7960"/>
    <w:rsid w:val="001A796F"/>
    <w:rsid w:val="001B0B67"/>
    <w:rsid w:val="001B1C6E"/>
    <w:rsid w:val="001B2149"/>
    <w:rsid w:val="001B223E"/>
    <w:rsid w:val="001B2269"/>
    <w:rsid w:val="001B22C3"/>
    <w:rsid w:val="001B2479"/>
    <w:rsid w:val="001B2493"/>
    <w:rsid w:val="001B305F"/>
    <w:rsid w:val="001B4B93"/>
    <w:rsid w:val="001B7B65"/>
    <w:rsid w:val="001C07BF"/>
    <w:rsid w:val="001C0A38"/>
    <w:rsid w:val="001C0A84"/>
    <w:rsid w:val="001C0DE0"/>
    <w:rsid w:val="001C0E27"/>
    <w:rsid w:val="001C0F50"/>
    <w:rsid w:val="001C1385"/>
    <w:rsid w:val="001C1770"/>
    <w:rsid w:val="001C180A"/>
    <w:rsid w:val="001C1830"/>
    <w:rsid w:val="001C19F9"/>
    <w:rsid w:val="001C1B1F"/>
    <w:rsid w:val="001C21BA"/>
    <w:rsid w:val="001C224C"/>
    <w:rsid w:val="001C2383"/>
    <w:rsid w:val="001C2F57"/>
    <w:rsid w:val="001C3800"/>
    <w:rsid w:val="001C39A1"/>
    <w:rsid w:val="001C3B06"/>
    <w:rsid w:val="001C3CF7"/>
    <w:rsid w:val="001C4703"/>
    <w:rsid w:val="001C50C2"/>
    <w:rsid w:val="001C5C4D"/>
    <w:rsid w:val="001C60E0"/>
    <w:rsid w:val="001C631F"/>
    <w:rsid w:val="001C646A"/>
    <w:rsid w:val="001C6DD2"/>
    <w:rsid w:val="001C7090"/>
    <w:rsid w:val="001C71B2"/>
    <w:rsid w:val="001C71FD"/>
    <w:rsid w:val="001C7E80"/>
    <w:rsid w:val="001D0E8B"/>
    <w:rsid w:val="001D1295"/>
    <w:rsid w:val="001D141C"/>
    <w:rsid w:val="001D15F7"/>
    <w:rsid w:val="001D1DFC"/>
    <w:rsid w:val="001D2B1A"/>
    <w:rsid w:val="001D5B46"/>
    <w:rsid w:val="001D5B99"/>
    <w:rsid w:val="001D63E4"/>
    <w:rsid w:val="001D678E"/>
    <w:rsid w:val="001D68E0"/>
    <w:rsid w:val="001D696A"/>
    <w:rsid w:val="001D6A48"/>
    <w:rsid w:val="001D6D75"/>
    <w:rsid w:val="001D6F74"/>
    <w:rsid w:val="001D75C1"/>
    <w:rsid w:val="001D7892"/>
    <w:rsid w:val="001D7C92"/>
    <w:rsid w:val="001E05FE"/>
    <w:rsid w:val="001E0A6F"/>
    <w:rsid w:val="001E0E80"/>
    <w:rsid w:val="001E16B8"/>
    <w:rsid w:val="001E2F97"/>
    <w:rsid w:val="001E3016"/>
    <w:rsid w:val="001E35AB"/>
    <w:rsid w:val="001E3AE0"/>
    <w:rsid w:val="001E457B"/>
    <w:rsid w:val="001E48A7"/>
    <w:rsid w:val="001E5A2B"/>
    <w:rsid w:val="001E5A7D"/>
    <w:rsid w:val="001E5CEF"/>
    <w:rsid w:val="001E6317"/>
    <w:rsid w:val="001E67A5"/>
    <w:rsid w:val="001E67E8"/>
    <w:rsid w:val="001E6A5B"/>
    <w:rsid w:val="001E6BF3"/>
    <w:rsid w:val="001E7663"/>
    <w:rsid w:val="001F01B7"/>
    <w:rsid w:val="001F02D3"/>
    <w:rsid w:val="001F04BD"/>
    <w:rsid w:val="001F0BAB"/>
    <w:rsid w:val="001F17B5"/>
    <w:rsid w:val="001F1AC2"/>
    <w:rsid w:val="001F1B36"/>
    <w:rsid w:val="001F2130"/>
    <w:rsid w:val="001F224C"/>
    <w:rsid w:val="001F271B"/>
    <w:rsid w:val="001F2978"/>
    <w:rsid w:val="001F2DC8"/>
    <w:rsid w:val="001F3DB2"/>
    <w:rsid w:val="001F47F3"/>
    <w:rsid w:val="001F4B49"/>
    <w:rsid w:val="001F4C3B"/>
    <w:rsid w:val="001F5205"/>
    <w:rsid w:val="001F5B11"/>
    <w:rsid w:val="001F6CDB"/>
    <w:rsid w:val="001F6FD0"/>
    <w:rsid w:val="001F7F25"/>
    <w:rsid w:val="001F7F6D"/>
    <w:rsid w:val="002014FB"/>
    <w:rsid w:val="0020156D"/>
    <w:rsid w:val="00201E7B"/>
    <w:rsid w:val="0020335F"/>
    <w:rsid w:val="002036A6"/>
    <w:rsid w:val="00203BB2"/>
    <w:rsid w:val="00204DA8"/>
    <w:rsid w:val="00205846"/>
    <w:rsid w:val="00205CBC"/>
    <w:rsid w:val="0020654A"/>
    <w:rsid w:val="0020743F"/>
    <w:rsid w:val="00207545"/>
    <w:rsid w:val="0020764A"/>
    <w:rsid w:val="00207B03"/>
    <w:rsid w:val="00210275"/>
    <w:rsid w:val="00210B50"/>
    <w:rsid w:val="00211229"/>
    <w:rsid w:val="00211432"/>
    <w:rsid w:val="00211B88"/>
    <w:rsid w:val="002128EB"/>
    <w:rsid w:val="002129C8"/>
    <w:rsid w:val="00212B4C"/>
    <w:rsid w:val="00213151"/>
    <w:rsid w:val="00213596"/>
    <w:rsid w:val="0021367A"/>
    <w:rsid w:val="00215C86"/>
    <w:rsid w:val="00215CC9"/>
    <w:rsid w:val="00216A96"/>
    <w:rsid w:val="00216B19"/>
    <w:rsid w:val="00216B8A"/>
    <w:rsid w:val="00217377"/>
    <w:rsid w:val="00217EE7"/>
    <w:rsid w:val="00220459"/>
    <w:rsid w:val="00220805"/>
    <w:rsid w:val="00220FB2"/>
    <w:rsid w:val="00221F18"/>
    <w:rsid w:val="00222030"/>
    <w:rsid w:val="00222390"/>
    <w:rsid w:val="0022247C"/>
    <w:rsid w:val="0022315C"/>
    <w:rsid w:val="00223866"/>
    <w:rsid w:val="00223C90"/>
    <w:rsid w:val="00224296"/>
    <w:rsid w:val="00224619"/>
    <w:rsid w:val="00224A0D"/>
    <w:rsid w:val="00225929"/>
    <w:rsid w:val="002264D7"/>
    <w:rsid w:val="00226DEF"/>
    <w:rsid w:val="00226F37"/>
    <w:rsid w:val="002272E6"/>
    <w:rsid w:val="0022737F"/>
    <w:rsid w:val="00227E21"/>
    <w:rsid w:val="0023120B"/>
    <w:rsid w:val="00231F14"/>
    <w:rsid w:val="00232AC6"/>
    <w:rsid w:val="00232D08"/>
    <w:rsid w:val="00232E69"/>
    <w:rsid w:val="0023340C"/>
    <w:rsid w:val="0023392B"/>
    <w:rsid w:val="00233F5F"/>
    <w:rsid w:val="00234038"/>
    <w:rsid w:val="002340DE"/>
    <w:rsid w:val="002342B3"/>
    <w:rsid w:val="00234875"/>
    <w:rsid w:val="00234D0B"/>
    <w:rsid w:val="00234F02"/>
    <w:rsid w:val="00235393"/>
    <w:rsid w:val="00235A7D"/>
    <w:rsid w:val="00236207"/>
    <w:rsid w:val="00236299"/>
    <w:rsid w:val="00236C88"/>
    <w:rsid w:val="002371D3"/>
    <w:rsid w:val="002372B1"/>
    <w:rsid w:val="00237440"/>
    <w:rsid w:val="002400C3"/>
    <w:rsid w:val="002408A0"/>
    <w:rsid w:val="002408DB"/>
    <w:rsid w:val="00241589"/>
    <w:rsid w:val="00241757"/>
    <w:rsid w:val="00241E76"/>
    <w:rsid w:val="0024221C"/>
    <w:rsid w:val="0024229A"/>
    <w:rsid w:val="0024358F"/>
    <w:rsid w:val="00243F9A"/>
    <w:rsid w:val="002440F4"/>
    <w:rsid w:val="002448B9"/>
    <w:rsid w:val="0024590B"/>
    <w:rsid w:val="00245A9D"/>
    <w:rsid w:val="00245ECC"/>
    <w:rsid w:val="00245F2D"/>
    <w:rsid w:val="0024665D"/>
    <w:rsid w:val="002467C7"/>
    <w:rsid w:val="00247026"/>
    <w:rsid w:val="00247182"/>
    <w:rsid w:val="00247E72"/>
    <w:rsid w:val="00247F12"/>
    <w:rsid w:val="0025025A"/>
    <w:rsid w:val="00250A70"/>
    <w:rsid w:val="00251031"/>
    <w:rsid w:val="0025195E"/>
    <w:rsid w:val="00251C92"/>
    <w:rsid w:val="00251D98"/>
    <w:rsid w:val="00252BFA"/>
    <w:rsid w:val="00252E8B"/>
    <w:rsid w:val="00253424"/>
    <w:rsid w:val="002535BC"/>
    <w:rsid w:val="00253A4B"/>
    <w:rsid w:val="0025433E"/>
    <w:rsid w:val="0025581E"/>
    <w:rsid w:val="002566FF"/>
    <w:rsid w:val="00256702"/>
    <w:rsid w:val="002569AC"/>
    <w:rsid w:val="00256B8D"/>
    <w:rsid w:val="00256BC4"/>
    <w:rsid w:val="00257A12"/>
    <w:rsid w:val="00257DD0"/>
    <w:rsid w:val="0026041E"/>
    <w:rsid w:val="00260480"/>
    <w:rsid w:val="002607D6"/>
    <w:rsid w:val="00260F69"/>
    <w:rsid w:val="00262494"/>
    <w:rsid w:val="00262D25"/>
    <w:rsid w:val="00262E25"/>
    <w:rsid w:val="00262EF3"/>
    <w:rsid w:val="00263688"/>
    <w:rsid w:val="002643B3"/>
    <w:rsid w:val="00264D46"/>
    <w:rsid w:val="00265057"/>
    <w:rsid w:val="00265926"/>
    <w:rsid w:val="002662BF"/>
    <w:rsid w:val="002667BC"/>
    <w:rsid w:val="00266C25"/>
    <w:rsid w:val="002679A3"/>
    <w:rsid w:val="00267BBC"/>
    <w:rsid w:val="00267BC9"/>
    <w:rsid w:val="00267E08"/>
    <w:rsid w:val="00267F09"/>
    <w:rsid w:val="0027024C"/>
    <w:rsid w:val="0027107E"/>
    <w:rsid w:val="00271ECA"/>
    <w:rsid w:val="0027218D"/>
    <w:rsid w:val="00272B6D"/>
    <w:rsid w:val="00272D37"/>
    <w:rsid w:val="0027315E"/>
    <w:rsid w:val="00273596"/>
    <w:rsid w:val="002735CA"/>
    <w:rsid w:val="00273C66"/>
    <w:rsid w:val="00273FB4"/>
    <w:rsid w:val="002748F3"/>
    <w:rsid w:val="002749A3"/>
    <w:rsid w:val="002751D3"/>
    <w:rsid w:val="00275277"/>
    <w:rsid w:val="0027552A"/>
    <w:rsid w:val="00275707"/>
    <w:rsid w:val="00275E68"/>
    <w:rsid w:val="002761D7"/>
    <w:rsid w:val="00276AE1"/>
    <w:rsid w:val="00276CD1"/>
    <w:rsid w:val="00276FAE"/>
    <w:rsid w:val="002772B0"/>
    <w:rsid w:val="00280237"/>
    <w:rsid w:val="0028060C"/>
    <w:rsid w:val="002806A0"/>
    <w:rsid w:val="00280E70"/>
    <w:rsid w:val="00281E76"/>
    <w:rsid w:val="00282270"/>
    <w:rsid w:val="00282CF8"/>
    <w:rsid w:val="0028324B"/>
    <w:rsid w:val="00283392"/>
    <w:rsid w:val="00283554"/>
    <w:rsid w:val="00284994"/>
    <w:rsid w:val="00285163"/>
    <w:rsid w:val="00286561"/>
    <w:rsid w:val="0028659C"/>
    <w:rsid w:val="00286603"/>
    <w:rsid w:val="00287586"/>
    <w:rsid w:val="00287C12"/>
    <w:rsid w:val="00291141"/>
    <w:rsid w:val="00291231"/>
    <w:rsid w:val="00291254"/>
    <w:rsid w:val="0029167D"/>
    <w:rsid w:val="00291C5C"/>
    <w:rsid w:val="00293F3C"/>
    <w:rsid w:val="00294A4A"/>
    <w:rsid w:val="00294E0A"/>
    <w:rsid w:val="0029549B"/>
    <w:rsid w:val="002954F5"/>
    <w:rsid w:val="00295B34"/>
    <w:rsid w:val="00295D5A"/>
    <w:rsid w:val="002961C4"/>
    <w:rsid w:val="00296730"/>
    <w:rsid w:val="00296833"/>
    <w:rsid w:val="00296ACD"/>
    <w:rsid w:val="00296C09"/>
    <w:rsid w:val="00296DF6"/>
    <w:rsid w:val="0029711F"/>
    <w:rsid w:val="002977B9"/>
    <w:rsid w:val="002A06D8"/>
    <w:rsid w:val="002A1234"/>
    <w:rsid w:val="002A16D7"/>
    <w:rsid w:val="002A1E35"/>
    <w:rsid w:val="002A3B7F"/>
    <w:rsid w:val="002A3E01"/>
    <w:rsid w:val="002A3F90"/>
    <w:rsid w:val="002A4443"/>
    <w:rsid w:val="002A483F"/>
    <w:rsid w:val="002A4C63"/>
    <w:rsid w:val="002A4D38"/>
    <w:rsid w:val="002A50F3"/>
    <w:rsid w:val="002A5338"/>
    <w:rsid w:val="002A55DE"/>
    <w:rsid w:val="002A6388"/>
    <w:rsid w:val="002A68B0"/>
    <w:rsid w:val="002A6BB6"/>
    <w:rsid w:val="002A75B8"/>
    <w:rsid w:val="002A7653"/>
    <w:rsid w:val="002B03FB"/>
    <w:rsid w:val="002B042F"/>
    <w:rsid w:val="002B0641"/>
    <w:rsid w:val="002B1009"/>
    <w:rsid w:val="002B211D"/>
    <w:rsid w:val="002B3F81"/>
    <w:rsid w:val="002B4183"/>
    <w:rsid w:val="002B4505"/>
    <w:rsid w:val="002B4D41"/>
    <w:rsid w:val="002B4D8E"/>
    <w:rsid w:val="002B550E"/>
    <w:rsid w:val="002B5712"/>
    <w:rsid w:val="002B5988"/>
    <w:rsid w:val="002B5AAA"/>
    <w:rsid w:val="002B5DAA"/>
    <w:rsid w:val="002B5DB1"/>
    <w:rsid w:val="002B6066"/>
    <w:rsid w:val="002B6188"/>
    <w:rsid w:val="002B649F"/>
    <w:rsid w:val="002B671B"/>
    <w:rsid w:val="002B6B01"/>
    <w:rsid w:val="002B6B1F"/>
    <w:rsid w:val="002B6F21"/>
    <w:rsid w:val="002B6F29"/>
    <w:rsid w:val="002B6FAC"/>
    <w:rsid w:val="002B72A2"/>
    <w:rsid w:val="002B74A5"/>
    <w:rsid w:val="002B7912"/>
    <w:rsid w:val="002B79FC"/>
    <w:rsid w:val="002B7E98"/>
    <w:rsid w:val="002C08D0"/>
    <w:rsid w:val="002C0977"/>
    <w:rsid w:val="002C19C2"/>
    <w:rsid w:val="002C2327"/>
    <w:rsid w:val="002C233B"/>
    <w:rsid w:val="002C2663"/>
    <w:rsid w:val="002C283E"/>
    <w:rsid w:val="002C29B5"/>
    <w:rsid w:val="002C2A81"/>
    <w:rsid w:val="002C2B7B"/>
    <w:rsid w:val="002C2E8A"/>
    <w:rsid w:val="002C2EDB"/>
    <w:rsid w:val="002C2F04"/>
    <w:rsid w:val="002C3230"/>
    <w:rsid w:val="002C4DE7"/>
    <w:rsid w:val="002C58E2"/>
    <w:rsid w:val="002C5A0A"/>
    <w:rsid w:val="002C63A3"/>
    <w:rsid w:val="002C6AAF"/>
    <w:rsid w:val="002C6C7A"/>
    <w:rsid w:val="002C6E10"/>
    <w:rsid w:val="002C6FD1"/>
    <w:rsid w:val="002C7607"/>
    <w:rsid w:val="002C7890"/>
    <w:rsid w:val="002C79E4"/>
    <w:rsid w:val="002D07EC"/>
    <w:rsid w:val="002D0D03"/>
    <w:rsid w:val="002D0D44"/>
    <w:rsid w:val="002D12ED"/>
    <w:rsid w:val="002D13B9"/>
    <w:rsid w:val="002D17B4"/>
    <w:rsid w:val="002D1FD8"/>
    <w:rsid w:val="002D23DF"/>
    <w:rsid w:val="002D2653"/>
    <w:rsid w:val="002D2691"/>
    <w:rsid w:val="002D2D1A"/>
    <w:rsid w:val="002D3374"/>
    <w:rsid w:val="002D3689"/>
    <w:rsid w:val="002D37EA"/>
    <w:rsid w:val="002D37EE"/>
    <w:rsid w:val="002D3C5F"/>
    <w:rsid w:val="002D3FA7"/>
    <w:rsid w:val="002D43DE"/>
    <w:rsid w:val="002D4AEA"/>
    <w:rsid w:val="002D5300"/>
    <w:rsid w:val="002D6112"/>
    <w:rsid w:val="002D6323"/>
    <w:rsid w:val="002D76DB"/>
    <w:rsid w:val="002D7B0C"/>
    <w:rsid w:val="002D7E47"/>
    <w:rsid w:val="002D7F9A"/>
    <w:rsid w:val="002E0007"/>
    <w:rsid w:val="002E03D7"/>
    <w:rsid w:val="002E0654"/>
    <w:rsid w:val="002E0DA6"/>
    <w:rsid w:val="002E1031"/>
    <w:rsid w:val="002E113D"/>
    <w:rsid w:val="002E1597"/>
    <w:rsid w:val="002E15C1"/>
    <w:rsid w:val="002E1E26"/>
    <w:rsid w:val="002E2A2D"/>
    <w:rsid w:val="002E2CC1"/>
    <w:rsid w:val="002E3203"/>
    <w:rsid w:val="002E3311"/>
    <w:rsid w:val="002E37CE"/>
    <w:rsid w:val="002E41A6"/>
    <w:rsid w:val="002E45B5"/>
    <w:rsid w:val="002E4D19"/>
    <w:rsid w:val="002E4EA6"/>
    <w:rsid w:val="002E5B76"/>
    <w:rsid w:val="002E65C3"/>
    <w:rsid w:val="002E6602"/>
    <w:rsid w:val="002E6C11"/>
    <w:rsid w:val="002E70E2"/>
    <w:rsid w:val="002E73FF"/>
    <w:rsid w:val="002E7A56"/>
    <w:rsid w:val="002F0343"/>
    <w:rsid w:val="002F1BE9"/>
    <w:rsid w:val="002F1FC8"/>
    <w:rsid w:val="002F2143"/>
    <w:rsid w:val="002F24E3"/>
    <w:rsid w:val="002F2877"/>
    <w:rsid w:val="002F32B9"/>
    <w:rsid w:val="002F3735"/>
    <w:rsid w:val="002F3A12"/>
    <w:rsid w:val="002F44A1"/>
    <w:rsid w:val="002F4F5D"/>
    <w:rsid w:val="002F5103"/>
    <w:rsid w:val="002F52AF"/>
    <w:rsid w:val="002F59B1"/>
    <w:rsid w:val="002F5B96"/>
    <w:rsid w:val="002F5CFF"/>
    <w:rsid w:val="002F5D24"/>
    <w:rsid w:val="002F671F"/>
    <w:rsid w:val="002F69A6"/>
    <w:rsid w:val="002F6AF0"/>
    <w:rsid w:val="002F6CD1"/>
    <w:rsid w:val="002F6F42"/>
    <w:rsid w:val="002F6FCD"/>
    <w:rsid w:val="002F7B20"/>
    <w:rsid w:val="00300167"/>
    <w:rsid w:val="00300D5E"/>
    <w:rsid w:val="00300E6A"/>
    <w:rsid w:val="00301D32"/>
    <w:rsid w:val="00302511"/>
    <w:rsid w:val="0030301C"/>
    <w:rsid w:val="00303913"/>
    <w:rsid w:val="00303CA4"/>
    <w:rsid w:val="00303D16"/>
    <w:rsid w:val="00303D3E"/>
    <w:rsid w:val="003044BB"/>
    <w:rsid w:val="00304521"/>
    <w:rsid w:val="00304978"/>
    <w:rsid w:val="00304EC4"/>
    <w:rsid w:val="0030586B"/>
    <w:rsid w:val="00305EA9"/>
    <w:rsid w:val="003064AE"/>
    <w:rsid w:val="00306603"/>
    <w:rsid w:val="003069EF"/>
    <w:rsid w:val="00306BCA"/>
    <w:rsid w:val="00306D37"/>
    <w:rsid w:val="00307671"/>
    <w:rsid w:val="00307D94"/>
    <w:rsid w:val="00307F1A"/>
    <w:rsid w:val="003101B8"/>
    <w:rsid w:val="00310309"/>
    <w:rsid w:val="00310639"/>
    <w:rsid w:val="00310FA9"/>
    <w:rsid w:val="00311AEE"/>
    <w:rsid w:val="00311BFC"/>
    <w:rsid w:val="00312A2A"/>
    <w:rsid w:val="00312A80"/>
    <w:rsid w:val="003131A9"/>
    <w:rsid w:val="0031395B"/>
    <w:rsid w:val="00313E5B"/>
    <w:rsid w:val="00313EA3"/>
    <w:rsid w:val="0031407F"/>
    <w:rsid w:val="003144CC"/>
    <w:rsid w:val="00314725"/>
    <w:rsid w:val="00315A5C"/>
    <w:rsid w:val="00315AA7"/>
    <w:rsid w:val="00316178"/>
    <w:rsid w:val="00316572"/>
    <w:rsid w:val="0031753B"/>
    <w:rsid w:val="00317720"/>
    <w:rsid w:val="00320685"/>
    <w:rsid w:val="003209AE"/>
    <w:rsid w:val="00320CC6"/>
    <w:rsid w:val="003211D9"/>
    <w:rsid w:val="00321A61"/>
    <w:rsid w:val="00322CD2"/>
    <w:rsid w:val="00322D1B"/>
    <w:rsid w:val="00323337"/>
    <w:rsid w:val="003234CC"/>
    <w:rsid w:val="0032362F"/>
    <w:rsid w:val="0032482E"/>
    <w:rsid w:val="00324905"/>
    <w:rsid w:val="00326482"/>
    <w:rsid w:val="00326E0F"/>
    <w:rsid w:val="00327A29"/>
    <w:rsid w:val="00327BD3"/>
    <w:rsid w:val="00327CC9"/>
    <w:rsid w:val="00330377"/>
    <w:rsid w:val="00330869"/>
    <w:rsid w:val="00330CCA"/>
    <w:rsid w:val="003312D5"/>
    <w:rsid w:val="003314FC"/>
    <w:rsid w:val="00331641"/>
    <w:rsid w:val="00331B05"/>
    <w:rsid w:val="00331BAA"/>
    <w:rsid w:val="00331C70"/>
    <w:rsid w:val="00331CCB"/>
    <w:rsid w:val="00331CE9"/>
    <w:rsid w:val="003320F4"/>
    <w:rsid w:val="003327CA"/>
    <w:rsid w:val="00332803"/>
    <w:rsid w:val="0033289B"/>
    <w:rsid w:val="00333F7A"/>
    <w:rsid w:val="003356A6"/>
    <w:rsid w:val="003363A8"/>
    <w:rsid w:val="0033685B"/>
    <w:rsid w:val="00336C86"/>
    <w:rsid w:val="00336CFB"/>
    <w:rsid w:val="00337611"/>
    <w:rsid w:val="00337DEF"/>
    <w:rsid w:val="003400BD"/>
    <w:rsid w:val="00340B1A"/>
    <w:rsid w:val="00340B74"/>
    <w:rsid w:val="003410B4"/>
    <w:rsid w:val="003412D9"/>
    <w:rsid w:val="003413D7"/>
    <w:rsid w:val="003414C5"/>
    <w:rsid w:val="003416A5"/>
    <w:rsid w:val="003416ED"/>
    <w:rsid w:val="00341D4D"/>
    <w:rsid w:val="003422B6"/>
    <w:rsid w:val="0034296A"/>
    <w:rsid w:val="00342D00"/>
    <w:rsid w:val="00343187"/>
    <w:rsid w:val="0034328A"/>
    <w:rsid w:val="00343513"/>
    <w:rsid w:val="003435DB"/>
    <w:rsid w:val="00344701"/>
    <w:rsid w:val="0034491F"/>
    <w:rsid w:val="00345106"/>
    <w:rsid w:val="00345403"/>
    <w:rsid w:val="0034552D"/>
    <w:rsid w:val="003455DF"/>
    <w:rsid w:val="003457FD"/>
    <w:rsid w:val="00345A97"/>
    <w:rsid w:val="00346311"/>
    <w:rsid w:val="00346ABB"/>
    <w:rsid w:val="00347304"/>
    <w:rsid w:val="003477A5"/>
    <w:rsid w:val="00347A9A"/>
    <w:rsid w:val="00347E4D"/>
    <w:rsid w:val="003500AA"/>
    <w:rsid w:val="00350AEB"/>
    <w:rsid w:val="00350C55"/>
    <w:rsid w:val="00350DBB"/>
    <w:rsid w:val="0035157B"/>
    <w:rsid w:val="00351D14"/>
    <w:rsid w:val="00351FB3"/>
    <w:rsid w:val="0035213F"/>
    <w:rsid w:val="003528DE"/>
    <w:rsid w:val="00353904"/>
    <w:rsid w:val="003539E3"/>
    <w:rsid w:val="0035440C"/>
    <w:rsid w:val="00354767"/>
    <w:rsid w:val="00354B63"/>
    <w:rsid w:val="003552F0"/>
    <w:rsid w:val="00355759"/>
    <w:rsid w:val="0035589E"/>
    <w:rsid w:val="003564C0"/>
    <w:rsid w:val="00356514"/>
    <w:rsid w:val="00356ACA"/>
    <w:rsid w:val="00356FF7"/>
    <w:rsid w:val="003573AC"/>
    <w:rsid w:val="00357987"/>
    <w:rsid w:val="00357EA4"/>
    <w:rsid w:val="00357F6C"/>
    <w:rsid w:val="00360074"/>
    <w:rsid w:val="00360224"/>
    <w:rsid w:val="00360676"/>
    <w:rsid w:val="00361528"/>
    <w:rsid w:val="003617F9"/>
    <w:rsid w:val="00362522"/>
    <w:rsid w:val="00362697"/>
    <w:rsid w:val="00363DAC"/>
    <w:rsid w:val="00363E87"/>
    <w:rsid w:val="0036403D"/>
    <w:rsid w:val="0036480A"/>
    <w:rsid w:val="00365153"/>
    <w:rsid w:val="0036520B"/>
    <w:rsid w:val="00365235"/>
    <w:rsid w:val="00365DB5"/>
    <w:rsid w:val="0036616D"/>
    <w:rsid w:val="00366D1A"/>
    <w:rsid w:val="0036729A"/>
    <w:rsid w:val="00367651"/>
    <w:rsid w:val="00367699"/>
    <w:rsid w:val="003676BF"/>
    <w:rsid w:val="00370213"/>
    <w:rsid w:val="00370304"/>
    <w:rsid w:val="003704F5"/>
    <w:rsid w:val="00370F6F"/>
    <w:rsid w:val="003714E6"/>
    <w:rsid w:val="00371F41"/>
    <w:rsid w:val="003737EA"/>
    <w:rsid w:val="00373D10"/>
    <w:rsid w:val="00373DBD"/>
    <w:rsid w:val="00374617"/>
    <w:rsid w:val="003746F7"/>
    <w:rsid w:val="00374B7F"/>
    <w:rsid w:val="0037523A"/>
    <w:rsid w:val="00375717"/>
    <w:rsid w:val="003759DE"/>
    <w:rsid w:val="00375DFE"/>
    <w:rsid w:val="00375E48"/>
    <w:rsid w:val="00376128"/>
    <w:rsid w:val="003763A0"/>
    <w:rsid w:val="00376B5D"/>
    <w:rsid w:val="00376C12"/>
    <w:rsid w:val="00376E93"/>
    <w:rsid w:val="003770D2"/>
    <w:rsid w:val="00377189"/>
    <w:rsid w:val="003771F7"/>
    <w:rsid w:val="003774A7"/>
    <w:rsid w:val="00377642"/>
    <w:rsid w:val="00380030"/>
    <w:rsid w:val="0038091A"/>
    <w:rsid w:val="00380EC8"/>
    <w:rsid w:val="00381A5C"/>
    <w:rsid w:val="00381E0E"/>
    <w:rsid w:val="00381F84"/>
    <w:rsid w:val="003823D8"/>
    <w:rsid w:val="003837AC"/>
    <w:rsid w:val="0038442E"/>
    <w:rsid w:val="0038444A"/>
    <w:rsid w:val="0038479D"/>
    <w:rsid w:val="003852D7"/>
    <w:rsid w:val="00385333"/>
    <w:rsid w:val="00385420"/>
    <w:rsid w:val="003856F7"/>
    <w:rsid w:val="0038577E"/>
    <w:rsid w:val="00385DDF"/>
    <w:rsid w:val="00385E4A"/>
    <w:rsid w:val="00385FFA"/>
    <w:rsid w:val="003861B9"/>
    <w:rsid w:val="00386D15"/>
    <w:rsid w:val="003870DB"/>
    <w:rsid w:val="003873F2"/>
    <w:rsid w:val="0038763B"/>
    <w:rsid w:val="003877BE"/>
    <w:rsid w:val="00387C0B"/>
    <w:rsid w:val="00387E2E"/>
    <w:rsid w:val="0039023B"/>
    <w:rsid w:val="003907F6"/>
    <w:rsid w:val="00390863"/>
    <w:rsid w:val="003909F2"/>
    <w:rsid w:val="00390D61"/>
    <w:rsid w:val="00390FF1"/>
    <w:rsid w:val="00391094"/>
    <w:rsid w:val="0039189B"/>
    <w:rsid w:val="00391973"/>
    <w:rsid w:val="003922BF"/>
    <w:rsid w:val="003934ED"/>
    <w:rsid w:val="0039396C"/>
    <w:rsid w:val="00393B9B"/>
    <w:rsid w:val="00393DEA"/>
    <w:rsid w:val="00394905"/>
    <w:rsid w:val="003949E3"/>
    <w:rsid w:val="00394E76"/>
    <w:rsid w:val="003951AD"/>
    <w:rsid w:val="00395404"/>
    <w:rsid w:val="0039542E"/>
    <w:rsid w:val="00395717"/>
    <w:rsid w:val="00396010"/>
    <w:rsid w:val="00396646"/>
    <w:rsid w:val="003966ED"/>
    <w:rsid w:val="003966EF"/>
    <w:rsid w:val="00396D92"/>
    <w:rsid w:val="00397090"/>
    <w:rsid w:val="00397916"/>
    <w:rsid w:val="00397EC4"/>
    <w:rsid w:val="003A0470"/>
    <w:rsid w:val="003A04D1"/>
    <w:rsid w:val="003A2169"/>
    <w:rsid w:val="003A2601"/>
    <w:rsid w:val="003A2D7D"/>
    <w:rsid w:val="003A2F18"/>
    <w:rsid w:val="003A2F77"/>
    <w:rsid w:val="003A3525"/>
    <w:rsid w:val="003A35AD"/>
    <w:rsid w:val="003A36DF"/>
    <w:rsid w:val="003A3C7F"/>
    <w:rsid w:val="003A4444"/>
    <w:rsid w:val="003A4467"/>
    <w:rsid w:val="003A4492"/>
    <w:rsid w:val="003A4980"/>
    <w:rsid w:val="003A5489"/>
    <w:rsid w:val="003A5A63"/>
    <w:rsid w:val="003A635E"/>
    <w:rsid w:val="003A68D6"/>
    <w:rsid w:val="003A6D45"/>
    <w:rsid w:val="003A74BF"/>
    <w:rsid w:val="003A760B"/>
    <w:rsid w:val="003A7E98"/>
    <w:rsid w:val="003A7FC4"/>
    <w:rsid w:val="003B019D"/>
    <w:rsid w:val="003B0639"/>
    <w:rsid w:val="003B06E1"/>
    <w:rsid w:val="003B0D45"/>
    <w:rsid w:val="003B0E09"/>
    <w:rsid w:val="003B0EC5"/>
    <w:rsid w:val="003B12B8"/>
    <w:rsid w:val="003B141D"/>
    <w:rsid w:val="003B16A6"/>
    <w:rsid w:val="003B2690"/>
    <w:rsid w:val="003B27BD"/>
    <w:rsid w:val="003B2B7E"/>
    <w:rsid w:val="003B2C44"/>
    <w:rsid w:val="003B2EE2"/>
    <w:rsid w:val="003B32C4"/>
    <w:rsid w:val="003B3B38"/>
    <w:rsid w:val="003B427E"/>
    <w:rsid w:val="003B4E38"/>
    <w:rsid w:val="003B4F9E"/>
    <w:rsid w:val="003B5207"/>
    <w:rsid w:val="003B576E"/>
    <w:rsid w:val="003B608A"/>
    <w:rsid w:val="003B6968"/>
    <w:rsid w:val="003B69A0"/>
    <w:rsid w:val="003B73DA"/>
    <w:rsid w:val="003B779C"/>
    <w:rsid w:val="003B7BC4"/>
    <w:rsid w:val="003C087D"/>
    <w:rsid w:val="003C1286"/>
    <w:rsid w:val="003C158A"/>
    <w:rsid w:val="003C1B0F"/>
    <w:rsid w:val="003C1B99"/>
    <w:rsid w:val="003C2759"/>
    <w:rsid w:val="003C28D9"/>
    <w:rsid w:val="003C2AB1"/>
    <w:rsid w:val="003C2C73"/>
    <w:rsid w:val="003C341C"/>
    <w:rsid w:val="003C3829"/>
    <w:rsid w:val="003C42D7"/>
    <w:rsid w:val="003C46D8"/>
    <w:rsid w:val="003C60D2"/>
    <w:rsid w:val="003C616D"/>
    <w:rsid w:val="003C67E5"/>
    <w:rsid w:val="003C6D32"/>
    <w:rsid w:val="003C7241"/>
    <w:rsid w:val="003C73B3"/>
    <w:rsid w:val="003C7843"/>
    <w:rsid w:val="003C7D4C"/>
    <w:rsid w:val="003C7DAD"/>
    <w:rsid w:val="003D0210"/>
    <w:rsid w:val="003D0F24"/>
    <w:rsid w:val="003D13BF"/>
    <w:rsid w:val="003D1BD6"/>
    <w:rsid w:val="003D1C95"/>
    <w:rsid w:val="003D1D17"/>
    <w:rsid w:val="003D2383"/>
    <w:rsid w:val="003D2909"/>
    <w:rsid w:val="003D29DD"/>
    <w:rsid w:val="003D2B9A"/>
    <w:rsid w:val="003D2E88"/>
    <w:rsid w:val="003D2F42"/>
    <w:rsid w:val="003D321B"/>
    <w:rsid w:val="003D43CF"/>
    <w:rsid w:val="003D4814"/>
    <w:rsid w:val="003D4C82"/>
    <w:rsid w:val="003D5B7D"/>
    <w:rsid w:val="003D6E80"/>
    <w:rsid w:val="003D70BA"/>
    <w:rsid w:val="003D74B3"/>
    <w:rsid w:val="003D75C9"/>
    <w:rsid w:val="003E0531"/>
    <w:rsid w:val="003E0608"/>
    <w:rsid w:val="003E0D39"/>
    <w:rsid w:val="003E0D86"/>
    <w:rsid w:val="003E1205"/>
    <w:rsid w:val="003E2040"/>
    <w:rsid w:val="003E2322"/>
    <w:rsid w:val="003E3202"/>
    <w:rsid w:val="003E40D1"/>
    <w:rsid w:val="003E4102"/>
    <w:rsid w:val="003E45F7"/>
    <w:rsid w:val="003E4F95"/>
    <w:rsid w:val="003E511E"/>
    <w:rsid w:val="003E57D4"/>
    <w:rsid w:val="003E5F3C"/>
    <w:rsid w:val="003E60D7"/>
    <w:rsid w:val="003E66BF"/>
    <w:rsid w:val="003E6765"/>
    <w:rsid w:val="003E6DCD"/>
    <w:rsid w:val="003E714D"/>
    <w:rsid w:val="003E7430"/>
    <w:rsid w:val="003E770E"/>
    <w:rsid w:val="003E78AD"/>
    <w:rsid w:val="003E7A95"/>
    <w:rsid w:val="003E7DFC"/>
    <w:rsid w:val="003F07B8"/>
    <w:rsid w:val="003F0C00"/>
    <w:rsid w:val="003F0DE9"/>
    <w:rsid w:val="003F0F99"/>
    <w:rsid w:val="003F0FAE"/>
    <w:rsid w:val="003F10D8"/>
    <w:rsid w:val="003F151F"/>
    <w:rsid w:val="003F184B"/>
    <w:rsid w:val="003F1A2E"/>
    <w:rsid w:val="003F2771"/>
    <w:rsid w:val="003F285D"/>
    <w:rsid w:val="003F2ACD"/>
    <w:rsid w:val="003F2DF2"/>
    <w:rsid w:val="003F30E3"/>
    <w:rsid w:val="003F3AA2"/>
    <w:rsid w:val="003F3CAA"/>
    <w:rsid w:val="003F3EB2"/>
    <w:rsid w:val="003F644E"/>
    <w:rsid w:val="003F6AD1"/>
    <w:rsid w:val="00400134"/>
    <w:rsid w:val="00400396"/>
    <w:rsid w:val="00400626"/>
    <w:rsid w:val="00400CBF"/>
    <w:rsid w:val="00400E7A"/>
    <w:rsid w:val="00401A28"/>
    <w:rsid w:val="00401A97"/>
    <w:rsid w:val="00401B32"/>
    <w:rsid w:val="00401B7F"/>
    <w:rsid w:val="0040215A"/>
    <w:rsid w:val="004021F3"/>
    <w:rsid w:val="00402929"/>
    <w:rsid w:val="00402CA2"/>
    <w:rsid w:val="00403C5E"/>
    <w:rsid w:val="0040466F"/>
    <w:rsid w:val="00404F2D"/>
    <w:rsid w:val="00405290"/>
    <w:rsid w:val="00405FF0"/>
    <w:rsid w:val="00406A87"/>
    <w:rsid w:val="00406EBB"/>
    <w:rsid w:val="00407045"/>
    <w:rsid w:val="0040704D"/>
    <w:rsid w:val="004077F0"/>
    <w:rsid w:val="0040792C"/>
    <w:rsid w:val="00407FB3"/>
    <w:rsid w:val="0041007A"/>
    <w:rsid w:val="004105DA"/>
    <w:rsid w:val="004107CB"/>
    <w:rsid w:val="004107F5"/>
    <w:rsid w:val="00410D70"/>
    <w:rsid w:val="00410E3D"/>
    <w:rsid w:val="00410F35"/>
    <w:rsid w:val="0041125D"/>
    <w:rsid w:val="00411C83"/>
    <w:rsid w:val="004127E2"/>
    <w:rsid w:val="00412AEB"/>
    <w:rsid w:val="00412C18"/>
    <w:rsid w:val="004138EB"/>
    <w:rsid w:val="00413A65"/>
    <w:rsid w:val="00413ADD"/>
    <w:rsid w:val="00413D6B"/>
    <w:rsid w:val="00415190"/>
    <w:rsid w:val="004158CC"/>
    <w:rsid w:val="00415B05"/>
    <w:rsid w:val="00416401"/>
    <w:rsid w:val="004164B7"/>
    <w:rsid w:val="00416D6C"/>
    <w:rsid w:val="00417A20"/>
    <w:rsid w:val="00417DF1"/>
    <w:rsid w:val="00417E20"/>
    <w:rsid w:val="004204D8"/>
    <w:rsid w:val="00420A2A"/>
    <w:rsid w:val="00420AAB"/>
    <w:rsid w:val="00420DF9"/>
    <w:rsid w:val="00421870"/>
    <w:rsid w:val="00421D0E"/>
    <w:rsid w:val="00421EEE"/>
    <w:rsid w:val="00421F16"/>
    <w:rsid w:val="00422777"/>
    <w:rsid w:val="004234AD"/>
    <w:rsid w:val="00423883"/>
    <w:rsid w:val="00423B03"/>
    <w:rsid w:val="004245DB"/>
    <w:rsid w:val="00424FFE"/>
    <w:rsid w:val="004251FC"/>
    <w:rsid w:val="00425A97"/>
    <w:rsid w:val="00425EFA"/>
    <w:rsid w:val="00426054"/>
    <w:rsid w:val="0042643E"/>
    <w:rsid w:val="00426447"/>
    <w:rsid w:val="0042646A"/>
    <w:rsid w:val="00426C19"/>
    <w:rsid w:val="00426E76"/>
    <w:rsid w:val="00427A95"/>
    <w:rsid w:val="00427B29"/>
    <w:rsid w:val="00430552"/>
    <w:rsid w:val="004310B8"/>
    <w:rsid w:val="004316B6"/>
    <w:rsid w:val="00431C86"/>
    <w:rsid w:val="00431D2B"/>
    <w:rsid w:val="004323CA"/>
    <w:rsid w:val="0043256F"/>
    <w:rsid w:val="00432780"/>
    <w:rsid w:val="0043342A"/>
    <w:rsid w:val="0043368C"/>
    <w:rsid w:val="00434662"/>
    <w:rsid w:val="00434F88"/>
    <w:rsid w:val="004350F7"/>
    <w:rsid w:val="0043565A"/>
    <w:rsid w:val="004362AE"/>
    <w:rsid w:val="004368FD"/>
    <w:rsid w:val="0043762B"/>
    <w:rsid w:val="00437C4D"/>
    <w:rsid w:val="00437E16"/>
    <w:rsid w:val="004404F0"/>
    <w:rsid w:val="00440857"/>
    <w:rsid w:val="00442771"/>
    <w:rsid w:val="0044296F"/>
    <w:rsid w:val="004429CD"/>
    <w:rsid w:val="00443285"/>
    <w:rsid w:val="00443AC8"/>
    <w:rsid w:val="00444780"/>
    <w:rsid w:val="004451D0"/>
    <w:rsid w:val="00445932"/>
    <w:rsid w:val="00445C87"/>
    <w:rsid w:val="00446044"/>
    <w:rsid w:val="00446381"/>
    <w:rsid w:val="00446721"/>
    <w:rsid w:val="00446A37"/>
    <w:rsid w:val="00447089"/>
    <w:rsid w:val="00447213"/>
    <w:rsid w:val="004472AA"/>
    <w:rsid w:val="00447B01"/>
    <w:rsid w:val="00447CB9"/>
    <w:rsid w:val="004502BC"/>
    <w:rsid w:val="0045038D"/>
    <w:rsid w:val="00450443"/>
    <w:rsid w:val="004504E6"/>
    <w:rsid w:val="00450C7E"/>
    <w:rsid w:val="00450FEC"/>
    <w:rsid w:val="00451E03"/>
    <w:rsid w:val="004527A4"/>
    <w:rsid w:val="00453001"/>
    <w:rsid w:val="004542F5"/>
    <w:rsid w:val="00454DFE"/>
    <w:rsid w:val="00455241"/>
    <w:rsid w:val="0045603A"/>
    <w:rsid w:val="0045699B"/>
    <w:rsid w:val="00457A77"/>
    <w:rsid w:val="00457BB5"/>
    <w:rsid w:val="004602C2"/>
    <w:rsid w:val="0046039E"/>
    <w:rsid w:val="00460818"/>
    <w:rsid w:val="00460B48"/>
    <w:rsid w:val="00461F47"/>
    <w:rsid w:val="004621EF"/>
    <w:rsid w:val="00462BAC"/>
    <w:rsid w:val="00463A18"/>
    <w:rsid w:val="00463CED"/>
    <w:rsid w:val="00463D03"/>
    <w:rsid w:val="00464B3B"/>
    <w:rsid w:val="00464E6C"/>
    <w:rsid w:val="00464F1A"/>
    <w:rsid w:val="00466560"/>
    <w:rsid w:val="00466772"/>
    <w:rsid w:val="00466D20"/>
    <w:rsid w:val="00467675"/>
    <w:rsid w:val="00467E72"/>
    <w:rsid w:val="00470C70"/>
    <w:rsid w:val="00470F0B"/>
    <w:rsid w:val="00470F31"/>
    <w:rsid w:val="0047113F"/>
    <w:rsid w:val="00472886"/>
    <w:rsid w:val="00472AC3"/>
    <w:rsid w:val="00472D97"/>
    <w:rsid w:val="00474B6C"/>
    <w:rsid w:val="004753D1"/>
    <w:rsid w:val="00475490"/>
    <w:rsid w:val="00475A4C"/>
    <w:rsid w:val="00475E99"/>
    <w:rsid w:val="00475EFC"/>
    <w:rsid w:val="0047600A"/>
    <w:rsid w:val="004765F3"/>
    <w:rsid w:val="00476DD6"/>
    <w:rsid w:val="0047706D"/>
    <w:rsid w:val="004774D9"/>
    <w:rsid w:val="0047757D"/>
    <w:rsid w:val="00477AF2"/>
    <w:rsid w:val="00477BE1"/>
    <w:rsid w:val="004802F5"/>
    <w:rsid w:val="00480923"/>
    <w:rsid w:val="004809F5"/>
    <w:rsid w:val="00480A81"/>
    <w:rsid w:val="00480B66"/>
    <w:rsid w:val="004812C6"/>
    <w:rsid w:val="0048159A"/>
    <w:rsid w:val="004827EE"/>
    <w:rsid w:val="00483BD0"/>
    <w:rsid w:val="00484029"/>
    <w:rsid w:val="00485387"/>
    <w:rsid w:val="0048542F"/>
    <w:rsid w:val="004857F1"/>
    <w:rsid w:val="0048582C"/>
    <w:rsid w:val="00485B78"/>
    <w:rsid w:val="00485F5E"/>
    <w:rsid w:val="00486D61"/>
    <w:rsid w:val="00487A42"/>
    <w:rsid w:val="00487E1E"/>
    <w:rsid w:val="0049005B"/>
    <w:rsid w:val="004903C6"/>
    <w:rsid w:val="00490411"/>
    <w:rsid w:val="00490B3A"/>
    <w:rsid w:val="004918F0"/>
    <w:rsid w:val="00491A1C"/>
    <w:rsid w:val="00491D4D"/>
    <w:rsid w:val="00493148"/>
    <w:rsid w:val="004934DA"/>
    <w:rsid w:val="004935DA"/>
    <w:rsid w:val="00493AED"/>
    <w:rsid w:val="00494679"/>
    <w:rsid w:val="004947A8"/>
    <w:rsid w:val="00494CAE"/>
    <w:rsid w:val="004952AC"/>
    <w:rsid w:val="0049581C"/>
    <w:rsid w:val="004959E7"/>
    <w:rsid w:val="00496174"/>
    <w:rsid w:val="00496635"/>
    <w:rsid w:val="00496A75"/>
    <w:rsid w:val="00496AA0"/>
    <w:rsid w:val="00496BF6"/>
    <w:rsid w:val="00496E72"/>
    <w:rsid w:val="0049716A"/>
    <w:rsid w:val="00497CA3"/>
    <w:rsid w:val="004A00C0"/>
    <w:rsid w:val="004A0173"/>
    <w:rsid w:val="004A13F3"/>
    <w:rsid w:val="004A194F"/>
    <w:rsid w:val="004A1D90"/>
    <w:rsid w:val="004A20BF"/>
    <w:rsid w:val="004A32E0"/>
    <w:rsid w:val="004A3471"/>
    <w:rsid w:val="004A3B3E"/>
    <w:rsid w:val="004A4E36"/>
    <w:rsid w:val="004A4ECC"/>
    <w:rsid w:val="004A51EB"/>
    <w:rsid w:val="004A5514"/>
    <w:rsid w:val="004A554F"/>
    <w:rsid w:val="004A56AE"/>
    <w:rsid w:val="004A5882"/>
    <w:rsid w:val="004A595A"/>
    <w:rsid w:val="004A59C1"/>
    <w:rsid w:val="004A5A0D"/>
    <w:rsid w:val="004A5BED"/>
    <w:rsid w:val="004A6055"/>
    <w:rsid w:val="004A61F6"/>
    <w:rsid w:val="004A6EA6"/>
    <w:rsid w:val="004A70CC"/>
    <w:rsid w:val="004A723F"/>
    <w:rsid w:val="004A72E1"/>
    <w:rsid w:val="004A7A64"/>
    <w:rsid w:val="004A7ED4"/>
    <w:rsid w:val="004B0978"/>
    <w:rsid w:val="004B139E"/>
    <w:rsid w:val="004B20B3"/>
    <w:rsid w:val="004B2178"/>
    <w:rsid w:val="004B224B"/>
    <w:rsid w:val="004B273F"/>
    <w:rsid w:val="004B2BE1"/>
    <w:rsid w:val="004B30A3"/>
    <w:rsid w:val="004B369F"/>
    <w:rsid w:val="004B378A"/>
    <w:rsid w:val="004B3A8C"/>
    <w:rsid w:val="004B3A9E"/>
    <w:rsid w:val="004B40C9"/>
    <w:rsid w:val="004B4EE9"/>
    <w:rsid w:val="004B54AB"/>
    <w:rsid w:val="004B586B"/>
    <w:rsid w:val="004B60BA"/>
    <w:rsid w:val="004B680F"/>
    <w:rsid w:val="004B792F"/>
    <w:rsid w:val="004C046D"/>
    <w:rsid w:val="004C0F9B"/>
    <w:rsid w:val="004C14F1"/>
    <w:rsid w:val="004C270D"/>
    <w:rsid w:val="004C34A6"/>
    <w:rsid w:val="004C36A3"/>
    <w:rsid w:val="004C37FF"/>
    <w:rsid w:val="004C394E"/>
    <w:rsid w:val="004C3C7A"/>
    <w:rsid w:val="004C3FC0"/>
    <w:rsid w:val="004C4EF5"/>
    <w:rsid w:val="004C4F37"/>
    <w:rsid w:val="004C5500"/>
    <w:rsid w:val="004C57EA"/>
    <w:rsid w:val="004C5841"/>
    <w:rsid w:val="004C5C4C"/>
    <w:rsid w:val="004C5E8D"/>
    <w:rsid w:val="004C6525"/>
    <w:rsid w:val="004C7A85"/>
    <w:rsid w:val="004C7CA7"/>
    <w:rsid w:val="004C7FF0"/>
    <w:rsid w:val="004D033B"/>
    <w:rsid w:val="004D033E"/>
    <w:rsid w:val="004D088D"/>
    <w:rsid w:val="004D0FBD"/>
    <w:rsid w:val="004D171A"/>
    <w:rsid w:val="004D2168"/>
    <w:rsid w:val="004D2194"/>
    <w:rsid w:val="004D2229"/>
    <w:rsid w:val="004D2503"/>
    <w:rsid w:val="004D269E"/>
    <w:rsid w:val="004D2F7D"/>
    <w:rsid w:val="004D3298"/>
    <w:rsid w:val="004D3AA8"/>
    <w:rsid w:val="004D3D13"/>
    <w:rsid w:val="004D46B7"/>
    <w:rsid w:val="004D4754"/>
    <w:rsid w:val="004D56E6"/>
    <w:rsid w:val="004D5C52"/>
    <w:rsid w:val="004D5E7E"/>
    <w:rsid w:val="004D5EC7"/>
    <w:rsid w:val="004D6395"/>
    <w:rsid w:val="004D63F2"/>
    <w:rsid w:val="004D6E34"/>
    <w:rsid w:val="004D6E5F"/>
    <w:rsid w:val="004D7128"/>
    <w:rsid w:val="004D796E"/>
    <w:rsid w:val="004D7E07"/>
    <w:rsid w:val="004E02D0"/>
    <w:rsid w:val="004E148A"/>
    <w:rsid w:val="004E1BA0"/>
    <w:rsid w:val="004E2348"/>
    <w:rsid w:val="004E2382"/>
    <w:rsid w:val="004E2986"/>
    <w:rsid w:val="004E394B"/>
    <w:rsid w:val="004E3A4D"/>
    <w:rsid w:val="004E3C2E"/>
    <w:rsid w:val="004E3ED4"/>
    <w:rsid w:val="004E416E"/>
    <w:rsid w:val="004E4606"/>
    <w:rsid w:val="004E4BB7"/>
    <w:rsid w:val="004E545B"/>
    <w:rsid w:val="004E5AA5"/>
    <w:rsid w:val="004E5E87"/>
    <w:rsid w:val="004E5FC4"/>
    <w:rsid w:val="004E731F"/>
    <w:rsid w:val="004E7417"/>
    <w:rsid w:val="004E7B56"/>
    <w:rsid w:val="004E7F4B"/>
    <w:rsid w:val="004F1199"/>
    <w:rsid w:val="004F1547"/>
    <w:rsid w:val="004F1A53"/>
    <w:rsid w:val="004F1B5C"/>
    <w:rsid w:val="004F1D24"/>
    <w:rsid w:val="004F25EC"/>
    <w:rsid w:val="004F2DD8"/>
    <w:rsid w:val="004F2E32"/>
    <w:rsid w:val="004F3D85"/>
    <w:rsid w:val="004F4845"/>
    <w:rsid w:val="004F4D52"/>
    <w:rsid w:val="004F4FF7"/>
    <w:rsid w:val="004F5D09"/>
    <w:rsid w:val="004F620B"/>
    <w:rsid w:val="004F620D"/>
    <w:rsid w:val="004F6416"/>
    <w:rsid w:val="004F6510"/>
    <w:rsid w:val="004F690F"/>
    <w:rsid w:val="004F6E43"/>
    <w:rsid w:val="004F756E"/>
    <w:rsid w:val="004F7ED1"/>
    <w:rsid w:val="00500307"/>
    <w:rsid w:val="0050044B"/>
    <w:rsid w:val="00500D53"/>
    <w:rsid w:val="00500F34"/>
    <w:rsid w:val="005010C6"/>
    <w:rsid w:val="00501BAB"/>
    <w:rsid w:val="00502117"/>
    <w:rsid w:val="005021F3"/>
    <w:rsid w:val="0050262B"/>
    <w:rsid w:val="00502A9C"/>
    <w:rsid w:val="00503062"/>
    <w:rsid w:val="00503A4A"/>
    <w:rsid w:val="00503B6A"/>
    <w:rsid w:val="00503E94"/>
    <w:rsid w:val="00503F81"/>
    <w:rsid w:val="005047C1"/>
    <w:rsid w:val="00504945"/>
    <w:rsid w:val="00505416"/>
    <w:rsid w:val="00505B3D"/>
    <w:rsid w:val="00505BB3"/>
    <w:rsid w:val="00505C16"/>
    <w:rsid w:val="00505E29"/>
    <w:rsid w:val="00505E91"/>
    <w:rsid w:val="005063C6"/>
    <w:rsid w:val="005063D6"/>
    <w:rsid w:val="0050642A"/>
    <w:rsid w:val="00506B09"/>
    <w:rsid w:val="00506B99"/>
    <w:rsid w:val="00507502"/>
    <w:rsid w:val="00507FC4"/>
    <w:rsid w:val="00510077"/>
    <w:rsid w:val="00510687"/>
    <w:rsid w:val="00511087"/>
    <w:rsid w:val="005113DF"/>
    <w:rsid w:val="00511475"/>
    <w:rsid w:val="00511B42"/>
    <w:rsid w:val="00511C84"/>
    <w:rsid w:val="0051315D"/>
    <w:rsid w:val="005131F9"/>
    <w:rsid w:val="00513814"/>
    <w:rsid w:val="00513B43"/>
    <w:rsid w:val="005148B6"/>
    <w:rsid w:val="005149BE"/>
    <w:rsid w:val="00514A30"/>
    <w:rsid w:val="005152AF"/>
    <w:rsid w:val="00515586"/>
    <w:rsid w:val="00515B56"/>
    <w:rsid w:val="00516333"/>
    <w:rsid w:val="005164CA"/>
    <w:rsid w:val="00516EE4"/>
    <w:rsid w:val="00517231"/>
    <w:rsid w:val="00517E50"/>
    <w:rsid w:val="005204F2"/>
    <w:rsid w:val="0052065B"/>
    <w:rsid w:val="00521301"/>
    <w:rsid w:val="00523476"/>
    <w:rsid w:val="0052393D"/>
    <w:rsid w:val="00523BC1"/>
    <w:rsid w:val="005255CA"/>
    <w:rsid w:val="00527348"/>
    <w:rsid w:val="005306BE"/>
    <w:rsid w:val="00530B2B"/>
    <w:rsid w:val="00530DE8"/>
    <w:rsid w:val="00530EEA"/>
    <w:rsid w:val="00531C7A"/>
    <w:rsid w:val="00532258"/>
    <w:rsid w:val="00532A2D"/>
    <w:rsid w:val="00532A6E"/>
    <w:rsid w:val="005330C2"/>
    <w:rsid w:val="005346F7"/>
    <w:rsid w:val="00534E7A"/>
    <w:rsid w:val="005358F8"/>
    <w:rsid w:val="00535CAC"/>
    <w:rsid w:val="00536D3E"/>
    <w:rsid w:val="0053723E"/>
    <w:rsid w:val="00537240"/>
    <w:rsid w:val="0054017E"/>
    <w:rsid w:val="005402E0"/>
    <w:rsid w:val="00540703"/>
    <w:rsid w:val="00540E06"/>
    <w:rsid w:val="005410BC"/>
    <w:rsid w:val="00541621"/>
    <w:rsid w:val="005417D5"/>
    <w:rsid w:val="00541FE3"/>
    <w:rsid w:val="00542320"/>
    <w:rsid w:val="0054266F"/>
    <w:rsid w:val="00542A8E"/>
    <w:rsid w:val="00543013"/>
    <w:rsid w:val="00543524"/>
    <w:rsid w:val="0054408E"/>
    <w:rsid w:val="00544504"/>
    <w:rsid w:val="0054489E"/>
    <w:rsid w:val="00544E3A"/>
    <w:rsid w:val="005451C2"/>
    <w:rsid w:val="00545535"/>
    <w:rsid w:val="0054595C"/>
    <w:rsid w:val="00545D8A"/>
    <w:rsid w:val="00545FA7"/>
    <w:rsid w:val="0054675C"/>
    <w:rsid w:val="00546769"/>
    <w:rsid w:val="00546BE3"/>
    <w:rsid w:val="00546C41"/>
    <w:rsid w:val="00546C8F"/>
    <w:rsid w:val="0055012C"/>
    <w:rsid w:val="0055016F"/>
    <w:rsid w:val="005506F0"/>
    <w:rsid w:val="00550D19"/>
    <w:rsid w:val="0055156F"/>
    <w:rsid w:val="00551B0E"/>
    <w:rsid w:val="00552EEB"/>
    <w:rsid w:val="0055463C"/>
    <w:rsid w:val="00554CD4"/>
    <w:rsid w:val="00554F21"/>
    <w:rsid w:val="0055504C"/>
    <w:rsid w:val="00555151"/>
    <w:rsid w:val="00555314"/>
    <w:rsid w:val="005554D5"/>
    <w:rsid w:val="00556A61"/>
    <w:rsid w:val="005575F9"/>
    <w:rsid w:val="00557717"/>
    <w:rsid w:val="00557CEF"/>
    <w:rsid w:val="00560230"/>
    <w:rsid w:val="0056090D"/>
    <w:rsid w:val="00561F26"/>
    <w:rsid w:val="005626B0"/>
    <w:rsid w:val="00562C51"/>
    <w:rsid w:val="00562FEB"/>
    <w:rsid w:val="0056344F"/>
    <w:rsid w:val="00563C0A"/>
    <w:rsid w:val="00564567"/>
    <w:rsid w:val="00564D89"/>
    <w:rsid w:val="005661FE"/>
    <w:rsid w:val="005664B6"/>
    <w:rsid w:val="00566FDC"/>
    <w:rsid w:val="00567102"/>
    <w:rsid w:val="0057097E"/>
    <w:rsid w:val="00570FB1"/>
    <w:rsid w:val="0057112C"/>
    <w:rsid w:val="00571ADA"/>
    <w:rsid w:val="00571B55"/>
    <w:rsid w:val="0057260B"/>
    <w:rsid w:val="0057298A"/>
    <w:rsid w:val="00572C9C"/>
    <w:rsid w:val="00572D53"/>
    <w:rsid w:val="005736A6"/>
    <w:rsid w:val="00573E56"/>
    <w:rsid w:val="005740CD"/>
    <w:rsid w:val="005743D2"/>
    <w:rsid w:val="00574A30"/>
    <w:rsid w:val="00575315"/>
    <w:rsid w:val="0057580E"/>
    <w:rsid w:val="0057588A"/>
    <w:rsid w:val="00575B8E"/>
    <w:rsid w:val="0057654D"/>
    <w:rsid w:val="00576798"/>
    <w:rsid w:val="00576799"/>
    <w:rsid w:val="00576F73"/>
    <w:rsid w:val="00576FFA"/>
    <w:rsid w:val="005779B5"/>
    <w:rsid w:val="0058034F"/>
    <w:rsid w:val="005806B7"/>
    <w:rsid w:val="00580775"/>
    <w:rsid w:val="00580C19"/>
    <w:rsid w:val="00580DF8"/>
    <w:rsid w:val="005814BB"/>
    <w:rsid w:val="0058165E"/>
    <w:rsid w:val="00581C14"/>
    <w:rsid w:val="00582174"/>
    <w:rsid w:val="005821BD"/>
    <w:rsid w:val="005827EE"/>
    <w:rsid w:val="00582D46"/>
    <w:rsid w:val="00583362"/>
    <w:rsid w:val="00583805"/>
    <w:rsid w:val="005849B2"/>
    <w:rsid w:val="00584A0A"/>
    <w:rsid w:val="005851DF"/>
    <w:rsid w:val="00585300"/>
    <w:rsid w:val="00585503"/>
    <w:rsid w:val="00586684"/>
    <w:rsid w:val="005870C4"/>
    <w:rsid w:val="005872CE"/>
    <w:rsid w:val="00587326"/>
    <w:rsid w:val="005901D0"/>
    <w:rsid w:val="005909F5"/>
    <w:rsid w:val="0059104B"/>
    <w:rsid w:val="00591E5E"/>
    <w:rsid w:val="0059203B"/>
    <w:rsid w:val="0059274B"/>
    <w:rsid w:val="00592B3D"/>
    <w:rsid w:val="00592B3F"/>
    <w:rsid w:val="00592D10"/>
    <w:rsid w:val="00593695"/>
    <w:rsid w:val="00593FB6"/>
    <w:rsid w:val="00595A32"/>
    <w:rsid w:val="00596012"/>
    <w:rsid w:val="005968F3"/>
    <w:rsid w:val="00596D88"/>
    <w:rsid w:val="0059784F"/>
    <w:rsid w:val="00597C83"/>
    <w:rsid w:val="00597EA8"/>
    <w:rsid w:val="005A0345"/>
    <w:rsid w:val="005A0F4F"/>
    <w:rsid w:val="005A0F58"/>
    <w:rsid w:val="005A1B9E"/>
    <w:rsid w:val="005A1EAE"/>
    <w:rsid w:val="005A1FB8"/>
    <w:rsid w:val="005A2A10"/>
    <w:rsid w:val="005A2AA0"/>
    <w:rsid w:val="005A2EC2"/>
    <w:rsid w:val="005A331E"/>
    <w:rsid w:val="005A35DE"/>
    <w:rsid w:val="005A3B24"/>
    <w:rsid w:val="005A3BBC"/>
    <w:rsid w:val="005A4E8D"/>
    <w:rsid w:val="005A60B3"/>
    <w:rsid w:val="005A64FF"/>
    <w:rsid w:val="005A6D95"/>
    <w:rsid w:val="005A78E8"/>
    <w:rsid w:val="005A7E2D"/>
    <w:rsid w:val="005B0461"/>
    <w:rsid w:val="005B046F"/>
    <w:rsid w:val="005B0BBF"/>
    <w:rsid w:val="005B0C07"/>
    <w:rsid w:val="005B0C91"/>
    <w:rsid w:val="005B10D2"/>
    <w:rsid w:val="005B126F"/>
    <w:rsid w:val="005B199B"/>
    <w:rsid w:val="005B1BEC"/>
    <w:rsid w:val="005B1C96"/>
    <w:rsid w:val="005B202E"/>
    <w:rsid w:val="005B24DA"/>
    <w:rsid w:val="005B259D"/>
    <w:rsid w:val="005B2D75"/>
    <w:rsid w:val="005B3074"/>
    <w:rsid w:val="005B31B4"/>
    <w:rsid w:val="005B34EE"/>
    <w:rsid w:val="005B353B"/>
    <w:rsid w:val="005B3FBE"/>
    <w:rsid w:val="005B4146"/>
    <w:rsid w:val="005B465B"/>
    <w:rsid w:val="005B49A8"/>
    <w:rsid w:val="005B52BD"/>
    <w:rsid w:val="005B58AE"/>
    <w:rsid w:val="005B6F0D"/>
    <w:rsid w:val="005B70BA"/>
    <w:rsid w:val="005B75BC"/>
    <w:rsid w:val="005B7A0F"/>
    <w:rsid w:val="005C11E0"/>
    <w:rsid w:val="005C151A"/>
    <w:rsid w:val="005C1675"/>
    <w:rsid w:val="005C1DD2"/>
    <w:rsid w:val="005C212A"/>
    <w:rsid w:val="005C217D"/>
    <w:rsid w:val="005C2DC6"/>
    <w:rsid w:val="005C3389"/>
    <w:rsid w:val="005C3815"/>
    <w:rsid w:val="005C416B"/>
    <w:rsid w:val="005C4186"/>
    <w:rsid w:val="005C4283"/>
    <w:rsid w:val="005C45B1"/>
    <w:rsid w:val="005C4B2B"/>
    <w:rsid w:val="005C578A"/>
    <w:rsid w:val="005C6172"/>
    <w:rsid w:val="005C66C6"/>
    <w:rsid w:val="005C6EB2"/>
    <w:rsid w:val="005C6EFC"/>
    <w:rsid w:val="005C70F1"/>
    <w:rsid w:val="005C79DC"/>
    <w:rsid w:val="005D0057"/>
    <w:rsid w:val="005D07F8"/>
    <w:rsid w:val="005D10D5"/>
    <w:rsid w:val="005D1817"/>
    <w:rsid w:val="005D1BAC"/>
    <w:rsid w:val="005D1E4B"/>
    <w:rsid w:val="005D1E57"/>
    <w:rsid w:val="005D20FA"/>
    <w:rsid w:val="005D3561"/>
    <w:rsid w:val="005D3862"/>
    <w:rsid w:val="005D44B4"/>
    <w:rsid w:val="005D4BA1"/>
    <w:rsid w:val="005D4E28"/>
    <w:rsid w:val="005D519D"/>
    <w:rsid w:val="005D538D"/>
    <w:rsid w:val="005D5A17"/>
    <w:rsid w:val="005D5BC4"/>
    <w:rsid w:val="005D618F"/>
    <w:rsid w:val="005D62DC"/>
    <w:rsid w:val="005D66D1"/>
    <w:rsid w:val="005D70C7"/>
    <w:rsid w:val="005D77B6"/>
    <w:rsid w:val="005D7939"/>
    <w:rsid w:val="005D7B2D"/>
    <w:rsid w:val="005D7BD2"/>
    <w:rsid w:val="005E02B0"/>
    <w:rsid w:val="005E053B"/>
    <w:rsid w:val="005E0825"/>
    <w:rsid w:val="005E0F59"/>
    <w:rsid w:val="005E1166"/>
    <w:rsid w:val="005E14AC"/>
    <w:rsid w:val="005E172A"/>
    <w:rsid w:val="005E180C"/>
    <w:rsid w:val="005E1829"/>
    <w:rsid w:val="005E3250"/>
    <w:rsid w:val="005E3FB0"/>
    <w:rsid w:val="005E3FB1"/>
    <w:rsid w:val="005E4FC7"/>
    <w:rsid w:val="005E550E"/>
    <w:rsid w:val="005E588E"/>
    <w:rsid w:val="005E5D0E"/>
    <w:rsid w:val="005E6D12"/>
    <w:rsid w:val="005E710C"/>
    <w:rsid w:val="005E7985"/>
    <w:rsid w:val="005E7A34"/>
    <w:rsid w:val="005E7B07"/>
    <w:rsid w:val="005F0E81"/>
    <w:rsid w:val="005F0F3B"/>
    <w:rsid w:val="005F1083"/>
    <w:rsid w:val="005F1E59"/>
    <w:rsid w:val="005F228B"/>
    <w:rsid w:val="005F2841"/>
    <w:rsid w:val="005F2DBD"/>
    <w:rsid w:val="005F3039"/>
    <w:rsid w:val="005F34A3"/>
    <w:rsid w:val="005F4269"/>
    <w:rsid w:val="005F4677"/>
    <w:rsid w:val="005F4715"/>
    <w:rsid w:val="005F5639"/>
    <w:rsid w:val="005F59C3"/>
    <w:rsid w:val="005F5DA0"/>
    <w:rsid w:val="005F60C2"/>
    <w:rsid w:val="005F6E41"/>
    <w:rsid w:val="005F733A"/>
    <w:rsid w:val="005F7878"/>
    <w:rsid w:val="005F7B5E"/>
    <w:rsid w:val="005F7DB3"/>
    <w:rsid w:val="00600A99"/>
    <w:rsid w:val="00600E37"/>
    <w:rsid w:val="00601C95"/>
    <w:rsid w:val="00601CD9"/>
    <w:rsid w:val="00601D4C"/>
    <w:rsid w:val="006023C6"/>
    <w:rsid w:val="00602E2B"/>
    <w:rsid w:val="0060301B"/>
    <w:rsid w:val="00603BD6"/>
    <w:rsid w:val="00603EE4"/>
    <w:rsid w:val="00604688"/>
    <w:rsid w:val="006047CE"/>
    <w:rsid w:val="00605B8F"/>
    <w:rsid w:val="0060696B"/>
    <w:rsid w:val="00606CEA"/>
    <w:rsid w:val="00607A63"/>
    <w:rsid w:val="00607E5D"/>
    <w:rsid w:val="006101E0"/>
    <w:rsid w:val="0061021B"/>
    <w:rsid w:val="00610EC0"/>
    <w:rsid w:val="00611AF9"/>
    <w:rsid w:val="00611C0A"/>
    <w:rsid w:val="00611FEE"/>
    <w:rsid w:val="0061259A"/>
    <w:rsid w:val="0061261B"/>
    <w:rsid w:val="00612713"/>
    <w:rsid w:val="0061394D"/>
    <w:rsid w:val="00613C88"/>
    <w:rsid w:val="006144C4"/>
    <w:rsid w:val="00614C2E"/>
    <w:rsid w:val="00614DDF"/>
    <w:rsid w:val="00616834"/>
    <w:rsid w:val="00616E56"/>
    <w:rsid w:val="00617FA4"/>
    <w:rsid w:val="0062007E"/>
    <w:rsid w:val="00620589"/>
    <w:rsid w:val="006210CC"/>
    <w:rsid w:val="00621D17"/>
    <w:rsid w:val="00622679"/>
    <w:rsid w:val="00622CC7"/>
    <w:rsid w:val="00622CF5"/>
    <w:rsid w:val="00623239"/>
    <w:rsid w:val="006233B2"/>
    <w:rsid w:val="00623442"/>
    <w:rsid w:val="00623543"/>
    <w:rsid w:val="00623979"/>
    <w:rsid w:val="00624019"/>
    <w:rsid w:val="0062464E"/>
    <w:rsid w:val="00624AB3"/>
    <w:rsid w:val="00625F70"/>
    <w:rsid w:val="006264BD"/>
    <w:rsid w:val="006267D9"/>
    <w:rsid w:val="00626A62"/>
    <w:rsid w:val="00627215"/>
    <w:rsid w:val="0062743A"/>
    <w:rsid w:val="00627E82"/>
    <w:rsid w:val="00630172"/>
    <w:rsid w:val="0063037F"/>
    <w:rsid w:val="00630455"/>
    <w:rsid w:val="006305FE"/>
    <w:rsid w:val="006309B8"/>
    <w:rsid w:val="00630B2C"/>
    <w:rsid w:val="00630B77"/>
    <w:rsid w:val="00630FEC"/>
    <w:rsid w:val="00631418"/>
    <w:rsid w:val="006324B3"/>
    <w:rsid w:val="00632B21"/>
    <w:rsid w:val="0063303C"/>
    <w:rsid w:val="0063357F"/>
    <w:rsid w:val="006339B3"/>
    <w:rsid w:val="00633AFD"/>
    <w:rsid w:val="0063401F"/>
    <w:rsid w:val="006340AD"/>
    <w:rsid w:val="0063497E"/>
    <w:rsid w:val="0063500C"/>
    <w:rsid w:val="0063567D"/>
    <w:rsid w:val="006361F2"/>
    <w:rsid w:val="00636276"/>
    <w:rsid w:val="00636951"/>
    <w:rsid w:val="00636F8B"/>
    <w:rsid w:val="006371EB"/>
    <w:rsid w:val="0063781C"/>
    <w:rsid w:val="00637E62"/>
    <w:rsid w:val="00640974"/>
    <w:rsid w:val="006409A3"/>
    <w:rsid w:val="00640E3E"/>
    <w:rsid w:val="00641273"/>
    <w:rsid w:val="0064191B"/>
    <w:rsid w:val="0064231B"/>
    <w:rsid w:val="00642DD8"/>
    <w:rsid w:val="00642FB2"/>
    <w:rsid w:val="006444A9"/>
    <w:rsid w:val="00644584"/>
    <w:rsid w:val="00645394"/>
    <w:rsid w:val="0064567F"/>
    <w:rsid w:val="00645F1D"/>
    <w:rsid w:val="00646333"/>
    <w:rsid w:val="0064641A"/>
    <w:rsid w:val="0064688E"/>
    <w:rsid w:val="00646AD8"/>
    <w:rsid w:val="00646E00"/>
    <w:rsid w:val="00646E59"/>
    <w:rsid w:val="00647049"/>
    <w:rsid w:val="006502C8"/>
    <w:rsid w:val="006509BC"/>
    <w:rsid w:val="00650C64"/>
    <w:rsid w:val="0065115B"/>
    <w:rsid w:val="00651459"/>
    <w:rsid w:val="00651AAB"/>
    <w:rsid w:val="006535C5"/>
    <w:rsid w:val="00653C4E"/>
    <w:rsid w:val="0065421B"/>
    <w:rsid w:val="006544A0"/>
    <w:rsid w:val="0065451E"/>
    <w:rsid w:val="00654E50"/>
    <w:rsid w:val="00656075"/>
    <w:rsid w:val="00656753"/>
    <w:rsid w:val="00656C92"/>
    <w:rsid w:val="00656F12"/>
    <w:rsid w:val="00657698"/>
    <w:rsid w:val="006578DC"/>
    <w:rsid w:val="00657B84"/>
    <w:rsid w:val="00657D6E"/>
    <w:rsid w:val="00657E25"/>
    <w:rsid w:val="006604B6"/>
    <w:rsid w:val="00661206"/>
    <w:rsid w:val="00661CB6"/>
    <w:rsid w:val="00661E3F"/>
    <w:rsid w:val="0066297F"/>
    <w:rsid w:val="006644B6"/>
    <w:rsid w:val="00665188"/>
    <w:rsid w:val="00665304"/>
    <w:rsid w:val="00665765"/>
    <w:rsid w:val="00665868"/>
    <w:rsid w:val="00665C80"/>
    <w:rsid w:val="00665F80"/>
    <w:rsid w:val="00665FFD"/>
    <w:rsid w:val="006666A9"/>
    <w:rsid w:val="00666A29"/>
    <w:rsid w:val="00666F72"/>
    <w:rsid w:val="00667298"/>
    <w:rsid w:val="006677E0"/>
    <w:rsid w:val="00667A90"/>
    <w:rsid w:val="00667ABD"/>
    <w:rsid w:val="00670791"/>
    <w:rsid w:val="00671718"/>
    <w:rsid w:val="00671E24"/>
    <w:rsid w:val="00671EE1"/>
    <w:rsid w:val="006731A6"/>
    <w:rsid w:val="006738AE"/>
    <w:rsid w:val="00674040"/>
    <w:rsid w:val="0067405F"/>
    <w:rsid w:val="00674CB3"/>
    <w:rsid w:val="00675D8D"/>
    <w:rsid w:val="00676755"/>
    <w:rsid w:val="006768B2"/>
    <w:rsid w:val="0067794C"/>
    <w:rsid w:val="00677996"/>
    <w:rsid w:val="00680551"/>
    <w:rsid w:val="006805B4"/>
    <w:rsid w:val="006809BC"/>
    <w:rsid w:val="00681119"/>
    <w:rsid w:val="006812B9"/>
    <w:rsid w:val="00682C5A"/>
    <w:rsid w:val="00682F0E"/>
    <w:rsid w:val="00683A58"/>
    <w:rsid w:val="00683D43"/>
    <w:rsid w:val="00683E64"/>
    <w:rsid w:val="00683F75"/>
    <w:rsid w:val="0068403E"/>
    <w:rsid w:val="006844F4"/>
    <w:rsid w:val="006845C6"/>
    <w:rsid w:val="0068491E"/>
    <w:rsid w:val="00684E9E"/>
    <w:rsid w:val="00685707"/>
    <w:rsid w:val="00685D88"/>
    <w:rsid w:val="00686414"/>
    <w:rsid w:val="006865F6"/>
    <w:rsid w:val="006873DB"/>
    <w:rsid w:val="0068749C"/>
    <w:rsid w:val="00687600"/>
    <w:rsid w:val="00687734"/>
    <w:rsid w:val="00690072"/>
    <w:rsid w:val="006905DC"/>
    <w:rsid w:val="00690EF5"/>
    <w:rsid w:val="00691131"/>
    <w:rsid w:val="0069123E"/>
    <w:rsid w:val="006914F3"/>
    <w:rsid w:val="006926F5"/>
    <w:rsid w:val="0069276E"/>
    <w:rsid w:val="006928E5"/>
    <w:rsid w:val="00693540"/>
    <w:rsid w:val="006935EC"/>
    <w:rsid w:val="006941F7"/>
    <w:rsid w:val="006953E0"/>
    <w:rsid w:val="00695447"/>
    <w:rsid w:val="00695700"/>
    <w:rsid w:val="006958D5"/>
    <w:rsid w:val="00695A4C"/>
    <w:rsid w:val="0069638E"/>
    <w:rsid w:val="0069671F"/>
    <w:rsid w:val="0069680F"/>
    <w:rsid w:val="00696D76"/>
    <w:rsid w:val="00696EF7"/>
    <w:rsid w:val="00697371"/>
    <w:rsid w:val="006976EE"/>
    <w:rsid w:val="00697831"/>
    <w:rsid w:val="0069795A"/>
    <w:rsid w:val="006A025D"/>
    <w:rsid w:val="006A0843"/>
    <w:rsid w:val="006A0CBC"/>
    <w:rsid w:val="006A1C29"/>
    <w:rsid w:val="006A1FDB"/>
    <w:rsid w:val="006A221D"/>
    <w:rsid w:val="006A22AE"/>
    <w:rsid w:val="006A2DA8"/>
    <w:rsid w:val="006A301F"/>
    <w:rsid w:val="006A328F"/>
    <w:rsid w:val="006A3351"/>
    <w:rsid w:val="006A3399"/>
    <w:rsid w:val="006A3A40"/>
    <w:rsid w:val="006A3DAA"/>
    <w:rsid w:val="006A43BC"/>
    <w:rsid w:val="006A4A06"/>
    <w:rsid w:val="006A502D"/>
    <w:rsid w:val="006A512E"/>
    <w:rsid w:val="006A542D"/>
    <w:rsid w:val="006A5889"/>
    <w:rsid w:val="006A6A9A"/>
    <w:rsid w:val="006A76FD"/>
    <w:rsid w:val="006A7759"/>
    <w:rsid w:val="006A797E"/>
    <w:rsid w:val="006A7C5A"/>
    <w:rsid w:val="006A7FCC"/>
    <w:rsid w:val="006B002D"/>
    <w:rsid w:val="006B0CAE"/>
    <w:rsid w:val="006B1049"/>
    <w:rsid w:val="006B1128"/>
    <w:rsid w:val="006B13CA"/>
    <w:rsid w:val="006B1F02"/>
    <w:rsid w:val="006B25CB"/>
    <w:rsid w:val="006B29C3"/>
    <w:rsid w:val="006B2B95"/>
    <w:rsid w:val="006B2BDB"/>
    <w:rsid w:val="006B34EE"/>
    <w:rsid w:val="006B36C1"/>
    <w:rsid w:val="006B3B4F"/>
    <w:rsid w:val="006B3BD6"/>
    <w:rsid w:val="006B4788"/>
    <w:rsid w:val="006B487C"/>
    <w:rsid w:val="006B51BC"/>
    <w:rsid w:val="006B55F8"/>
    <w:rsid w:val="006B5C81"/>
    <w:rsid w:val="006B5D14"/>
    <w:rsid w:val="006B6404"/>
    <w:rsid w:val="006B68AD"/>
    <w:rsid w:val="006C05B2"/>
    <w:rsid w:val="006C104A"/>
    <w:rsid w:val="006C155E"/>
    <w:rsid w:val="006C1D46"/>
    <w:rsid w:val="006C2134"/>
    <w:rsid w:val="006C2A32"/>
    <w:rsid w:val="006C2E52"/>
    <w:rsid w:val="006C3102"/>
    <w:rsid w:val="006C38BF"/>
    <w:rsid w:val="006C3AD5"/>
    <w:rsid w:val="006C4951"/>
    <w:rsid w:val="006C51B4"/>
    <w:rsid w:val="006C5506"/>
    <w:rsid w:val="006C57C0"/>
    <w:rsid w:val="006C5A28"/>
    <w:rsid w:val="006C60FE"/>
    <w:rsid w:val="006C6C27"/>
    <w:rsid w:val="006C6E86"/>
    <w:rsid w:val="006C6F77"/>
    <w:rsid w:val="006C7026"/>
    <w:rsid w:val="006C7067"/>
    <w:rsid w:val="006C7DD7"/>
    <w:rsid w:val="006D1160"/>
    <w:rsid w:val="006D116D"/>
    <w:rsid w:val="006D1178"/>
    <w:rsid w:val="006D14CE"/>
    <w:rsid w:val="006D14DF"/>
    <w:rsid w:val="006D151F"/>
    <w:rsid w:val="006D1568"/>
    <w:rsid w:val="006D1A1F"/>
    <w:rsid w:val="006D1E00"/>
    <w:rsid w:val="006D274A"/>
    <w:rsid w:val="006D27B5"/>
    <w:rsid w:val="006D2886"/>
    <w:rsid w:val="006D3270"/>
    <w:rsid w:val="006D3554"/>
    <w:rsid w:val="006D3BD3"/>
    <w:rsid w:val="006D4051"/>
    <w:rsid w:val="006D430A"/>
    <w:rsid w:val="006D44EA"/>
    <w:rsid w:val="006D49F6"/>
    <w:rsid w:val="006D4CFA"/>
    <w:rsid w:val="006D4D9B"/>
    <w:rsid w:val="006D4DFB"/>
    <w:rsid w:val="006D4F85"/>
    <w:rsid w:val="006D5138"/>
    <w:rsid w:val="006D66BE"/>
    <w:rsid w:val="006D6AF6"/>
    <w:rsid w:val="006D7721"/>
    <w:rsid w:val="006D7746"/>
    <w:rsid w:val="006D7E29"/>
    <w:rsid w:val="006E010D"/>
    <w:rsid w:val="006E029A"/>
    <w:rsid w:val="006E0451"/>
    <w:rsid w:val="006E0C5D"/>
    <w:rsid w:val="006E0F3F"/>
    <w:rsid w:val="006E105C"/>
    <w:rsid w:val="006E14F0"/>
    <w:rsid w:val="006E159B"/>
    <w:rsid w:val="006E1796"/>
    <w:rsid w:val="006E1CAB"/>
    <w:rsid w:val="006E2041"/>
    <w:rsid w:val="006E22DA"/>
    <w:rsid w:val="006E2689"/>
    <w:rsid w:val="006E2BBA"/>
    <w:rsid w:val="006E331C"/>
    <w:rsid w:val="006E34CA"/>
    <w:rsid w:val="006E35ED"/>
    <w:rsid w:val="006E3A8B"/>
    <w:rsid w:val="006E442C"/>
    <w:rsid w:val="006E4A4C"/>
    <w:rsid w:val="006E4C5D"/>
    <w:rsid w:val="006E4D56"/>
    <w:rsid w:val="006E5140"/>
    <w:rsid w:val="006E5457"/>
    <w:rsid w:val="006E55F4"/>
    <w:rsid w:val="006E5EE3"/>
    <w:rsid w:val="006E603C"/>
    <w:rsid w:val="006E6C5D"/>
    <w:rsid w:val="006E6CBF"/>
    <w:rsid w:val="006E70B8"/>
    <w:rsid w:val="006E77E3"/>
    <w:rsid w:val="006E7A86"/>
    <w:rsid w:val="006F072B"/>
    <w:rsid w:val="006F09CC"/>
    <w:rsid w:val="006F0ABA"/>
    <w:rsid w:val="006F0CBC"/>
    <w:rsid w:val="006F0E29"/>
    <w:rsid w:val="006F133F"/>
    <w:rsid w:val="006F144E"/>
    <w:rsid w:val="006F14B7"/>
    <w:rsid w:val="006F1590"/>
    <w:rsid w:val="006F19BA"/>
    <w:rsid w:val="006F2400"/>
    <w:rsid w:val="006F2786"/>
    <w:rsid w:val="006F2F41"/>
    <w:rsid w:val="006F319E"/>
    <w:rsid w:val="006F33B6"/>
    <w:rsid w:val="006F37AB"/>
    <w:rsid w:val="006F42D6"/>
    <w:rsid w:val="006F4B3E"/>
    <w:rsid w:val="006F5082"/>
    <w:rsid w:val="006F62C8"/>
    <w:rsid w:val="006F7295"/>
    <w:rsid w:val="006F75E9"/>
    <w:rsid w:val="006F7A38"/>
    <w:rsid w:val="0070044F"/>
    <w:rsid w:val="00700FB4"/>
    <w:rsid w:val="007017E8"/>
    <w:rsid w:val="0070183F"/>
    <w:rsid w:val="00702216"/>
    <w:rsid w:val="0070231E"/>
    <w:rsid w:val="0070331C"/>
    <w:rsid w:val="00703365"/>
    <w:rsid w:val="00703AC6"/>
    <w:rsid w:val="00703F78"/>
    <w:rsid w:val="0070418D"/>
    <w:rsid w:val="007041FE"/>
    <w:rsid w:val="00704454"/>
    <w:rsid w:val="007046D2"/>
    <w:rsid w:val="007047FE"/>
    <w:rsid w:val="00704EFD"/>
    <w:rsid w:val="00705DE2"/>
    <w:rsid w:val="00705E55"/>
    <w:rsid w:val="00705E77"/>
    <w:rsid w:val="00706937"/>
    <w:rsid w:val="007076D8"/>
    <w:rsid w:val="0070787A"/>
    <w:rsid w:val="00707F52"/>
    <w:rsid w:val="00710261"/>
    <w:rsid w:val="007102AB"/>
    <w:rsid w:val="007106C7"/>
    <w:rsid w:val="0071092D"/>
    <w:rsid w:val="007109B0"/>
    <w:rsid w:val="00710AB7"/>
    <w:rsid w:val="00710DA2"/>
    <w:rsid w:val="00711072"/>
    <w:rsid w:val="00712299"/>
    <w:rsid w:val="00712B36"/>
    <w:rsid w:val="00713529"/>
    <w:rsid w:val="00713828"/>
    <w:rsid w:val="00713A99"/>
    <w:rsid w:val="00713C47"/>
    <w:rsid w:val="00714434"/>
    <w:rsid w:val="007144E8"/>
    <w:rsid w:val="00714AB2"/>
    <w:rsid w:val="00714FA3"/>
    <w:rsid w:val="00714FC7"/>
    <w:rsid w:val="007157FB"/>
    <w:rsid w:val="00715926"/>
    <w:rsid w:val="00715F71"/>
    <w:rsid w:val="00715FFD"/>
    <w:rsid w:val="00716773"/>
    <w:rsid w:val="00716AFB"/>
    <w:rsid w:val="00717488"/>
    <w:rsid w:val="0071766B"/>
    <w:rsid w:val="00717BDC"/>
    <w:rsid w:val="00717F80"/>
    <w:rsid w:val="0072003B"/>
    <w:rsid w:val="007204D8"/>
    <w:rsid w:val="00720BCC"/>
    <w:rsid w:val="007210F7"/>
    <w:rsid w:val="00721169"/>
    <w:rsid w:val="00721636"/>
    <w:rsid w:val="0072204E"/>
    <w:rsid w:val="0072303F"/>
    <w:rsid w:val="00723BA1"/>
    <w:rsid w:val="0072468A"/>
    <w:rsid w:val="00724C58"/>
    <w:rsid w:val="00725219"/>
    <w:rsid w:val="00725224"/>
    <w:rsid w:val="00725778"/>
    <w:rsid w:val="007257F0"/>
    <w:rsid w:val="00726133"/>
    <w:rsid w:val="007265B2"/>
    <w:rsid w:val="007270BF"/>
    <w:rsid w:val="007275C2"/>
    <w:rsid w:val="007277D4"/>
    <w:rsid w:val="00727818"/>
    <w:rsid w:val="007278FE"/>
    <w:rsid w:val="00727ACD"/>
    <w:rsid w:val="00727C3E"/>
    <w:rsid w:val="00727DBC"/>
    <w:rsid w:val="00730154"/>
    <w:rsid w:val="007302C4"/>
    <w:rsid w:val="0073238A"/>
    <w:rsid w:val="007327AA"/>
    <w:rsid w:val="00732D05"/>
    <w:rsid w:val="00733735"/>
    <w:rsid w:val="00733986"/>
    <w:rsid w:val="007341FF"/>
    <w:rsid w:val="00734FAB"/>
    <w:rsid w:val="00734FEE"/>
    <w:rsid w:val="00735059"/>
    <w:rsid w:val="00735127"/>
    <w:rsid w:val="007353ED"/>
    <w:rsid w:val="007355B3"/>
    <w:rsid w:val="007356F3"/>
    <w:rsid w:val="0073570C"/>
    <w:rsid w:val="007357F1"/>
    <w:rsid w:val="00735B16"/>
    <w:rsid w:val="00735F37"/>
    <w:rsid w:val="00736293"/>
    <w:rsid w:val="00736523"/>
    <w:rsid w:val="0073686B"/>
    <w:rsid w:val="00736C4A"/>
    <w:rsid w:val="00736DD0"/>
    <w:rsid w:val="00736FD1"/>
    <w:rsid w:val="00737440"/>
    <w:rsid w:val="0073757D"/>
    <w:rsid w:val="007375BE"/>
    <w:rsid w:val="00737FFA"/>
    <w:rsid w:val="007405C9"/>
    <w:rsid w:val="007405CC"/>
    <w:rsid w:val="00740948"/>
    <w:rsid w:val="00741787"/>
    <w:rsid w:val="00741AAE"/>
    <w:rsid w:val="00741D5F"/>
    <w:rsid w:val="007422F3"/>
    <w:rsid w:val="007424FC"/>
    <w:rsid w:val="00742AD1"/>
    <w:rsid w:val="00743A79"/>
    <w:rsid w:val="00743EBC"/>
    <w:rsid w:val="00744A7D"/>
    <w:rsid w:val="00744C2E"/>
    <w:rsid w:val="00744C66"/>
    <w:rsid w:val="0074605A"/>
    <w:rsid w:val="00746BB2"/>
    <w:rsid w:val="007475F2"/>
    <w:rsid w:val="00747842"/>
    <w:rsid w:val="00750B83"/>
    <w:rsid w:val="00751488"/>
    <w:rsid w:val="00751547"/>
    <w:rsid w:val="00751BBE"/>
    <w:rsid w:val="00751BCB"/>
    <w:rsid w:val="00751BF2"/>
    <w:rsid w:val="00752692"/>
    <w:rsid w:val="00752DA0"/>
    <w:rsid w:val="0075329C"/>
    <w:rsid w:val="007535CD"/>
    <w:rsid w:val="00753B8E"/>
    <w:rsid w:val="00753E16"/>
    <w:rsid w:val="007544B7"/>
    <w:rsid w:val="007544FA"/>
    <w:rsid w:val="00754A94"/>
    <w:rsid w:val="007554D1"/>
    <w:rsid w:val="00755B32"/>
    <w:rsid w:val="00756388"/>
    <w:rsid w:val="00756706"/>
    <w:rsid w:val="0075699A"/>
    <w:rsid w:val="007574F0"/>
    <w:rsid w:val="00757BEE"/>
    <w:rsid w:val="00757F4D"/>
    <w:rsid w:val="00760041"/>
    <w:rsid w:val="007605B8"/>
    <w:rsid w:val="00760F68"/>
    <w:rsid w:val="00760FF7"/>
    <w:rsid w:val="007612D7"/>
    <w:rsid w:val="00762276"/>
    <w:rsid w:val="00762347"/>
    <w:rsid w:val="0076240D"/>
    <w:rsid w:val="0076244A"/>
    <w:rsid w:val="00762645"/>
    <w:rsid w:val="00762686"/>
    <w:rsid w:val="00762CC9"/>
    <w:rsid w:val="00762D2F"/>
    <w:rsid w:val="007630E1"/>
    <w:rsid w:val="007636D5"/>
    <w:rsid w:val="00763A7A"/>
    <w:rsid w:val="00763CC9"/>
    <w:rsid w:val="007646E3"/>
    <w:rsid w:val="00764983"/>
    <w:rsid w:val="00765634"/>
    <w:rsid w:val="0076564E"/>
    <w:rsid w:val="00765A76"/>
    <w:rsid w:val="007662C0"/>
    <w:rsid w:val="007668F8"/>
    <w:rsid w:val="00767D78"/>
    <w:rsid w:val="00767F7D"/>
    <w:rsid w:val="007704D3"/>
    <w:rsid w:val="007713A9"/>
    <w:rsid w:val="007721F4"/>
    <w:rsid w:val="00772BC5"/>
    <w:rsid w:val="00773248"/>
    <w:rsid w:val="0077339A"/>
    <w:rsid w:val="00773777"/>
    <w:rsid w:val="00773D13"/>
    <w:rsid w:val="00773FC0"/>
    <w:rsid w:val="007745BE"/>
    <w:rsid w:val="007745F3"/>
    <w:rsid w:val="00774CAF"/>
    <w:rsid w:val="00774D08"/>
    <w:rsid w:val="007751BC"/>
    <w:rsid w:val="007751F6"/>
    <w:rsid w:val="0077609E"/>
    <w:rsid w:val="0077666E"/>
    <w:rsid w:val="00776F12"/>
    <w:rsid w:val="007770E4"/>
    <w:rsid w:val="007777F0"/>
    <w:rsid w:val="00777C01"/>
    <w:rsid w:val="00777D5C"/>
    <w:rsid w:val="007809AA"/>
    <w:rsid w:val="00780B0E"/>
    <w:rsid w:val="0078172A"/>
    <w:rsid w:val="0078176B"/>
    <w:rsid w:val="00782407"/>
    <w:rsid w:val="0078277C"/>
    <w:rsid w:val="007829FC"/>
    <w:rsid w:val="00783265"/>
    <w:rsid w:val="00783813"/>
    <w:rsid w:val="007841B9"/>
    <w:rsid w:val="007848FC"/>
    <w:rsid w:val="00784B47"/>
    <w:rsid w:val="00784B89"/>
    <w:rsid w:val="00784D50"/>
    <w:rsid w:val="0078592C"/>
    <w:rsid w:val="00785BD6"/>
    <w:rsid w:val="007860C3"/>
    <w:rsid w:val="0078624C"/>
    <w:rsid w:val="00787032"/>
    <w:rsid w:val="00790550"/>
    <w:rsid w:val="00791A9C"/>
    <w:rsid w:val="0079316F"/>
    <w:rsid w:val="007931CF"/>
    <w:rsid w:val="007935EA"/>
    <w:rsid w:val="00793660"/>
    <w:rsid w:val="00793B7A"/>
    <w:rsid w:val="00793B80"/>
    <w:rsid w:val="00793E7D"/>
    <w:rsid w:val="007944AC"/>
    <w:rsid w:val="00794816"/>
    <w:rsid w:val="00794FB7"/>
    <w:rsid w:val="00795143"/>
    <w:rsid w:val="00795447"/>
    <w:rsid w:val="00796363"/>
    <w:rsid w:val="00796873"/>
    <w:rsid w:val="00796CE4"/>
    <w:rsid w:val="00797930"/>
    <w:rsid w:val="00797C24"/>
    <w:rsid w:val="00797DBE"/>
    <w:rsid w:val="007A0197"/>
    <w:rsid w:val="007A0287"/>
    <w:rsid w:val="007A067C"/>
    <w:rsid w:val="007A1353"/>
    <w:rsid w:val="007A1754"/>
    <w:rsid w:val="007A1C15"/>
    <w:rsid w:val="007A201A"/>
    <w:rsid w:val="007A35AD"/>
    <w:rsid w:val="007A3A49"/>
    <w:rsid w:val="007A3DD3"/>
    <w:rsid w:val="007A3FE0"/>
    <w:rsid w:val="007A439A"/>
    <w:rsid w:val="007A4933"/>
    <w:rsid w:val="007A4D0E"/>
    <w:rsid w:val="007A5341"/>
    <w:rsid w:val="007A5632"/>
    <w:rsid w:val="007A6384"/>
    <w:rsid w:val="007A645F"/>
    <w:rsid w:val="007A6933"/>
    <w:rsid w:val="007A6E39"/>
    <w:rsid w:val="007A7B2C"/>
    <w:rsid w:val="007A7CEC"/>
    <w:rsid w:val="007A7E9B"/>
    <w:rsid w:val="007B026F"/>
    <w:rsid w:val="007B081A"/>
    <w:rsid w:val="007B0B65"/>
    <w:rsid w:val="007B0BAD"/>
    <w:rsid w:val="007B1336"/>
    <w:rsid w:val="007B1682"/>
    <w:rsid w:val="007B20B8"/>
    <w:rsid w:val="007B2399"/>
    <w:rsid w:val="007B2441"/>
    <w:rsid w:val="007B288E"/>
    <w:rsid w:val="007B29A6"/>
    <w:rsid w:val="007B3141"/>
    <w:rsid w:val="007B3EF9"/>
    <w:rsid w:val="007B405B"/>
    <w:rsid w:val="007B4C80"/>
    <w:rsid w:val="007B4F92"/>
    <w:rsid w:val="007B5C5C"/>
    <w:rsid w:val="007B5F96"/>
    <w:rsid w:val="007B6137"/>
    <w:rsid w:val="007B614F"/>
    <w:rsid w:val="007B6C07"/>
    <w:rsid w:val="007B6CC5"/>
    <w:rsid w:val="007B6EB5"/>
    <w:rsid w:val="007B6EE3"/>
    <w:rsid w:val="007B7066"/>
    <w:rsid w:val="007B7720"/>
    <w:rsid w:val="007B7F5F"/>
    <w:rsid w:val="007C03C5"/>
    <w:rsid w:val="007C1866"/>
    <w:rsid w:val="007C1C2B"/>
    <w:rsid w:val="007C20C5"/>
    <w:rsid w:val="007C2594"/>
    <w:rsid w:val="007C2819"/>
    <w:rsid w:val="007C2F9A"/>
    <w:rsid w:val="007C3934"/>
    <w:rsid w:val="007C3AAC"/>
    <w:rsid w:val="007C436A"/>
    <w:rsid w:val="007C43A4"/>
    <w:rsid w:val="007C47F1"/>
    <w:rsid w:val="007C484E"/>
    <w:rsid w:val="007C4962"/>
    <w:rsid w:val="007C4BD2"/>
    <w:rsid w:val="007C546D"/>
    <w:rsid w:val="007C5F40"/>
    <w:rsid w:val="007C624A"/>
    <w:rsid w:val="007C6454"/>
    <w:rsid w:val="007C6AFA"/>
    <w:rsid w:val="007C79D7"/>
    <w:rsid w:val="007C7C1F"/>
    <w:rsid w:val="007C7DDD"/>
    <w:rsid w:val="007D0166"/>
    <w:rsid w:val="007D0641"/>
    <w:rsid w:val="007D17B5"/>
    <w:rsid w:val="007D1C63"/>
    <w:rsid w:val="007D2C40"/>
    <w:rsid w:val="007D2CEA"/>
    <w:rsid w:val="007D2E25"/>
    <w:rsid w:val="007D352F"/>
    <w:rsid w:val="007D353C"/>
    <w:rsid w:val="007D3B17"/>
    <w:rsid w:val="007D3CC9"/>
    <w:rsid w:val="007D3D66"/>
    <w:rsid w:val="007D4468"/>
    <w:rsid w:val="007D49BA"/>
    <w:rsid w:val="007D4B8E"/>
    <w:rsid w:val="007D52EF"/>
    <w:rsid w:val="007D5378"/>
    <w:rsid w:val="007D5719"/>
    <w:rsid w:val="007D643D"/>
    <w:rsid w:val="007D68B4"/>
    <w:rsid w:val="007D6D81"/>
    <w:rsid w:val="007D6F3D"/>
    <w:rsid w:val="007D7373"/>
    <w:rsid w:val="007E128C"/>
    <w:rsid w:val="007E1363"/>
    <w:rsid w:val="007E1561"/>
    <w:rsid w:val="007E1BBF"/>
    <w:rsid w:val="007E1D87"/>
    <w:rsid w:val="007E1E86"/>
    <w:rsid w:val="007E2886"/>
    <w:rsid w:val="007E28C3"/>
    <w:rsid w:val="007E28F5"/>
    <w:rsid w:val="007E35BC"/>
    <w:rsid w:val="007E3CE7"/>
    <w:rsid w:val="007E3E6F"/>
    <w:rsid w:val="007E4083"/>
    <w:rsid w:val="007E43C6"/>
    <w:rsid w:val="007E47E8"/>
    <w:rsid w:val="007E496F"/>
    <w:rsid w:val="007E4D75"/>
    <w:rsid w:val="007E4F33"/>
    <w:rsid w:val="007E51EA"/>
    <w:rsid w:val="007E53BF"/>
    <w:rsid w:val="007E54D5"/>
    <w:rsid w:val="007E551E"/>
    <w:rsid w:val="007E7518"/>
    <w:rsid w:val="007E75A2"/>
    <w:rsid w:val="007E7773"/>
    <w:rsid w:val="007E7BA3"/>
    <w:rsid w:val="007E7C3B"/>
    <w:rsid w:val="007F00AC"/>
    <w:rsid w:val="007F08BC"/>
    <w:rsid w:val="007F09CE"/>
    <w:rsid w:val="007F1017"/>
    <w:rsid w:val="007F1716"/>
    <w:rsid w:val="007F1C86"/>
    <w:rsid w:val="007F2134"/>
    <w:rsid w:val="007F22FE"/>
    <w:rsid w:val="007F31A3"/>
    <w:rsid w:val="007F3547"/>
    <w:rsid w:val="007F39F3"/>
    <w:rsid w:val="007F44EE"/>
    <w:rsid w:val="007F4B4A"/>
    <w:rsid w:val="007F557D"/>
    <w:rsid w:val="007F62AF"/>
    <w:rsid w:val="007F644D"/>
    <w:rsid w:val="007F6F1B"/>
    <w:rsid w:val="007F7389"/>
    <w:rsid w:val="00800705"/>
    <w:rsid w:val="00800BAC"/>
    <w:rsid w:val="00800CA9"/>
    <w:rsid w:val="008011AA"/>
    <w:rsid w:val="008012FF"/>
    <w:rsid w:val="008019A7"/>
    <w:rsid w:val="00801CD6"/>
    <w:rsid w:val="00801D58"/>
    <w:rsid w:val="00802302"/>
    <w:rsid w:val="00802AB6"/>
    <w:rsid w:val="00802DB0"/>
    <w:rsid w:val="0080307B"/>
    <w:rsid w:val="0080393B"/>
    <w:rsid w:val="00803CF0"/>
    <w:rsid w:val="00803D04"/>
    <w:rsid w:val="00804001"/>
    <w:rsid w:val="00804163"/>
    <w:rsid w:val="008043AD"/>
    <w:rsid w:val="00804AA9"/>
    <w:rsid w:val="00804C91"/>
    <w:rsid w:val="00804FC6"/>
    <w:rsid w:val="00805363"/>
    <w:rsid w:val="008054E5"/>
    <w:rsid w:val="00805AA8"/>
    <w:rsid w:val="0080637F"/>
    <w:rsid w:val="008064D4"/>
    <w:rsid w:val="00806AC7"/>
    <w:rsid w:val="00807062"/>
    <w:rsid w:val="00807DB7"/>
    <w:rsid w:val="008101FE"/>
    <w:rsid w:val="00810615"/>
    <w:rsid w:val="00810CFD"/>
    <w:rsid w:val="0081104E"/>
    <w:rsid w:val="00811673"/>
    <w:rsid w:val="00811771"/>
    <w:rsid w:val="008135F1"/>
    <w:rsid w:val="00813610"/>
    <w:rsid w:val="00813F50"/>
    <w:rsid w:val="00814081"/>
    <w:rsid w:val="00814235"/>
    <w:rsid w:val="008144A7"/>
    <w:rsid w:val="00814688"/>
    <w:rsid w:val="00815255"/>
    <w:rsid w:val="00815C69"/>
    <w:rsid w:val="00815D9E"/>
    <w:rsid w:val="008162A6"/>
    <w:rsid w:val="00817394"/>
    <w:rsid w:val="0082027C"/>
    <w:rsid w:val="0082050A"/>
    <w:rsid w:val="00820D44"/>
    <w:rsid w:val="00820D56"/>
    <w:rsid w:val="008217E3"/>
    <w:rsid w:val="0082199B"/>
    <w:rsid w:val="0082288D"/>
    <w:rsid w:val="00822E39"/>
    <w:rsid w:val="008241D6"/>
    <w:rsid w:val="008241F5"/>
    <w:rsid w:val="008250BB"/>
    <w:rsid w:val="00825154"/>
    <w:rsid w:val="008255E3"/>
    <w:rsid w:val="0082567D"/>
    <w:rsid w:val="0082578A"/>
    <w:rsid w:val="00826758"/>
    <w:rsid w:val="00826D45"/>
    <w:rsid w:val="00826D4D"/>
    <w:rsid w:val="00826E2A"/>
    <w:rsid w:val="00826FCD"/>
    <w:rsid w:val="008273B3"/>
    <w:rsid w:val="00827736"/>
    <w:rsid w:val="00827848"/>
    <w:rsid w:val="00827F34"/>
    <w:rsid w:val="00830331"/>
    <w:rsid w:val="00830650"/>
    <w:rsid w:val="00830A29"/>
    <w:rsid w:val="00830BA4"/>
    <w:rsid w:val="00830D69"/>
    <w:rsid w:val="00831033"/>
    <w:rsid w:val="00831820"/>
    <w:rsid w:val="0083211C"/>
    <w:rsid w:val="00832C7E"/>
    <w:rsid w:val="0083318C"/>
    <w:rsid w:val="0083358B"/>
    <w:rsid w:val="008336B8"/>
    <w:rsid w:val="00833C90"/>
    <w:rsid w:val="008352B7"/>
    <w:rsid w:val="00835A33"/>
    <w:rsid w:val="00835CDC"/>
    <w:rsid w:val="008368C9"/>
    <w:rsid w:val="0083728B"/>
    <w:rsid w:val="0083736D"/>
    <w:rsid w:val="00837424"/>
    <w:rsid w:val="008374D4"/>
    <w:rsid w:val="00837F2B"/>
    <w:rsid w:val="008405F5"/>
    <w:rsid w:val="008407D4"/>
    <w:rsid w:val="008409E4"/>
    <w:rsid w:val="00840B52"/>
    <w:rsid w:val="00840B95"/>
    <w:rsid w:val="00841780"/>
    <w:rsid w:val="00841DA8"/>
    <w:rsid w:val="00841DCE"/>
    <w:rsid w:val="0084211E"/>
    <w:rsid w:val="0084222D"/>
    <w:rsid w:val="008422B3"/>
    <w:rsid w:val="008422ED"/>
    <w:rsid w:val="00842851"/>
    <w:rsid w:val="00842C03"/>
    <w:rsid w:val="008437E3"/>
    <w:rsid w:val="00843BB5"/>
    <w:rsid w:val="00844085"/>
    <w:rsid w:val="00844ABE"/>
    <w:rsid w:val="0084512E"/>
    <w:rsid w:val="00845395"/>
    <w:rsid w:val="008460FD"/>
    <w:rsid w:val="00846396"/>
    <w:rsid w:val="00846542"/>
    <w:rsid w:val="00847180"/>
    <w:rsid w:val="00847467"/>
    <w:rsid w:val="008504C9"/>
    <w:rsid w:val="00850E73"/>
    <w:rsid w:val="008511D0"/>
    <w:rsid w:val="008516C7"/>
    <w:rsid w:val="00851B51"/>
    <w:rsid w:val="00852254"/>
    <w:rsid w:val="008524B1"/>
    <w:rsid w:val="008524F3"/>
    <w:rsid w:val="008525E5"/>
    <w:rsid w:val="00852947"/>
    <w:rsid w:val="008534ED"/>
    <w:rsid w:val="008534EF"/>
    <w:rsid w:val="0085353A"/>
    <w:rsid w:val="00853697"/>
    <w:rsid w:val="00854FD5"/>
    <w:rsid w:val="00855413"/>
    <w:rsid w:val="00855602"/>
    <w:rsid w:val="00855680"/>
    <w:rsid w:val="008559CD"/>
    <w:rsid w:val="00855FF0"/>
    <w:rsid w:val="00856952"/>
    <w:rsid w:val="008569BB"/>
    <w:rsid w:val="008569F1"/>
    <w:rsid w:val="00856BD6"/>
    <w:rsid w:val="00856FF7"/>
    <w:rsid w:val="00857179"/>
    <w:rsid w:val="00857372"/>
    <w:rsid w:val="0085759B"/>
    <w:rsid w:val="0086029B"/>
    <w:rsid w:val="00860997"/>
    <w:rsid w:val="00860AD0"/>
    <w:rsid w:val="008613B7"/>
    <w:rsid w:val="008628E5"/>
    <w:rsid w:val="00862D4A"/>
    <w:rsid w:val="00862DC3"/>
    <w:rsid w:val="0086350F"/>
    <w:rsid w:val="00863ED1"/>
    <w:rsid w:val="008647FC"/>
    <w:rsid w:val="00864FDA"/>
    <w:rsid w:val="00865230"/>
    <w:rsid w:val="0086572A"/>
    <w:rsid w:val="00865AD7"/>
    <w:rsid w:val="00866620"/>
    <w:rsid w:val="00866C1D"/>
    <w:rsid w:val="00866DD6"/>
    <w:rsid w:val="00867C30"/>
    <w:rsid w:val="00867DC9"/>
    <w:rsid w:val="00870227"/>
    <w:rsid w:val="008703C6"/>
    <w:rsid w:val="0087094C"/>
    <w:rsid w:val="00870A6C"/>
    <w:rsid w:val="00870C24"/>
    <w:rsid w:val="00870E6E"/>
    <w:rsid w:val="00870FDD"/>
    <w:rsid w:val="00871A3F"/>
    <w:rsid w:val="00871DB1"/>
    <w:rsid w:val="0087240E"/>
    <w:rsid w:val="00872841"/>
    <w:rsid w:val="008731F8"/>
    <w:rsid w:val="00873D87"/>
    <w:rsid w:val="00873F84"/>
    <w:rsid w:val="008741CA"/>
    <w:rsid w:val="00875A79"/>
    <w:rsid w:val="00875F48"/>
    <w:rsid w:val="00876823"/>
    <w:rsid w:val="008771FA"/>
    <w:rsid w:val="00877C62"/>
    <w:rsid w:val="00880C0B"/>
    <w:rsid w:val="008814B8"/>
    <w:rsid w:val="008816CE"/>
    <w:rsid w:val="00881898"/>
    <w:rsid w:val="00881F4A"/>
    <w:rsid w:val="00882506"/>
    <w:rsid w:val="008829F1"/>
    <w:rsid w:val="00882FD2"/>
    <w:rsid w:val="00883221"/>
    <w:rsid w:val="00883BB8"/>
    <w:rsid w:val="00883FFD"/>
    <w:rsid w:val="00884373"/>
    <w:rsid w:val="00884834"/>
    <w:rsid w:val="00884C5D"/>
    <w:rsid w:val="0088546B"/>
    <w:rsid w:val="00885526"/>
    <w:rsid w:val="008857F9"/>
    <w:rsid w:val="00885B68"/>
    <w:rsid w:val="0088616C"/>
    <w:rsid w:val="008866A3"/>
    <w:rsid w:val="008874AD"/>
    <w:rsid w:val="008874F4"/>
    <w:rsid w:val="008900BC"/>
    <w:rsid w:val="008904F5"/>
    <w:rsid w:val="00890A91"/>
    <w:rsid w:val="00890F4C"/>
    <w:rsid w:val="008911BE"/>
    <w:rsid w:val="00891C9C"/>
    <w:rsid w:val="00891E9D"/>
    <w:rsid w:val="00892A89"/>
    <w:rsid w:val="008939BE"/>
    <w:rsid w:val="008940DD"/>
    <w:rsid w:val="00894910"/>
    <w:rsid w:val="00894BD0"/>
    <w:rsid w:val="00894ECF"/>
    <w:rsid w:val="00895564"/>
    <w:rsid w:val="008958DD"/>
    <w:rsid w:val="0089639C"/>
    <w:rsid w:val="00897ED9"/>
    <w:rsid w:val="00897F94"/>
    <w:rsid w:val="008A03AD"/>
    <w:rsid w:val="008A0F3B"/>
    <w:rsid w:val="008A1090"/>
    <w:rsid w:val="008A15D1"/>
    <w:rsid w:val="008A23E0"/>
    <w:rsid w:val="008A28EF"/>
    <w:rsid w:val="008A290E"/>
    <w:rsid w:val="008A2975"/>
    <w:rsid w:val="008A2B8B"/>
    <w:rsid w:val="008A2ED4"/>
    <w:rsid w:val="008A3A63"/>
    <w:rsid w:val="008A3B17"/>
    <w:rsid w:val="008A415F"/>
    <w:rsid w:val="008A45C3"/>
    <w:rsid w:val="008A47DE"/>
    <w:rsid w:val="008A541E"/>
    <w:rsid w:val="008A54AA"/>
    <w:rsid w:val="008A5E53"/>
    <w:rsid w:val="008A5E64"/>
    <w:rsid w:val="008A5EB3"/>
    <w:rsid w:val="008A69B7"/>
    <w:rsid w:val="008A6AD3"/>
    <w:rsid w:val="008A78FC"/>
    <w:rsid w:val="008B0011"/>
    <w:rsid w:val="008B0862"/>
    <w:rsid w:val="008B093F"/>
    <w:rsid w:val="008B11A1"/>
    <w:rsid w:val="008B19F9"/>
    <w:rsid w:val="008B20C1"/>
    <w:rsid w:val="008B2483"/>
    <w:rsid w:val="008B2746"/>
    <w:rsid w:val="008B2AEA"/>
    <w:rsid w:val="008B2D06"/>
    <w:rsid w:val="008B2D35"/>
    <w:rsid w:val="008B2E5B"/>
    <w:rsid w:val="008B356F"/>
    <w:rsid w:val="008B3B8E"/>
    <w:rsid w:val="008B3BBB"/>
    <w:rsid w:val="008B3F2A"/>
    <w:rsid w:val="008B402A"/>
    <w:rsid w:val="008B4448"/>
    <w:rsid w:val="008B47C0"/>
    <w:rsid w:val="008B4D14"/>
    <w:rsid w:val="008B562C"/>
    <w:rsid w:val="008B69A6"/>
    <w:rsid w:val="008B7175"/>
    <w:rsid w:val="008B75EE"/>
    <w:rsid w:val="008B7ACB"/>
    <w:rsid w:val="008B7F6C"/>
    <w:rsid w:val="008C07F5"/>
    <w:rsid w:val="008C0DC1"/>
    <w:rsid w:val="008C15AD"/>
    <w:rsid w:val="008C1B53"/>
    <w:rsid w:val="008C2FD4"/>
    <w:rsid w:val="008C358E"/>
    <w:rsid w:val="008C389F"/>
    <w:rsid w:val="008C3FB4"/>
    <w:rsid w:val="008C41E7"/>
    <w:rsid w:val="008C605F"/>
    <w:rsid w:val="008C6824"/>
    <w:rsid w:val="008C7B73"/>
    <w:rsid w:val="008D0B64"/>
    <w:rsid w:val="008D0BAC"/>
    <w:rsid w:val="008D0BD6"/>
    <w:rsid w:val="008D113A"/>
    <w:rsid w:val="008D145D"/>
    <w:rsid w:val="008D23C9"/>
    <w:rsid w:val="008D2750"/>
    <w:rsid w:val="008D2B41"/>
    <w:rsid w:val="008D2D72"/>
    <w:rsid w:val="008D3040"/>
    <w:rsid w:val="008D34DE"/>
    <w:rsid w:val="008D3AF5"/>
    <w:rsid w:val="008D4CE4"/>
    <w:rsid w:val="008D4F71"/>
    <w:rsid w:val="008D50AA"/>
    <w:rsid w:val="008D528A"/>
    <w:rsid w:val="008D59AE"/>
    <w:rsid w:val="008D6270"/>
    <w:rsid w:val="008D63C3"/>
    <w:rsid w:val="008D6526"/>
    <w:rsid w:val="008D6577"/>
    <w:rsid w:val="008D7695"/>
    <w:rsid w:val="008E0833"/>
    <w:rsid w:val="008E0EB0"/>
    <w:rsid w:val="008E142D"/>
    <w:rsid w:val="008E1433"/>
    <w:rsid w:val="008E1EB4"/>
    <w:rsid w:val="008E23B4"/>
    <w:rsid w:val="008E28F4"/>
    <w:rsid w:val="008E3A9B"/>
    <w:rsid w:val="008E444A"/>
    <w:rsid w:val="008E4AEE"/>
    <w:rsid w:val="008E5D1A"/>
    <w:rsid w:val="008E5FC7"/>
    <w:rsid w:val="008E6DC1"/>
    <w:rsid w:val="008E708C"/>
    <w:rsid w:val="008E71C8"/>
    <w:rsid w:val="008E723B"/>
    <w:rsid w:val="008E723D"/>
    <w:rsid w:val="008E7986"/>
    <w:rsid w:val="008E7E87"/>
    <w:rsid w:val="008F0563"/>
    <w:rsid w:val="008F1294"/>
    <w:rsid w:val="008F164A"/>
    <w:rsid w:val="008F171C"/>
    <w:rsid w:val="008F1BB5"/>
    <w:rsid w:val="008F2A34"/>
    <w:rsid w:val="008F33B5"/>
    <w:rsid w:val="008F44C7"/>
    <w:rsid w:val="008F4E1D"/>
    <w:rsid w:val="008F5050"/>
    <w:rsid w:val="008F54C0"/>
    <w:rsid w:val="008F5699"/>
    <w:rsid w:val="008F5913"/>
    <w:rsid w:val="008F6092"/>
    <w:rsid w:val="008F6EF4"/>
    <w:rsid w:val="008F719B"/>
    <w:rsid w:val="008F7793"/>
    <w:rsid w:val="008F7D5B"/>
    <w:rsid w:val="0090038F"/>
    <w:rsid w:val="00900F09"/>
    <w:rsid w:val="00901FE5"/>
    <w:rsid w:val="009031F1"/>
    <w:rsid w:val="0090333F"/>
    <w:rsid w:val="009039F1"/>
    <w:rsid w:val="00903C85"/>
    <w:rsid w:val="00903F4A"/>
    <w:rsid w:val="009049DB"/>
    <w:rsid w:val="00904AC8"/>
    <w:rsid w:val="00904F21"/>
    <w:rsid w:val="00904FDD"/>
    <w:rsid w:val="00905B37"/>
    <w:rsid w:val="00907D8D"/>
    <w:rsid w:val="009107D2"/>
    <w:rsid w:val="009108B1"/>
    <w:rsid w:val="00910D33"/>
    <w:rsid w:val="00910F57"/>
    <w:rsid w:val="0091136E"/>
    <w:rsid w:val="00911740"/>
    <w:rsid w:val="00911BC5"/>
    <w:rsid w:val="00911BF6"/>
    <w:rsid w:val="00911E0D"/>
    <w:rsid w:val="009125A3"/>
    <w:rsid w:val="009125AF"/>
    <w:rsid w:val="009129D8"/>
    <w:rsid w:val="00913051"/>
    <w:rsid w:val="0091326C"/>
    <w:rsid w:val="009133BB"/>
    <w:rsid w:val="00914A64"/>
    <w:rsid w:val="009159C9"/>
    <w:rsid w:val="00915C48"/>
    <w:rsid w:val="00916CEC"/>
    <w:rsid w:val="009177F3"/>
    <w:rsid w:val="009201C9"/>
    <w:rsid w:val="00920968"/>
    <w:rsid w:val="00920C61"/>
    <w:rsid w:val="00920DD0"/>
    <w:rsid w:val="00920DF6"/>
    <w:rsid w:val="0092144A"/>
    <w:rsid w:val="00921FF0"/>
    <w:rsid w:val="009223C7"/>
    <w:rsid w:val="009223EF"/>
    <w:rsid w:val="009235F3"/>
    <w:rsid w:val="00924356"/>
    <w:rsid w:val="00924D59"/>
    <w:rsid w:val="009260DD"/>
    <w:rsid w:val="009264E4"/>
    <w:rsid w:val="009266B5"/>
    <w:rsid w:val="00926722"/>
    <w:rsid w:val="00926729"/>
    <w:rsid w:val="00927093"/>
    <w:rsid w:val="009270B3"/>
    <w:rsid w:val="00927113"/>
    <w:rsid w:val="009272C0"/>
    <w:rsid w:val="00927342"/>
    <w:rsid w:val="009274BC"/>
    <w:rsid w:val="00927984"/>
    <w:rsid w:val="00927C6D"/>
    <w:rsid w:val="00927F0F"/>
    <w:rsid w:val="0093060E"/>
    <w:rsid w:val="00930C86"/>
    <w:rsid w:val="009310B4"/>
    <w:rsid w:val="00931364"/>
    <w:rsid w:val="00931411"/>
    <w:rsid w:val="009318B8"/>
    <w:rsid w:val="00931DEE"/>
    <w:rsid w:val="00932D11"/>
    <w:rsid w:val="00932F77"/>
    <w:rsid w:val="009331AA"/>
    <w:rsid w:val="0093443E"/>
    <w:rsid w:val="00934474"/>
    <w:rsid w:val="00934681"/>
    <w:rsid w:val="0093496E"/>
    <w:rsid w:val="00934D8A"/>
    <w:rsid w:val="0093559F"/>
    <w:rsid w:val="00935A0B"/>
    <w:rsid w:val="00935AD8"/>
    <w:rsid w:val="00935B95"/>
    <w:rsid w:val="00935C25"/>
    <w:rsid w:val="00935D0C"/>
    <w:rsid w:val="00936D0B"/>
    <w:rsid w:val="00937213"/>
    <w:rsid w:val="0093731D"/>
    <w:rsid w:val="00937723"/>
    <w:rsid w:val="009379D7"/>
    <w:rsid w:val="00937A53"/>
    <w:rsid w:val="0094054F"/>
    <w:rsid w:val="0094108C"/>
    <w:rsid w:val="00941763"/>
    <w:rsid w:val="00941A84"/>
    <w:rsid w:val="00943A83"/>
    <w:rsid w:val="00944363"/>
    <w:rsid w:val="009444A1"/>
    <w:rsid w:val="009445CC"/>
    <w:rsid w:val="00945A41"/>
    <w:rsid w:val="00945FD4"/>
    <w:rsid w:val="00946ACB"/>
    <w:rsid w:val="00947B07"/>
    <w:rsid w:val="00947F50"/>
    <w:rsid w:val="0095001F"/>
    <w:rsid w:val="0095019D"/>
    <w:rsid w:val="00950AF2"/>
    <w:rsid w:val="009510C6"/>
    <w:rsid w:val="00951656"/>
    <w:rsid w:val="009519FE"/>
    <w:rsid w:val="00951A9B"/>
    <w:rsid w:val="00951DD2"/>
    <w:rsid w:val="00951FDA"/>
    <w:rsid w:val="009527C4"/>
    <w:rsid w:val="009529AA"/>
    <w:rsid w:val="0095312A"/>
    <w:rsid w:val="00954187"/>
    <w:rsid w:val="00954353"/>
    <w:rsid w:val="00954B40"/>
    <w:rsid w:val="009555AF"/>
    <w:rsid w:val="009558C0"/>
    <w:rsid w:val="009560AC"/>
    <w:rsid w:val="00956CF1"/>
    <w:rsid w:val="00957F3F"/>
    <w:rsid w:val="00960F01"/>
    <w:rsid w:val="0096155D"/>
    <w:rsid w:val="00961640"/>
    <w:rsid w:val="00961669"/>
    <w:rsid w:val="00961E56"/>
    <w:rsid w:val="00962ACC"/>
    <w:rsid w:val="009633F7"/>
    <w:rsid w:val="009640FE"/>
    <w:rsid w:val="00964D41"/>
    <w:rsid w:val="009650D3"/>
    <w:rsid w:val="009651CF"/>
    <w:rsid w:val="0096540E"/>
    <w:rsid w:val="0096630E"/>
    <w:rsid w:val="00966FB6"/>
    <w:rsid w:val="0096706F"/>
    <w:rsid w:val="009672D9"/>
    <w:rsid w:val="00967E17"/>
    <w:rsid w:val="00970255"/>
    <w:rsid w:val="009704F2"/>
    <w:rsid w:val="00970970"/>
    <w:rsid w:val="00971483"/>
    <w:rsid w:val="00971871"/>
    <w:rsid w:val="00971DA9"/>
    <w:rsid w:val="00971E39"/>
    <w:rsid w:val="00972962"/>
    <w:rsid w:val="009729A3"/>
    <w:rsid w:val="009729BD"/>
    <w:rsid w:val="00972A3F"/>
    <w:rsid w:val="009733F3"/>
    <w:rsid w:val="00973C4E"/>
    <w:rsid w:val="00973EAE"/>
    <w:rsid w:val="0097440D"/>
    <w:rsid w:val="00974814"/>
    <w:rsid w:val="009749F8"/>
    <w:rsid w:val="00974BA1"/>
    <w:rsid w:val="00974F48"/>
    <w:rsid w:val="009752DD"/>
    <w:rsid w:val="00977088"/>
    <w:rsid w:val="00977FD8"/>
    <w:rsid w:val="00980058"/>
    <w:rsid w:val="00981C31"/>
    <w:rsid w:val="00981E54"/>
    <w:rsid w:val="00982929"/>
    <w:rsid w:val="009845E0"/>
    <w:rsid w:val="00984BD5"/>
    <w:rsid w:val="0098512B"/>
    <w:rsid w:val="00985622"/>
    <w:rsid w:val="009856BC"/>
    <w:rsid w:val="00985EBE"/>
    <w:rsid w:val="0098678A"/>
    <w:rsid w:val="00986891"/>
    <w:rsid w:val="00986AE4"/>
    <w:rsid w:val="00986CA0"/>
    <w:rsid w:val="009871F9"/>
    <w:rsid w:val="00987537"/>
    <w:rsid w:val="009875DE"/>
    <w:rsid w:val="009879C1"/>
    <w:rsid w:val="009879CE"/>
    <w:rsid w:val="00987B68"/>
    <w:rsid w:val="00990C0C"/>
    <w:rsid w:val="009915B2"/>
    <w:rsid w:val="009933C2"/>
    <w:rsid w:val="00993737"/>
    <w:rsid w:val="00993C44"/>
    <w:rsid w:val="009944D5"/>
    <w:rsid w:val="00997674"/>
    <w:rsid w:val="009A0850"/>
    <w:rsid w:val="009A12FC"/>
    <w:rsid w:val="009A22BD"/>
    <w:rsid w:val="009A29B9"/>
    <w:rsid w:val="009A2B4E"/>
    <w:rsid w:val="009A3118"/>
    <w:rsid w:val="009A3332"/>
    <w:rsid w:val="009A395E"/>
    <w:rsid w:val="009A3E97"/>
    <w:rsid w:val="009A4B63"/>
    <w:rsid w:val="009A4CAF"/>
    <w:rsid w:val="009A571B"/>
    <w:rsid w:val="009A5740"/>
    <w:rsid w:val="009A57D0"/>
    <w:rsid w:val="009A59E2"/>
    <w:rsid w:val="009A59E8"/>
    <w:rsid w:val="009A5A00"/>
    <w:rsid w:val="009A5E0A"/>
    <w:rsid w:val="009A5F32"/>
    <w:rsid w:val="009A6034"/>
    <w:rsid w:val="009A6A44"/>
    <w:rsid w:val="009A6BEF"/>
    <w:rsid w:val="009A7371"/>
    <w:rsid w:val="009A79F4"/>
    <w:rsid w:val="009A7D61"/>
    <w:rsid w:val="009B0408"/>
    <w:rsid w:val="009B0531"/>
    <w:rsid w:val="009B0C4A"/>
    <w:rsid w:val="009B137B"/>
    <w:rsid w:val="009B185C"/>
    <w:rsid w:val="009B2023"/>
    <w:rsid w:val="009B209E"/>
    <w:rsid w:val="009B2498"/>
    <w:rsid w:val="009B24F9"/>
    <w:rsid w:val="009B2850"/>
    <w:rsid w:val="009B29BB"/>
    <w:rsid w:val="009B2B4C"/>
    <w:rsid w:val="009B2C80"/>
    <w:rsid w:val="009B31ED"/>
    <w:rsid w:val="009B3963"/>
    <w:rsid w:val="009B48C3"/>
    <w:rsid w:val="009B5DBC"/>
    <w:rsid w:val="009B5E74"/>
    <w:rsid w:val="009B6312"/>
    <w:rsid w:val="009B67E8"/>
    <w:rsid w:val="009B6984"/>
    <w:rsid w:val="009B69F4"/>
    <w:rsid w:val="009B7D16"/>
    <w:rsid w:val="009C0A76"/>
    <w:rsid w:val="009C1FB4"/>
    <w:rsid w:val="009C249B"/>
    <w:rsid w:val="009C27EC"/>
    <w:rsid w:val="009C2A67"/>
    <w:rsid w:val="009C2D8F"/>
    <w:rsid w:val="009C2E93"/>
    <w:rsid w:val="009C335E"/>
    <w:rsid w:val="009C395B"/>
    <w:rsid w:val="009C3C7A"/>
    <w:rsid w:val="009C3FE2"/>
    <w:rsid w:val="009C44E2"/>
    <w:rsid w:val="009C4518"/>
    <w:rsid w:val="009C4F02"/>
    <w:rsid w:val="009C56C2"/>
    <w:rsid w:val="009C5DFD"/>
    <w:rsid w:val="009C5E5E"/>
    <w:rsid w:val="009C5F6A"/>
    <w:rsid w:val="009C7071"/>
    <w:rsid w:val="009C7854"/>
    <w:rsid w:val="009C79AB"/>
    <w:rsid w:val="009C7B8A"/>
    <w:rsid w:val="009D02D2"/>
    <w:rsid w:val="009D0FAF"/>
    <w:rsid w:val="009D136E"/>
    <w:rsid w:val="009D2536"/>
    <w:rsid w:val="009D2787"/>
    <w:rsid w:val="009D33F9"/>
    <w:rsid w:val="009D37D6"/>
    <w:rsid w:val="009D38B9"/>
    <w:rsid w:val="009D47DE"/>
    <w:rsid w:val="009D4BC8"/>
    <w:rsid w:val="009D50D9"/>
    <w:rsid w:val="009D51E0"/>
    <w:rsid w:val="009D5369"/>
    <w:rsid w:val="009D5E59"/>
    <w:rsid w:val="009D5F0C"/>
    <w:rsid w:val="009D6B62"/>
    <w:rsid w:val="009D6D5E"/>
    <w:rsid w:val="009E0AB8"/>
    <w:rsid w:val="009E10E2"/>
    <w:rsid w:val="009E154A"/>
    <w:rsid w:val="009E1B82"/>
    <w:rsid w:val="009E1E9B"/>
    <w:rsid w:val="009E23FF"/>
    <w:rsid w:val="009E2822"/>
    <w:rsid w:val="009E2BDD"/>
    <w:rsid w:val="009E2F32"/>
    <w:rsid w:val="009E44CA"/>
    <w:rsid w:val="009E462A"/>
    <w:rsid w:val="009E47E6"/>
    <w:rsid w:val="009E4DAF"/>
    <w:rsid w:val="009E4E27"/>
    <w:rsid w:val="009E5505"/>
    <w:rsid w:val="009E5F13"/>
    <w:rsid w:val="009E6188"/>
    <w:rsid w:val="009E627D"/>
    <w:rsid w:val="009E74AD"/>
    <w:rsid w:val="009E7639"/>
    <w:rsid w:val="009E76CE"/>
    <w:rsid w:val="009E7D6E"/>
    <w:rsid w:val="009E7F32"/>
    <w:rsid w:val="009F0098"/>
    <w:rsid w:val="009F0B0A"/>
    <w:rsid w:val="009F0CF0"/>
    <w:rsid w:val="009F1729"/>
    <w:rsid w:val="009F1914"/>
    <w:rsid w:val="009F2771"/>
    <w:rsid w:val="009F2A09"/>
    <w:rsid w:val="009F3727"/>
    <w:rsid w:val="009F3B02"/>
    <w:rsid w:val="009F441D"/>
    <w:rsid w:val="009F44B5"/>
    <w:rsid w:val="009F4694"/>
    <w:rsid w:val="009F484C"/>
    <w:rsid w:val="009F4874"/>
    <w:rsid w:val="009F48FD"/>
    <w:rsid w:val="009F5246"/>
    <w:rsid w:val="009F566D"/>
    <w:rsid w:val="009F5B00"/>
    <w:rsid w:val="009F6CC7"/>
    <w:rsid w:val="009F732E"/>
    <w:rsid w:val="009F737C"/>
    <w:rsid w:val="009F77D5"/>
    <w:rsid w:val="009F7CFC"/>
    <w:rsid w:val="009F7E05"/>
    <w:rsid w:val="009F7E76"/>
    <w:rsid w:val="00A000B1"/>
    <w:rsid w:val="00A00125"/>
    <w:rsid w:val="00A00ED1"/>
    <w:rsid w:val="00A00F64"/>
    <w:rsid w:val="00A00F9D"/>
    <w:rsid w:val="00A00FC5"/>
    <w:rsid w:val="00A01FC2"/>
    <w:rsid w:val="00A0201A"/>
    <w:rsid w:val="00A02941"/>
    <w:rsid w:val="00A02F23"/>
    <w:rsid w:val="00A032B2"/>
    <w:rsid w:val="00A0344D"/>
    <w:rsid w:val="00A0363A"/>
    <w:rsid w:val="00A036A8"/>
    <w:rsid w:val="00A03A3F"/>
    <w:rsid w:val="00A03C82"/>
    <w:rsid w:val="00A04091"/>
    <w:rsid w:val="00A04798"/>
    <w:rsid w:val="00A04F5C"/>
    <w:rsid w:val="00A04FAE"/>
    <w:rsid w:val="00A06493"/>
    <w:rsid w:val="00A06C84"/>
    <w:rsid w:val="00A10862"/>
    <w:rsid w:val="00A10905"/>
    <w:rsid w:val="00A10D94"/>
    <w:rsid w:val="00A110E7"/>
    <w:rsid w:val="00A11649"/>
    <w:rsid w:val="00A117E2"/>
    <w:rsid w:val="00A127A3"/>
    <w:rsid w:val="00A139C9"/>
    <w:rsid w:val="00A14A3A"/>
    <w:rsid w:val="00A150C5"/>
    <w:rsid w:val="00A160C9"/>
    <w:rsid w:val="00A160FB"/>
    <w:rsid w:val="00A165D0"/>
    <w:rsid w:val="00A16A01"/>
    <w:rsid w:val="00A178AE"/>
    <w:rsid w:val="00A17B8D"/>
    <w:rsid w:val="00A17E1B"/>
    <w:rsid w:val="00A17E6A"/>
    <w:rsid w:val="00A20274"/>
    <w:rsid w:val="00A20336"/>
    <w:rsid w:val="00A20902"/>
    <w:rsid w:val="00A214B4"/>
    <w:rsid w:val="00A21564"/>
    <w:rsid w:val="00A21816"/>
    <w:rsid w:val="00A21DB5"/>
    <w:rsid w:val="00A22047"/>
    <w:rsid w:val="00A22468"/>
    <w:rsid w:val="00A22DBC"/>
    <w:rsid w:val="00A238B5"/>
    <w:rsid w:val="00A244E9"/>
    <w:rsid w:val="00A24CE7"/>
    <w:rsid w:val="00A2556D"/>
    <w:rsid w:val="00A256F5"/>
    <w:rsid w:val="00A26026"/>
    <w:rsid w:val="00A26183"/>
    <w:rsid w:val="00A262CC"/>
    <w:rsid w:val="00A2660C"/>
    <w:rsid w:val="00A266E6"/>
    <w:rsid w:val="00A268A3"/>
    <w:rsid w:val="00A26BFF"/>
    <w:rsid w:val="00A26D9B"/>
    <w:rsid w:val="00A26F11"/>
    <w:rsid w:val="00A30409"/>
    <w:rsid w:val="00A304E8"/>
    <w:rsid w:val="00A30CCA"/>
    <w:rsid w:val="00A313B7"/>
    <w:rsid w:val="00A313C2"/>
    <w:rsid w:val="00A31449"/>
    <w:rsid w:val="00A31E71"/>
    <w:rsid w:val="00A323E6"/>
    <w:rsid w:val="00A32478"/>
    <w:rsid w:val="00A32780"/>
    <w:rsid w:val="00A331A0"/>
    <w:rsid w:val="00A33315"/>
    <w:rsid w:val="00A33841"/>
    <w:rsid w:val="00A34D01"/>
    <w:rsid w:val="00A351FE"/>
    <w:rsid w:val="00A353D4"/>
    <w:rsid w:val="00A3581D"/>
    <w:rsid w:val="00A3636F"/>
    <w:rsid w:val="00A3704F"/>
    <w:rsid w:val="00A371A5"/>
    <w:rsid w:val="00A37B6C"/>
    <w:rsid w:val="00A37C30"/>
    <w:rsid w:val="00A37CBC"/>
    <w:rsid w:val="00A4044B"/>
    <w:rsid w:val="00A41318"/>
    <w:rsid w:val="00A41479"/>
    <w:rsid w:val="00A41D6F"/>
    <w:rsid w:val="00A41EA0"/>
    <w:rsid w:val="00A4214A"/>
    <w:rsid w:val="00A425DA"/>
    <w:rsid w:val="00A42F39"/>
    <w:rsid w:val="00A43284"/>
    <w:rsid w:val="00A44199"/>
    <w:rsid w:val="00A4468C"/>
    <w:rsid w:val="00A45111"/>
    <w:rsid w:val="00A453F0"/>
    <w:rsid w:val="00A45EE6"/>
    <w:rsid w:val="00A460B3"/>
    <w:rsid w:val="00A46A15"/>
    <w:rsid w:val="00A46DF7"/>
    <w:rsid w:val="00A46EFD"/>
    <w:rsid w:val="00A47D91"/>
    <w:rsid w:val="00A5097E"/>
    <w:rsid w:val="00A5185D"/>
    <w:rsid w:val="00A51A98"/>
    <w:rsid w:val="00A51BA0"/>
    <w:rsid w:val="00A52ADD"/>
    <w:rsid w:val="00A52C73"/>
    <w:rsid w:val="00A5312E"/>
    <w:rsid w:val="00A53183"/>
    <w:rsid w:val="00A5332B"/>
    <w:rsid w:val="00A53803"/>
    <w:rsid w:val="00A53FC1"/>
    <w:rsid w:val="00A54DBC"/>
    <w:rsid w:val="00A553E6"/>
    <w:rsid w:val="00A554A7"/>
    <w:rsid w:val="00A559B0"/>
    <w:rsid w:val="00A55AD6"/>
    <w:rsid w:val="00A55AE0"/>
    <w:rsid w:val="00A55B9B"/>
    <w:rsid w:val="00A56896"/>
    <w:rsid w:val="00A57028"/>
    <w:rsid w:val="00A578AB"/>
    <w:rsid w:val="00A57E18"/>
    <w:rsid w:val="00A57E34"/>
    <w:rsid w:val="00A57E85"/>
    <w:rsid w:val="00A61382"/>
    <w:rsid w:val="00A614EE"/>
    <w:rsid w:val="00A61AA4"/>
    <w:rsid w:val="00A61F73"/>
    <w:rsid w:val="00A6212E"/>
    <w:rsid w:val="00A62870"/>
    <w:rsid w:val="00A62971"/>
    <w:rsid w:val="00A6313D"/>
    <w:rsid w:val="00A63313"/>
    <w:rsid w:val="00A63B22"/>
    <w:rsid w:val="00A64FC8"/>
    <w:rsid w:val="00A6602E"/>
    <w:rsid w:val="00A66612"/>
    <w:rsid w:val="00A66A0A"/>
    <w:rsid w:val="00A66B89"/>
    <w:rsid w:val="00A67030"/>
    <w:rsid w:val="00A671F1"/>
    <w:rsid w:val="00A677DB"/>
    <w:rsid w:val="00A67B32"/>
    <w:rsid w:val="00A67BF8"/>
    <w:rsid w:val="00A67EBA"/>
    <w:rsid w:val="00A7031C"/>
    <w:rsid w:val="00A705E0"/>
    <w:rsid w:val="00A70D0A"/>
    <w:rsid w:val="00A71352"/>
    <w:rsid w:val="00A71398"/>
    <w:rsid w:val="00A71401"/>
    <w:rsid w:val="00A71541"/>
    <w:rsid w:val="00A7192D"/>
    <w:rsid w:val="00A71E78"/>
    <w:rsid w:val="00A71F81"/>
    <w:rsid w:val="00A72AC8"/>
    <w:rsid w:val="00A72FD8"/>
    <w:rsid w:val="00A73648"/>
    <w:rsid w:val="00A73DA1"/>
    <w:rsid w:val="00A74053"/>
    <w:rsid w:val="00A749FB"/>
    <w:rsid w:val="00A752A5"/>
    <w:rsid w:val="00A7579B"/>
    <w:rsid w:val="00A757F1"/>
    <w:rsid w:val="00A7580C"/>
    <w:rsid w:val="00A75C52"/>
    <w:rsid w:val="00A75F45"/>
    <w:rsid w:val="00A75F7C"/>
    <w:rsid w:val="00A763FE"/>
    <w:rsid w:val="00A76834"/>
    <w:rsid w:val="00A76ED8"/>
    <w:rsid w:val="00A774FA"/>
    <w:rsid w:val="00A7755C"/>
    <w:rsid w:val="00A7772B"/>
    <w:rsid w:val="00A77892"/>
    <w:rsid w:val="00A77F2F"/>
    <w:rsid w:val="00A804E1"/>
    <w:rsid w:val="00A807CA"/>
    <w:rsid w:val="00A809F2"/>
    <w:rsid w:val="00A81C99"/>
    <w:rsid w:val="00A826B0"/>
    <w:rsid w:val="00A82C9E"/>
    <w:rsid w:val="00A8330C"/>
    <w:rsid w:val="00A836E7"/>
    <w:rsid w:val="00A84A0B"/>
    <w:rsid w:val="00A84AB5"/>
    <w:rsid w:val="00A84E02"/>
    <w:rsid w:val="00A85412"/>
    <w:rsid w:val="00A85495"/>
    <w:rsid w:val="00A85B1A"/>
    <w:rsid w:val="00A8613C"/>
    <w:rsid w:val="00A872CA"/>
    <w:rsid w:val="00A87341"/>
    <w:rsid w:val="00A874A7"/>
    <w:rsid w:val="00A877DF"/>
    <w:rsid w:val="00A902BA"/>
    <w:rsid w:val="00A90675"/>
    <w:rsid w:val="00A90C30"/>
    <w:rsid w:val="00A918EF"/>
    <w:rsid w:val="00A91BFB"/>
    <w:rsid w:val="00A91CB6"/>
    <w:rsid w:val="00A91F1E"/>
    <w:rsid w:val="00A92297"/>
    <w:rsid w:val="00A92535"/>
    <w:rsid w:val="00A92BB5"/>
    <w:rsid w:val="00A92C94"/>
    <w:rsid w:val="00A92C9C"/>
    <w:rsid w:val="00A92F66"/>
    <w:rsid w:val="00A93CF9"/>
    <w:rsid w:val="00A93D1D"/>
    <w:rsid w:val="00A93E01"/>
    <w:rsid w:val="00A94DA1"/>
    <w:rsid w:val="00A95A93"/>
    <w:rsid w:val="00A95A9E"/>
    <w:rsid w:val="00A95BD2"/>
    <w:rsid w:val="00A96543"/>
    <w:rsid w:val="00A96A2B"/>
    <w:rsid w:val="00A96E55"/>
    <w:rsid w:val="00A970A5"/>
    <w:rsid w:val="00A9767D"/>
    <w:rsid w:val="00AA07F2"/>
    <w:rsid w:val="00AA0D22"/>
    <w:rsid w:val="00AA0E0E"/>
    <w:rsid w:val="00AA1141"/>
    <w:rsid w:val="00AA1472"/>
    <w:rsid w:val="00AA14AA"/>
    <w:rsid w:val="00AA18E8"/>
    <w:rsid w:val="00AA24BB"/>
    <w:rsid w:val="00AA258C"/>
    <w:rsid w:val="00AA30A2"/>
    <w:rsid w:val="00AA313A"/>
    <w:rsid w:val="00AA34AF"/>
    <w:rsid w:val="00AA3CDB"/>
    <w:rsid w:val="00AA479E"/>
    <w:rsid w:val="00AA4A05"/>
    <w:rsid w:val="00AA5896"/>
    <w:rsid w:val="00AA5B74"/>
    <w:rsid w:val="00AA5F01"/>
    <w:rsid w:val="00AA5FDA"/>
    <w:rsid w:val="00AA61CF"/>
    <w:rsid w:val="00AA66AE"/>
    <w:rsid w:val="00AA69FA"/>
    <w:rsid w:val="00AA7236"/>
    <w:rsid w:val="00AA77F7"/>
    <w:rsid w:val="00AA7BB2"/>
    <w:rsid w:val="00AB00C4"/>
    <w:rsid w:val="00AB053E"/>
    <w:rsid w:val="00AB08B0"/>
    <w:rsid w:val="00AB10E1"/>
    <w:rsid w:val="00AB2563"/>
    <w:rsid w:val="00AB2B60"/>
    <w:rsid w:val="00AB2CDE"/>
    <w:rsid w:val="00AB2CE6"/>
    <w:rsid w:val="00AB2E38"/>
    <w:rsid w:val="00AB428C"/>
    <w:rsid w:val="00AB45BE"/>
    <w:rsid w:val="00AB4719"/>
    <w:rsid w:val="00AB56D0"/>
    <w:rsid w:val="00AB5715"/>
    <w:rsid w:val="00AB5C59"/>
    <w:rsid w:val="00AB62BA"/>
    <w:rsid w:val="00AB6FCE"/>
    <w:rsid w:val="00AB74B2"/>
    <w:rsid w:val="00AC00F2"/>
    <w:rsid w:val="00AC0249"/>
    <w:rsid w:val="00AC03FE"/>
    <w:rsid w:val="00AC1170"/>
    <w:rsid w:val="00AC122A"/>
    <w:rsid w:val="00AC1725"/>
    <w:rsid w:val="00AC1EA5"/>
    <w:rsid w:val="00AC2EFE"/>
    <w:rsid w:val="00AC320A"/>
    <w:rsid w:val="00AC340B"/>
    <w:rsid w:val="00AC3705"/>
    <w:rsid w:val="00AC3B61"/>
    <w:rsid w:val="00AC4400"/>
    <w:rsid w:val="00AC4589"/>
    <w:rsid w:val="00AC45AF"/>
    <w:rsid w:val="00AC494A"/>
    <w:rsid w:val="00AC5A77"/>
    <w:rsid w:val="00AC646D"/>
    <w:rsid w:val="00AC6E4C"/>
    <w:rsid w:val="00AC72A5"/>
    <w:rsid w:val="00AC7783"/>
    <w:rsid w:val="00AC790F"/>
    <w:rsid w:val="00AD1F47"/>
    <w:rsid w:val="00AD2806"/>
    <w:rsid w:val="00AD2D05"/>
    <w:rsid w:val="00AD2F60"/>
    <w:rsid w:val="00AD3BD7"/>
    <w:rsid w:val="00AD47EE"/>
    <w:rsid w:val="00AD4BF3"/>
    <w:rsid w:val="00AD4DC0"/>
    <w:rsid w:val="00AD599E"/>
    <w:rsid w:val="00AD665D"/>
    <w:rsid w:val="00AD680D"/>
    <w:rsid w:val="00AD6D22"/>
    <w:rsid w:val="00AD7727"/>
    <w:rsid w:val="00AD7CA1"/>
    <w:rsid w:val="00AE0003"/>
    <w:rsid w:val="00AE06C0"/>
    <w:rsid w:val="00AE0963"/>
    <w:rsid w:val="00AE12A6"/>
    <w:rsid w:val="00AE1F30"/>
    <w:rsid w:val="00AE24C2"/>
    <w:rsid w:val="00AE2841"/>
    <w:rsid w:val="00AE29CB"/>
    <w:rsid w:val="00AE3076"/>
    <w:rsid w:val="00AE3C0A"/>
    <w:rsid w:val="00AE457C"/>
    <w:rsid w:val="00AE4687"/>
    <w:rsid w:val="00AE4715"/>
    <w:rsid w:val="00AE476A"/>
    <w:rsid w:val="00AE5B03"/>
    <w:rsid w:val="00AE5E2A"/>
    <w:rsid w:val="00AE5E32"/>
    <w:rsid w:val="00AE6572"/>
    <w:rsid w:val="00AE6AAD"/>
    <w:rsid w:val="00AE6DEF"/>
    <w:rsid w:val="00AE7EA9"/>
    <w:rsid w:val="00AF0710"/>
    <w:rsid w:val="00AF087D"/>
    <w:rsid w:val="00AF0986"/>
    <w:rsid w:val="00AF0CC2"/>
    <w:rsid w:val="00AF1471"/>
    <w:rsid w:val="00AF1917"/>
    <w:rsid w:val="00AF1FF8"/>
    <w:rsid w:val="00AF2531"/>
    <w:rsid w:val="00AF3992"/>
    <w:rsid w:val="00AF3BA1"/>
    <w:rsid w:val="00AF450B"/>
    <w:rsid w:val="00AF5D5E"/>
    <w:rsid w:val="00AF7B16"/>
    <w:rsid w:val="00AF7E20"/>
    <w:rsid w:val="00B00528"/>
    <w:rsid w:val="00B006DA"/>
    <w:rsid w:val="00B00E31"/>
    <w:rsid w:val="00B00F52"/>
    <w:rsid w:val="00B0165E"/>
    <w:rsid w:val="00B01F12"/>
    <w:rsid w:val="00B020EB"/>
    <w:rsid w:val="00B0235A"/>
    <w:rsid w:val="00B029BA"/>
    <w:rsid w:val="00B02CE1"/>
    <w:rsid w:val="00B033AD"/>
    <w:rsid w:val="00B04138"/>
    <w:rsid w:val="00B0432B"/>
    <w:rsid w:val="00B0458A"/>
    <w:rsid w:val="00B0499B"/>
    <w:rsid w:val="00B04C08"/>
    <w:rsid w:val="00B04D7F"/>
    <w:rsid w:val="00B067A2"/>
    <w:rsid w:val="00B06A4E"/>
    <w:rsid w:val="00B06EDC"/>
    <w:rsid w:val="00B06F39"/>
    <w:rsid w:val="00B076B1"/>
    <w:rsid w:val="00B07908"/>
    <w:rsid w:val="00B1048E"/>
    <w:rsid w:val="00B10AFD"/>
    <w:rsid w:val="00B11AEB"/>
    <w:rsid w:val="00B11B1B"/>
    <w:rsid w:val="00B1202D"/>
    <w:rsid w:val="00B12809"/>
    <w:rsid w:val="00B12859"/>
    <w:rsid w:val="00B131FB"/>
    <w:rsid w:val="00B13AA4"/>
    <w:rsid w:val="00B13AE4"/>
    <w:rsid w:val="00B13F8F"/>
    <w:rsid w:val="00B14461"/>
    <w:rsid w:val="00B1466A"/>
    <w:rsid w:val="00B14E88"/>
    <w:rsid w:val="00B153E0"/>
    <w:rsid w:val="00B15F07"/>
    <w:rsid w:val="00B16522"/>
    <w:rsid w:val="00B165C8"/>
    <w:rsid w:val="00B16A50"/>
    <w:rsid w:val="00B16D94"/>
    <w:rsid w:val="00B17176"/>
    <w:rsid w:val="00B17B96"/>
    <w:rsid w:val="00B204E9"/>
    <w:rsid w:val="00B207D4"/>
    <w:rsid w:val="00B20B63"/>
    <w:rsid w:val="00B211F6"/>
    <w:rsid w:val="00B2226E"/>
    <w:rsid w:val="00B223D3"/>
    <w:rsid w:val="00B2261E"/>
    <w:rsid w:val="00B227C7"/>
    <w:rsid w:val="00B22ED8"/>
    <w:rsid w:val="00B25740"/>
    <w:rsid w:val="00B26118"/>
    <w:rsid w:val="00B264A9"/>
    <w:rsid w:val="00B26571"/>
    <w:rsid w:val="00B2667A"/>
    <w:rsid w:val="00B268E1"/>
    <w:rsid w:val="00B26960"/>
    <w:rsid w:val="00B269C6"/>
    <w:rsid w:val="00B26CFC"/>
    <w:rsid w:val="00B27110"/>
    <w:rsid w:val="00B278AF"/>
    <w:rsid w:val="00B27E56"/>
    <w:rsid w:val="00B306CD"/>
    <w:rsid w:val="00B309D5"/>
    <w:rsid w:val="00B30AF2"/>
    <w:rsid w:val="00B31156"/>
    <w:rsid w:val="00B3129B"/>
    <w:rsid w:val="00B31A82"/>
    <w:rsid w:val="00B32B16"/>
    <w:rsid w:val="00B32FD8"/>
    <w:rsid w:val="00B33078"/>
    <w:rsid w:val="00B33466"/>
    <w:rsid w:val="00B3352E"/>
    <w:rsid w:val="00B33666"/>
    <w:rsid w:val="00B33E61"/>
    <w:rsid w:val="00B34016"/>
    <w:rsid w:val="00B35019"/>
    <w:rsid w:val="00B3504B"/>
    <w:rsid w:val="00B3632F"/>
    <w:rsid w:val="00B370FE"/>
    <w:rsid w:val="00B37B22"/>
    <w:rsid w:val="00B402FF"/>
    <w:rsid w:val="00B40BE2"/>
    <w:rsid w:val="00B40EC9"/>
    <w:rsid w:val="00B411C5"/>
    <w:rsid w:val="00B41CA1"/>
    <w:rsid w:val="00B42108"/>
    <w:rsid w:val="00B428BD"/>
    <w:rsid w:val="00B4306E"/>
    <w:rsid w:val="00B43230"/>
    <w:rsid w:val="00B43B21"/>
    <w:rsid w:val="00B43C06"/>
    <w:rsid w:val="00B43E80"/>
    <w:rsid w:val="00B43EEB"/>
    <w:rsid w:val="00B445AC"/>
    <w:rsid w:val="00B447E6"/>
    <w:rsid w:val="00B455D1"/>
    <w:rsid w:val="00B4597D"/>
    <w:rsid w:val="00B47DBE"/>
    <w:rsid w:val="00B508B5"/>
    <w:rsid w:val="00B50DF0"/>
    <w:rsid w:val="00B5111D"/>
    <w:rsid w:val="00B51226"/>
    <w:rsid w:val="00B513EB"/>
    <w:rsid w:val="00B51884"/>
    <w:rsid w:val="00B51A74"/>
    <w:rsid w:val="00B51B05"/>
    <w:rsid w:val="00B525C7"/>
    <w:rsid w:val="00B52EA4"/>
    <w:rsid w:val="00B5338F"/>
    <w:rsid w:val="00B53BC4"/>
    <w:rsid w:val="00B54785"/>
    <w:rsid w:val="00B558F8"/>
    <w:rsid w:val="00B55BCD"/>
    <w:rsid w:val="00B564D8"/>
    <w:rsid w:val="00B56769"/>
    <w:rsid w:val="00B56B94"/>
    <w:rsid w:val="00B57398"/>
    <w:rsid w:val="00B574CE"/>
    <w:rsid w:val="00B603A3"/>
    <w:rsid w:val="00B60DBA"/>
    <w:rsid w:val="00B60EBD"/>
    <w:rsid w:val="00B61049"/>
    <w:rsid w:val="00B6147D"/>
    <w:rsid w:val="00B614D9"/>
    <w:rsid w:val="00B61B17"/>
    <w:rsid w:val="00B61D6C"/>
    <w:rsid w:val="00B61E3C"/>
    <w:rsid w:val="00B61FBE"/>
    <w:rsid w:val="00B624BF"/>
    <w:rsid w:val="00B62EEA"/>
    <w:rsid w:val="00B6376A"/>
    <w:rsid w:val="00B64DDA"/>
    <w:rsid w:val="00B653A7"/>
    <w:rsid w:val="00B65594"/>
    <w:rsid w:val="00B66361"/>
    <w:rsid w:val="00B6670C"/>
    <w:rsid w:val="00B66AA6"/>
    <w:rsid w:val="00B66C7D"/>
    <w:rsid w:val="00B66D7A"/>
    <w:rsid w:val="00B67224"/>
    <w:rsid w:val="00B67868"/>
    <w:rsid w:val="00B67888"/>
    <w:rsid w:val="00B67999"/>
    <w:rsid w:val="00B67A0D"/>
    <w:rsid w:val="00B67A1D"/>
    <w:rsid w:val="00B67D63"/>
    <w:rsid w:val="00B70073"/>
    <w:rsid w:val="00B704FE"/>
    <w:rsid w:val="00B70B54"/>
    <w:rsid w:val="00B70E15"/>
    <w:rsid w:val="00B719AC"/>
    <w:rsid w:val="00B72BEE"/>
    <w:rsid w:val="00B730AE"/>
    <w:rsid w:val="00B734EE"/>
    <w:rsid w:val="00B73602"/>
    <w:rsid w:val="00B7367E"/>
    <w:rsid w:val="00B73B53"/>
    <w:rsid w:val="00B7445F"/>
    <w:rsid w:val="00B75E03"/>
    <w:rsid w:val="00B760E9"/>
    <w:rsid w:val="00B764E3"/>
    <w:rsid w:val="00B76AC9"/>
    <w:rsid w:val="00B76F03"/>
    <w:rsid w:val="00B76F99"/>
    <w:rsid w:val="00B772E8"/>
    <w:rsid w:val="00B7771E"/>
    <w:rsid w:val="00B81297"/>
    <w:rsid w:val="00B816A0"/>
    <w:rsid w:val="00B81EC1"/>
    <w:rsid w:val="00B8220D"/>
    <w:rsid w:val="00B82855"/>
    <w:rsid w:val="00B828B0"/>
    <w:rsid w:val="00B829A0"/>
    <w:rsid w:val="00B82A86"/>
    <w:rsid w:val="00B82B48"/>
    <w:rsid w:val="00B82F42"/>
    <w:rsid w:val="00B83684"/>
    <w:rsid w:val="00B838F0"/>
    <w:rsid w:val="00B839EF"/>
    <w:rsid w:val="00B840D0"/>
    <w:rsid w:val="00B84926"/>
    <w:rsid w:val="00B851C4"/>
    <w:rsid w:val="00B8527C"/>
    <w:rsid w:val="00B855D0"/>
    <w:rsid w:val="00B857A5"/>
    <w:rsid w:val="00B85BD4"/>
    <w:rsid w:val="00B86B58"/>
    <w:rsid w:val="00B86BEA"/>
    <w:rsid w:val="00B86D1C"/>
    <w:rsid w:val="00B86FBB"/>
    <w:rsid w:val="00B87346"/>
    <w:rsid w:val="00B90017"/>
    <w:rsid w:val="00B90808"/>
    <w:rsid w:val="00B911B1"/>
    <w:rsid w:val="00B91233"/>
    <w:rsid w:val="00B925D5"/>
    <w:rsid w:val="00B92798"/>
    <w:rsid w:val="00B929EF"/>
    <w:rsid w:val="00B92B49"/>
    <w:rsid w:val="00B92D8A"/>
    <w:rsid w:val="00B92FB4"/>
    <w:rsid w:val="00B93C1E"/>
    <w:rsid w:val="00B93C95"/>
    <w:rsid w:val="00B93EC6"/>
    <w:rsid w:val="00B94488"/>
    <w:rsid w:val="00B946D7"/>
    <w:rsid w:val="00B94ACB"/>
    <w:rsid w:val="00B95F0B"/>
    <w:rsid w:val="00B95F84"/>
    <w:rsid w:val="00B968F7"/>
    <w:rsid w:val="00B97079"/>
    <w:rsid w:val="00B97F89"/>
    <w:rsid w:val="00B97FF7"/>
    <w:rsid w:val="00BA020A"/>
    <w:rsid w:val="00BA0616"/>
    <w:rsid w:val="00BA069A"/>
    <w:rsid w:val="00BA09E6"/>
    <w:rsid w:val="00BA0BDB"/>
    <w:rsid w:val="00BA0DDA"/>
    <w:rsid w:val="00BA1004"/>
    <w:rsid w:val="00BA112A"/>
    <w:rsid w:val="00BA16C0"/>
    <w:rsid w:val="00BA17F4"/>
    <w:rsid w:val="00BA1A2D"/>
    <w:rsid w:val="00BA1EB1"/>
    <w:rsid w:val="00BA1EB2"/>
    <w:rsid w:val="00BA29BC"/>
    <w:rsid w:val="00BA2F0D"/>
    <w:rsid w:val="00BA3086"/>
    <w:rsid w:val="00BA3C9C"/>
    <w:rsid w:val="00BA4C87"/>
    <w:rsid w:val="00BA4EAE"/>
    <w:rsid w:val="00BA58FA"/>
    <w:rsid w:val="00BA5AE0"/>
    <w:rsid w:val="00BA5E37"/>
    <w:rsid w:val="00BA5F79"/>
    <w:rsid w:val="00BA6121"/>
    <w:rsid w:val="00BA6A31"/>
    <w:rsid w:val="00BA6CB4"/>
    <w:rsid w:val="00BA709F"/>
    <w:rsid w:val="00BA7285"/>
    <w:rsid w:val="00BA7941"/>
    <w:rsid w:val="00BA7BFA"/>
    <w:rsid w:val="00BA7C0D"/>
    <w:rsid w:val="00BB0BF1"/>
    <w:rsid w:val="00BB0D48"/>
    <w:rsid w:val="00BB1A64"/>
    <w:rsid w:val="00BB2373"/>
    <w:rsid w:val="00BB25A3"/>
    <w:rsid w:val="00BB287A"/>
    <w:rsid w:val="00BB2EFB"/>
    <w:rsid w:val="00BB352E"/>
    <w:rsid w:val="00BB38F2"/>
    <w:rsid w:val="00BB3D31"/>
    <w:rsid w:val="00BB3DC0"/>
    <w:rsid w:val="00BB3E51"/>
    <w:rsid w:val="00BB4719"/>
    <w:rsid w:val="00BB4869"/>
    <w:rsid w:val="00BB5337"/>
    <w:rsid w:val="00BB5784"/>
    <w:rsid w:val="00BB5CFE"/>
    <w:rsid w:val="00BB622E"/>
    <w:rsid w:val="00BB6810"/>
    <w:rsid w:val="00BB6DC1"/>
    <w:rsid w:val="00BB6E97"/>
    <w:rsid w:val="00BB6F1B"/>
    <w:rsid w:val="00BB706E"/>
    <w:rsid w:val="00BB7D48"/>
    <w:rsid w:val="00BC01C0"/>
    <w:rsid w:val="00BC16AC"/>
    <w:rsid w:val="00BC1FA7"/>
    <w:rsid w:val="00BC25B6"/>
    <w:rsid w:val="00BC26E1"/>
    <w:rsid w:val="00BC2DCB"/>
    <w:rsid w:val="00BC37AC"/>
    <w:rsid w:val="00BC39F2"/>
    <w:rsid w:val="00BC3CFA"/>
    <w:rsid w:val="00BC3D88"/>
    <w:rsid w:val="00BC3ED7"/>
    <w:rsid w:val="00BC418A"/>
    <w:rsid w:val="00BC426E"/>
    <w:rsid w:val="00BC5520"/>
    <w:rsid w:val="00BC59C7"/>
    <w:rsid w:val="00BC60D8"/>
    <w:rsid w:val="00BC6625"/>
    <w:rsid w:val="00BC6BC3"/>
    <w:rsid w:val="00BC6CE4"/>
    <w:rsid w:val="00BC6D15"/>
    <w:rsid w:val="00BC719B"/>
    <w:rsid w:val="00BD074D"/>
    <w:rsid w:val="00BD1031"/>
    <w:rsid w:val="00BD1058"/>
    <w:rsid w:val="00BD136A"/>
    <w:rsid w:val="00BD1542"/>
    <w:rsid w:val="00BD1815"/>
    <w:rsid w:val="00BD1E8F"/>
    <w:rsid w:val="00BD1EF3"/>
    <w:rsid w:val="00BD24D6"/>
    <w:rsid w:val="00BD2F0D"/>
    <w:rsid w:val="00BD3E89"/>
    <w:rsid w:val="00BD48DC"/>
    <w:rsid w:val="00BD4DC9"/>
    <w:rsid w:val="00BD4F48"/>
    <w:rsid w:val="00BD53E1"/>
    <w:rsid w:val="00BD5603"/>
    <w:rsid w:val="00BD6006"/>
    <w:rsid w:val="00BD60F6"/>
    <w:rsid w:val="00BD6742"/>
    <w:rsid w:val="00BD6845"/>
    <w:rsid w:val="00BD68BD"/>
    <w:rsid w:val="00BD69EC"/>
    <w:rsid w:val="00BD6AB3"/>
    <w:rsid w:val="00BD6D52"/>
    <w:rsid w:val="00BD6E86"/>
    <w:rsid w:val="00BD76ED"/>
    <w:rsid w:val="00BD7B06"/>
    <w:rsid w:val="00BD7F84"/>
    <w:rsid w:val="00BE0152"/>
    <w:rsid w:val="00BE0514"/>
    <w:rsid w:val="00BE09FC"/>
    <w:rsid w:val="00BE1309"/>
    <w:rsid w:val="00BE180E"/>
    <w:rsid w:val="00BE18F5"/>
    <w:rsid w:val="00BE32A6"/>
    <w:rsid w:val="00BE3378"/>
    <w:rsid w:val="00BE3C26"/>
    <w:rsid w:val="00BE3E3E"/>
    <w:rsid w:val="00BE40F7"/>
    <w:rsid w:val="00BE4B7D"/>
    <w:rsid w:val="00BE52C6"/>
    <w:rsid w:val="00BE5DD6"/>
    <w:rsid w:val="00BE64E8"/>
    <w:rsid w:val="00BE7436"/>
    <w:rsid w:val="00BE78B0"/>
    <w:rsid w:val="00BE7AEC"/>
    <w:rsid w:val="00BE7D17"/>
    <w:rsid w:val="00BE7EE2"/>
    <w:rsid w:val="00BF083F"/>
    <w:rsid w:val="00BF0C64"/>
    <w:rsid w:val="00BF11EE"/>
    <w:rsid w:val="00BF1A39"/>
    <w:rsid w:val="00BF1BA9"/>
    <w:rsid w:val="00BF1F66"/>
    <w:rsid w:val="00BF2F9F"/>
    <w:rsid w:val="00BF343F"/>
    <w:rsid w:val="00BF3CCC"/>
    <w:rsid w:val="00BF3F53"/>
    <w:rsid w:val="00BF5148"/>
    <w:rsid w:val="00BF531D"/>
    <w:rsid w:val="00BF5DFE"/>
    <w:rsid w:val="00BF5F3C"/>
    <w:rsid w:val="00BF645B"/>
    <w:rsid w:val="00BF6C39"/>
    <w:rsid w:val="00BF70D2"/>
    <w:rsid w:val="00BF770C"/>
    <w:rsid w:val="00C00123"/>
    <w:rsid w:val="00C01049"/>
    <w:rsid w:val="00C012CE"/>
    <w:rsid w:val="00C01449"/>
    <w:rsid w:val="00C014B5"/>
    <w:rsid w:val="00C01618"/>
    <w:rsid w:val="00C01976"/>
    <w:rsid w:val="00C02044"/>
    <w:rsid w:val="00C02899"/>
    <w:rsid w:val="00C02B60"/>
    <w:rsid w:val="00C02D48"/>
    <w:rsid w:val="00C02DB2"/>
    <w:rsid w:val="00C02FF8"/>
    <w:rsid w:val="00C031EF"/>
    <w:rsid w:val="00C03729"/>
    <w:rsid w:val="00C04F9E"/>
    <w:rsid w:val="00C05FB8"/>
    <w:rsid w:val="00C06263"/>
    <w:rsid w:val="00C066EF"/>
    <w:rsid w:val="00C0736C"/>
    <w:rsid w:val="00C10622"/>
    <w:rsid w:val="00C106C7"/>
    <w:rsid w:val="00C107AA"/>
    <w:rsid w:val="00C11BC4"/>
    <w:rsid w:val="00C12119"/>
    <w:rsid w:val="00C1269D"/>
    <w:rsid w:val="00C12B4A"/>
    <w:rsid w:val="00C12E72"/>
    <w:rsid w:val="00C13273"/>
    <w:rsid w:val="00C1338E"/>
    <w:rsid w:val="00C134FD"/>
    <w:rsid w:val="00C13DEC"/>
    <w:rsid w:val="00C14261"/>
    <w:rsid w:val="00C14384"/>
    <w:rsid w:val="00C144D9"/>
    <w:rsid w:val="00C1452B"/>
    <w:rsid w:val="00C146E8"/>
    <w:rsid w:val="00C14C77"/>
    <w:rsid w:val="00C15034"/>
    <w:rsid w:val="00C15D75"/>
    <w:rsid w:val="00C16885"/>
    <w:rsid w:val="00C16D5C"/>
    <w:rsid w:val="00C170DA"/>
    <w:rsid w:val="00C1743B"/>
    <w:rsid w:val="00C1758D"/>
    <w:rsid w:val="00C178C4"/>
    <w:rsid w:val="00C17A2F"/>
    <w:rsid w:val="00C17B42"/>
    <w:rsid w:val="00C17C39"/>
    <w:rsid w:val="00C17CDF"/>
    <w:rsid w:val="00C17DB5"/>
    <w:rsid w:val="00C20394"/>
    <w:rsid w:val="00C20459"/>
    <w:rsid w:val="00C204E3"/>
    <w:rsid w:val="00C2079E"/>
    <w:rsid w:val="00C20BFE"/>
    <w:rsid w:val="00C21656"/>
    <w:rsid w:val="00C2203D"/>
    <w:rsid w:val="00C22390"/>
    <w:rsid w:val="00C22616"/>
    <w:rsid w:val="00C22705"/>
    <w:rsid w:val="00C22F79"/>
    <w:rsid w:val="00C2368C"/>
    <w:rsid w:val="00C238EA"/>
    <w:rsid w:val="00C24363"/>
    <w:rsid w:val="00C243DA"/>
    <w:rsid w:val="00C25408"/>
    <w:rsid w:val="00C25648"/>
    <w:rsid w:val="00C25855"/>
    <w:rsid w:val="00C25EF3"/>
    <w:rsid w:val="00C260BA"/>
    <w:rsid w:val="00C2620F"/>
    <w:rsid w:val="00C26390"/>
    <w:rsid w:val="00C263AD"/>
    <w:rsid w:val="00C2676A"/>
    <w:rsid w:val="00C2682D"/>
    <w:rsid w:val="00C2685A"/>
    <w:rsid w:val="00C26E19"/>
    <w:rsid w:val="00C27A2A"/>
    <w:rsid w:val="00C27EDD"/>
    <w:rsid w:val="00C305D7"/>
    <w:rsid w:val="00C30717"/>
    <w:rsid w:val="00C3111F"/>
    <w:rsid w:val="00C3167C"/>
    <w:rsid w:val="00C32193"/>
    <w:rsid w:val="00C3292A"/>
    <w:rsid w:val="00C3361C"/>
    <w:rsid w:val="00C3367A"/>
    <w:rsid w:val="00C33C16"/>
    <w:rsid w:val="00C33C8F"/>
    <w:rsid w:val="00C3427C"/>
    <w:rsid w:val="00C34309"/>
    <w:rsid w:val="00C34DE2"/>
    <w:rsid w:val="00C35CD9"/>
    <w:rsid w:val="00C36921"/>
    <w:rsid w:val="00C36963"/>
    <w:rsid w:val="00C36B38"/>
    <w:rsid w:val="00C36C82"/>
    <w:rsid w:val="00C37DD5"/>
    <w:rsid w:val="00C402CC"/>
    <w:rsid w:val="00C40607"/>
    <w:rsid w:val="00C40D10"/>
    <w:rsid w:val="00C40E3C"/>
    <w:rsid w:val="00C40E70"/>
    <w:rsid w:val="00C418EC"/>
    <w:rsid w:val="00C41B00"/>
    <w:rsid w:val="00C41B7F"/>
    <w:rsid w:val="00C41D4B"/>
    <w:rsid w:val="00C41E84"/>
    <w:rsid w:val="00C4218A"/>
    <w:rsid w:val="00C42239"/>
    <w:rsid w:val="00C4226B"/>
    <w:rsid w:val="00C42411"/>
    <w:rsid w:val="00C4271F"/>
    <w:rsid w:val="00C42B7A"/>
    <w:rsid w:val="00C4367E"/>
    <w:rsid w:val="00C43D0F"/>
    <w:rsid w:val="00C442A3"/>
    <w:rsid w:val="00C446EC"/>
    <w:rsid w:val="00C448AF"/>
    <w:rsid w:val="00C44C27"/>
    <w:rsid w:val="00C451F7"/>
    <w:rsid w:val="00C4584B"/>
    <w:rsid w:val="00C45CD3"/>
    <w:rsid w:val="00C45FCA"/>
    <w:rsid w:val="00C461A0"/>
    <w:rsid w:val="00C46579"/>
    <w:rsid w:val="00C466B6"/>
    <w:rsid w:val="00C46ABC"/>
    <w:rsid w:val="00C46C81"/>
    <w:rsid w:val="00C470BF"/>
    <w:rsid w:val="00C472E2"/>
    <w:rsid w:val="00C4775D"/>
    <w:rsid w:val="00C47952"/>
    <w:rsid w:val="00C47D73"/>
    <w:rsid w:val="00C50443"/>
    <w:rsid w:val="00C504D5"/>
    <w:rsid w:val="00C51937"/>
    <w:rsid w:val="00C51CA5"/>
    <w:rsid w:val="00C52958"/>
    <w:rsid w:val="00C52AD6"/>
    <w:rsid w:val="00C52BA3"/>
    <w:rsid w:val="00C5374A"/>
    <w:rsid w:val="00C541FC"/>
    <w:rsid w:val="00C54996"/>
    <w:rsid w:val="00C54DA1"/>
    <w:rsid w:val="00C554AF"/>
    <w:rsid w:val="00C5578B"/>
    <w:rsid w:val="00C55C39"/>
    <w:rsid w:val="00C55FA5"/>
    <w:rsid w:val="00C560F3"/>
    <w:rsid w:val="00C56835"/>
    <w:rsid w:val="00C56AFB"/>
    <w:rsid w:val="00C56B7F"/>
    <w:rsid w:val="00C56D00"/>
    <w:rsid w:val="00C575A1"/>
    <w:rsid w:val="00C57AF9"/>
    <w:rsid w:val="00C57CA4"/>
    <w:rsid w:val="00C60C4E"/>
    <w:rsid w:val="00C616D8"/>
    <w:rsid w:val="00C619F3"/>
    <w:rsid w:val="00C625F9"/>
    <w:rsid w:val="00C631AC"/>
    <w:rsid w:val="00C633CA"/>
    <w:rsid w:val="00C63CA7"/>
    <w:rsid w:val="00C640C5"/>
    <w:rsid w:val="00C640CA"/>
    <w:rsid w:val="00C64106"/>
    <w:rsid w:val="00C64254"/>
    <w:rsid w:val="00C6435D"/>
    <w:rsid w:val="00C6481D"/>
    <w:rsid w:val="00C65008"/>
    <w:rsid w:val="00C65D80"/>
    <w:rsid w:val="00C6605F"/>
    <w:rsid w:val="00C661F5"/>
    <w:rsid w:val="00C66D2B"/>
    <w:rsid w:val="00C67253"/>
    <w:rsid w:val="00C67324"/>
    <w:rsid w:val="00C67456"/>
    <w:rsid w:val="00C67970"/>
    <w:rsid w:val="00C70446"/>
    <w:rsid w:val="00C7096D"/>
    <w:rsid w:val="00C70ADC"/>
    <w:rsid w:val="00C70E6B"/>
    <w:rsid w:val="00C70F91"/>
    <w:rsid w:val="00C72F0E"/>
    <w:rsid w:val="00C730A2"/>
    <w:rsid w:val="00C76AD7"/>
    <w:rsid w:val="00C76D2B"/>
    <w:rsid w:val="00C76E05"/>
    <w:rsid w:val="00C77355"/>
    <w:rsid w:val="00C77436"/>
    <w:rsid w:val="00C77986"/>
    <w:rsid w:val="00C779FE"/>
    <w:rsid w:val="00C77AAF"/>
    <w:rsid w:val="00C77AB3"/>
    <w:rsid w:val="00C809C5"/>
    <w:rsid w:val="00C80FB5"/>
    <w:rsid w:val="00C8120E"/>
    <w:rsid w:val="00C81E3B"/>
    <w:rsid w:val="00C8210B"/>
    <w:rsid w:val="00C8231F"/>
    <w:rsid w:val="00C82E80"/>
    <w:rsid w:val="00C838EC"/>
    <w:rsid w:val="00C84143"/>
    <w:rsid w:val="00C8497A"/>
    <w:rsid w:val="00C855EB"/>
    <w:rsid w:val="00C85781"/>
    <w:rsid w:val="00C861E8"/>
    <w:rsid w:val="00C8660F"/>
    <w:rsid w:val="00C867D7"/>
    <w:rsid w:val="00C86A2B"/>
    <w:rsid w:val="00C86EE1"/>
    <w:rsid w:val="00C87092"/>
    <w:rsid w:val="00C9068D"/>
    <w:rsid w:val="00C90CF4"/>
    <w:rsid w:val="00C910E5"/>
    <w:rsid w:val="00C91396"/>
    <w:rsid w:val="00C9173C"/>
    <w:rsid w:val="00C91B8A"/>
    <w:rsid w:val="00C91D0A"/>
    <w:rsid w:val="00C93718"/>
    <w:rsid w:val="00C937EB"/>
    <w:rsid w:val="00C93C14"/>
    <w:rsid w:val="00C93F64"/>
    <w:rsid w:val="00C94F74"/>
    <w:rsid w:val="00C95645"/>
    <w:rsid w:val="00C95D9E"/>
    <w:rsid w:val="00C96D62"/>
    <w:rsid w:val="00C976CE"/>
    <w:rsid w:val="00C9777F"/>
    <w:rsid w:val="00C97F17"/>
    <w:rsid w:val="00CA04AB"/>
    <w:rsid w:val="00CA07E4"/>
    <w:rsid w:val="00CA0C4F"/>
    <w:rsid w:val="00CA1229"/>
    <w:rsid w:val="00CA1C59"/>
    <w:rsid w:val="00CA1F39"/>
    <w:rsid w:val="00CA21D1"/>
    <w:rsid w:val="00CA2651"/>
    <w:rsid w:val="00CA2861"/>
    <w:rsid w:val="00CA2965"/>
    <w:rsid w:val="00CA2B6B"/>
    <w:rsid w:val="00CA3058"/>
    <w:rsid w:val="00CA32E9"/>
    <w:rsid w:val="00CA349C"/>
    <w:rsid w:val="00CA3594"/>
    <w:rsid w:val="00CA3794"/>
    <w:rsid w:val="00CA38E5"/>
    <w:rsid w:val="00CA391B"/>
    <w:rsid w:val="00CA3B5B"/>
    <w:rsid w:val="00CA3C09"/>
    <w:rsid w:val="00CA3E4E"/>
    <w:rsid w:val="00CA42B3"/>
    <w:rsid w:val="00CA43B4"/>
    <w:rsid w:val="00CA43BA"/>
    <w:rsid w:val="00CA4640"/>
    <w:rsid w:val="00CA4B83"/>
    <w:rsid w:val="00CA4B8B"/>
    <w:rsid w:val="00CA4C70"/>
    <w:rsid w:val="00CA5898"/>
    <w:rsid w:val="00CA5CB2"/>
    <w:rsid w:val="00CA6653"/>
    <w:rsid w:val="00CA6A67"/>
    <w:rsid w:val="00CA6CB0"/>
    <w:rsid w:val="00CA6E0E"/>
    <w:rsid w:val="00CA7389"/>
    <w:rsid w:val="00CA7837"/>
    <w:rsid w:val="00CA7F6F"/>
    <w:rsid w:val="00CB108E"/>
    <w:rsid w:val="00CB1745"/>
    <w:rsid w:val="00CB2195"/>
    <w:rsid w:val="00CB26BE"/>
    <w:rsid w:val="00CB287F"/>
    <w:rsid w:val="00CB30AE"/>
    <w:rsid w:val="00CB3B97"/>
    <w:rsid w:val="00CB43E2"/>
    <w:rsid w:val="00CB4566"/>
    <w:rsid w:val="00CB4C1B"/>
    <w:rsid w:val="00CB539B"/>
    <w:rsid w:val="00CB593F"/>
    <w:rsid w:val="00CB6F8E"/>
    <w:rsid w:val="00CB75F5"/>
    <w:rsid w:val="00CB770A"/>
    <w:rsid w:val="00CC0023"/>
    <w:rsid w:val="00CC02C1"/>
    <w:rsid w:val="00CC04A2"/>
    <w:rsid w:val="00CC04AD"/>
    <w:rsid w:val="00CC0B41"/>
    <w:rsid w:val="00CC149C"/>
    <w:rsid w:val="00CC1A32"/>
    <w:rsid w:val="00CC1D2F"/>
    <w:rsid w:val="00CC22EF"/>
    <w:rsid w:val="00CC2D25"/>
    <w:rsid w:val="00CC3C30"/>
    <w:rsid w:val="00CC3E74"/>
    <w:rsid w:val="00CC4622"/>
    <w:rsid w:val="00CC4F75"/>
    <w:rsid w:val="00CC535C"/>
    <w:rsid w:val="00CC53A4"/>
    <w:rsid w:val="00CC5724"/>
    <w:rsid w:val="00CC5790"/>
    <w:rsid w:val="00CC651E"/>
    <w:rsid w:val="00CC6F4F"/>
    <w:rsid w:val="00CC722C"/>
    <w:rsid w:val="00CD02A7"/>
    <w:rsid w:val="00CD03D6"/>
    <w:rsid w:val="00CD0695"/>
    <w:rsid w:val="00CD1034"/>
    <w:rsid w:val="00CD122B"/>
    <w:rsid w:val="00CD19FC"/>
    <w:rsid w:val="00CD235C"/>
    <w:rsid w:val="00CD237E"/>
    <w:rsid w:val="00CD3843"/>
    <w:rsid w:val="00CD3D34"/>
    <w:rsid w:val="00CD3E43"/>
    <w:rsid w:val="00CD3FEE"/>
    <w:rsid w:val="00CD4140"/>
    <w:rsid w:val="00CD43CC"/>
    <w:rsid w:val="00CD4953"/>
    <w:rsid w:val="00CD50D5"/>
    <w:rsid w:val="00CD5557"/>
    <w:rsid w:val="00CD56D8"/>
    <w:rsid w:val="00CD58D5"/>
    <w:rsid w:val="00CD58F3"/>
    <w:rsid w:val="00CD5C36"/>
    <w:rsid w:val="00CD63DA"/>
    <w:rsid w:val="00CD6621"/>
    <w:rsid w:val="00CD66B2"/>
    <w:rsid w:val="00CD69E5"/>
    <w:rsid w:val="00CD73A4"/>
    <w:rsid w:val="00CD7600"/>
    <w:rsid w:val="00CD7738"/>
    <w:rsid w:val="00CD7E21"/>
    <w:rsid w:val="00CD7EFC"/>
    <w:rsid w:val="00CE066F"/>
    <w:rsid w:val="00CE0B50"/>
    <w:rsid w:val="00CE0F88"/>
    <w:rsid w:val="00CE187B"/>
    <w:rsid w:val="00CE1A94"/>
    <w:rsid w:val="00CE2409"/>
    <w:rsid w:val="00CE309C"/>
    <w:rsid w:val="00CE3C68"/>
    <w:rsid w:val="00CE3F65"/>
    <w:rsid w:val="00CE42D4"/>
    <w:rsid w:val="00CE4366"/>
    <w:rsid w:val="00CE4ECD"/>
    <w:rsid w:val="00CE4FA0"/>
    <w:rsid w:val="00CE638D"/>
    <w:rsid w:val="00CE6BE0"/>
    <w:rsid w:val="00CE6C2A"/>
    <w:rsid w:val="00CE6ECB"/>
    <w:rsid w:val="00CE6EE3"/>
    <w:rsid w:val="00CE6F90"/>
    <w:rsid w:val="00CE70A4"/>
    <w:rsid w:val="00CE78E5"/>
    <w:rsid w:val="00CE7976"/>
    <w:rsid w:val="00CE7B50"/>
    <w:rsid w:val="00CE7E9F"/>
    <w:rsid w:val="00CF04CD"/>
    <w:rsid w:val="00CF050A"/>
    <w:rsid w:val="00CF057E"/>
    <w:rsid w:val="00CF069E"/>
    <w:rsid w:val="00CF0B10"/>
    <w:rsid w:val="00CF0B8D"/>
    <w:rsid w:val="00CF0D2F"/>
    <w:rsid w:val="00CF1253"/>
    <w:rsid w:val="00CF1C38"/>
    <w:rsid w:val="00CF1DAE"/>
    <w:rsid w:val="00CF2251"/>
    <w:rsid w:val="00CF2D0B"/>
    <w:rsid w:val="00CF3544"/>
    <w:rsid w:val="00CF374C"/>
    <w:rsid w:val="00CF41B3"/>
    <w:rsid w:val="00CF4221"/>
    <w:rsid w:val="00CF4496"/>
    <w:rsid w:val="00CF4570"/>
    <w:rsid w:val="00CF4AA6"/>
    <w:rsid w:val="00CF4BCE"/>
    <w:rsid w:val="00CF52CA"/>
    <w:rsid w:val="00CF545F"/>
    <w:rsid w:val="00CF60E9"/>
    <w:rsid w:val="00CF6977"/>
    <w:rsid w:val="00CF7635"/>
    <w:rsid w:val="00CF78D9"/>
    <w:rsid w:val="00CF79AD"/>
    <w:rsid w:val="00CF7BAF"/>
    <w:rsid w:val="00D005FE"/>
    <w:rsid w:val="00D00BED"/>
    <w:rsid w:val="00D01310"/>
    <w:rsid w:val="00D016D9"/>
    <w:rsid w:val="00D017C8"/>
    <w:rsid w:val="00D019CF"/>
    <w:rsid w:val="00D02584"/>
    <w:rsid w:val="00D0272F"/>
    <w:rsid w:val="00D02C4F"/>
    <w:rsid w:val="00D02D8B"/>
    <w:rsid w:val="00D04271"/>
    <w:rsid w:val="00D04312"/>
    <w:rsid w:val="00D044A3"/>
    <w:rsid w:val="00D04E81"/>
    <w:rsid w:val="00D04F62"/>
    <w:rsid w:val="00D05424"/>
    <w:rsid w:val="00D0551A"/>
    <w:rsid w:val="00D05E42"/>
    <w:rsid w:val="00D06559"/>
    <w:rsid w:val="00D06A06"/>
    <w:rsid w:val="00D06CF3"/>
    <w:rsid w:val="00D07884"/>
    <w:rsid w:val="00D07A23"/>
    <w:rsid w:val="00D107CF"/>
    <w:rsid w:val="00D10821"/>
    <w:rsid w:val="00D10DC2"/>
    <w:rsid w:val="00D11005"/>
    <w:rsid w:val="00D1135E"/>
    <w:rsid w:val="00D11E59"/>
    <w:rsid w:val="00D124EB"/>
    <w:rsid w:val="00D12607"/>
    <w:rsid w:val="00D12A98"/>
    <w:rsid w:val="00D1313B"/>
    <w:rsid w:val="00D13269"/>
    <w:rsid w:val="00D139D1"/>
    <w:rsid w:val="00D141F9"/>
    <w:rsid w:val="00D15307"/>
    <w:rsid w:val="00D153CD"/>
    <w:rsid w:val="00D15968"/>
    <w:rsid w:val="00D159EB"/>
    <w:rsid w:val="00D15C0E"/>
    <w:rsid w:val="00D161D6"/>
    <w:rsid w:val="00D1654D"/>
    <w:rsid w:val="00D16741"/>
    <w:rsid w:val="00D16A66"/>
    <w:rsid w:val="00D175CF"/>
    <w:rsid w:val="00D17830"/>
    <w:rsid w:val="00D179AE"/>
    <w:rsid w:val="00D179CE"/>
    <w:rsid w:val="00D200B0"/>
    <w:rsid w:val="00D20548"/>
    <w:rsid w:val="00D2075E"/>
    <w:rsid w:val="00D20D09"/>
    <w:rsid w:val="00D210B6"/>
    <w:rsid w:val="00D2118D"/>
    <w:rsid w:val="00D21B24"/>
    <w:rsid w:val="00D21E4E"/>
    <w:rsid w:val="00D225A5"/>
    <w:rsid w:val="00D228BB"/>
    <w:rsid w:val="00D229A3"/>
    <w:rsid w:val="00D229BC"/>
    <w:rsid w:val="00D22DFC"/>
    <w:rsid w:val="00D2318A"/>
    <w:rsid w:val="00D236CC"/>
    <w:rsid w:val="00D237E7"/>
    <w:rsid w:val="00D23FF6"/>
    <w:rsid w:val="00D24390"/>
    <w:rsid w:val="00D24D47"/>
    <w:rsid w:val="00D2555E"/>
    <w:rsid w:val="00D258FD"/>
    <w:rsid w:val="00D26625"/>
    <w:rsid w:val="00D26EAE"/>
    <w:rsid w:val="00D2712D"/>
    <w:rsid w:val="00D27341"/>
    <w:rsid w:val="00D27CCA"/>
    <w:rsid w:val="00D30028"/>
    <w:rsid w:val="00D30182"/>
    <w:rsid w:val="00D302C4"/>
    <w:rsid w:val="00D30DA5"/>
    <w:rsid w:val="00D3155D"/>
    <w:rsid w:val="00D315D7"/>
    <w:rsid w:val="00D31C57"/>
    <w:rsid w:val="00D31D5D"/>
    <w:rsid w:val="00D32F55"/>
    <w:rsid w:val="00D3345A"/>
    <w:rsid w:val="00D3346E"/>
    <w:rsid w:val="00D345C4"/>
    <w:rsid w:val="00D348EA"/>
    <w:rsid w:val="00D34C54"/>
    <w:rsid w:val="00D35476"/>
    <w:rsid w:val="00D35B40"/>
    <w:rsid w:val="00D35C2E"/>
    <w:rsid w:val="00D36418"/>
    <w:rsid w:val="00D36B1D"/>
    <w:rsid w:val="00D36F17"/>
    <w:rsid w:val="00D37666"/>
    <w:rsid w:val="00D37F9B"/>
    <w:rsid w:val="00D400A8"/>
    <w:rsid w:val="00D400DB"/>
    <w:rsid w:val="00D40AA7"/>
    <w:rsid w:val="00D41437"/>
    <w:rsid w:val="00D41BEC"/>
    <w:rsid w:val="00D41E8B"/>
    <w:rsid w:val="00D4259D"/>
    <w:rsid w:val="00D42983"/>
    <w:rsid w:val="00D42A66"/>
    <w:rsid w:val="00D43380"/>
    <w:rsid w:val="00D435E1"/>
    <w:rsid w:val="00D442EB"/>
    <w:rsid w:val="00D443A6"/>
    <w:rsid w:val="00D443CD"/>
    <w:rsid w:val="00D444D8"/>
    <w:rsid w:val="00D448FD"/>
    <w:rsid w:val="00D44A33"/>
    <w:rsid w:val="00D459A4"/>
    <w:rsid w:val="00D45E12"/>
    <w:rsid w:val="00D46059"/>
    <w:rsid w:val="00D46331"/>
    <w:rsid w:val="00D46581"/>
    <w:rsid w:val="00D465BB"/>
    <w:rsid w:val="00D468C3"/>
    <w:rsid w:val="00D46B74"/>
    <w:rsid w:val="00D47DF3"/>
    <w:rsid w:val="00D50480"/>
    <w:rsid w:val="00D5067E"/>
    <w:rsid w:val="00D506B5"/>
    <w:rsid w:val="00D50769"/>
    <w:rsid w:val="00D50987"/>
    <w:rsid w:val="00D515B6"/>
    <w:rsid w:val="00D51642"/>
    <w:rsid w:val="00D51AB6"/>
    <w:rsid w:val="00D51CFC"/>
    <w:rsid w:val="00D52032"/>
    <w:rsid w:val="00D526FC"/>
    <w:rsid w:val="00D52719"/>
    <w:rsid w:val="00D52836"/>
    <w:rsid w:val="00D52C80"/>
    <w:rsid w:val="00D52D25"/>
    <w:rsid w:val="00D54099"/>
    <w:rsid w:val="00D54451"/>
    <w:rsid w:val="00D5514B"/>
    <w:rsid w:val="00D55F88"/>
    <w:rsid w:val="00D565FA"/>
    <w:rsid w:val="00D56FA4"/>
    <w:rsid w:val="00D574CB"/>
    <w:rsid w:val="00D60115"/>
    <w:rsid w:val="00D60EB7"/>
    <w:rsid w:val="00D60FE9"/>
    <w:rsid w:val="00D61054"/>
    <w:rsid w:val="00D615ED"/>
    <w:rsid w:val="00D61926"/>
    <w:rsid w:val="00D634F0"/>
    <w:rsid w:val="00D6377E"/>
    <w:rsid w:val="00D63981"/>
    <w:rsid w:val="00D6489E"/>
    <w:rsid w:val="00D648AA"/>
    <w:rsid w:val="00D64B94"/>
    <w:rsid w:val="00D65753"/>
    <w:rsid w:val="00D658B8"/>
    <w:rsid w:val="00D665BA"/>
    <w:rsid w:val="00D66AE2"/>
    <w:rsid w:val="00D66B4F"/>
    <w:rsid w:val="00D66F86"/>
    <w:rsid w:val="00D66FCA"/>
    <w:rsid w:val="00D6726B"/>
    <w:rsid w:val="00D67CB4"/>
    <w:rsid w:val="00D67DF1"/>
    <w:rsid w:val="00D70D37"/>
    <w:rsid w:val="00D70FA3"/>
    <w:rsid w:val="00D7116D"/>
    <w:rsid w:val="00D711AA"/>
    <w:rsid w:val="00D71452"/>
    <w:rsid w:val="00D7274B"/>
    <w:rsid w:val="00D73070"/>
    <w:rsid w:val="00D732A8"/>
    <w:rsid w:val="00D73492"/>
    <w:rsid w:val="00D73569"/>
    <w:rsid w:val="00D73C82"/>
    <w:rsid w:val="00D74341"/>
    <w:rsid w:val="00D74D18"/>
    <w:rsid w:val="00D74EE7"/>
    <w:rsid w:val="00D7584A"/>
    <w:rsid w:val="00D75F4B"/>
    <w:rsid w:val="00D76168"/>
    <w:rsid w:val="00D7684D"/>
    <w:rsid w:val="00D77154"/>
    <w:rsid w:val="00D777BC"/>
    <w:rsid w:val="00D77C63"/>
    <w:rsid w:val="00D77CA5"/>
    <w:rsid w:val="00D77FEC"/>
    <w:rsid w:val="00D80119"/>
    <w:rsid w:val="00D803AE"/>
    <w:rsid w:val="00D80905"/>
    <w:rsid w:val="00D80968"/>
    <w:rsid w:val="00D811B7"/>
    <w:rsid w:val="00D829BD"/>
    <w:rsid w:val="00D8385E"/>
    <w:rsid w:val="00D838F8"/>
    <w:rsid w:val="00D84115"/>
    <w:rsid w:val="00D848EE"/>
    <w:rsid w:val="00D84AD0"/>
    <w:rsid w:val="00D85010"/>
    <w:rsid w:val="00D851ED"/>
    <w:rsid w:val="00D8521F"/>
    <w:rsid w:val="00D85EEF"/>
    <w:rsid w:val="00D85F14"/>
    <w:rsid w:val="00D860D8"/>
    <w:rsid w:val="00D864B6"/>
    <w:rsid w:val="00D866E1"/>
    <w:rsid w:val="00D867F4"/>
    <w:rsid w:val="00D86CF3"/>
    <w:rsid w:val="00D87F16"/>
    <w:rsid w:val="00D9068B"/>
    <w:rsid w:val="00D90BAD"/>
    <w:rsid w:val="00D90EE9"/>
    <w:rsid w:val="00D91E05"/>
    <w:rsid w:val="00D92334"/>
    <w:rsid w:val="00D928DC"/>
    <w:rsid w:val="00D9357C"/>
    <w:rsid w:val="00D93611"/>
    <w:rsid w:val="00D93D0C"/>
    <w:rsid w:val="00D94337"/>
    <w:rsid w:val="00D9440D"/>
    <w:rsid w:val="00D94A17"/>
    <w:rsid w:val="00D950B1"/>
    <w:rsid w:val="00D95237"/>
    <w:rsid w:val="00D952ED"/>
    <w:rsid w:val="00D95396"/>
    <w:rsid w:val="00D95AF5"/>
    <w:rsid w:val="00D9657B"/>
    <w:rsid w:val="00D9689E"/>
    <w:rsid w:val="00D96D1A"/>
    <w:rsid w:val="00D96DEE"/>
    <w:rsid w:val="00D97062"/>
    <w:rsid w:val="00D97211"/>
    <w:rsid w:val="00D97741"/>
    <w:rsid w:val="00D977CC"/>
    <w:rsid w:val="00D97A5A"/>
    <w:rsid w:val="00D97BAE"/>
    <w:rsid w:val="00DA0368"/>
    <w:rsid w:val="00DA047B"/>
    <w:rsid w:val="00DA1416"/>
    <w:rsid w:val="00DA1607"/>
    <w:rsid w:val="00DA24DF"/>
    <w:rsid w:val="00DA2610"/>
    <w:rsid w:val="00DA270C"/>
    <w:rsid w:val="00DA2C3D"/>
    <w:rsid w:val="00DA2DB6"/>
    <w:rsid w:val="00DA2F79"/>
    <w:rsid w:val="00DA2FF9"/>
    <w:rsid w:val="00DA322F"/>
    <w:rsid w:val="00DA3605"/>
    <w:rsid w:val="00DA38F0"/>
    <w:rsid w:val="00DA3A45"/>
    <w:rsid w:val="00DA3BC0"/>
    <w:rsid w:val="00DA3DA4"/>
    <w:rsid w:val="00DA3DDE"/>
    <w:rsid w:val="00DA4133"/>
    <w:rsid w:val="00DA4161"/>
    <w:rsid w:val="00DA44A2"/>
    <w:rsid w:val="00DA461A"/>
    <w:rsid w:val="00DA47E4"/>
    <w:rsid w:val="00DA583B"/>
    <w:rsid w:val="00DA5A01"/>
    <w:rsid w:val="00DA5C8C"/>
    <w:rsid w:val="00DA66CD"/>
    <w:rsid w:val="00DA6A10"/>
    <w:rsid w:val="00DA73FB"/>
    <w:rsid w:val="00DA7435"/>
    <w:rsid w:val="00DA74F6"/>
    <w:rsid w:val="00DA788C"/>
    <w:rsid w:val="00DA7F34"/>
    <w:rsid w:val="00DB09D3"/>
    <w:rsid w:val="00DB101F"/>
    <w:rsid w:val="00DB1065"/>
    <w:rsid w:val="00DB12F3"/>
    <w:rsid w:val="00DB1AAC"/>
    <w:rsid w:val="00DB1D5C"/>
    <w:rsid w:val="00DB21DB"/>
    <w:rsid w:val="00DB22C9"/>
    <w:rsid w:val="00DB243C"/>
    <w:rsid w:val="00DB2590"/>
    <w:rsid w:val="00DB2844"/>
    <w:rsid w:val="00DB351B"/>
    <w:rsid w:val="00DB4134"/>
    <w:rsid w:val="00DB4293"/>
    <w:rsid w:val="00DB44D9"/>
    <w:rsid w:val="00DB57B4"/>
    <w:rsid w:val="00DB5D09"/>
    <w:rsid w:val="00DB6318"/>
    <w:rsid w:val="00DB63EF"/>
    <w:rsid w:val="00DB682B"/>
    <w:rsid w:val="00DB7B57"/>
    <w:rsid w:val="00DC0171"/>
    <w:rsid w:val="00DC0529"/>
    <w:rsid w:val="00DC086C"/>
    <w:rsid w:val="00DC1B07"/>
    <w:rsid w:val="00DC2315"/>
    <w:rsid w:val="00DC2537"/>
    <w:rsid w:val="00DC2FA1"/>
    <w:rsid w:val="00DC41F1"/>
    <w:rsid w:val="00DC45C9"/>
    <w:rsid w:val="00DC4CCA"/>
    <w:rsid w:val="00DC4D56"/>
    <w:rsid w:val="00DC4E35"/>
    <w:rsid w:val="00DC5731"/>
    <w:rsid w:val="00DC583D"/>
    <w:rsid w:val="00DC6108"/>
    <w:rsid w:val="00DC6673"/>
    <w:rsid w:val="00DC68C6"/>
    <w:rsid w:val="00DC6ADB"/>
    <w:rsid w:val="00DC7075"/>
    <w:rsid w:val="00DC7353"/>
    <w:rsid w:val="00DC73FC"/>
    <w:rsid w:val="00DC75D4"/>
    <w:rsid w:val="00DC7CE9"/>
    <w:rsid w:val="00DD07C8"/>
    <w:rsid w:val="00DD089A"/>
    <w:rsid w:val="00DD0B0B"/>
    <w:rsid w:val="00DD0EA9"/>
    <w:rsid w:val="00DD126E"/>
    <w:rsid w:val="00DD12A5"/>
    <w:rsid w:val="00DD1C9E"/>
    <w:rsid w:val="00DD1E03"/>
    <w:rsid w:val="00DD1EAC"/>
    <w:rsid w:val="00DD345F"/>
    <w:rsid w:val="00DD3758"/>
    <w:rsid w:val="00DD3AE9"/>
    <w:rsid w:val="00DD43BC"/>
    <w:rsid w:val="00DD4A56"/>
    <w:rsid w:val="00DD4D18"/>
    <w:rsid w:val="00DD4D4F"/>
    <w:rsid w:val="00DD50EE"/>
    <w:rsid w:val="00DD5218"/>
    <w:rsid w:val="00DD5B3C"/>
    <w:rsid w:val="00DD5E12"/>
    <w:rsid w:val="00DD61C5"/>
    <w:rsid w:val="00DD6483"/>
    <w:rsid w:val="00DD6EE0"/>
    <w:rsid w:val="00DD78F6"/>
    <w:rsid w:val="00DE07E3"/>
    <w:rsid w:val="00DE09E2"/>
    <w:rsid w:val="00DE113B"/>
    <w:rsid w:val="00DE1328"/>
    <w:rsid w:val="00DE179D"/>
    <w:rsid w:val="00DE1837"/>
    <w:rsid w:val="00DE18C1"/>
    <w:rsid w:val="00DE21CC"/>
    <w:rsid w:val="00DE2299"/>
    <w:rsid w:val="00DE2477"/>
    <w:rsid w:val="00DE2D44"/>
    <w:rsid w:val="00DE342C"/>
    <w:rsid w:val="00DE3EE6"/>
    <w:rsid w:val="00DE5166"/>
    <w:rsid w:val="00DE51EE"/>
    <w:rsid w:val="00DE5D74"/>
    <w:rsid w:val="00DE68CD"/>
    <w:rsid w:val="00DE6C1D"/>
    <w:rsid w:val="00DE6DBB"/>
    <w:rsid w:val="00DE7000"/>
    <w:rsid w:val="00DE725B"/>
    <w:rsid w:val="00DE77AC"/>
    <w:rsid w:val="00DE7B2B"/>
    <w:rsid w:val="00DE7B8C"/>
    <w:rsid w:val="00DF033C"/>
    <w:rsid w:val="00DF0372"/>
    <w:rsid w:val="00DF07B4"/>
    <w:rsid w:val="00DF0C91"/>
    <w:rsid w:val="00DF0EB6"/>
    <w:rsid w:val="00DF12BD"/>
    <w:rsid w:val="00DF1425"/>
    <w:rsid w:val="00DF2436"/>
    <w:rsid w:val="00DF26DE"/>
    <w:rsid w:val="00DF2CAD"/>
    <w:rsid w:val="00DF33E6"/>
    <w:rsid w:val="00DF3578"/>
    <w:rsid w:val="00DF3A42"/>
    <w:rsid w:val="00DF3EF1"/>
    <w:rsid w:val="00DF47B4"/>
    <w:rsid w:val="00DF58CA"/>
    <w:rsid w:val="00DF59EE"/>
    <w:rsid w:val="00DF639C"/>
    <w:rsid w:val="00DF6692"/>
    <w:rsid w:val="00DF6BCD"/>
    <w:rsid w:val="00DF6FE0"/>
    <w:rsid w:val="00DF7392"/>
    <w:rsid w:val="00DF7F8C"/>
    <w:rsid w:val="00E006A9"/>
    <w:rsid w:val="00E00B0F"/>
    <w:rsid w:val="00E00EC6"/>
    <w:rsid w:val="00E00F05"/>
    <w:rsid w:val="00E00F4D"/>
    <w:rsid w:val="00E01761"/>
    <w:rsid w:val="00E0190D"/>
    <w:rsid w:val="00E024F6"/>
    <w:rsid w:val="00E02619"/>
    <w:rsid w:val="00E0265E"/>
    <w:rsid w:val="00E02B22"/>
    <w:rsid w:val="00E030E6"/>
    <w:rsid w:val="00E03184"/>
    <w:rsid w:val="00E03851"/>
    <w:rsid w:val="00E03A01"/>
    <w:rsid w:val="00E03B7A"/>
    <w:rsid w:val="00E03D22"/>
    <w:rsid w:val="00E03F1E"/>
    <w:rsid w:val="00E0402A"/>
    <w:rsid w:val="00E054E3"/>
    <w:rsid w:val="00E059BF"/>
    <w:rsid w:val="00E05FAF"/>
    <w:rsid w:val="00E0612B"/>
    <w:rsid w:val="00E06F15"/>
    <w:rsid w:val="00E07341"/>
    <w:rsid w:val="00E07593"/>
    <w:rsid w:val="00E07C83"/>
    <w:rsid w:val="00E10442"/>
    <w:rsid w:val="00E10AFA"/>
    <w:rsid w:val="00E10E44"/>
    <w:rsid w:val="00E112BF"/>
    <w:rsid w:val="00E113D0"/>
    <w:rsid w:val="00E118B0"/>
    <w:rsid w:val="00E11B55"/>
    <w:rsid w:val="00E11F3E"/>
    <w:rsid w:val="00E11F4B"/>
    <w:rsid w:val="00E12049"/>
    <w:rsid w:val="00E123C7"/>
    <w:rsid w:val="00E1257B"/>
    <w:rsid w:val="00E134A3"/>
    <w:rsid w:val="00E147AA"/>
    <w:rsid w:val="00E1495D"/>
    <w:rsid w:val="00E149FF"/>
    <w:rsid w:val="00E14F3E"/>
    <w:rsid w:val="00E156D6"/>
    <w:rsid w:val="00E16CBE"/>
    <w:rsid w:val="00E16DA3"/>
    <w:rsid w:val="00E17BAD"/>
    <w:rsid w:val="00E17DD6"/>
    <w:rsid w:val="00E21848"/>
    <w:rsid w:val="00E21AED"/>
    <w:rsid w:val="00E21CF5"/>
    <w:rsid w:val="00E21E2B"/>
    <w:rsid w:val="00E22E13"/>
    <w:rsid w:val="00E2322E"/>
    <w:rsid w:val="00E233C0"/>
    <w:rsid w:val="00E2353C"/>
    <w:rsid w:val="00E240A7"/>
    <w:rsid w:val="00E2415A"/>
    <w:rsid w:val="00E24509"/>
    <w:rsid w:val="00E247CD"/>
    <w:rsid w:val="00E24E93"/>
    <w:rsid w:val="00E25194"/>
    <w:rsid w:val="00E252AC"/>
    <w:rsid w:val="00E2558B"/>
    <w:rsid w:val="00E25D59"/>
    <w:rsid w:val="00E26075"/>
    <w:rsid w:val="00E261A5"/>
    <w:rsid w:val="00E26678"/>
    <w:rsid w:val="00E26747"/>
    <w:rsid w:val="00E269AF"/>
    <w:rsid w:val="00E27CA3"/>
    <w:rsid w:val="00E3052A"/>
    <w:rsid w:val="00E30C1D"/>
    <w:rsid w:val="00E310E1"/>
    <w:rsid w:val="00E311AC"/>
    <w:rsid w:val="00E31831"/>
    <w:rsid w:val="00E31B3A"/>
    <w:rsid w:val="00E323FE"/>
    <w:rsid w:val="00E3251C"/>
    <w:rsid w:val="00E32562"/>
    <w:rsid w:val="00E325BD"/>
    <w:rsid w:val="00E3261E"/>
    <w:rsid w:val="00E336A1"/>
    <w:rsid w:val="00E33A68"/>
    <w:rsid w:val="00E34152"/>
    <w:rsid w:val="00E34522"/>
    <w:rsid w:val="00E34ACE"/>
    <w:rsid w:val="00E34AD0"/>
    <w:rsid w:val="00E34C12"/>
    <w:rsid w:val="00E34C94"/>
    <w:rsid w:val="00E34D28"/>
    <w:rsid w:val="00E3509D"/>
    <w:rsid w:val="00E35E74"/>
    <w:rsid w:val="00E3605F"/>
    <w:rsid w:val="00E3687D"/>
    <w:rsid w:val="00E36D25"/>
    <w:rsid w:val="00E3754A"/>
    <w:rsid w:val="00E379DC"/>
    <w:rsid w:val="00E40828"/>
    <w:rsid w:val="00E4107E"/>
    <w:rsid w:val="00E4117E"/>
    <w:rsid w:val="00E41761"/>
    <w:rsid w:val="00E41B37"/>
    <w:rsid w:val="00E41B46"/>
    <w:rsid w:val="00E41EAA"/>
    <w:rsid w:val="00E4248F"/>
    <w:rsid w:val="00E42A17"/>
    <w:rsid w:val="00E430EA"/>
    <w:rsid w:val="00E4312E"/>
    <w:rsid w:val="00E43643"/>
    <w:rsid w:val="00E43B1C"/>
    <w:rsid w:val="00E4460C"/>
    <w:rsid w:val="00E453E0"/>
    <w:rsid w:val="00E453EF"/>
    <w:rsid w:val="00E45AE6"/>
    <w:rsid w:val="00E45B85"/>
    <w:rsid w:val="00E45E26"/>
    <w:rsid w:val="00E46129"/>
    <w:rsid w:val="00E461C2"/>
    <w:rsid w:val="00E4677F"/>
    <w:rsid w:val="00E474A4"/>
    <w:rsid w:val="00E50E16"/>
    <w:rsid w:val="00E511CE"/>
    <w:rsid w:val="00E5121C"/>
    <w:rsid w:val="00E5149C"/>
    <w:rsid w:val="00E516CF"/>
    <w:rsid w:val="00E523A6"/>
    <w:rsid w:val="00E526ED"/>
    <w:rsid w:val="00E52A96"/>
    <w:rsid w:val="00E52EE0"/>
    <w:rsid w:val="00E52FE6"/>
    <w:rsid w:val="00E530EB"/>
    <w:rsid w:val="00E53BB8"/>
    <w:rsid w:val="00E544EF"/>
    <w:rsid w:val="00E54651"/>
    <w:rsid w:val="00E54791"/>
    <w:rsid w:val="00E54FA7"/>
    <w:rsid w:val="00E5577B"/>
    <w:rsid w:val="00E56643"/>
    <w:rsid w:val="00E56DD6"/>
    <w:rsid w:val="00E57E5D"/>
    <w:rsid w:val="00E60649"/>
    <w:rsid w:val="00E60988"/>
    <w:rsid w:val="00E60C68"/>
    <w:rsid w:val="00E619EB"/>
    <w:rsid w:val="00E61E72"/>
    <w:rsid w:val="00E6200E"/>
    <w:rsid w:val="00E625DD"/>
    <w:rsid w:val="00E62E22"/>
    <w:rsid w:val="00E64973"/>
    <w:rsid w:val="00E651BD"/>
    <w:rsid w:val="00E651C6"/>
    <w:rsid w:val="00E656B3"/>
    <w:rsid w:val="00E65875"/>
    <w:rsid w:val="00E65E1B"/>
    <w:rsid w:val="00E66028"/>
    <w:rsid w:val="00E66EBB"/>
    <w:rsid w:val="00E67735"/>
    <w:rsid w:val="00E70585"/>
    <w:rsid w:val="00E70A8B"/>
    <w:rsid w:val="00E71A4F"/>
    <w:rsid w:val="00E71DB7"/>
    <w:rsid w:val="00E71E59"/>
    <w:rsid w:val="00E72043"/>
    <w:rsid w:val="00E72519"/>
    <w:rsid w:val="00E73290"/>
    <w:rsid w:val="00E73E56"/>
    <w:rsid w:val="00E73E90"/>
    <w:rsid w:val="00E73F56"/>
    <w:rsid w:val="00E74325"/>
    <w:rsid w:val="00E744EE"/>
    <w:rsid w:val="00E74B4A"/>
    <w:rsid w:val="00E75256"/>
    <w:rsid w:val="00E759A0"/>
    <w:rsid w:val="00E7647B"/>
    <w:rsid w:val="00E76619"/>
    <w:rsid w:val="00E76668"/>
    <w:rsid w:val="00E7681E"/>
    <w:rsid w:val="00E76C6D"/>
    <w:rsid w:val="00E76DA1"/>
    <w:rsid w:val="00E771B0"/>
    <w:rsid w:val="00E774AD"/>
    <w:rsid w:val="00E7771C"/>
    <w:rsid w:val="00E80169"/>
    <w:rsid w:val="00E80381"/>
    <w:rsid w:val="00E80661"/>
    <w:rsid w:val="00E80D0D"/>
    <w:rsid w:val="00E81519"/>
    <w:rsid w:val="00E8170F"/>
    <w:rsid w:val="00E82075"/>
    <w:rsid w:val="00E82569"/>
    <w:rsid w:val="00E82BFA"/>
    <w:rsid w:val="00E82EB7"/>
    <w:rsid w:val="00E83037"/>
    <w:rsid w:val="00E83F1F"/>
    <w:rsid w:val="00E84025"/>
    <w:rsid w:val="00E84179"/>
    <w:rsid w:val="00E84A0F"/>
    <w:rsid w:val="00E8511D"/>
    <w:rsid w:val="00E851AC"/>
    <w:rsid w:val="00E858B9"/>
    <w:rsid w:val="00E86571"/>
    <w:rsid w:val="00E86D7B"/>
    <w:rsid w:val="00E87709"/>
    <w:rsid w:val="00E87922"/>
    <w:rsid w:val="00E87AB9"/>
    <w:rsid w:val="00E87BFE"/>
    <w:rsid w:val="00E87D46"/>
    <w:rsid w:val="00E90270"/>
    <w:rsid w:val="00E9098A"/>
    <w:rsid w:val="00E90E13"/>
    <w:rsid w:val="00E91248"/>
    <w:rsid w:val="00E9166C"/>
    <w:rsid w:val="00E9190C"/>
    <w:rsid w:val="00E9194B"/>
    <w:rsid w:val="00E91B3D"/>
    <w:rsid w:val="00E92357"/>
    <w:rsid w:val="00E929B4"/>
    <w:rsid w:val="00E9351B"/>
    <w:rsid w:val="00E9359E"/>
    <w:rsid w:val="00E93D43"/>
    <w:rsid w:val="00E945A6"/>
    <w:rsid w:val="00E949CF"/>
    <w:rsid w:val="00E94E14"/>
    <w:rsid w:val="00E95248"/>
    <w:rsid w:val="00E95997"/>
    <w:rsid w:val="00E95C00"/>
    <w:rsid w:val="00E9614D"/>
    <w:rsid w:val="00E9615E"/>
    <w:rsid w:val="00E967A9"/>
    <w:rsid w:val="00E96A41"/>
    <w:rsid w:val="00E96FA3"/>
    <w:rsid w:val="00E9785A"/>
    <w:rsid w:val="00E9795A"/>
    <w:rsid w:val="00E97B57"/>
    <w:rsid w:val="00EA014A"/>
    <w:rsid w:val="00EA024B"/>
    <w:rsid w:val="00EA02FA"/>
    <w:rsid w:val="00EA035C"/>
    <w:rsid w:val="00EA03BC"/>
    <w:rsid w:val="00EA047E"/>
    <w:rsid w:val="00EA0502"/>
    <w:rsid w:val="00EA111C"/>
    <w:rsid w:val="00EA1152"/>
    <w:rsid w:val="00EA1360"/>
    <w:rsid w:val="00EA2481"/>
    <w:rsid w:val="00EA2734"/>
    <w:rsid w:val="00EA29CD"/>
    <w:rsid w:val="00EA2C65"/>
    <w:rsid w:val="00EA32B9"/>
    <w:rsid w:val="00EA3988"/>
    <w:rsid w:val="00EA3E6C"/>
    <w:rsid w:val="00EA4152"/>
    <w:rsid w:val="00EA4289"/>
    <w:rsid w:val="00EA490E"/>
    <w:rsid w:val="00EA5AC6"/>
    <w:rsid w:val="00EA5C3B"/>
    <w:rsid w:val="00EA6FCA"/>
    <w:rsid w:val="00EA71E5"/>
    <w:rsid w:val="00EA77D9"/>
    <w:rsid w:val="00EB0208"/>
    <w:rsid w:val="00EB069D"/>
    <w:rsid w:val="00EB0947"/>
    <w:rsid w:val="00EB0B27"/>
    <w:rsid w:val="00EB1518"/>
    <w:rsid w:val="00EB1E08"/>
    <w:rsid w:val="00EB2016"/>
    <w:rsid w:val="00EB2492"/>
    <w:rsid w:val="00EB2533"/>
    <w:rsid w:val="00EB3A65"/>
    <w:rsid w:val="00EB44D8"/>
    <w:rsid w:val="00EB47B4"/>
    <w:rsid w:val="00EB545D"/>
    <w:rsid w:val="00EB54BA"/>
    <w:rsid w:val="00EB5F18"/>
    <w:rsid w:val="00EB5FA8"/>
    <w:rsid w:val="00EB60D1"/>
    <w:rsid w:val="00EC0A39"/>
    <w:rsid w:val="00EC0AB6"/>
    <w:rsid w:val="00EC0D36"/>
    <w:rsid w:val="00EC1BD2"/>
    <w:rsid w:val="00EC2522"/>
    <w:rsid w:val="00EC2859"/>
    <w:rsid w:val="00EC2B06"/>
    <w:rsid w:val="00EC2C5F"/>
    <w:rsid w:val="00EC3134"/>
    <w:rsid w:val="00EC3DF3"/>
    <w:rsid w:val="00EC3E34"/>
    <w:rsid w:val="00EC41F0"/>
    <w:rsid w:val="00EC4BE5"/>
    <w:rsid w:val="00EC4D2D"/>
    <w:rsid w:val="00EC5006"/>
    <w:rsid w:val="00EC5138"/>
    <w:rsid w:val="00EC51CF"/>
    <w:rsid w:val="00EC5476"/>
    <w:rsid w:val="00EC56D5"/>
    <w:rsid w:val="00EC6C1F"/>
    <w:rsid w:val="00EC7257"/>
    <w:rsid w:val="00ED0C69"/>
    <w:rsid w:val="00ED2153"/>
    <w:rsid w:val="00ED22EE"/>
    <w:rsid w:val="00ED2A1B"/>
    <w:rsid w:val="00ED330D"/>
    <w:rsid w:val="00ED3B16"/>
    <w:rsid w:val="00ED3B45"/>
    <w:rsid w:val="00ED3B5D"/>
    <w:rsid w:val="00ED3EDB"/>
    <w:rsid w:val="00ED48CD"/>
    <w:rsid w:val="00ED4B32"/>
    <w:rsid w:val="00ED5526"/>
    <w:rsid w:val="00ED5703"/>
    <w:rsid w:val="00ED61E6"/>
    <w:rsid w:val="00ED6408"/>
    <w:rsid w:val="00ED6576"/>
    <w:rsid w:val="00ED661B"/>
    <w:rsid w:val="00ED6CCC"/>
    <w:rsid w:val="00ED704E"/>
    <w:rsid w:val="00EE063F"/>
    <w:rsid w:val="00EE09FE"/>
    <w:rsid w:val="00EE16F2"/>
    <w:rsid w:val="00EE208A"/>
    <w:rsid w:val="00EE21BC"/>
    <w:rsid w:val="00EE21F5"/>
    <w:rsid w:val="00EE3783"/>
    <w:rsid w:val="00EE3AD0"/>
    <w:rsid w:val="00EE4D16"/>
    <w:rsid w:val="00EE58A3"/>
    <w:rsid w:val="00EE608B"/>
    <w:rsid w:val="00EE6E28"/>
    <w:rsid w:val="00EE78A7"/>
    <w:rsid w:val="00EE7970"/>
    <w:rsid w:val="00EF01D1"/>
    <w:rsid w:val="00EF02EF"/>
    <w:rsid w:val="00EF0C2D"/>
    <w:rsid w:val="00EF0DF1"/>
    <w:rsid w:val="00EF1239"/>
    <w:rsid w:val="00EF144D"/>
    <w:rsid w:val="00EF1F75"/>
    <w:rsid w:val="00EF2701"/>
    <w:rsid w:val="00EF2E6F"/>
    <w:rsid w:val="00EF3130"/>
    <w:rsid w:val="00EF370D"/>
    <w:rsid w:val="00EF37DE"/>
    <w:rsid w:val="00EF450C"/>
    <w:rsid w:val="00EF558E"/>
    <w:rsid w:val="00EF582C"/>
    <w:rsid w:val="00EF5A89"/>
    <w:rsid w:val="00EF5BB0"/>
    <w:rsid w:val="00EF64EA"/>
    <w:rsid w:val="00EF6CBB"/>
    <w:rsid w:val="00EF7157"/>
    <w:rsid w:val="00EF774D"/>
    <w:rsid w:val="00EF77A9"/>
    <w:rsid w:val="00F003D2"/>
    <w:rsid w:val="00F017C2"/>
    <w:rsid w:val="00F02A5C"/>
    <w:rsid w:val="00F02B04"/>
    <w:rsid w:val="00F043EE"/>
    <w:rsid w:val="00F044FC"/>
    <w:rsid w:val="00F05A45"/>
    <w:rsid w:val="00F05B26"/>
    <w:rsid w:val="00F05FBC"/>
    <w:rsid w:val="00F06958"/>
    <w:rsid w:val="00F06AC0"/>
    <w:rsid w:val="00F070A3"/>
    <w:rsid w:val="00F070D4"/>
    <w:rsid w:val="00F07644"/>
    <w:rsid w:val="00F10B33"/>
    <w:rsid w:val="00F11302"/>
    <w:rsid w:val="00F1153C"/>
    <w:rsid w:val="00F115E4"/>
    <w:rsid w:val="00F120AE"/>
    <w:rsid w:val="00F12314"/>
    <w:rsid w:val="00F127F3"/>
    <w:rsid w:val="00F12A48"/>
    <w:rsid w:val="00F13D03"/>
    <w:rsid w:val="00F13D5B"/>
    <w:rsid w:val="00F13DD9"/>
    <w:rsid w:val="00F1405D"/>
    <w:rsid w:val="00F14251"/>
    <w:rsid w:val="00F14541"/>
    <w:rsid w:val="00F145AF"/>
    <w:rsid w:val="00F14EAA"/>
    <w:rsid w:val="00F15602"/>
    <w:rsid w:val="00F1584C"/>
    <w:rsid w:val="00F15D92"/>
    <w:rsid w:val="00F15EED"/>
    <w:rsid w:val="00F16351"/>
    <w:rsid w:val="00F17A12"/>
    <w:rsid w:val="00F20023"/>
    <w:rsid w:val="00F20554"/>
    <w:rsid w:val="00F205BC"/>
    <w:rsid w:val="00F20BC1"/>
    <w:rsid w:val="00F20C77"/>
    <w:rsid w:val="00F20E5D"/>
    <w:rsid w:val="00F2130E"/>
    <w:rsid w:val="00F2175A"/>
    <w:rsid w:val="00F21E97"/>
    <w:rsid w:val="00F2230A"/>
    <w:rsid w:val="00F223B9"/>
    <w:rsid w:val="00F22B04"/>
    <w:rsid w:val="00F22D65"/>
    <w:rsid w:val="00F22F38"/>
    <w:rsid w:val="00F232CF"/>
    <w:rsid w:val="00F23679"/>
    <w:rsid w:val="00F2472C"/>
    <w:rsid w:val="00F24EE1"/>
    <w:rsid w:val="00F2540D"/>
    <w:rsid w:val="00F25B9C"/>
    <w:rsid w:val="00F2646F"/>
    <w:rsid w:val="00F2706E"/>
    <w:rsid w:val="00F274B0"/>
    <w:rsid w:val="00F30270"/>
    <w:rsid w:val="00F31112"/>
    <w:rsid w:val="00F311FC"/>
    <w:rsid w:val="00F3133B"/>
    <w:rsid w:val="00F31545"/>
    <w:rsid w:val="00F32330"/>
    <w:rsid w:val="00F3252F"/>
    <w:rsid w:val="00F32F97"/>
    <w:rsid w:val="00F33EDE"/>
    <w:rsid w:val="00F340CE"/>
    <w:rsid w:val="00F35139"/>
    <w:rsid w:val="00F3529D"/>
    <w:rsid w:val="00F35C3C"/>
    <w:rsid w:val="00F3667E"/>
    <w:rsid w:val="00F371BD"/>
    <w:rsid w:val="00F375A4"/>
    <w:rsid w:val="00F37B2D"/>
    <w:rsid w:val="00F37BC2"/>
    <w:rsid w:val="00F40486"/>
    <w:rsid w:val="00F4051B"/>
    <w:rsid w:val="00F419C5"/>
    <w:rsid w:val="00F41E7A"/>
    <w:rsid w:val="00F42195"/>
    <w:rsid w:val="00F42368"/>
    <w:rsid w:val="00F423D3"/>
    <w:rsid w:val="00F42589"/>
    <w:rsid w:val="00F42683"/>
    <w:rsid w:val="00F42983"/>
    <w:rsid w:val="00F42E29"/>
    <w:rsid w:val="00F437E3"/>
    <w:rsid w:val="00F43957"/>
    <w:rsid w:val="00F443FF"/>
    <w:rsid w:val="00F44430"/>
    <w:rsid w:val="00F44498"/>
    <w:rsid w:val="00F444AD"/>
    <w:rsid w:val="00F4457A"/>
    <w:rsid w:val="00F461B3"/>
    <w:rsid w:val="00F4690E"/>
    <w:rsid w:val="00F46ED7"/>
    <w:rsid w:val="00F4731B"/>
    <w:rsid w:val="00F477F1"/>
    <w:rsid w:val="00F500AC"/>
    <w:rsid w:val="00F500D5"/>
    <w:rsid w:val="00F501D5"/>
    <w:rsid w:val="00F502D1"/>
    <w:rsid w:val="00F508A3"/>
    <w:rsid w:val="00F50923"/>
    <w:rsid w:val="00F509A3"/>
    <w:rsid w:val="00F50D7A"/>
    <w:rsid w:val="00F5115C"/>
    <w:rsid w:val="00F51587"/>
    <w:rsid w:val="00F52342"/>
    <w:rsid w:val="00F52EEE"/>
    <w:rsid w:val="00F532E2"/>
    <w:rsid w:val="00F53D5A"/>
    <w:rsid w:val="00F53D8C"/>
    <w:rsid w:val="00F54052"/>
    <w:rsid w:val="00F54652"/>
    <w:rsid w:val="00F556CC"/>
    <w:rsid w:val="00F55836"/>
    <w:rsid w:val="00F55C4A"/>
    <w:rsid w:val="00F55CC0"/>
    <w:rsid w:val="00F56346"/>
    <w:rsid w:val="00F56743"/>
    <w:rsid w:val="00F56A5F"/>
    <w:rsid w:val="00F572A6"/>
    <w:rsid w:val="00F5732A"/>
    <w:rsid w:val="00F60278"/>
    <w:rsid w:val="00F6079E"/>
    <w:rsid w:val="00F60EC5"/>
    <w:rsid w:val="00F61486"/>
    <w:rsid w:val="00F615C5"/>
    <w:rsid w:val="00F61693"/>
    <w:rsid w:val="00F616B0"/>
    <w:rsid w:val="00F61B6E"/>
    <w:rsid w:val="00F624CF"/>
    <w:rsid w:val="00F627B6"/>
    <w:rsid w:val="00F62BDA"/>
    <w:rsid w:val="00F63503"/>
    <w:rsid w:val="00F63C3D"/>
    <w:rsid w:val="00F6404E"/>
    <w:rsid w:val="00F6450D"/>
    <w:rsid w:val="00F657DD"/>
    <w:rsid w:val="00F65DC9"/>
    <w:rsid w:val="00F66694"/>
    <w:rsid w:val="00F666CB"/>
    <w:rsid w:val="00F66742"/>
    <w:rsid w:val="00F670BB"/>
    <w:rsid w:val="00F67241"/>
    <w:rsid w:val="00F67460"/>
    <w:rsid w:val="00F67AB4"/>
    <w:rsid w:val="00F67B7E"/>
    <w:rsid w:val="00F70148"/>
    <w:rsid w:val="00F70782"/>
    <w:rsid w:val="00F71052"/>
    <w:rsid w:val="00F71257"/>
    <w:rsid w:val="00F72BC0"/>
    <w:rsid w:val="00F73194"/>
    <w:rsid w:val="00F740C3"/>
    <w:rsid w:val="00F742C7"/>
    <w:rsid w:val="00F743B7"/>
    <w:rsid w:val="00F754DE"/>
    <w:rsid w:val="00F755CA"/>
    <w:rsid w:val="00F75994"/>
    <w:rsid w:val="00F761E7"/>
    <w:rsid w:val="00F7679E"/>
    <w:rsid w:val="00F77660"/>
    <w:rsid w:val="00F80029"/>
    <w:rsid w:val="00F80EBA"/>
    <w:rsid w:val="00F81108"/>
    <w:rsid w:val="00F81D7E"/>
    <w:rsid w:val="00F81EBF"/>
    <w:rsid w:val="00F83113"/>
    <w:rsid w:val="00F83975"/>
    <w:rsid w:val="00F83F26"/>
    <w:rsid w:val="00F83F8F"/>
    <w:rsid w:val="00F8450E"/>
    <w:rsid w:val="00F84B10"/>
    <w:rsid w:val="00F85783"/>
    <w:rsid w:val="00F85C8E"/>
    <w:rsid w:val="00F85D43"/>
    <w:rsid w:val="00F85E70"/>
    <w:rsid w:val="00F86410"/>
    <w:rsid w:val="00F8645A"/>
    <w:rsid w:val="00F86682"/>
    <w:rsid w:val="00F86823"/>
    <w:rsid w:val="00F87103"/>
    <w:rsid w:val="00F87418"/>
    <w:rsid w:val="00F874A5"/>
    <w:rsid w:val="00F8759E"/>
    <w:rsid w:val="00F901C0"/>
    <w:rsid w:val="00F9032E"/>
    <w:rsid w:val="00F91538"/>
    <w:rsid w:val="00F91865"/>
    <w:rsid w:val="00F92847"/>
    <w:rsid w:val="00F92869"/>
    <w:rsid w:val="00F92D33"/>
    <w:rsid w:val="00F93298"/>
    <w:rsid w:val="00F932C0"/>
    <w:rsid w:val="00F9330E"/>
    <w:rsid w:val="00F9411E"/>
    <w:rsid w:val="00F94508"/>
    <w:rsid w:val="00F945CD"/>
    <w:rsid w:val="00F94AA8"/>
    <w:rsid w:val="00F94E4A"/>
    <w:rsid w:val="00F956B8"/>
    <w:rsid w:val="00F95F31"/>
    <w:rsid w:val="00F9682D"/>
    <w:rsid w:val="00F96B75"/>
    <w:rsid w:val="00F976E3"/>
    <w:rsid w:val="00F9772D"/>
    <w:rsid w:val="00F978A1"/>
    <w:rsid w:val="00F978A8"/>
    <w:rsid w:val="00FA01D5"/>
    <w:rsid w:val="00FA06B1"/>
    <w:rsid w:val="00FA0F7B"/>
    <w:rsid w:val="00FA14AE"/>
    <w:rsid w:val="00FA16F6"/>
    <w:rsid w:val="00FA1907"/>
    <w:rsid w:val="00FA1A75"/>
    <w:rsid w:val="00FA1D8F"/>
    <w:rsid w:val="00FA1E37"/>
    <w:rsid w:val="00FA1ECA"/>
    <w:rsid w:val="00FA2231"/>
    <w:rsid w:val="00FA2AEA"/>
    <w:rsid w:val="00FA2CEA"/>
    <w:rsid w:val="00FA2E68"/>
    <w:rsid w:val="00FA34F6"/>
    <w:rsid w:val="00FA3678"/>
    <w:rsid w:val="00FA3FF9"/>
    <w:rsid w:val="00FA41BB"/>
    <w:rsid w:val="00FA601F"/>
    <w:rsid w:val="00FA7423"/>
    <w:rsid w:val="00FA75C2"/>
    <w:rsid w:val="00FA7AEA"/>
    <w:rsid w:val="00FB02EA"/>
    <w:rsid w:val="00FB0D2D"/>
    <w:rsid w:val="00FB0E42"/>
    <w:rsid w:val="00FB10C8"/>
    <w:rsid w:val="00FB123E"/>
    <w:rsid w:val="00FB132E"/>
    <w:rsid w:val="00FB17A1"/>
    <w:rsid w:val="00FB1E27"/>
    <w:rsid w:val="00FB1F3B"/>
    <w:rsid w:val="00FB261B"/>
    <w:rsid w:val="00FB30B6"/>
    <w:rsid w:val="00FB37D1"/>
    <w:rsid w:val="00FB39FE"/>
    <w:rsid w:val="00FB3FAD"/>
    <w:rsid w:val="00FB40DA"/>
    <w:rsid w:val="00FB46CF"/>
    <w:rsid w:val="00FB497F"/>
    <w:rsid w:val="00FB4BCE"/>
    <w:rsid w:val="00FB5618"/>
    <w:rsid w:val="00FB5768"/>
    <w:rsid w:val="00FB5E32"/>
    <w:rsid w:val="00FB622B"/>
    <w:rsid w:val="00FB76CF"/>
    <w:rsid w:val="00FB7A3B"/>
    <w:rsid w:val="00FC010E"/>
    <w:rsid w:val="00FC0317"/>
    <w:rsid w:val="00FC0970"/>
    <w:rsid w:val="00FC0FC3"/>
    <w:rsid w:val="00FC10E0"/>
    <w:rsid w:val="00FC1DAB"/>
    <w:rsid w:val="00FC1F8E"/>
    <w:rsid w:val="00FC2CB5"/>
    <w:rsid w:val="00FC2EAA"/>
    <w:rsid w:val="00FC2F51"/>
    <w:rsid w:val="00FC334E"/>
    <w:rsid w:val="00FC4056"/>
    <w:rsid w:val="00FC4C91"/>
    <w:rsid w:val="00FC541A"/>
    <w:rsid w:val="00FC558D"/>
    <w:rsid w:val="00FC57A4"/>
    <w:rsid w:val="00FC58C8"/>
    <w:rsid w:val="00FC5CE7"/>
    <w:rsid w:val="00FC6A99"/>
    <w:rsid w:val="00FC6B6F"/>
    <w:rsid w:val="00FC6BB5"/>
    <w:rsid w:val="00FC6EF9"/>
    <w:rsid w:val="00FC7032"/>
    <w:rsid w:val="00FC72E1"/>
    <w:rsid w:val="00FC7E06"/>
    <w:rsid w:val="00FD00D6"/>
    <w:rsid w:val="00FD1389"/>
    <w:rsid w:val="00FD1B53"/>
    <w:rsid w:val="00FD1E5A"/>
    <w:rsid w:val="00FD2354"/>
    <w:rsid w:val="00FD2459"/>
    <w:rsid w:val="00FD2916"/>
    <w:rsid w:val="00FD2DAB"/>
    <w:rsid w:val="00FD2F5C"/>
    <w:rsid w:val="00FD33B3"/>
    <w:rsid w:val="00FD4576"/>
    <w:rsid w:val="00FD4AD2"/>
    <w:rsid w:val="00FD4D1F"/>
    <w:rsid w:val="00FD570D"/>
    <w:rsid w:val="00FD6A1D"/>
    <w:rsid w:val="00FD6DA3"/>
    <w:rsid w:val="00FD6E49"/>
    <w:rsid w:val="00FD73DF"/>
    <w:rsid w:val="00FD759C"/>
    <w:rsid w:val="00FD7C29"/>
    <w:rsid w:val="00FE003C"/>
    <w:rsid w:val="00FE0402"/>
    <w:rsid w:val="00FE0466"/>
    <w:rsid w:val="00FE0C8C"/>
    <w:rsid w:val="00FE0EF9"/>
    <w:rsid w:val="00FE128C"/>
    <w:rsid w:val="00FE14AF"/>
    <w:rsid w:val="00FE24E5"/>
    <w:rsid w:val="00FE29A9"/>
    <w:rsid w:val="00FE2E7A"/>
    <w:rsid w:val="00FE2EFB"/>
    <w:rsid w:val="00FE3444"/>
    <w:rsid w:val="00FE36AA"/>
    <w:rsid w:val="00FE3BDF"/>
    <w:rsid w:val="00FE4B79"/>
    <w:rsid w:val="00FE4CC4"/>
    <w:rsid w:val="00FE4FD2"/>
    <w:rsid w:val="00FE4FDB"/>
    <w:rsid w:val="00FE511A"/>
    <w:rsid w:val="00FE594F"/>
    <w:rsid w:val="00FE5C05"/>
    <w:rsid w:val="00FE5CD5"/>
    <w:rsid w:val="00FE659F"/>
    <w:rsid w:val="00FE6688"/>
    <w:rsid w:val="00FE6C7A"/>
    <w:rsid w:val="00FE6E4E"/>
    <w:rsid w:val="00FE6F2A"/>
    <w:rsid w:val="00FE7312"/>
    <w:rsid w:val="00FE74F2"/>
    <w:rsid w:val="00FE7675"/>
    <w:rsid w:val="00FE7A2E"/>
    <w:rsid w:val="00FE7CDF"/>
    <w:rsid w:val="00FF0330"/>
    <w:rsid w:val="00FF043F"/>
    <w:rsid w:val="00FF096A"/>
    <w:rsid w:val="00FF1122"/>
    <w:rsid w:val="00FF302C"/>
    <w:rsid w:val="00FF31C7"/>
    <w:rsid w:val="00FF33F9"/>
    <w:rsid w:val="00FF35FA"/>
    <w:rsid w:val="00FF3A9A"/>
    <w:rsid w:val="00FF3AF3"/>
    <w:rsid w:val="00FF428D"/>
    <w:rsid w:val="00FF517F"/>
    <w:rsid w:val="00FF63C6"/>
    <w:rsid w:val="00FF6B77"/>
    <w:rsid w:val="00FF6B8C"/>
    <w:rsid w:val="00FF6C4C"/>
    <w:rsid w:val="00FF6D37"/>
    <w:rsid w:val="00FF7113"/>
    <w:rsid w:val="00FF7277"/>
    <w:rsid w:val="00FF72DC"/>
    <w:rsid w:val="00FF747B"/>
    <w:rsid w:val="00FF78DC"/>
    <w:rsid w:val="00FF7C10"/>
    <w:rsid w:val="00FF7D12"/>
    <w:rsid w:val="03325D4D"/>
    <w:rsid w:val="0461E5CF"/>
    <w:rsid w:val="04CB1E6E"/>
    <w:rsid w:val="05BA15F9"/>
    <w:rsid w:val="068E6AC8"/>
    <w:rsid w:val="09A4D197"/>
    <w:rsid w:val="0A6DF6F4"/>
    <w:rsid w:val="0AD60324"/>
    <w:rsid w:val="0B0B7810"/>
    <w:rsid w:val="0D84DA8B"/>
    <w:rsid w:val="0DFF0B77"/>
    <w:rsid w:val="0F0223F1"/>
    <w:rsid w:val="0F8ECC14"/>
    <w:rsid w:val="105A02D4"/>
    <w:rsid w:val="14709B7F"/>
    <w:rsid w:val="1880937B"/>
    <w:rsid w:val="18940A2A"/>
    <w:rsid w:val="19174AEF"/>
    <w:rsid w:val="1DDAB8FD"/>
    <w:rsid w:val="1E59E2C8"/>
    <w:rsid w:val="1ED7B530"/>
    <w:rsid w:val="23D95B9D"/>
    <w:rsid w:val="25578A59"/>
    <w:rsid w:val="26434FC8"/>
    <w:rsid w:val="26459A73"/>
    <w:rsid w:val="27925799"/>
    <w:rsid w:val="281FC26C"/>
    <w:rsid w:val="284D7473"/>
    <w:rsid w:val="2851B68E"/>
    <w:rsid w:val="28F2EA17"/>
    <w:rsid w:val="28F63125"/>
    <w:rsid w:val="299459C7"/>
    <w:rsid w:val="2A0FF00F"/>
    <w:rsid w:val="2AD42AF4"/>
    <w:rsid w:val="2BE84BAC"/>
    <w:rsid w:val="2D1027A3"/>
    <w:rsid w:val="2DBB48D8"/>
    <w:rsid w:val="2E5DBAE1"/>
    <w:rsid w:val="2EBB29BA"/>
    <w:rsid w:val="2FBDC0E5"/>
    <w:rsid w:val="31BFAF7E"/>
    <w:rsid w:val="322C9338"/>
    <w:rsid w:val="3375C5C7"/>
    <w:rsid w:val="35687694"/>
    <w:rsid w:val="377A2CDC"/>
    <w:rsid w:val="385B9481"/>
    <w:rsid w:val="3888416E"/>
    <w:rsid w:val="3A811383"/>
    <w:rsid w:val="3AC973E6"/>
    <w:rsid w:val="3DD2D23A"/>
    <w:rsid w:val="3E1A8EA4"/>
    <w:rsid w:val="3F1B9DA6"/>
    <w:rsid w:val="3F932BE3"/>
    <w:rsid w:val="3FFF41C0"/>
    <w:rsid w:val="43FFCE8F"/>
    <w:rsid w:val="453B3416"/>
    <w:rsid w:val="49EBB138"/>
    <w:rsid w:val="4B84506B"/>
    <w:rsid w:val="4D6D0840"/>
    <w:rsid w:val="4E7BDC26"/>
    <w:rsid w:val="4F77BEED"/>
    <w:rsid w:val="4F97B23F"/>
    <w:rsid w:val="52888D76"/>
    <w:rsid w:val="539AD83B"/>
    <w:rsid w:val="53FF1D22"/>
    <w:rsid w:val="544780C1"/>
    <w:rsid w:val="550EAE8D"/>
    <w:rsid w:val="56E4C32D"/>
    <w:rsid w:val="57A43756"/>
    <w:rsid w:val="57D35C79"/>
    <w:rsid w:val="58487190"/>
    <w:rsid w:val="5BA5235F"/>
    <w:rsid w:val="5D49A230"/>
    <w:rsid w:val="5F8F78BF"/>
    <w:rsid w:val="60C57B22"/>
    <w:rsid w:val="622099B8"/>
    <w:rsid w:val="6693C986"/>
    <w:rsid w:val="681203F4"/>
    <w:rsid w:val="6BEBF6CC"/>
    <w:rsid w:val="6C0216DF"/>
    <w:rsid w:val="6CB6993A"/>
    <w:rsid w:val="6D01DAB3"/>
    <w:rsid w:val="6E507857"/>
    <w:rsid w:val="6F2F4D68"/>
    <w:rsid w:val="70AE3954"/>
    <w:rsid w:val="71CA6D72"/>
    <w:rsid w:val="727775DB"/>
    <w:rsid w:val="736379AA"/>
    <w:rsid w:val="74D7631A"/>
    <w:rsid w:val="758D958B"/>
    <w:rsid w:val="75F31868"/>
    <w:rsid w:val="76290723"/>
    <w:rsid w:val="778D4CB5"/>
    <w:rsid w:val="77C30D0C"/>
    <w:rsid w:val="7997F562"/>
    <w:rsid w:val="79AB22F0"/>
    <w:rsid w:val="79F35F81"/>
    <w:rsid w:val="7A0EC170"/>
    <w:rsid w:val="7B1082C5"/>
    <w:rsid w:val="7B46BF99"/>
    <w:rsid w:val="7B650CA7"/>
    <w:rsid w:val="7CA14CAC"/>
    <w:rsid w:val="7CED5A5B"/>
    <w:rsid w:val="7DB4FBB1"/>
    <w:rsid w:val="7E452C60"/>
    <w:rsid w:val="7F09AA21"/>
    <w:rsid w:val="7F0AA63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01BCCB"/>
  <w15:docId w15:val="{57B9EC57-5835-44FF-A96B-2BBB4F0D0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F6E41"/>
    <w:rPr>
      <w:rFonts w:ascii="Cambria" w:hAnsi="Cambria" w:cs="Cambria"/>
    </w:rPr>
  </w:style>
  <w:style w:type="paragraph" w:styleId="Kop10">
    <w:name w:val="heading 1"/>
    <w:aliases w:val="Section Heading,Hoofdstuk,sectionHeading,Paragraph 2,hoofdstuk"/>
    <w:basedOn w:val="Standaard"/>
    <w:next w:val="Standaard"/>
    <w:link w:val="Kop1Char"/>
    <w:qFormat/>
    <w:rsid w:val="00A82C9E"/>
    <w:pPr>
      <w:keepNext/>
      <w:tabs>
        <w:tab w:val="num" w:pos="567"/>
      </w:tabs>
      <w:spacing w:after="240"/>
      <w:ind w:left="567" w:hanging="454"/>
      <w:jc w:val="both"/>
      <w:outlineLvl w:val="0"/>
    </w:pPr>
    <w:rPr>
      <w:rFonts w:ascii="Calibri" w:eastAsia="SimSun" w:hAnsi="Calibri" w:cs="Calibri"/>
      <w:b/>
      <w:bCs/>
      <w:color w:val="E36C0A"/>
      <w:sz w:val="32"/>
      <w:szCs w:val="32"/>
      <w:lang w:val="en-GB" w:eastAsia="zh-CN"/>
    </w:rPr>
  </w:style>
  <w:style w:type="paragraph" w:styleId="Kop20">
    <w:name w:val="heading 2"/>
    <w:basedOn w:val="Standaard"/>
    <w:next w:val="Body2"/>
    <w:link w:val="Kop2Char"/>
    <w:qFormat/>
    <w:rsid w:val="00472886"/>
    <w:pPr>
      <w:numPr>
        <w:ilvl w:val="1"/>
        <w:numId w:val="1"/>
      </w:numPr>
      <w:tabs>
        <w:tab w:val="num" w:pos="567"/>
      </w:tabs>
      <w:spacing w:after="240"/>
      <w:ind w:left="567" w:hanging="454"/>
      <w:jc w:val="both"/>
      <w:outlineLvl w:val="1"/>
    </w:pPr>
    <w:rPr>
      <w:rFonts w:eastAsia="SimSun"/>
      <w:b/>
      <w:bCs/>
      <w:sz w:val="24"/>
      <w:szCs w:val="24"/>
      <w:lang w:val="en-GB" w:eastAsia="zh-CN"/>
    </w:rPr>
  </w:style>
  <w:style w:type="paragraph" w:styleId="Kop3">
    <w:name w:val="heading 3"/>
    <w:basedOn w:val="Standaard"/>
    <w:next w:val="Standaard"/>
    <w:link w:val="Kop3Char"/>
    <w:qFormat/>
    <w:rsid w:val="00B411C5"/>
    <w:pPr>
      <w:numPr>
        <w:ilvl w:val="2"/>
        <w:numId w:val="1"/>
      </w:numPr>
      <w:tabs>
        <w:tab w:val="num" w:pos="567"/>
      </w:tabs>
      <w:spacing w:after="240"/>
      <w:ind w:left="567" w:hanging="454"/>
      <w:jc w:val="both"/>
      <w:outlineLvl w:val="2"/>
    </w:pPr>
    <w:rPr>
      <w:rFonts w:eastAsia="SimSun"/>
      <w:i/>
      <w:iCs/>
      <w:lang w:val="en-GB" w:eastAsia="zh-CN"/>
    </w:rPr>
  </w:style>
  <w:style w:type="paragraph" w:styleId="Kop4">
    <w:name w:val="heading 4"/>
    <w:aliases w:val="Level 2 - a"/>
    <w:basedOn w:val="Standaard"/>
    <w:next w:val="Standaard"/>
    <w:link w:val="Kop4Char"/>
    <w:qFormat/>
    <w:rsid w:val="00BD6E86"/>
    <w:pPr>
      <w:numPr>
        <w:ilvl w:val="3"/>
        <w:numId w:val="1"/>
      </w:numPr>
      <w:tabs>
        <w:tab w:val="num" w:pos="1276"/>
      </w:tabs>
      <w:spacing w:after="240"/>
      <w:ind w:left="1276" w:hanging="426"/>
      <w:jc w:val="both"/>
      <w:outlineLvl w:val="3"/>
    </w:pPr>
    <w:rPr>
      <w:rFonts w:eastAsia="SimSun"/>
      <w:sz w:val="20"/>
      <w:szCs w:val="20"/>
      <w:lang w:val="en-GB" w:eastAsia="zh-CN"/>
    </w:rPr>
  </w:style>
  <w:style w:type="paragraph" w:styleId="Kop5">
    <w:name w:val="heading 5"/>
    <w:aliases w:val="Level 3 - i"/>
    <w:basedOn w:val="Standaard"/>
    <w:next w:val="Standaard"/>
    <w:link w:val="Kop5Char"/>
    <w:qFormat/>
    <w:rsid w:val="00BD6E86"/>
    <w:pPr>
      <w:numPr>
        <w:ilvl w:val="4"/>
        <w:numId w:val="1"/>
      </w:numPr>
      <w:tabs>
        <w:tab w:val="num" w:pos="1843"/>
      </w:tabs>
      <w:spacing w:after="240"/>
      <w:ind w:left="1843" w:hanging="567"/>
      <w:jc w:val="both"/>
      <w:outlineLvl w:val="4"/>
    </w:pPr>
    <w:rPr>
      <w:rFonts w:eastAsia="SimSun"/>
      <w:sz w:val="20"/>
      <w:szCs w:val="20"/>
      <w:lang w:val="en-GB" w:eastAsia="zh-CN"/>
    </w:rPr>
  </w:style>
  <w:style w:type="paragraph" w:styleId="Kop6">
    <w:name w:val="heading 6"/>
    <w:aliases w:val="Legal Level 1."/>
    <w:basedOn w:val="Standaard"/>
    <w:next w:val="Standaard"/>
    <w:link w:val="Kop6Char"/>
    <w:qFormat/>
    <w:rsid w:val="00BD6E86"/>
    <w:pPr>
      <w:numPr>
        <w:ilvl w:val="5"/>
        <w:numId w:val="1"/>
      </w:numPr>
      <w:tabs>
        <w:tab w:val="num" w:pos="2409"/>
      </w:tabs>
      <w:spacing w:after="240"/>
      <w:ind w:left="2409" w:hanging="566"/>
      <w:jc w:val="both"/>
      <w:outlineLvl w:val="5"/>
    </w:pPr>
    <w:rPr>
      <w:rFonts w:eastAsia="SimSun"/>
      <w:sz w:val="20"/>
      <w:szCs w:val="20"/>
      <w:lang w:val="en-GB" w:eastAsia="zh-CN"/>
    </w:rPr>
  </w:style>
  <w:style w:type="paragraph" w:styleId="Kop7">
    <w:name w:val="heading 7"/>
    <w:aliases w:val="Legal Level 1.1."/>
    <w:basedOn w:val="Standaard"/>
    <w:next w:val="Standaard"/>
    <w:link w:val="Kop7Char"/>
    <w:qFormat/>
    <w:rsid w:val="00BD6E86"/>
    <w:pPr>
      <w:numPr>
        <w:ilvl w:val="6"/>
        <w:numId w:val="1"/>
      </w:numPr>
      <w:tabs>
        <w:tab w:val="num" w:pos="2976"/>
      </w:tabs>
      <w:spacing w:after="240"/>
      <w:ind w:left="2976" w:hanging="567"/>
      <w:jc w:val="both"/>
      <w:outlineLvl w:val="6"/>
    </w:pPr>
    <w:rPr>
      <w:rFonts w:eastAsia="SimSun"/>
      <w:sz w:val="20"/>
      <w:szCs w:val="20"/>
      <w:lang w:val="en-GB" w:eastAsia="zh-CN"/>
    </w:rPr>
  </w:style>
  <w:style w:type="paragraph" w:styleId="Kop8">
    <w:name w:val="heading 8"/>
    <w:aliases w:val="Bijlage,Legal Level 1.1.1.,Legal Level 1.1.1. Char"/>
    <w:basedOn w:val="Standaard"/>
    <w:next w:val="Standaard"/>
    <w:link w:val="Kop8Char"/>
    <w:autoRedefine/>
    <w:qFormat/>
    <w:rsid w:val="00F06AC0"/>
    <w:pPr>
      <w:spacing w:after="240"/>
      <w:outlineLvl w:val="7"/>
    </w:pPr>
    <w:rPr>
      <w:rFonts w:eastAsia="SimSun"/>
      <w:b/>
      <w:bCs/>
      <w:lang w:val="en-GB" w:eastAsia="zh-CN"/>
    </w:rPr>
  </w:style>
  <w:style w:type="paragraph" w:styleId="Kop9">
    <w:name w:val="heading 9"/>
    <w:basedOn w:val="Standaard"/>
    <w:next w:val="Standaard"/>
    <w:link w:val="Kop9Char"/>
    <w:qFormat/>
    <w:rsid w:val="00BD6E86"/>
    <w:pPr>
      <w:numPr>
        <w:ilvl w:val="8"/>
        <w:numId w:val="2"/>
      </w:numPr>
      <w:tabs>
        <w:tab w:val="num" w:pos="4110"/>
      </w:tabs>
      <w:spacing w:after="240"/>
      <w:ind w:left="4110" w:hanging="567"/>
      <w:jc w:val="both"/>
      <w:outlineLvl w:val="8"/>
    </w:pPr>
    <w:rPr>
      <w:rFonts w:eastAsia="SimSun"/>
      <w:sz w:val="20"/>
      <w:szCs w:val="20"/>
      <w:lang w:val="en-GB"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Paragraph 2 Char,hoofdstuk Char"/>
    <w:basedOn w:val="Standaardalinea-lettertype"/>
    <w:link w:val="Kop10"/>
    <w:locked/>
    <w:rsid w:val="00A82C9E"/>
    <w:rPr>
      <w:rFonts w:ascii="Calibri" w:eastAsia="SimSun" w:hAnsi="Calibri" w:cs="Calibri"/>
      <w:b/>
      <w:bCs/>
      <w:color w:val="E36C0A"/>
      <w:sz w:val="32"/>
      <w:szCs w:val="32"/>
      <w:lang w:val="en-GB" w:eastAsia="zh-CN"/>
    </w:rPr>
  </w:style>
  <w:style w:type="character" w:customStyle="1" w:styleId="Kop2Char">
    <w:name w:val="Kop 2 Char"/>
    <w:basedOn w:val="Standaardalinea-lettertype"/>
    <w:link w:val="Kop20"/>
    <w:locked/>
    <w:rsid w:val="00472886"/>
    <w:rPr>
      <w:rFonts w:ascii="Cambria" w:eastAsia="SimSun" w:hAnsi="Cambria" w:cs="Cambria"/>
      <w:b/>
      <w:bCs/>
      <w:sz w:val="24"/>
      <w:szCs w:val="24"/>
      <w:lang w:val="en-GB" w:eastAsia="zh-CN"/>
    </w:rPr>
  </w:style>
  <w:style w:type="character" w:customStyle="1" w:styleId="Kop3Char">
    <w:name w:val="Kop 3 Char"/>
    <w:basedOn w:val="Standaardalinea-lettertype"/>
    <w:link w:val="Kop3"/>
    <w:locked/>
    <w:rsid w:val="00B411C5"/>
    <w:rPr>
      <w:rFonts w:ascii="Cambria" w:eastAsia="SimSun" w:hAnsi="Cambria" w:cs="Cambria"/>
      <w:i/>
      <w:iCs/>
      <w:lang w:val="en-GB" w:eastAsia="zh-CN"/>
    </w:rPr>
  </w:style>
  <w:style w:type="character" w:customStyle="1" w:styleId="Kop4Char">
    <w:name w:val="Kop 4 Char"/>
    <w:aliases w:val="Level 2 - a Char"/>
    <w:basedOn w:val="Standaardalinea-lettertype"/>
    <w:link w:val="Kop4"/>
    <w:locked/>
    <w:rsid w:val="00BD6E86"/>
    <w:rPr>
      <w:rFonts w:ascii="Cambria" w:eastAsia="SimSun" w:hAnsi="Cambria" w:cs="Cambria"/>
      <w:sz w:val="20"/>
      <w:szCs w:val="20"/>
      <w:lang w:val="en-GB" w:eastAsia="zh-CN"/>
    </w:rPr>
  </w:style>
  <w:style w:type="character" w:customStyle="1" w:styleId="Kop5Char">
    <w:name w:val="Kop 5 Char"/>
    <w:aliases w:val="Level 3 - i Char"/>
    <w:basedOn w:val="Standaardalinea-lettertype"/>
    <w:link w:val="Kop5"/>
    <w:locked/>
    <w:rsid w:val="00BD6E86"/>
    <w:rPr>
      <w:rFonts w:ascii="Cambria" w:eastAsia="SimSun" w:hAnsi="Cambria" w:cs="Cambria"/>
      <w:sz w:val="20"/>
      <w:szCs w:val="20"/>
      <w:lang w:val="en-GB" w:eastAsia="zh-CN"/>
    </w:rPr>
  </w:style>
  <w:style w:type="character" w:customStyle="1" w:styleId="Kop6Char">
    <w:name w:val="Kop 6 Char"/>
    <w:aliases w:val="Legal Level 1. Char"/>
    <w:basedOn w:val="Standaardalinea-lettertype"/>
    <w:link w:val="Kop6"/>
    <w:locked/>
    <w:rsid w:val="00BD6E86"/>
    <w:rPr>
      <w:rFonts w:ascii="Cambria" w:eastAsia="SimSun" w:hAnsi="Cambria" w:cs="Cambria"/>
      <w:sz w:val="20"/>
      <w:szCs w:val="20"/>
      <w:lang w:val="en-GB" w:eastAsia="zh-CN"/>
    </w:rPr>
  </w:style>
  <w:style w:type="character" w:customStyle="1" w:styleId="Kop7Char">
    <w:name w:val="Kop 7 Char"/>
    <w:aliases w:val="Legal Level 1.1. Char"/>
    <w:basedOn w:val="Standaardalinea-lettertype"/>
    <w:link w:val="Kop7"/>
    <w:locked/>
    <w:rsid w:val="00BD6E86"/>
    <w:rPr>
      <w:rFonts w:ascii="Cambria" w:eastAsia="SimSun" w:hAnsi="Cambria" w:cs="Cambria"/>
      <w:sz w:val="20"/>
      <w:szCs w:val="20"/>
      <w:lang w:val="en-GB" w:eastAsia="zh-CN"/>
    </w:rPr>
  </w:style>
  <w:style w:type="character" w:customStyle="1" w:styleId="Kop8Char">
    <w:name w:val="Kop 8 Char"/>
    <w:aliases w:val="Bijlage Char,Legal Level 1.1.1. Char1,Legal Level 1.1.1. Char Char"/>
    <w:basedOn w:val="Standaardalinea-lettertype"/>
    <w:link w:val="Kop8"/>
    <w:locked/>
    <w:rsid w:val="00F06AC0"/>
    <w:rPr>
      <w:rFonts w:ascii="Cambria" w:eastAsia="SimSun" w:hAnsi="Cambria" w:cs="Cambria"/>
      <w:b/>
      <w:bCs/>
      <w:lang w:val="en-GB" w:eastAsia="zh-CN"/>
    </w:rPr>
  </w:style>
  <w:style w:type="character" w:customStyle="1" w:styleId="Kop9Char">
    <w:name w:val="Kop 9 Char"/>
    <w:basedOn w:val="Standaardalinea-lettertype"/>
    <w:link w:val="Kop9"/>
    <w:locked/>
    <w:rsid w:val="00BD6E86"/>
    <w:rPr>
      <w:rFonts w:ascii="Cambria" w:eastAsia="SimSun" w:hAnsi="Cambria" w:cs="Cambria"/>
      <w:sz w:val="20"/>
      <w:szCs w:val="20"/>
      <w:lang w:val="en-GB" w:eastAsia="zh-CN"/>
    </w:rPr>
  </w:style>
  <w:style w:type="paragraph" w:styleId="Ballontekst">
    <w:name w:val="Balloon Text"/>
    <w:basedOn w:val="Standaard"/>
    <w:link w:val="BallontekstChar"/>
    <w:uiPriority w:val="99"/>
    <w:semiHidden/>
    <w:rsid w:val="00BD6E86"/>
    <w:rPr>
      <w:rFonts w:ascii="Tahoma" w:hAnsi="Tahoma" w:cs="Tahoma"/>
      <w:sz w:val="16"/>
      <w:szCs w:val="16"/>
    </w:rPr>
  </w:style>
  <w:style w:type="character" w:customStyle="1" w:styleId="BallontekstChar">
    <w:name w:val="Ballontekst Char"/>
    <w:basedOn w:val="Standaardalinea-lettertype"/>
    <w:link w:val="Ballontekst"/>
    <w:uiPriority w:val="99"/>
    <w:locked/>
    <w:rsid w:val="00BD6E86"/>
    <w:rPr>
      <w:rFonts w:ascii="Tahoma" w:hAnsi="Tahoma" w:cs="Tahoma"/>
      <w:sz w:val="16"/>
      <w:szCs w:val="16"/>
    </w:rPr>
  </w:style>
  <w:style w:type="character" w:customStyle="1" w:styleId="BallontekstTeken">
    <w:name w:val="Ballontekst Teken"/>
    <w:uiPriority w:val="99"/>
    <w:semiHidden/>
    <w:rsid w:val="00BD6E86"/>
    <w:rPr>
      <w:rFonts w:ascii="Lucida Grande" w:hAnsi="Lucida Grande"/>
      <w:sz w:val="18"/>
    </w:rPr>
  </w:style>
  <w:style w:type="paragraph" w:customStyle="1" w:styleId="Body2">
    <w:name w:val="Body2"/>
    <w:basedOn w:val="Standaard"/>
    <w:uiPriority w:val="99"/>
    <w:rsid w:val="00BD6E86"/>
    <w:pPr>
      <w:spacing w:after="240"/>
      <w:ind w:left="567"/>
      <w:jc w:val="both"/>
    </w:pPr>
    <w:rPr>
      <w:rFonts w:eastAsia="SimSun"/>
      <w:sz w:val="20"/>
      <w:szCs w:val="20"/>
      <w:lang w:val="en-GB" w:eastAsia="zh-CN"/>
    </w:rPr>
  </w:style>
  <w:style w:type="paragraph" w:customStyle="1" w:styleId="Lijstalinea1">
    <w:name w:val="Lijstalinea1"/>
    <w:basedOn w:val="Standaard"/>
    <w:uiPriority w:val="99"/>
    <w:rsid w:val="00BD6E86"/>
    <w:pPr>
      <w:ind w:left="708"/>
    </w:pPr>
    <w:rPr>
      <w:rFonts w:eastAsia="SimSun"/>
      <w:lang w:eastAsia="zh-CN"/>
    </w:rPr>
  </w:style>
  <w:style w:type="paragraph" w:styleId="Koptekst">
    <w:name w:val="header"/>
    <w:basedOn w:val="Standaard"/>
    <w:link w:val="KoptekstChar"/>
    <w:rsid w:val="00BD6E86"/>
    <w:pPr>
      <w:tabs>
        <w:tab w:val="center" w:pos="4536"/>
        <w:tab w:val="right" w:pos="9072"/>
      </w:tabs>
    </w:pPr>
    <w:rPr>
      <w:rFonts w:ascii="Arial" w:eastAsia="SimSun" w:hAnsi="Arial" w:cs="Arial"/>
      <w:lang w:eastAsia="zh-CN"/>
    </w:rPr>
  </w:style>
  <w:style w:type="character" w:customStyle="1" w:styleId="KoptekstChar">
    <w:name w:val="Koptekst Char"/>
    <w:basedOn w:val="Standaardalinea-lettertype"/>
    <w:link w:val="Koptekst"/>
    <w:uiPriority w:val="99"/>
    <w:locked/>
    <w:rsid w:val="00BD6E86"/>
    <w:rPr>
      <w:rFonts w:ascii="Arial" w:eastAsia="SimSun" w:hAnsi="Arial" w:cs="Arial"/>
      <w:sz w:val="22"/>
      <w:szCs w:val="22"/>
      <w:lang w:eastAsia="zh-CN"/>
    </w:rPr>
  </w:style>
  <w:style w:type="paragraph" w:styleId="Normaalweb">
    <w:name w:val="Normal (Web)"/>
    <w:basedOn w:val="Standaard"/>
    <w:uiPriority w:val="99"/>
    <w:rsid w:val="00BD6E86"/>
    <w:pPr>
      <w:spacing w:before="100" w:beforeAutospacing="1" w:after="100" w:afterAutospacing="1"/>
    </w:pPr>
    <w:rPr>
      <w:rFonts w:ascii="Arial Unicode MS" w:eastAsia="Arial Unicode MS" w:hAnsi="Arial Unicode MS" w:cs="Arial Unicode MS"/>
      <w:sz w:val="24"/>
      <w:szCs w:val="24"/>
    </w:rPr>
  </w:style>
  <w:style w:type="paragraph" w:styleId="Voettekst">
    <w:name w:val="footer"/>
    <w:basedOn w:val="Standaard"/>
    <w:link w:val="VoettekstChar"/>
    <w:uiPriority w:val="99"/>
    <w:rsid w:val="00BD6E86"/>
    <w:pPr>
      <w:tabs>
        <w:tab w:val="center" w:pos="4536"/>
        <w:tab w:val="right" w:pos="9072"/>
      </w:tabs>
    </w:pPr>
    <w:rPr>
      <w:rFonts w:ascii="Arial" w:hAnsi="Arial" w:cs="Arial"/>
      <w:sz w:val="24"/>
      <w:szCs w:val="24"/>
    </w:rPr>
  </w:style>
  <w:style w:type="character" w:customStyle="1" w:styleId="VoettekstChar">
    <w:name w:val="Voettekst Char"/>
    <w:basedOn w:val="Standaardalinea-lettertype"/>
    <w:link w:val="Voettekst"/>
    <w:uiPriority w:val="99"/>
    <w:locked/>
    <w:rsid w:val="00BD6E86"/>
    <w:rPr>
      <w:rFonts w:ascii="Arial" w:hAnsi="Arial" w:cs="Arial"/>
      <w:sz w:val="24"/>
      <w:szCs w:val="24"/>
    </w:rPr>
  </w:style>
  <w:style w:type="character" w:styleId="Paginanummer">
    <w:name w:val="page number"/>
    <w:basedOn w:val="Standaardalinea-lettertype"/>
    <w:uiPriority w:val="99"/>
    <w:rsid w:val="00BD6E86"/>
    <w:rPr>
      <w:rFonts w:cs="Times New Roman"/>
    </w:rPr>
  </w:style>
  <w:style w:type="character" w:styleId="Hyperlink">
    <w:name w:val="Hyperlink"/>
    <w:basedOn w:val="Standaardalinea-lettertype"/>
    <w:uiPriority w:val="99"/>
    <w:rsid w:val="00BD6E86"/>
    <w:rPr>
      <w:rFonts w:cs="Times New Roman"/>
      <w:color w:val="0000FF"/>
      <w:u w:val="single"/>
    </w:rPr>
  </w:style>
  <w:style w:type="paragraph" w:styleId="Plattetekst2">
    <w:name w:val="Body Text 2"/>
    <w:basedOn w:val="Standaard"/>
    <w:link w:val="Plattetekst2Char"/>
    <w:uiPriority w:val="99"/>
    <w:rsid w:val="00BD6E86"/>
    <w:rPr>
      <w:rFonts w:ascii="Arial" w:hAnsi="Arial" w:cs="Arial"/>
      <w:sz w:val="24"/>
      <w:szCs w:val="24"/>
    </w:rPr>
  </w:style>
  <w:style w:type="character" w:customStyle="1" w:styleId="Plattetekst2Char">
    <w:name w:val="Platte tekst 2 Char"/>
    <w:basedOn w:val="Standaardalinea-lettertype"/>
    <w:link w:val="Plattetekst2"/>
    <w:uiPriority w:val="99"/>
    <w:locked/>
    <w:rsid w:val="00BD6E86"/>
    <w:rPr>
      <w:rFonts w:ascii="Arial" w:hAnsi="Arial" w:cs="Arial"/>
      <w:sz w:val="24"/>
      <w:szCs w:val="24"/>
    </w:rPr>
  </w:style>
  <w:style w:type="paragraph" w:styleId="Bijschrift">
    <w:name w:val="caption"/>
    <w:basedOn w:val="Standaard"/>
    <w:next w:val="Standaard"/>
    <w:uiPriority w:val="99"/>
    <w:qFormat/>
    <w:rsid w:val="00BD6E86"/>
    <w:rPr>
      <w:rFonts w:eastAsia="SimSun"/>
      <w:b/>
      <w:bCs/>
      <w:sz w:val="20"/>
      <w:szCs w:val="20"/>
      <w:lang w:eastAsia="zh-CN"/>
    </w:rPr>
  </w:style>
  <w:style w:type="paragraph" w:styleId="Plattetekst">
    <w:name w:val="Body Text"/>
    <w:basedOn w:val="Standaard"/>
    <w:link w:val="PlattetekstChar"/>
    <w:uiPriority w:val="99"/>
    <w:rsid w:val="00BD6E86"/>
    <w:rPr>
      <w:rFonts w:ascii="Arial" w:hAnsi="Arial" w:cs="Arial"/>
      <w:color w:val="FF0000"/>
      <w:sz w:val="24"/>
      <w:szCs w:val="24"/>
    </w:rPr>
  </w:style>
  <w:style w:type="character" w:customStyle="1" w:styleId="PlattetekstChar">
    <w:name w:val="Platte tekst Char"/>
    <w:basedOn w:val="Standaardalinea-lettertype"/>
    <w:link w:val="Plattetekst"/>
    <w:uiPriority w:val="99"/>
    <w:locked/>
    <w:rsid w:val="00BD6E86"/>
    <w:rPr>
      <w:rFonts w:ascii="Arial" w:hAnsi="Arial" w:cs="Arial"/>
      <w:color w:val="FF0000"/>
      <w:sz w:val="24"/>
      <w:szCs w:val="24"/>
    </w:rPr>
  </w:style>
  <w:style w:type="character" w:styleId="GevolgdeHyperlink">
    <w:name w:val="FollowedHyperlink"/>
    <w:basedOn w:val="Standaardalinea-lettertype"/>
    <w:uiPriority w:val="99"/>
    <w:semiHidden/>
    <w:rsid w:val="00BD6E86"/>
    <w:rPr>
      <w:rFonts w:cs="Times New Roman"/>
      <w:color w:val="800080"/>
      <w:u w:val="single"/>
    </w:rPr>
  </w:style>
  <w:style w:type="paragraph" w:customStyle="1" w:styleId="xl73">
    <w:name w:val="xl73"/>
    <w:basedOn w:val="Standaard"/>
    <w:uiPriority w:val="99"/>
    <w:rsid w:val="00BD6E86"/>
    <w:pPr>
      <w:spacing w:before="100" w:beforeAutospacing="1" w:after="100" w:afterAutospacing="1"/>
      <w:jc w:val="right"/>
    </w:pPr>
    <w:rPr>
      <w:rFonts w:ascii="Arial Unicode MS" w:eastAsia="Arial Unicode MS" w:hAnsi="Arial Unicode MS" w:cs="Arial Unicode MS"/>
      <w:sz w:val="24"/>
      <w:szCs w:val="24"/>
    </w:rPr>
  </w:style>
  <w:style w:type="paragraph" w:customStyle="1" w:styleId="xl74">
    <w:name w:val="xl74"/>
    <w:basedOn w:val="Standaard"/>
    <w:uiPriority w:val="99"/>
    <w:rsid w:val="00BD6E86"/>
    <w:pPr>
      <w:spacing w:before="100" w:beforeAutospacing="1" w:after="100" w:afterAutospacing="1"/>
      <w:jc w:val="right"/>
    </w:pPr>
    <w:rPr>
      <w:rFonts w:ascii="Arial Unicode MS" w:eastAsia="Arial Unicode MS" w:hAnsi="Arial Unicode MS" w:cs="Arial Unicode MS"/>
      <w:sz w:val="24"/>
      <w:szCs w:val="24"/>
    </w:rPr>
  </w:style>
  <w:style w:type="paragraph" w:customStyle="1" w:styleId="xl76">
    <w:name w:val="xl76"/>
    <w:basedOn w:val="Standaard"/>
    <w:uiPriority w:val="99"/>
    <w:rsid w:val="00BD6E86"/>
    <w:pPr>
      <w:spacing w:before="100" w:beforeAutospacing="1" w:after="100" w:afterAutospacing="1"/>
      <w:jc w:val="right"/>
    </w:pPr>
    <w:rPr>
      <w:rFonts w:ascii="Arial Unicode MS" w:eastAsia="Arial Unicode MS" w:hAnsi="Arial Unicode MS" w:cs="Arial Unicode MS"/>
      <w:sz w:val="24"/>
      <w:szCs w:val="24"/>
    </w:rPr>
  </w:style>
  <w:style w:type="paragraph" w:customStyle="1" w:styleId="xl78">
    <w:name w:val="xl78"/>
    <w:basedOn w:val="Standaard"/>
    <w:uiPriority w:val="99"/>
    <w:rsid w:val="00BD6E86"/>
    <w:pPr>
      <w:spacing w:before="100" w:beforeAutospacing="1" w:after="100" w:afterAutospacing="1"/>
    </w:pPr>
    <w:rPr>
      <w:rFonts w:eastAsia="Arial Unicode MS"/>
      <w:sz w:val="24"/>
      <w:szCs w:val="24"/>
    </w:rPr>
  </w:style>
  <w:style w:type="paragraph" w:styleId="Plattetekst3">
    <w:name w:val="Body Text 3"/>
    <w:basedOn w:val="Standaard"/>
    <w:link w:val="Plattetekst3Char"/>
    <w:uiPriority w:val="99"/>
    <w:rsid w:val="00BD6E86"/>
    <w:rPr>
      <w:rFonts w:ascii="Arial" w:hAnsi="Arial" w:cs="Arial"/>
      <w:sz w:val="16"/>
      <w:szCs w:val="16"/>
    </w:rPr>
  </w:style>
  <w:style w:type="character" w:customStyle="1" w:styleId="Plattetekst3Char">
    <w:name w:val="Platte tekst 3 Char"/>
    <w:basedOn w:val="Standaardalinea-lettertype"/>
    <w:link w:val="Plattetekst3"/>
    <w:uiPriority w:val="99"/>
    <w:locked/>
    <w:rsid w:val="00BD6E86"/>
    <w:rPr>
      <w:rFonts w:ascii="Arial" w:hAnsi="Arial" w:cs="Arial"/>
      <w:sz w:val="16"/>
      <w:szCs w:val="16"/>
    </w:rPr>
  </w:style>
  <w:style w:type="paragraph" w:styleId="Plattetekstinspringen">
    <w:name w:val="Body Text Indent"/>
    <w:basedOn w:val="Standaard"/>
    <w:link w:val="PlattetekstinspringenChar"/>
    <w:uiPriority w:val="99"/>
    <w:rsid w:val="00BD6E86"/>
    <w:pPr>
      <w:tabs>
        <w:tab w:val="left" w:pos="720"/>
      </w:tabs>
      <w:ind w:left="720"/>
    </w:pPr>
    <w:rPr>
      <w:rFonts w:ascii="Arial" w:hAnsi="Arial" w:cs="Arial"/>
      <w:sz w:val="24"/>
      <w:szCs w:val="24"/>
    </w:rPr>
  </w:style>
  <w:style w:type="character" w:customStyle="1" w:styleId="PlattetekstinspringenChar">
    <w:name w:val="Platte tekst inspringen Char"/>
    <w:basedOn w:val="Standaardalinea-lettertype"/>
    <w:link w:val="Plattetekstinspringen"/>
    <w:uiPriority w:val="99"/>
    <w:locked/>
    <w:rsid w:val="00BD6E86"/>
    <w:rPr>
      <w:rFonts w:ascii="Arial" w:hAnsi="Arial" w:cs="Arial"/>
      <w:sz w:val="24"/>
      <w:szCs w:val="24"/>
    </w:rPr>
  </w:style>
  <w:style w:type="paragraph" w:customStyle="1" w:styleId="xl65">
    <w:name w:val="xl65"/>
    <w:basedOn w:val="Standaard"/>
    <w:uiPriority w:val="99"/>
    <w:rsid w:val="00BD6E86"/>
    <w:pPr>
      <w:spacing w:before="100" w:beforeAutospacing="1" w:after="100" w:afterAutospacing="1"/>
    </w:pPr>
    <w:rPr>
      <w:rFonts w:eastAsia="Arial Unicode MS"/>
      <w:b/>
      <w:bCs/>
      <w:sz w:val="24"/>
      <w:szCs w:val="24"/>
    </w:rPr>
  </w:style>
  <w:style w:type="paragraph" w:customStyle="1" w:styleId="xl66">
    <w:name w:val="xl66"/>
    <w:basedOn w:val="Standaard"/>
    <w:uiPriority w:val="99"/>
    <w:rsid w:val="00BD6E86"/>
    <w:pPr>
      <w:spacing w:before="100" w:beforeAutospacing="1" w:after="100" w:afterAutospacing="1"/>
      <w:jc w:val="right"/>
    </w:pPr>
    <w:rPr>
      <w:rFonts w:ascii="Arial Unicode MS" w:eastAsia="Arial Unicode MS" w:hAnsi="Arial Unicode MS" w:cs="Arial Unicode MS"/>
      <w:sz w:val="24"/>
      <w:szCs w:val="24"/>
    </w:rPr>
  </w:style>
  <w:style w:type="paragraph" w:customStyle="1" w:styleId="xl67">
    <w:name w:val="xl67"/>
    <w:basedOn w:val="Standaard"/>
    <w:uiPriority w:val="99"/>
    <w:rsid w:val="00BD6E86"/>
    <w:pPr>
      <w:spacing w:before="100" w:beforeAutospacing="1" w:after="100" w:afterAutospacing="1"/>
      <w:jc w:val="right"/>
    </w:pPr>
    <w:rPr>
      <w:rFonts w:ascii="Arial Unicode MS" w:eastAsia="Arial Unicode MS" w:hAnsi="Arial Unicode MS" w:cs="Arial Unicode MS"/>
      <w:sz w:val="24"/>
      <w:szCs w:val="24"/>
    </w:rPr>
  </w:style>
  <w:style w:type="paragraph" w:customStyle="1" w:styleId="xl71">
    <w:name w:val="xl71"/>
    <w:basedOn w:val="Standaard"/>
    <w:uiPriority w:val="99"/>
    <w:rsid w:val="00BD6E86"/>
    <w:pPr>
      <w:spacing w:before="100" w:beforeAutospacing="1" w:after="100" w:afterAutospacing="1"/>
      <w:jc w:val="right"/>
    </w:pPr>
    <w:rPr>
      <w:rFonts w:ascii="Arial Unicode MS" w:eastAsia="Arial Unicode MS" w:hAnsi="Arial Unicode MS" w:cs="Arial Unicode MS"/>
      <w:sz w:val="24"/>
      <w:szCs w:val="24"/>
    </w:rPr>
  </w:style>
  <w:style w:type="paragraph" w:customStyle="1" w:styleId="xl72">
    <w:name w:val="xl72"/>
    <w:basedOn w:val="Standaard"/>
    <w:uiPriority w:val="99"/>
    <w:rsid w:val="00BD6E86"/>
    <w:pPr>
      <w:spacing w:before="100" w:beforeAutospacing="1" w:after="100" w:afterAutospacing="1"/>
      <w:jc w:val="right"/>
    </w:pPr>
    <w:rPr>
      <w:rFonts w:ascii="Arial Unicode MS" w:eastAsia="Arial Unicode MS" w:hAnsi="Arial Unicode MS" w:cs="Arial Unicode MS"/>
      <w:sz w:val="24"/>
      <w:szCs w:val="24"/>
    </w:rPr>
  </w:style>
  <w:style w:type="paragraph" w:customStyle="1" w:styleId="xl77">
    <w:name w:val="xl77"/>
    <w:basedOn w:val="Standaard"/>
    <w:uiPriority w:val="99"/>
    <w:rsid w:val="00BD6E86"/>
    <w:pPr>
      <w:spacing w:before="100" w:beforeAutospacing="1" w:after="100" w:afterAutospacing="1"/>
    </w:pPr>
    <w:rPr>
      <w:rFonts w:ascii="Arial Unicode MS" w:eastAsia="Arial Unicode MS" w:hAnsi="Arial Unicode MS" w:cs="Arial Unicode MS"/>
      <w:sz w:val="24"/>
      <w:szCs w:val="24"/>
    </w:rPr>
  </w:style>
  <w:style w:type="paragraph" w:customStyle="1" w:styleId="xl79">
    <w:name w:val="xl79"/>
    <w:basedOn w:val="Standaard"/>
    <w:uiPriority w:val="99"/>
    <w:rsid w:val="00BD6E86"/>
    <w:pPr>
      <w:spacing w:before="100" w:beforeAutospacing="1" w:after="100" w:afterAutospacing="1"/>
    </w:pPr>
    <w:rPr>
      <w:rFonts w:eastAsia="Arial Unicode MS"/>
      <w:sz w:val="24"/>
      <w:szCs w:val="24"/>
    </w:rPr>
  </w:style>
  <w:style w:type="table" w:styleId="Tabelraster">
    <w:name w:val="Table Grid"/>
    <w:basedOn w:val="Standaardtabel"/>
    <w:uiPriority w:val="39"/>
    <w:rsid w:val="00BD6E86"/>
    <w:rPr>
      <w:rFonts w:ascii="Cambria" w:hAnsi="Cambria" w:cs="Cambria"/>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oetnootmarkering">
    <w:name w:val="footnote reference"/>
    <w:basedOn w:val="Standaardalinea-lettertype"/>
    <w:uiPriority w:val="99"/>
    <w:semiHidden/>
    <w:rsid w:val="00BD6E86"/>
    <w:rPr>
      <w:rFonts w:cs="Times New Roman"/>
      <w:vertAlign w:val="superscript"/>
    </w:rPr>
  </w:style>
  <w:style w:type="paragraph" w:styleId="Voetnoottekst">
    <w:name w:val="footnote text"/>
    <w:basedOn w:val="Standaard"/>
    <w:link w:val="VoetnoottekstChar"/>
    <w:uiPriority w:val="99"/>
    <w:semiHidden/>
    <w:rsid w:val="00BD6E86"/>
    <w:pPr>
      <w:jc w:val="both"/>
    </w:pPr>
    <w:rPr>
      <w:rFonts w:ascii="Arial" w:eastAsia="SimSun" w:hAnsi="Arial" w:cs="Arial"/>
      <w:sz w:val="16"/>
      <w:szCs w:val="16"/>
      <w:lang w:val="en-GB" w:eastAsia="zh-CN"/>
    </w:rPr>
  </w:style>
  <w:style w:type="character" w:customStyle="1" w:styleId="VoetnoottekstChar">
    <w:name w:val="Voetnoottekst Char"/>
    <w:basedOn w:val="Standaardalinea-lettertype"/>
    <w:link w:val="Voetnoottekst"/>
    <w:uiPriority w:val="99"/>
    <w:semiHidden/>
    <w:locked/>
    <w:rsid w:val="00BD6E86"/>
    <w:rPr>
      <w:rFonts w:ascii="Arial" w:eastAsia="SimSun" w:hAnsi="Arial" w:cs="Arial"/>
      <w:sz w:val="16"/>
      <w:szCs w:val="16"/>
      <w:lang w:val="en-GB" w:eastAsia="zh-CN"/>
    </w:rPr>
  </w:style>
  <w:style w:type="paragraph" w:customStyle="1" w:styleId="KopParagraafnabb">
    <w:name w:val="Kop_Paragraaf nabb"/>
    <w:basedOn w:val="Kop20"/>
    <w:autoRedefine/>
    <w:uiPriority w:val="99"/>
    <w:rsid w:val="00BD6E86"/>
    <w:pPr>
      <w:numPr>
        <w:ilvl w:val="0"/>
        <w:numId w:val="0"/>
      </w:numPr>
      <w:tabs>
        <w:tab w:val="num" w:pos="454"/>
      </w:tabs>
      <w:ind w:left="454" w:hanging="454"/>
      <w:jc w:val="left"/>
    </w:pPr>
    <w:rPr>
      <w:b w:val="0"/>
      <w:bCs w:val="0"/>
    </w:rPr>
  </w:style>
  <w:style w:type="paragraph" w:customStyle="1" w:styleId="Kopsubsubparagraafnabb">
    <w:name w:val="Kop_subsubparagraaf nabb"/>
    <w:basedOn w:val="Standaard"/>
    <w:autoRedefine/>
    <w:uiPriority w:val="99"/>
    <w:rsid w:val="00BD6E86"/>
    <w:pPr>
      <w:tabs>
        <w:tab w:val="num" w:pos="851"/>
      </w:tabs>
      <w:spacing w:after="240"/>
      <w:ind w:left="851" w:hanging="851"/>
      <w:outlineLvl w:val="3"/>
    </w:pPr>
    <w:rPr>
      <w:rFonts w:eastAsia="SimSun"/>
      <w:lang w:eastAsia="zh-CN"/>
    </w:rPr>
  </w:style>
  <w:style w:type="paragraph" w:customStyle="1" w:styleId="KopHoofdstuknabb">
    <w:name w:val="Kop_Hoofdstuk nabb"/>
    <w:basedOn w:val="Kop10"/>
    <w:autoRedefine/>
    <w:uiPriority w:val="99"/>
    <w:rsid w:val="00BD6E86"/>
    <w:pPr>
      <w:ind w:hanging="567"/>
    </w:pPr>
    <w:rPr>
      <w:sz w:val="28"/>
      <w:szCs w:val="28"/>
    </w:rPr>
  </w:style>
  <w:style w:type="character" w:styleId="Verwijzingopmerking">
    <w:name w:val="annotation reference"/>
    <w:basedOn w:val="Standaardalinea-lettertype"/>
    <w:uiPriority w:val="99"/>
    <w:rsid w:val="00BD6E86"/>
    <w:rPr>
      <w:rFonts w:cs="Times New Roman"/>
      <w:sz w:val="16"/>
      <w:szCs w:val="16"/>
    </w:rPr>
  </w:style>
  <w:style w:type="paragraph" w:styleId="Tekstopmerking">
    <w:name w:val="annotation text"/>
    <w:basedOn w:val="Standaard"/>
    <w:link w:val="TekstopmerkingChar"/>
    <w:uiPriority w:val="99"/>
    <w:rsid w:val="00BD6E86"/>
    <w:rPr>
      <w:rFonts w:ascii="Arial" w:eastAsia="SimSun" w:hAnsi="Arial" w:cs="Arial"/>
      <w:sz w:val="20"/>
      <w:szCs w:val="20"/>
      <w:lang w:eastAsia="zh-CN"/>
    </w:rPr>
  </w:style>
  <w:style w:type="character" w:customStyle="1" w:styleId="TekstopmerkingChar">
    <w:name w:val="Tekst opmerking Char"/>
    <w:basedOn w:val="Standaardalinea-lettertype"/>
    <w:link w:val="Tekstopmerking"/>
    <w:uiPriority w:val="99"/>
    <w:locked/>
    <w:rsid w:val="00BD6E86"/>
    <w:rPr>
      <w:rFonts w:ascii="Arial" w:eastAsia="SimSun" w:hAnsi="Arial" w:cs="Arial"/>
      <w:lang w:eastAsia="zh-CN"/>
    </w:rPr>
  </w:style>
  <w:style w:type="paragraph" w:styleId="Tekstzonderopmaak">
    <w:name w:val="Plain Text"/>
    <w:basedOn w:val="Standaard"/>
    <w:link w:val="TekstzonderopmaakChar"/>
    <w:uiPriority w:val="99"/>
    <w:rsid w:val="00BD6E86"/>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locked/>
    <w:rsid w:val="00BD6E86"/>
    <w:rPr>
      <w:rFonts w:ascii="Consolas" w:hAnsi="Consolas" w:cs="Consolas"/>
      <w:sz w:val="21"/>
      <w:szCs w:val="21"/>
    </w:rPr>
  </w:style>
  <w:style w:type="paragraph" w:styleId="Plattetekstinspringen2">
    <w:name w:val="Body Text Indent 2"/>
    <w:basedOn w:val="Standaard"/>
    <w:link w:val="Plattetekstinspringen2Char"/>
    <w:uiPriority w:val="99"/>
    <w:semiHidden/>
    <w:rsid w:val="00BD6E86"/>
    <w:pPr>
      <w:spacing w:after="120" w:line="480" w:lineRule="auto"/>
      <w:ind w:left="283"/>
    </w:pPr>
    <w:rPr>
      <w:rFonts w:ascii="Arial" w:hAnsi="Arial" w:cs="Arial"/>
      <w:sz w:val="24"/>
      <w:szCs w:val="24"/>
    </w:rPr>
  </w:style>
  <w:style w:type="character" w:customStyle="1" w:styleId="Plattetekstinspringen2Char">
    <w:name w:val="Platte tekst inspringen 2 Char"/>
    <w:basedOn w:val="Standaardalinea-lettertype"/>
    <w:link w:val="Plattetekstinspringen2"/>
    <w:uiPriority w:val="99"/>
    <w:semiHidden/>
    <w:locked/>
    <w:rsid w:val="00BD6E86"/>
    <w:rPr>
      <w:rFonts w:ascii="Arial" w:hAnsi="Arial" w:cs="Arial"/>
      <w:sz w:val="24"/>
      <w:szCs w:val="24"/>
    </w:rPr>
  </w:style>
  <w:style w:type="paragraph" w:styleId="Lijstalinea">
    <w:name w:val="List Paragraph"/>
    <w:aliases w:val="Opsomblokjes en substreepjes,Reference List"/>
    <w:basedOn w:val="Standaard"/>
    <w:link w:val="LijstalineaChar"/>
    <w:uiPriority w:val="34"/>
    <w:qFormat/>
    <w:rsid w:val="00BD6E86"/>
    <w:pPr>
      <w:ind w:left="708"/>
    </w:pPr>
  </w:style>
  <w:style w:type="paragraph" w:customStyle="1" w:styleId="Default">
    <w:name w:val="Default"/>
    <w:uiPriority w:val="99"/>
    <w:rsid w:val="00BD6E86"/>
    <w:pPr>
      <w:autoSpaceDE w:val="0"/>
      <w:autoSpaceDN w:val="0"/>
      <w:adjustRightInd w:val="0"/>
    </w:pPr>
    <w:rPr>
      <w:rFonts w:ascii="Arial" w:hAnsi="Arial" w:cs="Arial"/>
      <w:color w:val="000000"/>
      <w:sz w:val="24"/>
      <w:szCs w:val="24"/>
    </w:rPr>
  </w:style>
  <w:style w:type="paragraph" w:styleId="Eindnoottekst">
    <w:name w:val="endnote text"/>
    <w:basedOn w:val="Standaard"/>
    <w:link w:val="EindnoottekstChar"/>
    <w:uiPriority w:val="99"/>
    <w:semiHidden/>
    <w:rsid w:val="00BD6E86"/>
    <w:rPr>
      <w:rFonts w:ascii="Arial" w:hAnsi="Arial" w:cs="Arial"/>
      <w:sz w:val="20"/>
      <w:szCs w:val="20"/>
    </w:rPr>
  </w:style>
  <w:style w:type="character" w:customStyle="1" w:styleId="EindnoottekstChar">
    <w:name w:val="Eindnoottekst Char"/>
    <w:basedOn w:val="Standaardalinea-lettertype"/>
    <w:link w:val="Eindnoottekst"/>
    <w:uiPriority w:val="99"/>
    <w:semiHidden/>
    <w:locked/>
    <w:rsid w:val="00BD6E86"/>
    <w:rPr>
      <w:rFonts w:ascii="Arial" w:hAnsi="Arial" w:cs="Arial"/>
    </w:rPr>
  </w:style>
  <w:style w:type="character" w:styleId="Eindnootmarkering">
    <w:name w:val="endnote reference"/>
    <w:basedOn w:val="Standaardalinea-lettertype"/>
    <w:uiPriority w:val="99"/>
    <w:semiHidden/>
    <w:rsid w:val="00BD6E86"/>
    <w:rPr>
      <w:rFonts w:cs="Times New Roman"/>
      <w:vertAlign w:val="superscript"/>
    </w:rPr>
  </w:style>
  <w:style w:type="character" w:customStyle="1" w:styleId="kaderbold1">
    <w:name w:val="kaderbold1"/>
    <w:uiPriority w:val="99"/>
    <w:rsid w:val="00BD6E86"/>
    <w:rPr>
      <w:rFonts w:ascii="Arial" w:hAnsi="Arial"/>
      <w:b/>
      <w:color w:val="auto"/>
      <w:sz w:val="18"/>
    </w:rPr>
  </w:style>
  <w:style w:type="character" w:customStyle="1" w:styleId="WW8Num1z0">
    <w:name w:val="WW8Num1z0"/>
    <w:uiPriority w:val="99"/>
    <w:rsid w:val="00BD6E86"/>
    <w:rPr>
      <w:rFonts w:ascii="Wingdings" w:hAnsi="Wingdings"/>
    </w:rPr>
  </w:style>
  <w:style w:type="character" w:customStyle="1" w:styleId="WW8Num2z0">
    <w:name w:val="WW8Num2z0"/>
    <w:uiPriority w:val="99"/>
    <w:rsid w:val="00BD6E86"/>
    <w:rPr>
      <w:rFonts w:ascii="Symbol" w:hAnsi="Symbol"/>
    </w:rPr>
  </w:style>
  <w:style w:type="character" w:customStyle="1" w:styleId="WW8Num2z1">
    <w:name w:val="WW8Num2z1"/>
    <w:uiPriority w:val="99"/>
    <w:rsid w:val="00BD6E86"/>
    <w:rPr>
      <w:rFonts w:ascii="Courier New" w:hAnsi="Courier New"/>
    </w:rPr>
  </w:style>
  <w:style w:type="character" w:customStyle="1" w:styleId="WW8Num2z2">
    <w:name w:val="WW8Num2z2"/>
    <w:uiPriority w:val="99"/>
    <w:rsid w:val="00BD6E86"/>
    <w:rPr>
      <w:rFonts w:ascii="Wingdings" w:hAnsi="Wingdings"/>
    </w:rPr>
  </w:style>
  <w:style w:type="character" w:customStyle="1" w:styleId="WW8Num3z0">
    <w:name w:val="WW8Num3z0"/>
    <w:uiPriority w:val="99"/>
    <w:rsid w:val="00BD6E86"/>
    <w:rPr>
      <w:rFonts w:ascii="Symbol" w:hAnsi="Symbol"/>
      <w:sz w:val="20"/>
    </w:rPr>
  </w:style>
  <w:style w:type="character" w:customStyle="1" w:styleId="WW8Num5z0">
    <w:name w:val="WW8Num5z0"/>
    <w:uiPriority w:val="99"/>
    <w:rsid w:val="00BD6E86"/>
    <w:rPr>
      <w:rFonts w:ascii="Symbol" w:hAnsi="Symbol"/>
    </w:rPr>
  </w:style>
  <w:style w:type="character" w:customStyle="1" w:styleId="WW8Num5z1">
    <w:name w:val="WW8Num5z1"/>
    <w:uiPriority w:val="99"/>
    <w:rsid w:val="00BD6E86"/>
    <w:rPr>
      <w:rFonts w:ascii="Courier New" w:hAnsi="Courier New"/>
    </w:rPr>
  </w:style>
  <w:style w:type="character" w:customStyle="1" w:styleId="WW8Num5z2">
    <w:name w:val="WW8Num5z2"/>
    <w:uiPriority w:val="99"/>
    <w:rsid w:val="00BD6E86"/>
    <w:rPr>
      <w:rFonts w:ascii="Wingdings" w:hAnsi="Wingdings"/>
    </w:rPr>
  </w:style>
  <w:style w:type="character" w:customStyle="1" w:styleId="Standaardalinea-lettertype2">
    <w:name w:val="Standaardalinea-lettertype2"/>
    <w:uiPriority w:val="99"/>
    <w:rsid w:val="00BD6E86"/>
  </w:style>
  <w:style w:type="character" w:customStyle="1" w:styleId="WW8Num1z1">
    <w:name w:val="WW8Num1z1"/>
    <w:uiPriority w:val="99"/>
    <w:rsid w:val="00BD6E86"/>
  </w:style>
  <w:style w:type="character" w:customStyle="1" w:styleId="WW8Num3z1">
    <w:name w:val="WW8Num3z1"/>
    <w:uiPriority w:val="99"/>
    <w:rsid w:val="00BD6E86"/>
    <w:rPr>
      <w:rFonts w:ascii="Courier New" w:hAnsi="Courier New"/>
      <w:sz w:val="20"/>
    </w:rPr>
  </w:style>
  <w:style w:type="character" w:customStyle="1" w:styleId="WW8Num3z2">
    <w:name w:val="WW8Num3z2"/>
    <w:uiPriority w:val="99"/>
    <w:rsid w:val="00BD6E86"/>
    <w:rPr>
      <w:rFonts w:ascii="Wingdings" w:hAnsi="Wingdings"/>
      <w:sz w:val="20"/>
    </w:rPr>
  </w:style>
  <w:style w:type="character" w:customStyle="1" w:styleId="Standaardalinea-lettertype1">
    <w:name w:val="Standaardalinea-lettertype1"/>
    <w:uiPriority w:val="99"/>
    <w:rsid w:val="00BD6E86"/>
  </w:style>
  <w:style w:type="character" w:customStyle="1" w:styleId="E-mailSignatureChar">
    <w:name w:val="E-mail Signature Char"/>
    <w:uiPriority w:val="99"/>
    <w:rsid w:val="00BD6E86"/>
    <w:rPr>
      <w:sz w:val="24"/>
      <w:lang w:val="nl-NL" w:eastAsia="ar-SA" w:bidi="ar-SA"/>
    </w:rPr>
  </w:style>
  <w:style w:type="character" w:customStyle="1" w:styleId="spelle">
    <w:name w:val="spelle"/>
    <w:basedOn w:val="Standaardalinea-lettertype1"/>
    <w:uiPriority w:val="99"/>
    <w:rsid w:val="00BD6E86"/>
    <w:rPr>
      <w:rFonts w:cs="Times New Roman"/>
    </w:rPr>
  </w:style>
  <w:style w:type="character" w:customStyle="1" w:styleId="grame">
    <w:name w:val="grame"/>
    <w:basedOn w:val="Standaardalinea-lettertype1"/>
    <w:uiPriority w:val="99"/>
    <w:rsid w:val="00BD6E86"/>
    <w:rPr>
      <w:rFonts w:cs="Times New Roman"/>
    </w:rPr>
  </w:style>
  <w:style w:type="paragraph" w:customStyle="1" w:styleId="Kop">
    <w:name w:val="Kop"/>
    <w:basedOn w:val="Standaard"/>
    <w:next w:val="Plattetekst"/>
    <w:uiPriority w:val="99"/>
    <w:rsid w:val="00BD6E86"/>
    <w:pPr>
      <w:keepNext/>
      <w:suppressAutoHyphens/>
      <w:spacing w:before="240" w:after="120"/>
    </w:pPr>
    <w:rPr>
      <w:rFonts w:ascii="DejaVu Sans" w:hAnsi="DejaVu Sans" w:cs="DejaVu Sans"/>
      <w:sz w:val="28"/>
      <w:szCs w:val="28"/>
      <w:lang w:eastAsia="ar-SA"/>
    </w:rPr>
  </w:style>
  <w:style w:type="paragraph" w:styleId="Lijst">
    <w:name w:val="List"/>
    <w:basedOn w:val="Plattetekst"/>
    <w:uiPriority w:val="99"/>
    <w:rsid w:val="00BD6E86"/>
    <w:pPr>
      <w:suppressAutoHyphens/>
      <w:spacing w:after="120"/>
    </w:pPr>
    <w:rPr>
      <w:color w:val="auto"/>
      <w:lang w:eastAsia="ar-SA"/>
    </w:rPr>
  </w:style>
  <w:style w:type="paragraph" w:customStyle="1" w:styleId="Bijschrift2">
    <w:name w:val="Bijschrift2"/>
    <w:basedOn w:val="Standaard"/>
    <w:uiPriority w:val="99"/>
    <w:rsid w:val="00BD6E86"/>
    <w:pPr>
      <w:suppressLineNumbers/>
      <w:suppressAutoHyphens/>
      <w:spacing w:before="120" w:after="120"/>
    </w:pPr>
    <w:rPr>
      <w:i/>
      <w:iCs/>
      <w:sz w:val="24"/>
      <w:szCs w:val="24"/>
      <w:lang w:eastAsia="ar-SA"/>
    </w:rPr>
  </w:style>
  <w:style w:type="paragraph" w:customStyle="1" w:styleId="Index">
    <w:name w:val="Index"/>
    <w:basedOn w:val="Standaard"/>
    <w:uiPriority w:val="99"/>
    <w:rsid w:val="00BD6E86"/>
    <w:pPr>
      <w:suppressLineNumbers/>
      <w:suppressAutoHyphens/>
    </w:pPr>
    <w:rPr>
      <w:lang w:eastAsia="ar-SA"/>
    </w:rPr>
  </w:style>
  <w:style w:type="paragraph" w:customStyle="1" w:styleId="Bijschrift1">
    <w:name w:val="Bijschrift1"/>
    <w:basedOn w:val="Standaard"/>
    <w:uiPriority w:val="99"/>
    <w:rsid w:val="00BD6E86"/>
    <w:pPr>
      <w:suppressLineNumbers/>
      <w:suppressAutoHyphens/>
      <w:spacing w:before="120" w:after="120"/>
    </w:pPr>
    <w:rPr>
      <w:i/>
      <w:iCs/>
      <w:sz w:val="24"/>
      <w:szCs w:val="24"/>
      <w:lang w:eastAsia="ar-SA"/>
    </w:rPr>
  </w:style>
  <w:style w:type="paragraph" w:styleId="E-mailhandtekening">
    <w:name w:val="E-mail Signature"/>
    <w:basedOn w:val="Standaard"/>
    <w:link w:val="E-mailhandtekeningChar"/>
    <w:uiPriority w:val="99"/>
    <w:rsid w:val="00BD6E86"/>
    <w:pPr>
      <w:suppressAutoHyphens/>
    </w:pPr>
    <w:rPr>
      <w:rFonts w:ascii="Times New Roman" w:hAnsi="Times New Roman" w:cs="Times New Roman"/>
      <w:sz w:val="20"/>
      <w:szCs w:val="20"/>
      <w:lang w:eastAsia="ar-SA"/>
    </w:rPr>
  </w:style>
  <w:style w:type="character" w:customStyle="1" w:styleId="E-mailhandtekeningChar">
    <w:name w:val="E-mailhandtekening Char"/>
    <w:basedOn w:val="Standaardalinea-lettertype"/>
    <w:link w:val="E-mailhandtekening"/>
    <w:uiPriority w:val="99"/>
    <w:locked/>
    <w:rsid w:val="00BD6E86"/>
    <w:rPr>
      <w:rFonts w:cs="Times New Roman"/>
      <w:lang w:eastAsia="ar-SA" w:bidi="ar-SA"/>
    </w:rPr>
  </w:style>
  <w:style w:type="paragraph" w:styleId="Documentstructuur">
    <w:name w:val="Document Map"/>
    <w:basedOn w:val="Standaard"/>
    <w:link w:val="DocumentstructuurChar"/>
    <w:uiPriority w:val="99"/>
    <w:semiHidden/>
    <w:rsid w:val="004E2348"/>
    <w:rPr>
      <w:rFonts w:ascii="Lucida Grande" w:hAnsi="Lucida Grande" w:cs="Lucida Grande"/>
      <w:sz w:val="20"/>
      <w:szCs w:val="20"/>
    </w:rPr>
  </w:style>
  <w:style w:type="character" w:customStyle="1" w:styleId="DocumentstructuurChar">
    <w:name w:val="Documentstructuur Char"/>
    <w:basedOn w:val="Standaardalinea-lettertype"/>
    <w:link w:val="Documentstructuur"/>
    <w:uiPriority w:val="99"/>
    <w:locked/>
    <w:rsid w:val="004E2348"/>
    <w:rPr>
      <w:rFonts w:ascii="Lucida Grande" w:hAnsi="Lucida Grande" w:cs="Lucida Grande"/>
    </w:rPr>
  </w:style>
  <w:style w:type="paragraph" w:styleId="Revisie">
    <w:name w:val="Revision"/>
    <w:hidden/>
    <w:uiPriority w:val="99"/>
    <w:rsid w:val="004E2348"/>
    <w:rPr>
      <w:rFonts w:ascii="Arial" w:hAnsi="Arial" w:cs="Arial"/>
    </w:rPr>
  </w:style>
  <w:style w:type="paragraph" w:styleId="Inhopg1">
    <w:name w:val="toc 1"/>
    <w:basedOn w:val="Standaard"/>
    <w:next w:val="Standaard"/>
    <w:autoRedefine/>
    <w:uiPriority w:val="39"/>
    <w:rsid w:val="005901D0"/>
    <w:pPr>
      <w:tabs>
        <w:tab w:val="left" w:pos="382"/>
        <w:tab w:val="left" w:pos="430"/>
        <w:tab w:val="right" w:leader="dot" w:pos="9339"/>
      </w:tabs>
      <w:spacing w:before="120"/>
    </w:pPr>
    <w:rPr>
      <w:rFonts w:asciiTheme="minorHAnsi" w:hAnsiTheme="minorHAnsi"/>
      <w:b/>
      <w:bCs/>
      <w:color w:val="E36C0A"/>
      <w:sz w:val="32"/>
      <w:szCs w:val="32"/>
    </w:rPr>
  </w:style>
  <w:style w:type="paragraph" w:styleId="Inhopg2">
    <w:name w:val="toc 2"/>
    <w:basedOn w:val="Standaard"/>
    <w:next w:val="Standaard"/>
    <w:autoRedefine/>
    <w:uiPriority w:val="39"/>
    <w:rsid w:val="0014565C"/>
    <w:pPr>
      <w:tabs>
        <w:tab w:val="left" w:pos="660"/>
        <w:tab w:val="right" w:leader="dot" w:pos="9339"/>
      </w:tabs>
    </w:pPr>
  </w:style>
  <w:style w:type="paragraph" w:styleId="Inhopg3">
    <w:name w:val="toc 3"/>
    <w:basedOn w:val="Standaard"/>
    <w:next w:val="Standaard"/>
    <w:autoRedefine/>
    <w:uiPriority w:val="39"/>
    <w:rsid w:val="00C30717"/>
    <w:pPr>
      <w:ind w:left="220"/>
    </w:pPr>
    <w:rPr>
      <w:i/>
      <w:iCs/>
    </w:rPr>
  </w:style>
  <w:style w:type="paragraph" w:styleId="Inhopg4">
    <w:name w:val="toc 4"/>
    <w:basedOn w:val="Standaard"/>
    <w:next w:val="Standaard"/>
    <w:autoRedefine/>
    <w:uiPriority w:val="99"/>
    <w:semiHidden/>
    <w:rsid w:val="00C30717"/>
    <w:pPr>
      <w:pBdr>
        <w:between w:val="double" w:sz="6" w:space="0" w:color="auto"/>
      </w:pBdr>
      <w:ind w:left="440"/>
    </w:pPr>
    <w:rPr>
      <w:sz w:val="20"/>
      <w:szCs w:val="20"/>
    </w:rPr>
  </w:style>
  <w:style w:type="paragraph" w:styleId="Inhopg5">
    <w:name w:val="toc 5"/>
    <w:basedOn w:val="Standaard"/>
    <w:next w:val="Standaard"/>
    <w:autoRedefine/>
    <w:uiPriority w:val="99"/>
    <w:semiHidden/>
    <w:rsid w:val="00C30717"/>
    <w:pPr>
      <w:pBdr>
        <w:between w:val="double" w:sz="6" w:space="0" w:color="auto"/>
      </w:pBdr>
      <w:ind w:left="660"/>
    </w:pPr>
    <w:rPr>
      <w:sz w:val="20"/>
      <w:szCs w:val="20"/>
    </w:rPr>
  </w:style>
  <w:style w:type="paragraph" w:styleId="Inhopg6">
    <w:name w:val="toc 6"/>
    <w:basedOn w:val="Standaard"/>
    <w:next w:val="Standaard"/>
    <w:autoRedefine/>
    <w:uiPriority w:val="99"/>
    <w:semiHidden/>
    <w:rsid w:val="00C30717"/>
    <w:pPr>
      <w:pBdr>
        <w:between w:val="double" w:sz="6" w:space="0" w:color="auto"/>
      </w:pBdr>
      <w:ind w:left="880"/>
    </w:pPr>
    <w:rPr>
      <w:sz w:val="20"/>
      <w:szCs w:val="20"/>
    </w:rPr>
  </w:style>
  <w:style w:type="paragraph" w:styleId="Inhopg7">
    <w:name w:val="toc 7"/>
    <w:basedOn w:val="Standaard"/>
    <w:next w:val="Standaard"/>
    <w:autoRedefine/>
    <w:uiPriority w:val="99"/>
    <w:semiHidden/>
    <w:rsid w:val="00C30717"/>
    <w:pPr>
      <w:pBdr>
        <w:between w:val="double" w:sz="6" w:space="0" w:color="auto"/>
      </w:pBdr>
      <w:ind w:left="1100"/>
    </w:pPr>
    <w:rPr>
      <w:sz w:val="20"/>
      <w:szCs w:val="20"/>
    </w:rPr>
  </w:style>
  <w:style w:type="paragraph" w:styleId="Inhopg8">
    <w:name w:val="toc 8"/>
    <w:basedOn w:val="Standaard"/>
    <w:next w:val="Standaard"/>
    <w:autoRedefine/>
    <w:uiPriority w:val="99"/>
    <w:semiHidden/>
    <w:rsid w:val="00C30717"/>
    <w:pPr>
      <w:pBdr>
        <w:between w:val="double" w:sz="6" w:space="0" w:color="auto"/>
      </w:pBdr>
      <w:ind w:left="1320"/>
    </w:pPr>
    <w:rPr>
      <w:sz w:val="20"/>
      <w:szCs w:val="20"/>
    </w:rPr>
  </w:style>
  <w:style w:type="paragraph" w:styleId="Inhopg9">
    <w:name w:val="toc 9"/>
    <w:basedOn w:val="Standaard"/>
    <w:next w:val="Standaard"/>
    <w:autoRedefine/>
    <w:uiPriority w:val="99"/>
    <w:semiHidden/>
    <w:rsid w:val="00C30717"/>
    <w:pPr>
      <w:pBdr>
        <w:between w:val="double" w:sz="6" w:space="0" w:color="auto"/>
      </w:pBdr>
      <w:ind w:left="1540"/>
    </w:pPr>
    <w:rPr>
      <w:sz w:val="20"/>
      <w:szCs w:val="20"/>
    </w:rPr>
  </w:style>
  <w:style w:type="paragraph" w:customStyle="1" w:styleId="Kleurrijkelijst-accent11">
    <w:name w:val="Kleurrijke lijst - accent 11"/>
    <w:basedOn w:val="Standaard"/>
    <w:uiPriority w:val="99"/>
    <w:rsid w:val="00F96B75"/>
    <w:pPr>
      <w:ind w:left="720"/>
    </w:pPr>
  </w:style>
  <w:style w:type="paragraph" w:styleId="Onderwerpvanopmerking">
    <w:name w:val="annotation subject"/>
    <w:basedOn w:val="Tekstopmerking"/>
    <w:next w:val="Tekstopmerking"/>
    <w:link w:val="OnderwerpvanopmerkingChar"/>
    <w:uiPriority w:val="99"/>
    <w:semiHidden/>
    <w:rsid w:val="00F96B75"/>
    <w:rPr>
      <w:b/>
      <w:bCs/>
    </w:rPr>
  </w:style>
  <w:style w:type="character" w:customStyle="1" w:styleId="OnderwerpvanopmerkingChar">
    <w:name w:val="Onderwerp van opmerking Char"/>
    <w:basedOn w:val="TekstopmerkingChar"/>
    <w:link w:val="Onderwerpvanopmerking"/>
    <w:uiPriority w:val="99"/>
    <w:locked/>
    <w:rsid w:val="00F96B75"/>
    <w:rPr>
      <w:rFonts w:ascii="Arial" w:eastAsia="SimSun" w:hAnsi="Arial" w:cs="Arial"/>
      <w:b/>
      <w:bCs/>
      <w:sz w:val="20"/>
      <w:szCs w:val="20"/>
      <w:lang w:eastAsia="zh-CN"/>
    </w:rPr>
  </w:style>
  <w:style w:type="paragraph" w:customStyle="1" w:styleId="Onderdeel">
    <w:name w:val="Onderdeel"/>
    <w:basedOn w:val="Standaard"/>
    <w:uiPriority w:val="99"/>
    <w:rsid w:val="00F96B75"/>
    <w:pPr>
      <w:numPr>
        <w:numId w:val="4"/>
      </w:numPr>
      <w:tabs>
        <w:tab w:val="left" w:pos="1195"/>
      </w:tabs>
      <w:spacing w:before="120"/>
      <w:ind w:left="714" w:hanging="357"/>
    </w:pPr>
  </w:style>
  <w:style w:type="paragraph" w:customStyle="1" w:styleId="xl29">
    <w:name w:val="xl29"/>
    <w:basedOn w:val="Standaard"/>
    <w:uiPriority w:val="99"/>
    <w:rsid w:val="00F96B75"/>
    <w:pPr>
      <w:pBdr>
        <w:top w:val="single" w:sz="4" w:space="0" w:color="auto"/>
        <w:left w:val="single" w:sz="4" w:space="0" w:color="auto"/>
        <w:bottom w:val="single" w:sz="4" w:space="0" w:color="auto"/>
        <w:right w:val="single" w:sz="4" w:space="0" w:color="auto"/>
      </w:pBdr>
      <w:shd w:val="clear" w:color="auto" w:fill="CC99FF"/>
      <w:spacing w:before="100" w:beforeAutospacing="1" w:after="100" w:afterAutospacing="1"/>
    </w:pPr>
    <w:rPr>
      <w:rFonts w:eastAsia="Arial Unicode MS"/>
      <w:sz w:val="24"/>
      <w:szCs w:val="24"/>
    </w:rPr>
  </w:style>
  <w:style w:type="paragraph" w:styleId="Titel">
    <w:name w:val="Title"/>
    <w:basedOn w:val="Standaard"/>
    <w:link w:val="TitelChar"/>
    <w:uiPriority w:val="99"/>
    <w:qFormat/>
    <w:rsid w:val="00D77C63"/>
    <w:pPr>
      <w:spacing w:before="240" w:after="60"/>
      <w:jc w:val="center"/>
      <w:outlineLvl w:val="0"/>
    </w:pPr>
    <w:rPr>
      <w:b/>
      <w:bCs/>
      <w:kern w:val="28"/>
      <w:sz w:val="20"/>
      <w:szCs w:val="20"/>
    </w:rPr>
  </w:style>
  <w:style w:type="character" w:customStyle="1" w:styleId="TitelChar">
    <w:name w:val="Titel Char"/>
    <w:basedOn w:val="Standaardalinea-lettertype"/>
    <w:link w:val="Titel"/>
    <w:uiPriority w:val="99"/>
    <w:locked/>
    <w:rsid w:val="00D77C63"/>
    <w:rPr>
      <w:rFonts w:ascii="Cambria" w:hAnsi="Cambria" w:cs="Cambria"/>
      <w:b/>
      <w:bCs/>
      <w:kern w:val="28"/>
      <w:sz w:val="20"/>
      <w:szCs w:val="20"/>
    </w:rPr>
  </w:style>
  <w:style w:type="paragraph" w:customStyle="1" w:styleId="introtekst">
    <w:name w:val="introtekst"/>
    <w:basedOn w:val="Standaard"/>
    <w:uiPriority w:val="99"/>
    <w:rsid w:val="00F96B75"/>
    <w:pPr>
      <w:spacing w:before="100" w:beforeAutospacing="1" w:after="100" w:afterAutospacing="1"/>
    </w:pPr>
    <w:rPr>
      <w:i/>
      <w:iCs/>
      <w:color w:val="000000"/>
      <w:sz w:val="14"/>
      <w:szCs w:val="14"/>
    </w:rPr>
  </w:style>
  <w:style w:type="character" w:customStyle="1" w:styleId="titel1">
    <w:name w:val="titel1"/>
    <w:uiPriority w:val="99"/>
    <w:rsid w:val="00F96B75"/>
    <w:rPr>
      <w:rFonts w:ascii="Arial Narrow" w:hAnsi="Arial Narrow"/>
      <w:b/>
      <w:color w:val="000000"/>
      <w:sz w:val="16"/>
    </w:rPr>
  </w:style>
  <w:style w:type="paragraph" w:customStyle="1" w:styleId="STANDAARD2">
    <w:name w:val="STANDAARD 2"/>
    <w:basedOn w:val="Koptekst"/>
    <w:link w:val="STANDAARD2Char"/>
    <w:uiPriority w:val="99"/>
    <w:rsid w:val="00F96B75"/>
    <w:rPr>
      <w:rFonts w:cs="Times New Roman"/>
      <w:szCs w:val="20"/>
    </w:rPr>
  </w:style>
  <w:style w:type="character" w:customStyle="1" w:styleId="STANDAARD2Char">
    <w:name w:val="STANDAARD 2 Char"/>
    <w:link w:val="STANDAARD2"/>
    <w:uiPriority w:val="99"/>
    <w:locked/>
    <w:rsid w:val="00F96B75"/>
    <w:rPr>
      <w:rFonts w:ascii="Arial" w:eastAsia="SimSun" w:hAnsi="Arial"/>
      <w:sz w:val="22"/>
      <w:lang w:eastAsia="zh-CN"/>
    </w:rPr>
  </w:style>
  <w:style w:type="paragraph" w:customStyle="1" w:styleId="StandardText">
    <w:name w:val="StandardText"/>
    <w:basedOn w:val="Standaard"/>
    <w:uiPriority w:val="99"/>
    <w:rsid w:val="00F96B75"/>
    <w:pPr>
      <w:numPr>
        <w:ilvl w:val="12"/>
      </w:numPr>
      <w:jc w:val="both"/>
    </w:pPr>
    <w:rPr>
      <w:b/>
      <w:bCs/>
      <w:sz w:val="20"/>
      <w:szCs w:val="20"/>
    </w:rPr>
  </w:style>
  <w:style w:type="paragraph" w:styleId="Lijstopsomteken">
    <w:name w:val="List Bullet"/>
    <w:basedOn w:val="Standaard"/>
    <w:autoRedefine/>
    <w:uiPriority w:val="99"/>
    <w:rsid w:val="00F96B75"/>
    <w:pPr>
      <w:tabs>
        <w:tab w:val="num" w:pos="360"/>
      </w:tabs>
      <w:spacing w:line="288" w:lineRule="auto"/>
      <w:ind w:left="360" w:hanging="360"/>
    </w:pPr>
    <w:rPr>
      <w:rFonts w:ascii="Tahoma" w:hAnsi="Tahoma" w:cs="Tahoma"/>
      <w:sz w:val="20"/>
      <w:szCs w:val="20"/>
    </w:rPr>
  </w:style>
  <w:style w:type="paragraph" w:styleId="Lijstopsomteken2">
    <w:name w:val="List Bullet 2"/>
    <w:basedOn w:val="Standaard"/>
    <w:autoRedefine/>
    <w:uiPriority w:val="99"/>
    <w:rsid w:val="00F96B75"/>
    <w:pPr>
      <w:tabs>
        <w:tab w:val="num" w:pos="643"/>
      </w:tabs>
      <w:spacing w:line="288" w:lineRule="auto"/>
      <w:ind w:left="643" w:hanging="360"/>
    </w:pPr>
    <w:rPr>
      <w:rFonts w:ascii="Tahoma" w:hAnsi="Tahoma" w:cs="Tahoma"/>
      <w:sz w:val="20"/>
      <w:szCs w:val="20"/>
    </w:rPr>
  </w:style>
  <w:style w:type="character" w:styleId="Zwaar">
    <w:name w:val="Strong"/>
    <w:basedOn w:val="Standaardalinea-lettertype"/>
    <w:uiPriority w:val="22"/>
    <w:qFormat/>
    <w:rsid w:val="00F96B75"/>
    <w:rPr>
      <w:rFonts w:cs="Times New Roman"/>
      <w:b/>
      <w:bCs/>
    </w:rPr>
  </w:style>
  <w:style w:type="character" w:customStyle="1" w:styleId="postbody">
    <w:name w:val="postbody"/>
    <w:basedOn w:val="Standaardalinea-lettertype"/>
    <w:uiPriority w:val="99"/>
    <w:rsid w:val="00F96B75"/>
    <w:rPr>
      <w:rFonts w:cs="Times New Roman"/>
    </w:rPr>
  </w:style>
  <w:style w:type="paragraph" w:customStyle="1" w:styleId="CharCharCharCharCharCharCharCharCharCharCharCharChar1CharCharCharCharCharCharCharCharCharCharCharChar">
    <w:name w:val="Char Char Char Char Char Char Char Char Char Char Char Char Char1 Char Char Char Char Char Char Char Char Char Char Char Char"/>
    <w:basedOn w:val="Standaard"/>
    <w:uiPriority w:val="99"/>
    <w:rsid w:val="00F96B75"/>
    <w:pPr>
      <w:spacing w:after="160" w:line="240" w:lineRule="exact"/>
    </w:pPr>
    <w:rPr>
      <w:rFonts w:ascii="Tahoma" w:eastAsia="MS Minngs" w:hAnsi="Tahoma" w:cs="Tahoma"/>
      <w:sz w:val="20"/>
      <w:szCs w:val="20"/>
      <w:lang w:val="en-US" w:eastAsia="en-US"/>
    </w:rPr>
  </w:style>
  <w:style w:type="paragraph" w:customStyle="1" w:styleId="Gemiddeldraster1-accent21">
    <w:name w:val="Gemiddeld raster 1 - accent 21"/>
    <w:basedOn w:val="Standaard"/>
    <w:uiPriority w:val="99"/>
    <w:rsid w:val="00F96B75"/>
    <w:pPr>
      <w:ind w:left="720"/>
    </w:pPr>
  </w:style>
  <w:style w:type="paragraph" w:customStyle="1" w:styleId="bodytext">
    <w:name w:val="bodytext"/>
    <w:basedOn w:val="Standaard"/>
    <w:uiPriority w:val="99"/>
    <w:rsid w:val="00F96B75"/>
    <w:pPr>
      <w:spacing w:after="227"/>
    </w:pPr>
    <w:rPr>
      <w:sz w:val="24"/>
      <w:szCs w:val="24"/>
    </w:rPr>
  </w:style>
  <w:style w:type="character" w:styleId="Nadruk">
    <w:name w:val="Emphasis"/>
    <w:basedOn w:val="Standaardalinea-lettertype"/>
    <w:uiPriority w:val="99"/>
    <w:qFormat/>
    <w:rsid w:val="00F96B75"/>
    <w:rPr>
      <w:rFonts w:cs="Times New Roman"/>
      <w:i/>
      <w:iCs/>
    </w:rPr>
  </w:style>
  <w:style w:type="paragraph" w:customStyle="1" w:styleId="Kleurrijkelijst-accent12">
    <w:name w:val="Kleurrijke lijst - accent 12"/>
    <w:basedOn w:val="Standaard"/>
    <w:uiPriority w:val="99"/>
    <w:rsid w:val="00F96B75"/>
    <w:pPr>
      <w:ind w:left="708"/>
    </w:pPr>
  </w:style>
  <w:style w:type="character" w:customStyle="1" w:styleId="KoptekstTeken1">
    <w:name w:val="Koptekst Teken1"/>
    <w:uiPriority w:val="99"/>
    <w:semiHidden/>
    <w:locked/>
    <w:rsid w:val="00F96B75"/>
    <w:rPr>
      <w:rFonts w:ascii="Arial" w:eastAsia="SimSun" w:hAnsi="Arial"/>
      <w:b/>
      <w:sz w:val="28"/>
      <w:lang w:eastAsia="zh-CN"/>
    </w:rPr>
  </w:style>
  <w:style w:type="paragraph" w:styleId="Index1">
    <w:name w:val="index 1"/>
    <w:basedOn w:val="Standaard"/>
    <w:next w:val="Standaard"/>
    <w:autoRedefine/>
    <w:uiPriority w:val="99"/>
    <w:semiHidden/>
    <w:rsid w:val="00D77C63"/>
    <w:pPr>
      <w:ind w:left="220" w:hanging="220"/>
    </w:pPr>
    <w:rPr>
      <w:sz w:val="18"/>
      <w:szCs w:val="18"/>
    </w:rPr>
  </w:style>
  <w:style w:type="paragraph" w:styleId="Index2">
    <w:name w:val="index 2"/>
    <w:basedOn w:val="Standaard"/>
    <w:next w:val="Standaard"/>
    <w:autoRedefine/>
    <w:uiPriority w:val="99"/>
    <w:semiHidden/>
    <w:rsid w:val="00D77C63"/>
    <w:pPr>
      <w:ind w:left="440" w:hanging="220"/>
    </w:pPr>
    <w:rPr>
      <w:sz w:val="18"/>
      <w:szCs w:val="18"/>
    </w:rPr>
  </w:style>
  <w:style w:type="paragraph" w:styleId="Index3">
    <w:name w:val="index 3"/>
    <w:basedOn w:val="Standaard"/>
    <w:next w:val="Standaard"/>
    <w:autoRedefine/>
    <w:uiPriority w:val="99"/>
    <w:semiHidden/>
    <w:rsid w:val="00D77C63"/>
    <w:pPr>
      <w:ind w:left="660" w:hanging="220"/>
    </w:pPr>
    <w:rPr>
      <w:sz w:val="18"/>
      <w:szCs w:val="18"/>
    </w:rPr>
  </w:style>
  <w:style w:type="paragraph" w:styleId="Index4">
    <w:name w:val="index 4"/>
    <w:basedOn w:val="Standaard"/>
    <w:next w:val="Standaard"/>
    <w:autoRedefine/>
    <w:uiPriority w:val="99"/>
    <w:semiHidden/>
    <w:rsid w:val="00D77C63"/>
    <w:pPr>
      <w:ind w:left="880" w:hanging="220"/>
    </w:pPr>
    <w:rPr>
      <w:sz w:val="18"/>
      <w:szCs w:val="18"/>
    </w:rPr>
  </w:style>
  <w:style w:type="paragraph" w:styleId="Index5">
    <w:name w:val="index 5"/>
    <w:basedOn w:val="Standaard"/>
    <w:next w:val="Standaard"/>
    <w:autoRedefine/>
    <w:uiPriority w:val="99"/>
    <w:semiHidden/>
    <w:rsid w:val="00D77C63"/>
    <w:pPr>
      <w:ind w:left="1100" w:hanging="220"/>
    </w:pPr>
    <w:rPr>
      <w:sz w:val="18"/>
      <w:szCs w:val="18"/>
    </w:rPr>
  </w:style>
  <w:style w:type="paragraph" w:styleId="Index6">
    <w:name w:val="index 6"/>
    <w:basedOn w:val="Standaard"/>
    <w:next w:val="Standaard"/>
    <w:autoRedefine/>
    <w:uiPriority w:val="99"/>
    <w:semiHidden/>
    <w:rsid w:val="00D77C63"/>
    <w:pPr>
      <w:ind w:left="1320" w:hanging="220"/>
    </w:pPr>
    <w:rPr>
      <w:sz w:val="18"/>
      <w:szCs w:val="18"/>
    </w:rPr>
  </w:style>
  <w:style w:type="paragraph" w:styleId="Index7">
    <w:name w:val="index 7"/>
    <w:basedOn w:val="Standaard"/>
    <w:next w:val="Standaard"/>
    <w:autoRedefine/>
    <w:uiPriority w:val="99"/>
    <w:semiHidden/>
    <w:rsid w:val="00D77C63"/>
    <w:pPr>
      <w:ind w:left="1540" w:hanging="220"/>
    </w:pPr>
    <w:rPr>
      <w:sz w:val="18"/>
      <w:szCs w:val="18"/>
    </w:rPr>
  </w:style>
  <w:style w:type="paragraph" w:styleId="Index8">
    <w:name w:val="index 8"/>
    <w:basedOn w:val="Standaard"/>
    <w:next w:val="Standaard"/>
    <w:autoRedefine/>
    <w:uiPriority w:val="99"/>
    <w:semiHidden/>
    <w:rsid w:val="00D77C63"/>
    <w:pPr>
      <w:ind w:left="1760" w:hanging="220"/>
    </w:pPr>
    <w:rPr>
      <w:sz w:val="18"/>
      <w:szCs w:val="18"/>
    </w:rPr>
  </w:style>
  <w:style w:type="paragraph" w:styleId="Index9">
    <w:name w:val="index 9"/>
    <w:basedOn w:val="Standaard"/>
    <w:next w:val="Standaard"/>
    <w:autoRedefine/>
    <w:uiPriority w:val="99"/>
    <w:semiHidden/>
    <w:rsid w:val="00D77C63"/>
    <w:pPr>
      <w:ind w:left="1980" w:hanging="220"/>
    </w:pPr>
    <w:rPr>
      <w:sz w:val="18"/>
      <w:szCs w:val="18"/>
    </w:rPr>
  </w:style>
  <w:style w:type="paragraph" w:styleId="Indexkop">
    <w:name w:val="index heading"/>
    <w:basedOn w:val="Standaard"/>
    <w:next w:val="Index1"/>
    <w:uiPriority w:val="99"/>
    <w:semiHidden/>
    <w:rsid w:val="00D77C63"/>
    <w:pPr>
      <w:pBdr>
        <w:top w:val="single" w:sz="12" w:space="0" w:color="auto"/>
      </w:pBdr>
      <w:spacing w:before="360" w:after="240"/>
    </w:pPr>
    <w:rPr>
      <w:i/>
      <w:iCs/>
      <w:sz w:val="26"/>
      <w:szCs w:val="26"/>
    </w:rPr>
  </w:style>
  <w:style w:type="paragraph" w:customStyle="1" w:styleId="Kop2">
    <w:name w:val="Kop_2"/>
    <w:basedOn w:val="Standaard"/>
    <w:uiPriority w:val="99"/>
    <w:rsid w:val="009F6CC7"/>
    <w:pPr>
      <w:numPr>
        <w:ilvl w:val="1"/>
        <w:numId w:val="5"/>
      </w:numPr>
      <w:spacing w:line="284" w:lineRule="atLeast"/>
    </w:pPr>
    <w:rPr>
      <w:rFonts w:ascii="Arial" w:hAnsi="Arial" w:cs="Times New Roman"/>
      <w:b/>
      <w:sz w:val="19"/>
      <w:szCs w:val="19"/>
    </w:rPr>
  </w:style>
  <w:style w:type="paragraph" w:customStyle="1" w:styleId="Kop1">
    <w:name w:val="Kop_1"/>
    <w:basedOn w:val="Standaard"/>
    <w:uiPriority w:val="99"/>
    <w:rsid w:val="009F6CC7"/>
    <w:pPr>
      <w:numPr>
        <w:numId w:val="5"/>
      </w:numPr>
      <w:spacing w:line="284" w:lineRule="atLeast"/>
    </w:pPr>
    <w:rPr>
      <w:rFonts w:ascii="Arial" w:hAnsi="Arial" w:cs="Times New Roman"/>
      <w:b/>
      <w:sz w:val="19"/>
      <w:szCs w:val="19"/>
    </w:rPr>
  </w:style>
  <w:style w:type="character" w:customStyle="1" w:styleId="OpmaakprofielKop4NietVetVoor12ptCharCharCharCharChar">
    <w:name w:val="Opmaakprofiel Kop 4 + Niet Vet Voor:  12 pt Char Char Char Char Char"/>
    <w:link w:val="OpmaakprofielKop4NietVetVoor12ptCharCharCharChar"/>
    <w:locked/>
    <w:rsid w:val="00607A63"/>
    <w:rPr>
      <w:rFonts w:ascii="Arial" w:hAnsi="Arial" w:cs="Arial"/>
      <w:sz w:val="20"/>
      <w:szCs w:val="20"/>
    </w:rPr>
  </w:style>
  <w:style w:type="paragraph" w:customStyle="1" w:styleId="OpmaakprofielKop4NietVetVoor12ptCharCharCharChar">
    <w:name w:val="Opmaakprofiel Kop 4 + Niet Vet Voor:  12 pt Char Char Char Char"/>
    <w:basedOn w:val="Standaard"/>
    <w:link w:val="OpmaakprofielKop4NietVetVoor12ptCharCharCharCharChar"/>
    <w:rsid w:val="00607A63"/>
    <w:pPr>
      <w:keepLines/>
      <w:widowControl w:val="0"/>
      <w:tabs>
        <w:tab w:val="num" w:pos="2880"/>
      </w:tabs>
      <w:autoSpaceDE w:val="0"/>
      <w:autoSpaceDN w:val="0"/>
      <w:adjustRightInd w:val="0"/>
      <w:spacing w:before="240"/>
      <w:ind w:left="2880" w:hanging="360"/>
      <w:outlineLvl w:val="3"/>
    </w:pPr>
    <w:rPr>
      <w:rFonts w:ascii="Arial" w:hAnsi="Arial" w:cs="Arial"/>
      <w:sz w:val="20"/>
      <w:szCs w:val="20"/>
    </w:rPr>
  </w:style>
  <w:style w:type="paragraph" w:customStyle="1" w:styleId="eisado">
    <w:name w:val="eis ado"/>
    <w:basedOn w:val="Standaard"/>
    <w:autoRedefine/>
    <w:qFormat/>
    <w:rsid w:val="000B2A7A"/>
    <w:pPr>
      <w:numPr>
        <w:numId w:val="6"/>
      </w:numPr>
      <w:spacing w:before="240"/>
      <w:ind w:left="993" w:hanging="993"/>
    </w:pPr>
    <w:rPr>
      <w:rFonts w:ascii="Arial" w:hAnsi="Arial" w:cs="Times New Roman"/>
      <w:sz w:val="18"/>
      <w:szCs w:val="18"/>
    </w:rPr>
  </w:style>
  <w:style w:type="paragraph" w:customStyle="1" w:styleId="PvEbodytext">
    <w:name w:val="PvE body text"/>
    <w:basedOn w:val="Standaard"/>
    <w:qFormat/>
    <w:rsid w:val="000B2A7A"/>
    <w:rPr>
      <w:rFonts w:ascii="Arial" w:hAnsi="Arial" w:cs="Times New Roman"/>
      <w:sz w:val="18"/>
      <w:szCs w:val="18"/>
    </w:rPr>
  </w:style>
  <w:style w:type="paragraph" w:customStyle="1" w:styleId="kop21">
    <w:name w:val="kop 2"/>
    <w:basedOn w:val="Standaard"/>
    <w:link w:val="kop2Char0"/>
    <w:qFormat/>
    <w:rsid w:val="000B2A7A"/>
    <w:pPr>
      <w:keepNext/>
      <w:keepLines/>
      <w:tabs>
        <w:tab w:val="num" w:pos="993"/>
      </w:tabs>
      <w:spacing w:before="200"/>
      <w:ind w:left="993" w:hanging="851"/>
      <w:outlineLvl w:val="1"/>
    </w:pPr>
    <w:rPr>
      <w:rFonts w:ascii="Arial" w:eastAsiaTheme="majorEastAsia" w:hAnsi="Arial" w:cs="Arial"/>
      <w:b/>
      <w:bCs/>
      <w:spacing w:val="6"/>
      <w:sz w:val="20"/>
      <w:szCs w:val="20"/>
    </w:rPr>
  </w:style>
  <w:style w:type="character" w:customStyle="1" w:styleId="kop2Char0">
    <w:name w:val="kop 2 Char"/>
    <w:basedOn w:val="Standaardalinea-lettertype"/>
    <w:link w:val="kop21"/>
    <w:rsid w:val="000B2A7A"/>
    <w:rPr>
      <w:rFonts w:ascii="Arial" w:eastAsiaTheme="majorEastAsia" w:hAnsi="Arial" w:cs="Arial"/>
      <w:b/>
      <w:bCs/>
      <w:spacing w:val="6"/>
      <w:sz w:val="20"/>
      <w:szCs w:val="20"/>
    </w:rPr>
  </w:style>
  <w:style w:type="table" w:styleId="Lichtelijst">
    <w:name w:val="Light List"/>
    <w:basedOn w:val="Standaardtabel"/>
    <w:uiPriority w:val="61"/>
    <w:rsid w:val="00066239"/>
    <w:rPr>
      <w:rFonts w:ascii="Corbel" w:eastAsia="Calibri" w:hAnsi="Corbel"/>
      <w:sz w:val="21"/>
      <w:szCs w:val="21"/>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kolomkop">
    <w:name w:val="kolomkop"/>
    <w:basedOn w:val="Standaard"/>
    <w:qFormat/>
    <w:rsid w:val="00F6450D"/>
    <w:pPr>
      <w:spacing w:after="280" w:line="280" w:lineRule="atLeast"/>
      <w:jc w:val="right"/>
    </w:pPr>
    <w:rPr>
      <w:rFonts w:ascii="Corbel" w:eastAsia="Calibri" w:hAnsi="Corbel" w:cs="Times New Roman"/>
      <w:b/>
      <w:sz w:val="18"/>
      <w:lang w:eastAsia="en-US"/>
    </w:rPr>
  </w:style>
  <w:style w:type="paragraph" w:customStyle="1" w:styleId="Rijkop">
    <w:name w:val="Rijkop"/>
    <w:basedOn w:val="Standaard"/>
    <w:qFormat/>
    <w:rsid w:val="00F6450D"/>
    <w:pPr>
      <w:spacing w:after="280" w:line="280" w:lineRule="atLeast"/>
      <w:contextualSpacing/>
    </w:pPr>
    <w:rPr>
      <w:rFonts w:ascii="Corbel" w:eastAsia="Calibri" w:hAnsi="Corbel" w:cs="Times New Roman"/>
      <w:b/>
      <w:sz w:val="18"/>
      <w:lang w:eastAsia="en-US"/>
    </w:rPr>
  </w:style>
  <w:style w:type="paragraph" w:customStyle="1" w:styleId="Tabeltekst">
    <w:name w:val="Tabeltekst"/>
    <w:basedOn w:val="Standaard"/>
    <w:qFormat/>
    <w:rsid w:val="00F6450D"/>
    <w:pPr>
      <w:keepNext/>
      <w:spacing w:after="280" w:line="280" w:lineRule="atLeast"/>
    </w:pPr>
    <w:rPr>
      <w:rFonts w:ascii="Corbel" w:eastAsia="Calibri" w:hAnsi="Corbel" w:cs="Times New Roman"/>
      <w:sz w:val="18"/>
      <w:lang w:eastAsia="en-US"/>
    </w:rPr>
  </w:style>
  <w:style w:type="paragraph" w:customStyle="1" w:styleId="tabelkop">
    <w:name w:val="tabelkop"/>
    <w:basedOn w:val="Standaard"/>
    <w:qFormat/>
    <w:rsid w:val="00F6450D"/>
    <w:pPr>
      <w:keepNext/>
      <w:spacing w:before="560" w:after="280" w:line="280" w:lineRule="atLeast"/>
    </w:pPr>
    <w:rPr>
      <w:rFonts w:ascii="Corbel" w:eastAsia="Calibri" w:hAnsi="Corbel" w:cs="Times New Roman"/>
      <w:b/>
      <w:sz w:val="18"/>
      <w:lang w:eastAsia="en-US"/>
    </w:rPr>
  </w:style>
  <w:style w:type="paragraph" w:customStyle="1" w:styleId="OpsommingCijfers">
    <w:name w:val="Opsomming Cijfers"/>
    <w:basedOn w:val="Standaard"/>
    <w:qFormat/>
    <w:rsid w:val="00884373"/>
    <w:pPr>
      <w:numPr>
        <w:numId w:val="7"/>
      </w:numPr>
      <w:spacing w:line="280" w:lineRule="atLeast"/>
    </w:pPr>
    <w:rPr>
      <w:rFonts w:ascii="Corbel" w:eastAsia="Calibri" w:hAnsi="Corbel" w:cs="Times New Roman"/>
      <w:sz w:val="21"/>
      <w:szCs w:val="21"/>
      <w:lang w:eastAsia="en-US"/>
    </w:rPr>
  </w:style>
  <w:style w:type="table" w:customStyle="1" w:styleId="NormalTable0">
    <w:name w:val="Normal Table0"/>
    <w:rsid w:val="00913051"/>
    <w:pPr>
      <w:pBdr>
        <w:top w:val="nil"/>
        <w:left w:val="nil"/>
        <w:bottom w:val="nil"/>
        <w:right w:val="nil"/>
        <w:between w:val="nil"/>
        <w:bar w:val="nil"/>
      </w:pBdr>
    </w:pPr>
    <w:rPr>
      <w:rFonts w:eastAsia="Arial Unicode MS"/>
      <w:sz w:val="20"/>
      <w:szCs w:val="20"/>
      <w:bdr w:val="nil"/>
    </w:rPr>
    <w:tblPr>
      <w:tblInd w:w="0" w:type="dxa"/>
      <w:tblCellMar>
        <w:top w:w="0" w:type="dxa"/>
        <w:left w:w="0" w:type="dxa"/>
        <w:bottom w:w="0" w:type="dxa"/>
        <w:right w:w="0" w:type="dxa"/>
      </w:tblCellMar>
    </w:tblPr>
  </w:style>
  <w:style w:type="paragraph" w:customStyle="1" w:styleId="genummerdstandaard">
    <w:name w:val="genummerd standaard"/>
    <w:basedOn w:val="Standaard"/>
    <w:rsid w:val="00C1338E"/>
    <w:pPr>
      <w:numPr>
        <w:numId w:val="8"/>
      </w:numPr>
      <w:spacing w:line="360" w:lineRule="auto"/>
    </w:pPr>
    <w:rPr>
      <w:rFonts w:ascii="Arial" w:hAnsi="Arial" w:cs="Arial"/>
      <w:sz w:val="20"/>
      <w:szCs w:val="24"/>
    </w:rPr>
  </w:style>
  <w:style w:type="paragraph" w:styleId="Lijstopsomteken3">
    <w:name w:val="List Bullet 3"/>
    <w:basedOn w:val="Standaard"/>
    <w:uiPriority w:val="99"/>
    <w:semiHidden/>
    <w:unhideWhenUsed/>
    <w:locked/>
    <w:rsid w:val="00106372"/>
    <w:pPr>
      <w:numPr>
        <w:numId w:val="9"/>
      </w:numPr>
      <w:contextualSpacing/>
    </w:pPr>
  </w:style>
  <w:style w:type="paragraph" w:styleId="Lijst5">
    <w:name w:val="List 5"/>
    <w:basedOn w:val="Standaard"/>
    <w:uiPriority w:val="99"/>
    <w:semiHidden/>
    <w:unhideWhenUsed/>
    <w:locked/>
    <w:rsid w:val="004B224B"/>
    <w:pPr>
      <w:ind w:left="1415" w:hanging="283"/>
      <w:contextualSpacing/>
    </w:pPr>
  </w:style>
  <w:style w:type="character" w:customStyle="1" w:styleId="Onopgelostemelding1">
    <w:name w:val="Onopgeloste melding1"/>
    <w:basedOn w:val="Standaardalinea-lettertype"/>
    <w:uiPriority w:val="99"/>
    <w:semiHidden/>
    <w:unhideWhenUsed/>
    <w:rsid w:val="003C7843"/>
    <w:rPr>
      <w:color w:val="605E5C"/>
      <w:shd w:val="clear" w:color="auto" w:fill="E1DFDD"/>
    </w:rPr>
  </w:style>
  <w:style w:type="character" w:customStyle="1" w:styleId="LijstalineaChar">
    <w:name w:val="Lijstalinea Char"/>
    <w:aliases w:val="Opsomblokjes en substreepjes Char,Reference List Char"/>
    <w:link w:val="Lijstalinea"/>
    <w:uiPriority w:val="34"/>
    <w:locked/>
    <w:rsid w:val="000A71E2"/>
    <w:rPr>
      <w:rFonts w:ascii="Cambria" w:hAnsi="Cambria" w:cs="Cambria"/>
    </w:rPr>
  </w:style>
  <w:style w:type="paragraph" w:customStyle="1" w:styleId="lid">
    <w:name w:val="lid"/>
    <w:basedOn w:val="Standaard"/>
    <w:rsid w:val="007F7389"/>
    <w:pPr>
      <w:spacing w:before="100" w:beforeAutospacing="1" w:after="100" w:afterAutospacing="1"/>
    </w:pPr>
    <w:rPr>
      <w:rFonts w:ascii="Times New Roman" w:hAnsi="Times New Roman" w:cs="Times New Roman"/>
      <w:sz w:val="24"/>
      <w:szCs w:val="24"/>
    </w:rPr>
  </w:style>
  <w:style w:type="character" w:customStyle="1" w:styleId="Onopgelostemelding2">
    <w:name w:val="Onopgeloste melding2"/>
    <w:basedOn w:val="Standaardalinea-lettertype"/>
    <w:uiPriority w:val="99"/>
    <w:semiHidden/>
    <w:unhideWhenUsed/>
    <w:rsid w:val="006958D5"/>
    <w:rPr>
      <w:color w:val="605E5C"/>
      <w:shd w:val="clear" w:color="auto" w:fill="E1DFDD"/>
    </w:rPr>
  </w:style>
  <w:style w:type="character" w:customStyle="1" w:styleId="Onopgelostemelding3">
    <w:name w:val="Onopgeloste melding3"/>
    <w:basedOn w:val="Standaardalinea-lettertype"/>
    <w:uiPriority w:val="99"/>
    <w:semiHidden/>
    <w:unhideWhenUsed/>
    <w:rsid w:val="00A04091"/>
    <w:rPr>
      <w:color w:val="605E5C"/>
      <w:shd w:val="clear" w:color="auto" w:fill="E1DFDD"/>
    </w:rPr>
  </w:style>
  <w:style w:type="paragraph" w:customStyle="1" w:styleId="OpmaakprofielKop1Links0cmEersteregel0cm">
    <w:name w:val="Opmaakprofiel Kop 1 + Links:  0 cm Eerste regel:  0 cm"/>
    <w:basedOn w:val="Kop10"/>
    <w:rsid w:val="001822EC"/>
    <w:pPr>
      <w:keepNext w:val="0"/>
      <w:tabs>
        <w:tab w:val="left" w:pos="567"/>
        <w:tab w:val="num" w:pos="643"/>
      </w:tabs>
      <w:spacing w:after="120" w:line="480" w:lineRule="exact"/>
      <w:ind w:left="643" w:hanging="360"/>
      <w:jc w:val="left"/>
    </w:pPr>
    <w:rPr>
      <w:rFonts w:ascii="Lucida Sans Unicode" w:eastAsia="Times New Roman" w:hAnsi="Lucida Sans Unicode" w:cs="Times New Roman"/>
      <w:b w:val="0"/>
      <w:bCs w:val="0"/>
      <w:color w:val="auto"/>
      <w:sz w:val="24"/>
      <w:szCs w:val="20"/>
      <w:lang w:val="nl-NL" w:eastAsia="nl-NL"/>
    </w:rPr>
  </w:style>
  <w:style w:type="table" w:styleId="Gemiddeldearcering1-accent1">
    <w:name w:val="Medium Shading 1 Accent 1"/>
    <w:basedOn w:val="Standaardtabel"/>
    <w:uiPriority w:val="63"/>
    <w:semiHidden/>
    <w:unhideWhenUsed/>
    <w:rsid w:val="009A311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GeenafstandChar">
    <w:name w:val="Geen afstand Char"/>
    <w:basedOn w:val="Standaardalinea-lettertype"/>
    <w:link w:val="Geenafstand"/>
    <w:uiPriority w:val="1"/>
    <w:locked/>
    <w:rsid w:val="00FE0402"/>
    <w:rPr>
      <w:rFonts w:asciiTheme="minorHAnsi" w:eastAsiaTheme="minorHAnsi" w:hAnsiTheme="minorHAnsi" w:cstheme="minorBidi"/>
      <w:sz w:val="20"/>
      <w:lang w:eastAsia="en-US"/>
    </w:rPr>
  </w:style>
  <w:style w:type="paragraph" w:styleId="Geenafstand">
    <w:name w:val="No Spacing"/>
    <w:link w:val="GeenafstandChar"/>
    <w:uiPriority w:val="1"/>
    <w:qFormat/>
    <w:rsid w:val="00FE0402"/>
    <w:rPr>
      <w:rFonts w:asciiTheme="minorHAnsi" w:eastAsiaTheme="minorHAnsi" w:hAnsiTheme="minorHAnsi" w:cstheme="minorBidi"/>
      <w:sz w:val="20"/>
      <w:lang w:eastAsia="en-US"/>
    </w:rPr>
  </w:style>
  <w:style w:type="character" w:customStyle="1" w:styleId="Onopgelostemelding4">
    <w:name w:val="Onopgeloste melding4"/>
    <w:basedOn w:val="Standaardalinea-lettertype"/>
    <w:uiPriority w:val="99"/>
    <w:semiHidden/>
    <w:unhideWhenUsed/>
    <w:rsid w:val="00DE6DBB"/>
    <w:rPr>
      <w:color w:val="605E5C"/>
      <w:shd w:val="clear" w:color="auto" w:fill="E1DFDD"/>
    </w:rPr>
  </w:style>
  <w:style w:type="character" w:customStyle="1" w:styleId="Onopgelostemelding5">
    <w:name w:val="Onopgeloste melding5"/>
    <w:basedOn w:val="Standaardalinea-lettertype"/>
    <w:uiPriority w:val="99"/>
    <w:semiHidden/>
    <w:unhideWhenUsed/>
    <w:rsid w:val="005D70C7"/>
    <w:rPr>
      <w:color w:val="605E5C"/>
      <w:shd w:val="clear" w:color="auto" w:fill="E1DFDD"/>
    </w:rPr>
  </w:style>
  <w:style w:type="character" w:styleId="Onopgelostemelding">
    <w:name w:val="Unresolved Mention"/>
    <w:basedOn w:val="Standaardalinea-lettertype"/>
    <w:uiPriority w:val="99"/>
    <w:semiHidden/>
    <w:unhideWhenUsed/>
    <w:rsid w:val="006914F3"/>
    <w:rPr>
      <w:color w:val="605E5C"/>
      <w:shd w:val="clear" w:color="auto" w:fill="E1DFDD"/>
    </w:rPr>
  </w:style>
  <w:style w:type="paragraph" w:styleId="Plattetekstinspringen3">
    <w:name w:val="Body Text Indent 3"/>
    <w:basedOn w:val="Standaard"/>
    <w:link w:val="Plattetekstinspringen3Char"/>
    <w:uiPriority w:val="99"/>
    <w:semiHidden/>
    <w:unhideWhenUsed/>
    <w:locked/>
    <w:rsid w:val="00AA4A05"/>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A4A05"/>
    <w:rPr>
      <w:rFonts w:ascii="Cambria" w:hAnsi="Cambria" w:cs="Cambria"/>
      <w:sz w:val="16"/>
      <w:szCs w:val="16"/>
    </w:rPr>
  </w:style>
  <w:style w:type="paragraph" w:customStyle="1" w:styleId="pf0">
    <w:name w:val="pf0"/>
    <w:basedOn w:val="Standaard"/>
    <w:rsid w:val="00A96A2B"/>
    <w:pPr>
      <w:spacing w:before="100" w:beforeAutospacing="1" w:after="100" w:afterAutospacing="1"/>
    </w:pPr>
    <w:rPr>
      <w:rFonts w:ascii="Times New Roman" w:hAnsi="Times New Roman" w:cs="Times New Roman"/>
      <w:sz w:val="24"/>
      <w:szCs w:val="24"/>
    </w:rPr>
  </w:style>
  <w:style w:type="character" w:customStyle="1" w:styleId="cf01">
    <w:name w:val="cf01"/>
    <w:basedOn w:val="Standaardalinea-lettertype"/>
    <w:rsid w:val="00A96A2B"/>
    <w:rPr>
      <w:rFonts w:ascii="Segoe UI" w:hAnsi="Segoe UI" w:cs="Segoe UI" w:hint="default"/>
      <w:sz w:val="18"/>
      <w:szCs w:val="18"/>
    </w:rPr>
  </w:style>
  <w:style w:type="table" w:customStyle="1" w:styleId="Lichtelijst-accent11">
    <w:name w:val="Lichte lijst - accent 11"/>
    <w:basedOn w:val="Standaardtabel"/>
    <w:uiPriority w:val="61"/>
    <w:rsid w:val="00697371"/>
    <w:rPr>
      <w:sz w:val="20"/>
      <w:szCs w:val="20"/>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72615">
      <w:bodyDiv w:val="1"/>
      <w:marLeft w:val="0"/>
      <w:marRight w:val="0"/>
      <w:marTop w:val="0"/>
      <w:marBottom w:val="0"/>
      <w:divBdr>
        <w:top w:val="none" w:sz="0" w:space="0" w:color="auto"/>
        <w:left w:val="none" w:sz="0" w:space="0" w:color="auto"/>
        <w:bottom w:val="none" w:sz="0" w:space="0" w:color="auto"/>
        <w:right w:val="none" w:sz="0" w:space="0" w:color="auto"/>
      </w:divBdr>
    </w:div>
    <w:div w:id="318272322">
      <w:marLeft w:val="0"/>
      <w:marRight w:val="0"/>
      <w:marTop w:val="0"/>
      <w:marBottom w:val="0"/>
      <w:divBdr>
        <w:top w:val="none" w:sz="0" w:space="0" w:color="auto"/>
        <w:left w:val="none" w:sz="0" w:space="0" w:color="auto"/>
        <w:bottom w:val="none" w:sz="0" w:space="0" w:color="auto"/>
        <w:right w:val="none" w:sz="0" w:space="0" w:color="auto"/>
      </w:divBdr>
    </w:div>
    <w:div w:id="318272323">
      <w:marLeft w:val="0"/>
      <w:marRight w:val="0"/>
      <w:marTop w:val="0"/>
      <w:marBottom w:val="0"/>
      <w:divBdr>
        <w:top w:val="none" w:sz="0" w:space="0" w:color="auto"/>
        <w:left w:val="none" w:sz="0" w:space="0" w:color="auto"/>
        <w:bottom w:val="none" w:sz="0" w:space="0" w:color="auto"/>
        <w:right w:val="none" w:sz="0" w:space="0" w:color="auto"/>
      </w:divBdr>
    </w:div>
    <w:div w:id="318272324">
      <w:marLeft w:val="0"/>
      <w:marRight w:val="0"/>
      <w:marTop w:val="0"/>
      <w:marBottom w:val="0"/>
      <w:divBdr>
        <w:top w:val="none" w:sz="0" w:space="0" w:color="auto"/>
        <w:left w:val="none" w:sz="0" w:space="0" w:color="auto"/>
        <w:bottom w:val="none" w:sz="0" w:space="0" w:color="auto"/>
        <w:right w:val="none" w:sz="0" w:space="0" w:color="auto"/>
      </w:divBdr>
    </w:div>
    <w:div w:id="318272325">
      <w:marLeft w:val="0"/>
      <w:marRight w:val="0"/>
      <w:marTop w:val="0"/>
      <w:marBottom w:val="0"/>
      <w:divBdr>
        <w:top w:val="none" w:sz="0" w:space="0" w:color="auto"/>
        <w:left w:val="none" w:sz="0" w:space="0" w:color="auto"/>
        <w:bottom w:val="none" w:sz="0" w:space="0" w:color="auto"/>
        <w:right w:val="none" w:sz="0" w:space="0" w:color="auto"/>
      </w:divBdr>
    </w:div>
    <w:div w:id="318272326">
      <w:marLeft w:val="0"/>
      <w:marRight w:val="0"/>
      <w:marTop w:val="0"/>
      <w:marBottom w:val="0"/>
      <w:divBdr>
        <w:top w:val="none" w:sz="0" w:space="0" w:color="auto"/>
        <w:left w:val="none" w:sz="0" w:space="0" w:color="auto"/>
        <w:bottom w:val="none" w:sz="0" w:space="0" w:color="auto"/>
        <w:right w:val="none" w:sz="0" w:space="0" w:color="auto"/>
      </w:divBdr>
    </w:div>
    <w:div w:id="318272327">
      <w:marLeft w:val="0"/>
      <w:marRight w:val="0"/>
      <w:marTop w:val="0"/>
      <w:marBottom w:val="0"/>
      <w:divBdr>
        <w:top w:val="none" w:sz="0" w:space="0" w:color="auto"/>
        <w:left w:val="none" w:sz="0" w:space="0" w:color="auto"/>
        <w:bottom w:val="none" w:sz="0" w:space="0" w:color="auto"/>
        <w:right w:val="none" w:sz="0" w:space="0" w:color="auto"/>
      </w:divBdr>
    </w:div>
    <w:div w:id="318272328">
      <w:marLeft w:val="0"/>
      <w:marRight w:val="0"/>
      <w:marTop w:val="0"/>
      <w:marBottom w:val="0"/>
      <w:divBdr>
        <w:top w:val="none" w:sz="0" w:space="0" w:color="auto"/>
        <w:left w:val="none" w:sz="0" w:space="0" w:color="auto"/>
        <w:bottom w:val="none" w:sz="0" w:space="0" w:color="auto"/>
        <w:right w:val="none" w:sz="0" w:space="0" w:color="auto"/>
      </w:divBdr>
    </w:div>
    <w:div w:id="318272329">
      <w:marLeft w:val="0"/>
      <w:marRight w:val="0"/>
      <w:marTop w:val="0"/>
      <w:marBottom w:val="0"/>
      <w:divBdr>
        <w:top w:val="none" w:sz="0" w:space="0" w:color="auto"/>
        <w:left w:val="none" w:sz="0" w:space="0" w:color="auto"/>
        <w:bottom w:val="none" w:sz="0" w:space="0" w:color="auto"/>
        <w:right w:val="none" w:sz="0" w:space="0" w:color="auto"/>
      </w:divBdr>
    </w:div>
    <w:div w:id="318272330">
      <w:marLeft w:val="0"/>
      <w:marRight w:val="0"/>
      <w:marTop w:val="0"/>
      <w:marBottom w:val="0"/>
      <w:divBdr>
        <w:top w:val="none" w:sz="0" w:space="0" w:color="auto"/>
        <w:left w:val="none" w:sz="0" w:space="0" w:color="auto"/>
        <w:bottom w:val="none" w:sz="0" w:space="0" w:color="auto"/>
        <w:right w:val="none" w:sz="0" w:space="0" w:color="auto"/>
      </w:divBdr>
    </w:div>
    <w:div w:id="318272331">
      <w:marLeft w:val="0"/>
      <w:marRight w:val="0"/>
      <w:marTop w:val="0"/>
      <w:marBottom w:val="0"/>
      <w:divBdr>
        <w:top w:val="none" w:sz="0" w:space="0" w:color="auto"/>
        <w:left w:val="none" w:sz="0" w:space="0" w:color="auto"/>
        <w:bottom w:val="none" w:sz="0" w:space="0" w:color="auto"/>
        <w:right w:val="none" w:sz="0" w:space="0" w:color="auto"/>
      </w:divBdr>
    </w:div>
    <w:div w:id="318272332">
      <w:marLeft w:val="0"/>
      <w:marRight w:val="0"/>
      <w:marTop w:val="0"/>
      <w:marBottom w:val="0"/>
      <w:divBdr>
        <w:top w:val="none" w:sz="0" w:space="0" w:color="auto"/>
        <w:left w:val="none" w:sz="0" w:space="0" w:color="auto"/>
        <w:bottom w:val="none" w:sz="0" w:space="0" w:color="auto"/>
        <w:right w:val="none" w:sz="0" w:space="0" w:color="auto"/>
      </w:divBdr>
    </w:div>
    <w:div w:id="318272333">
      <w:marLeft w:val="0"/>
      <w:marRight w:val="0"/>
      <w:marTop w:val="0"/>
      <w:marBottom w:val="0"/>
      <w:divBdr>
        <w:top w:val="none" w:sz="0" w:space="0" w:color="auto"/>
        <w:left w:val="none" w:sz="0" w:space="0" w:color="auto"/>
        <w:bottom w:val="none" w:sz="0" w:space="0" w:color="auto"/>
        <w:right w:val="none" w:sz="0" w:space="0" w:color="auto"/>
      </w:divBdr>
    </w:div>
    <w:div w:id="318272334">
      <w:marLeft w:val="0"/>
      <w:marRight w:val="0"/>
      <w:marTop w:val="0"/>
      <w:marBottom w:val="0"/>
      <w:divBdr>
        <w:top w:val="none" w:sz="0" w:space="0" w:color="auto"/>
        <w:left w:val="none" w:sz="0" w:space="0" w:color="auto"/>
        <w:bottom w:val="none" w:sz="0" w:space="0" w:color="auto"/>
        <w:right w:val="none" w:sz="0" w:space="0" w:color="auto"/>
      </w:divBdr>
    </w:div>
    <w:div w:id="318272335">
      <w:marLeft w:val="0"/>
      <w:marRight w:val="0"/>
      <w:marTop w:val="0"/>
      <w:marBottom w:val="0"/>
      <w:divBdr>
        <w:top w:val="none" w:sz="0" w:space="0" w:color="auto"/>
        <w:left w:val="none" w:sz="0" w:space="0" w:color="auto"/>
        <w:bottom w:val="none" w:sz="0" w:space="0" w:color="auto"/>
        <w:right w:val="none" w:sz="0" w:space="0" w:color="auto"/>
      </w:divBdr>
    </w:div>
    <w:div w:id="318272336">
      <w:marLeft w:val="0"/>
      <w:marRight w:val="0"/>
      <w:marTop w:val="0"/>
      <w:marBottom w:val="0"/>
      <w:divBdr>
        <w:top w:val="none" w:sz="0" w:space="0" w:color="auto"/>
        <w:left w:val="none" w:sz="0" w:space="0" w:color="auto"/>
        <w:bottom w:val="none" w:sz="0" w:space="0" w:color="auto"/>
        <w:right w:val="none" w:sz="0" w:space="0" w:color="auto"/>
      </w:divBdr>
    </w:div>
    <w:div w:id="318272337">
      <w:marLeft w:val="0"/>
      <w:marRight w:val="0"/>
      <w:marTop w:val="0"/>
      <w:marBottom w:val="0"/>
      <w:divBdr>
        <w:top w:val="none" w:sz="0" w:space="0" w:color="auto"/>
        <w:left w:val="none" w:sz="0" w:space="0" w:color="auto"/>
        <w:bottom w:val="none" w:sz="0" w:space="0" w:color="auto"/>
        <w:right w:val="none" w:sz="0" w:space="0" w:color="auto"/>
      </w:divBdr>
    </w:div>
    <w:div w:id="318272338">
      <w:marLeft w:val="0"/>
      <w:marRight w:val="0"/>
      <w:marTop w:val="0"/>
      <w:marBottom w:val="0"/>
      <w:divBdr>
        <w:top w:val="none" w:sz="0" w:space="0" w:color="auto"/>
        <w:left w:val="none" w:sz="0" w:space="0" w:color="auto"/>
        <w:bottom w:val="none" w:sz="0" w:space="0" w:color="auto"/>
        <w:right w:val="none" w:sz="0" w:space="0" w:color="auto"/>
      </w:divBdr>
    </w:div>
    <w:div w:id="318272339">
      <w:marLeft w:val="0"/>
      <w:marRight w:val="0"/>
      <w:marTop w:val="0"/>
      <w:marBottom w:val="0"/>
      <w:divBdr>
        <w:top w:val="none" w:sz="0" w:space="0" w:color="auto"/>
        <w:left w:val="none" w:sz="0" w:space="0" w:color="auto"/>
        <w:bottom w:val="none" w:sz="0" w:space="0" w:color="auto"/>
        <w:right w:val="none" w:sz="0" w:space="0" w:color="auto"/>
      </w:divBdr>
    </w:div>
    <w:div w:id="318272340">
      <w:marLeft w:val="0"/>
      <w:marRight w:val="0"/>
      <w:marTop w:val="0"/>
      <w:marBottom w:val="0"/>
      <w:divBdr>
        <w:top w:val="none" w:sz="0" w:space="0" w:color="auto"/>
        <w:left w:val="none" w:sz="0" w:space="0" w:color="auto"/>
        <w:bottom w:val="none" w:sz="0" w:space="0" w:color="auto"/>
        <w:right w:val="none" w:sz="0" w:space="0" w:color="auto"/>
      </w:divBdr>
    </w:div>
    <w:div w:id="318272341">
      <w:marLeft w:val="0"/>
      <w:marRight w:val="0"/>
      <w:marTop w:val="0"/>
      <w:marBottom w:val="0"/>
      <w:divBdr>
        <w:top w:val="none" w:sz="0" w:space="0" w:color="auto"/>
        <w:left w:val="none" w:sz="0" w:space="0" w:color="auto"/>
        <w:bottom w:val="none" w:sz="0" w:space="0" w:color="auto"/>
        <w:right w:val="none" w:sz="0" w:space="0" w:color="auto"/>
      </w:divBdr>
    </w:div>
    <w:div w:id="318272342">
      <w:marLeft w:val="0"/>
      <w:marRight w:val="0"/>
      <w:marTop w:val="0"/>
      <w:marBottom w:val="0"/>
      <w:divBdr>
        <w:top w:val="none" w:sz="0" w:space="0" w:color="auto"/>
        <w:left w:val="none" w:sz="0" w:space="0" w:color="auto"/>
        <w:bottom w:val="none" w:sz="0" w:space="0" w:color="auto"/>
        <w:right w:val="none" w:sz="0" w:space="0" w:color="auto"/>
      </w:divBdr>
    </w:div>
    <w:div w:id="318272343">
      <w:marLeft w:val="0"/>
      <w:marRight w:val="0"/>
      <w:marTop w:val="0"/>
      <w:marBottom w:val="0"/>
      <w:divBdr>
        <w:top w:val="none" w:sz="0" w:space="0" w:color="auto"/>
        <w:left w:val="none" w:sz="0" w:space="0" w:color="auto"/>
        <w:bottom w:val="none" w:sz="0" w:space="0" w:color="auto"/>
        <w:right w:val="none" w:sz="0" w:space="0" w:color="auto"/>
      </w:divBdr>
    </w:div>
    <w:div w:id="318272344">
      <w:marLeft w:val="0"/>
      <w:marRight w:val="0"/>
      <w:marTop w:val="0"/>
      <w:marBottom w:val="0"/>
      <w:divBdr>
        <w:top w:val="none" w:sz="0" w:space="0" w:color="auto"/>
        <w:left w:val="none" w:sz="0" w:space="0" w:color="auto"/>
        <w:bottom w:val="none" w:sz="0" w:space="0" w:color="auto"/>
        <w:right w:val="none" w:sz="0" w:space="0" w:color="auto"/>
      </w:divBdr>
    </w:div>
    <w:div w:id="318272345">
      <w:marLeft w:val="0"/>
      <w:marRight w:val="0"/>
      <w:marTop w:val="0"/>
      <w:marBottom w:val="0"/>
      <w:divBdr>
        <w:top w:val="none" w:sz="0" w:space="0" w:color="auto"/>
        <w:left w:val="none" w:sz="0" w:space="0" w:color="auto"/>
        <w:bottom w:val="none" w:sz="0" w:space="0" w:color="auto"/>
        <w:right w:val="none" w:sz="0" w:space="0" w:color="auto"/>
      </w:divBdr>
    </w:div>
    <w:div w:id="318272346">
      <w:marLeft w:val="0"/>
      <w:marRight w:val="0"/>
      <w:marTop w:val="0"/>
      <w:marBottom w:val="0"/>
      <w:divBdr>
        <w:top w:val="none" w:sz="0" w:space="0" w:color="auto"/>
        <w:left w:val="none" w:sz="0" w:space="0" w:color="auto"/>
        <w:bottom w:val="none" w:sz="0" w:space="0" w:color="auto"/>
        <w:right w:val="none" w:sz="0" w:space="0" w:color="auto"/>
      </w:divBdr>
    </w:div>
    <w:div w:id="318272347">
      <w:marLeft w:val="0"/>
      <w:marRight w:val="0"/>
      <w:marTop w:val="0"/>
      <w:marBottom w:val="0"/>
      <w:divBdr>
        <w:top w:val="none" w:sz="0" w:space="0" w:color="auto"/>
        <w:left w:val="none" w:sz="0" w:space="0" w:color="auto"/>
        <w:bottom w:val="none" w:sz="0" w:space="0" w:color="auto"/>
        <w:right w:val="none" w:sz="0" w:space="0" w:color="auto"/>
      </w:divBdr>
    </w:div>
    <w:div w:id="318272348">
      <w:marLeft w:val="0"/>
      <w:marRight w:val="0"/>
      <w:marTop w:val="0"/>
      <w:marBottom w:val="0"/>
      <w:divBdr>
        <w:top w:val="none" w:sz="0" w:space="0" w:color="auto"/>
        <w:left w:val="none" w:sz="0" w:space="0" w:color="auto"/>
        <w:bottom w:val="none" w:sz="0" w:space="0" w:color="auto"/>
        <w:right w:val="none" w:sz="0" w:space="0" w:color="auto"/>
      </w:divBdr>
    </w:div>
    <w:div w:id="318272349">
      <w:marLeft w:val="0"/>
      <w:marRight w:val="0"/>
      <w:marTop w:val="0"/>
      <w:marBottom w:val="0"/>
      <w:divBdr>
        <w:top w:val="none" w:sz="0" w:space="0" w:color="auto"/>
        <w:left w:val="none" w:sz="0" w:space="0" w:color="auto"/>
        <w:bottom w:val="none" w:sz="0" w:space="0" w:color="auto"/>
        <w:right w:val="none" w:sz="0" w:space="0" w:color="auto"/>
      </w:divBdr>
    </w:div>
    <w:div w:id="318272350">
      <w:marLeft w:val="0"/>
      <w:marRight w:val="0"/>
      <w:marTop w:val="0"/>
      <w:marBottom w:val="0"/>
      <w:divBdr>
        <w:top w:val="none" w:sz="0" w:space="0" w:color="auto"/>
        <w:left w:val="none" w:sz="0" w:space="0" w:color="auto"/>
        <w:bottom w:val="none" w:sz="0" w:space="0" w:color="auto"/>
        <w:right w:val="none" w:sz="0" w:space="0" w:color="auto"/>
      </w:divBdr>
    </w:div>
    <w:div w:id="318272351">
      <w:marLeft w:val="0"/>
      <w:marRight w:val="0"/>
      <w:marTop w:val="0"/>
      <w:marBottom w:val="0"/>
      <w:divBdr>
        <w:top w:val="none" w:sz="0" w:space="0" w:color="auto"/>
        <w:left w:val="none" w:sz="0" w:space="0" w:color="auto"/>
        <w:bottom w:val="none" w:sz="0" w:space="0" w:color="auto"/>
        <w:right w:val="none" w:sz="0" w:space="0" w:color="auto"/>
      </w:divBdr>
    </w:div>
    <w:div w:id="318272352">
      <w:marLeft w:val="0"/>
      <w:marRight w:val="0"/>
      <w:marTop w:val="0"/>
      <w:marBottom w:val="0"/>
      <w:divBdr>
        <w:top w:val="none" w:sz="0" w:space="0" w:color="auto"/>
        <w:left w:val="none" w:sz="0" w:space="0" w:color="auto"/>
        <w:bottom w:val="none" w:sz="0" w:space="0" w:color="auto"/>
        <w:right w:val="none" w:sz="0" w:space="0" w:color="auto"/>
      </w:divBdr>
    </w:div>
    <w:div w:id="318272353">
      <w:marLeft w:val="0"/>
      <w:marRight w:val="0"/>
      <w:marTop w:val="0"/>
      <w:marBottom w:val="0"/>
      <w:divBdr>
        <w:top w:val="none" w:sz="0" w:space="0" w:color="auto"/>
        <w:left w:val="none" w:sz="0" w:space="0" w:color="auto"/>
        <w:bottom w:val="none" w:sz="0" w:space="0" w:color="auto"/>
        <w:right w:val="none" w:sz="0" w:space="0" w:color="auto"/>
      </w:divBdr>
    </w:div>
    <w:div w:id="318272354">
      <w:marLeft w:val="0"/>
      <w:marRight w:val="0"/>
      <w:marTop w:val="0"/>
      <w:marBottom w:val="0"/>
      <w:divBdr>
        <w:top w:val="none" w:sz="0" w:space="0" w:color="auto"/>
        <w:left w:val="none" w:sz="0" w:space="0" w:color="auto"/>
        <w:bottom w:val="none" w:sz="0" w:space="0" w:color="auto"/>
        <w:right w:val="none" w:sz="0" w:space="0" w:color="auto"/>
      </w:divBdr>
    </w:div>
    <w:div w:id="318272355">
      <w:marLeft w:val="0"/>
      <w:marRight w:val="0"/>
      <w:marTop w:val="0"/>
      <w:marBottom w:val="0"/>
      <w:divBdr>
        <w:top w:val="none" w:sz="0" w:space="0" w:color="auto"/>
        <w:left w:val="none" w:sz="0" w:space="0" w:color="auto"/>
        <w:bottom w:val="none" w:sz="0" w:space="0" w:color="auto"/>
        <w:right w:val="none" w:sz="0" w:space="0" w:color="auto"/>
      </w:divBdr>
    </w:div>
    <w:div w:id="318272356">
      <w:marLeft w:val="0"/>
      <w:marRight w:val="0"/>
      <w:marTop w:val="0"/>
      <w:marBottom w:val="0"/>
      <w:divBdr>
        <w:top w:val="none" w:sz="0" w:space="0" w:color="auto"/>
        <w:left w:val="none" w:sz="0" w:space="0" w:color="auto"/>
        <w:bottom w:val="none" w:sz="0" w:space="0" w:color="auto"/>
        <w:right w:val="none" w:sz="0" w:space="0" w:color="auto"/>
      </w:divBdr>
    </w:div>
    <w:div w:id="318272357">
      <w:marLeft w:val="0"/>
      <w:marRight w:val="0"/>
      <w:marTop w:val="0"/>
      <w:marBottom w:val="0"/>
      <w:divBdr>
        <w:top w:val="none" w:sz="0" w:space="0" w:color="auto"/>
        <w:left w:val="none" w:sz="0" w:space="0" w:color="auto"/>
        <w:bottom w:val="none" w:sz="0" w:space="0" w:color="auto"/>
        <w:right w:val="none" w:sz="0" w:space="0" w:color="auto"/>
      </w:divBdr>
    </w:div>
    <w:div w:id="318272358">
      <w:marLeft w:val="0"/>
      <w:marRight w:val="0"/>
      <w:marTop w:val="0"/>
      <w:marBottom w:val="0"/>
      <w:divBdr>
        <w:top w:val="none" w:sz="0" w:space="0" w:color="auto"/>
        <w:left w:val="none" w:sz="0" w:space="0" w:color="auto"/>
        <w:bottom w:val="none" w:sz="0" w:space="0" w:color="auto"/>
        <w:right w:val="none" w:sz="0" w:space="0" w:color="auto"/>
      </w:divBdr>
    </w:div>
    <w:div w:id="318272359">
      <w:marLeft w:val="0"/>
      <w:marRight w:val="0"/>
      <w:marTop w:val="0"/>
      <w:marBottom w:val="0"/>
      <w:divBdr>
        <w:top w:val="none" w:sz="0" w:space="0" w:color="auto"/>
        <w:left w:val="none" w:sz="0" w:space="0" w:color="auto"/>
        <w:bottom w:val="none" w:sz="0" w:space="0" w:color="auto"/>
        <w:right w:val="none" w:sz="0" w:space="0" w:color="auto"/>
      </w:divBdr>
    </w:div>
    <w:div w:id="318272360">
      <w:marLeft w:val="0"/>
      <w:marRight w:val="0"/>
      <w:marTop w:val="0"/>
      <w:marBottom w:val="0"/>
      <w:divBdr>
        <w:top w:val="none" w:sz="0" w:space="0" w:color="auto"/>
        <w:left w:val="none" w:sz="0" w:space="0" w:color="auto"/>
        <w:bottom w:val="none" w:sz="0" w:space="0" w:color="auto"/>
        <w:right w:val="none" w:sz="0" w:space="0" w:color="auto"/>
      </w:divBdr>
    </w:div>
    <w:div w:id="318272361">
      <w:marLeft w:val="0"/>
      <w:marRight w:val="0"/>
      <w:marTop w:val="0"/>
      <w:marBottom w:val="0"/>
      <w:divBdr>
        <w:top w:val="none" w:sz="0" w:space="0" w:color="auto"/>
        <w:left w:val="none" w:sz="0" w:space="0" w:color="auto"/>
        <w:bottom w:val="none" w:sz="0" w:space="0" w:color="auto"/>
        <w:right w:val="none" w:sz="0" w:space="0" w:color="auto"/>
      </w:divBdr>
    </w:div>
    <w:div w:id="318272362">
      <w:marLeft w:val="0"/>
      <w:marRight w:val="0"/>
      <w:marTop w:val="0"/>
      <w:marBottom w:val="0"/>
      <w:divBdr>
        <w:top w:val="none" w:sz="0" w:space="0" w:color="auto"/>
        <w:left w:val="none" w:sz="0" w:space="0" w:color="auto"/>
        <w:bottom w:val="none" w:sz="0" w:space="0" w:color="auto"/>
        <w:right w:val="none" w:sz="0" w:space="0" w:color="auto"/>
      </w:divBdr>
    </w:div>
    <w:div w:id="318272363">
      <w:marLeft w:val="0"/>
      <w:marRight w:val="0"/>
      <w:marTop w:val="0"/>
      <w:marBottom w:val="0"/>
      <w:divBdr>
        <w:top w:val="none" w:sz="0" w:space="0" w:color="auto"/>
        <w:left w:val="none" w:sz="0" w:space="0" w:color="auto"/>
        <w:bottom w:val="none" w:sz="0" w:space="0" w:color="auto"/>
        <w:right w:val="none" w:sz="0" w:space="0" w:color="auto"/>
      </w:divBdr>
    </w:div>
    <w:div w:id="318272364">
      <w:marLeft w:val="0"/>
      <w:marRight w:val="0"/>
      <w:marTop w:val="0"/>
      <w:marBottom w:val="0"/>
      <w:divBdr>
        <w:top w:val="none" w:sz="0" w:space="0" w:color="auto"/>
        <w:left w:val="none" w:sz="0" w:space="0" w:color="auto"/>
        <w:bottom w:val="none" w:sz="0" w:space="0" w:color="auto"/>
        <w:right w:val="none" w:sz="0" w:space="0" w:color="auto"/>
      </w:divBdr>
    </w:div>
    <w:div w:id="318272365">
      <w:marLeft w:val="0"/>
      <w:marRight w:val="0"/>
      <w:marTop w:val="0"/>
      <w:marBottom w:val="0"/>
      <w:divBdr>
        <w:top w:val="none" w:sz="0" w:space="0" w:color="auto"/>
        <w:left w:val="none" w:sz="0" w:space="0" w:color="auto"/>
        <w:bottom w:val="none" w:sz="0" w:space="0" w:color="auto"/>
        <w:right w:val="none" w:sz="0" w:space="0" w:color="auto"/>
      </w:divBdr>
    </w:div>
    <w:div w:id="318272366">
      <w:marLeft w:val="0"/>
      <w:marRight w:val="0"/>
      <w:marTop w:val="0"/>
      <w:marBottom w:val="0"/>
      <w:divBdr>
        <w:top w:val="none" w:sz="0" w:space="0" w:color="auto"/>
        <w:left w:val="none" w:sz="0" w:space="0" w:color="auto"/>
        <w:bottom w:val="none" w:sz="0" w:space="0" w:color="auto"/>
        <w:right w:val="none" w:sz="0" w:space="0" w:color="auto"/>
      </w:divBdr>
    </w:div>
    <w:div w:id="318272367">
      <w:marLeft w:val="0"/>
      <w:marRight w:val="0"/>
      <w:marTop w:val="0"/>
      <w:marBottom w:val="0"/>
      <w:divBdr>
        <w:top w:val="none" w:sz="0" w:space="0" w:color="auto"/>
        <w:left w:val="none" w:sz="0" w:space="0" w:color="auto"/>
        <w:bottom w:val="none" w:sz="0" w:space="0" w:color="auto"/>
        <w:right w:val="none" w:sz="0" w:space="0" w:color="auto"/>
      </w:divBdr>
    </w:div>
    <w:div w:id="318272368">
      <w:marLeft w:val="0"/>
      <w:marRight w:val="0"/>
      <w:marTop w:val="0"/>
      <w:marBottom w:val="0"/>
      <w:divBdr>
        <w:top w:val="none" w:sz="0" w:space="0" w:color="auto"/>
        <w:left w:val="none" w:sz="0" w:space="0" w:color="auto"/>
        <w:bottom w:val="none" w:sz="0" w:space="0" w:color="auto"/>
        <w:right w:val="none" w:sz="0" w:space="0" w:color="auto"/>
      </w:divBdr>
    </w:div>
    <w:div w:id="318272369">
      <w:marLeft w:val="0"/>
      <w:marRight w:val="0"/>
      <w:marTop w:val="0"/>
      <w:marBottom w:val="0"/>
      <w:divBdr>
        <w:top w:val="none" w:sz="0" w:space="0" w:color="auto"/>
        <w:left w:val="none" w:sz="0" w:space="0" w:color="auto"/>
        <w:bottom w:val="none" w:sz="0" w:space="0" w:color="auto"/>
        <w:right w:val="none" w:sz="0" w:space="0" w:color="auto"/>
      </w:divBdr>
    </w:div>
    <w:div w:id="318272370">
      <w:marLeft w:val="0"/>
      <w:marRight w:val="0"/>
      <w:marTop w:val="0"/>
      <w:marBottom w:val="0"/>
      <w:divBdr>
        <w:top w:val="none" w:sz="0" w:space="0" w:color="auto"/>
        <w:left w:val="none" w:sz="0" w:space="0" w:color="auto"/>
        <w:bottom w:val="none" w:sz="0" w:space="0" w:color="auto"/>
        <w:right w:val="none" w:sz="0" w:space="0" w:color="auto"/>
      </w:divBdr>
    </w:div>
    <w:div w:id="318272371">
      <w:marLeft w:val="0"/>
      <w:marRight w:val="0"/>
      <w:marTop w:val="0"/>
      <w:marBottom w:val="0"/>
      <w:divBdr>
        <w:top w:val="none" w:sz="0" w:space="0" w:color="auto"/>
        <w:left w:val="none" w:sz="0" w:space="0" w:color="auto"/>
        <w:bottom w:val="none" w:sz="0" w:space="0" w:color="auto"/>
        <w:right w:val="none" w:sz="0" w:space="0" w:color="auto"/>
      </w:divBdr>
    </w:div>
    <w:div w:id="318272372">
      <w:marLeft w:val="0"/>
      <w:marRight w:val="0"/>
      <w:marTop w:val="0"/>
      <w:marBottom w:val="0"/>
      <w:divBdr>
        <w:top w:val="none" w:sz="0" w:space="0" w:color="auto"/>
        <w:left w:val="none" w:sz="0" w:space="0" w:color="auto"/>
        <w:bottom w:val="none" w:sz="0" w:space="0" w:color="auto"/>
        <w:right w:val="none" w:sz="0" w:space="0" w:color="auto"/>
      </w:divBdr>
    </w:div>
    <w:div w:id="318272373">
      <w:marLeft w:val="0"/>
      <w:marRight w:val="0"/>
      <w:marTop w:val="0"/>
      <w:marBottom w:val="0"/>
      <w:divBdr>
        <w:top w:val="none" w:sz="0" w:space="0" w:color="auto"/>
        <w:left w:val="none" w:sz="0" w:space="0" w:color="auto"/>
        <w:bottom w:val="none" w:sz="0" w:space="0" w:color="auto"/>
        <w:right w:val="none" w:sz="0" w:space="0" w:color="auto"/>
      </w:divBdr>
    </w:div>
    <w:div w:id="380330912">
      <w:bodyDiv w:val="1"/>
      <w:marLeft w:val="0"/>
      <w:marRight w:val="0"/>
      <w:marTop w:val="0"/>
      <w:marBottom w:val="0"/>
      <w:divBdr>
        <w:top w:val="none" w:sz="0" w:space="0" w:color="auto"/>
        <w:left w:val="none" w:sz="0" w:space="0" w:color="auto"/>
        <w:bottom w:val="none" w:sz="0" w:space="0" w:color="auto"/>
        <w:right w:val="none" w:sz="0" w:space="0" w:color="auto"/>
      </w:divBdr>
    </w:div>
    <w:div w:id="391929454">
      <w:bodyDiv w:val="1"/>
      <w:marLeft w:val="0"/>
      <w:marRight w:val="0"/>
      <w:marTop w:val="0"/>
      <w:marBottom w:val="0"/>
      <w:divBdr>
        <w:top w:val="none" w:sz="0" w:space="0" w:color="auto"/>
        <w:left w:val="none" w:sz="0" w:space="0" w:color="auto"/>
        <w:bottom w:val="none" w:sz="0" w:space="0" w:color="auto"/>
        <w:right w:val="none" w:sz="0" w:space="0" w:color="auto"/>
      </w:divBdr>
    </w:div>
    <w:div w:id="685835693">
      <w:bodyDiv w:val="1"/>
      <w:marLeft w:val="0"/>
      <w:marRight w:val="0"/>
      <w:marTop w:val="0"/>
      <w:marBottom w:val="0"/>
      <w:divBdr>
        <w:top w:val="none" w:sz="0" w:space="0" w:color="auto"/>
        <w:left w:val="none" w:sz="0" w:space="0" w:color="auto"/>
        <w:bottom w:val="none" w:sz="0" w:space="0" w:color="auto"/>
        <w:right w:val="none" w:sz="0" w:space="0" w:color="auto"/>
      </w:divBdr>
    </w:div>
    <w:div w:id="750084994">
      <w:bodyDiv w:val="1"/>
      <w:marLeft w:val="0"/>
      <w:marRight w:val="0"/>
      <w:marTop w:val="0"/>
      <w:marBottom w:val="0"/>
      <w:divBdr>
        <w:top w:val="none" w:sz="0" w:space="0" w:color="auto"/>
        <w:left w:val="none" w:sz="0" w:space="0" w:color="auto"/>
        <w:bottom w:val="none" w:sz="0" w:space="0" w:color="auto"/>
        <w:right w:val="none" w:sz="0" w:space="0" w:color="auto"/>
      </w:divBdr>
    </w:div>
    <w:div w:id="820075939">
      <w:bodyDiv w:val="1"/>
      <w:marLeft w:val="0"/>
      <w:marRight w:val="0"/>
      <w:marTop w:val="0"/>
      <w:marBottom w:val="0"/>
      <w:divBdr>
        <w:top w:val="none" w:sz="0" w:space="0" w:color="auto"/>
        <w:left w:val="none" w:sz="0" w:space="0" w:color="auto"/>
        <w:bottom w:val="none" w:sz="0" w:space="0" w:color="auto"/>
        <w:right w:val="none" w:sz="0" w:space="0" w:color="auto"/>
      </w:divBdr>
    </w:div>
    <w:div w:id="842550749">
      <w:bodyDiv w:val="1"/>
      <w:marLeft w:val="0"/>
      <w:marRight w:val="0"/>
      <w:marTop w:val="0"/>
      <w:marBottom w:val="0"/>
      <w:divBdr>
        <w:top w:val="none" w:sz="0" w:space="0" w:color="auto"/>
        <w:left w:val="none" w:sz="0" w:space="0" w:color="auto"/>
        <w:bottom w:val="none" w:sz="0" w:space="0" w:color="auto"/>
        <w:right w:val="none" w:sz="0" w:space="0" w:color="auto"/>
      </w:divBdr>
    </w:div>
    <w:div w:id="878710918">
      <w:bodyDiv w:val="1"/>
      <w:marLeft w:val="0"/>
      <w:marRight w:val="0"/>
      <w:marTop w:val="0"/>
      <w:marBottom w:val="0"/>
      <w:divBdr>
        <w:top w:val="none" w:sz="0" w:space="0" w:color="auto"/>
        <w:left w:val="none" w:sz="0" w:space="0" w:color="auto"/>
        <w:bottom w:val="none" w:sz="0" w:space="0" w:color="auto"/>
        <w:right w:val="none" w:sz="0" w:space="0" w:color="auto"/>
      </w:divBdr>
    </w:div>
    <w:div w:id="907764102">
      <w:bodyDiv w:val="1"/>
      <w:marLeft w:val="0"/>
      <w:marRight w:val="0"/>
      <w:marTop w:val="0"/>
      <w:marBottom w:val="0"/>
      <w:divBdr>
        <w:top w:val="none" w:sz="0" w:space="0" w:color="auto"/>
        <w:left w:val="none" w:sz="0" w:space="0" w:color="auto"/>
        <w:bottom w:val="none" w:sz="0" w:space="0" w:color="auto"/>
        <w:right w:val="none" w:sz="0" w:space="0" w:color="auto"/>
      </w:divBdr>
    </w:div>
    <w:div w:id="982269526">
      <w:bodyDiv w:val="1"/>
      <w:marLeft w:val="0"/>
      <w:marRight w:val="0"/>
      <w:marTop w:val="0"/>
      <w:marBottom w:val="0"/>
      <w:divBdr>
        <w:top w:val="none" w:sz="0" w:space="0" w:color="auto"/>
        <w:left w:val="none" w:sz="0" w:space="0" w:color="auto"/>
        <w:bottom w:val="none" w:sz="0" w:space="0" w:color="auto"/>
        <w:right w:val="none" w:sz="0" w:space="0" w:color="auto"/>
      </w:divBdr>
    </w:div>
    <w:div w:id="987052756">
      <w:bodyDiv w:val="1"/>
      <w:marLeft w:val="0"/>
      <w:marRight w:val="0"/>
      <w:marTop w:val="0"/>
      <w:marBottom w:val="0"/>
      <w:divBdr>
        <w:top w:val="none" w:sz="0" w:space="0" w:color="auto"/>
        <w:left w:val="none" w:sz="0" w:space="0" w:color="auto"/>
        <w:bottom w:val="none" w:sz="0" w:space="0" w:color="auto"/>
        <w:right w:val="none" w:sz="0" w:space="0" w:color="auto"/>
      </w:divBdr>
    </w:div>
    <w:div w:id="1092166247">
      <w:bodyDiv w:val="1"/>
      <w:marLeft w:val="0"/>
      <w:marRight w:val="0"/>
      <w:marTop w:val="0"/>
      <w:marBottom w:val="0"/>
      <w:divBdr>
        <w:top w:val="none" w:sz="0" w:space="0" w:color="auto"/>
        <w:left w:val="none" w:sz="0" w:space="0" w:color="auto"/>
        <w:bottom w:val="none" w:sz="0" w:space="0" w:color="auto"/>
        <w:right w:val="none" w:sz="0" w:space="0" w:color="auto"/>
      </w:divBdr>
    </w:div>
    <w:div w:id="1253389147">
      <w:bodyDiv w:val="1"/>
      <w:marLeft w:val="0"/>
      <w:marRight w:val="0"/>
      <w:marTop w:val="0"/>
      <w:marBottom w:val="0"/>
      <w:divBdr>
        <w:top w:val="none" w:sz="0" w:space="0" w:color="auto"/>
        <w:left w:val="none" w:sz="0" w:space="0" w:color="auto"/>
        <w:bottom w:val="none" w:sz="0" w:space="0" w:color="auto"/>
        <w:right w:val="none" w:sz="0" w:space="0" w:color="auto"/>
      </w:divBdr>
    </w:div>
    <w:div w:id="1364283096">
      <w:bodyDiv w:val="1"/>
      <w:marLeft w:val="0"/>
      <w:marRight w:val="0"/>
      <w:marTop w:val="0"/>
      <w:marBottom w:val="0"/>
      <w:divBdr>
        <w:top w:val="none" w:sz="0" w:space="0" w:color="auto"/>
        <w:left w:val="none" w:sz="0" w:space="0" w:color="auto"/>
        <w:bottom w:val="none" w:sz="0" w:space="0" w:color="auto"/>
        <w:right w:val="none" w:sz="0" w:space="0" w:color="auto"/>
      </w:divBdr>
    </w:div>
    <w:div w:id="1403143402">
      <w:bodyDiv w:val="1"/>
      <w:marLeft w:val="0"/>
      <w:marRight w:val="0"/>
      <w:marTop w:val="0"/>
      <w:marBottom w:val="0"/>
      <w:divBdr>
        <w:top w:val="none" w:sz="0" w:space="0" w:color="auto"/>
        <w:left w:val="none" w:sz="0" w:space="0" w:color="auto"/>
        <w:bottom w:val="none" w:sz="0" w:space="0" w:color="auto"/>
        <w:right w:val="none" w:sz="0" w:space="0" w:color="auto"/>
      </w:divBdr>
    </w:div>
    <w:div w:id="1729305590">
      <w:bodyDiv w:val="1"/>
      <w:marLeft w:val="0"/>
      <w:marRight w:val="0"/>
      <w:marTop w:val="0"/>
      <w:marBottom w:val="0"/>
      <w:divBdr>
        <w:top w:val="none" w:sz="0" w:space="0" w:color="auto"/>
        <w:left w:val="none" w:sz="0" w:space="0" w:color="auto"/>
        <w:bottom w:val="none" w:sz="0" w:space="0" w:color="auto"/>
        <w:right w:val="none" w:sz="0" w:space="0" w:color="auto"/>
      </w:divBdr>
    </w:div>
    <w:div w:id="1777407594">
      <w:bodyDiv w:val="1"/>
      <w:marLeft w:val="0"/>
      <w:marRight w:val="0"/>
      <w:marTop w:val="0"/>
      <w:marBottom w:val="0"/>
      <w:divBdr>
        <w:top w:val="none" w:sz="0" w:space="0" w:color="auto"/>
        <w:left w:val="none" w:sz="0" w:space="0" w:color="auto"/>
        <w:bottom w:val="none" w:sz="0" w:space="0" w:color="auto"/>
        <w:right w:val="none" w:sz="0" w:space="0" w:color="auto"/>
      </w:divBdr>
    </w:div>
    <w:div w:id="1889493947">
      <w:bodyDiv w:val="1"/>
      <w:marLeft w:val="0"/>
      <w:marRight w:val="0"/>
      <w:marTop w:val="0"/>
      <w:marBottom w:val="0"/>
      <w:divBdr>
        <w:top w:val="none" w:sz="0" w:space="0" w:color="auto"/>
        <w:left w:val="none" w:sz="0" w:space="0" w:color="auto"/>
        <w:bottom w:val="none" w:sz="0" w:space="0" w:color="auto"/>
        <w:right w:val="none" w:sz="0" w:space="0" w:color="auto"/>
      </w:divBdr>
    </w:div>
    <w:div w:id="1931766319">
      <w:bodyDiv w:val="1"/>
      <w:marLeft w:val="0"/>
      <w:marRight w:val="0"/>
      <w:marTop w:val="0"/>
      <w:marBottom w:val="0"/>
      <w:divBdr>
        <w:top w:val="none" w:sz="0" w:space="0" w:color="auto"/>
        <w:left w:val="none" w:sz="0" w:space="0" w:color="auto"/>
        <w:bottom w:val="none" w:sz="0" w:space="0" w:color="auto"/>
        <w:right w:val="none" w:sz="0" w:space="0" w:color="auto"/>
      </w:divBdr>
    </w:div>
    <w:div w:id="1997029021">
      <w:bodyDiv w:val="1"/>
      <w:marLeft w:val="0"/>
      <w:marRight w:val="0"/>
      <w:marTop w:val="0"/>
      <w:marBottom w:val="0"/>
      <w:divBdr>
        <w:top w:val="none" w:sz="0" w:space="0" w:color="auto"/>
        <w:left w:val="none" w:sz="0" w:space="0" w:color="auto"/>
        <w:bottom w:val="none" w:sz="0" w:space="0" w:color="auto"/>
        <w:right w:val="none" w:sz="0" w:space="0" w:color="auto"/>
      </w:divBdr>
    </w:div>
    <w:div w:id="2028868145">
      <w:bodyDiv w:val="1"/>
      <w:marLeft w:val="0"/>
      <w:marRight w:val="0"/>
      <w:marTop w:val="0"/>
      <w:marBottom w:val="0"/>
      <w:divBdr>
        <w:top w:val="none" w:sz="0" w:space="0" w:color="auto"/>
        <w:left w:val="none" w:sz="0" w:space="0" w:color="auto"/>
        <w:bottom w:val="none" w:sz="0" w:space="0" w:color="auto"/>
        <w:right w:val="none" w:sz="0" w:space="0" w:color="auto"/>
      </w:divBdr>
    </w:div>
    <w:div w:id="2067946564">
      <w:bodyDiv w:val="1"/>
      <w:marLeft w:val="0"/>
      <w:marRight w:val="0"/>
      <w:marTop w:val="0"/>
      <w:marBottom w:val="0"/>
      <w:divBdr>
        <w:top w:val="none" w:sz="0" w:space="0" w:color="auto"/>
        <w:left w:val="none" w:sz="0" w:space="0" w:color="auto"/>
        <w:bottom w:val="none" w:sz="0" w:space="0" w:color="auto"/>
        <w:right w:val="none" w:sz="0" w:space="0" w:color="auto"/>
      </w:divBdr>
    </w:div>
    <w:div w:id="2081714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https://images.gelderlander.nl/ZmYyMGQyNjljNTZmNzYyYzA2Y2MvZGlvLzIwMzMwMjE3NS9maXQtd2lkdGgvNjk0/het-nieuwe-logo-voor-de-fusiegemeente-land-van-cuij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B4EDDC62B648244880450416100F278"/>
        <w:category>
          <w:name w:val="Algemeen"/>
          <w:gallery w:val="placeholder"/>
        </w:category>
        <w:types>
          <w:type w:val="bbPlcHdr"/>
        </w:types>
        <w:behaviors>
          <w:behavior w:val="content"/>
        </w:behaviors>
        <w:guid w:val="{DBF66A2D-9885-2D45-AA04-4682B410D6BC}"/>
      </w:docPartPr>
      <w:docPartBody>
        <w:p w:rsidR="00374698" w:rsidRDefault="002315AA" w:rsidP="002315AA">
          <w:pPr>
            <w:pStyle w:val="BB4EDDC62B648244880450416100F278"/>
          </w:pPr>
          <w:r w:rsidRPr="00852B60">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10006FF" w:usb1="4000FCFF" w:usb2="00000009" w:usb3="00000000" w:csb0="0000019F" w:csb1="00000000"/>
  </w:font>
  <w:font w:name="DejaVu Sans">
    <w:altName w:val="Verdana"/>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ngs">
    <w:altName w:val="Yu Gothic"/>
    <w:panose1 w:val="020B06040202020202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5AA"/>
    <w:rsid w:val="000E0307"/>
    <w:rsid w:val="00101F8A"/>
    <w:rsid w:val="001A665F"/>
    <w:rsid w:val="00205846"/>
    <w:rsid w:val="002315AA"/>
    <w:rsid w:val="003455DF"/>
    <w:rsid w:val="00374698"/>
    <w:rsid w:val="00424DE1"/>
    <w:rsid w:val="00677AEB"/>
    <w:rsid w:val="007A639B"/>
    <w:rsid w:val="00827B41"/>
    <w:rsid w:val="008E28F4"/>
    <w:rsid w:val="00904AC8"/>
    <w:rsid w:val="00924126"/>
    <w:rsid w:val="00A139C9"/>
    <w:rsid w:val="00A44196"/>
    <w:rsid w:val="00BD1E8F"/>
    <w:rsid w:val="00FA1D8F"/>
    <w:rsid w:val="00FC5D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315AA"/>
    <w:rPr>
      <w:color w:val="666666"/>
    </w:rPr>
  </w:style>
  <w:style w:type="paragraph" w:customStyle="1" w:styleId="BB4EDDC62B648244880450416100F278">
    <w:name w:val="BB4EDDC62B648244880450416100F278"/>
    <w:rsid w:val="002315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3F1A4D08E76942A0FDC07EBB630E66" ma:contentTypeVersion="11" ma:contentTypeDescription="Create a new document." ma:contentTypeScope="" ma:versionID="5e0383b5aaee7290eaf89fe4a4a99f1b">
  <xsd:schema xmlns:xsd="http://www.w3.org/2001/XMLSchema" xmlns:xs="http://www.w3.org/2001/XMLSchema" xmlns:p="http://schemas.microsoft.com/office/2006/metadata/properties" xmlns:ns2="030e4bb5-6d77-4410-ab1c-4664760a4fc2" xmlns:ns3="5722afd8-577e-49ba-8e98-a7be1fee6eab" targetNamespace="http://schemas.microsoft.com/office/2006/metadata/properties" ma:root="true" ma:fieldsID="699a81cf76d29d167396a390e311ac00" ns2:_="" ns3:_="">
    <xsd:import namespace="030e4bb5-6d77-4410-ab1c-4664760a4fc2"/>
    <xsd:import namespace="5722afd8-577e-49ba-8e98-a7be1fee6ea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0e4bb5-6d77-4410-ab1c-4664760a4f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1643ac2-8605-4195-af9c-8b1da358557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22afd8-577e-49ba-8e98-a7be1fee6ea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90db0dd-e69d-4a9c-8c0e-843cda6bea05}" ma:internalName="TaxCatchAll" ma:showField="CatchAllData" ma:web="5722afd8-577e-49ba-8e98-a7be1fee6e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722afd8-577e-49ba-8e98-a7be1fee6eab" xsi:nil="true"/>
    <lcf76f155ced4ddcb4097134ff3c332f xmlns="030e4bb5-6d77-4410-ab1c-4664760a4fc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C1E57-A5FC-4C5C-AA4A-E09F5BE8AAAD}">
  <ds:schemaRefs>
    <ds:schemaRef ds:uri="http://schemas.microsoft.com/sharepoint/v3/contenttype/forms"/>
  </ds:schemaRefs>
</ds:datastoreItem>
</file>

<file path=customXml/itemProps2.xml><?xml version="1.0" encoding="utf-8"?>
<ds:datastoreItem xmlns:ds="http://schemas.openxmlformats.org/officeDocument/2006/customXml" ds:itemID="{18507F46-CCA9-4A69-A4F0-1CEF9AF1A0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0e4bb5-6d77-4410-ab1c-4664760a4fc2"/>
    <ds:schemaRef ds:uri="5722afd8-577e-49ba-8e98-a7be1fee6e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E78A75-F9C5-456B-801A-D74E185AC8B8}">
  <ds:schemaRefs>
    <ds:schemaRef ds:uri="http://schemas.microsoft.com/office/2006/metadata/properties"/>
    <ds:schemaRef ds:uri="http://schemas.microsoft.com/office/infopath/2007/PartnerControls"/>
    <ds:schemaRef ds:uri="5722afd8-577e-49ba-8e98-a7be1fee6eab"/>
    <ds:schemaRef ds:uri="030e4bb5-6d77-4410-ab1c-4664760a4fc2"/>
  </ds:schemaRefs>
</ds:datastoreItem>
</file>

<file path=customXml/itemProps4.xml><?xml version="1.0" encoding="utf-8"?>
<ds:datastoreItem xmlns:ds="http://schemas.openxmlformats.org/officeDocument/2006/customXml" ds:itemID="{9D6A9652-3102-4927-9BE0-7B11B98E9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Pages>
  <Words>3089</Words>
  <Characters>22460</Characters>
  <Application>Microsoft Office Word</Application>
  <DocSecurity>0</DocSecurity>
  <Lines>2246</Lines>
  <Paragraphs>1344</Paragraphs>
  <ScaleCrop>false</ScaleCrop>
  <HeadingPairs>
    <vt:vector size="2" baseType="variant">
      <vt:variant>
        <vt:lpstr>Titel</vt:lpstr>
      </vt:variant>
      <vt:variant>
        <vt:i4>1</vt:i4>
      </vt:variant>
    </vt:vector>
  </HeadingPairs>
  <TitlesOfParts>
    <vt:vector size="1" baseType="lpstr">
      <vt:lpstr>PvE Digitale Informatieborden</vt:lpstr>
    </vt:vector>
  </TitlesOfParts>
  <Manager/>
  <Company>Nationaal Adviesbureau Buitenreclame B.V.</Company>
  <LinksUpToDate>false</LinksUpToDate>
  <CharactersWithSpaces>24205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PvE Digitale Informatieborden</dc:title>
  <dc:subject>Digitale Informatieborden</dc:subject>
  <dc:creator>Fred Kuhlman</dc:creator>
  <cp:keywords>Land van Cuijk</cp:keywords>
  <dc:description/>
  <cp:lastModifiedBy>Fred Kuhlman</cp:lastModifiedBy>
  <cp:revision>5</cp:revision>
  <cp:lastPrinted>2025-11-21T14:53:00Z</cp:lastPrinted>
  <dcterms:created xsi:type="dcterms:W3CDTF">2026-01-29T08:41:00Z</dcterms:created>
  <dcterms:modified xsi:type="dcterms:W3CDTF">2026-02-06T11:34:00Z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0x010100673F1A4D08E76942A0FDC07EBB630E66</vt:lpwstr>
  </property>
  <property fmtid="{D5CDD505-2E9C-101B-9397-08002B2CF9AE}" pid="3" name="_NewReviewCycle">
    <vt:lpwstr/>
  </property>
  <property fmtid="{D5CDD505-2E9C-101B-9397-08002B2CF9AE}" pid="4" name="_DocHome">
    <vt:i4>420089046</vt:i4>
  </property>
  <property fmtid="{D5CDD505-2E9C-101B-9397-08002B2CF9AE}" pid="5" name="MediaServiceImageTags">
    <vt:lpwstr/>
  </property>
</Properties>
</file>