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3CD3" w14:textId="17E0E7EA" w:rsidR="00F37BC2" w:rsidRPr="00ED0C69" w:rsidRDefault="000B1E20" w:rsidP="00852C8D">
      <w:pPr>
        <w:pStyle w:val="Kop20"/>
        <w:numPr>
          <w:ilvl w:val="0"/>
          <w:numId w:val="0"/>
        </w:numPr>
        <w:rPr>
          <w:rFonts w:asciiTheme="minorHAnsi" w:hAnsiTheme="minorHAnsi"/>
          <w:lang w:val="nl-NL"/>
        </w:rPr>
      </w:pPr>
      <w:bookmarkStart w:id="0" w:name="_Ref335909865"/>
      <w:bookmarkStart w:id="1" w:name="_Ref337635592"/>
      <w:bookmarkStart w:id="2" w:name="_Toc110188168"/>
      <w:bookmarkStart w:id="3" w:name="_Ref190767903"/>
      <w:bookmarkStart w:id="4" w:name="_Toc214350901"/>
      <w:r w:rsidRPr="00ED0C69">
        <w:rPr>
          <w:rFonts w:asciiTheme="minorHAnsi" w:hAnsiTheme="minorHAnsi"/>
          <w:lang w:val="nl-NL"/>
        </w:rPr>
        <w:t xml:space="preserve">Concept </w:t>
      </w:r>
      <w:r w:rsidR="00FF6D37" w:rsidRPr="00ED0C69">
        <w:rPr>
          <w:rFonts w:asciiTheme="minorHAnsi" w:hAnsiTheme="minorHAnsi"/>
          <w:lang w:val="nl-NL"/>
        </w:rPr>
        <w:t>Concessieovereenkomst</w:t>
      </w:r>
      <w:bookmarkEnd w:id="0"/>
      <w:r w:rsidR="005F7DB3" w:rsidRPr="00ED0C69">
        <w:rPr>
          <w:rFonts w:asciiTheme="minorHAnsi" w:hAnsiTheme="minorHAnsi"/>
          <w:lang w:val="nl-NL"/>
        </w:rPr>
        <w:t xml:space="preserve"> </w:t>
      </w:r>
      <w:bookmarkEnd w:id="1"/>
      <w:bookmarkEnd w:id="2"/>
      <w:bookmarkEnd w:id="3"/>
      <w:bookmarkEnd w:id="4"/>
      <w:r w:rsidR="00852C8D">
        <w:rPr>
          <w:rFonts w:asciiTheme="minorHAnsi" w:hAnsiTheme="minorHAnsi"/>
          <w:lang w:val="nl-NL"/>
        </w:rPr>
        <w:t>Digitale Informatieborden</w:t>
      </w:r>
    </w:p>
    <w:p w14:paraId="695C4756" w14:textId="3F5B3D6E" w:rsidR="00AA1472" w:rsidRDefault="00685B0E">
      <w:pPr>
        <w:rPr>
          <w:rFonts w:asciiTheme="minorHAnsi" w:hAnsiTheme="minorHAnsi"/>
          <w:sz w:val="20"/>
          <w:szCs w:val="20"/>
        </w:rPr>
      </w:pPr>
      <w:r>
        <w:rPr>
          <w:rFonts w:asciiTheme="minorHAnsi" w:hAnsiTheme="minorHAnsi"/>
          <w:sz w:val="20"/>
          <w:szCs w:val="20"/>
        </w:rPr>
        <w:t>6</w:t>
      </w:r>
      <w:r w:rsidR="00233737">
        <w:rPr>
          <w:rFonts w:asciiTheme="minorHAnsi" w:hAnsiTheme="minorHAnsi"/>
          <w:sz w:val="20"/>
          <w:szCs w:val="20"/>
        </w:rPr>
        <w:t xml:space="preserve"> februari 2026</w:t>
      </w:r>
    </w:p>
    <w:p w14:paraId="792F4CD7" w14:textId="77777777" w:rsidR="00121AFE" w:rsidRPr="00B40EC9" w:rsidRDefault="00121AFE">
      <w:pPr>
        <w:rPr>
          <w:rFonts w:asciiTheme="minorHAnsi" w:hAnsiTheme="minorHAnsi"/>
          <w:sz w:val="20"/>
          <w:szCs w:val="20"/>
        </w:rPr>
      </w:pPr>
    </w:p>
    <w:p w14:paraId="1429A289" w14:textId="77777777" w:rsidR="001822EC" w:rsidRPr="00B40EC9" w:rsidRDefault="001822EC" w:rsidP="00C4271F">
      <w:pPr>
        <w:tabs>
          <w:tab w:val="left" w:pos="426"/>
        </w:tabs>
        <w:rPr>
          <w:rFonts w:asciiTheme="minorHAnsi" w:hAnsiTheme="minorHAnsi" w:cstheme="minorHAnsi"/>
          <w:b/>
          <w:color w:val="000000" w:themeColor="text1"/>
          <w:sz w:val="20"/>
          <w:szCs w:val="20"/>
        </w:rPr>
      </w:pPr>
      <w:r w:rsidRPr="00B40EC9">
        <w:rPr>
          <w:rFonts w:asciiTheme="minorHAnsi" w:hAnsiTheme="minorHAnsi" w:cstheme="minorHAnsi"/>
          <w:b/>
          <w:color w:val="000000" w:themeColor="text1"/>
          <w:sz w:val="20"/>
          <w:szCs w:val="20"/>
        </w:rPr>
        <w:t>Partijen:</w:t>
      </w:r>
    </w:p>
    <w:p w14:paraId="1C4D11A7" w14:textId="77777777" w:rsidR="001822EC" w:rsidRPr="00B40EC9" w:rsidRDefault="001822EC" w:rsidP="00C4271F">
      <w:pPr>
        <w:tabs>
          <w:tab w:val="left" w:pos="426"/>
        </w:tabs>
        <w:rPr>
          <w:rFonts w:asciiTheme="minorHAnsi" w:hAnsiTheme="minorHAnsi" w:cstheme="minorHAnsi"/>
          <w:color w:val="000000" w:themeColor="text1"/>
          <w:sz w:val="20"/>
          <w:szCs w:val="20"/>
        </w:rPr>
      </w:pPr>
    </w:p>
    <w:p w14:paraId="5ED6E396" w14:textId="7406995C" w:rsidR="001822EC" w:rsidRPr="00B40EC9" w:rsidRDefault="00852C8D" w:rsidP="00C4271F">
      <w:pPr>
        <w:rPr>
          <w:rFonts w:asciiTheme="minorHAnsi" w:hAnsiTheme="minorHAnsi" w:cstheme="minorHAnsi"/>
          <w:color w:val="000000" w:themeColor="text1"/>
          <w:sz w:val="20"/>
          <w:szCs w:val="20"/>
        </w:rPr>
      </w:pPr>
      <w:r w:rsidRPr="00852C8D">
        <w:rPr>
          <w:rFonts w:asciiTheme="minorHAnsi" w:hAnsiTheme="minorHAnsi" w:cstheme="minorHAnsi"/>
          <w:color w:val="000000" w:themeColor="text1"/>
          <w:sz w:val="20"/>
          <w:szCs w:val="20"/>
        </w:rPr>
        <w:t>De gemeente Land van Cuijk, gevestigd te Boxmeer aan het Raadhuisplein 1 rechtsgeldig vertegenwoordigd door J. Bennink, teammanager Civiel &amp; Verkeer, daartoe op grond van het bepaalde in artikel 171 Gemeentewet gemachtigd door de burgemeester van die gemeente, handelend ter uitvoering van het besluit van J. Bennink d.d.</w:t>
      </w:r>
      <w:proofErr w:type="gramStart"/>
      <w:r w:rsidRPr="00852C8D">
        <w:rPr>
          <w:rFonts w:asciiTheme="minorHAnsi" w:hAnsiTheme="minorHAnsi" w:cstheme="minorHAnsi"/>
          <w:color w:val="000000" w:themeColor="text1"/>
          <w:sz w:val="20"/>
          <w:szCs w:val="20"/>
        </w:rPr>
        <w:t>...... ,</w:t>
      </w:r>
      <w:proofErr w:type="gramEnd"/>
      <w:r w:rsidRPr="00852C8D">
        <w:rPr>
          <w:rFonts w:asciiTheme="minorHAnsi" w:hAnsiTheme="minorHAnsi" w:cstheme="minorHAnsi"/>
          <w:color w:val="000000" w:themeColor="text1"/>
          <w:sz w:val="20"/>
          <w:szCs w:val="20"/>
        </w:rPr>
        <w:t xml:space="preserve"> daartoe gemandateerd op grond van het mandaatbesluit van het college van burgemeester en wethouders van 16 juni </w:t>
      </w:r>
      <w:proofErr w:type="gramStart"/>
      <w:r w:rsidRPr="00852C8D">
        <w:rPr>
          <w:rFonts w:asciiTheme="minorHAnsi" w:hAnsiTheme="minorHAnsi" w:cstheme="minorHAnsi"/>
          <w:color w:val="000000" w:themeColor="text1"/>
          <w:sz w:val="20"/>
          <w:szCs w:val="20"/>
        </w:rPr>
        <w:t>2025 ,</w:t>
      </w:r>
      <w:proofErr w:type="gramEnd"/>
      <w:r w:rsidRPr="00852C8D">
        <w:rPr>
          <w:rFonts w:asciiTheme="minorHAnsi" w:hAnsiTheme="minorHAnsi" w:cstheme="minorHAnsi"/>
          <w:color w:val="000000" w:themeColor="text1"/>
          <w:sz w:val="20"/>
          <w:szCs w:val="20"/>
        </w:rPr>
        <w:t xml:space="preserve"> hierna te noemen: “de Gemeente”,</w:t>
      </w:r>
    </w:p>
    <w:p w14:paraId="60695122" w14:textId="77777777" w:rsidR="00BF23A5" w:rsidRDefault="00BF23A5" w:rsidP="00C4271F">
      <w:pPr>
        <w:pStyle w:val="Koptekst"/>
        <w:tabs>
          <w:tab w:val="left" w:pos="426"/>
        </w:tabs>
        <w:rPr>
          <w:rFonts w:asciiTheme="minorHAnsi" w:hAnsiTheme="minorHAnsi" w:cstheme="minorHAnsi"/>
          <w:color w:val="000000" w:themeColor="text1"/>
          <w:sz w:val="20"/>
          <w:szCs w:val="20"/>
        </w:rPr>
      </w:pPr>
    </w:p>
    <w:p w14:paraId="74E5D418" w14:textId="5FA88E56" w:rsidR="001822EC" w:rsidRPr="00B40EC9" w:rsidRDefault="00B268E1" w:rsidP="00C4271F">
      <w:pPr>
        <w:pStyle w:val="Koptekst"/>
        <w:tabs>
          <w:tab w:val="left" w:pos="426"/>
        </w:tabs>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En</w:t>
      </w:r>
    </w:p>
    <w:p w14:paraId="30069E6C" w14:textId="77777777" w:rsidR="001822EC" w:rsidRPr="00B40EC9" w:rsidRDefault="001822EC" w:rsidP="00C4271F">
      <w:pPr>
        <w:pStyle w:val="Koptekst"/>
        <w:tabs>
          <w:tab w:val="left" w:pos="426"/>
        </w:tabs>
        <w:rPr>
          <w:rFonts w:asciiTheme="minorHAnsi" w:hAnsiTheme="minorHAnsi" w:cstheme="minorHAnsi"/>
          <w:color w:val="000000" w:themeColor="text1"/>
          <w:sz w:val="20"/>
          <w:szCs w:val="20"/>
        </w:rPr>
      </w:pPr>
    </w:p>
    <w:p w14:paraId="08F858E6" w14:textId="06EEE451" w:rsidR="001822EC" w:rsidRPr="00B40EC9" w:rsidRDefault="001822EC" w:rsidP="00415190">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&lt;</w:t>
      </w:r>
      <w:proofErr w:type="gramStart"/>
      <w:r w:rsidRPr="00B40EC9">
        <w:rPr>
          <w:rFonts w:asciiTheme="minorHAnsi" w:hAnsiTheme="minorHAnsi" w:cstheme="minorHAnsi"/>
          <w:color w:val="000000" w:themeColor="text1"/>
          <w:sz w:val="20"/>
          <w:szCs w:val="20"/>
        </w:rPr>
        <w:t>…….</w:t>
      </w:r>
      <w:proofErr w:type="gramEnd"/>
      <w:r w:rsidRPr="00B40EC9">
        <w:rPr>
          <w:rFonts w:asciiTheme="minorHAnsi" w:hAnsiTheme="minorHAnsi" w:cstheme="minorHAnsi"/>
          <w:color w:val="000000" w:themeColor="text1"/>
          <w:sz w:val="20"/>
          <w:szCs w:val="20"/>
        </w:rPr>
        <w:t>&gt;, statutair gevestigd te &lt;</w:t>
      </w:r>
      <w:proofErr w:type="gramStart"/>
      <w:r w:rsidRPr="00B40EC9">
        <w:rPr>
          <w:rFonts w:asciiTheme="minorHAnsi" w:hAnsiTheme="minorHAnsi" w:cstheme="minorHAnsi"/>
          <w:color w:val="000000" w:themeColor="text1"/>
          <w:sz w:val="20"/>
          <w:szCs w:val="20"/>
        </w:rPr>
        <w:t>…….</w:t>
      </w:r>
      <w:proofErr w:type="gramEnd"/>
      <w:r w:rsidRPr="00B40EC9">
        <w:rPr>
          <w:rFonts w:asciiTheme="minorHAnsi" w:hAnsiTheme="minorHAnsi" w:cstheme="minorHAnsi"/>
          <w:color w:val="000000" w:themeColor="text1"/>
          <w:sz w:val="20"/>
          <w:szCs w:val="20"/>
        </w:rPr>
        <w:t>&gt;, rechtsgeldig vertegenwoordigd door &lt;</w:t>
      </w:r>
      <w:proofErr w:type="gramStart"/>
      <w:r w:rsidRPr="00B40EC9">
        <w:rPr>
          <w:rFonts w:asciiTheme="minorHAnsi" w:hAnsiTheme="minorHAnsi" w:cstheme="minorHAnsi"/>
          <w:color w:val="000000" w:themeColor="text1"/>
          <w:sz w:val="20"/>
          <w:szCs w:val="20"/>
        </w:rPr>
        <w:t>…….</w:t>
      </w:r>
      <w:proofErr w:type="gramEnd"/>
      <w:r w:rsidRPr="00B40EC9">
        <w:rPr>
          <w:rFonts w:asciiTheme="minorHAnsi" w:hAnsiTheme="minorHAnsi" w:cstheme="minorHAnsi"/>
          <w:color w:val="000000" w:themeColor="text1"/>
          <w:sz w:val="20"/>
          <w:szCs w:val="20"/>
        </w:rPr>
        <w:t>&gt;</w:t>
      </w:r>
      <w:proofErr w:type="gramStart"/>
      <w:r w:rsidRPr="00B40EC9">
        <w:rPr>
          <w:rFonts w:asciiTheme="minorHAnsi" w:hAnsiTheme="minorHAnsi" w:cstheme="minorHAnsi"/>
          <w:color w:val="000000" w:themeColor="text1"/>
          <w:sz w:val="20"/>
          <w:szCs w:val="20"/>
        </w:rPr>
        <w:t>, ,</w:t>
      </w:r>
      <w:proofErr w:type="gramEnd"/>
      <w:r w:rsidRPr="00B40EC9">
        <w:rPr>
          <w:rFonts w:asciiTheme="minorHAnsi" w:hAnsiTheme="minorHAnsi" w:cstheme="minorHAnsi"/>
          <w:color w:val="000000" w:themeColor="text1"/>
          <w:sz w:val="20"/>
          <w:szCs w:val="20"/>
        </w:rPr>
        <w:t xml:space="preserve"> hierna te noemen: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w:t>
      </w:r>
    </w:p>
    <w:p w14:paraId="3A7723DB" w14:textId="77777777" w:rsidR="001822EC" w:rsidRPr="00B40EC9" w:rsidRDefault="001822EC" w:rsidP="00C4271F">
      <w:pPr>
        <w:pStyle w:val="Koptekst"/>
        <w:tabs>
          <w:tab w:val="left" w:pos="426"/>
        </w:tabs>
        <w:rPr>
          <w:rFonts w:asciiTheme="minorHAnsi" w:hAnsiTheme="minorHAnsi" w:cstheme="minorHAnsi"/>
          <w:color w:val="000000" w:themeColor="text1"/>
          <w:sz w:val="20"/>
          <w:szCs w:val="20"/>
        </w:rPr>
      </w:pPr>
    </w:p>
    <w:p w14:paraId="07A75A29" w14:textId="77777777" w:rsidR="001822EC" w:rsidRPr="00B40EC9" w:rsidRDefault="001822EC" w:rsidP="00C4271F">
      <w:pPr>
        <w:tabs>
          <w:tab w:val="left" w:pos="426"/>
        </w:tabs>
        <w:rPr>
          <w:rFonts w:asciiTheme="minorHAnsi" w:hAnsiTheme="minorHAnsi" w:cstheme="minorHAnsi"/>
          <w:color w:val="000000" w:themeColor="text1"/>
          <w:sz w:val="20"/>
          <w:szCs w:val="20"/>
        </w:rPr>
      </w:pPr>
    </w:p>
    <w:p w14:paraId="3A3A82F4" w14:textId="77777777" w:rsidR="001822EC" w:rsidRPr="00B40EC9" w:rsidRDefault="001822EC" w:rsidP="00C4271F">
      <w:pPr>
        <w:tabs>
          <w:tab w:val="left" w:pos="426"/>
        </w:tabs>
        <w:rPr>
          <w:rFonts w:asciiTheme="minorHAnsi" w:hAnsiTheme="minorHAnsi" w:cstheme="minorHAnsi"/>
          <w:b/>
          <w:color w:val="000000" w:themeColor="text1"/>
          <w:sz w:val="20"/>
          <w:szCs w:val="20"/>
        </w:rPr>
      </w:pPr>
      <w:r w:rsidRPr="00B40EC9">
        <w:rPr>
          <w:rFonts w:asciiTheme="minorHAnsi" w:hAnsiTheme="minorHAnsi" w:cstheme="minorHAnsi"/>
          <w:b/>
          <w:color w:val="000000" w:themeColor="text1"/>
          <w:sz w:val="20"/>
          <w:szCs w:val="20"/>
        </w:rPr>
        <w:t xml:space="preserve">NEMEN IN AANMERKING DAT: </w:t>
      </w:r>
    </w:p>
    <w:p w14:paraId="71BE9CFC" w14:textId="77777777" w:rsidR="001822EC" w:rsidRPr="00B40EC9" w:rsidRDefault="001822EC" w:rsidP="00C4271F">
      <w:pPr>
        <w:ind w:left="705" w:hanging="705"/>
        <w:rPr>
          <w:rFonts w:asciiTheme="minorHAnsi" w:hAnsiTheme="minorHAnsi" w:cstheme="minorHAnsi"/>
          <w:color w:val="000000" w:themeColor="text1"/>
          <w:sz w:val="20"/>
          <w:szCs w:val="20"/>
        </w:rPr>
      </w:pPr>
    </w:p>
    <w:p w14:paraId="3899614A" w14:textId="66691309" w:rsidR="001822EC" w:rsidRPr="00B40EC9" w:rsidRDefault="001822EC" w:rsidP="00C4271F">
      <w:pPr>
        <w:ind w:left="705" w:hanging="705"/>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I</w:t>
      </w:r>
      <w:r w:rsidRPr="00B40EC9">
        <w:rPr>
          <w:rFonts w:asciiTheme="minorHAnsi" w:hAnsiTheme="minorHAnsi" w:cstheme="minorHAnsi"/>
          <w:color w:val="000000" w:themeColor="text1"/>
          <w:sz w:val="20"/>
          <w:szCs w:val="20"/>
        </w:rPr>
        <w:tab/>
      </w:r>
      <w:r w:rsidR="00BF23A5" w:rsidRPr="00BF23A5">
        <w:rPr>
          <w:rFonts w:asciiTheme="minorHAnsi" w:hAnsiTheme="minorHAnsi" w:cstheme="minorHAnsi"/>
          <w:color w:val="000000" w:themeColor="text1"/>
          <w:sz w:val="20"/>
          <w:szCs w:val="20"/>
        </w:rPr>
        <w:t>De Gemeente wil binnen haar grondgebied digitale informatieschermen toestaan voor de verspreiding van publieke, maatschappelijke en commerciële boodschappen.</w:t>
      </w:r>
    </w:p>
    <w:p w14:paraId="472C929C" w14:textId="77777777" w:rsidR="0045258D" w:rsidRDefault="001822EC" w:rsidP="0045258D">
      <w:pPr>
        <w:ind w:left="705" w:hanging="705"/>
        <w:rPr>
          <w:rFonts w:asciiTheme="minorHAnsi" w:hAnsiTheme="minorHAnsi" w:cstheme="minorHAnsi"/>
          <w:sz w:val="20"/>
          <w:szCs w:val="20"/>
        </w:rPr>
      </w:pPr>
      <w:r w:rsidRPr="00B40EC9">
        <w:rPr>
          <w:rFonts w:asciiTheme="minorHAnsi" w:hAnsiTheme="minorHAnsi" w:cstheme="minorHAnsi"/>
          <w:sz w:val="20"/>
          <w:szCs w:val="20"/>
        </w:rPr>
        <w:t>II</w:t>
      </w:r>
      <w:r w:rsidRPr="00B40EC9">
        <w:rPr>
          <w:rFonts w:asciiTheme="minorHAnsi" w:hAnsiTheme="minorHAnsi" w:cstheme="minorHAnsi"/>
          <w:sz w:val="20"/>
          <w:szCs w:val="20"/>
        </w:rPr>
        <w:tab/>
      </w:r>
      <w:r w:rsidR="00404588">
        <w:rPr>
          <w:rFonts w:asciiTheme="minorHAnsi" w:hAnsiTheme="minorHAnsi" w:cstheme="minorHAnsi"/>
          <w:sz w:val="20"/>
          <w:szCs w:val="20"/>
        </w:rPr>
        <w:t>Gemeente</w:t>
      </w:r>
      <w:r w:rsidRPr="00B40EC9">
        <w:rPr>
          <w:rFonts w:asciiTheme="minorHAnsi" w:hAnsiTheme="minorHAnsi" w:cstheme="minorHAnsi"/>
          <w:sz w:val="20"/>
          <w:szCs w:val="20"/>
        </w:rPr>
        <w:t xml:space="preserve"> een Concessieovereenkomst </w:t>
      </w:r>
      <w:r w:rsidR="00914A64">
        <w:rPr>
          <w:rFonts w:asciiTheme="minorHAnsi" w:hAnsiTheme="minorHAnsi" w:cstheme="minorHAnsi"/>
          <w:sz w:val="20"/>
          <w:szCs w:val="20"/>
        </w:rPr>
        <w:t xml:space="preserve">wenst </w:t>
      </w:r>
      <w:r w:rsidRPr="00B40EC9">
        <w:rPr>
          <w:rFonts w:asciiTheme="minorHAnsi" w:hAnsiTheme="minorHAnsi" w:cstheme="minorHAnsi"/>
          <w:sz w:val="20"/>
          <w:szCs w:val="20"/>
        </w:rPr>
        <w:t>te sluiten</w:t>
      </w:r>
      <w:r w:rsidR="00914A64">
        <w:rPr>
          <w:rFonts w:asciiTheme="minorHAnsi" w:hAnsiTheme="minorHAnsi" w:cstheme="minorHAnsi"/>
          <w:sz w:val="20"/>
          <w:szCs w:val="20"/>
        </w:rPr>
        <w:t xml:space="preserve"> voor de levering, p</w:t>
      </w:r>
      <w:r w:rsidRPr="00B40EC9">
        <w:rPr>
          <w:rFonts w:asciiTheme="minorHAnsi" w:hAnsiTheme="minorHAnsi" w:cstheme="minorHAnsi"/>
          <w:sz w:val="20"/>
          <w:szCs w:val="20"/>
        </w:rPr>
        <w:t xml:space="preserve">laatsing, beheer en onderhoud en reclame-exploitatie van de </w:t>
      </w:r>
      <w:r w:rsidR="00852C8D">
        <w:rPr>
          <w:rFonts w:asciiTheme="minorHAnsi" w:hAnsiTheme="minorHAnsi" w:cstheme="minorHAnsi"/>
          <w:sz w:val="20"/>
          <w:szCs w:val="20"/>
        </w:rPr>
        <w:t>Digitale Informatieborden</w:t>
      </w:r>
      <w:r w:rsidR="00914A64">
        <w:rPr>
          <w:rFonts w:asciiTheme="minorHAnsi" w:hAnsiTheme="minorHAnsi" w:cstheme="minorHAnsi"/>
          <w:sz w:val="20"/>
          <w:szCs w:val="20"/>
        </w:rPr>
        <w:t xml:space="preserve"> in de openbare ruimte van de </w:t>
      </w:r>
      <w:r w:rsidR="00404588">
        <w:rPr>
          <w:rFonts w:asciiTheme="minorHAnsi" w:hAnsiTheme="minorHAnsi" w:cstheme="minorHAnsi"/>
          <w:sz w:val="20"/>
          <w:szCs w:val="20"/>
        </w:rPr>
        <w:t>Gemeente</w:t>
      </w:r>
    </w:p>
    <w:p w14:paraId="06CDC210" w14:textId="77777777" w:rsidR="0045258D" w:rsidRDefault="0045258D" w:rsidP="0045258D">
      <w:pPr>
        <w:ind w:left="705" w:hanging="705"/>
        <w:rPr>
          <w:rFonts w:asciiTheme="minorHAnsi" w:hAnsiTheme="minorHAnsi" w:cstheme="minorHAnsi"/>
          <w:sz w:val="20"/>
          <w:szCs w:val="20"/>
        </w:rPr>
      </w:pPr>
      <w:r>
        <w:rPr>
          <w:rFonts w:asciiTheme="minorHAnsi" w:hAnsiTheme="minorHAnsi" w:cstheme="minorHAnsi"/>
          <w:sz w:val="20"/>
          <w:szCs w:val="20"/>
        </w:rPr>
        <w:t>III</w:t>
      </w:r>
      <w:r>
        <w:rPr>
          <w:rFonts w:asciiTheme="minorHAnsi" w:hAnsiTheme="minorHAnsi" w:cstheme="minorHAnsi"/>
          <w:sz w:val="20"/>
          <w:szCs w:val="20"/>
        </w:rPr>
        <w:tab/>
      </w:r>
      <w:r w:rsidRPr="00BF23A5">
        <w:rPr>
          <w:rFonts w:asciiTheme="minorHAnsi" w:hAnsiTheme="minorHAnsi" w:cstheme="minorHAnsi"/>
          <w:sz w:val="20"/>
          <w:szCs w:val="20"/>
        </w:rPr>
        <w:t>De Gemeente heeft besloten de exploitatie van deze schermen te gunnen aan één partij, die hiervoor een concessie ontvangt.</w:t>
      </w:r>
    </w:p>
    <w:p w14:paraId="24C89C30" w14:textId="77777777" w:rsidR="0045258D" w:rsidRDefault="0045258D" w:rsidP="0045258D">
      <w:pPr>
        <w:ind w:left="705" w:hanging="705"/>
        <w:rPr>
          <w:rFonts w:asciiTheme="minorHAnsi" w:hAnsiTheme="minorHAnsi" w:cstheme="minorHAnsi"/>
          <w:sz w:val="20"/>
          <w:szCs w:val="20"/>
        </w:rPr>
      </w:pPr>
      <w:r>
        <w:rPr>
          <w:rFonts w:asciiTheme="minorHAnsi" w:hAnsiTheme="minorHAnsi" w:cstheme="minorHAnsi"/>
          <w:sz w:val="20"/>
          <w:szCs w:val="20"/>
        </w:rPr>
        <w:t>IV</w:t>
      </w:r>
      <w:r>
        <w:rPr>
          <w:rFonts w:asciiTheme="minorHAnsi" w:hAnsiTheme="minorHAnsi" w:cstheme="minorHAnsi"/>
          <w:sz w:val="20"/>
          <w:szCs w:val="20"/>
        </w:rPr>
        <w:tab/>
      </w:r>
      <w:r w:rsidRPr="00BF23A5">
        <w:rPr>
          <w:rFonts w:asciiTheme="minorHAnsi" w:hAnsiTheme="minorHAnsi" w:cstheme="minorHAnsi"/>
          <w:sz w:val="20"/>
          <w:szCs w:val="20"/>
        </w:rPr>
        <w:t>De gemeente heeft hiervoor een aanbesteding gehouden op [datum] die gewonnen is door de Exploitant.</w:t>
      </w:r>
    </w:p>
    <w:p w14:paraId="387176DD" w14:textId="77777777" w:rsidR="0045258D" w:rsidRDefault="0045258D" w:rsidP="0045258D">
      <w:pPr>
        <w:ind w:left="705" w:hanging="705"/>
        <w:rPr>
          <w:rFonts w:asciiTheme="minorHAnsi" w:hAnsiTheme="minorHAnsi" w:cstheme="minorHAnsi"/>
          <w:sz w:val="20"/>
          <w:szCs w:val="20"/>
        </w:rPr>
      </w:pPr>
      <w:r>
        <w:rPr>
          <w:rFonts w:asciiTheme="minorHAnsi" w:hAnsiTheme="minorHAnsi" w:cstheme="minorHAnsi"/>
          <w:sz w:val="20"/>
          <w:szCs w:val="20"/>
        </w:rPr>
        <w:t>V</w:t>
      </w:r>
      <w:r>
        <w:rPr>
          <w:rFonts w:asciiTheme="minorHAnsi" w:hAnsiTheme="minorHAnsi" w:cstheme="minorHAnsi"/>
          <w:sz w:val="20"/>
          <w:szCs w:val="20"/>
        </w:rPr>
        <w:tab/>
      </w:r>
      <w:r w:rsidRPr="00BF23A5">
        <w:rPr>
          <w:rFonts w:asciiTheme="minorHAnsi" w:hAnsiTheme="minorHAnsi" w:cstheme="minorHAnsi"/>
          <w:sz w:val="20"/>
          <w:szCs w:val="20"/>
        </w:rPr>
        <w:t>De Exploitant heeft zich bereid verklaard deze exploitatie voor zijn rekening en risico uit te voeren binnen de door de Gemeente gestelde voorwaarden.</w:t>
      </w:r>
    </w:p>
    <w:p w14:paraId="391B3A7B" w14:textId="4A5E635C" w:rsidR="001822EC" w:rsidRDefault="0045258D" w:rsidP="0045258D">
      <w:pPr>
        <w:ind w:left="705" w:hanging="705"/>
        <w:rPr>
          <w:rFonts w:asciiTheme="minorHAnsi" w:hAnsiTheme="minorHAnsi" w:cstheme="minorHAnsi"/>
          <w:sz w:val="20"/>
          <w:szCs w:val="20"/>
        </w:rPr>
      </w:pPr>
      <w:r>
        <w:rPr>
          <w:rFonts w:asciiTheme="minorHAnsi" w:hAnsiTheme="minorHAnsi" w:cstheme="minorHAnsi"/>
          <w:sz w:val="20"/>
          <w:szCs w:val="20"/>
        </w:rPr>
        <w:t>VI</w:t>
      </w:r>
      <w:r>
        <w:rPr>
          <w:rFonts w:asciiTheme="minorHAnsi" w:hAnsiTheme="minorHAnsi" w:cstheme="minorHAnsi"/>
          <w:sz w:val="20"/>
          <w:szCs w:val="20"/>
        </w:rPr>
        <w:tab/>
      </w:r>
      <w:r w:rsidR="001822EC" w:rsidRPr="00B40EC9">
        <w:rPr>
          <w:rFonts w:asciiTheme="minorHAnsi" w:hAnsiTheme="minorHAnsi" w:cstheme="minorHAnsi"/>
          <w:sz w:val="20"/>
          <w:szCs w:val="20"/>
        </w:rPr>
        <w:t>Partijen deze Concessieovereenkomst gebruiken om de kaders van de concessie vast te leggen.</w:t>
      </w:r>
    </w:p>
    <w:p w14:paraId="4140937E" w14:textId="77777777" w:rsidR="00BF23A5" w:rsidRDefault="00BF23A5" w:rsidP="00C4271F">
      <w:pPr>
        <w:ind w:left="700" w:hanging="700"/>
        <w:rPr>
          <w:rFonts w:asciiTheme="minorHAnsi" w:hAnsiTheme="minorHAnsi" w:cstheme="minorHAnsi"/>
          <w:sz w:val="20"/>
          <w:szCs w:val="20"/>
        </w:rPr>
      </w:pPr>
    </w:p>
    <w:p w14:paraId="4DBFF69D" w14:textId="77777777" w:rsidR="001822EC" w:rsidRPr="00B40EC9" w:rsidRDefault="001822EC" w:rsidP="00C4271F">
      <w:pPr>
        <w:tabs>
          <w:tab w:val="left" w:pos="709"/>
        </w:tabs>
        <w:ind w:left="567" w:hanging="567"/>
        <w:rPr>
          <w:rFonts w:asciiTheme="minorHAnsi" w:hAnsiTheme="minorHAnsi" w:cstheme="minorHAnsi"/>
          <w:sz w:val="20"/>
          <w:szCs w:val="20"/>
        </w:rPr>
      </w:pPr>
    </w:p>
    <w:p w14:paraId="5864C3AB" w14:textId="77777777" w:rsidR="001822EC" w:rsidRPr="00B40EC9" w:rsidRDefault="001822EC" w:rsidP="00C4271F">
      <w:pPr>
        <w:rPr>
          <w:rFonts w:asciiTheme="minorHAnsi" w:hAnsiTheme="minorHAnsi" w:cstheme="minorHAnsi"/>
          <w:b/>
          <w:sz w:val="20"/>
          <w:szCs w:val="20"/>
        </w:rPr>
      </w:pPr>
      <w:r w:rsidRPr="00B40EC9">
        <w:rPr>
          <w:rFonts w:asciiTheme="minorHAnsi" w:hAnsiTheme="minorHAnsi" w:cstheme="minorHAnsi"/>
          <w:b/>
          <w:sz w:val="20"/>
          <w:szCs w:val="20"/>
        </w:rPr>
        <w:t>EN KOMEN OVEREEN ALS VOLGT:</w:t>
      </w:r>
    </w:p>
    <w:p w14:paraId="2CB360C6" w14:textId="77777777" w:rsidR="00B40BE2" w:rsidRPr="00B40EC9" w:rsidRDefault="00B40BE2" w:rsidP="00C4271F">
      <w:pPr>
        <w:rPr>
          <w:rFonts w:asciiTheme="minorHAnsi" w:hAnsiTheme="minorHAnsi" w:cstheme="minorHAnsi"/>
          <w:b/>
          <w:kern w:val="1"/>
          <w:sz w:val="20"/>
          <w:szCs w:val="20"/>
          <w:u w:val="single"/>
        </w:rPr>
      </w:pPr>
    </w:p>
    <w:p w14:paraId="789443C0" w14:textId="77777777" w:rsidR="00DD43BC" w:rsidRPr="00B40EC9" w:rsidRDefault="00DD43BC" w:rsidP="00507502">
      <w:pPr>
        <w:rPr>
          <w:rFonts w:asciiTheme="minorHAnsi" w:hAnsiTheme="minorHAnsi" w:cs="Arial"/>
          <w:sz w:val="20"/>
          <w:szCs w:val="20"/>
          <w:u w:val="single"/>
        </w:rPr>
      </w:pPr>
      <w:r w:rsidRPr="00B40EC9">
        <w:rPr>
          <w:rFonts w:asciiTheme="minorHAnsi" w:hAnsiTheme="minorHAnsi" w:cs="Arial"/>
          <w:sz w:val="20"/>
          <w:szCs w:val="20"/>
          <w:u w:val="single"/>
        </w:rPr>
        <w:t>Begrippen</w:t>
      </w:r>
    </w:p>
    <w:p w14:paraId="6AF802F3" w14:textId="77777777" w:rsidR="00DD43BC" w:rsidRPr="00B40EC9" w:rsidRDefault="00A918EF" w:rsidP="00507502">
      <w:pPr>
        <w:rPr>
          <w:rFonts w:asciiTheme="minorHAnsi" w:hAnsiTheme="minorHAnsi" w:cs="Arial"/>
          <w:sz w:val="20"/>
          <w:szCs w:val="20"/>
        </w:rPr>
      </w:pPr>
      <w:r w:rsidRPr="00B40EC9">
        <w:rPr>
          <w:rFonts w:asciiTheme="minorHAnsi" w:hAnsiTheme="minorHAnsi" w:cstheme="minorHAnsi"/>
          <w:color w:val="000000" w:themeColor="text1"/>
          <w:sz w:val="20"/>
          <w:szCs w:val="20"/>
        </w:rPr>
        <w:t>De in deze Concessieovereenkomst gehanteerd</w:t>
      </w:r>
      <w:r w:rsidR="00914A64">
        <w:rPr>
          <w:rFonts w:asciiTheme="minorHAnsi" w:hAnsiTheme="minorHAnsi" w:cstheme="minorHAnsi"/>
          <w:color w:val="000000" w:themeColor="text1"/>
          <w:sz w:val="20"/>
          <w:szCs w:val="20"/>
        </w:rPr>
        <w:t>e</w:t>
      </w:r>
      <w:r w:rsidRPr="00B40EC9">
        <w:rPr>
          <w:rFonts w:asciiTheme="minorHAnsi" w:hAnsiTheme="minorHAnsi" w:cstheme="minorHAnsi"/>
          <w:color w:val="000000" w:themeColor="text1"/>
          <w:sz w:val="20"/>
          <w:szCs w:val="20"/>
        </w:rPr>
        <w:t xml:space="preserve"> begrippen hebben de volgende betekenis:</w:t>
      </w:r>
    </w:p>
    <w:p w14:paraId="47961B30" w14:textId="77777777" w:rsidR="00DD43BC" w:rsidRPr="00B40EC9" w:rsidRDefault="00DD43BC" w:rsidP="00EC5476">
      <w:pPr>
        <w:pStyle w:val="Lijstalinea"/>
        <w:ind w:left="567"/>
        <w:rPr>
          <w:rFonts w:asciiTheme="minorHAnsi" w:hAnsiTheme="minorHAnsi" w:cs="Arial"/>
          <w:sz w:val="20"/>
          <w:szCs w:val="20"/>
          <w:u w:val="single"/>
        </w:rPr>
      </w:pPr>
    </w:p>
    <w:p w14:paraId="2514B9C5" w14:textId="77777777" w:rsidR="0045258D" w:rsidRPr="0045258D" w:rsidRDefault="0045258D" w:rsidP="0045258D">
      <w:pPr>
        <w:pStyle w:val="Lijstalinea"/>
        <w:numPr>
          <w:ilvl w:val="0"/>
          <w:numId w:val="12"/>
        </w:numPr>
        <w:rPr>
          <w:rFonts w:asciiTheme="minorHAnsi" w:hAnsiTheme="minorHAnsi" w:cs="Arial"/>
          <w:sz w:val="20"/>
          <w:szCs w:val="20"/>
        </w:rPr>
      </w:pPr>
      <w:r w:rsidRPr="0045258D">
        <w:rPr>
          <w:rFonts w:asciiTheme="minorHAnsi" w:hAnsiTheme="minorHAnsi" w:cs="Arial"/>
          <w:sz w:val="20"/>
          <w:szCs w:val="20"/>
        </w:rPr>
        <w:t xml:space="preserve">Digitaal Informatiebord: een object voorzien van een of twee reclamevitrines met een omvang van </w:t>
      </w:r>
      <w:proofErr w:type="gramStart"/>
      <w:r w:rsidRPr="0045258D">
        <w:rPr>
          <w:rFonts w:asciiTheme="minorHAnsi" w:hAnsiTheme="minorHAnsi" w:cs="Arial"/>
          <w:sz w:val="20"/>
          <w:szCs w:val="20"/>
        </w:rPr>
        <w:t>circa</w:t>
      </w:r>
      <w:proofErr w:type="gramEnd"/>
      <w:r w:rsidRPr="0045258D">
        <w:rPr>
          <w:rFonts w:asciiTheme="minorHAnsi" w:hAnsiTheme="minorHAnsi" w:cs="Arial"/>
          <w:sz w:val="20"/>
          <w:szCs w:val="20"/>
        </w:rPr>
        <w:t xml:space="preserve"> 3m</w:t>
      </w:r>
      <w:r w:rsidRPr="0045258D">
        <w:rPr>
          <w:rFonts w:asciiTheme="minorHAnsi" w:hAnsiTheme="minorHAnsi" w:cs="Arial"/>
          <w:sz w:val="20"/>
          <w:szCs w:val="20"/>
          <w:vertAlign w:val="superscript"/>
        </w:rPr>
        <w:t>2</w:t>
      </w:r>
      <w:r w:rsidRPr="0045258D">
        <w:rPr>
          <w:rFonts w:asciiTheme="minorHAnsi" w:hAnsiTheme="minorHAnsi" w:cs="Arial"/>
          <w:sz w:val="20"/>
          <w:szCs w:val="20"/>
        </w:rPr>
        <w:t xml:space="preserve"> (+/- 10%).</w:t>
      </w:r>
    </w:p>
    <w:p w14:paraId="649DE477" w14:textId="2216A13B" w:rsidR="009E5F13" w:rsidRPr="00B40EC9" w:rsidRDefault="009E5F13" w:rsidP="001F3A2E">
      <w:pPr>
        <w:pStyle w:val="Lijstalinea"/>
        <w:numPr>
          <w:ilvl w:val="0"/>
          <w:numId w:val="12"/>
        </w:numPr>
        <w:rPr>
          <w:rFonts w:asciiTheme="minorHAnsi" w:hAnsiTheme="minorHAnsi" w:cs="Arial"/>
          <w:sz w:val="20"/>
          <w:szCs w:val="20"/>
        </w:rPr>
      </w:pPr>
      <w:r w:rsidRPr="00B40EC9">
        <w:rPr>
          <w:rFonts w:asciiTheme="minorHAnsi" w:hAnsiTheme="minorHAnsi" w:cstheme="minorHAnsi"/>
          <w:color w:val="000000" w:themeColor="text1"/>
          <w:sz w:val="20"/>
          <w:szCs w:val="20"/>
        </w:rPr>
        <w:t>Concessie: Onderhavige Concessieovereenkomst, inclusief bijlagen.</w:t>
      </w:r>
    </w:p>
    <w:p w14:paraId="185295E1" w14:textId="4738F5B4" w:rsidR="009E5F13" w:rsidRPr="00B40EC9" w:rsidRDefault="00404588" w:rsidP="001F3A2E">
      <w:pPr>
        <w:pStyle w:val="Lijstalinea"/>
        <w:numPr>
          <w:ilvl w:val="0"/>
          <w:numId w:val="12"/>
        </w:numPr>
        <w:rPr>
          <w:rFonts w:asciiTheme="minorHAnsi" w:hAnsiTheme="minorHAnsi" w:cs="Arial"/>
          <w:sz w:val="20"/>
          <w:szCs w:val="20"/>
        </w:rPr>
      </w:pPr>
      <w:r>
        <w:rPr>
          <w:rFonts w:asciiTheme="minorHAnsi" w:hAnsiTheme="minorHAnsi" w:cstheme="minorHAnsi"/>
          <w:color w:val="000000" w:themeColor="text1"/>
          <w:sz w:val="20"/>
          <w:szCs w:val="20"/>
        </w:rPr>
        <w:t>Gemeente</w:t>
      </w:r>
      <w:r w:rsidR="009E5F13" w:rsidRPr="00B40EC9">
        <w:rPr>
          <w:rFonts w:asciiTheme="minorHAnsi" w:hAnsiTheme="minorHAnsi" w:cstheme="minorHAnsi"/>
          <w:color w:val="000000" w:themeColor="text1"/>
          <w:sz w:val="20"/>
          <w:szCs w:val="20"/>
        </w:rPr>
        <w:t xml:space="preserve">: de gemeente </w:t>
      </w:r>
      <w:r w:rsidR="00460702">
        <w:rPr>
          <w:rFonts w:asciiTheme="minorHAnsi" w:hAnsiTheme="minorHAnsi" w:cstheme="minorHAnsi"/>
          <w:color w:val="000000" w:themeColor="text1"/>
          <w:sz w:val="20"/>
          <w:szCs w:val="20"/>
        </w:rPr>
        <w:t>Land van Cuijk</w:t>
      </w:r>
      <w:r w:rsidR="00E72519">
        <w:rPr>
          <w:rFonts w:asciiTheme="minorHAnsi" w:hAnsiTheme="minorHAnsi" w:cstheme="minorHAnsi"/>
          <w:color w:val="000000" w:themeColor="text1"/>
          <w:sz w:val="20"/>
          <w:szCs w:val="20"/>
        </w:rPr>
        <w:t>.</w:t>
      </w:r>
    </w:p>
    <w:p w14:paraId="334C9AC0" w14:textId="535617D8" w:rsidR="009E5F13" w:rsidRPr="00B40EC9" w:rsidRDefault="000D6FA6" w:rsidP="001F3A2E">
      <w:pPr>
        <w:pStyle w:val="Lijstalinea"/>
        <w:numPr>
          <w:ilvl w:val="0"/>
          <w:numId w:val="12"/>
        </w:numPr>
        <w:rPr>
          <w:rFonts w:asciiTheme="minorHAnsi" w:hAnsiTheme="minorHAnsi" w:cs="Arial"/>
          <w:sz w:val="20"/>
          <w:szCs w:val="20"/>
        </w:rPr>
      </w:pPr>
      <w:r>
        <w:rPr>
          <w:rFonts w:asciiTheme="minorHAnsi" w:hAnsiTheme="minorHAnsi" w:cstheme="minorHAnsi"/>
          <w:color w:val="000000" w:themeColor="text1"/>
          <w:sz w:val="20"/>
          <w:szCs w:val="20"/>
        </w:rPr>
        <w:t>Opdrachtnemer</w:t>
      </w:r>
      <w:r w:rsidR="009E5F13" w:rsidRPr="00B40EC9">
        <w:rPr>
          <w:rFonts w:asciiTheme="minorHAnsi" w:hAnsiTheme="minorHAnsi" w:cstheme="minorHAnsi"/>
          <w:color w:val="000000" w:themeColor="text1"/>
          <w:sz w:val="20"/>
          <w:szCs w:val="20"/>
        </w:rPr>
        <w:t xml:space="preserve">: partij met de winnende </w:t>
      </w:r>
      <w:r w:rsidR="00914A64">
        <w:rPr>
          <w:rFonts w:asciiTheme="minorHAnsi" w:hAnsiTheme="minorHAnsi" w:cstheme="minorHAnsi"/>
          <w:color w:val="000000" w:themeColor="text1"/>
          <w:sz w:val="20"/>
          <w:szCs w:val="20"/>
        </w:rPr>
        <w:t>inschrijving</w:t>
      </w:r>
      <w:r w:rsidR="00E72519">
        <w:rPr>
          <w:rFonts w:asciiTheme="minorHAnsi" w:hAnsiTheme="minorHAnsi" w:cstheme="minorHAnsi"/>
          <w:color w:val="000000" w:themeColor="text1"/>
          <w:sz w:val="20"/>
          <w:szCs w:val="20"/>
        </w:rPr>
        <w:t>.</w:t>
      </w:r>
    </w:p>
    <w:p w14:paraId="1CD99291" w14:textId="47427784" w:rsidR="009E5F13" w:rsidRPr="00B40EC9" w:rsidRDefault="009E5F13" w:rsidP="001F3A2E">
      <w:pPr>
        <w:pStyle w:val="Lijstalinea"/>
        <w:numPr>
          <w:ilvl w:val="0"/>
          <w:numId w:val="12"/>
        </w:numPr>
        <w:rPr>
          <w:rFonts w:asciiTheme="minorHAnsi" w:hAnsiTheme="minorHAnsi" w:cs="Arial"/>
          <w:sz w:val="20"/>
          <w:szCs w:val="20"/>
        </w:rPr>
      </w:pPr>
      <w:r w:rsidRPr="00B40EC9">
        <w:rPr>
          <w:rFonts w:asciiTheme="minorHAnsi" w:hAnsiTheme="minorHAnsi" w:cstheme="minorHAnsi"/>
          <w:color w:val="000000" w:themeColor="text1"/>
          <w:sz w:val="20"/>
          <w:szCs w:val="20"/>
        </w:rPr>
        <w:t xml:space="preserve">Algemene </w:t>
      </w:r>
      <w:r w:rsidR="007270BF">
        <w:rPr>
          <w:rFonts w:asciiTheme="minorHAnsi" w:hAnsiTheme="minorHAnsi" w:cstheme="minorHAnsi"/>
          <w:color w:val="000000" w:themeColor="text1"/>
          <w:sz w:val="20"/>
          <w:szCs w:val="20"/>
        </w:rPr>
        <w:t>inkoop</w:t>
      </w:r>
      <w:r w:rsidRPr="00B40EC9">
        <w:rPr>
          <w:rFonts w:asciiTheme="minorHAnsi" w:hAnsiTheme="minorHAnsi" w:cstheme="minorHAnsi"/>
          <w:color w:val="000000" w:themeColor="text1"/>
          <w:sz w:val="20"/>
          <w:szCs w:val="20"/>
        </w:rPr>
        <w:t xml:space="preserve">voorwaarden: </w:t>
      </w:r>
      <w:r w:rsidR="00D96DEE">
        <w:rPr>
          <w:rFonts w:asciiTheme="minorHAnsi" w:hAnsiTheme="minorHAnsi" w:cstheme="minorHAnsi"/>
          <w:color w:val="000000" w:themeColor="text1"/>
          <w:sz w:val="20"/>
          <w:szCs w:val="20"/>
        </w:rPr>
        <w:t xml:space="preserve">De </w:t>
      </w:r>
      <w:r w:rsidR="0006103F">
        <w:rPr>
          <w:rFonts w:asciiTheme="minorHAnsi" w:hAnsiTheme="minorHAnsi" w:cstheme="minorHAnsi"/>
          <w:color w:val="000000" w:themeColor="text1"/>
          <w:sz w:val="20"/>
          <w:szCs w:val="20"/>
        </w:rPr>
        <w:t>A</w:t>
      </w:r>
      <w:r w:rsidR="00D348EA">
        <w:rPr>
          <w:rFonts w:asciiTheme="minorHAnsi" w:hAnsiTheme="minorHAnsi" w:cstheme="minorHAnsi"/>
          <w:color w:val="000000" w:themeColor="text1"/>
          <w:sz w:val="20"/>
          <w:szCs w:val="20"/>
        </w:rPr>
        <w:t xml:space="preserve">lgemene </w:t>
      </w:r>
      <w:r w:rsidR="005020FC">
        <w:rPr>
          <w:rFonts w:asciiTheme="minorHAnsi" w:hAnsiTheme="minorHAnsi" w:cstheme="minorHAnsi"/>
          <w:color w:val="000000" w:themeColor="text1"/>
          <w:sz w:val="20"/>
          <w:szCs w:val="20"/>
        </w:rPr>
        <w:t>V</w:t>
      </w:r>
      <w:r w:rsidR="00D348EA">
        <w:rPr>
          <w:rFonts w:asciiTheme="minorHAnsi" w:hAnsiTheme="minorHAnsi" w:cstheme="minorHAnsi"/>
          <w:color w:val="000000" w:themeColor="text1"/>
          <w:sz w:val="20"/>
          <w:szCs w:val="20"/>
        </w:rPr>
        <w:t xml:space="preserve">oorwaarden </w:t>
      </w:r>
      <w:r w:rsidR="000A45E0">
        <w:rPr>
          <w:rFonts w:asciiTheme="minorHAnsi" w:hAnsiTheme="minorHAnsi" w:cstheme="minorHAnsi"/>
          <w:color w:val="000000" w:themeColor="text1"/>
          <w:sz w:val="20"/>
          <w:szCs w:val="20"/>
        </w:rPr>
        <w:t>G</w:t>
      </w:r>
      <w:r w:rsidR="0006103F">
        <w:rPr>
          <w:rFonts w:asciiTheme="minorHAnsi" w:hAnsiTheme="minorHAnsi" w:cstheme="minorHAnsi"/>
          <w:color w:val="000000" w:themeColor="text1"/>
          <w:sz w:val="20"/>
          <w:szCs w:val="20"/>
        </w:rPr>
        <w:t xml:space="preserve">emeente </w:t>
      </w:r>
      <w:r w:rsidR="00460702">
        <w:rPr>
          <w:rFonts w:asciiTheme="minorHAnsi" w:hAnsiTheme="minorHAnsi" w:cstheme="minorHAnsi"/>
          <w:color w:val="000000" w:themeColor="text1"/>
          <w:sz w:val="20"/>
          <w:szCs w:val="20"/>
        </w:rPr>
        <w:t>Land van Cuijk</w:t>
      </w:r>
    </w:p>
    <w:p w14:paraId="61D87DD8" w14:textId="5840A5AC" w:rsidR="00EC5476" w:rsidRPr="00B40EC9" w:rsidRDefault="009E5F13" w:rsidP="001F3A2E">
      <w:pPr>
        <w:pStyle w:val="Lijstalinea"/>
        <w:numPr>
          <w:ilvl w:val="0"/>
          <w:numId w:val="12"/>
        </w:numPr>
        <w:rPr>
          <w:rFonts w:asciiTheme="minorHAnsi" w:hAnsiTheme="minorHAnsi" w:cs="Arial"/>
          <w:sz w:val="20"/>
          <w:szCs w:val="20"/>
        </w:rPr>
      </w:pPr>
      <w:r w:rsidRPr="00B40EC9">
        <w:rPr>
          <w:rFonts w:asciiTheme="minorHAnsi" w:hAnsiTheme="minorHAnsi" w:cstheme="minorHAnsi"/>
          <w:color w:val="000000" w:themeColor="text1"/>
          <w:sz w:val="20"/>
          <w:szCs w:val="20"/>
        </w:rPr>
        <w:t xml:space="preserve">Concessieprijs: De totale jaarlijkse Concessieprijs (excl. btw) zoals vermeld in het Invulformulier </w:t>
      </w:r>
      <w:r w:rsidR="00510583">
        <w:rPr>
          <w:rFonts w:asciiTheme="minorHAnsi" w:hAnsiTheme="minorHAnsi" w:cstheme="minorHAnsi"/>
          <w:color w:val="000000" w:themeColor="text1"/>
          <w:sz w:val="20"/>
          <w:szCs w:val="20"/>
        </w:rPr>
        <w:t>Concessieprijs</w:t>
      </w:r>
      <w:r w:rsidRPr="00B40EC9">
        <w:rPr>
          <w:rFonts w:asciiTheme="minorHAnsi" w:hAnsiTheme="minorHAnsi" w:cstheme="minorHAnsi"/>
          <w:color w:val="000000" w:themeColor="text1"/>
          <w:sz w:val="20"/>
          <w:szCs w:val="20"/>
        </w:rPr>
        <w:t xml:space="preserve">, </w:t>
      </w:r>
      <w:r w:rsidR="003D2383">
        <w:rPr>
          <w:rFonts w:asciiTheme="minorHAnsi" w:hAnsiTheme="minorHAnsi" w:cstheme="minorHAnsi"/>
          <w:color w:val="000000" w:themeColor="text1"/>
          <w:sz w:val="20"/>
          <w:szCs w:val="20"/>
        </w:rPr>
        <w:t>die</w:t>
      </w:r>
      <w:r w:rsidR="003D2383" w:rsidRPr="00B40EC9">
        <w:rPr>
          <w:rFonts w:asciiTheme="minorHAnsi" w:hAnsiTheme="minorHAnsi" w:cstheme="minorHAnsi"/>
          <w:color w:val="000000" w:themeColor="text1"/>
          <w:sz w:val="20"/>
          <w:szCs w:val="20"/>
        </w:rPr>
        <w:t xml:space="preserve"> </w:t>
      </w:r>
      <w:r w:rsidRPr="00B40EC9">
        <w:rPr>
          <w:rFonts w:asciiTheme="minorHAnsi" w:hAnsiTheme="minorHAnsi" w:cstheme="minorHAnsi"/>
          <w:color w:val="000000" w:themeColor="text1"/>
          <w:sz w:val="20"/>
          <w:szCs w:val="20"/>
        </w:rPr>
        <w:t xml:space="preserve">onderdeel is van de inschrijvingsdocumenten van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d.d. &lt;datum inschrijving&gt;.</w:t>
      </w:r>
    </w:p>
    <w:p w14:paraId="4960B803" w14:textId="77777777" w:rsidR="00DD43BC" w:rsidRPr="00B40EC9" w:rsidRDefault="00DD43BC" w:rsidP="00DD43BC">
      <w:pPr>
        <w:pStyle w:val="Lijstalinea"/>
        <w:ind w:left="567"/>
        <w:rPr>
          <w:rFonts w:asciiTheme="minorHAnsi" w:hAnsiTheme="minorHAnsi" w:cs="Arial"/>
          <w:sz w:val="20"/>
          <w:szCs w:val="20"/>
        </w:rPr>
      </w:pPr>
    </w:p>
    <w:p w14:paraId="1E801E30" w14:textId="77777777" w:rsidR="00DD43BC" w:rsidRPr="00B40EC9" w:rsidRDefault="00DD43BC"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Voorwerp van de Concessieovereenkomst</w:t>
      </w:r>
    </w:p>
    <w:p w14:paraId="3412DBC6" w14:textId="77777777" w:rsidR="00DD43BC" w:rsidRPr="00B40EC9" w:rsidRDefault="00DD43BC" w:rsidP="00DD43BC">
      <w:pPr>
        <w:pStyle w:val="Lijstalinea"/>
        <w:rPr>
          <w:rFonts w:asciiTheme="minorHAnsi" w:hAnsiTheme="minorHAnsi" w:cs="Arial"/>
          <w:sz w:val="20"/>
          <w:szCs w:val="20"/>
        </w:rPr>
      </w:pPr>
    </w:p>
    <w:p w14:paraId="52860795" w14:textId="7E3CF4FA" w:rsidR="000101D9" w:rsidRPr="00B55C90" w:rsidRDefault="000101D9"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Gedurende de looptijd van de Concessie heeft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w:t>
      </w:r>
      <w:r w:rsidR="002806A0" w:rsidRPr="00B40EC9">
        <w:rPr>
          <w:rFonts w:asciiTheme="minorHAnsi" w:hAnsiTheme="minorHAnsi" w:cstheme="minorHAnsi"/>
          <w:color w:val="000000" w:themeColor="text1"/>
          <w:sz w:val="20"/>
          <w:szCs w:val="20"/>
        </w:rPr>
        <w:t xml:space="preserve">het recht </w:t>
      </w:r>
      <w:r w:rsidRPr="00B40EC9">
        <w:rPr>
          <w:rFonts w:asciiTheme="minorHAnsi" w:hAnsiTheme="minorHAnsi" w:cstheme="minorHAnsi"/>
          <w:color w:val="000000" w:themeColor="text1"/>
          <w:sz w:val="20"/>
          <w:szCs w:val="20"/>
        </w:rPr>
        <w:t xml:space="preserve">om </w:t>
      </w:r>
      <w:r w:rsidR="004F1A53" w:rsidRPr="00B40EC9">
        <w:rPr>
          <w:rFonts w:asciiTheme="minorHAnsi" w:hAnsiTheme="minorHAnsi" w:cstheme="minorHAnsi"/>
          <w:color w:val="000000" w:themeColor="text1"/>
          <w:sz w:val="20"/>
          <w:szCs w:val="20"/>
        </w:rPr>
        <w:t xml:space="preserve">-na verkregen vergunningen - </w:t>
      </w:r>
      <w:r w:rsidRPr="00B40EC9">
        <w:rPr>
          <w:rFonts w:asciiTheme="minorHAnsi" w:hAnsiTheme="minorHAnsi" w:cstheme="minorHAnsi"/>
          <w:color w:val="000000" w:themeColor="text1"/>
          <w:sz w:val="20"/>
          <w:szCs w:val="20"/>
        </w:rPr>
        <w:t>gedurende de looptijd van deze Concessie op</w:t>
      </w:r>
      <w:r w:rsidR="001D5BAD">
        <w:rPr>
          <w:rFonts w:asciiTheme="minorHAnsi" w:hAnsiTheme="minorHAnsi" w:cstheme="minorHAnsi"/>
          <w:color w:val="000000" w:themeColor="text1"/>
          <w:sz w:val="20"/>
          <w:szCs w:val="20"/>
        </w:rPr>
        <w:t xml:space="preserve"> </w:t>
      </w:r>
      <w:r w:rsidR="003A10F2">
        <w:rPr>
          <w:rFonts w:asciiTheme="minorHAnsi" w:hAnsiTheme="minorHAnsi" w:cstheme="minorHAnsi"/>
          <w:color w:val="000000" w:themeColor="text1"/>
          <w:sz w:val="20"/>
          <w:szCs w:val="20"/>
        </w:rPr>
        <w:t>9</w:t>
      </w:r>
      <w:r w:rsidRPr="00B40EC9">
        <w:rPr>
          <w:rFonts w:asciiTheme="minorHAnsi" w:hAnsiTheme="minorHAnsi" w:cstheme="minorHAnsi"/>
          <w:color w:val="000000" w:themeColor="text1"/>
          <w:sz w:val="20"/>
          <w:szCs w:val="20"/>
        </w:rPr>
        <w:t xml:space="preserve"> locaties in de openbare ruimte van de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w:t>
      </w:r>
      <w:r w:rsidR="00852C8D">
        <w:rPr>
          <w:rFonts w:asciiTheme="minorHAnsi" w:hAnsiTheme="minorHAnsi" w:cstheme="minorHAnsi"/>
          <w:color w:val="000000" w:themeColor="text1"/>
          <w:sz w:val="20"/>
          <w:szCs w:val="20"/>
        </w:rPr>
        <w:t>Digitale Informatieborden</w:t>
      </w:r>
      <w:r w:rsidRPr="00B40EC9">
        <w:rPr>
          <w:rFonts w:asciiTheme="minorHAnsi" w:hAnsiTheme="minorHAnsi" w:cstheme="minorHAnsi"/>
          <w:color w:val="000000" w:themeColor="text1"/>
          <w:sz w:val="20"/>
          <w:szCs w:val="20"/>
        </w:rPr>
        <w:t xml:space="preserve"> te plaatsen, te beheren, te onderhouden en te exploiteren.</w:t>
      </w:r>
    </w:p>
    <w:p w14:paraId="0B9FA794" w14:textId="7913F208" w:rsidR="00B55C90" w:rsidRPr="00B40EC9" w:rsidRDefault="00B55C90" w:rsidP="001F3A2E">
      <w:pPr>
        <w:pStyle w:val="Lijstalinea"/>
        <w:numPr>
          <w:ilvl w:val="1"/>
          <w:numId w:val="16"/>
        </w:numPr>
        <w:rPr>
          <w:rFonts w:asciiTheme="minorHAnsi" w:hAnsiTheme="minorHAnsi" w:cs="Arial"/>
          <w:sz w:val="20"/>
          <w:szCs w:val="20"/>
          <w:u w:val="single"/>
        </w:rPr>
      </w:pPr>
      <w:r>
        <w:rPr>
          <w:rFonts w:asciiTheme="minorHAnsi" w:hAnsiTheme="minorHAnsi" w:cstheme="minorHAnsi"/>
          <w:color w:val="000000" w:themeColor="text1"/>
          <w:sz w:val="20"/>
          <w:szCs w:val="20"/>
        </w:rPr>
        <w:t xml:space="preserve">Partijen kunnen besluiten het aantal Digitale Informatieborden te verhogen gedurende de </w:t>
      </w:r>
      <w:proofErr w:type="spellStart"/>
      <w:r>
        <w:rPr>
          <w:rFonts w:asciiTheme="minorHAnsi" w:hAnsiTheme="minorHAnsi" w:cstheme="minorHAnsi"/>
          <w:color w:val="000000" w:themeColor="text1"/>
          <w:sz w:val="20"/>
          <w:szCs w:val="20"/>
        </w:rPr>
        <w:t>Concessievereenkomst</w:t>
      </w:r>
      <w:proofErr w:type="spellEnd"/>
      <w:r>
        <w:rPr>
          <w:rFonts w:asciiTheme="minorHAnsi" w:hAnsiTheme="minorHAnsi" w:cstheme="minorHAnsi"/>
          <w:color w:val="000000" w:themeColor="text1"/>
          <w:sz w:val="20"/>
          <w:szCs w:val="20"/>
        </w:rPr>
        <w:t>. Voor uitbreiding is toestemming vereist van beide partijen.</w:t>
      </w:r>
    </w:p>
    <w:p w14:paraId="7ADDB1FF" w14:textId="1F540B80" w:rsidR="00F311FC" w:rsidRPr="00B40EC9" w:rsidRDefault="00F311FC" w:rsidP="001F3A2E">
      <w:pPr>
        <w:pStyle w:val="Lijstalinea"/>
        <w:numPr>
          <w:ilvl w:val="1"/>
          <w:numId w:val="16"/>
        </w:numPr>
        <w:rPr>
          <w:rFonts w:asciiTheme="minorHAnsi" w:hAnsiTheme="minorHAnsi" w:cs="Arial"/>
          <w:sz w:val="20"/>
          <w:szCs w:val="20"/>
          <w:u w:val="single"/>
        </w:rPr>
      </w:pPr>
      <w:r w:rsidRPr="00B40EC9">
        <w:rPr>
          <w:rFonts w:asciiTheme="minorHAnsi" w:hAnsiTheme="minorHAnsi"/>
          <w:sz w:val="20"/>
          <w:szCs w:val="20"/>
        </w:rPr>
        <w:t xml:space="preserve">Het door </w:t>
      </w:r>
      <w:r w:rsidR="00404588">
        <w:rPr>
          <w:rFonts w:asciiTheme="minorHAnsi" w:hAnsiTheme="minorHAnsi"/>
          <w:sz w:val="20"/>
          <w:szCs w:val="20"/>
        </w:rPr>
        <w:t>Gemeente</w:t>
      </w:r>
      <w:r w:rsidRPr="00B40EC9">
        <w:rPr>
          <w:rFonts w:asciiTheme="minorHAnsi" w:hAnsiTheme="minorHAnsi"/>
          <w:sz w:val="20"/>
          <w:szCs w:val="20"/>
        </w:rPr>
        <w:t xml:space="preserve"> bij deze Concessieovereenkomst verleende </w:t>
      </w:r>
      <w:r w:rsidR="00914A64">
        <w:rPr>
          <w:rFonts w:asciiTheme="minorHAnsi" w:hAnsiTheme="minorHAnsi"/>
          <w:sz w:val="20"/>
          <w:szCs w:val="20"/>
        </w:rPr>
        <w:t>alleen</w:t>
      </w:r>
      <w:r w:rsidRPr="00B40EC9">
        <w:rPr>
          <w:rFonts w:asciiTheme="minorHAnsi" w:hAnsiTheme="minorHAnsi"/>
          <w:sz w:val="20"/>
          <w:szCs w:val="20"/>
        </w:rPr>
        <w:t xml:space="preserve">recht aan de </w:t>
      </w:r>
      <w:r w:rsidR="000D6FA6">
        <w:rPr>
          <w:rFonts w:asciiTheme="minorHAnsi" w:hAnsiTheme="minorHAnsi"/>
          <w:sz w:val="20"/>
          <w:szCs w:val="20"/>
        </w:rPr>
        <w:t>Opdrachtnemer</w:t>
      </w:r>
      <w:r w:rsidRPr="00B40EC9">
        <w:rPr>
          <w:rFonts w:asciiTheme="minorHAnsi" w:hAnsiTheme="minorHAnsi"/>
          <w:sz w:val="20"/>
          <w:szCs w:val="20"/>
        </w:rPr>
        <w:t xml:space="preserve"> is exclusief voor het leveren, plaatsen, beheren, onderhouden en de exploitatie van </w:t>
      </w:r>
      <w:r w:rsidR="00852C8D">
        <w:rPr>
          <w:rFonts w:asciiTheme="minorHAnsi" w:hAnsiTheme="minorHAnsi"/>
          <w:sz w:val="20"/>
          <w:szCs w:val="20"/>
        </w:rPr>
        <w:t>Digitale Informatieborden</w:t>
      </w:r>
      <w:r w:rsidRPr="00B40EC9">
        <w:rPr>
          <w:rFonts w:asciiTheme="minorHAnsi" w:hAnsiTheme="minorHAnsi"/>
          <w:sz w:val="20"/>
          <w:szCs w:val="20"/>
        </w:rPr>
        <w:t xml:space="preserve"> in de openbare ruimte van de gemeente </w:t>
      </w:r>
      <w:r w:rsidR="00460702">
        <w:rPr>
          <w:rFonts w:asciiTheme="minorHAnsi" w:hAnsiTheme="minorHAnsi"/>
          <w:sz w:val="20"/>
          <w:szCs w:val="20"/>
        </w:rPr>
        <w:t>Land van Cuijk</w:t>
      </w:r>
      <w:r w:rsidRPr="00B40EC9">
        <w:rPr>
          <w:rFonts w:asciiTheme="minorHAnsi" w:hAnsiTheme="minorHAnsi"/>
          <w:sz w:val="20"/>
          <w:szCs w:val="20"/>
        </w:rPr>
        <w:t>.</w:t>
      </w:r>
    </w:p>
    <w:p w14:paraId="26027FCB" w14:textId="19D011E9" w:rsidR="000101D9" w:rsidRPr="00B40EC9" w:rsidRDefault="000101D9"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lastRenderedPageBreak/>
        <w:t xml:space="preserve">Tijdens de uitoefening van deze Concessie dient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te voldoen aan de eisen en verplichtingen zoals vermeld in de aanbestedingsdocumenten </w:t>
      </w:r>
      <w:r w:rsidRPr="00914A64">
        <w:rPr>
          <w:rFonts w:asciiTheme="minorHAnsi" w:hAnsiTheme="minorHAnsi" w:cstheme="minorHAnsi"/>
          <w:color w:val="000000" w:themeColor="text1"/>
          <w:sz w:val="20"/>
          <w:szCs w:val="20"/>
        </w:rPr>
        <w:t xml:space="preserve">van </w:t>
      </w:r>
      <w:r w:rsidR="00404588">
        <w:rPr>
          <w:rFonts w:asciiTheme="minorHAnsi" w:hAnsiTheme="minorHAnsi" w:cstheme="minorHAnsi"/>
          <w:color w:val="000000" w:themeColor="text1"/>
          <w:sz w:val="20"/>
          <w:szCs w:val="20"/>
        </w:rPr>
        <w:t>Gemeente</w:t>
      </w:r>
      <w:r w:rsidRPr="00914A64">
        <w:rPr>
          <w:rFonts w:asciiTheme="minorHAnsi" w:hAnsiTheme="minorHAnsi" w:cstheme="minorHAnsi"/>
          <w:color w:val="000000" w:themeColor="text1"/>
          <w:sz w:val="20"/>
          <w:szCs w:val="20"/>
        </w:rPr>
        <w:t xml:space="preserve">, </w:t>
      </w:r>
      <w:r w:rsidR="00914A64" w:rsidRPr="008064D4">
        <w:rPr>
          <w:rFonts w:ascii="Calibri" w:hAnsi="Calibri"/>
          <w:sz w:val="20"/>
          <w:szCs w:val="20"/>
        </w:rPr>
        <w:t>zoals gewijzigd bij de Nota’s van Inlichtingen</w:t>
      </w:r>
      <w:r w:rsidR="00914A64" w:rsidRPr="00914A64">
        <w:rPr>
          <w:rFonts w:asciiTheme="minorHAnsi" w:hAnsiTheme="minorHAnsi" w:cstheme="minorHAnsi"/>
          <w:color w:val="000000" w:themeColor="text1"/>
          <w:sz w:val="20"/>
          <w:szCs w:val="20"/>
        </w:rPr>
        <w:t xml:space="preserve">, </w:t>
      </w:r>
      <w:r w:rsidRPr="00914A64">
        <w:rPr>
          <w:rFonts w:asciiTheme="minorHAnsi" w:hAnsiTheme="minorHAnsi" w:cstheme="minorHAnsi"/>
          <w:color w:val="000000" w:themeColor="text1"/>
          <w:sz w:val="20"/>
          <w:szCs w:val="20"/>
        </w:rPr>
        <w:t>opgestelde inschrijvingsdocumente</w:t>
      </w:r>
      <w:r w:rsidRPr="00B40EC9">
        <w:rPr>
          <w:rFonts w:asciiTheme="minorHAnsi" w:hAnsiTheme="minorHAnsi" w:cstheme="minorHAnsi"/>
          <w:color w:val="000000" w:themeColor="text1"/>
          <w:sz w:val="20"/>
          <w:szCs w:val="20"/>
        </w:rPr>
        <w:t xml:space="preserve">n van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w:t>
      </w:r>
      <w:r w:rsidRPr="00B40EC9">
        <w:rPr>
          <w:rFonts w:asciiTheme="minorHAnsi" w:hAnsiTheme="minorHAnsi" w:cstheme="minorHAnsi"/>
          <w:color w:val="000000" w:themeColor="text1"/>
          <w:sz w:val="20"/>
          <w:szCs w:val="20"/>
        </w:rPr>
        <w:fldChar w:fldCharType="begin"/>
      </w:r>
      <w:r w:rsidRPr="00B40EC9">
        <w:rPr>
          <w:rFonts w:asciiTheme="minorHAnsi" w:hAnsiTheme="minorHAnsi" w:cstheme="minorHAnsi"/>
          <w:color w:val="000000" w:themeColor="text1"/>
          <w:sz w:val="20"/>
          <w:szCs w:val="20"/>
        </w:rPr>
        <w:instrText xml:space="preserve"> DOCPROPERTY  "datum inschrijving"  \* MERGEFORMAT </w:instrText>
      </w:r>
      <w:r w:rsidRPr="00B40EC9">
        <w:rPr>
          <w:rFonts w:asciiTheme="minorHAnsi" w:hAnsiTheme="minorHAnsi" w:cstheme="minorHAnsi"/>
          <w:color w:val="000000" w:themeColor="text1"/>
          <w:sz w:val="20"/>
          <w:szCs w:val="20"/>
        </w:rPr>
        <w:fldChar w:fldCharType="separate"/>
      </w:r>
      <w:r w:rsidRPr="00B40EC9">
        <w:rPr>
          <w:rFonts w:asciiTheme="minorHAnsi" w:hAnsiTheme="minorHAnsi" w:cstheme="minorHAnsi"/>
          <w:color w:val="000000" w:themeColor="text1"/>
          <w:sz w:val="20"/>
          <w:szCs w:val="20"/>
        </w:rPr>
        <w:t>&lt;datum inschrijving&gt;</w:t>
      </w:r>
      <w:r w:rsidRPr="00B40EC9">
        <w:rPr>
          <w:rFonts w:asciiTheme="minorHAnsi" w:hAnsiTheme="minorHAnsi" w:cstheme="minorHAnsi"/>
          <w:color w:val="000000" w:themeColor="text1"/>
          <w:sz w:val="20"/>
          <w:szCs w:val="20"/>
        </w:rPr>
        <w:fldChar w:fldCharType="end"/>
      </w:r>
      <w:r w:rsidRPr="00B40EC9">
        <w:rPr>
          <w:rFonts w:asciiTheme="minorHAnsi" w:hAnsiTheme="minorHAnsi" w:cstheme="minorHAnsi"/>
          <w:color w:val="000000" w:themeColor="text1"/>
          <w:sz w:val="20"/>
          <w:szCs w:val="20"/>
        </w:rPr>
        <w:t>) en de voorwaarden en bepalingen van deze Concessie inclusief bijbehorende documenten.</w:t>
      </w:r>
    </w:p>
    <w:p w14:paraId="48ED67D6" w14:textId="77777777" w:rsidR="000101D9" w:rsidRPr="00B40EC9" w:rsidRDefault="000101D9"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Voor zover de Concessieovereenkomst, de Algemene voorwaarden en/of de overige bijbehorende documenten met elkaar in tegenspraak zijn, geldt de navolgende rangorde, waarbij de inhoud van het hoger in de onderstaande lijst genoemde document prevaleert boven het lager genoemde:</w:t>
      </w:r>
    </w:p>
    <w:p w14:paraId="56B55575" w14:textId="77777777" w:rsidR="000101D9" w:rsidRPr="00B40EC9" w:rsidRDefault="004F1A53" w:rsidP="00B91233">
      <w:pPr>
        <w:ind w:left="851"/>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1.</w:t>
      </w:r>
      <w:r w:rsidRPr="00B40EC9">
        <w:rPr>
          <w:rFonts w:asciiTheme="minorHAnsi" w:hAnsiTheme="minorHAnsi" w:cstheme="minorHAnsi"/>
          <w:color w:val="000000" w:themeColor="text1"/>
          <w:sz w:val="20"/>
          <w:szCs w:val="20"/>
        </w:rPr>
        <w:tab/>
      </w:r>
      <w:r w:rsidR="000101D9" w:rsidRPr="00B40EC9">
        <w:rPr>
          <w:rFonts w:asciiTheme="minorHAnsi" w:hAnsiTheme="minorHAnsi" w:cstheme="minorHAnsi"/>
          <w:color w:val="000000" w:themeColor="text1"/>
          <w:sz w:val="20"/>
          <w:szCs w:val="20"/>
        </w:rPr>
        <w:t>De Concessieovereenkomst;</w:t>
      </w:r>
    </w:p>
    <w:p w14:paraId="059C45BF" w14:textId="77777777" w:rsidR="000101D9" w:rsidRPr="00B40EC9" w:rsidRDefault="004F1A53" w:rsidP="00B91233">
      <w:pPr>
        <w:ind w:left="851"/>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2.</w:t>
      </w:r>
      <w:r w:rsidRPr="00B40EC9">
        <w:rPr>
          <w:rFonts w:asciiTheme="minorHAnsi" w:hAnsiTheme="minorHAnsi" w:cstheme="minorHAnsi"/>
          <w:color w:val="000000" w:themeColor="text1"/>
          <w:sz w:val="20"/>
          <w:szCs w:val="20"/>
        </w:rPr>
        <w:tab/>
      </w:r>
      <w:r w:rsidR="000101D9" w:rsidRPr="00B40EC9">
        <w:rPr>
          <w:rFonts w:asciiTheme="minorHAnsi" w:hAnsiTheme="minorHAnsi" w:cstheme="minorHAnsi"/>
          <w:color w:val="000000" w:themeColor="text1"/>
          <w:sz w:val="20"/>
          <w:szCs w:val="20"/>
        </w:rPr>
        <w:t>Verslag verificatiebespreking &lt;datum&gt;;</w:t>
      </w:r>
    </w:p>
    <w:p w14:paraId="572C5480" w14:textId="77777777" w:rsidR="000101D9" w:rsidRPr="00B40EC9" w:rsidRDefault="004F1A53" w:rsidP="00B91233">
      <w:pPr>
        <w:ind w:left="851"/>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3.</w:t>
      </w:r>
      <w:r w:rsidRPr="00B40EC9">
        <w:rPr>
          <w:rFonts w:asciiTheme="minorHAnsi" w:hAnsiTheme="minorHAnsi" w:cstheme="minorHAnsi"/>
          <w:color w:val="000000" w:themeColor="text1"/>
          <w:sz w:val="20"/>
          <w:szCs w:val="20"/>
        </w:rPr>
        <w:tab/>
      </w:r>
      <w:r w:rsidR="000101D9" w:rsidRPr="00B40EC9">
        <w:rPr>
          <w:rFonts w:asciiTheme="minorHAnsi" w:hAnsiTheme="minorHAnsi" w:cstheme="minorHAnsi"/>
          <w:color w:val="000000" w:themeColor="text1"/>
          <w:sz w:val="20"/>
          <w:szCs w:val="20"/>
        </w:rPr>
        <w:t xml:space="preserve">Nota van </w:t>
      </w:r>
      <w:r w:rsidR="006F7A38" w:rsidRPr="00B40EC9">
        <w:rPr>
          <w:rFonts w:asciiTheme="minorHAnsi" w:hAnsiTheme="minorHAnsi" w:cstheme="minorHAnsi"/>
          <w:color w:val="000000" w:themeColor="text1"/>
          <w:sz w:val="20"/>
          <w:szCs w:val="20"/>
        </w:rPr>
        <w:t>i</w:t>
      </w:r>
      <w:r w:rsidR="000101D9" w:rsidRPr="00B40EC9">
        <w:rPr>
          <w:rFonts w:asciiTheme="minorHAnsi" w:hAnsiTheme="minorHAnsi" w:cstheme="minorHAnsi"/>
          <w:color w:val="000000" w:themeColor="text1"/>
          <w:sz w:val="20"/>
          <w:szCs w:val="20"/>
        </w:rPr>
        <w:t xml:space="preserve">nlichtingen d.d. </w:t>
      </w:r>
      <w:r w:rsidR="000101D9" w:rsidRPr="00B40EC9">
        <w:rPr>
          <w:rFonts w:asciiTheme="minorHAnsi" w:hAnsiTheme="minorHAnsi" w:cstheme="minorHAnsi"/>
          <w:color w:val="000000" w:themeColor="text1"/>
          <w:sz w:val="20"/>
          <w:szCs w:val="20"/>
        </w:rPr>
        <w:fldChar w:fldCharType="begin"/>
      </w:r>
      <w:r w:rsidR="000101D9" w:rsidRPr="00B40EC9">
        <w:rPr>
          <w:rFonts w:asciiTheme="minorHAnsi" w:hAnsiTheme="minorHAnsi" w:cstheme="minorHAnsi"/>
          <w:color w:val="000000" w:themeColor="text1"/>
          <w:sz w:val="20"/>
          <w:szCs w:val="20"/>
        </w:rPr>
        <w:instrText xml:space="preserve"> DOCPROPERTY  "datum nvi"  \* MERGEFORMAT </w:instrText>
      </w:r>
      <w:r w:rsidR="000101D9" w:rsidRPr="00B40EC9">
        <w:rPr>
          <w:rFonts w:asciiTheme="minorHAnsi" w:hAnsiTheme="minorHAnsi" w:cstheme="minorHAnsi"/>
          <w:color w:val="000000" w:themeColor="text1"/>
          <w:sz w:val="20"/>
          <w:szCs w:val="20"/>
        </w:rPr>
        <w:fldChar w:fldCharType="separate"/>
      </w:r>
      <w:r w:rsidR="000101D9" w:rsidRPr="00B40EC9">
        <w:rPr>
          <w:rFonts w:asciiTheme="minorHAnsi" w:hAnsiTheme="minorHAnsi" w:cstheme="minorHAnsi"/>
          <w:color w:val="000000" w:themeColor="text1"/>
          <w:sz w:val="20"/>
          <w:szCs w:val="20"/>
        </w:rPr>
        <w:t xml:space="preserve">&lt;datum </w:t>
      </w:r>
      <w:proofErr w:type="spellStart"/>
      <w:r w:rsidR="0040215A" w:rsidRPr="00B40EC9">
        <w:rPr>
          <w:rFonts w:asciiTheme="minorHAnsi" w:hAnsiTheme="minorHAnsi" w:cstheme="minorHAnsi"/>
          <w:color w:val="000000" w:themeColor="text1"/>
          <w:sz w:val="20"/>
          <w:szCs w:val="20"/>
        </w:rPr>
        <w:t>NvI</w:t>
      </w:r>
      <w:proofErr w:type="spellEnd"/>
      <w:r w:rsidR="000101D9" w:rsidRPr="00B40EC9">
        <w:rPr>
          <w:rFonts w:asciiTheme="minorHAnsi" w:hAnsiTheme="minorHAnsi" w:cstheme="minorHAnsi"/>
          <w:color w:val="000000" w:themeColor="text1"/>
          <w:sz w:val="20"/>
          <w:szCs w:val="20"/>
        </w:rPr>
        <w:t>&gt;</w:t>
      </w:r>
      <w:r w:rsidR="000101D9" w:rsidRPr="00B40EC9">
        <w:rPr>
          <w:rFonts w:asciiTheme="minorHAnsi" w:hAnsiTheme="minorHAnsi" w:cstheme="minorHAnsi"/>
          <w:color w:val="000000" w:themeColor="text1"/>
          <w:sz w:val="20"/>
          <w:szCs w:val="20"/>
        </w:rPr>
        <w:fldChar w:fldCharType="end"/>
      </w:r>
      <w:r w:rsidR="000101D9" w:rsidRPr="00B40EC9">
        <w:rPr>
          <w:rFonts w:asciiTheme="minorHAnsi" w:hAnsiTheme="minorHAnsi" w:cstheme="minorHAnsi"/>
          <w:color w:val="000000" w:themeColor="text1"/>
          <w:sz w:val="20"/>
          <w:szCs w:val="20"/>
        </w:rPr>
        <w:t>;</w:t>
      </w:r>
    </w:p>
    <w:p w14:paraId="5AB2A178" w14:textId="77777777" w:rsidR="000101D9" w:rsidRPr="00B40EC9" w:rsidRDefault="004F1A53" w:rsidP="00BE0152">
      <w:pPr>
        <w:ind w:left="1411" w:hanging="560"/>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4.</w:t>
      </w:r>
      <w:r w:rsidRPr="00B40EC9">
        <w:rPr>
          <w:rFonts w:asciiTheme="minorHAnsi" w:hAnsiTheme="minorHAnsi" w:cstheme="minorHAnsi"/>
          <w:color w:val="000000" w:themeColor="text1"/>
          <w:sz w:val="20"/>
          <w:szCs w:val="20"/>
        </w:rPr>
        <w:tab/>
      </w:r>
      <w:r w:rsidR="000101D9" w:rsidRPr="00B40EC9">
        <w:rPr>
          <w:rFonts w:asciiTheme="minorHAnsi" w:hAnsiTheme="minorHAnsi" w:cstheme="minorHAnsi"/>
          <w:color w:val="000000" w:themeColor="text1"/>
          <w:sz w:val="20"/>
          <w:szCs w:val="20"/>
        </w:rPr>
        <w:t xml:space="preserve">Aanbestedingsleidraad </w:t>
      </w:r>
      <w:r w:rsidR="00404588">
        <w:rPr>
          <w:rFonts w:asciiTheme="minorHAnsi" w:hAnsiTheme="minorHAnsi" w:cstheme="minorHAnsi"/>
          <w:color w:val="000000" w:themeColor="text1"/>
          <w:sz w:val="20"/>
          <w:szCs w:val="20"/>
        </w:rPr>
        <w:t>Gemeente</w:t>
      </w:r>
      <w:r w:rsidR="000101D9" w:rsidRPr="00B40EC9">
        <w:rPr>
          <w:rFonts w:asciiTheme="minorHAnsi" w:hAnsiTheme="minorHAnsi" w:cstheme="minorHAnsi"/>
          <w:color w:val="000000" w:themeColor="text1"/>
          <w:sz w:val="20"/>
          <w:szCs w:val="20"/>
        </w:rPr>
        <w:t xml:space="preserve"> inclusief de documenten die een onlosmakelijk onderdeel van de aanbestedingsleidraad uit maken. Welke documenten dit zijn</w:t>
      </w:r>
      <w:r w:rsidR="00914A64">
        <w:rPr>
          <w:rFonts w:asciiTheme="minorHAnsi" w:hAnsiTheme="minorHAnsi" w:cstheme="minorHAnsi"/>
          <w:color w:val="000000" w:themeColor="text1"/>
          <w:sz w:val="20"/>
          <w:szCs w:val="20"/>
        </w:rPr>
        <w:t xml:space="preserve">, is </w:t>
      </w:r>
      <w:r w:rsidR="000101D9" w:rsidRPr="00B40EC9">
        <w:rPr>
          <w:rFonts w:asciiTheme="minorHAnsi" w:hAnsiTheme="minorHAnsi" w:cstheme="minorHAnsi"/>
          <w:color w:val="000000" w:themeColor="text1"/>
          <w:sz w:val="20"/>
          <w:szCs w:val="20"/>
        </w:rPr>
        <w:t>vermeld in de aanbestedingsleidraad;</w:t>
      </w:r>
    </w:p>
    <w:p w14:paraId="11E952D0" w14:textId="0BE19B1A" w:rsidR="000101D9" w:rsidRPr="00B40EC9" w:rsidRDefault="004F1A53" w:rsidP="00B91233">
      <w:pPr>
        <w:ind w:left="851"/>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5.</w:t>
      </w:r>
      <w:r w:rsidRPr="00B40EC9">
        <w:rPr>
          <w:rFonts w:asciiTheme="minorHAnsi" w:hAnsiTheme="minorHAnsi" w:cstheme="minorHAnsi"/>
          <w:color w:val="000000" w:themeColor="text1"/>
          <w:sz w:val="20"/>
          <w:szCs w:val="20"/>
        </w:rPr>
        <w:tab/>
      </w:r>
      <w:r w:rsidR="000101D9" w:rsidRPr="00B40EC9">
        <w:rPr>
          <w:rFonts w:asciiTheme="minorHAnsi" w:hAnsiTheme="minorHAnsi" w:cstheme="minorHAnsi"/>
          <w:color w:val="000000" w:themeColor="text1"/>
          <w:sz w:val="20"/>
          <w:szCs w:val="20"/>
        </w:rPr>
        <w:t xml:space="preserve">Algemene </w:t>
      </w:r>
      <w:r w:rsidR="000C2FD2" w:rsidRPr="00B40EC9">
        <w:rPr>
          <w:rFonts w:asciiTheme="minorHAnsi" w:hAnsiTheme="minorHAnsi" w:cstheme="minorHAnsi"/>
          <w:color w:val="000000" w:themeColor="text1"/>
          <w:sz w:val="20"/>
          <w:szCs w:val="20"/>
        </w:rPr>
        <w:t>inkoop</w:t>
      </w:r>
      <w:r w:rsidR="000101D9" w:rsidRPr="00B40EC9">
        <w:rPr>
          <w:rFonts w:asciiTheme="minorHAnsi" w:hAnsiTheme="minorHAnsi" w:cstheme="minorHAnsi"/>
          <w:color w:val="000000" w:themeColor="text1"/>
          <w:sz w:val="20"/>
          <w:szCs w:val="20"/>
        </w:rPr>
        <w:t>voorwaarden</w:t>
      </w:r>
      <w:r w:rsidR="000C2FD2" w:rsidRPr="00B40EC9">
        <w:rPr>
          <w:rFonts w:asciiTheme="minorHAnsi" w:hAnsiTheme="minorHAnsi" w:cstheme="minorHAnsi"/>
          <w:color w:val="000000" w:themeColor="text1"/>
          <w:sz w:val="20"/>
          <w:szCs w:val="20"/>
        </w:rPr>
        <w:t xml:space="preserve"> </w:t>
      </w:r>
      <w:r w:rsidR="005D7657">
        <w:rPr>
          <w:rFonts w:asciiTheme="minorHAnsi" w:hAnsiTheme="minorHAnsi" w:cstheme="minorHAnsi"/>
          <w:color w:val="000000" w:themeColor="text1"/>
          <w:sz w:val="20"/>
          <w:szCs w:val="20"/>
        </w:rPr>
        <w:t>leveringen en diensten</w:t>
      </w:r>
      <w:r w:rsidR="000101D9" w:rsidRPr="00B40EC9">
        <w:rPr>
          <w:rFonts w:asciiTheme="minorHAnsi" w:hAnsiTheme="minorHAnsi" w:cstheme="minorHAnsi"/>
          <w:color w:val="000000" w:themeColor="text1"/>
          <w:sz w:val="20"/>
          <w:szCs w:val="20"/>
        </w:rPr>
        <w:t>;</w:t>
      </w:r>
    </w:p>
    <w:p w14:paraId="3F1A9D5A" w14:textId="1C12ABEF" w:rsidR="000101D9" w:rsidRPr="00B40EC9" w:rsidRDefault="004F1A53" w:rsidP="00B91233">
      <w:pPr>
        <w:pStyle w:val="Lijstalinea"/>
        <w:ind w:left="851"/>
        <w:rPr>
          <w:rFonts w:asciiTheme="minorHAnsi" w:hAnsiTheme="minorHAnsi" w:cs="Arial"/>
          <w:sz w:val="20"/>
          <w:szCs w:val="20"/>
          <w:u w:val="single"/>
        </w:rPr>
      </w:pPr>
      <w:r w:rsidRPr="00B40EC9">
        <w:rPr>
          <w:rFonts w:asciiTheme="minorHAnsi" w:hAnsiTheme="minorHAnsi" w:cstheme="minorHAnsi"/>
          <w:color w:val="000000" w:themeColor="text1"/>
          <w:sz w:val="20"/>
          <w:szCs w:val="20"/>
        </w:rPr>
        <w:t>6.</w:t>
      </w:r>
      <w:r w:rsidRPr="00B40EC9">
        <w:rPr>
          <w:rFonts w:asciiTheme="minorHAnsi" w:hAnsiTheme="minorHAnsi" w:cstheme="minorHAnsi"/>
          <w:color w:val="000000" w:themeColor="text1"/>
          <w:sz w:val="20"/>
          <w:szCs w:val="20"/>
        </w:rPr>
        <w:tab/>
      </w:r>
      <w:r w:rsidR="000101D9" w:rsidRPr="00B40EC9">
        <w:rPr>
          <w:rFonts w:asciiTheme="minorHAnsi" w:hAnsiTheme="minorHAnsi" w:cstheme="minorHAnsi"/>
          <w:color w:val="000000" w:themeColor="text1"/>
          <w:sz w:val="20"/>
          <w:szCs w:val="20"/>
        </w:rPr>
        <w:t xml:space="preserve">Inschrijvingsdocumenten </w:t>
      </w:r>
      <w:r w:rsidR="000D6FA6">
        <w:rPr>
          <w:rFonts w:asciiTheme="minorHAnsi" w:hAnsiTheme="minorHAnsi" w:cstheme="minorHAnsi"/>
          <w:color w:val="000000" w:themeColor="text1"/>
          <w:sz w:val="20"/>
          <w:szCs w:val="20"/>
        </w:rPr>
        <w:t>Opdrachtnemer</w:t>
      </w:r>
      <w:r w:rsidR="000101D9" w:rsidRPr="00B40EC9">
        <w:rPr>
          <w:rFonts w:asciiTheme="minorHAnsi" w:hAnsiTheme="minorHAnsi" w:cstheme="minorHAnsi"/>
          <w:color w:val="000000" w:themeColor="text1"/>
          <w:sz w:val="20"/>
          <w:szCs w:val="20"/>
        </w:rPr>
        <w:t xml:space="preserve"> d.d. </w:t>
      </w:r>
      <w:r w:rsidR="000101D9" w:rsidRPr="00B40EC9">
        <w:rPr>
          <w:rFonts w:asciiTheme="minorHAnsi" w:hAnsiTheme="minorHAnsi" w:cstheme="minorHAnsi"/>
          <w:color w:val="000000" w:themeColor="text1"/>
          <w:sz w:val="20"/>
          <w:szCs w:val="20"/>
        </w:rPr>
        <w:fldChar w:fldCharType="begin"/>
      </w:r>
      <w:r w:rsidR="000101D9" w:rsidRPr="00B40EC9">
        <w:rPr>
          <w:rFonts w:asciiTheme="minorHAnsi" w:hAnsiTheme="minorHAnsi" w:cstheme="minorHAnsi"/>
          <w:color w:val="000000" w:themeColor="text1"/>
          <w:sz w:val="20"/>
          <w:szCs w:val="20"/>
        </w:rPr>
        <w:instrText xml:space="preserve"> DOCPROPERTY  "datum inschrijving"  \* MERGEFORMAT </w:instrText>
      </w:r>
      <w:r w:rsidR="000101D9" w:rsidRPr="00B40EC9">
        <w:rPr>
          <w:rFonts w:asciiTheme="minorHAnsi" w:hAnsiTheme="minorHAnsi" w:cstheme="minorHAnsi"/>
          <w:color w:val="000000" w:themeColor="text1"/>
          <w:sz w:val="20"/>
          <w:szCs w:val="20"/>
        </w:rPr>
        <w:fldChar w:fldCharType="separate"/>
      </w:r>
      <w:r w:rsidR="000101D9" w:rsidRPr="00B40EC9">
        <w:rPr>
          <w:rFonts w:asciiTheme="minorHAnsi" w:hAnsiTheme="minorHAnsi" w:cstheme="minorHAnsi"/>
          <w:color w:val="000000" w:themeColor="text1"/>
          <w:sz w:val="20"/>
          <w:szCs w:val="20"/>
        </w:rPr>
        <w:t>&lt;datum inschrijving&gt;</w:t>
      </w:r>
      <w:r w:rsidR="000101D9" w:rsidRPr="00B40EC9">
        <w:rPr>
          <w:rFonts w:asciiTheme="minorHAnsi" w:hAnsiTheme="minorHAnsi" w:cstheme="minorHAnsi"/>
          <w:color w:val="000000" w:themeColor="text1"/>
          <w:sz w:val="20"/>
          <w:szCs w:val="20"/>
        </w:rPr>
        <w:fldChar w:fldCharType="end"/>
      </w:r>
      <w:r w:rsidR="000101D9" w:rsidRPr="00B40EC9">
        <w:rPr>
          <w:rFonts w:asciiTheme="minorHAnsi" w:hAnsiTheme="minorHAnsi" w:cstheme="minorHAnsi"/>
          <w:color w:val="000000" w:themeColor="text1"/>
          <w:sz w:val="20"/>
          <w:szCs w:val="20"/>
        </w:rPr>
        <w:t>;</w:t>
      </w:r>
    </w:p>
    <w:p w14:paraId="7B134A7A" w14:textId="198D77BF" w:rsidR="000101D9" w:rsidRPr="00B40EC9" w:rsidRDefault="000101D9"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De in het vorige lid onder </w:t>
      </w:r>
      <w:r w:rsidR="00B91233" w:rsidRPr="00B40EC9">
        <w:rPr>
          <w:rFonts w:asciiTheme="minorHAnsi" w:hAnsiTheme="minorHAnsi" w:cstheme="minorHAnsi"/>
          <w:color w:val="000000" w:themeColor="text1"/>
          <w:sz w:val="20"/>
          <w:szCs w:val="20"/>
        </w:rPr>
        <w:t>2</w:t>
      </w:r>
      <w:r w:rsidRPr="00B40EC9">
        <w:rPr>
          <w:rFonts w:asciiTheme="minorHAnsi" w:hAnsiTheme="minorHAnsi" w:cstheme="minorHAnsi"/>
          <w:color w:val="000000" w:themeColor="text1"/>
          <w:sz w:val="20"/>
          <w:szCs w:val="20"/>
        </w:rPr>
        <w:t xml:space="preserve"> tot en met </w:t>
      </w:r>
      <w:r w:rsidR="007E7BA3" w:rsidRPr="00B40EC9">
        <w:rPr>
          <w:rFonts w:asciiTheme="minorHAnsi" w:hAnsiTheme="minorHAnsi" w:cstheme="minorHAnsi"/>
          <w:color w:val="000000" w:themeColor="text1"/>
          <w:sz w:val="20"/>
          <w:szCs w:val="20"/>
        </w:rPr>
        <w:t xml:space="preserve">6 </w:t>
      </w:r>
      <w:r w:rsidRPr="00B40EC9">
        <w:rPr>
          <w:rFonts w:asciiTheme="minorHAnsi" w:hAnsiTheme="minorHAnsi" w:cstheme="minorHAnsi"/>
          <w:color w:val="000000" w:themeColor="text1"/>
          <w:sz w:val="20"/>
          <w:szCs w:val="20"/>
        </w:rPr>
        <w:t xml:space="preserve">genoemde documenten zijn via de website TenderNed.nl </w:t>
      </w:r>
      <w:proofErr w:type="gramStart"/>
      <w:r w:rsidRPr="00B40EC9">
        <w:rPr>
          <w:rFonts w:asciiTheme="minorHAnsi" w:hAnsiTheme="minorHAnsi" w:cstheme="minorHAnsi"/>
          <w:color w:val="000000" w:themeColor="text1"/>
          <w:sz w:val="20"/>
          <w:szCs w:val="20"/>
        </w:rPr>
        <w:t>reeds</w:t>
      </w:r>
      <w:proofErr w:type="gramEnd"/>
      <w:r w:rsidRPr="00B40EC9">
        <w:rPr>
          <w:rFonts w:asciiTheme="minorHAnsi" w:hAnsiTheme="minorHAnsi" w:cstheme="minorHAnsi"/>
          <w:color w:val="000000" w:themeColor="text1"/>
          <w:sz w:val="20"/>
          <w:szCs w:val="20"/>
        </w:rPr>
        <w:t xml:space="preserve"> in bezit gekomen van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en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en zullen als bijlage bij de Concessieovereenkomst worden gevoegd. Alle in </w:t>
      </w:r>
      <w:r w:rsidR="002B5AAA" w:rsidRPr="00B40EC9">
        <w:rPr>
          <w:rFonts w:asciiTheme="minorHAnsi" w:hAnsiTheme="minorHAnsi" w:cstheme="minorHAnsi"/>
          <w:color w:val="000000" w:themeColor="text1"/>
          <w:sz w:val="20"/>
          <w:szCs w:val="20"/>
        </w:rPr>
        <w:t>1</w:t>
      </w:r>
      <w:r w:rsidRPr="00B40EC9">
        <w:rPr>
          <w:rFonts w:asciiTheme="minorHAnsi" w:hAnsiTheme="minorHAnsi" w:cstheme="minorHAnsi"/>
          <w:color w:val="000000" w:themeColor="text1"/>
          <w:sz w:val="20"/>
          <w:szCs w:val="20"/>
        </w:rPr>
        <w:t xml:space="preserve">.4 genoemde documenten maken echter </w:t>
      </w:r>
      <w:r w:rsidR="000C2FD2" w:rsidRPr="00B40EC9">
        <w:rPr>
          <w:rFonts w:asciiTheme="minorHAnsi" w:hAnsiTheme="minorHAnsi" w:cstheme="minorHAnsi"/>
          <w:color w:val="000000" w:themeColor="text1"/>
          <w:sz w:val="20"/>
          <w:szCs w:val="20"/>
        </w:rPr>
        <w:t xml:space="preserve">integraal </w:t>
      </w:r>
      <w:r w:rsidRPr="00B40EC9">
        <w:rPr>
          <w:rFonts w:asciiTheme="minorHAnsi" w:hAnsiTheme="minorHAnsi" w:cstheme="minorHAnsi"/>
          <w:color w:val="000000" w:themeColor="text1"/>
          <w:sz w:val="20"/>
          <w:szCs w:val="20"/>
        </w:rPr>
        <w:t xml:space="preserve">deel </w:t>
      </w:r>
      <w:r w:rsidR="000C2FD2" w:rsidRPr="00B40EC9">
        <w:rPr>
          <w:rFonts w:asciiTheme="minorHAnsi" w:hAnsiTheme="minorHAnsi" w:cstheme="minorHAnsi"/>
          <w:color w:val="000000" w:themeColor="text1"/>
          <w:sz w:val="20"/>
          <w:szCs w:val="20"/>
        </w:rPr>
        <w:t xml:space="preserve">uit </w:t>
      </w:r>
      <w:r w:rsidRPr="00B40EC9">
        <w:rPr>
          <w:rFonts w:asciiTheme="minorHAnsi" w:hAnsiTheme="minorHAnsi" w:cstheme="minorHAnsi"/>
          <w:color w:val="000000" w:themeColor="text1"/>
          <w:sz w:val="20"/>
          <w:szCs w:val="20"/>
        </w:rPr>
        <w:t>van de Concessieovereenkomst.</w:t>
      </w:r>
    </w:p>
    <w:p w14:paraId="2E1D20C9" w14:textId="369E0BD5" w:rsidR="000101D9" w:rsidRPr="00B40EC9" w:rsidRDefault="000D6FA6" w:rsidP="001F3A2E">
      <w:pPr>
        <w:pStyle w:val="Lijstalinea"/>
        <w:numPr>
          <w:ilvl w:val="1"/>
          <w:numId w:val="16"/>
        </w:numPr>
        <w:rPr>
          <w:rFonts w:asciiTheme="minorHAnsi" w:hAnsiTheme="minorHAnsi" w:cs="Arial"/>
          <w:sz w:val="20"/>
          <w:szCs w:val="20"/>
          <w:u w:val="single"/>
        </w:rPr>
      </w:pPr>
      <w:r>
        <w:rPr>
          <w:rFonts w:asciiTheme="minorHAnsi" w:hAnsiTheme="minorHAnsi" w:cstheme="minorHAnsi"/>
          <w:color w:val="000000" w:themeColor="text1"/>
          <w:sz w:val="20"/>
          <w:szCs w:val="20"/>
        </w:rPr>
        <w:t>Opdrachtnemer</w:t>
      </w:r>
      <w:r w:rsidR="000101D9" w:rsidRPr="00B40EC9">
        <w:rPr>
          <w:rFonts w:asciiTheme="minorHAnsi" w:hAnsiTheme="minorHAnsi" w:cstheme="minorHAnsi"/>
          <w:color w:val="000000" w:themeColor="text1"/>
          <w:sz w:val="20"/>
          <w:szCs w:val="20"/>
        </w:rPr>
        <w:t xml:space="preserve"> heeft zich voldoende op de hoogte gesteld van de doelstellingen van de </w:t>
      </w:r>
      <w:r w:rsidR="00404588">
        <w:rPr>
          <w:rFonts w:asciiTheme="minorHAnsi" w:hAnsiTheme="minorHAnsi" w:cstheme="minorHAnsi"/>
          <w:color w:val="000000" w:themeColor="text1"/>
          <w:sz w:val="20"/>
          <w:szCs w:val="20"/>
        </w:rPr>
        <w:t>Gemeente</w:t>
      </w:r>
      <w:r w:rsidR="000101D9" w:rsidRPr="00B40EC9">
        <w:rPr>
          <w:rFonts w:asciiTheme="minorHAnsi" w:hAnsiTheme="minorHAnsi" w:cstheme="minorHAnsi"/>
          <w:color w:val="000000" w:themeColor="text1"/>
          <w:sz w:val="20"/>
          <w:szCs w:val="20"/>
        </w:rPr>
        <w:t xml:space="preserve"> met betrekking tot de onderhavige Concessieovereenkomst en de relevante organisatie van </w:t>
      </w:r>
      <w:r w:rsidR="00404588">
        <w:rPr>
          <w:rFonts w:asciiTheme="minorHAnsi" w:hAnsiTheme="minorHAnsi" w:cstheme="minorHAnsi"/>
          <w:color w:val="000000" w:themeColor="text1"/>
          <w:sz w:val="20"/>
          <w:szCs w:val="20"/>
        </w:rPr>
        <w:t>Gemeente</w:t>
      </w:r>
      <w:r w:rsidR="000101D9" w:rsidRPr="00B40EC9">
        <w:rPr>
          <w:rFonts w:asciiTheme="minorHAnsi" w:hAnsiTheme="minorHAnsi" w:cstheme="minorHAnsi"/>
          <w:color w:val="000000" w:themeColor="text1"/>
          <w:sz w:val="20"/>
          <w:szCs w:val="20"/>
        </w:rPr>
        <w:t xml:space="preserve">. </w:t>
      </w:r>
      <w:r w:rsidR="00404588">
        <w:rPr>
          <w:rFonts w:asciiTheme="minorHAnsi" w:hAnsiTheme="minorHAnsi" w:cstheme="minorHAnsi"/>
          <w:color w:val="000000" w:themeColor="text1"/>
          <w:sz w:val="20"/>
          <w:szCs w:val="20"/>
        </w:rPr>
        <w:t>Gemeente</w:t>
      </w:r>
      <w:r w:rsidR="000101D9" w:rsidRPr="00B40EC9">
        <w:rPr>
          <w:rFonts w:asciiTheme="minorHAnsi" w:hAnsiTheme="minorHAnsi" w:cstheme="minorHAnsi"/>
          <w:color w:val="000000" w:themeColor="text1"/>
          <w:sz w:val="20"/>
          <w:szCs w:val="20"/>
        </w:rPr>
        <w:t xml:space="preserve"> heeft </w:t>
      </w:r>
      <w:r>
        <w:rPr>
          <w:rFonts w:asciiTheme="minorHAnsi" w:hAnsiTheme="minorHAnsi" w:cstheme="minorHAnsi"/>
          <w:color w:val="000000" w:themeColor="text1"/>
          <w:sz w:val="20"/>
          <w:szCs w:val="20"/>
        </w:rPr>
        <w:t>Opdrachtnemer</w:t>
      </w:r>
      <w:r w:rsidR="000101D9" w:rsidRPr="00B40EC9">
        <w:rPr>
          <w:rFonts w:asciiTheme="minorHAnsi" w:hAnsiTheme="minorHAnsi" w:cstheme="minorHAnsi"/>
          <w:color w:val="000000" w:themeColor="text1"/>
          <w:sz w:val="20"/>
          <w:szCs w:val="20"/>
        </w:rPr>
        <w:t xml:space="preserve"> daartoe van voldoende en correcte informatie voorzien.</w:t>
      </w:r>
    </w:p>
    <w:p w14:paraId="2E7F793D" w14:textId="77777777" w:rsidR="000101D9" w:rsidRPr="00B40EC9" w:rsidRDefault="000101D9" w:rsidP="000101D9">
      <w:pPr>
        <w:pStyle w:val="Lijstalinea"/>
        <w:ind w:left="567"/>
        <w:rPr>
          <w:rFonts w:asciiTheme="minorHAnsi" w:hAnsiTheme="minorHAnsi" w:cs="Arial"/>
          <w:sz w:val="20"/>
          <w:szCs w:val="20"/>
        </w:rPr>
      </w:pPr>
    </w:p>
    <w:p w14:paraId="6B5AF82B" w14:textId="77777777" w:rsidR="000101D9" w:rsidRPr="00B40EC9" w:rsidRDefault="009235F3"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Duur</w:t>
      </w:r>
      <w:r w:rsidR="000101D9" w:rsidRPr="00B40EC9">
        <w:rPr>
          <w:rFonts w:asciiTheme="minorHAnsi" w:hAnsiTheme="minorHAnsi" w:cs="Arial"/>
          <w:sz w:val="20"/>
          <w:szCs w:val="20"/>
          <w:u w:val="single"/>
        </w:rPr>
        <w:t xml:space="preserve"> van de Concessieovereenkomst</w:t>
      </w:r>
    </w:p>
    <w:p w14:paraId="1BEF6FC0" w14:textId="77777777" w:rsidR="000101D9" w:rsidRPr="00B40EC9" w:rsidRDefault="000101D9" w:rsidP="000101D9">
      <w:pPr>
        <w:pStyle w:val="Lijstalinea"/>
        <w:rPr>
          <w:rFonts w:asciiTheme="minorHAnsi" w:hAnsiTheme="minorHAnsi" w:cs="Arial"/>
          <w:sz w:val="20"/>
          <w:szCs w:val="20"/>
        </w:rPr>
      </w:pPr>
    </w:p>
    <w:p w14:paraId="4B9EE267" w14:textId="69DDCEB1" w:rsidR="009235F3" w:rsidRPr="00B40EC9" w:rsidRDefault="009235F3"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Deze Concessie </w:t>
      </w:r>
      <w:r w:rsidR="007270BF">
        <w:rPr>
          <w:rFonts w:asciiTheme="minorHAnsi" w:hAnsiTheme="minorHAnsi" w:cstheme="minorHAnsi"/>
          <w:color w:val="000000" w:themeColor="text1"/>
          <w:sz w:val="20"/>
          <w:szCs w:val="20"/>
        </w:rPr>
        <w:t xml:space="preserve">start met ingang van </w:t>
      </w:r>
      <w:r w:rsidR="003A10F2">
        <w:rPr>
          <w:rFonts w:asciiTheme="minorHAnsi" w:hAnsiTheme="minorHAnsi" w:cstheme="minorHAnsi"/>
          <w:color w:val="000000" w:themeColor="text1"/>
          <w:sz w:val="20"/>
          <w:szCs w:val="20"/>
        </w:rPr>
        <w:t>1 augustus 2026</w:t>
      </w:r>
      <w:r w:rsidR="007270BF">
        <w:rPr>
          <w:rFonts w:asciiTheme="minorHAnsi" w:hAnsiTheme="minorHAnsi" w:cstheme="minorHAnsi"/>
          <w:color w:val="000000" w:themeColor="text1"/>
          <w:sz w:val="20"/>
          <w:szCs w:val="20"/>
        </w:rPr>
        <w:t xml:space="preserve"> </w:t>
      </w:r>
      <w:r w:rsidRPr="00B40EC9">
        <w:rPr>
          <w:rFonts w:asciiTheme="minorHAnsi" w:hAnsiTheme="minorHAnsi" w:cstheme="minorHAnsi"/>
          <w:color w:val="000000" w:themeColor="text1"/>
          <w:sz w:val="20"/>
          <w:szCs w:val="20"/>
        </w:rPr>
        <w:t xml:space="preserve">voor een periode van </w:t>
      </w:r>
      <w:r w:rsidR="003A10F2">
        <w:rPr>
          <w:rFonts w:asciiTheme="minorHAnsi" w:hAnsiTheme="minorHAnsi" w:cstheme="minorHAnsi"/>
          <w:color w:val="000000" w:themeColor="text1"/>
          <w:sz w:val="20"/>
          <w:szCs w:val="20"/>
        </w:rPr>
        <w:t>7</w:t>
      </w:r>
      <w:r w:rsidRPr="00B40EC9">
        <w:rPr>
          <w:rFonts w:asciiTheme="minorHAnsi" w:hAnsiTheme="minorHAnsi" w:cstheme="minorHAnsi"/>
          <w:color w:val="000000" w:themeColor="text1"/>
          <w:sz w:val="20"/>
          <w:szCs w:val="20"/>
        </w:rPr>
        <w:t xml:space="preserve"> jaar en eindigt </w:t>
      </w:r>
      <w:proofErr w:type="gramStart"/>
      <w:r w:rsidRPr="00B40EC9">
        <w:rPr>
          <w:rFonts w:asciiTheme="minorHAnsi" w:hAnsiTheme="minorHAnsi" w:cstheme="minorHAnsi"/>
          <w:color w:val="000000" w:themeColor="text1"/>
          <w:sz w:val="20"/>
          <w:szCs w:val="20"/>
        </w:rPr>
        <w:t>derhalve</w:t>
      </w:r>
      <w:proofErr w:type="gramEnd"/>
      <w:r w:rsidRPr="00B40EC9">
        <w:rPr>
          <w:rFonts w:asciiTheme="minorHAnsi" w:hAnsiTheme="minorHAnsi" w:cstheme="minorHAnsi"/>
          <w:color w:val="000000" w:themeColor="text1"/>
          <w:sz w:val="20"/>
          <w:szCs w:val="20"/>
        </w:rPr>
        <w:t xml:space="preserve"> van rechtswege op </w:t>
      </w:r>
      <w:r w:rsidR="0033023D">
        <w:rPr>
          <w:rFonts w:asciiTheme="minorHAnsi" w:hAnsiTheme="minorHAnsi" w:cstheme="minorHAnsi"/>
          <w:color w:val="000000" w:themeColor="text1"/>
          <w:sz w:val="20"/>
          <w:szCs w:val="20"/>
        </w:rPr>
        <w:t>31 juli 20</w:t>
      </w:r>
      <w:r w:rsidR="00DE6DBA">
        <w:rPr>
          <w:rFonts w:asciiTheme="minorHAnsi" w:hAnsiTheme="minorHAnsi" w:cstheme="minorHAnsi"/>
          <w:color w:val="000000" w:themeColor="text1"/>
          <w:sz w:val="20"/>
          <w:szCs w:val="20"/>
        </w:rPr>
        <w:t>3</w:t>
      </w:r>
      <w:r w:rsidR="0033023D">
        <w:rPr>
          <w:rFonts w:asciiTheme="minorHAnsi" w:hAnsiTheme="minorHAnsi" w:cstheme="minorHAnsi"/>
          <w:color w:val="000000" w:themeColor="text1"/>
          <w:sz w:val="20"/>
          <w:szCs w:val="20"/>
        </w:rPr>
        <w:t>3</w:t>
      </w:r>
      <w:r w:rsidRPr="00B40EC9">
        <w:rPr>
          <w:rFonts w:asciiTheme="minorHAnsi" w:hAnsiTheme="minorHAnsi" w:cstheme="minorHAnsi"/>
          <w:color w:val="000000" w:themeColor="text1"/>
          <w:sz w:val="20"/>
          <w:szCs w:val="20"/>
        </w:rPr>
        <w:t>. De</w:t>
      </w:r>
      <w:r w:rsidR="000C2FD2" w:rsidRPr="00B40EC9">
        <w:rPr>
          <w:rFonts w:asciiTheme="minorHAnsi" w:hAnsiTheme="minorHAnsi" w:cstheme="minorHAnsi"/>
          <w:color w:val="000000" w:themeColor="text1"/>
          <w:sz w:val="20"/>
          <w:szCs w:val="20"/>
        </w:rPr>
        <w:t xml:space="preserve"> looptijd van de</w:t>
      </w:r>
      <w:r w:rsidRPr="00B40EC9">
        <w:rPr>
          <w:rFonts w:asciiTheme="minorHAnsi" w:hAnsiTheme="minorHAnsi" w:cstheme="minorHAnsi"/>
          <w:color w:val="000000" w:themeColor="text1"/>
          <w:sz w:val="20"/>
          <w:szCs w:val="20"/>
        </w:rPr>
        <w:t xml:space="preserve">ze Concessie kan voor een periode van maximaal 1 jaar </w:t>
      </w:r>
      <w:r w:rsidR="0033023D">
        <w:rPr>
          <w:rFonts w:asciiTheme="minorHAnsi" w:hAnsiTheme="minorHAnsi" w:cstheme="minorHAnsi"/>
          <w:color w:val="000000" w:themeColor="text1"/>
          <w:sz w:val="20"/>
          <w:szCs w:val="20"/>
        </w:rPr>
        <w:t>drie (3)</w:t>
      </w:r>
      <w:r w:rsidRPr="00B40EC9">
        <w:rPr>
          <w:rFonts w:asciiTheme="minorHAnsi" w:hAnsiTheme="minorHAnsi" w:cstheme="minorHAnsi"/>
          <w:color w:val="000000" w:themeColor="text1"/>
          <w:sz w:val="20"/>
          <w:szCs w:val="20"/>
        </w:rPr>
        <w:t xml:space="preserve"> keer onder gelijkblijvende voorwaarden </w:t>
      </w:r>
      <w:r w:rsidR="00295D5A" w:rsidRPr="00B40EC9">
        <w:rPr>
          <w:rFonts w:asciiTheme="minorHAnsi" w:hAnsiTheme="minorHAnsi" w:cstheme="minorHAnsi"/>
          <w:color w:val="000000" w:themeColor="text1"/>
          <w:sz w:val="20"/>
          <w:szCs w:val="20"/>
        </w:rPr>
        <w:t xml:space="preserve">onder gezamenlijke goedkeuring </w:t>
      </w:r>
      <w:r w:rsidRPr="00B40EC9">
        <w:rPr>
          <w:rFonts w:asciiTheme="minorHAnsi" w:hAnsiTheme="minorHAnsi" w:cstheme="minorHAnsi"/>
          <w:color w:val="000000" w:themeColor="text1"/>
          <w:sz w:val="20"/>
          <w:szCs w:val="20"/>
        </w:rPr>
        <w:t xml:space="preserve">worden verlengd. Verlenging vindt plaats door middel van een daartoe bedoeld schrijven van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aan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w:t>
      </w:r>
      <w:r w:rsidR="006914F3">
        <w:rPr>
          <w:rFonts w:asciiTheme="minorHAnsi" w:hAnsiTheme="minorHAnsi" w:cstheme="minorHAnsi"/>
          <w:color w:val="000000" w:themeColor="text1"/>
          <w:sz w:val="20"/>
          <w:szCs w:val="20"/>
        </w:rPr>
        <w:t xml:space="preserve"> </w:t>
      </w:r>
    </w:p>
    <w:p w14:paraId="29607877" w14:textId="77777777" w:rsidR="009235F3" w:rsidRPr="00B40EC9" w:rsidRDefault="009235F3"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Verplichtingen die naar hun aard bestemd zijn om ook na de looptijd van het contract voort te duren, blijven na afloop bestaan. Tot de verplichtingen behoren in ieder geval – maar niet limitatief - geschillenbeslechting en toepasselijk recht.</w:t>
      </w:r>
    </w:p>
    <w:p w14:paraId="74FA280C" w14:textId="77777777" w:rsidR="009235F3" w:rsidRDefault="009235F3" w:rsidP="009235F3">
      <w:pPr>
        <w:rPr>
          <w:rFonts w:asciiTheme="minorHAnsi" w:hAnsiTheme="minorHAnsi" w:cs="Arial"/>
          <w:sz w:val="20"/>
          <w:szCs w:val="20"/>
          <w:u w:val="single"/>
        </w:rPr>
      </w:pPr>
    </w:p>
    <w:p w14:paraId="7230F630" w14:textId="4C0AAA3E" w:rsidR="005C4936" w:rsidRPr="00B40EC9" w:rsidRDefault="005C4936" w:rsidP="005C4936">
      <w:pPr>
        <w:pStyle w:val="Lijstalinea"/>
        <w:numPr>
          <w:ilvl w:val="0"/>
          <w:numId w:val="16"/>
        </w:numPr>
        <w:rPr>
          <w:rFonts w:asciiTheme="minorHAnsi" w:hAnsiTheme="minorHAnsi" w:cs="Arial"/>
          <w:sz w:val="20"/>
          <w:szCs w:val="20"/>
          <w:u w:val="single"/>
        </w:rPr>
      </w:pPr>
      <w:r>
        <w:rPr>
          <w:rFonts w:asciiTheme="minorHAnsi" w:hAnsiTheme="minorHAnsi" w:cs="Arial"/>
          <w:sz w:val="20"/>
          <w:szCs w:val="20"/>
          <w:u w:val="single"/>
        </w:rPr>
        <w:t>Eigendom en huurovereenkomst</w:t>
      </w:r>
    </w:p>
    <w:p w14:paraId="5B6175B7" w14:textId="77777777" w:rsidR="005C4936" w:rsidRPr="00B40EC9" w:rsidRDefault="005C4936" w:rsidP="005C4936">
      <w:pPr>
        <w:pStyle w:val="Lijstalinea"/>
        <w:rPr>
          <w:rFonts w:asciiTheme="minorHAnsi" w:hAnsiTheme="minorHAnsi" w:cs="Arial"/>
          <w:sz w:val="20"/>
          <w:szCs w:val="20"/>
        </w:rPr>
      </w:pPr>
    </w:p>
    <w:p w14:paraId="44EDC512" w14:textId="212FC5E7" w:rsidR="005C4936" w:rsidRPr="000E67CA" w:rsidRDefault="005C4936" w:rsidP="005C4936">
      <w:pPr>
        <w:pStyle w:val="Kop2"/>
        <w:numPr>
          <w:ilvl w:val="1"/>
          <w:numId w:val="16"/>
        </w:numPr>
        <w:spacing w:line="240" w:lineRule="auto"/>
        <w:rPr>
          <w:rFonts w:asciiTheme="minorHAnsi" w:hAnsiTheme="minorHAnsi" w:cs="Arial"/>
          <w:b w:val="0"/>
          <w:sz w:val="20"/>
          <w:szCs w:val="20"/>
        </w:rPr>
      </w:pPr>
      <w:r w:rsidRPr="000E67CA">
        <w:rPr>
          <w:rFonts w:asciiTheme="minorHAnsi" w:hAnsiTheme="minorHAnsi"/>
          <w:b w:val="0"/>
          <w:color w:val="000000"/>
          <w:sz w:val="20"/>
          <w:szCs w:val="20"/>
        </w:rPr>
        <w:t xml:space="preserve">De Digitale Informatieborden blijven te allen tijde eigendom van de </w:t>
      </w:r>
      <w:r w:rsidR="000E67CA" w:rsidRPr="000E67CA">
        <w:rPr>
          <w:rFonts w:asciiTheme="minorHAnsi" w:hAnsiTheme="minorHAnsi"/>
          <w:b w:val="0"/>
          <w:color w:val="000000"/>
          <w:sz w:val="20"/>
          <w:szCs w:val="20"/>
        </w:rPr>
        <w:t>Opdrachtnemer</w:t>
      </w:r>
      <w:r w:rsidRPr="000E67CA">
        <w:rPr>
          <w:rFonts w:asciiTheme="minorHAnsi" w:hAnsiTheme="minorHAnsi"/>
          <w:b w:val="0"/>
          <w:color w:val="000000"/>
          <w:sz w:val="20"/>
          <w:szCs w:val="20"/>
        </w:rPr>
        <w:t>.</w:t>
      </w:r>
    </w:p>
    <w:p w14:paraId="751919B7" w14:textId="4ACB6220" w:rsidR="005C4936" w:rsidRPr="000E67CA" w:rsidRDefault="005C4936" w:rsidP="005C4936">
      <w:pPr>
        <w:pStyle w:val="Kop2"/>
        <w:numPr>
          <w:ilvl w:val="1"/>
          <w:numId w:val="16"/>
        </w:numPr>
        <w:spacing w:line="240" w:lineRule="auto"/>
        <w:rPr>
          <w:rFonts w:asciiTheme="minorHAnsi" w:hAnsiTheme="minorHAnsi" w:cs="Arial"/>
          <w:b w:val="0"/>
          <w:sz w:val="20"/>
          <w:szCs w:val="20"/>
        </w:rPr>
      </w:pPr>
      <w:r w:rsidRPr="000E67CA">
        <w:rPr>
          <w:rFonts w:asciiTheme="minorHAnsi" w:hAnsiTheme="minorHAnsi" w:cs="Arial"/>
          <w:b w:val="0"/>
          <w:sz w:val="20"/>
          <w:szCs w:val="20"/>
        </w:rPr>
        <w:t xml:space="preserve">De </w:t>
      </w:r>
      <w:r w:rsidR="000E67CA" w:rsidRPr="000E67CA">
        <w:rPr>
          <w:rFonts w:asciiTheme="minorHAnsi" w:hAnsiTheme="minorHAnsi" w:cs="Arial"/>
          <w:b w:val="0"/>
          <w:sz w:val="20"/>
          <w:szCs w:val="20"/>
        </w:rPr>
        <w:t>Opdrachtnemer</w:t>
      </w:r>
      <w:r w:rsidRPr="000E67CA">
        <w:rPr>
          <w:rFonts w:asciiTheme="minorHAnsi" w:hAnsiTheme="minorHAnsi" w:cs="Arial"/>
          <w:b w:val="0"/>
          <w:sz w:val="20"/>
          <w:szCs w:val="20"/>
        </w:rPr>
        <w:t xml:space="preserve"> dient een huurovereenkomst met de gemeente te sluiten met betrekking tot het gebruik van gemeentegrond voor plaatsing van de schermen.</w:t>
      </w:r>
    </w:p>
    <w:p w14:paraId="33E36216" w14:textId="77777777" w:rsidR="005C4936" w:rsidRPr="00B40EC9" w:rsidRDefault="005C4936" w:rsidP="009235F3">
      <w:pPr>
        <w:rPr>
          <w:rFonts w:asciiTheme="minorHAnsi" w:hAnsiTheme="minorHAnsi" w:cs="Arial"/>
          <w:sz w:val="20"/>
          <w:szCs w:val="20"/>
          <w:u w:val="single"/>
        </w:rPr>
      </w:pPr>
    </w:p>
    <w:p w14:paraId="3BDF44C1" w14:textId="77777777" w:rsidR="00A918EF" w:rsidRPr="00B40EC9" w:rsidRDefault="00A918EF"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 xml:space="preserve">Voortzetting </w:t>
      </w:r>
      <w:r w:rsidR="00AA4A05">
        <w:rPr>
          <w:rFonts w:asciiTheme="minorHAnsi" w:hAnsiTheme="minorHAnsi" w:cs="Arial"/>
          <w:sz w:val="20"/>
          <w:szCs w:val="20"/>
          <w:u w:val="single"/>
        </w:rPr>
        <w:t xml:space="preserve">en ontbinding van de </w:t>
      </w:r>
      <w:r w:rsidR="005113DF" w:rsidRPr="00B40EC9">
        <w:rPr>
          <w:rFonts w:asciiTheme="minorHAnsi" w:hAnsiTheme="minorHAnsi" w:cs="Arial"/>
          <w:sz w:val="20"/>
          <w:szCs w:val="20"/>
          <w:u w:val="single"/>
        </w:rPr>
        <w:t>Concessieovereenkomst</w:t>
      </w:r>
    </w:p>
    <w:p w14:paraId="7F5D6545" w14:textId="77777777" w:rsidR="00A918EF" w:rsidRPr="00B40EC9" w:rsidRDefault="00A918EF" w:rsidP="00A918EF">
      <w:pPr>
        <w:pStyle w:val="Lijstalinea"/>
        <w:rPr>
          <w:rFonts w:asciiTheme="minorHAnsi" w:hAnsiTheme="minorHAnsi" w:cs="Arial"/>
          <w:sz w:val="20"/>
          <w:szCs w:val="20"/>
        </w:rPr>
      </w:pPr>
    </w:p>
    <w:p w14:paraId="3D02FB02" w14:textId="77777777" w:rsidR="00A918EF" w:rsidRPr="00B40EC9" w:rsidRDefault="00A918EF" w:rsidP="001F3A2E">
      <w:pPr>
        <w:pStyle w:val="Kop2"/>
        <w:numPr>
          <w:ilvl w:val="1"/>
          <w:numId w:val="16"/>
        </w:numPr>
        <w:spacing w:line="240" w:lineRule="auto"/>
        <w:rPr>
          <w:rFonts w:asciiTheme="minorHAnsi" w:hAnsiTheme="minorHAnsi" w:cs="Arial"/>
          <w:b w:val="0"/>
          <w:sz w:val="20"/>
          <w:szCs w:val="20"/>
          <w:u w:val="single"/>
        </w:rPr>
      </w:pPr>
      <w:r w:rsidRPr="00B40EC9">
        <w:rPr>
          <w:rFonts w:asciiTheme="minorHAnsi" w:hAnsiTheme="minorHAnsi"/>
          <w:b w:val="0"/>
          <w:color w:val="000000"/>
          <w:sz w:val="20"/>
          <w:szCs w:val="20"/>
        </w:rPr>
        <w:t>Tussentijdse beëindiging</w:t>
      </w:r>
      <w:r w:rsidRPr="00B40EC9">
        <w:rPr>
          <w:rFonts w:asciiTheme="minorHAnsi" w:hAnsiTheme="minorHAnsi"/>
          <w:b w:val="0"/>
          <w:sz w:val="20"/>
          <w:szCs w:val="20"/>
        </w:rPr>
        <w:t xml:space="preserve"> is niet toegestaan, </w:t>
      </w:r>
      <w:proofErr w:type="gramStart"/>
      <w:r w:rsidRPr="00B40EC9">
        <w:rPr>
          <w:rFonts w:asciiTheme="minorHAnsi" w:hAnsiTheme="minorHAnsi"/>
          <w:b w:val="0"/>
          <w:sz w:val="20"/>
          <w:szCs w:val="20"/>
        </w:rPr>
        <w:t>behoudens</w:t>
      </w:r>
      <w:proofErr w:type="gramEnd"/>
      <w:r w:rsidRPr="00B40EC9">
        <w:rPr>
          <w:rFonts w:asciiTheme="minorHAnsi" w:hAnsiTheme="minorHAnsi"/>
          <w:b w:val="0"/>
          <w:sz w:val="20"/>
          <w:szCs w:val="20"/>
        </w:rPr>
        <w:t xml:space="preserve"> de in dit artikel genoemde gevallen.</w:t>
      </w:r>
    </w:p>
    <w:p w14:paraId="366447C8" w14:textId="37FAEC29" w:rsidR="00A918EF" w:rsidRPr="00B40EC9" w:rsidRDefault="00A918EF" w:rsidP="001F3A2E">
      <w:pPr>
        <w:pStyle w:val="Kop2"/>
        <w:numPr>
          <w:ilvl w:val="1"/>
          <w:numId w:val="16"/>
        </w:numPr>
        <w:spacing w:line="240" w:lineRule="auto"/>
        <w:rPr>
          <w:rFonts w:asciiTheme="minorHAnsi" w:hAnsiTheme="minorHAnsi" w:cs="Arial"/>
          <w:b w:val="0"/>
          <w:sz w:val="20"/>
          <w:szCs w:val="20"/>
          <w:u w:val="single"/>
        </w:rPr>
      </w:pPr>
      <w:r w:rsidRPr="00B40EC9">
        <w:rPr>
          <w:rFonts w:asciiTheme="minorHAnsi" w:hAnsiTheme="minorHAnsi"/>
          <w:b w:val="0"/>
          <w:sz w:val="20"/>
          <w:szCs w:val="20"/>
        </w:rPr>
        <w:t xml:space="preserve">Gedurende de looptijd van de Concessieovereenkomst is het de </w:t>
      </w:r>
      <w:r w:rsidR="000D6FA6">
        <w:rPr>
          <w:rFonts w:asciiTheme="minorHAnsi" w:hAnsiTheme="minorHAnsi"/>
          <w:b w:val="0"/>
          <w:sz w:val="20"/>
          <w:szCs w:val="20"/>
        </w:rPr>
        <w:t>Opdrachtnemer</w:t>
      </w:r>
      <w:r w:rsidRPr="00B40EC9">
        <w:rPr>
          <w:rFonts w:asciiTheme="minorHAnsi" w:hAnsiTheme="minorHAnsi"/>
          <w:b w:val="0"/>
          <w:sz w:val="20"/>
          <w:szCs w:val="20"/>
        </w:rPr>
        <w:t xml:space="preserve"> niet toegestaan, op straffe van onmiddellijke ontbinding</w:t>
      </w:r>
      <w:r w:rsidRPr="00B40EC9">
        <w:rPr>
          <w:rFonts w:asciiTheme="minorHAnsi" w:hAnsiTheme="minorHAnsi"/>
          <w:b w:val="0"/>
          <w:color w:val="000000"/>
          <w:sz w:val="20"/>
          <w:szCs w:val="20"/>
        </w:rPr>
        <w:t xml:space="preserve"> en zonder gerechtelijke tussenkomst</w:t>
      </w:r>
      <w:r w:rsidRPr="00B40EC9">
        <w:rPr>
          <w:rFonts w:asciiTheme="minorHAnsi" w:hAnsiTheme="minorHAnsi"/>
          <w:b w:val="0"/>
          <w:sz w:val="20"/>
          <w:szCs w:val="20"/>
        </w:rPr>
        <w:t xml:space="preserve">, de rechten en de plichten die voorvloeien uit de onderhavige Concessieovereenkomst geheel of gedeeltelijk over te dragen zonder voorafgaande schriftelijke toestemming van </w:t>
      </w:r>
      <w:r w:rsidR="00404588">
        <w:rPr>
          <w:rFonts w:asciiTheme="minorHAnsi" w:hAnsiTheme="minorHAnsi"/>
          <w:b w:val="0"/>
          <w:sz w:val="20"/>
          <w:szCs w:val="20"/>
        </w:rPr>
        <w:t>Gemeente</w:t>
      </w:r>
      <w:r w:rsidRPr="00B40EC9">
        <w:rPr>
          <w:rFonts w:asciiTheme="minorHAnsi" w:hAnsiTheme="minorHAnsi"/>
          <w:b w:val="0"/>
          <w:sz w:val="20"/>
          <w:szCs w:val="20"/>
        </w:rPr>
        <w:t xml:space="preserve">. Indien </w:t>
      </w:r>
      <w:r w:rsidR="00404588">
        <w:rPr>
          <w:rFonts w:asciiTheme="minorHAnsi" w:hAnsiTheme="minorHAnsi"/>
          <w:b w:val="0"/>
          <w:sz w:val="20"/>
          <w:szCs w:val="20"/>
        </w:rPr>
        <w:t>Gemeente</w:t>
      </w:r>
      <w:r w:rsidRPr="00B40EC9">
        <w:rPr>
          <w:rFonts w:asciiTheme="minorHAnsi" w:hAnsiTheme="minorHAnsi"/>
          <w:b w:val="0"/>
          <w:sz w:val="20"/>
          <w:szCs w:val="20"/>
        </w:rPr>
        <w:t xml:space="preserve"> toestemming weigert, is summiere motivering afdoende.</w:t>
      </w:r>
    </w:p>
    <w:p w14:paraId="40228525" w14:textId="090E667A" w:rsidR="00A918EF" w:rsidRPr="00B40EC9" w:rsidRDefault="00A918EF" w:rsidP="001F3A2E">
      <w:pPr>
        <w:pStyle w:val="Kop2"/>
        <w:numPr>
          <w:ilvl w:val="1"/>
          <w:numId w:val="16"/>
        </w:numPr>
        <w:spacing w:line="240" w:lineRule="auto"/>
        <w:rPr>
          <w:rFonts w:asciiTheme="minorHAnsi" w:hAnsiTheme="minorHAnsi" w:cs="Arial"/>
          <w:b w:val="0"/>
          <w:sz w:val="20"/>
          <w:szCs w:val="20"/>
          <w:u w:val="single"/>
        </w:rPr>
      </w:pPr>
      <w:r w:rsidRPr="00B40EC9">
        <w:rPr>
          <w:rFonts w:asciiTheme="minorHAnsi" w:hAnsiTheme="minorHAnsi"/>
          <w:b w:val="0"/>
          <w:color w:val="000000" w:themeColor="text1"/>
          <w:sz w:val="20"/>
          <w:szCs w:val="20"/>
        </w:rPr>
        <w:t xml:space="preserve">Het is </w:t>
      </w:r>
      <w:r w:rsidR="000D6FA6">
        <w:rPr>
          <w:rFonts w:asciiTheme="minorHAnsi" w:hAnsiTheme="minorHAnsi"/>
          <w:b w:val="0"/>
          <w:color w:val="000000" w:themeColor="text1"/>
          <w:sz w:val="20"/>
          <w:szCs w:val="20"/>
        </w:rPr>
        <w:t>Opdrachtnemer</w:t>
      </w:r>
      <w:r w:rsidRPr="00B40EC9">
        <w:rPr>
          <w:rFonts w:asciiTheme="minorHAnsi" w:hAnsiTheme="minorHAnsi"/>
          <w:b w:val="0"/>
          <w:color w:val="000000" w:themeColor="text1"/>
          <w:sz w:val="20"/>
          <w:szCs w:val="20"/>
        </w:rPr>
        <w:t xml:space="preserve"> verboden uit deze Concessieovereenkomst </w:t>
      </w:r>
      <w:proofErr w:type="gramStart"/>
      <w:r w:rsidRPr="00B40EC9">
        <w:rPr>
          <w:rFonts w:asciiTheme="minorHAnsi" w:hAnsiTheme="minorHAnsi"/>
          <w:b w:val="0"/>
          <w:color w:val="000000" w:themeColor="text1"/>
          <w:sz w:val="20"/>
          <w:szCs w:val="20"/>
        </w:rPr>
        <w:t>jegens</w:t>
      </w:r>
      <w:proofErr w:type="gramEnd"/>
      <w:r w:rsidRPr="00B40EC9">
        <w:rPr>
          <w:rFonts w:asciiTheme="minorHAnsi" w:hAnsiTheme="minorHAnsi"/>
          <w:b w:val="0"/>
          <w:color w:val="000000" w:themeColor="text1"/>
          <w:sz w:val="20"/>
          <w:szCs w:val="20"/>
        </w:rPr>
        <w:t xml:space="preserve"> </w:t>
      </w:r>
      <w:r w:rsidR="00404588">
        <w:rPr>
          <w:rFonts w:asciiTheme="minorHAnsi" w:hAnsiTheme="minorHAnsi"/>
          <w:b w:val="0"/>
          <w:color w:val="000000" w:themeColor="text1"/>
          <w:sz w:val="20"/>
          <w:szCs w:val="20"/>
        </w:rPr>
        <w:t>Gemeente</w:t>
      </w:r>
      <w:r w:rsidRPr="00B40EC9">
        <w:rPr>
          <w:rFonts w:asciiTheme="minorHAnsi" w:hAnsiTheme="minorHAnsi"/>
          <w:b w:val="0"/>
          <w:color w:val="000000" w:themeColor="text1"/>
          <w:sz w:val="20"/>
          <w:szCs w:val="20"/>
        </w:rPr>
        <w:t xml:space="preserve"> voortvloeiende vorderingen zonder diens toestemming aan een derde te cederen, te verpanden of onder welke titel dan ook in eigendom over te dragen.</w:t>
      </w:r>
    </w:p>
    <w:p w14:paraId="075AACD8" w14:textId="77777777" w:rsidR="00A918EF" w:rsidRPr="00B40EC9" w:rsidRDefault="00404588" w:rsidP="001F3A2E">
      <w:pPr>
        <w:pStyle w:val="Kop2"/>
        <w:numPr>
          <w:ilvl w:val="1"/>
          <w:numId w:val="16"/>
        </w:numPr>
        <w:spacing w:line="240" w:lineRule="auto"/>
        <w:rPr>
          <w:rFonts w:asciiTheme="minorHAnsi" w:hAnsiTheme="minorHAnsi" w:cs="Arial"/>
          <w:b w:val="0"/>
          <w:sz w:val="20"/>
          <w:szCs w:val="20"/>
          <w:u w:val="single"/>
        </w:rPr>
      </w:pPr>
      <w:r>
        <w:rPr>
          <w:rFonts w:asciiTheme="minorHAnsi" w:hAnsiTheme="minorHAnsi"/>
          <w:b w:val="0"/>
          <w:color w:val="000000" w:themeColor="text1"/>
          <w:sz w:val="20"/>
          <w:szCs w:val="20"/>
        </w:rPr>
        <w:t>Gemeente</w:t>
      </w:r>
      <w:r w:rsidR="00A918EF" w:rsidRPr="00B40EC9">
        <w:rPr>
          <w:rFonts w:asciiTheme="minorHAnsi" w:hAnsiTheme="minorHAnsi"/>
          <w:b w:val="0"/>
          <w:color w:val="000000" w:themeColor="text1"/>
          <w:sz w:val="20"/>
          <w:szCs w:val="20"/>
        </w:rPr>
        <w:t xml:space="preserve"> zal verder in de navolgende gevallen zonder gerechtelijke tussenkomst gerechtigd zijn deze Concessieovereenkomst te ontbinden:</w:t>
      </w:r>
    </w:p>
    <w:p w14:paraId="3CA58A20" w14:textId="64733DFD" w:rsidR="00A918EF" w:rsidRPr="00B40EC9" w:rsidRDefault="00A918EF" w:rsidP="001F3A2E">
      <w:pPr>
        <w:pStyle w:val="Kop2"/>
        <w:numPr>
          <w:ilvl w:val="3"/>
          <w:numId w:val="16"/>
        </w:numPr>
        <w:spacing w:line="240" w:lineRule="auto"/>
        <w:rPr>
          <w:rFonts w:asciiTheme="minorHAnsi" w:hAnsiTheme="minorHAnsi" w:cs="Arial"/>
          <w:b w:val="0"/>
          <w:sz w:val="20"/>
          <w:szCs w:val="20"/>
          <w:u w:val="single"/>
        </w:rPr>
      </w:pPr>
      <w:proofErr w:type="gramStart"/>
      <w:r w:rsidRPr="00B40EC9">
        <w:rPr>
          <w:rFonts w:asciiTheme="minorHAnsi" w:hAnsiTheme="minorHAnsi"/>
          <w:b w:val="0"/>
          <w:color w:val="000000" w:themeColor="text1"/>
          <w:sz w:val="20"/>
          <w:szCs w:val="20"/>
        </w:rPr>
        <w:t>Indien</w:t>
      </w:r>
      <w:proofErr w:type="gramEnd"/>
      <w:r w:rsidRPr="00B40EC9">
        <w:rPr>
          <w:rFonts w:asciiTheme="minorHAnsi" w:hAnsiTheme="minorHAnsi"/>
          <w:b w:val="0"/>
          <w:color w:val="000000" w:themeColor="text1"/>
          <w:sz w:val="20"/>
          <w:szCs w:val="20"/>
        </w:rPr>
        <w:t xml:space="preserve"> met betrekking tot hemzelf of </w:t>
      </w:r>
      <w:r w:rsidR="000D6FA6">
        <w:rPr>
          <w:rFonts w:asciiTheme="minorHAnsi" w:hAnsiTheme="minorHAnsi"/>
          <w:b w:val="0"/>
          <w:color w:val="000000" w:themeColor="text1"/>
          <w:sz w:val="20"/>
          <w:szCs w:val="20"/>
        </w:rPr>
        <w:t>Opdrachtnemer</w:t>
      </w:r>
      <w:r w:rsidRPr="00B40EC9">
        <w:rPr>
          <w:rFonts w:asciiTheme="minorHAnsi" w:hAnsiTheme="minorHAnsi"/>
          <w:b w:val="0"/>
          <w:color w:val="000000" w:themeColor="text1"/>
          <w:sz w:val="20"/>
          <w:szCs w:val="20"/>
        </w:rPr>
        <w:t xml:space="preserve"> (al dan niet voorlopig) surs</w:t>
      </w:r>
      <w:r w:rsidRPr="00B40EC9">
        <w:rPr>
          <w:rFonts w:asciiTheme="minorHAnsi" w:hAnsiTheme="minorHAnsi" w:cs="Arial"/>
          <w:b w:val="0"/>
          <w:color w:val="000000" w:themeColor="text1"/>
          <w:sz w:val="20"/>
          <w:szCs w:val="20"/>
        </w:rPr>
        <w:t>e</w:t>
      </w:r>
      <w:r w:rsidRPr="00B40EC9">
        <w:rPr>
          <w:rFonts w:asciiTheme="minorHAnsi" w:hAnsiTheme="minorHAnsi"/>
          <w:b w:val="0"/>
          <w:color w:val="000000" w:themeColor="text1"/>
          <w:sz w:val="20"/>
          <w:szCs w:val="20"/>
        </w:rPr>
        <w:t>ance van betaling of faillissement wordt aangevraagd;</w:t>
      </w:r>
    </w:p>
    <w:p w14:paraId="35B0B52F" w14:textId="7E8B6B54" w:rsidR="00A918EF" w:rsidRPr="00B40EC9" w:rsidRDefault="0040215A" w:rsidP="001F3A2E">
      <w:pPr>
        <w:pStyle w:val="Kop2"/>
        <w:numPr>
          <w:ilvl w:val="3"/>
          <w:numId w:val="16"/>
        </w:numPr>
        <w:spacing w:line="240" w:lineRule="auto"/>
        <w:rPr>
          <w:rFonts w:asciiTheme="minorHAnsi" w:hAnsiTheme="minorHAnsi" w:cs="Arial"/>
          <w:b w:val="0"/>
          <w:sz w:val="20"/>
          <w:szCs w:val="20"/>
          <w:u w:val="single"/>
        </w:rPr>
      </w:pPr>
      <w:proofErr w:type="gramStart"/>
      <w:r w:rsidRPr="00B40EC9">
        <w:rPr>
          <w:rFonts w:asciiTheme="minorHAnsi" w:hAnsiTheme="minorHAnsi"/>
          <w:b w:val="0"/>
          <w:color w:val="000000" w:themeColor="text1"/>
          <w:sz w:val="20"/>
          <w:szCs w:val="20"/>
        </w:rPr>
        <w:t>Indien</w:t>
      </w:r>
      <w:proofErr w:type="gramEnd"/>
      <w:r w:rsidR="00A918EF" w:rsidRPr="00B40EC9">
        <w:rPr>
          <w:rFonts w:asciiTheme="minorHAnsi" w:hAnsiTheme="minorHAnsi"/>
          <w:b w:val="0"/>
          <w:color w:val="000000" w:themeColor="text1"/>
          <w:sz w:val="20"/>
          <w:szCs w:val="20"/>
        </w:rPr>
        <w:t xml:space="preserve"> één van de </w:t>
      </w:r>
      <w:r w:rsidR="00AA4A05">
        <w:rPr>
          <w:rFonts w:asciiTheme="minorHAnsi" w:hAnsiTheme="minorHAnsi"/>
          <w:b w:val="0"/>
          <w:color w:val="000000" w:themeColor="text1"/>
          <w:sz w:val="20"/>
          <w:szCs w:val="20"/>
        </w:rPr>
        <w:t>in</w:t>
      </w:r>
      <w:r w:rsidR="00AA4A05" w:rsidRPr="00B40EC9">
        <w:rPr>
          <w:rFonts w:asciiTheme="minorHAnsi" w:hAnsiTheme="minorHAnsi"/>
          <w:b w:val="0"/>
          <w:color w:val="000000" w:themeColor="text1"/>
          <w:sz w:val="20"/>
          <w:szCs w:val="20"/>
        </w:rPr>
        <w:t xml:space="preserve"> </w:t>
      </w:r>
      <w:r w:rsidR="00A918EF" w:rsidRPr="00B40EC9">
        <w:rPr>
          <w:rFonts w:asciiTheme="minorHAnsi" w:hAnsiTheme="minorHAnsi"/>
          <w:b w:val="0"/>
          <w:color w:val="000000" w:themeColor="text1"/>
          <w:sz w:val="20"/>
          <w:szCs w:val="20"/>
        </w:rPr>
        <w:t>de aanbesteding van toepassing verklaarde uitsluitingsgronden</w:t>
      </w:r>
      <w:r w:rsidR="00AA4A05">
        <w:rPr>
          <w:rFonts w:asciiTheme="minorHAnsi" w:hAnsiTheme="minorHAnsi"/>
          <w:b w:val="0"/>
          <w:color w:val="000000" w:themeColor="text1"/>
          <w:sz w:val="20"/>
          <w:szCs w:val="20"/>
        </w:rPr>
        <w:t xml:space="preserve"> op </w:t>
      </w:r>
      <w:r w:rsidR="000D6FA6">
        <w:rPr>
          <w:rFonts w:asciiTheme="minorHAnsi" w:hAnsiTheme="minorHAnsi"/>
          <w:b w:val="0"/>
          <w:color w:val="000000" w:themeColor="text1"/>
          <w:sz w:val="20"/>
          <w:szCs w:val="20"/>
        </w:rPr>
        <w:t>Opdrachtnemer</w:t>
      </w:r>
      <w:r w:rsidR="00AA4A05">
        <w:rPr>
          <w:rFonts w:asciiTheme="minorHAnsi" w:hAnsiTheme="minorHAnsi"/>
          <w:b w:val="0"/>
          <w:color w:val="000000" w:themeColor="text1"/>
          <w:sz w:val="20"/>
          <w:szCs w:val="20"/>
        </w:rPr>
        <w:t xml:space="preserve"> van toepassing zijn</w:t>
      </w:r>
      <w:r w:rsidR="00A918EF" w:rsidRPr="00B40EC9">
        <w:rPr>
          <w:rFonts w:asciiTheme="minorHAnsi" w:hAnsiTheme="minorHAnsi"/>
          <w:b w:val="0"/>
          <w:color w:val="000000" w:themeColor="text1"/>
          <w:sz w:val="20"/>
          <w:szCs w:val="20"/>
        </w:rPr>
        <w:t>.</w:t>
      </w:r>
    </w:p>
    <w:p w14:paraId="57239175" w14:textId="77777777" w:rsidR="00AA4A05" w:rsidRPr="008064D4" w:rsidRDefault="00A918EF" w:rsidP="001F3A2E">
      <w:pPr>
        <w:pStyle w:val="Kop2"/>
        <w:numPr>
          <w:ilvl w:val="1"/>
          <w:numId w:val="16"/>
        </w:numPr>
        <w:spacing w:line="240" w:lineRule="auto"/>
        <w:rPr>
          <w:rFonts w:asciiTheme="minorHAnsi" w:hAnsiTheme="minorHAnsi"/>
          <w:b w:val="0"/>
          <w:color w:val="000000" w:themeColor="text1"/>
          <w:sz w:val="20"/>
          <w:szCs w:val="20"/>
        </w:rPr>
      </w:pPr>
      <w:r w:rsidRPr="00AA4A05">
        <w:rPr>
          <w:rFonts w:asciiTheme="minorHAnsi" w:hAnsiTheme="minorHAnsi"/>
          <w:b w:val="0"/>
          <w:color w:val="000000" w:themeColor="text1"/>
          <w:sz w:val="20"/>
          <w:szCs w:val="20"/>
        </w:rPr>
        <w:lastRenderedPageBreak/>
        <w:t>De Concessieovereenkomst</w:t>
      </w:r>
      <w:r w:rsidRPr="008064D4">
        <w:rPr>
          <w:rFonts w:asciiTheme="minorHAnsi" w:hAnsiTheme="minorHAnsi"/>
          <w:b w:val="0"/>
          <w:color w:val="000000" w:themeColor="text1"/>
          <w:sz w:val="20"/>
          <w:szCs w:val="20"/>
        </w:rPr>
        <w:t xml:space="preserve"> kan door </w:t>
      </w:r>
      <w:r w:rsidR="00404588">
        <w:rPr>
          <w:rFonts w:asciiTheme="minorHAnsi" w:hAnsiTheme="minorHAnsi"/>
          <w:b w:val="0"/>
          <w:color w:val="000000" w:themeColor="text1"/>
          <w:sz w:val="20"/>
          <w:szCs w:val="20"/>
        </w:rPr>
        <w:t>Gemeente</w:t>
      </w:r>
      <w:r w:rsidRPr="008064D4">
        <w:rPr>
          <w:rFonts w:asciiTheme="minorHAnsi" w:hAnsiTheme="minorHAnsi"/>
          <w:b w:val="0"/>
          <w:color w:val="000000" w:themeColor="text1"/>
          <w:sz w:val="20"/>
          <w:szCs w:val="20"/>
        </w:rPr>
        <w:t xml:space="preserve"> zonder gerechtelijke tussenkomst tussentijds worden beëindigd indien, als gevolg van besluitvorming binnen de rijks- en/of provinciale overheid of de </w:t>
      </w:r>
      <w:r w:rsidR="00EC7556">
        <w:rPr>
          <w:rFonts w:asciiTheme="minorHAnsi" w:hAnsiTheme="minorHAnsi"/>
          <w:b w:val="0"/>
          <w:color w:val="000000" w:themeColor="text1"/>
          <w:sz w:val="20"/>
          <w:szCs w:val="20"/>
        </w:rPr>
        <w:t>G</w:t>
      </w:r>
      <w:r w:rsidR="00712B36" w:rsidRPr="008064D4">
        <w:rPr>
          <w:rFonts w:asciiTheme="minorHAnsi" w:hAnsiTheme="minorHAnsi"/>
          <w:b w:val="0"/>
          <w:color w:val="000000" w:themeColor="text1"/>
          <w:sz w:val="20"/>
          <w:szCs w:val="20"/>
        </w:rPr>
        <w:t>emeente</w:t>
      </w:r>
      <w:r w:rsidRPr="008064D4">
        <w:rPr>
          <w:rFonts w:asciiTheme="minorHAnsi" w:hAnsiTheme="minorHAnsi"/>
          <w:b w:val="0"/>
          <w:color w:val="000000" w:themeColor="text1"/>
          <w:sz w:val="20"/>
          <w:szCs w:val="20"/>
        </w:rPr>
        <w:t xml:space="preserve">, van </w:t>
      </w:r>
      <w:r w:rsidR="00404588">
        <w:rPr>
          <w:rFonts w:asciiTheme="minorHAnsi" w:hAnsiTheme="minorHAnsi"/>
          <w:b w:val="0"/>
          <w:color w:val="000000" w:themeColor="text1"/>
          <w:sz w:val="20"/>
          <w:szCs w:val="20"/>
        </w:rPr>
        <w:t>Gemeente</w:t>
      </w:r>
      <w:r w:rsidRPr="008064D4">
        <w:rPr>
          <w:rFonts w:asciiTheme="minorHAnsi" w:hAnsiTheme="minorHAnsi"/>
          <w:b w:val="0"/>
          <w:color w:val="000000" w:themeColor="text1"/>
          <w:sz w:val="20"/>
          <w:szCs w:val="20"/>
        </w:rPr>
        <w:t xml:space="preserve"> nakoming redelijkerwijs niet verlangd mag worden.</w:t>
      </w:r>
    </w:p>
    <w:p w14:paraId="0A9016FD" w14:textId="5C61FA48" w:rsidR="00AA4A05" w:rsidRPr="00EC7556" w:rsidRDefault="00404588" w:rsidP="001F3A2E">
      <w:pPr>
        <w:pStyle w:val="Kop2"/>
        <w:numPr>
          <w:ilvl w:val="1"/>
          <w:numId w:val="16"/>
        </w:numPr>
        <w:spacing w:line="240" w:lineRule="auto"/>
        <w:rPr>
          <w:rFonts w:asciiTheme="minorHAnsi" w:hAnsiTheme="minorHAnsi"/>
          <w:color w:val="000000" w:themeColor="text1"/>
          <w:sz w:val="20"/>
          <w:szCs w:val="20"/>
        </w:rPr>
      </w:pPr>
      <w:r>
        <w:rPr>
          <w:rFonts w:asciiTheme="minorHAnsi" w:hAnsiTheme="minorHAnsi"/>
          <w:b w:val="0"/>
          <w:color w:val="000000" w:themeColor="text1"/>
          <w:sz w:val="20"/>
          <w:szCs w:val="20"/>
        </w:rPr>
        <w:t>Gemeente</w:t>
      </w:r>
      <w:r w:rsidR="00AA4A05" w:rsidRPr="008064D4">
        <w:rPr>
          <w:rFonts w:asciiTheme="minorHAnsi" w:hAnsiTheme="minorHAnsi"/>
          <w:b w:val="0"/>
          <w:color w:val="000000" w:themeColor="text1"/>
          <w:sz w:val="20"/>
          <w:szCs w:val="20"/>
        </w:rPr>
        <w:t xml:space="preserve"> is gerechtigd de overeenkomst zonder rechterlijke tussenkomst door middel </w:t>
      </w:r>
      <w:r w:rsidR="00AA4A05" w:rsidRPr="00EC7556">
        <w:rPr>
          <w:rFonts w:asciiTheme="minorHAnsi" w:hAnsiTheme="minorHAnsi"/>
          <w:b w:val="0"/>
          <w:color w:val="000000" w:themeColor="text1"/>
          <w:sz w:val="20"/>
          <w:szCs w:val="20"/>
        </w:rPr>
        <w:t xml:space="preserve">van een aangetekend schrijven te ontbinden, </w:t>
      </w:r>
      <w:proofErr w:type="gramStart"/>
      <w:r w:rsidR="00AA4A05" w:rsidRPr="00EC7556">
        <w:rPr>
          <w:rFonts w:asciiTheme="minorHAnsi" w:hAnsiTheme="minorHAnsi"/>
          <w:b w:val="0"/>
          <w:color w:val="000000" w:themeColor="text1"/>
          <w:sz w:val="20"/>
          <w:szCs w:val="20"/>
        </w:rPr>
        <w:t>indien</w:t>
      </w:r>
      <w:proofErr w:type="gramEnd"/>
      <w:r w:rsidR="00AA4A05" w:rsidRPr="00EC7556">
        <w:rPr>
          <w:rFonts w:asciiTheme="minorHAnsi" w:hAnsiTheme="minorHAnsi"/>
          <w:b w:val="0"/>
          <w:color w:val="000000" w:themeColor="text1"/>
          <w:sz w:val="20"/>
          <w:szCs w:val="20"/>
        </w:rPr>
        <w:t xml:space="preserve"> de </w:t>
      </w:r>
      <w:r w:rsidR="000D6FA6">
        <w:rPr>
          <w:rFonts w:asciiTheme="minorHAnsi" w:hAnsiTheme="minorHAnsi"/>
          <w:b w:val="0"/>
          <w:color w:val="000000" w:themeColor="text1"/>
          <w:sz w:val="20"/>
          <w:szCs w:val="20"/>
        </w:rPr>
        <w:t>Opdrachtnemer</w:t>
      </w:r>
      <w:r w:rsidR="00AA4A05" w:rsidRPr="00EC7556">
        <w:rPr>
          <w:rFonts w:asciiTheme="minorHAnsi" w:hAnsiTheme="minorHAnsi"/>
          <w:b w:val="0"/>
          <w:color w:val="000000" w:themeColor="text1"/>
          <w:sz w:val="20"/>
          <w:szCs w:val="20"/>
        </w:rPr>
        <w:t xml:space="preserve"> ook na schriftelijke aanmaning stellende een redelijke termijn in gebreke blijft aan haar verplichtingen te voldoen. Uitdrukkelijk zij vermeld, dat </w:t>
      </w:r>
      <w:r w:rsidRPr="00EC7556">
        <w:rPr>
          <w:rFonts w:asciiTheme="minorHAnsi" w:hAnsiTheme="minorHAnsi"/>
          <w:b w:val="0"/>
          <w:color w:val="000000" w:themeColor="text1"/>
          <w:sz w:val="20"/>
          <w:szCs w:val="20"/>
        </w:rPr>
        <w:t>Gemeente</w:t>
      </w:r>
      <w:r w:rsidR="00AA4A05" w:rsidRPr="00EC7556">
        <w:rPr>
          <w:rFonts w:asciiTheme="minorHAnsi" w:hAnsiTheme="minorHAnsi"/>
          <w:b w:val="0"/>
          <w:color w:val="000000" w:themeColor="text1"/>
          <w:sz w:val="20"/>
          <w:szCs w:val="20"/>
        </w:rPr>
        <w:t xml:space="preserve"> niet hoeft te wachten op uitspraken in een eventuele bodemprocedure, hoger beroep, enzovoorts.</w:t>
      </w:r>
    </w:p>
    <w:p w14:paraId="54CEA773" w14:textId="67768DB7" w:rsidR="00A918EF" w:rsidRPr="008064D4" w:rsidRDefault="00A918EF" w:rsidP="001F3A2E">
      <w:pPr>
        <w:pStyle w:val="Kop2"/>
        <w:numPr>
          <w:ilvl w:val="1"/>
          <w:numId w:val="16"/>
        </w:numPr>
        <w:spacing w:line="240" w:lineRule="auto"/>
        <w:rPr>
          <w:rFonts w:asciiTheme="minorHAnsi" w:hAnsiTheme="minorHAnsi" w:cs="Arial"/>
          <w:b w:val="0"/>
          <w:sz w:val="20"/>
          <w:szCs w:val="20"/>
          <w:u w:val="single"/>
        </w:rPr>
      </w:pPr>
      <w:r w:rsidRPr="00B40EC9">
        <w:rPr>
          <w:rFonts w:asciiTheme="minorHAnsi" w:hAnsiTheme="minorHAnsi"/>
          <w:b w:val="0"/>
          <w:color w:val="000000"/>
          <w:sz w:val="20"/>
          <w:szCs w:val="20"/>
        </w:rPr>
        <w:t xml:space="preserve">In alle gevallen van ontbinding, anders dan reguliere beëindiging van de Concessieovereenkomst en </w:t>
      </w:r>
      <w:proofErr w:type="gramStart"/>
      <w:r w:rsidRPr="00B40EC9">
        <w:rPr>
          <w:rFonts w:asciiTheme="minorHAnsi" w:hAnsiTheme="minorHAnsi"/>
          <w:b w:val="0"/>
          <w:color w:val="000000"/>
          <w:sz w:val="20"/>
          <w:szCs w:val="20"/>
        </w:rPr>
        <w:t>behoudens</w:t>
      </w:r>
      <w:proofErr w:type="gramEnd"/>
      <w:r w:rsidRPr="00B40EC9">
        <w:rPr>
          <w:rFonts w:asciiTheme="minorHAnsi" w:hAnsiTheme="minorHAnsi"/>
          <w:b w:val="0"/>
          <w:color w:val="000000"/>
          <w:sz w:val="20"/>
          <w:szCs w:val="20"/>
        </w:rPr>
        <w:t xml:space="preserve"> bij faillissement, zal naar keuze van </w:t>
      </w:r>
      <w:r w:rsidR="00404588">
        <w:rPr>
          <w:rFonts w:asciiTheme="minorHAnsi" w:hAnsiTheme="minorHAnsi"/>
          <w:b w:val="0"/>
          <w:color w:val="000000"/>
          <w:sz w:val="20"/>
          <w:szCs w:val="20"/>
        </w:rPr>
        <w:t>Gemeente</w:t>
      </w:r>
      <w:r w:rsidRPr="00B40EC9">
        <w:rPr>
          <w:rFonts w:asciiTheme="minorHAnsi" w:hAnsiTheme="minorHAnsi"/>
          <w:b w:val="0"/>
          <w:color w:val="000000"/>
          <w:sz w:val="20"/>
          <w:szCs w:val="20"/>
        </w:rPr>
        <w:t xml:space="preserve"> de </w:t>
      </w:r>
      <w:r w:rsidR="000D6FA6">
        <w:rPr>
          <w:rFonts w:asciiTheme="minorHAnsi" w:hAnsiTheme="minorHAnsi"/>
          <w:b w:val="0"/>
          <w:color w:val="000000"/>
          <w:sz w:val="20"/>
          <w:szCs w:val="20"/>
        </w:rPr>
        <w:t>Opdrachtnemer</w:t>
      </w:r>
      <w:r w:rsidRPr="00B40EC9">
        <w:rPr>
          <w:rFonts w:asciiTheme="minorHAnsi" w:hAnsiTheme="minorHAnsi"/>
          <w:b w:val="0"/>
          <w:sz w:val="20"/>
          <w:szCs w:val="20"/>
        </w:rPr>
        <w:t xml:space="preserve"> de </w:t>
      </w:r>
      <w:r w:rsidR="00852C8D">
        <w:rPr>
          <w:rFonts w:asciiTheme="minorHAnsi" w:hAnsiTheme="minorHAnsi"/>
          <w:b w:val="0"/>
          <w:sz w:val="20"/>
          <w:szCs w:val="20"/>
        </w:rPr>
        <w:t>Digitale Informatieborden</w:t>
      </w:r>
      <w:r w:rsidRPr="00B40EC9">
        <w:rPr>
          <w:rFonts w:asciiTheme="minorHAnsi" w:hAnsiTheme="minorHAnsi"/>
          <w:b w:val="0"/>
          <w:sz w:val="20"/>
          <w:szCs w:val="20"/>
        </w:rPr>
        <w:t xml:space="preserve"> </w:t>
      </w:r>
      <w:r w:rsidR="00BC3CFA">
        <w:rPr>
          <w:rFonts w:asciiTheme="minorHAnsi" w:hAnsiTheme="minorHAnsi"/>
          <w:b w:val="0"/>
          <w:sz w:val="20"/>
          <w:szCs w:val="20"/>
        </w:rPr>
        <w:t xml:space="preserve">binnen 14 dagen </w:t>
      </w:r>
      <w:r w:rsidRPr="00B40EC9">
        <w:rPr>
          <w:rFonts w:asciiTheme="minorHAnsi" w:hAnsiTheme="minorHAnsi"/>
          <w:b w:val="0"/>
          <w:sz w:val="20"/>
          <w:szCs w:val="20"/>
        </w:rPr>
        <w:t xml:space="preserve">verwijderen en de grond in de oorspronkelijke staat terugbrengen, dan wel de </w:t>
      </w:r>
      <w:r w:rsidR="00852C8D">
        <w:rPr>
          <w:rFonts w:asciiTheme="minorHAnsi" w:hAnsiTheme="minorHAnsi"/>
          <w:b w:val="0"/>
          <w:sz w:val="20"/>
          <w:szCs w:val="20"/>
        </w:rPr>
        <w:t>Digitale Informatieborden</w:t>
      </w:r>
      <w:r w:rsidRPr="00B40EC9">
        <w:rPr>
          <w:rFonts w:asciiTheme="minorHAnsi" w:hAnsiTheme="minorHAnsi"/>
          <w:b w:val="0"/>
          <w:sz w:val="20"/>
          <w:szCs w:val="20"/>
        </w:rPr>
        <w:t xml:space="preserve"> handhaven ten bate van </w:t>
      </w:r>
      <w:r w:rsidR="00404588">
        <w:rPr>
          <w:rFonts w:asciiTheme="minorHAnsi" w:hAnsiTheme="minorHAnsi"/>
          <w:b w:val="0"/>
          <w:sz w:val="20"/>
          <w:szCs w:val="20"/>
        </w:rPr>
        <w:t>Gemeente</w:t>
      </w:r>
      <w:r w:rsidRPr="00B40EC9">
        <w:rPr>
          <w:rFonts w:asciiTheme="minorHAnsi" w:hAnsiTheme="minorHAnsi"/>
          <w:b w:val="0"/>
          <w:sz w:val="20"/>
          <w:szCs w:val="20"/>
        </w:rPr>
        <w:t>, die hiervan om niet eigenaar zal worden.</w:t>
      </w:r>
      <w:r w:rsidR="00BC3CFA">
        <w:rPr>
          <w:rFonts w:asciiTheme="minorHAnsi" w:hAnsiTheme="minorHAnsi"/>
          <w:b w:val="0"/>
          <w:sz w:val="20"/>
          <w:szCs w:val="20"/>
        </w:rPr>
        <w:t xml:space="preserve"> </w:t>
      </w:r>
    </w:p>
    <w:p w14:paraId="16FAC1D1" w14:textId="48CB49F5" w:rsidR="00BC3CFA" w:rsidRPr="008064D4" w:rsidRDefault="00BC3CFA" w:rsidP="001F3A2E">
      <w:pPr>
        <w:numPr>
          <w:ilvl w:val="1"/>
          <w:numId w:val="16"/>
        </w:numPr>
        <w:spacing w:line="280" w:lineRule="exact"/>
        <w:rPr>
          <w:rFonts w:ascii="Calibri" w:hAnsi="Calibri"/>
          <w:b/>
          <w:sz w:val="20"/>
          <w:szCs w:val="20"/>
        </w:rPr>
      </w:pPr>
      <w:proofErr w:type="gramStart"/>
      <w:r w:rsidRPr="008064D4">
        <w:rPr>
          <w:rFonts w:ascii="Calibri" w:hAnsi="Calibri"/>
          <w:sz w:val="20"/>
          <w:szCs w:val="20"/>
        </w:rPr>
        <w:t>Indien</w:t>
      </w:r>
      <w:proofErr w:type="gramEnd"/>
      <w:r w:rsidRPr="008064D4">
        <w:rPr>
          <w:rFonts w:ascii="Calibri" w:hAnsi="Calibri"/>
          <w:sz w:val="20"/>
          <w:szCs w:val="20"/>
        </w:rPr>
        <w:t xml:space="preserve"> de </w:t>
      </w:r>
      <w:r w:rsidR="000D6FA6">
        <w:rPr>
          <w:rFonts w:ascii="Calibri" w:hAnsi="Calibri"/>
          <w:sz w:val="20"/>
          <w:szCs w:val="20"/>
        </w:rPr>
        <w:t>Opdrachtnemer</w:t>
      </w:r>
      <w:r w:rsidRPr="008064D4">
        <w:rPr>
          <w:rFonts w:ascii="Calibri" w:hAnsi="Calibri"/>
          <w:sz w:val="20"/>
          <w:szCs w:val="20"/>
        </w:rPr>
        <w:t xml:space="preserve"> niet tot de verwijdering van de Objecten overgaat zoals bedoeld in artikel 3.8, mag </w:t>
      </w:r>
      <w:r w:rsidR="00404588">
        <w:rPr>
          <w:rFonts w:ascii="Calibri" w:hAnsi="Calibri"/>
          <w:sz w:val="20"/>
          <w:szCs w:val="20"/>
        </w:rPr>
        <w:t>Gemeente</w:t>
      </w:r>
      <w:r w:rsidRPr="008064D4">
        <w:rPr>
          <w:rFonts w:ascii="Calibri" w:hAnsi="Calibri"/>
          <w:sz w:val="20"/>
          <w:szCs w:val="20"/>
        </w:rPr>
        <w:t xml:space="preserve"> zonder dat enige ingebrekestelling is vereist</w:t>
      </w:r>
      <w:r>
        <w:rPr>
          <w:rFonts w:ascii="Calibri" w:hAnsi="Calibri"/>
          <w:sz w:val="20"/>
          <w:szCs w:val="20"/>
        </w:rPr>
        <w:t>,</w:t>
      </w:r>
      <w:r w:rsidRPr="008064D4">
        <w:rPr>
          <w:rFonts w:ascii="Calibri" w:hAnsi="Calibri"/>
          <w:sz w:val="20"/>
          <w:szCs w:val="20"/>
        </w:rPr>
        <w:t xml:space="preserve"> overgaan tot het voor rekening en op risico van de </w:t>
      </w:r>
      <w:r w:rsidR="000D6FA6">
        <w:rPr>
          <w:rFonts w:ascii="Calibri" w:hAnsi="Calibri"/>
          <w:sz w:val="20"/>
          <w:szCs w:val="20"/>
        </w:rPr>
        <w:t>Opdrachtnemer</w:t>
      </w:r>
      <w:r w:rsidRPr="008064D4">
        <w:rPr>
          <w:rFonts w:ascii="Calibri" w:hAnsi="Calibri"/>
          <w:sz w:val="20"/>
          <w:szCs w:val="20"/>
        </w:rPr>
        <w:t xml:space="preserve"> verwijderen van de Objecten.</w:t>
      </w:r>
    </w:p>
    <w:p w14:paraId="2CEA3D01" w14:textId="0BBF2941" w:rsidR="00A918EF" w:rsidRPr="00B40EC9" w:rsidRDefault="00A918EF" w:rsidP="001F3A2E">
      <w:pPr>
        <w:pStyle w:val="Kop2"/>
        <w:numPr>
          <w:ilvl w:val="1"/>
          <w:numId w:val="16"/>
        </w:numPr>
        <w:spacing w:line="240" w:lineRule="auto"/>
        <w:rPr>
          <w:rFonts w:asciiTheme="minorHAnsi" w:hAnsiTheme="minorHAnsi" w:cs="Arial"/>
          <w:b w:val="0"/>
          <w:sz w:val="20"/>
          <w:szCs w:val="20"/>
          <w:u w:val="single"/>
        </w:rPr>
      </w:pPr>
      <w:r w:rsidRPr="00B40EC9">
        <w:rPr>
          <w:rFonts w:asciiTheme="minorHAnsi" w:hAnsiTheme="minorHAnsi"/>
          <w:b w:val="0"/>
          <w:sz w:val="20"/>
          <w:szCs w:val="20"/>
        </w:rPr>
        <w:t xml:space="preserve">Gederfde winst noch overige kosten van </w:t>
      </w:r>
      <w:r w:rsidR="000D6FA6">
        <w:rPr>
          <w:rFonts w:asciiTheme="minorHAnsi" w:hAnsiTheme="minorHAnsi"/>
          <w:b w:val="0"/>
          <w:sz w:val="20"/>
          <w:szCs w:val="20"/>
        </w:rPr>
        <w:t>Opdrachtnemer</w:t>
      </w:r>
      <w:r w:rsidRPr="00B40EC9">
        <w:rPr>
          <w:rFonts w:asciiTheme="minorHAnsi" w:hAnsiTheme="minorHAnsi"/>
          <w:b w:val="0"/>
          <w:sz w:val="20"/>
          <w:szCs w:val="20"/>
        </w:rPr>
        <w:t xml:space="preserve"> zullen bij beëindiging van de Concessieovereenkomst op grond van dit artikel dan wel anderszins </w:t>
      </w:r>
      <w:r w:rsidR="00494679">
        <w:rPr>
          <w:rFonts w:asciiTheme="minorHAnsi" w:hAnsiTheme="minorHAnsi"/>
          <w:b w:val="0"/>
          <w:sz w:val="20"/>
          <w:szCs w:val="20"/>
        </w:rPr>
        <w:t xml:space="preserve">niet </w:t>
      </w:r>
      <w:r w:rsidRPr="00B40EC9">
        <w:rPr>
          <w:rFonts w:asciiTheme="minorHAnsi" w:hAnsiTheme="minorHAnsi"/>
          <w:b w:val="0"/>
          <w:sz w:val="20"/>
          <w:szCs w:val="20"/>
        </w:rPr>
        <w:t>voor vergoeding in aanmerking komen.</w:t>
      </w:r>
    </w:p>
    <w:p w14:paraId="31330D2E" w14:textId="77777777" w:rsidR="00A918EF" w:rsidRPr="00CA6CB0" w:rsidRDefault="00A918EF" w:rsidP="001F3A2E">
      <w:pPr>
        <w:pStyle w:val="Kop2"/>
        <w:numPr>
          <w:ilvl w:val="1"/>
          <w:numId w:val="16"/>
        </w:numPr>
        <w:spacing w:line="240" w:lineRule="auto"/>
        <w:rPr>
          <w:rFonts w:asciiTheme="minorHAnsi" w:hAnsiTheme="minorHAnsi" w:cs="Arial"/>
          <w:b w:val="0"/>
          <w:sz w:val="20"/>
          <w:szCs w:val="20"/>
          <w:u w:val="single"/>
        </w:rPr>
      </w:pPr>
      <w:r w:rsidRPr="00B40EC9">
        <w:rPr>
          <w:rFonts w:asciiTheme="minorHAnsi" w:hAnsiTheme="minorHAnsi"/>
          <w:b w:val="0"/>
          <w:sz w:val="20"/>
          <w:szCs w:val="20"/>
        </w:rPr>
        <w:t>Wijzigingen in deze Concessieovereenkomst zijn alleen mogelijk bij overeenstemming tussen partijen en dienen schriftelijk te worden vastgelegd.</w:t>
      </w:r>
    </w:p>
    <w:p w14:paraId="0E8D71EF" w14:textId="77777777" w:rsidR="00CA6CB0" w:rsidRPr="00B40EC9" w:rsidRDefault="00CA6CB0" w:rsidP="00CA6CB0">
      <w:pPr>
        <w:pStyle w:val="Kop2"/>
        <w:numPr>
          <w:ilvl w:val="0"/>
          <w:numId w:val="0"/>
        </w:numPr>
        <w:spacing w:line="240" w:lineRule="auto"/>
        <w:ind w:left="567"/>
        <w:rPr>
          <w:rFonts w:asciiTheme="minorHAnsi" w:hAnsiTheme="minorHAnsi" w:cs="Arial"/>
          <w:b w:val="0"/>
          <w:sz w:val="20"/>
          <w:szCs w:val="20"/>
          <w:u w:val="single"/>
        </w:rPr>
      </w:pPr>
    </w:p>
    <w:p w14:paraId="63589798" w14:textId="77777777" w:rsidR="009235F3" w:rsidRPr="00B40EC9" w:rsidRDefault="009235F3"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Nakoming</w:t>
      </w:r>
    </w:p>
    <w:p w14:paraId="58BC7DC8" w14:textId="77777777" w:rsidR="009235F3" w:rsidRPr="00B40EC9" w:rsidRDefault="009235F3" w:rsidP="009235F3">
      <w:pPr>
        <w:pStyle w:val="Lijstalinea"/>
        <w:rPr>
          <w:rFonts w:asciiTheme="minorHAnsi" w:hAnsiTheme="minorHAnsi" w:cs="Arial"/>
          <w:sz w:val="20"/>
          <w:szCs w:val="20"/>
        </w:rPr>
      </w:pPr>
    </w:p>
    <w:p w14:paraId="52323A25" w14:textId="3ADA8530" w:rsidR="009235F3" w:rsidRPr="00B40EC9" w:rsidRDefault="000D6FA6" w:rsidP="001F3A2E">
      <w:pPr>
        <w:pStyle w:val="Lijstalinea"/>
        <w:numPr>
          <w:ilvl w:val="1"/>
          <w:numId w:val="16"/>
        </w:numPr>
        <w:rPr>
          <w:rFonts w:asciiTheme="minorHAnsi" w:hAnsiTheme="minorHAnsi" w:cs="Arial"/>
          <w:sz w:val="20"/>
          <w:szCs w:val="20"/>
          <w:u w:val="single"/>
        </w:rPr>
      </w:pPr>
      <w:r>
        <w:rPr>
          <w:rFonts w:asciiTheme="minorHAnsi" w:hAnsiTheme="minorHAnsi" w:cstheme="minorHAnsi"/>
          <w:color w:val="000000" w:themeColor="text1"/>
          <w:sz w:val="20"/>
          <w:szCs w:val="20"/>
        </w:rPr>
        <w:t>Opdrachtnemer</w:t>
      </w:r>
      <w:r w:rsidR="009235F3" w:rsidRPr="00B40EC9">
        <w:rPr>
          <w:rFonts w:asciiTheme="minorHAnsi" w:hAnsiTheme="minorHAnsi" w:cstheme="minorHAnsi"/>
          <w:color w:val="000000" w:themeColor="text1"/>
          <w:sz w:val="20"/>
          <w:szCs w:val="20"/>
        </w:rPr>
        <w:t xml:space="preserve"> garandeert dat:</w:t>
      </w:r>
    </w:p>
    <w:p w14:paraId="6BED8B22" w14:textId="77777777" w:rsidR="009235F3" w:rsidRPr="00B40EC9" w:rsidRDefault="00B15F07" w:rsidP="001F3A2E">
      <w:pPr>
        <w:pStyle w:val="Lijstalinea"/>
        <w:numPr>
          <w:ilvl w:val="3"/>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De</w:t>
      </w:r>
      <w:r w:rsidR="009235F3" w:rsidRPr="00B40EC9">
        <w:rPr>
          <w:rFonts w:asciiTheme="minorHAnsi" w:hAnsiTheme="minorHAnsi" w:cstheme="minorHAnsi"/>
          <w:color w:val="000000" w:themeColor="text1"/>
          <w:sz w:val="20"/>
          <w:szCs w:val="20"/>
        </w:rPr>
        <w:t xml:space="preserve"> door of namens hem te leveren </w:t>
      </w:r>
      <w:r w:rsidR="006914F3">
        <w:rPr>
          <w:rFonts w:asciiTheme="minorHAnsi" w:hAnsiTheme="minorHAnsi" w:cstheme="minorHAnsi"/>
          <w:color w:val="000000" w:themeColor="text1"/>
          <w:sz w:val="20"/>
          <w:szCs w:val="20"/>
        </w:rPr>
        <w:t xml:space="preserve">objecten en </w:t>
      </w:r>
      <w:r w:rsidR="009235F3" w:rsidRPr="00B40EC9">
        <w:rPr>
          <w:rFonts w:asciiTheme="minorHAnsi" w:hAnsiTheme="minorHAnsi" w:cstheme="minorHAnsi"/>
          <w:color w:val="000000" w:themeColor="text1"/>
          <w:sz w:val="20"/>
          <w:szCs w:val="20"/>
        </w:rPr>
        <w:t>diensten zullen voldoen aan de overeengekomen condities en kwalificaties als vastgelegd in deze Concessieovereenkomst inclusief bijbehorende documenten en;</w:t>
      </w:r>
    </w:p>
    <w:p w14:paraId="12FF948F" w14:textId="77777777" w:rsidR="009235F3" w:rsidRPr="00B40EC9" w:rsidRDefault="00B15F07" w:rsidP="001F3A2E">
      <w:pPr>
        <w:pStyle w:val="Lijstalinea"/>
        <w:numPr>
          <w:ilvl w:val="3"/>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De</w:t>
      </w:r>
      <w:r w:rsidR="009235F3" w:rsidRPr="00B40EC9">
        <w:rPr>
          <w:rFonts w:asciiTheme="minorHAnsi" w:hAnsiTheme="minorHAnsi" w:cstheme="minorHAnsi"/>
          <w:color w:val="000000" w:themeColor="text1"/>
          <w:sz w:val="20"/>
          <w:szCs w:val="20"/>
        </w:rPr>
        <w:t xml:space="preserve"> door of namens hem te verlenen diensten op vakbekwame wijze ononderbroken zullen worden uitgevoerd en;</w:t>
      </w:r>
    </w:p>
    <w:p w14:paraId="71F2F981" w14:textId="77777777" w:rsidR="009235F3" w:rsidRPr="00B40EC9" w:rsidRDefault="00B15F07" w:rsidP="001F3A2E">
      <w:pPr>
        <w:pStyle w:val="Lijstalinea"/>
        <w:numPr>
          <w:ilvl w:val="3"/>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De</w:t>
      </w:r>
      <w:r w:rsidR="009235F3" w:rsidRPr="00B40EC9">
        <w:rPr>
          <w:rFonts w:asciiTheme="minorHAnsi" w:hAnsiTheme="minorHAnsi" w:cstheme="minorHAnsi"/>
          <w:color w:val="000000" w:themeColor="text1"/>
          <w:sz w:val="20"/>
          <w:szCs w:val="20"/>
        </w:rPr>
        <w:t xml:space="preserve"> door of namens hem uit te voeren diensten geschikt zijn voor het doel waarvoor </w:t>
      </w:r>
      <w:r w:rsidR="00404588">
        <w:rPr>
          <w:rFonts w:asciiTheme="minorHAnsi" w:hAnsiTheme="minorHAnsi" w:cstheme="minorHAnsi"/>
          <w:color w:val="000000" w:themeColor="text1"/>
          <w:sz w:val="20"/>
          <w:szCs w:val="20"/>
        </w:rPr>
        <w:t>Gemeente</w:t>
      </w:r>
      <w:r w:rsidR="009235F3" w:rsidRPr="00B40EC9">
        <w:rPr>
          <w:rFonts w:asciiTheme="minorHAnsi" w:hAnsiTheme="minorHAnsi" w:cstheme="minorHAnsi"/>
          <w:color w:val="000000" w:themeColor="text1"/>
          <w:sz w:val="20"/>
          <w:szCs w:val="20"/>
        </w:rPr>
        <w:t xml:space="preserve"> deze heeft bestemd en;</w:t>
      </w:r>
    </w:p>
    <w:p w14:paraId="115AB59D" w14:textId="77777777" w:rsidR="009235F3" w:rsidRPr="00B40EC9" w:rsidRDefault="00B15F07" w:rsidP="001F3A2E">
      <w:pPr>
        <w:pStyle w:val="Lijstalinea"/>
        <w:numPr>
          <w:ilvl w:val="3"/>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De</w:t>
      </w:r>
      <w:r w:rsidR="009235F3" w:rsidRPr="00B40EC9">
        <w:rPr>
          <w:rFonts w:asciiTheme="minorHAnsi" w:hAnsiTheme="minorHAnsi" w:cstheme="minorHAnsi"/>
          <w:color w:val="000000" w:themeColor="text1"/>
          <w:sz w:val="20"/>
          <w:szCs w:val="20"/>
        </w:rPr>
        <w:t xml:space="preserve"> door of namens hem te verlenen diensten (tijdig) zullen worden uitgevoerd waarbij hij de continuïteit en de voortgang waarborgt.</w:t>
      </w:r>
    </w:p>
    <w:p w14:paraId="5FF6034D" w14:textId="0EF25F5B" w:rsidR="00E240A7" w:rsidRPr="00B40EC9" w:rsidRDefault="00E240A7"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In het geval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ook na schriftelijke aanmaning zijdens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waarbij een redelijke termijn wordt gesteld, niet (meer) voldoet aan zijn verplichting tot nakoming van een of meer van de verplichtingen zoals in dit artikel genoemd, is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onverminderd zijn verdere rechten, gerechtigd dit verzuim na voorafgaande kennisgeving hetzij zelf, hetzij door derden te doen verhelpen. De kosten samenhangend met het herstel van het verzuim zullen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in rekening worden gebracht.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is verplicht aan het herstel van het verzuim zijn medewerking te verlenen en desgewenst op eerste verzoek de daarvoor benodigde informatie te verstrekken.</w:t>
      </w:r>
    </w:p>
    <w:p w14:paraId="7BE994CF" w14:textId="77777777" w:rsidR="009235F3" w:rsidRPr="00B40EC9" w:rsidRDefault="009235F3" w:rsidP="009235F3">
      <w:pPr>
        <w:rPr>
          <w:rFonts w:asciiTheme="minorHAnsi" w:hAnsiTheme="minorHAnsi" w:cs="Arial"/>
          <w:sz w:val="20"/>
          <w:szCs w:val="20"/>
          <w:u w:val="single"/>
        </w:rPr>
      </w:pPr>
    </w:p>
    <w:p w14:paraId="4AFEC25C" w14:textId="77777777" w:rsidR="00E240A7" w:rsidRPr="00B40EC9" w:rsidRDefault="00E240A7"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Concessieprijs</w:t>
      </w:r>
    </w:p>
    <w:p w14:paraId="2A731253" w14:textId="77777777" w:rsidR="00E240A7" w:rsidRPr="00B40EC9" w:rsidRDefault="00E240A7" w:rsidP="00E240A7">
      <w:pPr>
        <w:pStyle w:val="Lijstalinea"/>
        <w:rPr>
          <w:rFonts w:asciiTheme="minorHAnsi" w:hAnsiTheme="minorHAnsi" w:cs="Arial"/>
          <w:sz w:val="20"/>
          <w:szCs w:val="20"/>
        </w:rPr>
      </w:pPr>
    </w:p>
    <w:p w14:paraId="1B92B7E5" w14:textId="55012F77" w:rsidR="00DC41F1" w:rsidRPr="00871D5E" w:rsidRDefault="00DC41F1" w:rsidP="001F3A2E">
      <w:pPr>
        <w:pStyle w:val="Kop2"/>
        <w:numPr>
          <w:ilvl w:val="1"/>
          <w:numId w:val="16"/>
        </w:numPr>
        <w:spacing w:line="240" w:lineRule="auto"/>
        <w:rPr>
          <w:rFonts w:asciiTheme="minorHAnsi" w:hAnsiTheme="minorHAnsi" w:cs="Arial"/>
          <w:b w:val="0"/>
          <w:sz w:val="20"/>
          <w:szCs w:val="20"/>
          <w:u w:val="single"/>
        </w:rPr>
      </w:pPr>
      <w:r w:rsidRPr="00B40EC9">
        <w:rPr>
          <w:rFonts w:asciiTheme="minorHAnsi" w:hAnsiTheme="minorHAnsi"/>
          <w:b w:val="0"/>
          <w:sz w:val="20"/>
          <w:szCs w:val="20"/>
        </w:rPr>
        <w:t xml:space="preserve">De </w:t>
      </w:r>
      <w:r w:rsidR="000D6FA6">
        <w:rPr>
          <w:rFonts w:asciiTheme="minorHAnsi" w:hAnsiTheme="minorHAnsi"/>
          <w:b w:val="0"/>
          <w:sz w:val="20"/>
          <w:szCs w:val="20"/>
        </w:rPr>
        <w:t>Opdrachtnemer</w:t>
      </w:r>
      <w:r w:rsidRPr="00B40EC9">
        <w:rPr>
          <w:rFonts w:asciiTheme="minorHAnsi" w:hAnsiTheme="minorHAnsi"/>
          <w:b w:val="0"/>
          <w:sz w:val="20"/>
          <w:szCs w:val="20"/>
        </w:rPr>
        <w:t xml:space="preserve"> betaalt aan </w:t>
      </w:r>
      <w:r w:rsidR="00404588">
        <w:rPr>
          <w:rFonts w:asciiTheme="minorHAnsi" w:hAnsiTheme="minorHAnsi"/>
          <w:b w:val="0"/>
          <w:sz w:val="20"/>
          <w:szCs w:val="20"/>
        </w:rPr>
        <w:t>Gemeente</w:t>
      </w:r>
      <w:r w:rsidRPr="00B40EC9">
        <w:rPr>
          <w:rFonts w:asciiTheme="minorHAnsi" w:hAnsiTheme="minorHAnsi"/>
          <w:b w:val="0"/>
          <w:sz w:val="20"/>
          <w:szCs w:val="20"/>
        </w:rPr>
        <w:t xml:space="preserve"> voor het in artikel </w:t>
      </w:r>
      <w:r w:rsidR="0033023D">
        <w:rPr>
          <w:rFonts w:asciiTheme="minorHAnsi" w:hAnsiTheme="minorHAnsi"/>
          <w:b w:val="0"/>
          <w:sz w:val="20"/>
          <w:szCs w:val="20"/>
        </w:rPr>
        <w:t>1</w:t>
      </w:r>
      <w:r w:rsidRPr="00B40EC9">
        <w:rPr>
          <w:rFonts w:asciiTheme="minorHAnsi" w:hAnsiTheme="minorHAnsi"/>
          <w:b w:val="0"/>
          <w:sz w:val="20"/>
          <w:szCs w:val="20"/>
        </w:rPr>
        <w:t xml:space="preserve"> bedoelde recht een vaste </w:t>
      </w:r>
      <w:r w:rsidR="00510583">
        <w:rPr>
          <w:rFonts w:asciiTheme="minorHAnsi" w:hAnsiTheme="minorHAnsi"/>
          <w:b w:val="0"/>
          <w:sz w:val="20"/>
          <w:szCs w:val="20"/>
        </w:rPr>
        <w:t>Concessieprijs</w:t>
      </w:r>
      <w:r w:rsidRPr="00B40EC9">
        <w:rPr>
          <w:rFonts w:asciiTheme="minorHAnsi" w:hAnsiTheme="minorHAnsi"/>
          <w:b w:val="0"/>
          <w:sz w:val="20"/>
          <w:szCs w:val="20"/>
        </w:rPr>
        <w:t xml:space="preserve"> van € </w:t>
      </w:r>
      <w:proofErr w:type="spellStart"/>
      <w:r w:rsidRPr="00B40EC9">
        <w:rPr>
          <w:rFonts w:asciiTheme="minorHAnsi" w:hAnsiTheme="minorHAnsi"/>
          <w:b w:val="0"/>
          <w:sz w:val="20"/>
          <w:szCs w:val="20"/>
        </w:rPr>
        <w:t>xxxx</w:t>
      </w:r>
      <w:proofErr w:type="spellEnd"/>
      <w:r w:rsidRPr="00B40EC9">
        <w:rPr>
          <w:rFonts w:asciiTheme="minorHAnsi" w:hAnsiTheme="minorHAnsi"/>
          <w:b w:val="0"/>
          <w:sz w:val="20"/>
          <w:szCs w:val="20"/>
        </w:rPr>
        <w:t xml:space="preserve"> exclusief BTW per jaar op basis van</w:t>
      </w:r>
      <w:r w:rsidR="00B76AC9">
        <w:rPr>
          <w:rFonts w:asciiTheme="minorHAnsi" w:hAnsiTheme="minorHAnsi"/>
          <w:b w:val="0"/>
          <w:sz w:val="20"/>
          <w:szCs w:val="20"/>
        </w:rPr>
        <w:t xml:space="preserve"> </w:t>
      </w:r>
      <w:r w:rsidR="0033023D">
        <w:rPr>
          <w:rFonts w:asciiTheme="minorHAnsi" w:hAnsiTheme="minorHAnsi"/>
          <w:b w:val="0"/>
          <w:sz w:val="20"/>
          <w:szCs w:val="20"/>
        </w:rPr>
        <w:t>9</w:t>
      </w:r>
      <w:r w:rsidRPr="00B40EC9">
        <w:rPr>
          <w:rFonts w:asciiTheme="minorHAnsi" w:hAnsiTheme="minorHAnsi"/>
          <w:b w:val="0"/>
          <w:sz w:val="20"/>
          <w:szCs w:val="20"/>
        </w:rPr>
        <w:t xml:space="preserve"> </w:t>
      </w:r>
      <w:r w:rsidR="00852C8D">
        <w:rPr>
          <w:rFonts w:asciiTheme="minorHAnsi" w:hAnsiTheme="minorHAnsi"/>
          <w:b w:val="0"/>
          <w:sz w:val="20"/>
          <w:szCs w:val="20"/>
        </w:rPr>
        <w:t>Digitale Informatieborden</w:t>
      </w:r>
      <w:r w:rsidRPr="00B40EC9">
        <w:rPr>
          <w:rFonts w:asciiTheme="minorHAnsi" w:hAnsiTheme="minorHAnsi"/>
          <w:b w:val="0"/>
          <w:sz w:val="20"/>
          <w:szCs w:val="20"/>
        </w:rPr>
        <w:t xml:space="preserve">. </w:t>
      </w:r>
    </w:p>
    <w:p w14:paraId="2304CE0A" w14:textId="7EBB931C" w:rsidR="00871D5E" w:rsidRPr="00B40EC9" w:rsidRDefault="00871D5E" w:rsidP="001F3A2E">
      <w:pPr>
        <w:pStyle w:val="Kop2"/>
        <w:numPr>
          <w:ilvl w:val="1"/>
          <w:numId w:val="16"/>
        </w:numPr>
        <w:spacing w:line="240" w:lineRule="auto"/>
        <w:rPr>
          <w:rFonts w:asciiTheme="minorHAnsi" w:hAnsiTheme="minorHAnsi" w:cs="Arial"/>
          <w:b w:val="0"/>
          <w:sz w:val="20"/>
          <w:szCs w:val="20"/>
          <w:u w:val="single"/>
        </w:rPr>
      </w:pPr>
      <w:r>
        <w:rPr>
          <w:rFonts w:asciiTheme="minorHAnsi" w:hAnsiTheme="minorHAnsi"/>
          <w:b w:val="0"/>
          <w:sz w:val="20"/>
          <w:szCs w:val="20"/>
        </w:rPr>
        <w:t>De Concessieprijs is verschuldigd vanaf het moment dat de Digitale Informatieborden aangesloten zijn op het energienet</w:t>
      </w:r>
      <w:r w:rsidR="00950378">
        <w:rPr>
          <w:rFonts w:asciiTheme="minorHAnsi" w:hAnsiTheme="minorHAnsi"/>
          <w:b w:val="0"/>
          <w:sz w:val="20"/>
          <w:szCs w:val="20"/>
        </w:rPr>
        <w:t>.</w:t>
      </w:r>
      <w:r w:rsidR="00401983">
        <w:rPr>
          <w:rFonts w:asciiTheme="minorHAnsi" w:hAnsiTheme="minorHAnsi"/>
          <w:b w:val="0"/>
          <w:sz w:val="20"/>
          <w:szCs w:val="20"/>
        </w:rPr>
        <w:t xml:space="preserve"> De verplichting tot het betalen van Concessieprijs gaat in ieder geval in uiterlijk 12 maanden na start Concessieovereenkomst.</w:t>
      </w:r>
    </w:p>
    <w:p w14:paraId="66A59971" w14:textId="19954037" w:rsidR="00DC41F1" w:rsidRPr="00B40EC9" w:rsidRDefault="00DC41F1"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iCs/>
          <w:color w:val="000000" w:themeColor="text1"/>
          <w:sz w:val="20"/>
          <w:szCs w:val="20"/>
        </w:rPr>
        <w:t xml:space="preserve">Bij permanente </w:t>
      </w:r>
      <w:r w:rsidR="006047CE" w:rsidRPr="00B40EC9">
        <w:rPr>
          <w:rFonts w:asciiTheme="minorHAnsi" w:hAnsiTheme="minorHAnsi" w:cstheme="minorHAnsi"/>
          <w:iCs/>
          <w:color w:val="000000" w:themeColor="text1"/>
          <w:sz w:val="20"/>
          <w:szCs w:val="20"/>
        </w:rPr>
        <w:t xml:space="preserve">of tijdelijke </w:t>
      </w:r>
      <w:r w:rsidRPr="00B40EC9">
        <w:rPr>
          <w:rFonts w:asciiTheme="minorHAnsi" w:hAnsiTheme="minorHAnsi" w:cstheme="minorHAnsi"/>
          <w:iCs/>
          <w:color w:val="000000" w:themeColor="text1"/>
          <w:sz w:val="20"/>
          <w:szCs w:val="20"/>
        </w:rPr>
        <w:t xml:space="preserve">wijzigingen (toename of afname) van het aantal te exploiteren </w:t>
      </w:r>
      <w:r w:rsidR="00852C8D">
        <w:rPr>
          <w:rFonts w:asciiTheme="minorHAnsi" w:hAnsiTheme="minorHAnsi" w:cstheme="minorHAnsi"/>
          <w:color w:val="000000" w:themeColor="text1"/>
          <w:sz w:val="20"/>
          <w:szCs w:val="20"/>
        </w:rPr>
        <w:t>Digitale Informatieborden</w:t>
      </w:r>
      <w:r w:rsidRPr="00B40EC9">
        <w:rPr>
          <w:rFonts w:asciiTheme="minorHAnsi" w:hAnsiTheme="minorHAnsi" w:cstheme="minorHAnsi"/>
          <w:iCs/>
          <w:color w:val="000000" w:themeColor="text1"/>
          <w:sz w:val="20"/>
          <w:szCs w:val="20"/>
        </w:rPr>
        <w:t xml:space="preserve"> gedurende het jaar door </w:t>
      </w:r>
      <w:r w:rsidR="00404588">
        <w:rPr>
          <w:rFonts w:asciiTheme="minorHAnsi" w:hAnsiTheme="minorHAnsi" w:cstheme="minorHAnsi"/>
          <w:iCs/>
          <w:color w:val="000000" w:themeColor="text1"/>
          <w:sz w:val="20"/>
          <w:szCs w:val="20"/>
        </w:rPr>
        <w:t>Gemeente</w:t>
      </w:r>
      <w:r w:rsidRPr="00B40EC9">
        <w:rPr>
          <w:rFonts w:asciiTheme="minorHAnsi" w:hAnsiTheme="minorHAnsi" w:cstheme="minorHAnsi"/>
          <w:iCs/>
          <w:color w:val="000000" w:themeColor="text1"/>
          <w:sz w:val="20"/>
          <w:szCs w:val="20"/>
        </w:rPr>
        <w:t xml:space="preserve">, passen partijen de jaarlijkse </w:t>
      </w:r>
      <w:r w:rsidR="00510583">
        <w:rPr>
          <w:rFonts w:asciiTheme="minorHAnsi" w:hAnsiTheme="minorHAnsi" w:cstheme="minorHAnsi"/>
          <w:iCs/>
          <w:color w:val="000000" w:themeColor="text1"/>
          <w:sz w:val="20"/>
          <w:szCs w:val="20"/>
        </w:rPr>
        <w:t>Concessieprijs</w:t>
      </w:r>
      <w:r w:rsidRPr="00B40EC9">
        <w:rPr>
          <w:rFonts w:asciiTheme="minorHAnsi" w:hAnsiTheme="minorHAnsi" w:cstheme="minorHAnsi"/>
          <w:iCs/>
          <w:color w:val="000000" w:themeColor="text1"/>
          <w:sz w:val="20"/>
          <w:szCs w:val="20"/>
        </w:rPr>
        <w:t xml:space="preserve"> aan </w:t>
      </w:r>
      <w:proofErr w:type="gramStart"/>
      <w:r w:rsidRPr="00B40EC9">
        <w:rPr>
          <w:rFonts w:asciiTheme="minorHAnsi" w:hAnsiTheme="minorHAnsi" w:cstheme="minorHAnsi"/>
          <w:iCs/>
          <w:color w:val="000000" w:themeColor="text1"/>
          <w:sz w:val="20"/>
          <w:szCs w:val="20"/>
        </w:rPr>
        <w:t>conform</w:t>
      </w:r>
      <w:proofErr w:type="gramEnd"/>
      <w:r w:rsidRPr="00B40EC9">
        <w:rPr>
          <w:rFonts w:asciiTheme="minorHAnsi" w:hAnsiTheme="minorHAnsi" w:cstheme="minorHAnsi"/>
          <w:iCs/>
          <w:color w:val="000000" w:themeColor="text1"/>
          <w:sz w:val="20"/>
          <w:szCs w:val="20"/>
        </w:rPr>
        <w:t xml:space="preserve"> het document Invulformulier </w:t>
      </w:r>
      <w:r w:rsidR="00510583">
        <w:rPr>
          <w:rFonts w:asciiTheme="minorHAnsi" w:hAnsiTheme="minorHAnsi" w:cstheme="minorHAnsi"/>
          <w:iCs/>
          <w:color w:val="000000" w:themeColor="text1"/>
          <w:sz w:val="20"/>
          <w:szCs w:val="20"/>
        </w:rPr>
        <w:t>Concessieprijs</w:t>
      </w:r>
      <w:r w:rsidRPr="00B40EC9">
        <w:rPr>
          <w:rFonts w:asciiTheme="minorHAnsi" w:hAnsiTheme="minorHAnsi" w:cstheme="minorHAnsi"/>
          <w:iCs/>
          <w:color w:val="000000" w:themeColor="text1"/>
          <w:sz w:val="20"/>
          <w:szCs w:val="20"/>
        </w:rPr>
        <w:t xml:space="preserve"> </w:t>
      </w:r>
      <w:r w:rsidR="00852C8D">
        <w:rPr>
          <w:rFonts w:asciiTheme="minorHAnsi" w:hAnsiTheme="minorHAnsi" w:cstheme="minorHAnsi"/>
          <w:color w:val="000000" w:themeColor="text1"/>
          <w:sz w:val="20"/>
          <w:szCs w:val="20"/>
        </w:rPr>
        <w:t>Digitale Informatieborden</w:t>
      </w:r>
      <w:r w:rsidRPr="00B40EC9">
        <w:rPr>
          <w:rFonts w:asciiTheme="minorHAnsi" w:hAnsiTheme="minorHAnsi" w:cstheme="minorHAnsi"/>
          <w:iCs/>
          <w:color w:val="000000" w:themeColor="text1"/>
          <w:sz w:val="20"/>
          <w:szCs w:val="20"/>
        </w:rPr>
        <w:t>.</w:t>
      </w:r>
    </w:p>
    <w:p w14:paraId="79FC684D" w14:textId="4AC9CE14" w:rsidR="00DC41F1" w:rsidRPr="00B40EC9" w:rsidRDefault="00DC41F1" w:rsidP="001F3A2E">
      <w:pPr>
        <w:pStyle w:val="Lijstalinea"/>
        <w:numPr>
          <w:ilvl w:val="1"/>
          <w:numId w:val="16"/>
        </w:numPr>
        <w:rPr>
          <w:rFonts w:asciiTheme="minorHAnsi" w:hAnsiTheme="minorHAnsi" w:cs="Arial"/>
          <w:sz w:val="20"/>
          <w:szCs w:val="20"/>
          <w:u w:val="single"/>
        </w:rPr>
      </w:pPr>
      <w:r w:rsidRPr="00B40EC9">
        <w:rPr>
          <w:rFonts w:asciiTheme="minorHAnsi" w:hAnsiTheme="minorHAnsi"/>
          <w:sz w:val="20"/>
          <w:szCs w:val="20"/>
        </w:rPr>
        <w:t xml:space="preserve">De betaling van de overeengekomen jaarlijkse </w:t>
      </w:r>
      <w:r w:rsidR="00510583">
        <w:rPr>
          <w:rFonts w:asciiTheme="minorHAnsi" w:hAnsiTheme="minorHAnsi"/>
          <w:sz w:val="20"/>
          <w:szCs w:val="20"/>
        </w:rPr>
        <w:t>Concessieprijs</w:t>
      </w:r>
      <w:r w:rsidRPr="00B40EC9">
        <w:rPr>
          <w:rFonts w:asciiTheme="minorHAnsi" w:hAnsiTheme="minorHAnsi"/>
          <w:sz w:val="20"/>
          <w:szCs w:val="20"/>
        </w:rPr>
        <w:t xml:space="preserve"> dient na afloop van het desbetreffende </w:t>
      </w:r>
      <w:r w:rsidR="002118BC">
        <w:rPr>
          <w:rFonts w:asciiTheme="minorHAnsi" w:hAnsiTheme="minorHAnsi"/>
          <w:sz w:val="20"/>
          <w:szCs w:val="20"/>
        </w:rPr>
        <w:t>j</w:t>
      </w:r>
      <w:r w:rsidR="000A45E0">
        <w:rPr>
          <w:rFonts w:asciiTheme="minorHAnsi" w:hAnsiTheme="minorHAnsi"/>
          <w:sz w:val="20"/>
          <w:szCs w:val="20"/>
        </w:rPr>
        <w:t>aar</w:t>
      </w:r>
      <w:r w:rsidRPr="00B40EC9">
        <w:rPr>
          <w:rFonts w:asciiTheme="minorHAnsi" w:hAnsiTheme="minorHAnsi"/>
          <w:sz w:val="20"/>
          <w:szCs w:val="20"/>
        </w:rPr>
        <w:t xml:space="preserve"> plaats te vinden op basis van een door de </w:t>
      </w:r>
      <w:r w:rsidR="00404588">
        <w:rPr>
          <w:rFonts w:asciiTheme="minorHAnsi" w:hAnsiTheme="minorHAnsi"/>
          <w:sz w:val="20"/>
          <w:szCs w:val="20"/>
        </w:rPr>
        <w:t>Gemeente</w:t>
      </w:r>
      <w:r w:rsidRPr="00B40EC9">
        <w:rPr>
          <w:rFonts w:asciiTheme="minorHAnsi" w:hAnsiTheme="minorHAnsi"/>
          <w:sz w:val="20"/>
          <w:szCs w:val="20"/>
        </w:rPr>
        <w:t xml:space="preserve"> te verzenden factuur. De </w:t>
      </w:r>
      <w:r w:rsidR="000D6FA6">
        <w:rPr>
          <w:rFonts w:asciiTheme="minorHAnsi" w:hAnsiTheme="minorHAnsi"/>
          <w:sz w:val="20"/>
          <w:szCs w:val="20"/>
        </w:rPr>
        <w:t>Opdrachtnemer</w:t>
      </w:r>
      <w:r w:rsidRPr="00B40EC9">
        <w:rPr>
          <w:rFonts w:asciiTheme="minorHAnsi" w:hAnsiTheme="minorHAnsi"/>
          <w:sz w:val="20"/>
          <w:szCs w:val="20"/>
        </w:rPr>
        <w:t xml:space="preserve"> dient zorg te dragen dat betaling plaatsvindt binnen 30 dagen na ontvangst van de factuur.</w:t>
      </w:r>
    </w:p>
    <w:p w14:paraId="3AE1B5DA" w14:textId="4DFA76B0" w:rsidR="008E1540" w:rsidRPr="008E1540" w:rsidRDefault="008E1540" w:rsidP="001F3A2E">
      <w:pPr>
        <w:pStyle w:val="Lijstalinea"/>
        <w:numPr>
          <w:ilvl w:val="1"/>
          <w:numId w:val="16"/>
        </w:numPr>
        <w:rPr>
          <w:rFonts w:asciiTheme="minorHAnsi" w:hAnsiTheme="minorHAnsi"/>
          <w:sz w:val="20"/>
          <w:szCs w:val="20"/>
        </w:rPr>
      </w:pPr>
      <w:r w:rsidRPr="008E1540">
        <w:rPr>
          <w:rFonts w:asciiTheme="minorHAnsi" w:hAnsiTheme="minorHAnsi"/>
          <w:sz w:val="20"/>
          <w:szCs w:val="20"/>
          <w:lang w:val="nl"/>
        </w:rPr>
        <w:t xml:space="preserve">De </w:t>
      </w:r>
      <w:r>
        <w:rPr>
          <w:rFonts w:asciiTheme="minorHAnsi" w:hAnsiTheme="minorHAnsi"/>
          <w:sz w:val="20"/>
          <w:szCs w:val="20"/>
          <w:lang w:val="nl"/>
        </w:rPr>
        <w:t>Concessieprijs</w:t>
      </w:r>
      <w:r w:rsidRPr="008E1540">
        <w:rPr>
          <w:rFonts w:asciiTheme="minorHAnsi" w:hAnsiTheme="minorHAnsi"/>
          <w:sz w:val="20"/>
          <w:szCs w:val="20"/>
          <w:lang w:val="nl"/>
        </w:rPr>
        <w:t xml:space="preserve"> wordt jaarlijks vanaf 1 januari 202</w:t>
      </w:r>
      <w:r w:rsidR="002118BC">
        <w:rPr>
          <w:rFonts w:asciiTheme="minorHAnsi" w:hAnsiTheme="minorHAnsi"/>
          <w:sz w:val="20"/>
          <w:szCs w:val="20"/>
          <w:lang w:val="nl"/>
        </w:rPr>
        <w:t>8</w:t>
      </w:r>
      <w:r w:rsidRPr="008E1540">
        <w:rPr>
          <w:rFonts w:asciiTheme="minorHAnsi" w:hAnsiTheme="minorHAnsi"/>
          <w:sz w:val="20"/>
          <w:szCs w:val="20"/>
          <w:lang w:val="nl"/>
        </w:rPr>
        <w:t xml:space="preserve"> aangepast naar gelang de ontwikkeling van het maandcijfer van de consumentprijsindex alle huishoudens, zoals dat gepubliceerd wordt door het Centraal </w:t>
      </w:r>
      <w:r w:rsidRPr="008E1540">
        <w:rPr>
          <w:rFonts w:asciiTheme="minorHAnsi" w:hAnsiTheme="minorHAnsi"/>
          <w:sz w:val="20"/>
          <w:szCs w:val="20"/>
          <w:lang w:val="nl"/>
        </w:rPr>
        <w:lastRenderedPageBreak/>
        <w:t>Bureau voor de Statistiek (CBS). Maatgevend is het jaarindexcijfer van het voorgaande jaar. Mocht de CPI tijdens de looptijd van deze Concessieovereenkomst vervangen worden door een andere systematiek dan wordt overgegaan op die systematiek.</w:t>
      </w:r>
    </w:p>
    <w:p w14:paraId="452B0954" w14:textId="533BBB72" w:rsidR="00DC41F1" w:rsidRPr="00B40EC9" w:rsidRDefault="00DC41F1"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Bij niet tijdige voldoening van enige betaling van een opeisbaar bedrag is de </w:t>
      </w:r>
      <w:r w:rsidR="000D6FA6">
        <w:rPr>
          <w:rFonts w:asciiTheme="minorHAnsi" w:hAnsiTheme="minorHAnsi" w:cstheme="minorHAnsi"/>
          <w:color w:val="000000" w:themeColor="text1"/>
          <w:kern w:val="20"/>
          <w:sz w:val="20"/>
          <w:szCs w:val="20"/>
        </w:rPr>
        <w:t>Opdrachtnemer</w:t>
      </w:r>
      <w:r w:rsidRPr="00B40EC9">
        <w:rPr>
          <w:rFonts w:asciiTheme="minorHAnsi" w:hAnsiTheme="minorHAnsi" w:cstheme="minorHAnsi"/>
          <w:color w:val="000000" w:themeColor="text1"/>
          <w:kern w:val="20"/>
          <w:sz w:val="20"/>
          <w:szCs w:val="20"/>
        </w:rPr>
        <w:t xml:space="preserve"> </w:t>
      </w:r>
      <w:r w:rsidRPr="00B40EC9">
        <w:rPr>
          <w:rFonts w:asciiTheme="minorHAnsi" w:hAnsiTheme="minorHAnsi" w:cstheme="minorHAnsi"/>
          <w:color w:val="000000" w:themeColor="text1"/>
          <w:sz w:val="20"/>
          <w:szCs w:val="20"/>
        </w:rPr>
        <w:t xml:space="preserve">zonder nadere ingebrekestelling in verzuim en is de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over het achterstallige bedrag naar rato het dan geldende wettelijke rentepercentage per maand voor zakelijke transacties (artikel 6:119a BW) verschuldigd wegens rente te rekenen vanaf de dag waarop de </w:t>
      </w:r>
      <w:r w:rsidR="000D6FA6">
        <w:rPr>
          <w:rFonts w:asciiTheme="minorHAnsi" w:hAnsiTheme="minorHAnsi" w:cstheme="minorHAnsi"/>
          <w:color w:val="000000" w:themeColor="text1"/>
          <w:kern w:val="20"/>
          <w:sz w:val="20"/>
          <w:szCs w:val="20"/>
        </w:rPr>
        <w:t>Opdrachtnemer</w:t>
      </w:r>
      <w:r w:rsidRPr="00B40EC9">
        <w:rPr>
          <w:rFonts w:asciiTheme="minorHAnsi" w:hAnsiTheme="minorHAnsi" w:cstheme="minorHAnsi"/>
          <w:color w:val="000000" w:themeColor="text1"/>
          <w:kern w:val="20"/>
          <w:sz w:val="20"/>
          <w:szCs w:val="20"/>
        </w:rPr>
        <w:t xml:space="preserve"> </w:t>
      </w:r>
      <w:r w:rsidRPr="00B40EC9">
        <w:rPr>
          <w:rFonts w:asciiTheme="minorHAnsi" w:hAnsiTheme="minorHAnsi" w:cstheme="minorHAnsi"/>
          <w:color w:val="000000" w:themeColor="text1"/>
          <w:sz w:val="20"/>
          <w:szCs w:val="20"/>
        </w:rPr>
        <w:t>in gebreke is tot en met de dag van betaling.</w:t>
      </w:r>
    </w:p>
    <w:p w14:paraId="1F11C7B7" w14:textId="77777777" w:rsidR="00E240A7" w:rsidRPr="00B40EC9" w:rsidRDefault="00E240A7" w:rsidP="009235F3">
      <w:pPr>
        <w:rPr>
          <w:rFonts w:asciiTheme="minorHAnsi" w:hAnsiTheme="minorHAnsi" w:cs="Arial"/>
          <w:sz w:val="20"/>
          <w:szCs w:val="20"/>
          <w:u w:val="single"/>
        </w:rPr>
      </w:pPr>
    </w:p>
    <w:p w14:paraId="0827760D" w14:textId="77777777" w:rsidR="001B305F" w:rsidRPr="00B40EC9" w:rsidRDefault="00A918EF"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Tekortkomen en boetebeding</w:t>
      </w:r>
    </w:p>
    <w:p w14:paraId="6CE87788" w14:textId="77777777" w:rsidR="001B305F" w:rsidRPr="00B40EC9" w:rsidRDefault="001B305F" w:rsidP="001B305F">
      <w:pPr>
        <w:pStyle w:val="Lijstalinea"/>
        <w:rPr>
          <w:rFonts w:asciiTheme="minorHAnsi" w:hAnsiTheme="minorHAnsi" w:cs="Arial"/>
          <w:sz w:val="20"/>
          <w:szCs w:val="20"/>
        </w:rPr>
      </w:pPr>
    </w:p>
    <w:p w14:paraId="2D3EA00F" w14:textId="2B7E16E4" w:rsidR="001B305F" w:rsidRPr="00F976EB" w:rsidRDefault="001B305F"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Indien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de voorwaarden zoals gesteld in het Programma van Eisen, na verzoek tot nakoming van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niet nakomt, of de in de aanbestedingsdocumenten gegeven voorschriften en/ of bepalingen niet naleeft, dan is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een direct opeisbare boete aan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verschuldigd van € 500,- per geval en van € 500,- voor iedere kalenderdag dat het bedoelde geval voortduurt, met een maximum van € </w:t>
      </w:r>
      <w:r w:rsidR="00E87D46" w:rsidRPr="00B40EC9">
        <w:rPr>
          <w:rFonts w:asciiTheme="minorHAnsi" w:hAnsiTheme="minorHAnsi" w:cstheme="minorHAnsi"/>
          <w:color w:val="000000" w:themeColor="text1"/>
          <w:sz w:val="20"/>
          <w:szCs w:val="20"/>
        </w:rPr>
        <w:t>25.000, -</w:t>
      </w:r>
      <w:r w:rsidRPr="00B40EC9">
        <w:rPr>
          <w:rFonts w:asciiTheme="minorHAnsi" w:hAnsiTheme="minorHAnsi" w:cstheme="minorHAnsi"/>
          <w:color w:val="000000" w:themeColor="text1"/>
          <w:sz w:val="20"/>
          <w:szCs w:val="20"/>
        </w:rPr>
        <w:t xml:space="preserve"> aan boete per kalenderjaar. Het opleggen van de boete laat het recht van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op schadevergoeding van de tekortkoming onverlet.</w:t>
      </w:r>
      <w:r w:rsidR="001D5BAD">
        <w:rPr>
          <w:rFonts w:asciiTheme="minorHAnsi" w:hAnsiTheme="minorHAnsi" w:cstheme="minorHAnsi"/>
          <w:color w:val="000000" w:themeColor="text1"/>
          <w:sz w:val="20"/>
          <w:szCs w:val="20"/>
        </w:rPr>
        <w:t xml:space="preserve"> Alle genoemde bedragen zijn exclusief BTW.</w:t>
      </w:r>
    </w:p>
    <w:p w14:paraId="3F9C810D" w14:textId="2D22E540" w:rsidR="00F976EB" w:rsidRPr="00F976EB" w:rsidRDefault="00F976EB" w:rsidP="00F976EB">
      <w:pPr>
        <w:pStyle w:val="Lijstalinea"/>
        <w:numPr>
          <w:ilvl w:val="1"/>
          <w:numId w:val="16"/>
        </w:numPr>
        <w:rPr>
          <w:rFonts w:asciiTheme="minorHAnsi" w:hAnsiTheme="minorHAnsi" w:cstheme="minorHAnsi"/>
          <w:color w:val="000000" w:themeColor="text1"/>
          <w:sz w:val="20"/>
          <w:szCs w:val="20"/>
        </w:rPr>
      </w:pPr>
      <w:r w:rsidRPr="00F976EB">
        <w:rPr>
          <w:rFonts w:asciiTheme="minorHAnsi" w:hAnsiTheme="minorHAnsi" w:cstheme="minorHAnsi"/>
          <w:color w:val="000000" w:themeColor="text1"/>
          <w:sz w:val="20"/>
          <w:szCs w:val="20"/>
        </w:rPr>
        <w:t xml:space="preserve">De geboden meerwaarde (zie plannen van aanpak zoals ingediend bij de Inschrijving) maken deel uit van de </w:t>
      </w:r>
      <w:r>
        <w:rPr>
          <w:rFonts w:asciiTheme="minorHAnsi" w:hAnsiTheme="minorHAnsi" w:cstheme="minorHAnsi"/>
          <w:color w:val="000000" w:themeColor="text1"/>
          <w:sz w:val="20"/>
          <w:szCs w:val="20"/>
        </w:rPr>
        <w:t>o</w:t>
      </w:r>
      <w:r w:rsidRPr="00F976EB">
        <w:rPr>
          <w:rFonts w:asciiTheme="minorHAnsi" w:hAnsiTheme="minorHAnsi" w:cstheme="minorHAnsi"/>
          <w:color w:val="000000" w:themeColor="text1"/>
          <w:sz w:val="20"/>
          <w:szCs w:val="20"/>
        </w:rPr>
        <w:t>pdracht en gelden als resultaatsverplichting. Het niet voldoen aan deze resultaatsverplichting resulteert in het volgende boetebeding:</w:t>
      </w:r>
    </w:p>
    <w:p w14:paraId="720FB074" w14:textId="422E7B87" w:rsidR="00F976EB" w:rsidRPr="00F976EB" w:rsidRDefault="00F976EB" w:rsidP="00F976EB">
      <w:pPr>
        <w:pStyle w:val="Lijstalinea"/>
        <w:numPr>
          <w:ilvl w:val="2"/>
          <w:numId w:val="16"/>
        </w:numPr>
        <w:rPr>
          <w:rFonts w:asciiTheme="minorHAnsi" w:hAnsiTheme="minorHAnsi" w:cstheme="minorHAnsi"/>
          <w:color w:val="000000" w:themeColor="text1"/>
          <w:sz w:val="20"/>
          <w:szCs w:val="20"/>
        </w:rPr>
      </w:pPr>
      <w:r w:rsidRPr="00F976EB">
        <w:rPr>
          <w:rFonts w:asciiTheme="minorHAnsi" w:hAnsiTheme="minorHAnsi" w:cstheme="minorHAnsi"/>
          <w:color w:val="000000" w:themeColor="text1"/>
          <w:sz w:val="20"/>
          <w:szCs w:val="20"/>
        </w:rPr>
        <w:t xml:space="preserve">Plan van aanpak </w:t>
      </w:r>
      <w:r>
        <w:rPr>
          <w:rFonts w:asciiTheme="minorHAnsi" w:hAnsiTheme="minorHAnsi" w:cstheme="minorHAnsi"/>
          <w:color w:val="000000" w:themeColor="text1"/>
          <w:sz w:val="20"/>
          <w:szCs w:val="20"/>
        </w:rPr>
        <w:t>Uitvoering</w:t>
      </w:r>
      <w:r w:rsidR="008257C6">
        <w:rPr>
          <w:rFonts w:asciiTheme="minorHAnsi" w:hAnsiTheme="minorHAnsi" w:cstheme="minorHAnsi"/>
          <w:color w:val="000000" w:themeColor="text1"/>
          <w:sz w:val="20"/>
          <w:szCs w:val="20"/>
        </w:rPr>
        <w:t xml:space="preserve"> van de opdracht</w:t>
      </w:r>
      <w:r w:rsidRPr="00F976EB">
        <w:rPr>
          <w:rFonts w:asciiTheme="minorHAnsi" w:hAnsiTheme="minorHAnsi" w:cstheme="minorHAnsi"/>
          <w:color w:val="000000" w:themeColor="text1"/>
          <w:sz w:val="20"/>
          <w:szCs w:val="20"/>
        </w:rPr>
        <w:t>: €250 per geval en vervolgens per dag dat niet aangepast wordt met een maximum van €25.000 per jaar.</w:t>
      </w:r>
    </w:p>
    <w:p w14:paraId="5EF13F16" w14:textId="0158ECB7" w:rsidR="00F976EB" w:rsidRPr="00F976EB" w:rsidRDefault="00F976EB" w:rsidP="00F976EB">
      <w:pPr>
        <w:pStyle w:val="Lijstalinea"/>
        <w:numPr>
          <w:ilvl w:val="2"/>
          <w:numId w:val="16"/>
        </w:numPr>
        <w:rPr>
          <w:rFonts w:asciiTheme="minorHAnsi" w:hAnsiTheme="minorHAnsi" w:cstheme="minorHAnsi"/>
          <w:color w:val="000000" w:themeColor="text1"/>
          <w:sz w:val="20"/>
          <w:szCs w:val="20"/>
        </w:rPr>
      </w:pPr>
      <w:r w:rsidRPr="00F976EB">
        <w:rPr>
          <w:rFonts w:asciiTheme="minorHAnsi" w:hAnsiTheme="minorHAnsi" w:cstheme="minorHAnsi"/>
          <w:color w:val="000000" w:themeColor="text1"/>
          <w:sz w:val="20"/>
          <w:szCs w:val="20"/>
        </w:rPr>
        <w:t xml:space="preserve">Plan van aanpak </w:t>
      </w:r>
      <w:r>
        <w:rPr>
          <w:rFonts w:asciiTheme="minorHAnsi" w:hAnsiTheme="minorHAnsi" w:cstheme="minorHAnsi"/>
          <w:color w:val="000000" w:themeColor="text1"/>
          <w:sz w:val="20"/>
          <w:szCs w:val="20"/>
        </w:rPr>
        <w:t xml:space="preserve">Lokale </w:t>
      </w:r>
      <w:r w:rsidR="008257C6">
        <w:rPr>
          <w:rFonts w:asciiTheme="minorHAnsi" w:hAnsiTheme="minorHAnsi" w:cstheme="minorHAnsi"/>
          <w:color w:val="000000" w:themeColor="text1"/>
          <w:sz w:val="20"/>
          <w:szCs w:val="20"/>
        </w:rPr>
        <w:t>marktbenadering</w:t>
      </w:r>
      <w:r w:rsidRPr="00F976EB">
        <w:rPr>
          <w:rFonts w:asciiTheme="minorHAnsi" w:hAnsiTheme="minorHAnsi" w:cstheme="minorHAnsi"/>
          <w:color w:val="000000" w:themeColor="text1"/>
          <w:sz w:val="20"/>
          <w:szCs w:val="20"/>
        </w:rPr>
        <w:t>: €</w:t>
      </w:r>
      <w:r>
        <w:rPr>
          <w:rFonts w:asciiTheme="minorHAnsi" w:hAnsiTheme="minorHAnsi" w:cstheme="minorHAnsi"/>
          <w:color w:val="000000" w:themeColor="text1"/>
          <w:sz w:val="20"/>
          <w:szCs w:val="20"/>
        </w:rPr>
        <w:t>25</w:t>
      </w:r>
      <w:r w:rsidRPr="00F976EB">
        <w:rPr>
          <w:rFonts w:asciiTheme="minorHAnsi" w:hAnsiTheme="minorHAnsi" w:cstheme="minorHAnsi"/>
          <w:color w:val="000000" w:themeColor="text1"/>
          <w:sz w:val="20"/>
          <w:szCs w:val="20"/>
        </w:rPr>
        <w:t>0 per geval en vervolgens per dag dat niet aangepast wordt met een maximum van €</w:t>
      </w:r>
      <w:r>
        <w:rPr>
          <w:rFonts w:asciiTheme="minorHAnsi" w:hAnsiTheme="minorHAnsi" w:cstheme="minorHAnsi"/>
          <w:color w:val="000000" w:themeColor="text1"/>
          <w:sz w:val="20"/>
          <w:szCs w:val="20"/>
        </w:rPr>
        <w:t>25</w:t>
      </w:r>
      <w:r w:rsidRPr="00F976EB">
        <w:rPr>
          <w:rFonts w:asciiTheme="minorHAnsi" w:hAnsiTheme="minorHAnsi" w:cstheme="minorHAnsi"/>
          <w:color w:val="000000" w:themeColor="text1"/>
          <w:sz w:val="20"/>
          <w:szCs w:val="20"/>
        </w:rPr>
        <w:t>.000 per jaar.</w:t>
      </w:r>
    </w:p>
    <w:p w14:paraId="680E0CE0" w14:textId="4A41F83F" w:rsidR="00F976EB" w:rsidRPr="00F976EB" w:rsidRDefault="00F976EB" w:rsidP="00F976EB">
      <w:pPr>
        <w:pStyle w:val="Lijstalinea"/>
        <w:numPr>
          <w:ilvl w:val="2"/>
          <w:numId w:val="16"/>
        </w:numPr>
        <w:rPr>
          <w:rFonts w:asciiTheme="minorHAnsi" w:hAnsiTheme="minorHAnsi" w:cstheme="minorHAnsi"/>
          <w:color w:val="000000" w:themeColor="text1"/>
          <w:sz w:val="20"/>
          <w:szCs w:val="20"/>
        </w:rPr>
      </w:pPr>
      <w:r w:rsidRPr="00F976EB">
        <w:rPr>
          <w:rFonts w:asciiTheme="minorHAnsi" w:hAnsiTheme="minorHAnsi" w:cstheme="minorHAnsi"/>
          <w:color w:val="000000" w:themeColor="text1"/>
          <w:sz w:val="20"/>
          <w:szCs w:val="20"/>
        </w:rPr>
        <w:t xml:space="preserve">Plan van aanpak </w:t>
      </w:r>
      <w:r>
        <w:rPr>
          <w:rFonts w:asciiTheme="minorHAnsi" w:hAnsiTheme="minorHAnsi" w:cstheme="minorHAnsi"/>
          <w:color w:val="000000" w:themeColor="text1"/>
          <w:sz w:val="20"/>
          <w:szCs w:val="20"/>
        </w:rPr>
        <w:t>Duurzaamheid</w:t>
      </w:r>
      <w:r w:rsidRPr="00F976EB">
        <w:rPr>
          <w:rFonts w:asciiTheme="minorHAnsi" w:hAnsiTheme="minorHAnsi" w:cstheme="minorHAnsi"/>
          <w:color w:val="000000" w:themeColor="text1"/>
          <w:sz w:val="20"/>
          <w:szCs w:val="20"/>
        </w:rPr>
        <w:t>: €250 per geval en vervolgens per dag dat niet aangepast wordt met een maximum van €25.000 per jaar.</w:t>
      </w:r>
    </w:p>
    <w:p w14:paraId="568F1878" w14:textId="1A19659F" w:rsidR="001B305F" w:rsidRPr="00B40EC9" w:rsidRDefault="001B305F"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Het opleggen van de boete en/of korting laat het recht van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op al dan niet gedeeltelijke ontbinding van de Concessie, </w:t>
      </w:r>
      <w:proofErr w:type="gramStart"/>
      <w:r w:rsidRPr="00B40EC9">
        <w:rPr>
          <w:rFonts w:asciiTheme="minorHAnsi" w:hAnsiTheme="minorHAnsi" w:cstheme="minorHAnsi"/>
          <w:color w:val="000000" w:themeColor="text1"/>
          <w:sz w:val="20"/>
          <w:szCs w:val="20"/>
        </w:rPr>
        <w:t>alsmede</w:t>
      </w:r>
      <w:proofErr w:type="gramEnd"/>
      <w:r w:rsidRPr="00B40EC9">
        <w:rPr>
          <w:rFonts w:asciiTheme="minorHAnsi" w:hAnsiTheme="minorHAnsi" w:cstheme="minorHAnsi"/>
          <w:color w:val="000000" w:themeColor="text1"/>
          <w:sz w:val="20"/>
          <w:szCs w:val="20"/>
        </w:rPr>
        <w:t xml:space="preserve"> het recht op schadevergoeding naar aanleiding van de tekortkoming, onverlet.</w:t>
      </w:r>
    </w:p>
    <w:p w14:paraId="4AAA9633" w14:textId="77777777" w:rsidR="001B305F" w:rsidRDefault="001B305F" w:rsidP="009235F3">
      <w:pPr>
        <w:rPr>
          <w:rFonts w:asciiTheme="minorHAnsi" w:hAnsiTheme="minorHAnsi" w:cs="Arial"/>
          <w:sz w:val="20"/>
          <w:szCs w:val="20"/>
          <w:u w:val="single"/>
        </w:rPr>
      </w:pPr>
    </w:p>
    <w:p w14:paraId="2F6DDB4E" w14:textId="72E33423" w:rsidR="002366E7" w:rsidRPr="00B40EC9" w:rsidRDefault="002366E7" w:rsidP="002366E7">
      <w:pPr>
        <w:pStyle w:val="Lijstalinea"/>
        <w:numPr>
          <w:ilvl w:val="0"/>
          <w:numId w:val="16"/>
        </w:numPr>
        <w:rPr>
          <w:rFonts w:asciiTheme="minorHAnsi" w:hAnsiTheme="minorHAnsi" w:cs="Arial"/>
          <w:sz w:val="20"/>
          <w:szCs w:val="20"/>
          <w:u w:val="single"/>
        </w:rPr>
      </w:pPr>
      <w:r>
        <w:rPr>
          <w:rFonts w:asciiTheme="minorHAnsi" w:hAnsiTheme="minorHAnsi" w:cs="Arial"/>
          <w:sz w:val="20"/>
          <w:szCs w:val="20"/>
          <w:u w:val="single"/>
        </w:rPr>
        <w:t>Aansprakelijkheid en verzekering</w:t>
      </w:r>
    </w:p>
    <w:p w14:paraId="248317D4" w14:textId="77777777" w:rsidR="002366E7" w:rsidRPr="00F05A45" w:rsidRDefault="002366E7" w:rsidP="002366E7">
      <w:pPr>
        <w:pStyle w:val="Lijstalinea"/>
        <w:rPr>
          <w:rFonts w:asciiTheme="minorHAnsi" w:hAnsiTheme="minorHAnsi" w:cstheme="minorHAnsi"/>
          <w:sz w:val="20"/>
          <w:szCs w:val="20"/>
        </w:rPr>
      </w:pPr>
    </w:p>
    <w:p w14:paraId="7B73F62A" w14:textId="7F187E31" w:rsidR="002366E7" w:rsidRPr="002366E7" w:rsidRDefault="002366E7" w:rsidP="002366E7">
      <w:pPr>
        <w:pStyle w:val="Lijstalinea"/>
        <w:numPr>
          <w:ilvl w:val="1"/>
          <w:numId w:val="16"/>
        </w:numPr>
        <w:rPr>
          <w:rFonts w:asciiTheme="minorHAnsi" w:hAnsiTheme="minorHAnsi" w:cstheme="minorHAnsi"/>
          <w:sz w:val="20"/>
          <w:szCs w:val="20"/>
        </w:rPr>
      </w:pPr>
      <w:r w:rsidRPr="002366E7">
        <w:rPr>
          <w:rFonts w:asciiTheme="minorHAnsi" w:hAnsiTheme="minorHAnsi" w:cstheme="minorHAnsi"/>
          <w:sz w:val="20"/>
          <w:szCs w:val="20"/>
        </w:rPr>
        <w:t xml:space="preserve">De </w:t>
      </w:r>
      <w:r w:rsidR="00DB529D">
        <w:rPr>
          <w:rFonts w:asciiTheme="minorHAnsi" w:hAnsiTheme="minorHAnsi" w:cstheme="minorHAnsi"/>
          <w:sz w:val="20"/>
          <w:szCs w:val="20"/>
        </w:rPr>
        <w:t>Opdrachtnemer</w:t>
      </w:r>
      <w:r w:rsidRPr="002366E7">
        <w:rPr>
          <w:rFonts w:asciiTheme="minorHAnsi" w:hAnsiTheme="minorHAnsi" w:cstheme="minorHAnsi"/>
          <w:sz w:val="20"/>
          <w:szCs w:val="20"/>
        </w:rPr>
        <w:t xml:space="preserve"> is volledig aansprakelijk voor schade die voortvloeit uit de plaatsing, aanwezigheid of exploitatie van de </w:t>
      </w:r>
      <w:r w:rsidR="00DB529D">
        <w:rPr>
          <w:rFonts w:asciiTheme="minorHAnsi" w:hAnsiTheme="minorHAnsi" w:cstheme="minorHAnsi"/>
          <w:sz w:val="20"/>
          <w:szCs w:val="20"/>
        </w:rPr>
        <w:t>Digitale Informatieborden</w:t>
      </w:r>
      <w:r w:rsidRPr="002366E7">
        <w:rPr>
          <w:rFonts w:asciiTheme="minorHAnsi" w:hAnsiTheme="minorHAnsi" w:cstheme="minorHAnsi"/>
          <w:sz w:val="20"/>
          <w:szCs w:val="20"/>
        </w:rPr>
        <w:t>.</w:t>
      </w:r>
    </w:p>
    <w:p w14:paraId="2AB794B5" w14:textId="414FB2F7" w:rsidR="002366E7" w:rsidRPr="002366E7" w:rsidRDefault="002366E7" w:rsidP="002366E7">
      <w:pPr>
        <w:pStyle w:val="Lijstalinea"/>
        <w:numPr>
          <w:ilvl w:val="1"/>
          <w:numId w:val="16"/>
        </w:numPr>
        <w:rPr>
          <w:rFonts w:asciiTheme="minorHAnsi" w:hAnsiTheme="minorHAnsi" w:cstheme="minorHAnsi"/>
          <w:sz w:val="20"/>
          <w:szCs w:val="20"/>
        </w:rPr>
      </w:pPr>
      <w:r w:rsidRPr="002366E7">
        <w:rPr>
          <w:rFonts w:asciiTheme="minorHAnsi" w:hAnsiTheme="minorHAnsi" w:cstheme="minorHAnsi"/>
          <w:sz w:val="20"/>
          <w:szCs w:val="20"/>
        </w:rPr>
        <w:t xml:space="preserve">De </w:t>
      </w:r>
      <w:r w:rsidR="00DB529D">
        <w:rPr>
          <w:rFonts w:asciiTheme="minorHAnsi" w:hAnsiTheme="minorHAnsi" w:cstheme="minorHAnsi"/>
          <w:sz w:val="20"/>
          <w:szCs w:val="20"/>
        </w:rPr>
        <w:t>Opdrachtnemer</w:t>
      </w:r>
      <w:r w:rsidRPr="002366E7">
        <w:rPr>
          <w:rFonts w:asciiTheme="minorHAnsi" w:hAnsiTheme="minorHAnsi" w:cstheme="minorHAnsi"/>
          <w:sz w:val="20"/>
          <w:szCs w:val="20"/>
        </w:rPr>
        <w:t xml:space="preserve"> sluit een adequate aansprakelijkheidsverzekering af met een minimale dekking van € 2.500.000 per gebeurtenis.</w:t>
      </w:r>
    </w:p>
    <w:p w14:paraId="5FD0A95C" w14:textId="7F27FAA9" w:rsidR="002366E7" w:rsidRPr="002366E7" w:rsidRDefault="002366E7" w:rsidP="002366E7">
      <w:pPr>
        <w:pStyle w:val="Lijstalinea"/>
        <w:numPr>
          <w:ilvl w:val="1"/>
          <w:numId w:val="16"/>
        </w:numPr>
        <w:rPr>
          <w:rFonts w:asciiTheme="minorHAnsi" w:hAnsiTheme="minorHAnsi" w:cstheme="minorHAnsi"/>
          <w:sz w:val="20"/>
          <w:szCs w:val="20"/>
        </w:rPr>
      </w:pPr>
      <w:r w:rsidRPr="002366E7">
        <w:rPr>
          <w:rFonts w:asciiTheme="minorHAnsi" w:hAnsiTheme="minorHAnsi" w:cstheme="minorHAnsi"/>
          <w:sz w:val="20"/>
          <w:szCs w:val="20"/>
        </w:rPr>
        <w:t xml:space="preserve">De Gemeente kan door de </w:t>
      </w:r>
      <w:r w:rsidR="00DB529D">
        <w:rPr>
          <w:rFonts w:asciiTheme="minorHAnsi" w:hAnsiTheme="minorHAnsi" w:cstheme="minorHAnsi"/>
          <w:sz w:val="20"/>
          <w:szCs w:val="20"/>
        </w:rPr>
        <w:t>Opdrachtnemer</w:t>
      </w:r>
      <w:r w:rsidRPr="002366E7">
        <w:rPr>
          <w:rFonts w:asciiTheme="minorHAnsi" w:hAnsiTheme="minorHAnsi" w:cstheme="minorHAnsi"/>
          <w:sz w:val="20"/>
          <w:szCs w:val="20"/>
        </w:rPr>
        <w:t xml:space="preserve">, door welke oorzaak dan ook, niet aansprakelijk worden gesteld voor gederfde inkomsten van de </w:t>
      </w:r>
      <w:r w:rsidR="00DB529D">
        <w:rPr>
          <w:rFonts w:asciiTheme="minorHAnsi" w:hAnsiTheme="minorHAnsi" w:cstheme="minorHAnsi"/>
          <w:sz w:val="20"/>
          <w:szCs w:val="20"/>
        </w:rPr>
        <w:t>Opdrachtnemer</w:t>
      </w:r>
      <w:r w:rsidRPr="002366E7">
        <w:rPr>
          <w:rFonts w:asciiTheme="minorHAnsi" w:hAnsiTheme="minorHAnsi" w:cstheme="minorHAnsi"/>
          <w:sz w:val="20"/>
          <w:szCs w:val="20"/>
        </w:rPr>
        <w:t>.</w:t>
      </w:r>
    </w:p>
    <w:p w14:paraId="78A8AFDE" w14:textId="77777777" w:rsidR="002366E7" w:rsidRPr="00B40EC9" w:rsidRDefault="002366E7" w:rsidP="009235F3">
      <w:pPr>
        <w:rPr>
          <w:rFonts w:asciiTheme="minorHAnsi" w:hAnsiTheme="minorHAnsi" w:cs="Arial"/>
          <w:sz w:val="20"/>
          <w:szCs w:val="20"/>
          <w:u w:val="single"/>
        </w:rPr>
      </w:pPr>
    </w:p>
    <w:p w14:paraId="0D50FDDE" w14:textId="77777777" w:rsidR="00832C7E" w:rsidRPr="00B40EC9" w:rsidRDefault="00406EBB"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Wijziging wettelijke bepalingen</w:t>
      </w:r>
    </w:p>
    <w:p w14:paraId="7727F13B" w14:textId="77777777" w:rsidR="00832C7E" w:rsidRPr="00F05A45" w:rsidRDefault="00832C7E" w:rsidP="00832C7E">
      <w:pPr>
        <w:pStyle w:val="Lijstalinea"/>
        <w:rPr>
          <w:rFonts w:asciiTheme="minorHAnsi" w:hAnsiTheme="minorHAnsi" w:cstheme="minorHAnsi"/>
          <w:sz w:val="20"/>
          <w:szCs w:val="20"/>
        </w:rPr>
      </w:pPr>
    </w:p>
    <w:p w14:paraId="525E5E7E" w14:textId="18F6CF7D" w:rsidR="006914F3" w:rsidRPr="008064D4" w:rsidRDefault="000D6FA6" w:rsidP="001F3A2E">
      <w:pPr>
        <w:pStyle w:val="Lijstalinea"/>
        <w:numPr>
          <w:ilvl w:val="1"/>
          <w:numId w:val="16"/>
        </w:numPr>
        <w:rPr>
          <w:rFonts w:asciiTheme="minorHAnsi" w:hAnsiTheme="minorHAnsi" w:cstheme="minorHAnsi"/>
          <w:sz w:val="20"/>
          <w:szCs w:val="20"/>
          <w:u w:val="single"/>
        </w:rPr>
      </w:pPr>
      <w:r>
        <w:rPr>
          <w:rFonts w:asciiTheme="minorHAnsi" w:hAnsiTheme="minorHAnsi" w:cstheme="minorHAnsi"/>
          <w:sz w:val="20"/>
          <w:szCs w:val="20"/>
        </w:rPr>
        <w:t>Opdrachtnemer</w:t>
      </w:r>
      <w:r w:rsidR="006914F3" w:rsidRPr="008064D4">
        <w:rPr>
          <w:rFonts w:asciiTheme="minorHAnsi" w:hAnsiTheme="minorHAnsi" w:cstheme="minorHAnsi"/>
          <w:sz w:val="20"/>
          <w:szCs w:val="20"/>
        </w:rPr>
        <w:t xml:space="preserve"> anticipeert op wets- en stelselwijzigingen gedurende de looptijd van de overeenkomst en stelt </w:t>
      </w:r>
      <w:r w:rsidR="00404588">
        <w:rPr>
          <w:rFonts w:asciiTheme="minorHAnsi" w:hAnsiTheme="minorHAnsi" w:cstheme="minorHAnsi"/>
          <w:sz w:val="20"/>
          <w:szCs w:val="20"/>
        </w:rPr>
        <w:t>Gemeente</w:t>
      </w:r>
      <w:r w:rsidR="006914F3" w:rsidRPr="008064D4">
        <w:rPr>
          <w:rFonts w:asciiTheme="minorHAnsi" w:hAnsiTheme="minorHAnsi" w:cstheme="minorHAnsi"/>
          <w:sz w:val="20"/>
          <w:szCs w:val="20"/>
        </w:rPr>
        <w:t xml:space="preserve"> van deze wijzigingen op de hoogte</w:t>
      </w:r>
      <w:r w:rsidR="006914F3" w:rsidRPr="006914F3">
        <w:rPr>
          <w:rFonts w:asciiTheme="minorHAnsi" w:hAnsiTheme="minorHAnsi" w:cstheme="minorHAnsi"/>
          <w:color w:val="000000" w:themeColor="text1"/>
          <w:sz w:val="20"/>
          <w:szCs w:val="20"/>
        </w:rPr>
        <w:t>.</w:t>
      </w:r>
    </w:p>
    <w:p w14:paraId="095BDD92" w14:textId="77777777" w:rsidR="00832C7E" w:rsidRPr="008064D4" w:rsidRDefault="00406EBB"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Indien tijdens de uitvoering van de overeenkomst nieuwe (nationale of gemeentelijke) wettelijke bepalingen van toepassing worden op de reclame-uitingen, waardoor de commerciële of financiële voorwaarden van de exploitatie door exploitant voor haar ingrijpend zouden wijzigen, dienen partijen hierover met elkaar in overleg te treden om in overeenstemming met elkaar hier maatregelen voor op te nemen en aan de nieuwe situatie aan te passen, waarbij een aanpassing van de vergoeding op basis van de overeenkomst naar rato tot de mogelijkheden behoort.</w:t>
      </w:r>
    </w:p>
    <w:p w14:paraId="244FDCB1" w14:textId="377ADF23" w:rsidR="006914F3" w:rsidRPr="008064D4" w:rsidRDefault="006914F3" w:rsidP="001F3A2E">
      <w:pPr>
        <w:numPr>
          <w:ilvl w:val="1"/>
          <w:numId w:val="16"/>
        </w:numPr>
        <w:rPr>
          <w:rFonts w:asciiTheme="minorHAnsi" w:hAnsiTheme="minorHAnsi" w:cstheme="minorHAnsi"/>
          <w:sz w:val="20"/>
          <w:szCs w:val="20"/>
        </w:rPr>
      </w:pPr>
      <w:proofErr w:type="gramStart"/>
      <w:r w:rsidRPr="008064D4">
        <w:rPr>
          <w:rFonts w:asciiTheme="minorHAnsi" w:hAnsiTheme="minorHAnsi" w:cstheme="minorHAnsi"/>
          <w:sz w:val="20"/>
          <w:szCs w:val="20"/>
        </w:rPr>
        <w:t>Indien</w:t>
      </w:r>
      <w:proofErr w:type="gramEnd"/>
      <w:r w:rsidRPr="008064D4">
        <w:rPr>
          <w:rFonts w:asciiTheme="minorHAnsi" w:hAnsiTheme="minorHAnsi" w:cstheme="minorHAnsi"/>
          <w:sz w:val="20"/>
          <w:szCs w:val="20"/>
        </w:rPr>
        <w:t xml:space="preserve"> de technische ontwikkelingen het mogelijk maken, de exploitatie van bovenstaande voorzieningen anders dan op de huidige wijze te laten plaatsvinden, dan zal de </w:t>
      </w:r>
      <w:r w:rsidR="000D6FA6">
        <w:rPr>
          <w:rFonts w:asciiTheme="minorHAnsi" w:hAnsiTheme="minorHAnsi" w:cstheme="minorHAnsi"/>
          <w:sz w:val="20"/>
          <w:szCs w:val="20"/>
        </w:rPr>
        <w:t>Opdrachtnemer</w:t>
      </w:r>
      <w:r w:rsidRPr="008064D4">
        <w:rPr>
          <w:rFonts w:asciiTheme="minorHAnsi" w:hAnsiTheme="minorHAnsi" w:cstheme="minorHAnsi"/>
          <w:sz w:val="20"/>
          <w:szCs w:val="20"/>
        </w:rPr>
        <w:t xml:space="preserve">, </w:t>
      </w:r>
      <w:proofErr w:type="gramStart"/>
      <w:r w:rsidRPr="008064D4">
        <w:rPr>
          <w:rFonts w:asciiTheme="minorHAnsi" w:hAnsiTheme="minorHAnsi" w:cstheme="minorHAnsi"/>
          <w:sz w:val="20"/>
          <w:szCs w:val="20"/>
        </w:rPr>
        <w:t>indien</w:t>
      </w:r>
      <w:proofErr w:type="gramEnd"/>
      <w:r w:rsidRPr="008064D4">
        <w:rPr>
          <w:rFonts w:asciiTheme="minorHAnsi" w:hAnsiTheme="minorHAnsi" w:cstheme="minorHAnsi"/>
          <w:sz w:val="20"/>
          <w:szCs w:val="20"/>
        </w:rPr>
        <w:t xml:space="preserve"> zij aanpassing wenselijk acht, in overleg treden met de gemeente om het contract aan te passen aan de nieuwe situatie. De </w:t>
      </w:r>
      <w:r w:rsidR="000D6FA6">
        <w:rPr>
          <w:rFonts w:asciiTheme="minorHAnsi" w:hAnsiTheme="minorHAnsi" w:cstheme="minorHAnsi"/>
          <w:sz w:val="20"/>
          <w:szCs w:val="20"/>
        </w:rPr>
        <w:t>Opdrachtnemer</w:t>
      </w:r>
      <w:r w:rsidRPr="008064D4">
        <w:rPr>
          <w:rFonts w:asciiTheme="minorHAnsi" w:hAnsiTheme="minorHAnsi" w:cstheme="minorHAnsi"/>
          <w:sz w:val="20"/>
          <w:szCs w:val="20"/>
        </w:rPr>
        <w:t xml:space="preserve"> dient hiertoe het initiatief te nemen. De looptijd van de concessieovereenkomst zal als gevolg van eventuele contractaanpassingen niet worden aangepast.</w:t>
      </w:r>
    </w:p>
    <w:p w14:paraId="26D2440D" w14:textId="77777777" w:rsidR="006914F3" w:rsidRPr="00B40EC9" w:rsidRDefault="006914F3" w:rsidP="008064D4">
      <w:pPr>
        <w:pStyle w:val="Lijstalinea"/>
        <w:ind w:left="567"/>
        <w:rPr>
          <w:rFonts w:asciiTheme="minorHAnsi" w:hAnsiTheme="minorHAnsi" w:cs="Arial"/>
          <w:sz w:val="20"/>
          <w:szCs w:val="20"/>
          <w:u w:val="single"/>
        </w:rPr>
      </w:pPr>
    </w:p>
    <w:p w14:paraId="6B8960B7" w14:textId="77777777" w:rsidR="00406EBB" w:rsidRPr="00B40EC9" w:rsidRDefault="00406EBB"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Geheimhouding en privacy</w:t>
      </w:r>
    </w:p>
    <w:p w14:paraId="10503CF3" w14:textId="77777777" w:rsidR="00406EBB" w:rsidRPr="00B40EC9" w:rsidRDefault="00406EBB" w:rsidP="00406EBB">
      <w:pPr>
        <w:pStyle w:val="Lijstalinea"/>
        <w:rPr>
          <w:rFonts w:asciiTheme="minorHAnsi" w:hAnsiTheme="minorHAnsi" w:cs="Arial"/>
          <w:sz w:val="20"/>
          <w:szCs w:val="20"/>
        </w:rPr>
      </w:pPr>
    </w:p>
    <w:p w14:paraId="713F027A" w14:textId="1212B6F6" w:rsidR="00406EBB" w:rsidRPr="00B40EC9" w:rsidRDefault="00406EBB"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De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en/of haar adviseurs dragen er zorg voor dat, zowel gedurende de looptijd van deze Concessieovereenkomst als ook daarna, de informatie die de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van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of andere betrokken partijen van de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heeft ontvangen of </w:t>
      </w:r>
      <w:proofErr w:type="spellStart"/>
      <w:r w:rsidRPr="00B40EC9">
        <w:rPr>
          <w:rFonts w:asciiTheme="minorHAnsi" w:hAnsiTheme="minorHAnsi" w:cstheme="minorHAnsi"/>
          <w:color w:val="000000" w:themeColor="text1"/>
          <w:sz w:val="20"/>
          <w:szCs w:val="20"/>
        </w:rPr>
        <w:t>vice</w:t>
      </w:r>
      <w:proofErr w:type="spellEnd"/>
      <w:r w:rsidRPr="00B40EC9">
        <w:rPr>
          <w:rFonts w:asciiTheme="minorHAnsi" w:hAnsiTheme="minorHAnsi" w:cstheme="minorHAnsi"/>
          <w:color w:val="000000" w:themeColor="text1"/>
          <w:sz w:val="20"/>
          <w:szCs w:val="20"/>
        </w:rPr>
        <w:t xml:space="preserve"> versa, onverschillig of deze van mondelinge of schriftelijke aard is, vertrouwelijk blijft en niet zonder voorafgaande wederzijdse schriftelijke toestemming van de partijen aan derden wordt onthuld, tenzij partijen op grond van wetgeving gehouden zijn bepaalde informatie aan een derde te verstrekken. De partijen zullen vertrouwelijke informatie slechts bekend maken aan personen die bij haar organisatie werkzaam zijn.</w:t>
      </w:r>
    </w:p>
    <w:p w14:paraId="194EF81C" w14:textId="77777777" w:rsidR="006914F3" w:rsidRPr="008064D4" w:rsidRDefault="00406EBB"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De partijen zijn bij de uitvoering van de Concessieovereenkomst </w:t>
      </w:r>
      <w:r w:rsidR="00391094">
        <w:rPr>
          <w:rFonts w:asciiTheme="minorHAnsi" w:hAnsiTheme="minorHAnsi" w:cstheme="minorHAnsi"/>
          <w:color w:val="000000" w:themeColor="text1"/>
          <w:sz w:val="20"/>
          <w:szCs w:val="20"/>
        </w:rPr>
        <w:t>ook</w:t>
      </w:r>
      <w:r w:rsidRPr="00B40EC9">
        <w:rPr>
          <w:rFonts w:asciiTheme="minorHAnsi" w:hAnsiTheme="minorHAnsi" w:cstheme="minorHAnsi"/>
          <w:color w:val="000000" w:themeColor="text1"/>
          <w:sz w:val="20"/>
          <w:szCs w:val="20"/>
        </w:rPr>
        <w:t xml:space="preserve"> gehouden de wettelijke en gehanteerde privacyregels in acht te nemen. Partijen zullen in publicaties of reclame-uitingen geen mededelingen doen over de inhoud van de onderhavige Concessieovereenkomst, tenzij partijen op grond van geldende wet- en regelgeving verplicht zijn tot het doen van bepaalde mededelingen.</w:t>
      </w:r>
    </w:p>
    <w:p w14:paraId="05911255" w14:textId="77777777" w:rsidR="00406EBB" w:rsidRPr="00B40EC9" w:rsidRDefault="00406EBB" w:rsidP="00C4271F">
      <w:pPr>
        <w:rPr>
          <w:color w:val="000000" w:themeColor="text1"/>
          <w:sz w:val="20"/>
          <w:szCs w:val="20"/>
        </w:rPr>
      </w:pPr>
    </w:p>
    <w:p w14:paraId="2978F749" w14:textId="77777777" w:rsidR="00EC5476" w:rsidRPr="00B40EC9" w:rsidRDefault="00EC5476" w:rsidP="001F3A2E">
      <w:pPr>
        <w:pStyle w:val="Lijstalinea"/>
        <w:numPr>
          <w:ilvl w:val="0"/>
          <w:numId w:val="16"/>
        </w:numPr>
        <w:rPr>
          <w:rFonts w:asciiTheme="minorHAnsi" w:hAnsiTheme="minorHAnsi" w:cs="Arial"/>
          <w:sz w:val="20"/>
          <w:szCs w:val="20"/>
          <w:u w:val="single"/>
        </w:rPr>
      </w:pPr>
      <w:r w:rsidRPr="00B40EC9">
        <w:rPr>
          <w:rFonts w:asciiTheme="minorHAnsi" w:hAnsiTheme="minorHAnsi" w:cs="Arial"/>
          <w:sz w:val="20"/>
          <w:szCs w:val="20"/>
          <w:u w:val="single"/>
        </w:rPr>
        <w:t>Toepasselijk recht</w:t>
      </w:r>
    </w:p>
    <w:p w14:paraId="20B36C09" w14:textId="77777777" w:rsidR="00EC5476" w:rsidRPr="00B40EC9" w:rsidRDefault="00EC5476" w:rsidP="00EC5476">
      <w:pPr>
        <w:pStyle w:val="Lijstalinea"/>
        <w:rPr>
          <w:rFonts w:asciiTheme="minorHAnsi" w:hAnsiTheme="minorHAnsi" w:cs="Arial"/>
          <w:sz w:val="20"/>
          <w:szCs w:val="20"/>
        </w:rPr>
      </w:pPr>
    </w:p>
    <w:p w14:paraId="1E4457CF" w14:textId="24ED8B80" w:rsidR="00EC5476" w:rsidRPr="00B40EC9" w:rsidRDefault="00EC5476"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De Algemene voorwaarden van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zijn op deze Concessieovereenkomst van toepassing. Algemene voorwaarden van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worden hierbij uitdrukkelijk uitgesloten.</w:t>
      </w:r>
    </w:p>
    <w:p w14:paraId="3EE95F10" w14:textId="493EEF97" w:rsidR="00EC5476" w:rsidRPr="008064D4" w:rsidRDefault="00EC5476" w:rsidP="001F3A2E">
      <w:pPr>
        <w:pStyle w:val="Lijstalinea"/>
        <w:numPr>
          <w:ilvl w:val="1"/>
          <w:numId w:val="16"/>
        </w:numPr>
        <w:rPr>
          <w:rFonts w:asciiTheme="minorHAnsi" w:hAnsiTheme="minorHAnsi" w:cs="Arial"/>
          <w:sz w:val="20"/>
          <w:szCs w:val="20"/>
          <w:u w:val="single"/>
        </w:rPr>
      </w:pPr>
      <w:r w:rsidRPr="00B40EC9">
        <w:rPr>
          <w:rFonts w:asciiTheme="minorHAnsi" w:hAnsiTheme="minorHAnsi" w:cstheme="minorHAnsi"/>
          <w:color w:val="000000" w:themeColor="text1"/>
          <w:sz w:val="20"/>
          <w:szCs w:val="20"/>
        </w:rPr>
        <w:t xml:space="preserve">Op deze Concessieovereenkomst is het Nederlands recht van toepassing. Ieder geschil tussen </w:t>
      </w:r>
      <w:r w:rsidR="00404588">
        <w:rPr>
          <w:rFonts w:asciiTheme="minorHAnsi" w:hAnsiTheme="minorHAnsi" w:cstheme="minorHAnsi"/>
          <w:color w:val="000000" w:themeColor="text1"/>
          <w:sz w:val="20"/>
          <w:szCs w:val="20"/>
        </w:rPr>
        <w:t>Gemeente</w:t>
      </w:r>
      <w:r w:rsidRPr="00B40EC9">
        <w:rPr>
          <w:rFonts w:asciiTheme="minorHAnsi" w:hAnsiTheme="minorHAnsi" w:cstheme="minorHAnsi"/>
          <w:color w:val="000000" w:themeColor="text1"/>
          <w:sz w:val="20"/>
          <w:szCs w:val="20"/>
        </w:rPr>
        <w:t xml:space="preserve"> en </w:t>
      </w:r>
      <w:r w:rsidR="000D6FA6">
        <w:rPr>
          <w:rFonts w:asciiTheme="minorHAnsi" w:hAnsiTheme="minorHAnsi" w:cstheme="minorHAnsi"/>
          <w:color w:val="000000" w:themeColor="text1"/>
          <w:sz w:val="20"/>
          <w:szCs w:val="20"/>
        </w:rPr>
        <w:t>Opdrachtnemer</w:t>
      </w:r>
      <w:r w:rsidRPr="00B40EC9">
        <w:rPr>
          <w:rFonts w:asciiTheme="minorHAnsi" w:hAnsiTheme="minorHAnsi" w:cstheme="minorHAnsi"/>
          <w:color w:val="000000" w:themeColor="text1"/>
          <w:sz w:val="20"/>
          <w:szCs w:val="20"/>
        </w:rPr>
        <w:t xml:space="preserve"> voortvloeiende uit de Concessieovereenkomst zal bij uitsluiting worden voorgelegd aan de daartoe bevoegde rechter in het arrondissement </w:t>
      </w:r>
      <w:r w:rsidR="0017412A">
        <w:rPr>
          <w:rFonts w:asciiTheme="minorHAnsi" w:hAnsiTheme="minorHAnsi" w:cstheme="minorHAnsi"/>
          <w:color w:val="000000" w:themeColor="text1"/>
          <w:sz w:val="20"/>
          <w:szCs w:val="20"/>
        </w:rPr>
        <w:t>Oost-Brabant.</w:t>
      </w:r>
    </w:p>
    <w:p w14:paraId="19F0D1DD" w14:textId="77777777" w:rsidR="00AA4A05" w:rsidRPr="008064D4" w:rsidRDefault="00AA4A05" w:rsidP="008064D4">
      <w:pPr>
        <w:pStyle w:val="Lijstalinea"/>
        <w:ind w:left="567"/>
        <w:rPr>
          <w:rFonts w:asciiTheme="minorHAnsi" w:hAnsiTheme="minorHAnsi" w:cs="Arial"/>
          <w:sz w:val="20"/>
          <w:szCs w:val="20"/>
          <w:u w:val="single"/>
        </w:rPr>
      </w:pPr>
    </w:p>
    <w:p w14:paraId="511C1A06" w14:textId="77777777" w:rsidR="001822EC" w:rsidRPr="00B40EC9" w:rsidRDefault="001822EC" w:rsidP="00C4271F">
      <w:pPr>
        <w:rPr>
          <w:rFonts w:asciiTheme="minorHAnsi" w:hAnsiTheme="minorHAnsi" w:cstheme="minorHAnsi"/>
          <w:color w:val="000000" w:themeColor="text1"/>
          <w:sz w:val="20"/>
          <w:szCs w:val="20"/>
        </w:rPr>
      </w:pPr>
    </w:p>
    <w:p w14:paraId="3E1F31F2" w14:textId="77777777" w:rsidR="001822EC" w:rsidRPr="00B40EC9" w:rsidRDefault="001822EC" w:rsidP="00C4271F">
      <w:pPr>
        <w:rPr>
          <w:rFonts w:asciiTheme="minorHAnsi" w:hAnsiTheme="minorHAnsi" w:cstheme="minorHAnsi"/>
          <w:color w:val="000000" w:themeColor="text1"/>
          <w:sz w:val="20"/>
          <w:szCs w:val="20"/>
        </w:rPr>
      </w:pPr>
    </w:p>
    <w:p w14:paraId="4DCBDB9E"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Aldus overeengekomen en in tweevoud opgemaakt en ondertekend</w:t>
      </w:r>
    </w:p>
    <w:p w14:paraId="20B519E9" w14:textId="77777777" w:rsidR="001822EC" w:rsidRPr="00B40EC9" w:rsidRDefault="001822EC" w:rsidP="00C4271F">
      <w:pPr>
        <w:rPr>
          <w:rFonts w:asciiTheme="minorHAnsi" w:hAnsiTheme="minorHAnsi" w:cstheme="minorHAnsi"/>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B40BE2" w:rsidRPr="00B40EC9" w14:paraId="13073A95" w14:textId="77777777" w:rsidTr="00C4271F">
        <w:tc>
          <w:tcPr>
            <w:tcW w:w="4077" w:type="dxa"/>
            <w:tcBorders>
              <w:top w:val="nil"/>
              <w:left w:val="nil"/>
              <w:bottom w:val="single" w:sz="4" w:space="0" w:color="auto"/>
              <w:right w:val="nil"/>
            </w:tcBorders>
          </w:tcPr>
          <w:p w14:paraId="5EAFCD7E"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Plaats:</w:t>
            </w:r>
          </w:p>
        </w:tc>
        <w:tc>
          <w:tcPr>
            <w:tcW w:w="567" w:type="dxa"/>
            <w:tcBorders>
              <w:top w:val="nil"/>
              <w:left w:val="nil"/>
              <w:bottom w:val="nil"/>
              <w:right w:val="nil"/>
            </w:tcBorders>
          </w:tcPr>
          <w:p w14:paraId="196B506A" w14:textId="77777777" w:rsidR="001822EC" w:rsidRPr="00B40EC9" w:rsidRDefault="001822EC" w:rsidP="00C4271F">
            <w:pPr>
              <w:rPr>
                <w:rFonts w:asciiTheme="minorHAnsi" w:hAnsiTheme="minorHAnsi" w:cstheme="minorHAnsi"/>
                <w:color w:val="000000" w:themeColor="text1"/>
                <w:sz w:val="20"/>
                <w:szCs w:val="20"/>
              </w:rPr>
            </w:pPr>
          </w:p>
        </w:tc>
        <w:tc>
          <w:tcPr>
            <w:tcW w:w="4536" w:type="dxa"/>
            <w:tcBorders>
              <w:top w:val="nil"/>
              <w:left w:val="nil"/>
              <w:bottom w:val="single" w:sz="4" w:space="0" w:color="auto"/>
              <w:right w:val="nil"/>
            </w:tcBorders>
          </w:tcPr>
          <w:p w14:paraId="44F8ACBA"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Plaats:</w:t>
            </w:r>
          </w:p>
        </w:tc>
      </w:tr>
      <w:tr w:rsidR="00B40BE2" w:rsidRPr="00B40EC9" w14:paraId="12AE34E2" w14:textId="77777777" w:rsidTr="00C4271F">
        <w:tc>
          <w:tcPr>
            <w:tcW w:w="4077" w:type="dxa"/>
            <w:tcBorders>
              <w:top w:val="single" w:sz="4" w:space="0" w:color="auto"/>
              <w:left w:val="nil"/>
              <w:bottom w:val="nil"/>
              <w:right w:val="nil"/>
            </w:tcBorders>
          </w:tcPr>
          <w:p w14:paraId="175F25E5" w14:textId="77777777" w:rsidR="001822EC" w:rsidRPr="00B40EC9" w:rsidRDefault="001822EC" w:rsidP="00C4271F">
            <w:pPr>
              <w:rPr>
                <w:rFonts w:asciiTheme="minorHAnsi" w:hAnsiTheme="minorHAnsi" w:cstheme="minorHAnsi"/>
                <w:color w:val="000000" w:themeColor="text1"/>
                <w:sz w:val="20"/>
                <w:szCs w:val="20"/>
              </w:rPr>
            </w:pPr>
          </w:p>
        </w:tc>
        <w:tc>
          <w:tcPr>
            <w:tcW w:w="567" w:type="dxa"/>
            <w:tcBorders>
              <w:top w:val="nil"/>
              <w:left w:val="nil"/>
              <w:bottom w:val="nil"/>
              <w:right w:val="nil"/>
            </w:tcBorders>
          </w:tcPr>
          <w:p w14:paraId="383D8BC6" w14:textId="77777777" w:rsidR="001822EC" w:rsidRPr="00B40EC9" w:rsidRDefault="001822EC" w:rsidP="00C4271F">
            <w:pPr>
              <w:rPr>
                <w:rFonts w:asciiTheme="minorHAnsi" w:hAnsiTheme="minorHAnsi" w:cstheme="minorHAnsi"/>
                <w:color w:val="000000" w:themeColor="text1"/>
                <w:sz w:val="20"/>
                <w:szCs w:val="20"/>
              </w:rPr>
            </w:pPr>
          </w:p>
        </w:tc>
        <w:tc>
          <w:tcPr>
            <w:tcW w:w="4536" w:type="dxa"/>
            <w:tcBorders>
              <w:top w:val="single" w:sz="4" w:space="0" w:color="auto"/>
              <w:left w:val="nil"/>
              <w:bottom w:val="nil"/>
              <w:right w:val="nil"/>
            </w:tcBorders>
          </w:tcPr>
          <w:p w14:paraId="2C27ECA5" w14:textId="77777777" w:rsidR="001822EC" w:rsidRPr="00B40EC9" w:rsidRDefault="001822EC" w:rsidP="00C4271F">
            <w:pPr>
              <w:rPr>
                <w:rFonts w:asciiTheme="minorHAnsi" w:hAnsiTheme="minorHAnsi" w:cstheme="minorHAnsi"/>
                <w:color w:val="000000" w:themeColor="text1"/>
                <w:sz w:val="20"/>
                <w:szCs w:val="20"/>
              </w:rPr>
            </w:pPr>
          </w:p>
        </w:tc>
      </w:tr>
      <w:tr w:rsidR="00B40BE2" w:rsidRPr="00B40EC9" w14:paraId="542EE395" w14:textId="77777777" w:rsidTr="00C4271F">
        <w:tc>
          <w:tcPr>
            <w:tcW w:w="4077" w:type="dxa"/>
            <w:tcBorders>
              <w:top w:val="nil"/>
              <w:left w:val="nil"/>
              <w:bottom w:val="single" w:sz="4" w:space="0" w:color="auto"/>
              <w:right w:val="nil"/>
            </w:tcBorders>
          </w:tcPr>
          <w:p w14:paraId="402F8BC2"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Datum</w:t>
            </w:r>
          </w:p>
        </w:tc>
        <w:tc>
          <w:tcPr>
            <w:tcW w:w="567" w:type="dxa"/>
            <w:tcBorders>
              <w:top w:val="nil"/>
              <w:left w:val="nil"/>
              <w:bottom w:val="nil"/>
              <w:right w:val="nil"/>
            </w:tcBorders>
          </w:tcPr>
          <w:p w14:paraId="7B115A27" w14:textId="77777777" w:rsidR="001822EC" w:rsidRPr="00B40EC9" w:rsidRDefault="001822EC" w:rsidP="00C4271F">
            <w:pPr>
              <w:rPr>
                <w:rFonts w:asciiTheme="minorHAnsi" w:hAnsiTheme="minorHAnsi" w:cstheme="minorHAnsi"/>
                <w:color w:val="000000" w:themeColor="text1"/>
                <w:sz w:val="20"/>
                <w:szCs w:val="20"/>
              </w:rPr>
            </w:pPr>
          </w:p>
        </w:tc>
        <w:tc>
          <w:tcPr>
            <w:tcW w:w="4536" w:type="dxa"/>
            <w:tcBorders>
              <w:top w:val="nil"/>
              <w:left w:val="nil"/>
              <w:bottom w:val="nil"/>
              <w:right w:val="nil"/>
            </w:tcBorders>
          </w:tcPr>
          <w:p w14:paraId="63BC91B6"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Datum</w:t>
            </w:r>
          </w:p>
        </w:tc>
      </w:tr>
      <w:tr w:rsidR="00B40BE2" w:rsidRPr="00B40EC9" w14:paraId="11DE4728" w14:textId="77777777" w:rsidTr="00C42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tcPr>
          <w:p w14:paraId="25DDBD9F" w14:textId="77777777" w:rsidR="001822EC" w:rsidRPr="00B40EC9" w:rsidRDefault="001822EC" w:rsidP="00C4271F">
            <w:pPr>
              <w:rPr>
                <w:rFonts w:asciiTheme="minorHAnsi" w:hAnsiTheme="minorHAnsi" w:cstheme="minorHAnsi"/>
                <w:color w:val="000000" w:themeColor="text1"/>
                <w:sz w:val="20"/>
                <w:szCs w:val="20"/>
              </w:rPr>
            </w:pPr>
          </w:p>
        </w:tc>
        <w:tc>
          <w:tcPr>
            <w:tcW w:w="567" w:type="dxa"/>
          </w:tcPr>
          <w:p w14:paraId="46C04538" w14:textId="77777777" w:rsidR="001822EC" w:rsidRPr="00B40EC9" w:rsidRDefault="001822EC" w:rsidP="00C4271F">
            <w:pPr>
              <w:rPr>
                <w:rFonts w:asciiTheme="minorHAnsi" w:hAnsiTheme="minorHAnsi" w:cstheme="minorHAnsi"/>
                <w:color w:val="000000" w:themeColor="text1"/>
                <w:sz w:val="20"/>
                <w:szCs w:val="20"/>
              </w:rPr>
            </w:pPr>
          </w:p>
        </w:tc>
        <w:tc>
          <w:tcPr>
            <w:tcW w:w="4536" w:type="dxa"/>
            <w:tcBorders>
              <w:top w:val="single" w:sz="4" w:space="0" w:color="auto"/>
            </w:tcBorders>
          </w:tcPr>
          <w:p w14:paraId="592C419F" w14:textId="77777777" w:rsidR="001822EC" w:rsidRPr="00B40EC9" w:rsidRDefault="001822EC" w:rsidP="00C4271F">
            <w:pPr>
              <w:rPr>
                <w:rFonts w:asciiTheme="minorHAnsi" w:hAnsiTheme="minorHAnsi" w:cstheme="minorHAnsi"/>
                <w:color w:val="000000" w:themeColor="text1"/>
                <w:spacing w:val="-2"/>
                <w:sz w:val="20"/>
                <w:szCs w:val="20"/>
              </w:rPr>
            </w:pPr>
          </w:p>
        </w:tc>
      </w:tr>
      <w:tr w:rsidR="00B40BE2" w:rsidRPr="00B40EC9" w14:paraId="733C17F3" w14:textId="77777777" w:rsidTr="00C42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54AFCAD1" w14:textId="3CE46673" w:rsidR="001822EC" w:rsidRPr="0017412A" w:rsidRDefault="00404588" w:rsidP="00C4271F">
            <w:pPr>
              <w:rPr>
                <w:rFonts w:asciiTheme="minorHAnsi" w:hAnsiTheme="minorHAnsi" w:cstheme="minorHAnsi"/>
                <w:color w:val="000000" w:themeColor="text1"/>
                <w:spacing w:val="-2"/>
                <w:sz w:val="20"/>
                <w:szCs w:val="20"/>
              </w:rPr>
            </w:pPr>
            <w:r>
              <w:rPr>
                <w:rFonts w:asciiTheme="minorHAnsi" w:hAnsiTheme="minorHAnsi" w:cstheme="minorHAnsi"/>
                <w:color w:val="000000" w:themeColor="text1"/>
                <w:spacing w:val="-2"/>
                <w:sz w:val="20"/>
                <w:szCs w:val="20"/>
              </w:rPr>
              <w:t>Gemeente</w:t>
            </w:r>
            <w:r w:rsidR="001822EC" w:rsidRPr="00B40EC9">
              <w:rPr>
                <w:rFonts w:asciiTheme="minorHAnsi" w:hAnsiTheme="minorHAnsi" w:cstheme="minorHAnsi"/>
                <w:color w:val="000000" w:themeColor="text1"/>
                <w:spacing w:val="-2"/>
                <w:sz w:val="20"/>
                <w:szCs w:val="20"/>
              </w:rPr>
              <w:t xml:space="preserve"> </w:t>
            </w:r>
            <w:r w:rsidR="0017412A">
              <w:rPr>
                <w:rFonts w:asciiTheme="minorHAnsi" w:hAnsiTheme="minorHAnsi" w:cstheme="minorHAnsi"/>
                <w:color w:val="000000" w:themeColor="text1"/>
                <w:spacing w:val="-2"/>
                <w:sz w:val="20"/>
                <w:szCs w:val="20"/>
              </w:rPr>
              <w:t>Land van Cuijk</w:t>
            </w:r>
            <w:r w:rsidR="001822EC" w:rsidRPr="00B40EC9">
              <w:rPr>
                <w:rFonts w:asciiTheme="minorHAnsi" w:hAnsiTheme="minorHAnsi" w:cstheme="minorHAnsi"/>
                <w:color w:val="000000" w:themeColor="text1"/>
                <w:spacing w:val="-2"/>
                <w:sz w:val="20"/>
                <w:szCs w:val="20"/>
              </w:rPr>
              <w:t xml:space="preserve">, </w:t>
            </w:r>
          </w:p>
        </w:tc>
        <w:tc>
          <w:tcPr>
            <w:tcW w:w="567" w:type="dxa"/>
          </w:tcPr>
          <w:p w14:paraId="77049747" w14:textId="77777777" w:rsidR="001822EC" w:rsidRPr="00B40EC9" w:rsidRDefault="001822EC" w:rsidP="00C4271F">
            <w:pPr>
              <w:rPr>
                <w:rFonts w:asciiTheme="minorHAnsi" w:hAnsiTheme="minorHAnsi" w:cstheme="minorHAnsi"/>
                <w:color w:val="000000" w:themeColor="text1"/>
                <w:sz w:val="20"/>
                <w:szCs w:val="20"/>
              </w:rPr>
            </w:pPr>
          </w:p>
        </w:tc>
        <w:tc>
          <w:tcPr>
            <w:tcW w:w="4536" w:type="dxa"/>
          </w:tcPr>
          <w:p w14:paraId="062C7974" w14:textId="036B49B4" w:rsidR="001822EC" w:rsidRPr="00B40EC9" w:rsidRDefault="001822EC" w:rsidP="00C4271F">
            <w:pPr>
              <w:rPr>
                <w:rFonts w:asciiTheme="minorHAnsi" w:hAnsiTheme="minorHAnsi" w:cstheme="minorHAnsi"/>
                <w:color w:val="000000" w:themeColor="text1"/>
                <w:spacing w:val="-2"/>
                <w:sz w:val="20"/>
                <w:szCs w:val="20"/>
              </w:rPr>
            </w:pPr>
            <w:r w:rsidRPr="00B40EC9">
              <w:rPr>
                <w:rFonts w:asciiTheme="minorHAnsi" w:hAnsiTheme="minorHAnsi" w:cstheme="minorHAnsi"/>
                <w:color w:val="000000" w:themeColor="text1"/>
                <w:spacing w:val="-2"/>
                <w:sz w:val="20"/>
                <w:szCs w:val="20"/>
              </w:rPr>
              <w:t>&lt;</w:t>
            </w:r>
            <w:r w:rsidR="000D6FA6">
              <w:rPr>
                <w:rFonts w:asciiTheme="minorHAnsi" w:hAnsiTheme="minorHAnsi" w:cstheme="minorHAnsi"/>
                <w:color w:val="000000" w:themeColor="text1"/>
                <w:spacing w:val="-2"/>
                <w:sz w:val="20"/>
                <w:szCs w:val="20"/>
              </w:rPr>
              <w:t>Opdrachtnemer</w:t>
            </w:r>
            <w:r w:rsidRPr="00B40EC9">
              <w:rPr>
                <w:rFonts w:asciiTheme="minorHAnsi" w:hAnsiTheme="minorHAnsi" w:cstheme="minorHAnsi"/>
                <w:color w:val="000000" w:themeColor="text1"/>
                <w:spacing w:val="-2"/>
                <w:sz w:val="20"/>
                <w:szCs w:val="20"/>
              </w:rPr>
              <w:t>&gt;</w:t>
            </w:r>
          </w:p>
        </w:tc>
      </w:tr>
      <w:tr w:rsidR="00B40BE2" w:rsidRPr="00B40EC9" w14:paraId="6B344B5E" w14:textId="77777777" w:rsidTr="00C42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636FCA0C" w14:textId="77777777" w:rsidR="001822EC" w:rsidRPr="00B40EC9" w:rsidRDefault="001822EC" w:rsidP="00C4271F">
            <w:pPr>
              <w:rPr>
                <w:rFonts w:asciiTheme="minorHAnsi" w:hAnsiTheme="minorHAnsi" w:cstheme="minorHAnsi"/>
                <w:color w:val="000000" w:themeColor="text1"/>
                <w:spacing w:val="-2"/>
                <w:sz w:val="20"/>
                <w:szCs w:val="20"/>
              </w:rPr>
            </w:pPr>
            <w:r w:rsidRPr="00B40EC9">
              <w:rPr>
                <w:rFonts w:asciiTheme="minorHAnsi" w:hAnsiTheme="minorHAnsi" w:cstheme="minorHAnsi"/>
                <w:color w:val="000000" w:themeColor="text1"/>
                <w:spacing w:val="-2"/>
                <w:sz w:val="20"/>
                <w:szCs w:val="20"/>
              </w:rPr>
              <w:t>&lt;Naam tekeningsbevoegde&gt;</w:t>
            </w:r>
          </w:p>
        </w:tc>
        <w:tc>
          <w:tcPr>
            <w:tcW w:w="567" w:type="dxa"/>
          </w:tcPr>
          <w:p w14:paraId="52A72977" w14:textId="77777777" w:rsidR="001822EC" w:rsidRPr="00B40EC9" w:rsidRDefault="001822EC" w:rsidP="00C4271F">
            <w:pPr>
              <w:rPr>
                <w:rFonts w:asciiTheme="minorHAnsi" w:hAnsiTheme="minorHAnsi" w:cstheme="minorHAnsi"/>
                <w:color w:val="000000" w:themeColor="text1"/>
                <w:sz w:val="20"/>
                <w:szCs w:val="20"/>
              </w:rPr>
            </w:pPr>
          </w:p>
        </w:tc>
        <w:tc>
          <w:tcPr>
            <w:tcW w:w="4536" w:type="dxa"/>
          </w:tcPr>
          <w:p w14:paraId="71EEA4C7" w14:textId="77777777" w:rsidR="001822EC" w:rsidRPr="00B40EC9" w:rsidRDefault="001822EC" w:rsidP="00C4271F">
            <w:pPr>
              <w:rPr>
                <w:rFonts w:asciiTheme="minorHAnsi" w:hAnsiTheme="minorHAnsi" w:cstheme="minorHAnsi"/>
                <w:color w:val="000000" w:themeColor="text1"/>
                <w:spacing w:val="-2"/>
                <w:sz w:val="20"/>
                <w:szCs w:val="20"/>
              </w:rPr>
            </w:pPr>
            <w:r w:rsidRPr="00B40EC9">
              <w:rPr>
                <w:rFonts w:asciiTheme="minorHAnsi" w:hAnsiTheme="minorHAnsi" w:cstheme="minorHAnsi"/>
                <w:color w:val="000000" w:themeColor="text1"/>
                <w:spacing w:val="-2"/>
                <w:sz w:val="20"/>
                <w:szCs w:val="20"/>
              </w:rPr>
              <w:t>&lt;Naam tekeningsbevoegde&gt;</w:t>
            </w:r>
          </w:p>
        </w:tc>
      </w:tr>
      <w:tr w:rsidR="00B40BE2" w:rsidRPr="00B40EC9" w14:paraId="44DB43E6" w14:textId="77777777" w:rsidTr="00C42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503C56B3"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pacing w:val="-2"/>
                <w:sz w:val="20"/>
                <w:szCs w:val="20"/>
              </w:rPr>
              <w:t>&lt;</w:t>
            </w:r>
            <w:proofErr w:type="gramStart"/>
            <w:r w:rsidRPr="00B40EC9">
              <w:rPr>
                <w:rFonts w:asciiTheme="minorHAnsi" w:hAnsiTheme="minorHAnsi" w:cstheme="minorHAnsi"/>
                <w:color w:val="000000" w:themeColor="text1"/>
                <w:spacing w:val="-2"/>
                <w:sz w:val="20"/>
                <w:szCs w:val="20"/>
              </w:rPr>
              <w:t>functie</w:t>
            </w:r>
            <w:proofErr w:type="gramEnd"/>
            <w:r w:rsidRPr="00B40EC9">
              <w:rPr>
                <w:rFonts w:asciiTheme="minorHAnsi" w:hAnsiTheme="minorHAnsi" w:cstheme="minorHAnsi"/>
                <w:color w:val="000000" w:themeColor="text1"/>
                <w:spacing w:val="-2"/>
                <w:sz w:val="20"/>
                <w:szCs w:val="20"/>
              </w:rPr>
              <w:t>&gt;</w:t>
            </w:r>
          </w:p>
        </w:tc>
        <w:tc>
          <w:tcPr>
            <w:tcW w:w="567" w:type="dxa"/>
          </w:tcPr>
          <w:p w14:paraId="35D6ED1D" w14:textId="77777777" w:rsidR="001822EC" w:rsidRPr="00B40EC9" w:rsidRDefault="001822EC" w:rsidP="00C4271F">
            <w:pPr>
              <w:rPr>
                <w:rFonts w:asciiTheme="minorHAnsi" w:hAnsiTheme="minorHAnsi" w:cstheme="minorHAnsi"/>
                <w:color w:val="000000" w:themeColor="text1"/>
                <w:sz w:val="20"/>
                <w:szCs w:val="20"/>
              </w:rPr>
            </w:pPr>
          </w:p>
        </w:tc>
        <w:tc>
          <w:tcPr>
            <w:tcW w:w="4536" w:type="dxa"/>
          </w:tcPr>
          <w:p w14:paraId="11535472"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pacing w:val="-2"/>
                <w:sz w:val="20"/>
                <w:szCs w:val="20"/>
              </w:rPr>
              <w:t>&lt;</w:t>
            </w:r>
            <w:proofErr w:type="gramStart"/>
            <w:r w:rsidRPr="00B40EC9">
              <w:rPr>
                <w:rFonts w:asciiTheme="minorHAnsi" w:hAnsiTheme="minorHAnsi" w:cstheme="minorHAnsi"/>
                <w:color w:val="000000" w:themeColor="text1"/>
                <w:spacing w:val="-2"/>
                <w:sz w:val="20"/>
                <w:szCs w:val="20"/>
              </w:rPr>
              <w:t>functie</w:t>
            </w:r>
            <w:proofErr w:type="gramEnd"/>
            <w:r w:rsidRPr="00B40EC9">
              <w:rPr>
                <w:rFonts w:asciiTheme="minorHAnsi" w:hAnsiTheme="minorHAnsi" w:cstheme="minorHAnsi"/>
                <w:color w:val="000000" w:themeColor="text1"/>
                <w:spacing w:val="-2"/>
                <w:sz w:val="20"/>
                <w:szCs w:val="20"/>
              </w:rPr>
              <w:t>&gt;</w:t>
            </w:r>
          </w:p>
        </w:tc>
      </w:tr>
      <w:tr w:rsidR="00B40BE2" w:rsidRPr="00B40EC9" w14:paraId="6668DC8F" w14:textId="77777777" w:rsidTr="00C42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2AC8A805" w14:textId="77777777" w:rsidR="001822EC" w:rsidRPr="00B40EC9" w:rsidRDefault="001822EC" w:rsidP="00C4271F">
            <w:pPr>
              <w:rPr>
                <w:rFonts w:asciiTheme="minorHAnsi" w:hAnsiTheme="minorHAnsi" w:cstheme="minorHAnsi"/>
                <w:color w:val="000000" w:themeColor="text1"/>
                <w:sz w:val="20"/>
                <w:szCs w:val="20"/>
              </w:rPr>
            </w:pPr>
          </w:p>
        </w:tc>
        <w:tc>
          <w:tcPr>
            <w:tcW w:w="567" w:type="dxa"/>
          </w:tcPr>
          <w:p w14:paraId="6EE29D02" w14:textId="77777777" w:rsidR="001822EC" w:rsidRPr="00B40EC9" w:rsidRDefault="001822EC" w:rsidP="00C4271F">
            <w:pPr>
              <w:rPr>
                <w:rFonts w:asciiTheme="minorHAnsi" w:hAnsiTheme="minorHAnsi" w:cstheme="minorHAnsi"/>
                <w:color w:val="000000" w:themeColor="text1"/>
                <w:sz w:val="20"/>
                <w:szCs w:val="20"/>
              </w:rPr>
            </w:pPr>
          </w:p>
        </w:tc>
        <w:tc>
          <w:tcPr>
            <w:tcW w:w="4536" w:type="dxa"/>
          </w:tcPr>
          <w:p w14:paraId="06AE43BA" w14:textId="77777777" w:rsidR="001822EC" w:rsidRPr="00B40EC9" w:rsidRDefault="001822EC" w:rsidP="00C4271F">
            <w:pPr>
              <w:rPr>
                <w:rFonts w:asciiTheme="minorHAnsi" w:hAnsiTheme="minorHAnsi" w:cstheme="minorHAnsi"/>
                <w:color w:val="000000" w:themeColor="text1"/>
                <w:sz w:val="20"/>
                <w:szCs w:val="20"/>
              </w:rPr>
            </w:pPr>
          </w:p>
        </w:tc>
      </w:tr>
      <w:tr w:rsidR="00B40BE2" w:rsidRPr="00B40EC9" w14:paraId="308EC814" w14:textId="77777777" w:rsidTr="00C42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5FE2374F" w14:textId="77777777" w:rsidR="001822EC" w:rsidRPr="00B40EC9" w:rsidRDefault="001822EC" w:rsidP="00C4271F">
            <w:pPr>
              <w:rPr>
                <w:rFonts w:asciiTheme="minorHAnsi" w:hAnsiTheme="minorHAnsi" w:cstheme="minorHAnsi"/>
                <w:color w:val="000000" w:themeColor="text1"/>
                <w:sz w:val="20"/>
                <w:szCs w:val="20"/>
              </w:rPr>
            </w:pPr>
          </w:p>
        </w:tc>
        <w:tc>
          <w:tcPr>
            <w:tcW w:w="567" w:type="dxa"/>
          </w:tcPr>
          <w:p w14:paraId="0470B7FB" w14:textId="77777777" w:rsidR="001822EC" w:rsidRPr="00B40EC9" w:rsidRDefault="001822EC" w:rsidP="00C4271F">
            <w:pPr>
              <w:rPr>
                <w:rFonts w:asciiTheme="minorHAnsi" w:hAnsiTheme="minorHAnsi" w:cstheme="minorHAnsi"/>
                <w:color w:val="000000" w:themeColor="text1"/>
                <w:sz w:val="20"/>
                <w:szCs w:val="20"/>
              </w:rPr>
            </w:pPr>
          </w:p>
        </w:tc>
        <w:tc>
          <w:tcPr>
            <w:tcW w:w="4536" w:type="dxa"/>
          </w:tcPr>
          <w:p w14:paraId="734EC955" w14:textId="77777777" w:rsidR="001822EC" w:rsidRPr="00B40EC9" w:rsidRDefault="001822EC" w:rsidP="00C4271F">
            <w:pPr>
              <w:rPr>
                <w:rFonts w:asciiTheme="minorHAnsi" w:hAnsiTheme="minorHAnsi" w:cstheme="minorHAnsi"/>
                <w:color w:val="000000" w:themeColor="text1"/>
                <w:sz w:val="20"/>
                <w:szCs w:val="20"/>
              </w:rPr>
            </w:pPr>
          </w:p>
        </w:tc>
      </w:tr>
      <w:tr w:rsidR="00B40BE2" w:rsidRPr="00B40EC9" w14:paraId="0FAC924F" w14:textId="77777777" w:rsidTr="00C427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tcPr>
          <w:p w14:paraId="709E6707" w14:textId="77777777" w:rsidR="001822EC" w:rsidRPr="00B40EC9" w:rsidRDefault="001822EC" w:rsidP="00C4271F">
            <w:pPr>
              <w:rPr>
                <w:rFonts w:asciiTheme="minorHAnsi" w:hAnsiTheme="minorHAnsi" w:cstheme="minorHAnsi"/>
                <w:color w:val="000000" w:themeColor="text1"/>
                <w:sz w:val="20"/>
                <w:szCs w:val="20"/>
              </w:rPr>
            </w:pPr>
          </w:p>
        </w:tc>
        <w:tc>
          <w:tcPr>
            <w:tcW w:w="567" w:type="dxa"/>
          </w:tcPr>
          <w:p w14:paraId="07E3677D" w14:textId="77777777" w:rsidR="001822EC" w:rsidRPr="00B40EC9" w:rsidRDefault="001822EC" w:rsidP="00C4271F">
            <w:pPr>
              <w:rPr>
                <w:rFonts w:asciiTheme="minorHAnsi" w:hAnsiTheme="minorHAnsi" w:cstheme="minorHAnsi"/>
                <w:color w:val="000000" w:themeColor="text1"/>
                <w:sz w:val="20"/>
                <w:szCs w:val="20"/>
              </w:rPr>
            </w:pPr>
          </w:p>
        </w:tc>
        <w:tc>
          <w:tcPr>
            <w:tcW w:w="4536" w:type="dxa"/>
            <w:tcBorders>
              <w:bottom w:val="single" w:sz="4" w:space="0" w:color="auto"/>
            </w:tcBorders>
          </w:tcPr>
          <w:p w14:paraId="3A05E846" w14:textId="77777777" w:rsidR="001822EC" w:rsidRPr="00B40EC9" w:rsidRDefault="001822EC" w:rsidP="00C4271F">
            <w:pPr>
              <w:rPr>
                <w:rFonts w:asciiTheme="minorHAnsi" w:hAnsiTheme="minorHAnsi" w:cstheme="minorHAnsi"/>
                <w:color w:val="000000" w:themeColor="text1"/>
                <w:sz w:val="20"/>
                <w:szCs w:val="20"/>
              </w:rPr>
            </w:pPr>
          </w:p>
        </w:tc>
      </w:tr>
    </w:tbl>
    <w:p w14:paraId="6A75A21C" w14:textId="77777777" w:rsidR="001822EC" w:rsidRPr="00B40EC9" w:rsidRDefault="001822EC" w:rsidP="00C4271F">
      <w:pPr>
        <w:rPr>
          <w:rFonts w:asciiTheme="minorHAnsi" w:hAnsiTheme="minorHAnsi" w:cstheme="minorHAnsi"/>
          <w:color w:val="000000" w:themeColor="text1"/>
          <w:sz w:val="20"/>
          <w:szCs w:val="20"/>
        </w:rPr>
      </w:pPr>
    </w:p>
    <w:p w14:paraId="3DD8FBF7" w14:textId="77777777" w:rsidR="001822EC" w:rsidRPr="00B40EC9" w:rsidRDefault="001822EC" w:rsidP="00C4271F">
      <w:pPr>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Bijlagen:</w:t>
      </w:r>
    </w:p>
    <w:p w14:paraId="48470CDE" w14:textId="77777777" w:rsidR="001822EC" w:rsidRPr="00B40EC9" w:rsidRDefault="001822EC" w:rsidP="00C4271F">
      <w:pPr>
        <w:ind w:left="1134" w:hanging="1134"/>
        <w:rPr>
          <w:rFonts w:asciiTheme="minorHAnsi" w:hAnsiTheme="minorHAnsi" w:cstheme="minorHAnsi"/>
          <w:color w:val="000000" w:themeColor="text1"/>
          <w:sz w:val="20"/>
          <w:szCs w:val="20"/>
        </w:rPr>
      </w:pPr>
    </w:p>
    <w:p w14:paraId="68C58E31" w14:textId="77777777" w:rsidR="001822EC" w:rsidRPr="00B40EC9" w:rsidRDefault="001822EC" w:rsidP="00C4271F">
      <w:pPr>
        <w:ind w:left="1134" w:hanging="1134"/>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 xml:space="preserve">Bijlage 1 </w:t>
      </w:r>
      <w:r w:rsidRPr="00B40EC9">
        <w:rPr>
          <w:rFonts w:asciiTheme="minorHAnsi" w:hAnsiTheme="minorHAnsi" w:cstheme="minorHAnsi"/>
          <w:color w:val="000000" w:themeColor="text1"/>
          <w:sz w:val="20"/>
          <w:szCs w:val="20"/>
        </w:rPr>
        <w:tab/>
        <w:t xml:space="preserve">Verslag verificatiebespreking d.d. </w:t>
      </w:r>
      <w:r w:rsidRPr="00B40EC9">
        <w:rPr>
          <w:rFonts w:asciiTheme="minorHAnsi" w:hAnsiTheme="minorHAnsi" w:cstheme="minorHAnsi"/>
          <w:color w:val="000000" w:themeColor="text1"/>
          <w:sz w:val="20"/>
          <w:szCs w:val="20"/>
        </w:rPr>
        <w:fldChar w:fldCharType="begin"/>
      </w:r>
      <w:r w:rsidRPr="00B40EC9">
        <w:rPr>
          <w:rFonts w:asciiTheme="minorHAnsi" w:hAnsiTheme="minorHAnsi" w:cstheme="minorHAnsi"/>
          <w:color w:val="000000" w:themeColor="text1"/>
          <w:sz w:val="20"/>
          <w:szCs w:val="20"/>
        </w:rPr>
        <w:instrText xml:space="preserve"> DOCPROPERTY  "datum verificatiebespreking"  \* MERGEFORMAT </w:instrText>
      </w:r>
      <w:r w:rsidRPr="00B40EC9">
        <w:rPr>
          <w:rFonts w:asciiTheme="minorHAnsi" w:hAnsiTheme="minorHAnsi" w:cstheme="minorHAnsi"/>
          <w:color w:val="000000" w:themeColor="text1"/>
          <w:sz w:val="20"/>
          <w:szCs w:val="20"/>
        </w:rPr>
        <w:fldChar w:fldCharType="separate"/>
      </w:r>
      <w:r w:rsidRPr="00B40EC9">
        <w:rPr>
          <w:rFonts w:asciiTheme="minorHAnsi" w:hAnsiTheme="minorHAnsi" w:cstheme="minorHAnsi"/>
          <w:color w:val="000000" w:themeColor="text1"/>
          <w:sz w:val="20"/>
          <w:szCs w:val="20"/>
        </w:rPr>
        <w:t>&lt;datum verificatie&gt;</w:t>
      </w:r>
      <w:r w:rsidRPr="00B40EC9">
        <w:rPr>
          <w:rFonts w:asciiTheme="minorHAnsi" w:hAnsiTheme="minorHAnsi" w:cstheme="minorHAnsi"/>
          <w:color w:val="000000" w:themeColor="text1"/>
          <w:sz w:val="20"/>
          <w:szCs w:val="20"/>
        </w:rPr>
        <w:fldChar w:fldCharType="end"/>
      </w:r>
    </w:p>
    <w:p w14:paraId="7DECDD11" w14:textId="77777777" w:rsidR="001822EC" w:rsidRPr="00B40EC9" w:rsidRDefault="001822EC" w:rsidP="00C4271F">
      <w:pPr>
        <w:ind w:left="1134" w:hanging="1134"/>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Bijlage 2</w:t>
      </w:r>
      <w:r w:rsidRPr="00B40EC9">
        <w:rPr>
          <w:rFonts w:asciiTheme="minorHAnsi" w:hAnsiTheme="minorHAnsi" w:cstheme="minorHAnsi"/>
          <w:color w:val="000000" w:themeColor="text1"/>
          <w:sz w:val="20"/>
          <w:szCs w:val="20"/>
        </w:rPr>
        <w:tab/>
        <w:t>Inschrijfformulier</w:t>
      </w:r>
    </w:p>
    <w:p w14:paraId="02E9CB44" w14:textId="77777777" w:rsidR="001822EC" w:rsidRPr="00B40EC9" w:rsidRDefault="001822EC" w:rsidP="00C4271F">
      <w:pPr>
        <w:ind w:left="1134" w:hanging="1134"/>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Bijlage 3</w:t>
      </w:r>
      <w:r w:rsidRPr="00B40EC9">
        <w:rPr>
          <w:rFonts w:asciiTheme="minorHAnsi" w:hAnsiTheme="minorHAnsi" w:cstheme="minorHAnsi"/>
          <w:color w:val="000000" w:themeColor="text1"/>
          <w:sz w:val="20"/>
          <w:szCs w:val="20"/>
        </w:rPr>
        <w:tab/>
        <w:t>Nota van Inlichtingen d.d.</w:t>
      </w:r>
    </w:p>
    <w:p w14:paraId="5E27AD5E" w14:textId="77777777" w:rsidR="001822EC" w:rsidRPr="00B40EC9" w:rsidRDefault="001822EC" w:rsidP="00C4271F">
      <w:pPr>
        <w:ind w:left="1134" w:hanging="1134"/>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Bijlage 4</w:t>
      </w:r>
      <w:r w:rsidRPr="00B40EC9">
        <w:rPr>
          <w:rFonts w:asciiTheme="minorHAnsi" w:hAnsiTheme="minorHAnsi" w:cstheme="minorHAnsi"/>
          <w:color w:val="000000" w:themeColor="text1"/>
          <w:sz w:val="20"/>
          <w:szCs w:val="20"/>
        </w:rPr>
        <w:tab/>
        <w:t>Aanbestedingsleidraad d.d.</w:t>
      </w:r>
    </w:p>
    <w:p w14:paraId="3332DBCC" w14:textId="77777777" w:rsidR="001822EC" w:rsidRPr="00B40EC9" w:rsidRDefault="001822EC" w:rsidP="00C4271F">
      <w:pPr>
        <w:ind w:left="1134" w:hanging="1134"/>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Bijlage 5</w:t>
      </w:r>
      <w:r w:rsidRPr="00B40EC9">
        <w:rPr>
          <w:rFonts w:asciiTheme="minorHAnsi" w:hAnsiTheme="minorHAnsi" w:cstheme="minorHAnsi"/>
          <w:color w:val="000000" w:themeColor="text1"/>
          <w:sz w:val="20"/>
          <w:szCs w:val="20"/>
        </w:rPr>
        <w:tab/>
        <w:t xml:space="preserve">Algemene voorwaarden </w:t>
      </w:r>
      <w:r w:rsidR="00404588">
        <w:rPr>
          <w:rFonts w:asciiTheme="minorHAnsi" w:hAnsiTheme="minorHAnsi" w:cstheme="minorHAnsi"/>
          <w:color w:val="000000" w:themeColor="text1"/>
          <w:sz w:val="20"/>
          <w:szCs w:val="20"/>
        </w:rPr>
        <w:t>Gemeente</w:t>
      </w:r>
    </w:p>
    <w:p w14:paraId="4126FA20" w14:textId="77777777" w:rsidR="001822EC" w:rsidRPr="00B40EC9" w:rsidRDefault="001822EC" w:rsidP="00C4271F">
      <w:pPr>
        <w:ind w:left="1134" w:hanging="1134"/>
        <w:rPr>
          <w:rFonts w:asciiTheme="minorHAnsi" w:hAnsiTheme="minorHAnsi" w:cstheme="minorHAnsi"/>
          <w:color w:val="000000" w:themeColor="text1"/>
          <w:sz w:val="20"/>
          <w:szCs w:val="20"/>
        </w:rPr>
      </w:pPr>
      <w:r w:rsidRPr="00B40EC9">
        <w:rPr>
          <w:rFonts w:asciiTheme="minorHAnsi" w:hAnsiTheme="minorHAnsi" w:cstheme="minorHAnsi"/>
          <w:color w:val="000000" w:themeColor="text1"/>
          <w:sz w:val="20"/>
          <w:szCs w:val="20"/>
        </w:rPr>
        <w:t>Bijlage 6</w:t>
      </w:r>
      <w:r w:rsidRPr="00B40EC9">
        <w:rPr>
          <w:rFonts w:asciiTheme="minorHAnsi" w:hAnsiTheme="minorHAnsi" w:cstheme="minorHAnsi"/>
          <w:color w:val="000000" w:themeColor="text1"/>
          <w:sz w:val="20"/>
          <w:szCs w:val="20"/>
        </w:rPr>
        <w:tab/>
        <w:t>Inschrijfdocumenten d.d.</w:t>
      </w:r>
    </w:p>
    <w:p w14:paraId="0F566F60" w14:textId="77777777" w:rsidR="001822EC" w:rsidRPr="00B40EC9" w:rsidRDefault="001822EC" w:rsidP="00C4271F">
      <w:pPr>
        <w:rPr>
          <w:rFonts w:asciiTheme="minorHAnsi" w:hAnsiTheme="minorHAnsi" w:cstheme="minorHAnsi"/>
          <w:color w:val="000000" w:themeColor="text1"/>
          <w:sz w:val="20"/>
          <w:szCs w:val="20"/>
        </w:rPr>
      </w:pPr>
    </w:p>
    <w:p w14:paraId="01FB6FE0" w14:textId="77777777" w:rsidR="001822EC" w:rsidRPr="00B40EC9" w:rsidRDefault="001822EC">
      <w:pPr>
        <w:rPr>
          <w:rFonts w:asciiTheme="minorHAnsi" w:hAnsiTheme="minorHAnsi"/>
          <w:sz w:val="20"/>
          <w:szCs w:val="20"/>
        </w:rPr>
      </w:pPr>
    </w:p>
    <w:p w14:paraId="1A2EAA91" w14:textId="77777777" w:rsidR="003B16A6" w:rsidRPr="00F42368" w:rsidRDefault="003B16A6" w:rsidP="00852C8D">
      <w:pPr>
        <w:rPr>
          <w:rFonts w:asciiTheme="minorHAnsi" w:hAnsiTheme="minorHAnsi" w:cstheme="minorHAnsi"/>
          <w:u w:val="single"/>
        </w:rPr>
      </w:pPr>
    </w:p>
    <w:sectPr w:rsidR="003B16A6" w:rsidRPr="00F42368" w:rsidSect="001715F4">
      <w:footerReference w:type="default" r:id="rId11"/>
      <w:type w:val="continuous"/>
      <w:pgSz w:w="11901" w:h="16840"/>
      <w:pgMar w:top="1418" w:right="1134" w:bottom="1418" w:left="1418" w:header="709" w:footer="85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9282" w14:textId="77777777" w:rsidR="00AF098D" w:rsidRDefault="00AF098D">
      <w:r>
        <w:separator/>
      </w:r>
    </w:p>
  </w:endnote>
  <w:endnote w:type="continuationSeparator" w:id="0">
    <w:p w14:paraId="2A07D240" w14:textId="77777777" w:rsidR="00AF098D" w:rsidRDefault="00AF098D">
      <w:r>
        <w:continuationSeparator/>
      </w:r>
    </w:p>
  </w:endnote>
  <w:endnote w:type="continuationNotice" w:id="1">
    <w:p w14:paraId="3B4DB17A" w14:textId="77777777" w:rsidR="00AF098D" w:rsidRDefault="00AF0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6FF" w:usb1="4000FCFF" w:usb2="00000009" w:usb3="00000000" w:csb0="0000019F" w:csb1="00000000"/>
  </w:font>
  <w:font w:name="DejaVu Sans">
    <w:altName w:val="Verdana"/>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ngs">
    <w:altName w:val="Yu Gothic"/>
    <w:panose1 w:val="020B06040202020202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05D8" w14:textId="6C3B66D6" w:rsidR="00D77A6A" w:rsidRPr="002A06D8" w:rsidRDefault="00616442" w:rsidP="00043142">
    <w:pPr>
      <w:pStyle w:val="Voettekst"/>
      <w:pBdr>
        <w:top w:val="single" w:sz="4" w:space="1" w:color="auto"/>
      </w:pBdr>
      <w:tabs>
        <w:tab w:val="clear" w:pos="4536"/>
      </w:tabs>
      <w:rPr>
        <w:rFonts w:asciiTheme="minorHAnsi" w:hAnsiTheme="minorHAnsi"/>
        <w:i/>
        <w:sz w:val="16"/>
        <w:szCs w:val="16"/>
      </w:rPr>
    </w:pPr>
    <w:r>
      <w:rPr>
        <w:rFonts w:asciiTheme="minorHAnsi" w:hAnsiTheme="minorHAnsi"/>
        <w:i/>
        <w:sz w:val="16"/>
        <w:szCs w:val="16"/>
      </w:rPr>
      <w:t>Concessieovereenkomst</w:t>
    </w:r>
    <w:r w:rsidR="00D77A6A" w:rsidRPr="002A06D8">
      <w:rPr>
        <w:rFonts w:asciiTheme="minorHAnsi" w:hAnsiTheme="minorHAnsi"/>
        <w:i/>
        <w:sz w:val="16"/>
        <w:szCs w:val="16"/>
      </w:rPr>
      <w:t xml:space="preserve"> </w:t>
    </w:r>
    <w:r w:rsidR="00852C8D">
      <w:rPr>
        <w:rFonts w:asciiTheme="minorHAnsi" w:hAnsiTheme="minorHAnsi"/>
        <w:i/>
        <w:sz w:val="16"/>
        <w:szCs w:val="16"/>
      </w:rPr>
      <w:t>Digitale Informatieborden</w:t>
    </w:r>
    <w:r w:rsidR="00D77A6A">
      <w:rPr>
        <w:rFonts w:asciiTheme="minorHAnsi" w:hAnsiTheme="minorHAnsi"/>
        <w:i/>
        <w:sz w:val="16"/>
        <w:szCs w:val="16"/>
      </w:rPr>
      <w:t xml:space="preserve"> gemeente </w:t>
    </w:r>
    <w:r w:rsidR="00460702">
      <w:rPr>
        <w:rFonts w:asciiTheme="minorHAnsi" w:hAnsiTheme="minorHAnsi"/>
        <w:i/>
        <w:sz w:val="16"/>
        <w:szCs w:val="16"/>
      </w:rPr>
      <w:t>Land van Cuijk</w:t>
    </w:r>
    <w:r w:rsidR="00D77A6A">
      <w:rPr>
        <w:rFonts w:asciiTheme="minorHAnsi" w:hAnsiTheme="minorHAnsi"/>
        <w:i/>
        <w:sz w:val="16"/>
        <w:szCs w:val="16"/>
      </w:rPr>
      <w:t xml:space="preserve"> </w:t>
    </w:r>
    <w:r w:rsidR="00D77A6A" w:rsidRPr="002A06D8">
      <w:rPr>
        <w:rFonts w:asciiTheme="minorHAnsi" w:hAnsiTheme="minorHAnsi"/>
        <w:i/>
        <w:sz w:val="16"/>
        <w:szCs w:val="16"/>
      </w:rPr>
      <w:t xml:space="preserve">– </w:t>
    </w:r>
    <w:r w:rsidR="00AE62E1">
      <w:rPr>
        <w:rFonts w:asciiTheme="minorHAnsi" w:hAnsiTheme="minorHAnsi"/>
        <w:i/>
        <w:sz w:val="16"/>
        <w:szCs w:val="16"/>
      </w:rPr>
      <w:t>2</w:t>
    </w:r>
    <w:r>
      <w:rPr>
        <w:rFonts w:asciiTheme="minorHAnsi" w:hAnsiTheme="minorHAnsi"/>
        <w:i/>
        <w:sz w:val="16"/>
        <w:szCs w:val="16"/>
      </w:rPr>
      <w:t>9 januari 2026</w:t>
    </w:r>
    <w:r w:rsidR="00D77A6A" w:rsidRPr="002A06D8">
      <w:rPr>
        <w:rFonts w:asciiTheme="minorHAnsi" w:hAnsiTheme="minorHAnsi"/>
        <w:i/>
        <w:sz w:val="16"/>
        <w:szCs w:val="16"/>
      </w:rPr>
      <w:tab/>
      <w:t xml:space="preserve">Pagina </w:t>
    </w:r>
    <w:r w:rsidR="00D77A6A" w:rsidRPr="002A06D8">
      <w:rPr>
        <w:rFonts w:asciiTheme="minorHAnsi" w:hAnsiTheme="minorHAnsi"/>
        <w:i/>
        <w:sz w:val="16"/>
        <w:szCs w:val="16"/>
      </w:rPr>
      <w:fldChar w:fldCharType="begin"/>
    </w:r>
    <w:r w:rsidR="00D77A6A" w:rsidRPr="002A06D8">
      <w:rPr>
        <w:rFonts w:asciiTheme="minorHAnsi" w:hAnsiTheme="minorHAnsi"/>
        <w:i/>
        <w:sz w:val="16"/>
        <w:szCs w:val="16"/>
      </w:rPr>
      <w:instrText xml:space="preserve"> PAGE   \* MERGEFORMAT </w:instrText>
    </w:r>
    <w:r w:rsidR="00D77A6A" w:rsidRPr="002A06D8">
      <w:rPr>
        <w:rFonts w:asciiTheme="minorHAnsi" w:hAnsiTheme="minorHAnsi"/>
        <w:i/>
        <w:sz w:val="16"/>
        <w:szCs w:val="16"/>
      </w:rPr>
      <w:fldChar w:fldCharType="separate"/>
    </w:r>
    <w:r w:rsidR="00D77A6A">
      <w:rPr>
        <w:rFonts w:asciiTheme="minorHAnsi" w:hAnsiTheme="minorHAnsi"/>
        <w:i/>
        <w:noProof/>
        <w:sz w:val="16"/>
        <w:szCs w:val="16"/>
      </w:rPr>
      <w:t>21</w:t>
    </w:r>
    <w:r w:rsidR="00D77A6A" w:rsidRPr="002A06D8">
      <w:rPr>
        <w:rFonts w:asciiTheme="minorHAnsi" w:hAnsi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362D" w14:textId="77777777" w:rsidR="00AF098D" w:rsidRDefault="00AF098D">
      <w:r>
        <w:separator/>
      </w:r>
    </w:p>
  </w:footnote>
  <w:footnote w:type="continuationSeparator" w:id="0">
    <w:p w14:paraId="012499C2" w14:textId="77777777" w:rsidR="00AF098D" w:rsidRDefault="00AF098D">
      <w:r>
        <w:continuationSeparator/>
      </w:r>
    </w:p>
  </w:footnote>
  <w:footnote w:type="continuationNotice" w:id="1">
    <w:p w14:paraId="3E8691BA" w14:textId="77777777" w:rsidR="00AF098D" w:rsidRDefault="00AF09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E7CF2BA"/>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multilevel"/>
    <w:tmpl w:val="FB967250"/>
    <w:lvl w:ilvl="0">
      <w:start w:val="1"/>
      <w:numFmt w:val="bullet"/>
      <w:pStyle w:val="Kop9"/>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pStyle w:val="Kop9"/>
      <w:lvlText w:val=""/>
      <w:lvlJc w:val="left"/>
    </w:lvl>
  </w:abstractNum>
  <w:abstractNum w:abstractNumId="2"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2"/>
    <w:multiLevelType w:val="multilevel"/>
    <w:tmpl w:val="00000002"/>
    <w:name w:val="WW8Num5"/>
    <w:lvl w:ilvl="0">
      <w:start w:val="1"/>
      <w:numFmt w:val="bullet"/>
      <w:lvlText w:val=""/>
      <w:lvlJc w:val="left"/>
      <w:pPr>
        <w:tabs>
          <w:tab w:val="num"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0003"/>
    <w:multiLevelType w:val="hybridMultilevel"/>
    <w:tmpl w:val="00000003"/>
    <w:name w:val="WW8Num6"/>
    <w:lvl w:ilvl="0" w:tplc="52D42344">
      <w:start w:val="1"/>
      <w:numFmt w:val="decimal"/>
      <w:lvlText w:val="%1."/>
      <w:lvlJc w:val="left"/>
      <w:pPr>
        <w:tabs>
          <w:tab w:val="num" w:pos="720"/>
        </w:tabs>
        <w:ind w:left="720" w:hanging="360"/>
      </w:pPr>
      <w:rPr>
        <w:rFonts w:cs="Times New Roman"/>
      </w:rPr>
    </w:lvl>
    <w:lvl w:ilvl="1" w:tplc="5FF48F2E">
      <w:numFmt w:val="decimal"/>
      <w:lvlText w:val=""/>
      <w:lvlJc w:val="left"/>
    </w:lvl>
    <w:lvl w:ilvl="2" w:tplc="7B027F50">
      <w:numFmt w:val="decimal"/>
      <w:lvlText w:val=""/>
      <w:lvlJc w:val="left"/>
    </w:lvl>
    <w:lvl w:ilvl="3" w:tplc="90547386">
      <w:numFmt w:val="decimal"/>
      <w:lvlText w:val=""/>
      <w:lvlJc w:val="left"/>
    </w:lvl>
    <w:lvl w:ilvl="4" w:tplc="37F64A76">
      <w:numFmt w:val="decimal"/>
      <w:lvlText w:val=""/>
      <w:lvlJc w:val="left"/>
    </w:lvl>
    <w:lvl w:ilvl="5" w:tplc="0FC8DFA6">
      <w:numFmt w:val="decimal"/>
      <w:lvlText w:val=""/>
      <w:lvlJc w:val="left"/>
    </w:lvl>
    <w:lvl w:ilvl="6" w:tplc="7E9C833A">
      <w:numFmt w:val="decimal"/>
      <w:lvlText w:val=""/>
      <w:lvlJc w:val="left"/>
    </w:lvl>
    <w:lvl w:ilvl="7" w:tplc="E4341F4C">
      <w:numFmt w:val="decimal"/>
      <w:lvlText w:val=""/>
      <w:lvlJc w:val="left"/>
    </w:lvl>
    <w:lvl w:ilvl="8" w:tplc="2E9A2C80">
      <w:numFmt w:val="decimal"/>
      <w:lvlText w:val=""/>
      <w:lvlJc w:val="left"/>
    </w:lvl>
  </w:abstractNum>
  <w:abstractNum w:abstractNumId="5" w15:restartNumberingAfterBreak="0">
    <w:nsid w:val="00000004"/>
    <w:multiLevelType w:val="hybridMultilevel"/>
    <w:tmpl w:val="00000004"/>
    <w:name w:val="WW8Nm4"/>
    <w:lvl w:ilvl="0" w:tplc="F3FEEE06">
      <w:start w:val="1"/>
      <w:numFmt w:val="lowerLetter"/>
      <w:lvlText w:val="%1."/>
      <w:lvlJc w:val="left"/>
      <w:pPr>
        <w:tabs>
          <w:tab w:val="num" w:pos="0"/>
        </w:tabs>
        <w:ind w:left="360" w:hanging="360"/>
      </w:pPr>
      <w:rPr>
        <w:rFonts w:cs="Times New Roman"/>
      </w:rPr>
    </w:lvl>
    <w:lvl w:ilvl="1" w:tplc="F084A740">
      <w:numFmt w:val="decimal"/>
      <w:lvlText w:val=""/>
      <w:lvlJc w:val="left"/>
    </w:lvl>
    <w:lvl w:ilvl="2" w:tplc="E624B192">
      <w:numFmt w:val="decimal"/>
      <w:lvlText w:val=""/>
      <w:lvlJc w:val="left"/>
    </w:lvl>
    <w:lvl w:ilvl="3" w:tplc="E15E7BF2">
      <w:numFmt w:val="decimal"/>
      <w:lvlText w:val=""/>
      <w:lvlJc w:val="left"/>
    </w:lvl>
    <w:lvl w:ilvl="4" w:tplc="79DA295C">
      <w:numFmt w:val="decimal"/>
      <w:lvlText w:val=""/>
      <w:lvlJc w:val="left"/>
    </w:lvl>
    <w:lvl w:ilvl="5" w:tplc="00F8786A">
      <w:numFmt w:val="decimal"/>
      <w:lvlText w:val=""/>
      <w:lvlJc w:val="left"/>
    </w:lvl>
    <w:lvl w:ilvl="6" w:tplc="FAF2AA62">
      <w:numFmt w:val="decimal"/>
      <w:lvlText w:val=""/>
      <w:lvlJc w:val="left"/>
    </w:lvl>
    <w:lvl w:ilvl="7" w:tplc="DC94CC9E">
      <w:numFmt w:val="decimal"/>
      <w:lvlText w:val=""/>
      <w:lvlJc w:val="left"/>
    </w:lvl>
    <w:lvl w:ilvl="8" w:tplc="60F0751A">
      <w:numFmt w:val="decimal"/>
      <w:lvlText w:val=""/>
      <w:lvlJc w:val="left"/>
    </w:lvl>
  </w:abstractNum>
  <w:abstractNum w:abstractNumId="6" w15:restartNumberingAfterBreak="0">
    <w:nsid w:val="00F13DDA"/>
    <w:multiLevelType w:val="multilevel"/>
    <w:tmpl w:val="712E8AFA"/>
    <w:lvl w:ilvl="0">
      <w:start w:val="2"/>
      <w:numFmt w:val="decimal"/>
      <w:pStyle w:val="Onderdeel"/>
      <w:lvlText w:val="%1"/>
      <w:lvlJc w:val="left"/>
      <w:pPr>
        <w:tabs>
          <w:tab w:val="num" w:pos="360"/>
        </w:tabs>
        <w:ind w:left="360" w:hanging="360"/>
      </w:pPr>
      <w:rPr>
        <w:rFonts w:cs="Times New Roman" w:hint="default"/>
      </w:rPr>
    </w:lvl>
    <w:lvl w:ilvl="1">
      <w:start w:val="1"/>
      <w:numFmt w:val="decimal"/>
      <w:lvlText w:val="%1.%2"/>
      <w:lvlJc w:val="left"/>
      <w:pPr>
        <w:tabs>
          <w:tab w:val="num" w:pos="703"/>
        </w:tabs>
        <w:ind w:left="703" w:hanging="703"/>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19028C5"/>
    <w:multiLevelType w:val="hybridMultilevel"/>
    <w:tmpl w:val="B6542D04"/>
    <w:lvl w:ilvl="0" w:tplc="62107362">
      <w:start w:val="1"/>
      <w:numFmt w:val="bullet"/>
      <w:lvlText w:val=""/>
      <w:lvlJc w:val="left"/>
      <w:pPr>
        <w:ind w:left="720" w:hanging="360"/>
      </w:pPr>
      <w:rPr>
        <w:rFonts w:ascii="Symbol" w:hAnsi="Symbol" w:hint="default"/>
      </w:rPr>
    </w:lvl>
    <w:lvl w:ilvl="1" w:tplc="074070E2" w:tentative="1">
      <w:start w:val="1"/>
      <w:numFmt w:val="bullet"/>
      <w:lvlText w:val="o"/>
      <w:lvlJc w:val="left"/>
      <w:pPr>
        <w:ind w:left="1440" w:hanging="360"/>
      </w:pPr>
      <w:rPr>
        <w:rFonts w:ascii="Courier New" w:hAnsi="Courier New" w:hint="default"/>
      </w:rPr>
    </w:lvl>
    <w:lvl w:ilvl="2" w:tplc="FFAC0160" w:tentative="1">
      <w:start w:val="1"/>
      <w:numFmt w:val="bullet"/>
      <w:lvlText w:val=""/>
      <w:lvlJc w:val="left"/>
      <w:pPr>
        <w:ind w:left="2160" w:hanging="360"/>
      </w:pPr>
      <w:rPr>
        <w:rFonts w:ascii="Wingdings" w:hAnsi="Wingdings" w:hint="default"/>
      </w:rPr>
    </w:lvl>
    <w:lvl w:ilvl="3" w:tplc="39FE5578" w:tentative="1">
      <w:start w:val="1"/>
      <w:numFmt w:val="bullet"/>
      <w:lvlText w:val=""/>
      <w:lvlJc w:val="left"/>
      <w:pPr>
        <w:ind w:left="2880" w:hanging="360"/>
      </w:pPr>
      <w:rPr>
        <w:rFonts w:ascii="Symbol" w:hAnsi="Symbol" w:hint="default"/>
      </w:rPr>
    </w:lvl>
    <w:lvl w:ilvl="4" w:tplc="3E7ECD66" w:tentative="1">
      <w:start w:val="1"/>
      <w:numFmt w:val="bullet"/>
      <w:lvlText w:val="o"/>
      <w:lvlJc w:val="left"/>
      <w:pPr>
        <w:ind w:left="3600" w:hanging="360"/>
      </w:pPr>
      <w:rPr>
        <w:rFonts w:ascii="Courier New" w:hAnsi="Courier New" w:hint="default"/>
      </w:rPr>
    </w:lvl>
    <w:lvl w:ilvl="5" w:tplc="5268F8E2" w:tentative="1">
      <w:start w:val="1"/>
      <w:numFmt w:val="bullet"/>
      <w:lvlText w:val=""/>
      <w:lvlJc w:val="left"/>
      <w:pPr>
        <w:ind w:left="4320" w:hanging="360"/>
      </w:pPr>
      <w:rPr>
        <w:rFonts w:ascii="Wingdings" w:hAnsi="Wingdings" w:hint="default"/>
      </w:rPr>
    </w:lvl>
    <w:lvl w:ilvl="6" w:tplc="9F503646" w:tentative="1">
      <w:start w:val="1"/>
      <w:numFmt w:val="bullet"/>
      <w:lvlText w:val=""/>
      <w:lvlJc w:val="left"/>
      <w:pPr>
        <w:ind w:left="5040" w:hanging="360"/>
      </w:pPr>
      <w:rPr>
        <w:rFonts w:ascii="Symbol" w:hAnsi="Symbol" w:hint="default"/>
      </w:rPr>
    </w:lvl>
    <w:lvl w:ilvl="7" w:tplc="A65E087A" w:tentative="1">
      <w:start w:val="1"/>
      <w:numFmt w:val="bullet"/>
      <w:lvlText w:val="o"/>
      <w:lvlJc w:val="left"/>
      <w:pPr>
        <w:ind w:left="5760" w:hanging="360"/>
      </w:pPr>
      <w:rPr>
        <w:rFonts w:ascii="Courier New" w:hAnsi="Courier New" w:hint="default"/>
      </w:rPr>
    </w:lvl>
    <w:lvl w:ilvl="8" w:tplc="8708B23E" w:tentative="1">
      <w:start w:val="1"/>
      <w:numFmt w:val="bullet"/>
      <w:lvlText w:val=""/>
      <w:lvlJc w:val="left"/>
      <w:pPr>
        <w:ind w:left="6480" w:hanging="360"/>
      </w:pPr>
      <w:rPr>
        <w:rFonts w:ascii="Wingdings" w:hAnsi="Wingdings" w:hint="default"/>
      </w:rPr>
    </w:lvl>
  </w:abstractNum>
  <w:abstractNum w:abstractNumId="8" w15:restartNumberingAfterBreak="0">
    <w:nsid w:val="13C80814"/>
    <w:multiLevelType w:val="hybridMultilevel"/>
    <w:tmpl w:val="25548648"/>
    <w:lvl w:ilvl="0" w:tplc="04130001">
      <w:start w:val="6"/>
      <w:numFmt w:val="bullet"/>
      <w:lvlText w:val="-"/>
      <w:lvlJc w:val="left"/>
      <w:pPr>
        <w:ind w:left="927" w:hanging="360"/>
      </w:pPr>
      <w:rPr>
        <w:rFonts w:ascii="Calibri" w:eastAsia="Times New Roman"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17BC3EA5"/>
    <w:multiLevelType w:val="hybridMultilevel"/>
    <w:tmpl w:val="0C1E4F88"/>
    <w:lvl w:ilvl="0" w:tplc="56A691E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4761D6"/>
    <w:multiLevelType w:val="hybridMultilevel"/>
    <w:tmpl w:val="2DA20140"/>
    <w:lvl w:ilvl="0" w:tplc="EE8E80C0">
      <w:start w:val="15"/>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22DC7C95"/>
    <w:multiLevelType w:val="hybridMultilevel"/>
    <w:tmpl w:val="46D852C2"/>
    <w:lvl w:ilvl="0" w:tplc="BF8CDA0A">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6E4105"/>
    <w:multiLevelType w:val="multilevel"/>
    <w:tmpl w:val="024EA9F2"/>
    <w:lvl w:ilvl="0">
      <w:start w:val="1"/>
      <w:numFmt w:val="decimal"/>
      <w:lvlText w:val="%1"/>
      <w:lvlJc w:val="right"/>
      <w:pPr>
        <w:tabs>
          <w:tab w:val="num" w:pos="567"/>
        </w:tabs>
        <w:ind w:left="567" w:hanging="454"/>
      </w:pPr>
      <w:rPr>
        <w:rFonts w:cs="Times New Roman"/>
      </w:rPr>
    </w:lvl>
    <w:lvl w:ilvl="1">
      <w:start w:val="1"/>
      <w:numFmt w:val="decimal"/>
      <w:lvlText w:val="%1.%2"/>
      <w:lvlJc w:val="right"/>
      <w:pPr>
        <w:tabs>
          <w:tab w:val="num" w:pos="567"/>
        </w:tabs>
        <w:ind w:left="567" w:hanging="454"/>
      </w:pPr>
      <w:rPr>
        <w:rFonts w:cs="Times New Roman"/>
      </w:rPr>
    </w:lvl>
    <w:lvl w:ilvl="2">
      <w:start w:val="1"/>
      <w:numFmt w:val="decimal"/>
      <w:lvlText w:val="%1.%2.%3"/>
      <w:lvlJc w:val="right"/>
      <w:pPr>
        <w:tabs>
          <w:tab w:val="num" w:pos="567"/>
        </w:tabs>
        <w:ind w:left="567" w:hanging="454"/>
      </w:pPr>
      <w:rPr>
        <w:rFonts w:cs="Times New Roman"/>
        <w:b w:val="0"/>
        <w:bCs w:val="0"/>
        <w:i/>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abstractNum w:abstractNumId="13" w15:restartNumberingAfterBreak="0">
    <w:nsid w:val="2A94264F"/>
    <w:multiLevelType w:val="hybridMultilevel"/>
    <w:tmpl w:val="AE14CBD6"/>
    <w:lvl w:ilvl="0" w:tplc="D0B0A2EC">
      <w:start w:val="1"/>
      <w:numFmt w:val="bullet"/>
      <w:lvlText w:val="-"/>
      <w:lvlJc w:val="left"/>
      <w:pPr>
        <w:ind w:left="1431" w:hanging="360"/>
      </w:pPr>
      <w:rPr>
        <w:rFonts w:ascii="Calibri" w:eastAsia="Times New Roman" w:hAnsi="Calibri" w:cs="Calibri" w:hint="default"/>
      </w:rPr>
    </w:lvl>
    <w:lvl w:ilvl="1" w:tplc="04130003" w:tentative="1">
      <w:start w:val="1"/>
      <w:numFmt w:val="bullet"/>
      <w:lvlText w:val="o"/>
      <w:lvlJc w:val="left"/>
      <w:pPr>
        <w:ind w:left="2151" w:hanging="360"/>
      </w:pPr>
      <w:rPr>
        <w:rFonts w:ascii="Courier New" w:hAnsi="Courier New" w:cs="Courier New"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14" w15:restartNumberingAfterBreak="0">
    <w:nsid w:val="2C185668"/>
    <w:multiLevelType w:val="hybridMultilevel"/>
    <w:tmpl w:val="347E2922"/>
    <w:lvl w:ilvl="0" w:tplc="473AFD20">
      <w:start w:val="1"/>
      <w:numFmt w:val="decimal"/>
      <w:lvlText w:val="%1."/>
      <w:lvlJc w:val="left"/>
      <w:pPr>
        <w:ind w:left="1020" w:hanging="360"/>
      </w:pPr>
    </w:lvl>
    <w:lvl w:ilvl="1" w:tplc="62363296">
      <w:start w:val="1"/>
      <w:numFmt w:val="decimal"/>
      <w:lvlText w:val="%2."/>
      <w:lvlJc w:val="left"/>
      <w:pPr>
        <w:ind w:left="1020" w:hanging="360"/>
      </w:pPr>
    </w:lvl>
    <w:lvl w:ilvl="2" w:tplc="FBACAA96">
      <w:start w:val="1"/>
      <w:numFmt w:val="decimal"/>
      <w:lvlText w:val="%3."/>
      <w:lvlJc w:val="left"/>
      <w:pPr>
        <w:ind w:left="1020" w:hanging="360"/>
      </w:pPr>
    </w:lvl>
    <w:lvl w:ilvl="3" w:tplc="E6F2521C">
      <w:start w:val="1"/>
      <w:numFmt w:val="decimal"/>
      <w:lvlText w:val="%4."/>
      <w:lvlJc w:val="left"/>
      <w:pPr>
        <w:ind w:left="1020" w:hanging="360"/>
      </w:pPr>
    </w:lvl>
    <w:lvl w:ilvl="4" w:tplc="7AFC72F8">
      <w:start w:val="1"/>
      <w:numFmt w:val="decimal"/>
      <w:lvlText w:val="%5."/>
      <w:lvlJc w:val="left"/>
      <w:pPr>
        <w:ind w:left="1020" w:hanging="360"/>
      </w:pPr>
    </w:lvl>
    <w:lvl w:ilvl="5" w:tplc="0E7635DE">
      <w:start w:val="1"/>
      <w:numFmt w:val="decimal"/>
      <w:lvlText w:val="%6."/>
      <w:lvlJc w:val="left"/>
      <w:pPr>
        <w:ind w:left="1020" w:hanging="360"/>
      </w:pPr>
    </w:lvl>
    <w:lvl w:ilvl="6" w:tplc="D20EF5CE">
      <w:start w:val="1"/>
      <w:numFmt w:val="decimal"/>
      <w:lvlText w:val="%7."/>
      <w:lvlJc w:val="left"/>
      <w:pPr>
        <w:ind w:left="1020" w:hanging="360"/>
      </w:pPr>
    </w:lvl>
    <w:lvl w:ilvl="7" w:tplc="7AA458E6">
      <w:start w:val="1"/>
      <w:numFmt w:val="decimal"/>
      <w:lvlText w:val="%8."/>
      <w:lvlJc w:val="left"/>
      <w:pPr>
        <w:ind w:left="1020" w:hanging="360"/>
      </w:pPr>
    </w:lvl>
    <w:lvl w:ilvl="8" w:tplc="C4D26998">
      <w:start w:val="1"/>
      <w:numFmt w:val="decimal"/>
      <w:lvlText w:val="%9."/>
      <w:lvlJc w:val="left"/>
      <w:pPr>
        <w:ind w:left="1020" w:hanging="360"/>
      </w:pPr>
    </w:lvl>
  </w:abstractNum>
  <w:abstractNum w:abstractNumId="15" w15:restartNumberingAfterBreak="0">
    <w:nsid w:val="2F59264E"/>
    <w:multiLevelType w:val="hybridMultilevel"/>
    <w:tmpl w:val="831AED08"/>
    <w:lvl w:ilvl="0" w:tplc="075EDBFE">
      <w:start w:val="1"/>
      <w:numFmt w:val="decimal"/>
      <w:lvlText w:val="%1."/>
      <w:lvlJc w:val="left"/>
      <w:pPr>
        <w:ind w:left="1020" w:hanging="360"/>
      </w:pPr>
    </w:lvl>
    <w:lvl w:ilvl="1" w:tplc="5344E250">
      <w:start w:val="1"/>
      <w:numFmt w:val="decimal"/>
      <w:lvlText w:val="%2."/>
      <w:lvlJc w:val="left"/>
      <w:pPr>
        <w:ind w:left="1020" w:hanging="360"/>
      </w:pPr>
    </w:lvl>
    <w:lvl w:ilvl="2" w:tplc="CBA62FA2">
      <w:start w:val="1"/>
      <w:numFmt w:val="decimal"/>
      <w:lvlText w:val="%3."/>
      <w:lvlJc w:val="left"/>
      <w:pPr>
        <w:ind w:left="1020" w:hanging="360"/>
      </w:pPr>
    </w:lvl>
    <w:lvl w:ilvl="3" w:tplc="D0BC6FE0">
      <w:start w:val="1"/>
      <w:numFmt w:val="decimal"/>
      <w:lvlText w:val="%4."/>
      <w:lvlJc w:val="left"/>
      <w:pPr>
        <w:ind w:left="1020" w:hanging="360"/>
      </w:pPr>
    </w:lvl>
    <w:lvl w:ilvl="4" w:tplc="3DECD80A">
      <w:start w:val="1"/>
      <w:numFmt w:val="decimal"/>
      <w:lvlText w:val="%5."/>
      <w:lvlJc w:val="left"/>
      <w:pPr>
        <w:ind w:left="1020" w:hanging="360"/>
      </w:pPr>
    </w:lvl>
    <w:lvl w:ilvl="5" w:tplc="A37EC5A2">
      <w:start w:val="1"/>
      <w:numFmt w:val="decimal"/>
      <w:lvlText w:val="%6."/>
      <w:lvlJc w:val="left"/>
      <w:pPr>
        <w:ind w:left="1020" w:hanging="360"/>
      </w:pPr>
    </w:lvl>
    <w:lvl w:ilvl="6" w:tplc="655E39FA">
      <w:start w:val="1"/>
      <w:numFmt w:val="decimal"/>
      <w:lvlText w:val="%7."/>
      <w:lvlJc w:val="left"/>
      <w:pPr>
        <w:ind w:left="1020" w:hanging="360"/>
      </w:pPr>
    </w:lvl>
    <w:lvl w:ilvl="7" w:tplc="98660202">
      <w:start w:val="1"/>
      <w:numFmt w:val="decimal"/>
      <w:lvlText w:val="%8."/>
      <w:lvlJc w:val="left"/>
      <w:pPr>
        <w:ind w:left="1020" w:hanging="360"/>
      </w:pPr>
    </w:lvl>
    <w:lvl w:ilvl="8" w:tplc="84D673FC">
      <w:start w:val="1"/>
      <w:numFmt w:val="decimal"/>
      <w:lvlText w:val="%9."/>
      <w:lvlJc w:val="left"/>
      <w:pPr>
        <w:ind w:left="1020" w:hanging="360"/>
      </w:pPr>
    </w:lvl>
  </w:abstractNum>
  <w:abstractNum w:abstractNumId="16" w15:restartNumberingAfterBreak="0">
    <w:nsid w:val="36BD3289"/>
    <w:multiLevelType w:val="hybridMultilevel"/>
    <w:tmpl w:val="C90204DC"/>
    <w:lvl w:ilvl="0" w:tplc="BD085662">
      <w:numFmt w:val="bullet"/>
      <w:lvlText w:val="-"/>
      <w:lvlJc w:val="left"/>
      <w:pPr>
        <w:ind w:left="927" w:hanging="360"/>
      </w:pPr>
      <w:rPr>
        <w:rFonts w:ascii="Calibri" w:eastAsiaTheme="minorHAnsi" w:hAnsi="Calibri" w:cs="Calibri" w:hint="default"/>
      </w:rPr>
    </w:lvl>
    <w:lvl w:ilvl="1" w:tplc="7F38F85E">
      <w:start w:val="1"/>
      <w:numFmt w:val="bullet"/>
      <w:lvlText w:val="o"/>
      <w:lvlJc w:val="left"/>
      <w:pPr>
        <w:ind w:left="1647" w:hanging="360"/>
      </w:pPr>
      <w:rPr>
        <w:rFonts w:ascii="Courier New" w:hAnsi="Courier New" w:cs="Courier New" w:hint="default"/>
      </w:rPr>
    </w:lvl>
    <w:lvl w:ilvl="2" w:tplc="C278F1A0" w:tentative="1">
      <w:start w:val="1"/>
      <w:numFmt w:val="bullet"/>
      <w:lvlText w:val=""/>
      <w:lvlJc w:val="left"/>
      <w:pPr>
        <w:ind w:left="2367" w:hanging="360"/>
      </w:pPr>
      <w:rPr>
        <w:rFonts w:ascii="Wingdings" w:hAnsi="Wingdings" w:hint="default"/>
      </w:rPr>
    </w:lvl>
    <w:lvl w:ilvl="3" w:tplc="3318A876" w:tentative="1">
      <w:start w:val="1"/>
      <w:numFmt w:val="bullet"/>
      <w:lvlText w:val=""/>
      <w:lvlJc w:val="left"/>
      <w:pPr>
        <w:ind w:left="3087" w:hanging="360"/>
      </w:pPr>
      <w:rPr>
        <w:rFonts w:ascii="Symbol" w:hAnsi="Symbol" w:hint="default"/>
      </w:rPr>
    </w:lvl>
    <w:lvl w:ilvl="4" w:tplc="296C7E12" w:tentative="1">
      <w:start w:val="1"/>
      <w:numFmt w:val="bullet"/>
      <w:lvlText w:val="o"/>
      <w:lvlJc w:val="left"/>
      <w:pPr>
        <w:ind w:left="3807" w:hanging="360"/>
      </w:pPr>
      <w:rPr>
        <w:rFonts w:ascii="Courier New" w:hAnsi="Courier New" w:cs="Courier New" w:hint="default"/>
      </w:rPr>
    </w:lvl>
    <w:lvl w:ilvl="5" w:tplc="1414A2CA" w:tentative="1">
      <w:start w:val="1"/>
      <w:numFmt w:val="bullet"/>
      <w:lvlText w:val=""/>
      <w:lvlJc w:val="left"/>
      <w:pPr>
        <w:ind w:left="4527" w:hanging="360"/>
      </w:pPr>
      <w:rPr>
        <w:rFonts w:ascii="Wingdings" w:hAnsi="Wingdings" w:hint="default"/>
      </w:rPr>
    </w:lvl>
    <w:lvl w:ilvl="6" w:tplc="8DB49820" w:tentative="1">
      <w:start w:val="1"/>
      <w:numFmt w:val="bullet"/>
      <w:lvlText w:val=""/>
      <w:lvlJc w:val="left"/>
      <w:pPr>
        <w:ind w:left="5247" w:hanging="360"/>
      </w:pPr>
      <w:rPr>
        <w:rFonts w:ascii="Symbol" w:hAnsi="Symbol" w:hint="default"/>
      </w:rPr>
    </w:lvl>
    <w:lvl w:ilvl="7" w:tplc="A56EF358" w:tentative="1">
      <w:start w:val="1"/>
      <w:numFmt w:val="bullet"/>
      <w:lvlText w:val="o"/>
      <w:lvlJc w:val="left"/>
      <w:pPr>
        <w:ind w:left="5967" w:hanging="360"/>
      </w:pPr>
      <w:rPr>
        <w:rFonts w:ascii="Courier New" w:hAnsi="Courier New" w:cs="Courier New" w:hint="default"/>
      </w:rPr>
    </w:lvl>
    <w:lvl w:ilvl="8" w:tplc="0242F05A" w:tentative="1">
      <w:start w:val="1"/>
      <w:numFmt w:val="bullet"/>
      <w:lvlText w:val=""/>
      <w:lvlJc w:val="left"/>
      <w:pPr>
        <w:ind w:left="6687" w:hanging="360"/>
      </w:pPr>
      <w:rPr>
        <w:rFonts w:ascii="Wingdings" w:hAnsi="Wingdings" w:hint="default"/>
      </w:rPr>
    </w:lvl>
  </w:abstractNum>
  <w:abstractNum w:abstractNumId="17" w15:restartNumberingAfterBreak="0">
    <w:nsid w:val="3C193F69"/>
    <w:multiLevelType w:val="hybridMultilevel"/>
    <w:tmpl w:val="AD0ACBEE"/>
    <w:lvl w:ilvl="0" w:tplc="F8E4C4D8">
      <w:start w:val="1"/>
      <w:numFmt w:val="bullet"/>
      <w:lvlText w:val=""/>
      <w:lvlJc w:val="left"/>
      <w:pPr>
        <w:ind w:left="92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3F5854B4"/>
    <w:multiLevelType w:val="hybridMultilevel"/>
    <w:tmpl w:val="71ECD9D6"/>
    <w:lvl w:ilvl="0" w:tplc="B55285DC">
      <w:start w:val="15"/>
      <w:numFmt w:val="bullet"/>
      <w:lvlText w:val="-"/>
      <w:lvlJc w:val="left"/>
      <w:pPr>
        <w:ind w:left="927" w:hanging="360"/>
      </w:pPr>
      <w:rPr>
        <w:rFonts w:ascii="Calibri" w:eastAsia="Times New Roman" w:hAnsi="Calibri" w:cs="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654CB"/>
    <w:multiLevelType w:val="hybridMultilevel"/>
    <w:tmpl w:val="6FD6E2C4"/>
    <w:lvl w:ilvl="0" w:tplc="6CE89010">
      <w:start w:val="1"/>
      <w:numFmt w:val="bullet"/>
      <w:lvlText w:val=""/>
      <w:lvlJc w:val="left"/>
      <w:pPr>
        <w:ind w:left="927" w:hanging="360"/>
      </w:pPr>
      <w:rPr>
        <w:rFonts w:ascii="Symbol" w:hAnsi="Symbol" w:hint="default"/>
      </w:rPr>
    </w:lvl>
    <w:lvl w:ilvl="1" w:tplc="1AF6C700" w:tentative="1">
      <w:start w:val="1"/>
      <w:numFmt w:val="lowerLetter"/>
      <w:lvlText w:val="%2."/>
      <w:lvlJc w:val="left"/>
      <w:pPr>
        <w:ind w:left="2148" w:hanging="360"/>
      </w:pPr>
    </w:lvl>
    <w:lvl w:ilvl="2" w:tplc="BFFE0D0E" w:tentative="1">
      <w:start w:val="1"/>
      <w:numFmt w:val="lowerRoman"/>
      <w:lvlText w:val="%3."/>
      <w:lvlJc w:val="right"/>
      <w:pPr>
        <w:ind w:left="2868" w:hanging="180"/>
      </w:pPr>
    </w:lvl>
    <w:lvl w:ilvl="3" w:tplc="2D428A72" w:tentative="1">
      <w:start w:val="1"/>
      <w:numFmt w:val="decimal"/>
      <w:lvlText w:val="%4."/>
      <w:lvlJc w:val="left"/>
      <w:pPr>
        <w:ind w:left="3588" w:hanging="360"/>
      </w:pPr>
    </w:lvl>
    <w:lvl w:ilvl="4" w:tplc="D62E29DA" w:tentative="1">
      <w:start w:val="1"/>
      <w:numFmt w:val="lowerLetter"/>
      <w:lvlText w:val="%5."/>
      <w:lvlJc w:val="left"/>
      <w:pPr>
        <w:ind w:left="4308" w:hanging="360"/>
      </w:pPr>
    </w:lvl>
    <w:lvl w:ilvl="5" w:tplc="ED149A68" w:tentative="1">
      <w:start w:val="1"/>
      <w:numFmt w:val="lowerRoman"/>
      <w:lvlText w:val="%6."/>
      <w:lvlJc w:val="right"/>
      <w:pPr>
        <w:ind w:left="5028" w:hanging="180"/>
      </w:pPr>
    </w:lvl>
    <w:lvl w:ilvl="6" w:tplc="35AC8506" w:tentative="1">
      <w:start w:val="1"/>
      <w:numFmt w:val="decimal"/>
      <w:lvlText w:val="%7."/>
      <w:lvlJc w:val="left"/>
      <w:pPr>
        <w:ind w:left="5748" w:hanging="360"/>
      </w:pPr>
    </w:lvl>
    <w:lvl w:ilvl="7" w:tplc="D2826B4A" w:tentative="1">
      <w:start w:val="1"/>
      <w:numFmt w:val="lowerLetter"/>
      <w:lvlText w:val="%8."/>
      <w:lvlJc w:val="left"/>
      <w:pPr>
        <w:ind w:left="6468" w:hanging="360"/>
      </w:pPr>
    </w:lvl>
    <w:lvl w:ilvl="8" w:tplc="822079F4" w:tentative="1">
      <w:start w:val="1"/>
      <w:numFmt w:val="lowerRoman"/>
      <w:lvlText w:val="%9."/>
      <w:lvlJc w:val="right"/>
      <w:pPr>
        <w:ind w:left="7188" w:hanging="180"/>
      </w:pPr>
    </w:lvl>
  </w:abstractNum>
  <w:abstractNum w:abstractNumId="20" w15:restartNumberingAfterBreak="0">
    <w:nsid w:val="44286DA9"/>
    <w:multiLevelType w:val="hybridMultilevel"/>
    <w:tmpl w:val="96E08340"/>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44E6666D"/>
    <w:multiLevelType w:val="hybridMultilevel"/>
    <w:tmpl w:val="18AE4CCA"/>
    <w:lvl w:ilvl="0" w:tplc="28942FE0">
      <w:start w:val="1"/>
      <w:numFmt w:val="decimal"/>
      <w:pStyle w:val="OpsommingCijfers"/>
      <w:lvlText w:val="%1."/>
      <w:lvlJc w:val="left"/>
      <w:pPr>
        <w:ind w:left="927" w:hanging="360"/>
      </w:pPr>
    </w:lvl>
    <w:lvl w:ilvl="1" w:tplc="0584EA50">
      <w:start w:val="1"/>
      <w:numFmt w:val="lowerLetter"/>
      <w:lvlText w:val="%2."/>
      <w:lvlJc w:val="left"/>
      <w:pPr>
        <w:ind w:left="1647" w:hanging="360"/>
      </w:pPr>
    </w:lvl>
    <w:lvl w:ilvl="2" w:tplc="B12A20E2" w:tentative="1">
      <w:start w:val="1"/>
      <w:numFmt w:val="lowerRoman"/>
      <w:lvlText w:val="%3."/>
      <w:lvlJc w:val="right"/>
      <w:pPr>
        <w:ind w:left="2367" w:hanging="180"/>
      </w:pPr>
    </w:lvl>
    <w:lvl w:ilvl="3" w:tplc="EBBC1B8C" w:tentative="1">
      <w:start w:val="1"/>
      <w:numFmt w:val="decimal"/>
      <w:lvlText w:val="%4."/>
      <w:lvlJc w:val="left"/>
      <w:pPr>
        <w:ind w:left="3087" w:hanging="360"/>
      </w:pPr>
    </w:lvl>
    <w:lvl w:ilvl="4" w:tplc="19AC6032" w:tentative="1">
      <w:start w:val="1"/>
      <w:numFmt w:val="lowerLetter"/>
      <w:lvlText w:val="%5."/>
      <w:lvlJc w:val="left"/>
      <w:pPr>
        <w:ind w:left="3807" w:hanging="360"/>
      </w:pPr>
    </w:lvl>
    <w:lvl w:ilvl="5" w:tplc="FB5A6484" w:tentative="1">
      <w:start w:val="1"/>
      <w:numFmt w:val="lowerRoman"/>
      <w:lvlText w:val="%6."/>
      <w:lvlJc w:val="right"/>
      <w:pPr>
        <w:ind w:left="4527" w:hanging="180"/>
      </w:pPr>
    </w:lvl>
    <w:lvl w:ilvl="6" w:tplc="84FE996A" w:tentative="1">
      <w:start w:val="1"/>
      <w:numFmt w:val="decimal"/>
      <w:lvlText w:val="%7."/>
      <w:lvlJc w:val="left"/>
      <w:pPr>
        <w:ind w:left="5247" w:hanging="360"/>
      </w:pPr>
    </w:lvl>
    <w:lvl w:ilvl="7" w:tplc="F932B3B0" w:tentative="1">
      <w:start w:val="1"/>
      <w:numFmt w:val="lowerLetter"/>
      <w:lvlText w:val="%8."/>
      <w:lvlJc w:val="left"/>
      <w:pPr>
        <w:ind w:left="5967" w:hanging="360"/>
      </w:pPr>
    </w:lvl>
    <w:lvl w:ilvl="8" w:tplc="FC7CD628" w:tentative="1">
      <w:start w:val="1"/>
      <w:numFmt w:val="lowerRoman"/>
      <w:lvlText w:val="%9."/>
      <w:lvlJc w:val="right"/>
      <w:pPr>
        <w:ind w:left="6687" w:hanging="180"/>
      </w:pPr>
    </w:lvl>
  </w:abstractNum>
  <w:abstractNum w:abstractNumId="22" w15:restartNumberingAfterBreak="0">
    <w:nsid w:val="46D356DA"/>
    <w:multiLevelType w:val="hybridMultilevel"/>
    <w:tmpl w:val="86806A0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50FC0A28"/>
    <w:multiLevelType w:val="hybridMultilevel"/>
    <w:tmpl w:val="B1581F04"/>
    <w:lvl w:ilvl="0" w:tplc="A87ACC80">
      <w:start w:val="20"/>
      <w:numFmt w:val="bullet"/>
      <w:lvlText w:val="-"/>
      <w:lvlJc w:val="left"/>
      <w:pPr>
        <w:ind w:left="360" w:hanging="360"/>
      </w:pPr>
      <w:rPr>
        <w:rFonts w:ascii="Calibri" w:eastAsia="Times New Roman"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4E51B1A"/>
    <w:multiLevelType w:val="hybridMultilevel"/>
    <w:tmpl w:val="3918C7A6"/>
    <w:lvl w:ilvl="0" w:tplc="B55285DC">
      <w:start w:val="15"/>
      <w:numFmt w:val="bullet"/>
      <w:lvlText w:val="-"/>
      <w:lvlJc w:val="left"/>
      <w:pPr>
        <w:ind w:left="927" w:hanging="360"/>
      </w:pPr>
      <w:rPr>
        <w:rFonts w:ascii="Calibri" w:eastAsia="Times New Roman" w:hAnsi="Calibri" w:cs="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B256A7"/>
    <w:multiLevelType w:val="multilevel"/>
    <w:tmpl w:val="C270EA90"/>
    <w:lvl w:ilvl="0">
      <w:start w:val="1"/>
      <w:numFmt w:val="decimal"/>
      <w:pStyle w:val="Kop1"/>
      <w:lvlText w:val="%1."/>
      <w:lvlJc w:val="left"/>
      <w:pPr>
        <w:tabs>
          <w:tab w:val="num" w:pos="540"/>
        </w:tabs>
        <w:ind w:left="540" w:hanging="540"/>
      </w:pPr>
      <w:rPr>
        <w:rFonts w:hint="default"/>
      </w:rPr>
    </w:lvl>
    <w:lvl w:ilvl="1">
      <w:start w:val="1"/>
      <w:numFmt w:val="decimal"/>
      <w:pStyle w:val="Kop2"/>
      <w:isLgl/>
      <w:lvlText w:val="%1.%2"/>
      <w:lvlJc w:val="left"/>
      <w:pPr>
        <w:tabs>
          <w:tab w:val="num" w:pos="851"/>
        </w:tabs>
        <w:ind w:left="851" w:hanging="851"/>
      </w:pPr>
      <w:rPr>
        <w:rFonts w:ascii="Arial" w:hAnsi="Arial" w:cs="Arial" w:hint="default"/>
        <w:b w:val="0"/>
        <w:color w:val="000000" w:themeColor="text1"/>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6" w15:restartNumberingAfterBreak="0">
    <w:nsid w:val="5F691CB1"/>
    <w:multiLevelType w:val="hybridMultilevel"/>
    <w:tmpl w:val="E7E02634"/>
    <w:lvl w:ilvl="0" w:tplc="D8500F3E">
      <w:start w:val="1"/>
      <w:numFmt w:val="bullet"/>
      <w:lvlText w:val=""/>
      <w:lvlJc w:val="left"/>
      <w:pPr>
        <w:tabs>
          <w:tab w:val="num" w:pos="720"/>
        </w:tabs>
        <w:ind w:left="720" w:hanging="360"/>
      </w:pPr>
      <w:rPr>
        <w:rFonts w:ascii="Symbol" w:hAnsi="Symbol" w:hint="default"/>
      </w:rPr>
    </w:lvl>
    <w:lvl w:ilvl="1" w:tplc="37727394" w:tentative="1">
      <w:start w:val="1"/>
      <w:numFmt w:val="bullet"/>
      <w:lvlText w:val="o"/>
      <w:lvlJc w:val="left"/>
      <w:pPr>
        <w:tabs>
          <w:tab w:val="num" w:pos="1440"/>
        </w:tabs>
        <w:ind w:left="1440" w:hanging="360"/>
      </w:pPr>
      <w:rPr>
        <w:rFonts w:ascii="Courier New" w:hAnsi="Courier New" w:hint="default"/>
      </w:rPr>
    </w:lvl>
    <w:lvl w:ilvl="2" w:tplc="8984EE9A" w:tentative="1">
      <w:start w:val="1"/>
      <w:numFmt w:val="bullet"/>
      <w:lvlText w:val=""/>
      <w:lvlJc w:val="left"/>
      <w:pPr>
        <w:tabs>
          <w:tab w:val="num" w:pos="2160"/>
        </w:tabs>
        <w:ind w:left="2160" w:hanging="360"/>
      </w:pPr>
      <w:rPr>
        <w:rFonts w:ascii="Wingdings" w:hAnsi="Wingdings" w:hint="default"/>
      </w:rPr>
    </w:lvl>
    <w:lvl w:ilvl="3" w:tplc="08ECADBE" w:tentative="1">
      <w:start w:val="1"/>
      <w:numFmt w:val="bullet"/>
      <w:lvlText w:val=""/>
      <w:lvlJc w:val="left"/>
      <w:pPr>
        <w:tabs>
          <w:tab w:val="num" w:pos="2880"/>
        </w:tabs>
        <w:ind w:left="2880" w:hanging="360"/>
      </w:pPr>
      <w:rPr>
        <w:rFonts w:ascii="Symbol" w:hAnsi="Symbol" w:hint="default"/>
      </w:rPr>
    </w:lvl>
    <w:lvl w:ilvl="4" w:tplc="CDA260AC" w:tentative="1">
      <w:start w:val="1"/>
      <w:numFmt w:val="bullet"/>
      <w:lvlText w:val="o"/>
      <w:lvlJc w:val="left"/>
      <w:pPr>
        <w:tabs>
          <w:tab w:val="num" w:pos="3600"/>
        </w:tabs>
        <w:ind w:left="3600" w:hanging="360"/>
      </w:pPr>
      <w:rPr>
        <w:rFonts w:ascii="Courier New" w:hAnsi="Courier New" w:hint="default"/>
      </w:rPr>
    </w:lvl>
    <w:lvl w:ilvl="5" w:tplc="0EFACD24" w:tentative="1">
      <w:start w:val="1"/>
      <w:numFmt w:val="bullet"/>
      <w:lvlText w:val=""/>
      <w:lvlJc w:val="left"/>
      <w:pPr>
        <w:tabs>
          <w:tab w:val="num" w:pos="4320"/>
        </w:tabs>
        <w:ind w:left="4320" w:hanging="360"/>
      </w:pPr>
      <w:rPr>
        <w:rFonts w:ascii="Wingdings" w:hAnsi="Wingdings" w:hint="default"/>
      </w:rPr>
    </w:lvl>
    <w:lvl w:ilvl="6" w:tplc="67A8FEB2" w:tentative="1">
      <w:start w:val="1"/>
      <w:numFmt w:val="bullet"/>
      <w:lvlText w:val=""/>
      <w:lvlJc w:val="left"/>
      <w:pPr>
        <w:tabs>
          <w:tab w:val="num" w:pos="5040"/>
        </w:tabs>
        <w:ind w:left="5040" w:hanging="360"/>
      </w:pPr>
      <w:rPr>
        <w:rFonts w:ascii="Symbol" w:hAnsi="Symbol" w:hint="default"/>
      </w:rPr>
    </w:lvl>
    <w:lvl w:ilvl="7" w:tplc="930C9E04" w:tentative="1">
      <w:start w:val="1"/>
      <w:numFmt w:val="bullet"/>
      <w:lvlText w:val="o"/>
      <w:lvlJc w:val="left"/>
      <w:pPr>
        <w:tabs>
          <w:tab w:val="num" w:pos="5760"/>
        </w:tabs>
        <w:ind w:left="5760" w:hanging="360"/>
      </w:pPr>
      <w:rPr>
        <w:rFonts w:ascii="Courier New" w:hAnsi="Courier New" w:hint="default"/>
      </w:rPr>
    </w:lvl>
    <w:lvl w:ilvl="8" w:tplc="77EE831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8342B9"/>
    <w:multiLevelType w:val="multilevel"/>
    <w:tmpl w:val="48428D22"/>
    <w:lvl w:ilvl="0">
      <w:start w:val="1"/>
      <w:numFmt w:val="decimal"/>
      <w:lvlText w:val="Artikel %1"/>
      <w:lvlJc w:val="right"/>
      <w:pPr>
        <w:ind w:left="567" w:hanging="454"/>
      </w:pPr>
      <w:rPr>
        <w:rFonts w:cs="Times New Roman" w:hint="default"/>
      </w:rPr>
    </w:lvl>
    <w:lvl w:ilvl="1">
      <w:start w:val="1"/>
      <w:numFmt w:val="decimal"/>
      <w:lvlText w:val="%1.%2"/>
      <w:lvlJc w:val="right"/>
      <w:pPr>
        <w:tabs>
          <w:tab w:val="num" w:pos="567"/>
        </w:tabs>
        <w:ind w:left="567" w:hanging="454"/>
      </w:pPr>
      <w:rPr>
        <w:rFonts w:cs="Times New Roman" w:hint="default"/>
        <w:b w:val="0"/>
        <w:bCs/>
      </w:rPr>
    </w:lvl>
    <w:lvl w:ilvl="2">
      <w:start w:val="1"/>
      <w:numFmt w:val="decimal"/>
      <w:lvlText w:val="%1.%2.%3"/>
      <w:lvlJc w:val="right"/>
      <w:pPr>
        <w:tabs>
          <w:tab w:val="num" w:pos="567"/>
        </w:tabs>
        <w:ind w:left="567" w:hanging="454"/>
      </w:pPr>
      <w:rPr>
        <w:rFonts w:cs="Times New Roman" w:hint="default"/>
        <w:b w:val="0"/>
        <w:bCs w:val="0"/>
        <w:i/>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rPr>
        <w:rFonts w:cs="Times New Roman" w:hint="default"/>
      </w:rPr>
    </w:lvl>
    <w:lvl w:ilvl="5">
      <w:start w:val="1"/>
      <w:numFmt w:val="upperLetter"/>
      <w:lvlText w:val="(%6)"/>
      <w:lvlJc w:val="left"/>
      <w:pPr>
        <w:tabs>
          <w:tab w:val="num" w:pos="2409"/>
        </w:tabs>
        <w:ind w:left="2409" w:hanging="566"/>
      </w:pPr>
      <w:rPr>
        <w:rFonts w:cs="Times New Roman" w:hint="default"/>
      </w:rPr>
    </w:lvl>
    <w:lvl w:ilvl="6">
      <w:start w:val="1"/>
      <w:numFmt w:val="decimal"/>
      <w:lvlText w:val="%7)"/>
      <w:lvlJc w:val="left"/>
      <w:pPr>
        <w:tabs>
          <w:tab w:val="num" w:pos="2976"/>
        </w:tabs>
        <w:ind w:left="2976" w:hanging="567"/>
      </w:pPr>
      <w:rPr>
        <w:rFonts w:cs="Times New Roman" w:hint="default"/>
      </w:rPr>
    </w:lvl>
    <w:lvl w:ilvl="7">
      <w:start w:val="1"/>
      <w:numFmt w:val="lowerLetter"/>
      <w:lvlText w:val="%8)"/>
      <w:lvlJc w:val="left"/>
      <w:pPr>
        <w:tabs>
          <w:tab w:val="num" w:pos="3543"/>
        </w:tabs>
        <w:ind w:left="3543" w:hanging="567"/>
      </w:pPr>
      <w:rPr>
        <w:rFonts w:cs="Times New Roman" w:hint="default"/>
      </w:rPr>
    </w:lvl>
    <w:lvl w:ilvl="8">
      <w:start w:val="1"/>
      <w:numFmt w:val="lowerRoman"/>
      <w:lvlText w:val="%9)"/>
      <w:lvlJc w:val="left"/>
      <w:pPr>
        <w:tabs>
          <w:tab w:val="num" w:pos="4110"/>
        </w:tabs>
        <w:ind w:left="4110" w:hanging="567"/>
      </w:pPr>
      <w:rPr>
        <w:rFonts w:cs="Times New Roman" w:hint="default"/>
      </w:rPr>
    </w:lvl>
  </w:abstractNum>
  <w:abstractNum w:abstractNumId="28" w15:restartNumberingAfterBreak="0">
    <w:nsid w:val="69052BCC"/>
    <w:multiLevelType w:val="hybridMultilevel"/>
    <w:tmpl w:val="C3866C64"/>
    <w:lvl w:ilvl="0" w:tplc="04130001">
      <w:start w:val="1"/>
      <w:numFmt w:val="decimal"/>
      <w:pStyle w:val="genummerdstandaard"/>
      <w:lvlText w:val="%1."/>
      <w:lvlJc w:val="left"/>
      <w:pPr>
        <w:tabs>
          <w:tab w:val="num" w:pos="510"/>
        </w:tabs>
        <w:ind w:left="510" w:hanging="397"/>
      </w:pPr>
      <w:rPr>
        <w:rFonts w:ascii="Arial" w:hAnsi="Arial" w:hint="default"/>
        <w:b w:val="0"/>
        <w:i w:val="0"/>
        <w:sz w:val="16"/>
      </w:rPr>
    </w:lvl>
    <w:lvl w:ilvl="1" w:tplc="04130003" w:tentative="1">
      <w:start w:val="1"/>
      <w:numFmt w:val="lowerLetter"/>
      <w:lvlText w:val="%2."/>
      <w:lvlJc w:val="left"/>
      <w:pPr>
        <w:tabs>
          <w:tab w:val="num" w:pos="532"/>
        </w:tabs>
        <w:ind w:left="532" w:hanging="360"/>
      </w:pPr>
    </w:lvl>
    <w:lvl w:ilvl="2" w:tplc="04130005" w:tentative="1">
      <w:start w:val="1"/>
      <w:numFmt w:val="lowerRoman"/>
      <w:lvlText w:val="%3."/>
      <w:lvlJc w:val="right"/>
      <w:pPr>
        <w:tabs>
          <w:tab w:val="num" w:pos="1252"/>
        </w:tabs>
        <w:ind w:left="1252" w:hanging="180"/>
      </w:pPr>
    </w:lvl>
    <w:lvl w:ilvl="3" w:tplc="04130001" w:tentative="1">
      <w:start w:val="1"/>
      <w:numFmt w:val="decimal"/>
      <w:lvlText w:val="%4."/>
      <w:lvlJc w:val="left"/>
      <w:pPr>
        <w:tabs>
          <w:tab w:val="num" w:pos="1972"/>
        </w:tabs>
        <w:ind w:left="1972" w:hanging="360"/>
      </w:pPr>
    </w:lvl>
    <w:lvl w:ilvl="4" w:tplc="04130003" w:tentative="1">
      <w:start w:val="1"/>
      <w:numFmt w:val="lowerLetter"/>
      <w:lvlText w:val="%5."/>
      <w:lvlJc w:val="left"/>
      <w:pPr>
        <w:tabs>
          <w:tab w:val="num" w:pos="2692"/>
        </w:tabs>
        <w:ind w:left="2692" w:hanging="360"/>
      </w:pPr>
    </w:lvl>
    <w:lvl w:ilvl="5" w:tplc="04130005" w:tentative="1">
      <w:start w:val="1"/>
      <w:numFmt w:val="lowerRoman"/>
      <w:lvlText w:val="%6."/>
      <w:lvlJc w:val="right"/>
      <w:pPr>
        <w:tabs>
          <w:tab w:val="num" w:pos="3412"/>
        </w:tabs>
        <w:ind w:left="3412" w:hanging="180"/>
      </w:pPr>
    </w:lvl>
    <w:lvl w:ilvl="6" w:tplc="04130001" w:tentative="1">
      <w:start w:val="1"/>
      <w:numFmt w:val="decimal"/>
      <w:lvlText w:val="%7."/>
      <w:lvlJc w:val="left"/>
      <w:pPr>
        <w:tabs>
          <w:tab w:val="num" w:pos="4132"/>
        </w:tabs>
        <w:ind w:left="4132" w:hanging="360"/>
      </w:pPr>
    </w:lvl>
    <w:lvl w:ilvl="7" w:tplc="04130003" w:tentative="1">
      <w:start w:val="1"/>
      <w:numFmt w:val="lowerLetter"/>
      <w:lvlText w:val="%8."/>
      <w:lvlJc w:val="left"/>
      <w:pPr>
        <w:tabs>
          <w:tab w:val="num" w:pos="4852"/>
        </w:tabs>
        <w:ind w:left="4852" w:hanging="360"/>
      </w:pPr>
    </w:lvl>
    <w:lvl w:ilvl="8" w:tplc="04130005" w:tentative="1">
      <w:start w:val="1"/>
      <w:numFmt w:val="lowerRoman"/>
      <w:lvlText w:val="%9."/>
      <w:lvlJc w:val="right"/>
      <w:pPr>
        <w:tabs>
          <w:tab w:val="num" w:pos="5572"/>
        </w:tabs>
        <w:ind w:left="5572" w:hanging="180"/>
      </w:pPr>
    </w:lvl>
  </w:abstractNum>
  <w:abstractNum w:abstractNumId="29" w15:restartNumberingAfterBreak="0">
    <w:nsid w:val="6BD46A76"/>
    <w:multiLevelType w:val="hybridMultilevel"/>
    <w:tmpl w:val="16D089D0"/>
    <w:lvl w:ilvl="0" w:tplc="F8E4C4D8">
      <w:start w:val="1"/>
      <w:numFmt w:val="bullet"/>
      <w:lvlText w:val=""/>
      <w:lvlJc w:val="left"/>
      <w:pPr>
        <w:ind w:left="92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6C693DDA"/>
    <w:multiLevelType w:val="hybridMultilevel"/>
    <w:tmpl w:val="235032BE"/>
    <w:lvl w:ilvl="0" w:tplc="0413000F">
      <w:start w:val="1"/>
      <w:numFmt w:val="decimal"/>
      <w:lvlText w:val="%1."/>
      <w:lvlJc w:val="left"/>
      <w:pPr>
        <w:ind w:left="1647" w:hanging="360"/>
      </w:pPr>
      <w:rPr>
        <w:rFonts w:hint="default"/>
      </w:rPr>
    </w:lvl>
    <w:lvl w:ilvl="1" w:tplc="A170BC72">
      <w:start w:val="1"/>
      <w:numFmt w:val="decimal"/>
      <w:lvlText w:val="%2."/>
      <w:lvlJc w:val="left"/>
      <w:pPr>
        <w:ind w:left="2367" w:hanging="360"/>
      </w:pPr>
      <w:rPr>
        <w:rFonts w:hint="default"/>
      </w:rPr>
    </w:lvl>
    <w:lvl w:ilvl="2" w:tplc="0413001B" w:tentative="1">
      <w:start w:val="1"/>
      <w:numFmt w:val="lowerRoman"/>
      <w:lvlText w:val="%3."/>
      <w:lvlJc w:val="right"/>
      <w:pPr>
        <w:ind w:left="3087" w:hanging="180"/>
      </w:pPr>
    </w:lvl>
    <w:lvl w:ilvl="3" w:tplc="0413000F" w:tentative="1">
      <w:start w:val="1"/>
      <w:numFmt w:val="decimal"/>
      <w:lvlText w:val="%4."/>
      <w:lvlJc w:val="left"/>
      <w:pPr>
        <w:ind w:left="3807" w:hanging="360"/>
      </w:pPr>
    </w:lvl>
    <w:lvl w:ilvl="4" w:tplc="04130019" w:tentative="1">
      <w:start w:val="1"/>
      <w:numFmt w:val="lowerLetter"/>
      <w:lvlText w:val="%5."/>
      <w:lvlJc w:val="left"/>
      <w:pPr>
        <w:ind w:left="4527" w:hanging="360"/>
      </w:pPr>
    </w:lvl>
    <w:lvl w:ilvl="5" w:tplc="0413001B" w:tentative="1">
      <w:start w:val="1"/>
      <w:numFmt w:val="lowerRoman"/>
      <w:lvlText w:val="%6."/>
      <w:lvlJc w:val="right"/>
      <w:pPr>
        <w:ind w:left="5247" w:hanging="180"/>
      </w:pPr>
    </w:lvl>
    <w:lvl w:ilvl="6" w:tplc="0413000F" w:tentative="1">
      <w:start w:val="1"/>
      <w:numFmt w:val="decimal"/>
      <w:lvlText w:val="%7."/>
      <w:lvlJc w:val="left"/>
      <w:pPr>
        <w:ind w:left="5967" w:hanging="360"/>
      </w:pPr>
    </w:lvl>
    <w:lvl w:ilvl="7" w:tplc="04130019" w:tentative="1">
      <w:start w:val="1"/>
      <w:numFmt w:val="lowerLetter"/>
      <w:lvlText w:val="%8."/>
      <w:lvlJc w:val="left"/>
      <w:pPr>
        <w:ind w:left="6687" w:hanging="360"/>
      </w:pPr>
    </w:lvl>
    <w:lvl w:ilvl="8" w:tplc="0413001B" w:tentative="1">
      <w:start w:val="1"/>
      <w:numFmt w:val="lowerRoman"/>
      <w:lvlText w:val="%9."/>
      <w:lvlJc w:val="right"/>
      <w:pPr>
        <w:ind w:left="7407" w:hanging="180"/>
      </w:pPr>
    </w:lvl>
  </w:abstractNum>
  <w:abstractNum w:abstractNumId="31" w15:restartNumberingAfterBreak="0">
    <w:nsid w:val="75A57C17"/>
    <w:multiLevelType w:val="hybridMultilevel"/>
    <w:tmpl w:val="9D2067E6"/>
    <w:lvl w:ilvl="0" w:tplc="3ADA3E68">
      <w:start w:val="1"/>
      <w:numFmt w:val="decimal"/>
      <w:lvlText w:val="%1."/>
      <w:lvlJc w:val="left"/>
      <w:pPr>
        <w:tabs>
          <w:tab w:val="num" w:pos="1287"/>
        </w:tabs>
        <w:ind w:left="1287" w:hanging="720"/>
      </w:pPr>
    </w:lvl>
    <w:lvl w:ilvl="1" w:tplc="A35EE7CE">
      <w:start w:val="1"/>
      <w:numFmt w:val="decimal"/>
      <w:lvlText w:val="%2."/>
      <w:lvlJc w:val="left"/>
      <w:pPr>
        <w:tabs>
          <w:tab w:val="num" w:pos="2007"/>
        </w:tabs>
        <w:ind w:left="2007" w:hanging="720"/>
      </w:pPr>
    </w:lvl>
    <w:lvl w:ilvl="2" w:tplc="53EA8FB6">
      <w:start w:val="1"/>
      <w:numFmt w:val="decimal"/>
      <w:lvlText w:val="%3."/>
      <w:lvlJc w:val="left"/>
      <w:pPr>
        <w:tabs>
          <w:tab w:val="num" w:pos="2727"/>
        </w:tabs>
        <w:ind w:left="2727" w:hanging="720"/>
      </w:pPr>
    </w:lvl>
    <w:lvl w:ilvl="3" w:tplc="A96E7A98">
      <w:start w:val="1"/>
      <w:numFmt w:val="decimal"/>
      <w:lvlText w:val="%4."/>
      <w:lvlJc w:val="left"/>
      <w:pPr>
        <w:tabs>
          <w:tab w:val="num" w:pos="3447"/>
        </w:tabs>
        <w:ind w:left="3447" w:hanging="720"/>
      </w:pPr>
    </w:lvl>
    <w:lvl w:ilvl="4" w:tplc="A44C68DA">
      <w:start w:val="1"/>
      <w:numFmt w:val="decimal"/>
      <w:lvlText w:val="%5."/>
      <w:lvlJc w:val="left"/>
      <w:pPr>
        <w:tabs>
          <w:tab w:val="num" w:pos="4167"/>
        </w:tabs>
        <w:ind w:left="4167" w:hanging="720"/>
      </w:pPr>
    </w:lvl>
    <w:lvl w:ilvl="5" w:tplc="D0247466">
      <w:start w:val="1"/>
      <w:numFmt w:val="decimal"/>
      <w:lvlText w:val="%6."/>
      <w:lvlJc w:val="left"/>
      <w:pPr>
        <w:tabs>
          <w:tab w:val="num" w:pos="4887"/>
        </w:tabs>
        <w:ind w:left="4887" w:hanging="720"/>
      </w:pPr>
    </w:lvl>
    <w:lvl w:ilvl="6" w:tplc="EB6AFABA">
      <w:start w:val="1"/>
      <w:numFmt w:val="decimal"/>
      <w:lvlText w:val="%7."/>
      <w:lvlJc w:val="left"/>
      <w:pPr>
        <w:tabs>
          <w:tab w:val="num" w:pos="5607"/>
        </w:tabs>
        <w:ind w:left="5607" w:hanging="720"/>
      </w:pPr>
    </w:lvl>
    <w:lvl w:ilvl="7" w:tplc="4BFC5D40">
      <w:start w:val="1"/>
      <w:numFmt w:val="decimal"/>
      <w:lvlText w:val="%8."/>
      <w:lvlJc w:val="left"/>
      <w:pPr>
        <w:tabs>
          <w:tab w:val="num" w:pos="6327"/>
        </w:tabs>
        <w:ind w:left="6327" w:hanging="720"/>
      </w:pPr>
    </w:lvl>
    <w:lvl w:ilvl="8" w:tplc="E3D27866">
      <w:start w:val="1"/>
      <w:numFmt w:val="decimal"/>
      <w:lvlText w:val="%9."/>
      <w:lvlJc w:val="left"/>
      <w:pPr>
        <w:tabs>
          <w:tab w:val="num" w:pos="7047"/>
        </w:tabs>
        <w:ind w:left="7047" w:hanging="720"/>
      </w:pPr>
    </w:lvl>
  </w:abstractNum>
  <w:abstractNum w:abstractNumId="32" w15:restartNumberingAfterBreak="0">
    <w:nsid w:val="75C316C2"/>
    <w:multiLevelType w:val="multilevel"/>
    <w:tmpl w:val="0413001F"/>
    <w:lvl w:ilvl="0">
      <w:start w:val="1"/>
      <w:numFmt w:val="decimal"/>
      <w:lvlText w:val="%1."/>
      <w:lvlJc w:val="left"/>
      <w:pPr>
        <w:ind w:left="360" w:hanging="360"/>
      </w:pPr>
      <w:rPr>
        <w:rFonts w:hint="default"/>
      </w:rPr>
    </w:lvl>
    <w:lvl w:ilvl="1">
      <w:start w:val="1"/>
      <w:numFmt w:val="decimal"/>
      <w:pStyle w:val="Kop20"/>
      <w:lvlText w:val="%1.%2."/>
      <w:lvlJc w:val="left"/>
      <w:pPr>
        <w:ind w:left="792" w:hanging="432"/>
      </w:pPr>
    </w:lvl>
    <w:lvl w:ilvl="2">
      <w:start w:val="1"/>
      <w:numFmt w:val="decimal"/>
      <w:pStyle w:val="Kop3"/>
      <w:lvlText w:val="%1.%2.%3."/>
      <w:lvlJc w:val="left"/>
      <w:pPr>
        <w:ind w:left="1224" w:hanging="504"/>
      </w:pPr>
    </w:lvl>
    <w:lvl w:ilvl="3">
      <w:start w:val="1"/>
      <w:numFmt w:val="decimal"/>
      <w:pStyle w:val="Kop4"/>
      <w:lvlText w:val="%1.%2.%3.%4."/>
      <w:lvlJc w:val="left"/>
      <w:pPr>
        <w:ind w:left="1728" w:hanging="648"/>
      </w:pPr>
    </w:lvl>
    <w:lvl w:ilvl="4">
      <w:start w:val="1"/>
      <w:numFmt w:val="decimal"/>
      <w:pStyle w:val="Kop5"/>
      <w:lvlText w:val="%1.%2.%3.%4.%5."/>
      <w:lvlJc w:val="left"/>
      <w:pPr>
        <w:ind w:left="2232" w:hanging="792"/>
      </w:pPr>
    </w:lvl>
    <w:lvl w:ilvl="5">
      <w:start w:val="1"/>
      <w:numFmt w:val="decimal"/>
      <w:pStyle w:val="Kop6"/>
      <w:lvlText w:val="%1.%2.%3.%4.%5.%6."/>
      <w:lvlJc w:val="left"/>
      <w:pPr>
        <w:ind w:left="2736" w:hanging="936"/>
      </w:pPr>
    </w:lvl>
    <w:lvl w:ilvl="6">
      <w:start w:val="1"/>
      <w:numFmt w:val="decimal"/>
      <w:pStyle w:val="Kop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D24DD5"/>
    <w:multiLevelType w:val="hybridMultilevel"/>
    <w:tmpl w:val="20E40FD6"/>
    <w:lvl w:ilvl="0" w:tplc="88F82B1E">
      <w:start w:val="1"/>
      <w:numFmt w:val="decimal"/>
      <w:pStyle w:val="eisado"/>
      <w:lvlText w:val="a-do-%1"/>
      <w:lvlJc w:val="left"/>
      <w:pPr>
        <w:ind w:left="720" w:hanging="360"/>
      </w:pPr>
      <w:rPr>
        <w:rFonts w:ascii="Verdana" w:hAnsi="Verdana" w:hint="default"/>
        <w:b/>
        <w:i w:val="0"/>
        <w:sz w:val="18"/>
        <w:u w:val="none"/>
      </w:rPr>
    </w:lvl>
    <w:lvl w:ilvl="1" w:tplc="8AE058C4">
      <w:start w:val="1"/>
      <w:numFmt w:val="lowerLetter"/>
      <w:lvlText w:val="%2."/>
      <w:lvlJc w:val="left"/>
      <w:pPr>
        <w:ind w:left="1440" w:hanging="360"/>
      </w:pPr>
    </w:lvl>
    <w:lvl w:ilvl="2" w:tplc="B138510E" w:tentative="1">
      <w:start w:val="1"/>
      <w:numFmt w:val="lowerRoman"/>
      <w:lvlText w:val="%3."/>
      <w:lvlJc w:val="right"/>
      <w:pPr>
        <w:ind w:left="2160" w:hanging="180"/>
      </w:pPr>
    </w:lvl>
    <w:lvl w:ilvl="3" w:tplc="D6029938" w:tentative="1">
      <w:start w:val="1"/>
      <w:numFmt w:val="decimal"/>
      <w:lvlText w:val="%4."/>
      <w:lvlJc w:val="left"/>
      <w:pPr>
        <w:ind w:left="2880" w:hanging="360"/>
      </w:pPr>
    </w:lvl>
    <w:lvl w:ilvl="4" w:tplc="9F7012EA" w:tentative="1">
      <w:start w:val="1"/>
      <w:numFmt w:val="lowerLetter"/>
      <w:lvlText w:val="%5."/>
      <w:lvlJc w:val="left"/>
      <w:pPr>
        <w:ind w:left="3600" w:hanging="360"/>
      </w:pPr>
    </w:lvl>
    <w:lvl w:ilvl="5" w:tplc="0298D52E" w:tentative="1">
      <w:start w:val="1"/>
      <w:numFmt w:val="lowerRoman"/>
      <w:lvlText w:val="%6."/>
      <w:lvlJc w:val="right"/>
      <w:pPr>
        <w:ind w:left="4320" w:hanging="180"/>
      </w:pPr>
    </w:lvl>
    <w:lvl w:ilvl="6" w:tplc="DAB01C62" w:tentative="1">
      <w:start w:val="1"/>
      <w:numFmt w:val="decimal"/>
      <w:lvlText w:val="%7."/>
      <w:lvlJc w:val="left"/>
      <w:pPr>
        <w:ind w:left="5040" w:hanging="360"/>
      </w:pPr>
    </w:lvl>
    <w:lvl w:ilvl="7" w:tplc="4D04E9CC" w:tentative="1">
      <w:start w:val="1"/>
      <w:numFmt w:val="lowerLetter"/>
      <w:lvlText w:val="%8."/>
      <w:lvlJc w:val="left"/>
      <w:pPr>
        <w:ind w:left="5760" w:hanging="360"/>
      </w:pPr>
    </w:lvl>
    <w:lvl w:ilvl="8" w:tplc="E89A2020" w:tentative="1">
      <w:start w:val="1"/>
      <w:numFmt w:val="lowerRoman"/>
      <w:lvlText w:val="%9."/>
      <w:lvlJc w:val="right"/>
      <w:pPr>
        <w:ind w:left="6480" w:hanging="180"/>
      </w:pPr>
    </w:lvl>
  </w:abstractNum>
  <w:abstractNum w:abstractNumId="34" w15:restartNumberingAfterBreak="0">
    <w:nsid w:val="783A1CE3"/>
    <w:multiLevelType w:val="hybridMultilevel"/>
    <w:tmpl w:val="EFB6C864"/>
    <w:lvl w:ilvl="0" w:tplc="2FE61738">
      <w:start w:val="1"/>
      <w:numFmt w:val="bullet"/>
      <w:lvlText w:val=""/>
      <w:lvlJc w:val="left"/>
      <w:pPr>
        <w:ind w:left="720" w:hanging="360"/>
      </w:pPr>
      <w:rPr>
        <w:rFonts w:ascii="Symbol" w:hAnsi="Symbol"/>
      </w:rPr>
    </w:lvl>
    <w:lvl w:ilvl="1" w:tplc="310A9F0C">
      <w:start w:val="1"/>
      <w:numFmt w:val="bullet"/>
      <w:lvlText w:val=""/>
      <w:lvlJc w:val="left"/>
      <w:pPr>
        <w:ind w:left="720" w:hanging="360"/>
      </w:pPr>
      <w:rPr>
        <w:rFonts w:ascii="Symbol" w:hAnsi="Symbol"/>
      </w:rPr>
    </w:lvl>
    <w:lvl w:ilvl="2" w:tplc="2BC68EC8">
      <w:start w:val="1"/>
      <w:numFmt w:val="bullet"/>
      <w:lvlText w:val=""/>
      <w:lvlJc w:val="left"/>
      <w:pPr>
        <w:ind w:left="720" w:hanging="360"/>
      </w:pPr>
      <w:rPr>
        <w:rFonts w:ascii="Symbol" w:hAnsi="Symbol"/>
      </w:rPr>
    </w:lvl>
    <w:lvl w:ilvl="3" w:tplc="F8101A18">
      <w:start w:val="1"/>
      <w:numFmt w:val="bullet"/>
      <w:lvlText w:val=""/>
      <w:lvlJc w:val="left"/>
      <w:pPr>
        <w:ind w:left="720" w:hanging="360"/>
      </w:pPr>
      <w:rPr>
        <w:rFonts w:ascii="Symbol" w:hAnsi="Symbol"/>
      </w:rPr>
    </w:lvl>
    <w:lvl w:ilvl="4" w:tplc="63925434">
      <w:start w:val="1"/>
      <w:numFmt w:val="bullet"/>
      <w:lvlText w:val=""/>
      <w:lvlJc w:val="left"/>
      <w:pPr>
        <w:ind w:left="720" w:hanging="360"/>
      </w:pPr>
      <w:rPr>
        <w:rFonts w:ascii="Symbol" w:hAnsi="Symbol"/>
      </w:rPr>
    </w:lvl>
    <w:lvl w:ilvl="5" w:tplc="E97276EC">
      <w:start w:val="1"/>
      <w:numFmt w:val="bullet"/>
      <w:lvlText w:val=""/>
      <w:lvlJc w:val="left"/>
      <w:pPr>
        <w:ind w:left="720" w:hanging="360"/>
      </w:pPr>
      <w:rPr>
        <w:rFonts w:ascii="Symbol" w:hAnsi="Symbol"/>
      </w:rPr>
    </w:lvl>
    <w:lvl w:ilvl="6" w:tplc="BDE69072">
      <w:start w:val="1"/>
      <w:numFmt w:val="bullet"/>
      <w:lvlText w:val=""/>
      <w:lvlJc w:val="left"/>
      <w:pPr>
        <w:ind w:left="720" w:hanging="360"/>
      </w:pPr>
      <w:rPr>
        <w:rFonts w:ascii="Symbol" w:hAnsi="Symbol"/>
      </w:rPr>
    </w:lvl>
    <w:lvl w:ilvl="7" w:tplc="E9F281AE">
      <w:start w:val="1"/>
      <w:numFmt w:val="bullet"/>
      <w:lvlText w:val=""/>
      <w:lvlJc w:val="left"/>
      <w:pPr>
        <w:ind w:left="720" w:hanging="360"/>
      </w:pPr>
      <w:rPr>
        <w:rFonts w:ascii="Symbol" w:hAnsi="Symbol"/>
      </w:rPr>
    </w:lvl>
    <w:lvl w:ilvl="8" w:tplc="698A4CCC">
      <w:start w:val="1"/>
      <w:numFmt w:val="bullet"/>
      <w:lvlText w:val=""/>
      <w:lvlJc w:val="left"/>
      <w:pPr>
        <w:ind w:left="720" w:hanging="360"/>
      </w:pPr>
      <w:rPr>
        <w:rFonts w:ascii="Symbol" w:hAnsi="Symbol"/>
      </w:rPr>
    </w:lvl>
  </w:abstractNum>
  <w:num w:numId="1" w16cid:durableId="584997666">
    <w:abstractNumId w:val="32"/>
  </w:num>
  <w:num w:numId="2" w16cid:durableId="451286080">
    <w:abstractNumId w:val="1"/>
  </w:num>
  <w:num w:numId="3" w16cid:durableId="339546670">
    <w:abstractNumId w:val="12"/>
  </w:num>
  <w:num w:numId="4" w16cid:durableId="1117215682">
    <w:abstractNumId w:val="6"/>
  </w:num>
  <w:num w:numId="5" w16cid:durableId="798845234">
    <w:abstractNumId w:val="25"/>
  </w:num>
  <w:num w:numId="6" w16cid:durableId="275336690">
    <w:abstractNumId w:val="33"/>
  </w:num>
  <w:num w:numId="7" w16cid:durableId="1074862045">
    <w:abstractNumId w:val="26"/>
  </w:num>
  <w:num w:numId="8" w16cid:durableId="292640983">
    <w:abstractNumId w:val="21"/>
  </w:num>
  <w:num w:numId="9" w16cid:durableId="1383015388">
    <w:abstractNumId w:val="28"/>
  </w:num>
  <w:num w:numId="10" w16cid:durableId="745029552">
    <w:abstractNumId w:val="7"/>
  </w:num>
  <w:num w:numId="11" w16cid:durableId="935358839">
    <w:abstractNumId w:val="0"/>
  </w:num>
  <w:num w:numId="12" w16cid:durableId="1382902516">
    <w:abstractNumId w:val="16"/>
  </w:num>
  <w:num w:numId="13" w16cid:durableId="1380974704">
    <w:abstractNumId w:val="31"/>
  </w:num>
  <w:num w:numId="14" w16cid:durableId="1300184665">
    <w:abstractNumId w:val="19"/>
  </w:num>
  <w:num w:numId="15" w16cid:durableId="1858344525">
    <w:abstractNumId w:val="8"/>
  </w:num>
  <w:num w:numId="16" w16cid:durableId="1361081987">
    <w:abstractNumId w:val="27"/>
  </w:num>
  <w:num w:numId="17" w16cid:durableId="359361439">
    <w:abstractNumId w:val="29"/>
  </w:num>
  <w:num w:numId="18" w16cid:durableId="840706635">
    <w:abstractNumId w:val="17"/>
  </w:num>
  <w:num w:numId="19" w16cid:durableId="1315836554">
    <w:abstractNumId w:val="30"/>
  </w:num>
  <w:num w:numId="20" w16cid:durableId="303513045">
    <w:abstractNumId w:val="13"/>
  </w:num>
  <w:num w:numId="21" w16cid:durableId="639769670">
    <w:abstractNumId w:val="20"/>
  </w:num>
  <w:num w:numId="22" w16cid:durableId="1350596818">
    <w:abstractNumId w:val="22"/>
  </w:num>
  <w:num w:numId="23" w16cid:durableId="410658473">
    <w:abstractNumId w:val="24"/>
  </w:num>
  <w:num w:numId="24" w16cid:durableId="97794300">
    <w:abstractNumId w:val="18"/>
  </w:num>
  <w:num w:numId="25" w16cid:durableId="1904557271">
    <w:abstractNumId w:val="23"/>
  </w:num>
  <w:num w:numId="26" w16cid:durableId="1100175305">
    <w:abstractNumId w:val="34"/>
  </w:num>
  <w:num w:numId="27" w16cid:durableId="899907286">
    <w:abstractNumId w:val="14"/>
  </w:num>
  <w:num w:numId="28" w16cid:durableId="96752568">
    <w:abstractNumId w:val="15"/>
  </w:num>
  <w:num w:numId="29" w16cid:durableId="1222671809">
    <w:abstractNumId w:val="10"/>
  </w:num>
  <w:num w:numId="30" w16cid:durableId="453449953">
    <w:abstractNumId w:val="32"/>
  </w:num>
  <w:num w:numId="31" w16cid:durableId="1399279658">
    <w:abstractNumId w:val="9"/>
  </w:num>
  <w:num w:numId="32" w16cid:durableId="201244573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0"/>
  <w:embedSystemFonts/>
  <w:hideSpellingErrors/>
  <w:hideGrammaticalErrors/>
  <w:proofState w:spelling="clean" w:grammar="clean"/>
  <w:defaultTabStop w:val="709"/>
  <w:hyphenationZone w:val="425"/>
  <w:doNotHyphenateCaps/>
  <w:drawingGridHorizontalSpacing w:val="11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verige_bak" w:val="1"/>
    <w:docVar w:name="GU_Versie" w:val="1"/>
  </w:docVars>
  <w:rsids>
    <w:rsidRoot w:val="00826D45"/>
    <w:rsid w:val="0000017E"/>
    <w:rsid w:val="000004E8"/>
    <w:rsid w:val="000014CD"/>
    <w:rsid w:val="000029A5"/>
    <w:rsid w:val="00002CF7"/>
    <w:rsid w:val="00002ED0"/>
    <w:rsid w:val="0000324F"/>
    <w:rsid w:val="00003EFE"/>
    <w:rsid w:val="00004AE2"/>
    <w:rsid w:val="00005C3E"/>
    <w:rsid w:val="00005F5F"/>
    <w:rsid w:val="00006070"/>
    <w:rsid w:val="000061B9"/>
    <w:rsid w:val="00006915"/>
    <w:rsid w:val="00007E56"/>
    <w:rsid w:val="000101D9"/>
    <w:rsid w:val="0001031F"/>
    <w:rsid w:val="0001082C"/>
    <w:rsid w:val="00010E39"/>
    <w:rsid w:val="000110F7"/>
    <w:rsid w:val="0001175A"/>
    <w:rsid w:val="00011838"/>
    <w:rsid w:val="00011B1A"/>
    <w:rsid w:val="00012120"/>
    <w:rsid w:val="000122B5"/>
    <w:rsid w:val="0001236C"/>
    <w:rsid w:val="00012395"/>
    <w:rsid w:val="000130D2"/>
    <w:rsid w:val="00013FDC"/>
    <w:rsid w:val="00014C4E"/>
    <w:rsid w:val="00014DDE"/>
    <w:rsid w:val="00014F92"/>
    <w:rsid w:val="00015109"/>
    <w:rsid w:val="0001603C"/>
    <w:rsid w:val="0001693A"/>
    <w:rsid w:val="00016A92"/>
    <w:rsid w:val="00017A6F"/>
    <w:rsid w:val="000202E5"/>
    <w:rsid w:val="0002073B"/>
    <w:rsid w:val="00020F39"/>
    <w:rsid w:val="00021733"/>
    <w:rsid w:val="00021920"/>
    <w:rsid w:val="0002274E"/>
    <w:rsid w:val="000227D7"/>
    <w:rsid w:val="000233F2"/>
    <w:rsid w:val="00023809"/>
    <w:rsid w:val="00024E34"/>
    <w:rsid w:val="00025225"/>
    <w:rsid w:val="000253CB"/>
    <w:rsid w:val="00025441"/>
    <w:rsid w:val="0002586A"/>
    <w:rsid w:val="00025B47"/>
    <w:rsid w:val="0002636D"/>
    <w:rsid w:val="000266F7"/>
    <w:rsid w:val="00026F8D"/>
    <w:rsid w:val="000273F1"/>
    <w:rsid w:val="00027450"/>
    <w:rsid w:val="00027464"/>
    <w:rsid w:val="0002753A"/>
    <w:rsid w:val="000279EB"/>
    <w:rsid w:val="00027BB1"/>
    <w:rsid w:val="00030AB1"/>
    <w:rsid w:val="00030CEE"/>
    <w:rsid w:val="000315DD"/>
    <w:rsid w:val="00032A7A"/>
    <w:rsid w:val="00032EF8"/>
    <w:rsid w:val="00033728"/>
    <w:rsid w:val="000338C0"/>
    <w:rsid w:val="00033A99"/>
    <w:rsid w:val="00033F25"/>
    <w:rsid w:val="00035111"/>
    <w:rsid w:val="00035975"/>
    <w:rsid w:val="00035AFE"/>
    <w:rsid w:val="00035E67"/>
    <w:rsid w:val="0003600A"/>
    <w:rsid w:val="000363C7"/>
    <w:rsid w:val="000364EC"/>
    <w:rsid w:val="00036911"/>
    <w:rsid w:val="00037807"/>
    <w:rsid w:val="00037AD5"/>
    <w:rsid w:val="00037EBE"/>
    <w:rsid w:val="000405A1"/>
    <w:rsid w:val="00041A98"/>
    <w:rsid w:val="00041E15"/>
    <w:rsid w:val="0004235B"/>
    <w:rsid w:val="00043142"/>
    <w:rsid w:val="00043978"/>
    <w:rsid w:val="00043F5C"/>
    <w:rsid w:val="00044BB0"/>
    <w:rsid w:val="00045108"/>
    <w:rsid w:val="00045C00"/>
    <w:rsid w:val="00045F9C"/>
    <w:rsid w:val="00046815"/>
    <w:rsid w:val="000469F8"/>
    <w:rsid w:val="00047189"/>
    <w:rsid w:val="00047663"/>
    <w:rsid w:val="00047CA3"/>
    <w:rsid w:val="00047E89"/>
    <w:rsid w:val="00050359"/>
    <w:rsid w:val="00050427"/>
    <w:rsid w:val="000508A2"/>
    <w:rsid w:val="000517AB"/>
    <w:rsid w:val="00051AE2"/>
    <w:rsid w:val="00052101"/>
    <w:rsid w:val="00053424"/>
    <w:rsid w:val="00053F92"/>
    <w:rsid w:val="0005463F"/>
    <w:rsid w:val="000546F8"/>
    <w:rsid w:val="0005479C"/>
    <w:rsid w:val="00054C88"/>
    <w:rsid w:val="00054D69"/>
    <w:rsid w:val="00054F22"/>
    <w:rsid w:val="00055DA5"/>
    <w:rsid w:val="00057709"/>
    <w:rsid w:val="00057E33"/>
    <w:rsid w:val="00060076"/>
    <w:rsid w:val="00060179"/>
    <w:rsid w:val="0006095A"/>
    <w:rsid w:val="00060995"/>
    <w:rsid w:val="00060B46"/>
    <w:rsid w:val="00060B8A"/>
    <w:rsid w:val="00060FA7"/>
    <w:rsid w:val="0006103F"/>
    <w:rsid w:val="0006160A"/>
    <w:rsid w:val="00061BF7"/>
    <w:rsid w:val="00061DD3"/>
    <w:rsid w:val="00061E13"/>
    <w:rsid w:val="0006267F"/>
    <w:rsid w:val="00062E64"/>
    <w:rsid w:val="00062FE5"/>
    <w:rsid w:val="000638B5"/>
    <w:rsid w:val="0006460C"/>
    <w:rsid w:val="0006494F"/>
    <w:rsid w:val="000655F1"/>
    <w:rsid w:val="00065E55"/>
    <w:rsid w:val="00065FA7"/>
    <w:rsid w:val="00066159"/>
    <w:rsid w:val="00066239"/>
    <w:rsid w:val="00066378"/>
    <w:rsid w:val="0006642A"/>
    <w:rsid w:val="000665DA"/>
    <w:rsid w:val="000667CD"/>
    <w:rsid w:val="00067260"/>
    <w:rsid w:val="00067772"/>
    <w:rsid w:val="00067B82"/>
    <w:rsid w:val="000717B6"/>
    <w:rsid w:val="00071EDB"/>
    <w:rsid w:val="00072443"/>
    <w:rsid w:val="000724B0"/>
    <w:rsid w:val="000729E1"/>
    <w:rsid w:val="00072B11"/>
    <w:rsid w:val="00072C68"/>
    <w:rsid w:val="000731FB"/>
    <w:rsid w:val="000734EE"/>
    <w:rsid w:val="00073AED"/>
    <w:rsid w:val="0007554F"/>
    <w:rsid w:val="000762D5"/>
    <w:rsid w:val="0007637A"/>
    <w:rsid w:val="000765A9"/>
    <w:rsid w:val="00076A06"/>
    <w:rsid w:val="00077200"/>
    <w:rsid w:val="00077A22"/>
    <w:rsid w:val="00077C7A"/>
    <w:rsid w:val="000802CC"/>
    <w:rsid w:val="0008081F"/>
    <w:rsid w:val="00080BCC"/>
    <w:rsid w:val="0008169B"/>
    <w:rsid w:val="000816B7"/>
    <w:rsid w:val="00081BED"/>
    <w:rsid w:val="00081BF5"/>
    <w:rsid w:val="0008278D"/>
    <w:rsid w:val="00083B5E"/>
    <w:rsid w:val="00084075"/>
    <w:rsid w:val="000841B2"/>
    <w:rsid w:val="0008421F"/>
    <w:rsid w:val="0008434B"/>
    <w:rsid w:val="000845E2"/>
    <w:rsid w:val="00084B76"/>
    <w:rsid w:val="00084FFC"/>
    <w:rsid w:val="00085E7E"/>
    <w:rsid w:val="00085E8C"/>
    <w:rsid w:val="00085F4B"/>
    <w:rsid w:val="00086029"/>
    <w:rsid w:val="0008676D"/>
    <w:rsid w:val="00086C7C"/>
    <w:rsid w:val="00086F77"/>
    <w:rsid w:val="00087D27"/>
    <w:rsid w:val="0009010A"/>
    <w:rsid w:val="00090673"/>
    <w:rsid w:val="00090674"/>
    <w:rsid w:val="00090989"/>
    <w:rsid w:val="0009110C"/>
    <w:rsid w:val="0009290F"/>
    <w:rsid w:val="00093293"/>
    <w:rsid w:val="000937E0"/>
    <w:rsid w:val="00093854"/>
    <w:rsid w:val="000938FA"/>
    <w:rsid w:val="00093C96"/>
    <w:rsid w:val="00093F5D"/>
    <w:rsid w:val="00094277"/>
    <w:rsid w:val="000949BC"/>
    <w:rsid w:val="00094A71"/>
    <w:rsid w:val="00094B1E"/>
    <w:rsid w:val="00094CDE"/>
    <w:rsid w:val="000959E0"/>
    <w:rsid w:val="00096370"/>
    <w:rsid w:val="00096697"/>
    <w:rsid w:val="00096A1E"/>
    <w:rsid w:val="00096A28"/>
    <w:rsid w:val="00097824"/>
    <w:rsid w:val="00097AB2"/>
    <w:rsid w:val="00097DA7"/>
    <w:rsid w:val="00097E8D"/>
    <w:rsid w:val="000A10F8"/>
    <w:rsid w:val="000A11BA"/>
    <w:rsid w:val="000A1CDA"/>
    <w:rsid w:val="000A2256"/>
    <w:rsid w:val="000A2431"/>
    <w:rsid w:val="000A263E"/>
    <w:rsid w:val="000A2B6A"/>
    <w:rsid w:val="000A2DDD"/>
    <w:rsid w:val="000A3671"/>
    <w:rsid w:val="000A3BC9"/>
    <w:rsid w:val="000A433E"/>
    <w:rsid w:val="000A45E0"/>
    <w:rsid w:val="000A4D5C"/>
    <w:rsid w:val="000A4DAF"/>
    <w:rsid w:val="000A52AC"/>
    <w:rsid w:val="000A5D3A"/>
    <w:rsid w:val="000A5DA5"/>
    <w:rsid w:val="000A5E78"/>
    <w:rsid w:val="000A6393"/>
    <w:rsid w:val="000A6610"/>
    <w:rsid w:val="000A6D17"/>
    <w:rsid w:val="000A6DE6"/>
    <w:rsid w:val="000A71E2"/>
    <w:rsid w:val="000A7B66"/>
    <w:rsid w:val="000B0150"/>
    <w:rsid w:val="000B08EB"/>
    <w:rsid w:val="000B0DA3"/>
    <w:rsid w:val="000B0F9B"/>
    <w:rsid w:val="000B11B4"/>
    <w:rsid w:val="000B1448"/>
    <w:rsid w:val="000B1D77"/>
    <w:rsid w:val="000B1E20"/>
    <w:rsid w:val="000B2493"/>
    <w:rsid w:val="000B2592"/>
    <w:rsid w:val="000B2874"/>
    <w:rsid w:val="000B2A7A"/>
    <w:rsid w:val="000B33CE"/>
    <w:rsid w:val="000B3570"/>
    <w:rsid w:val="000B3911"/>
    <w:rsid w:val="000B48F0"/>
    <w:rsid w:val="000B4F20"/>
    <w:rsid w:val="000B51AF"/>
    <w:rsid w:val="000B577A"/>
    <w:rsid w:val="000B5E78"/>
    <w:rsid w:val="000B6169"/>
    <w:rsid w:val="000B630A"/>
    <w:rsid w:val="000B684A"/>
    <w:rsid w:val="000B6910"/>
    <w:rsid w:val="000B6CC7"/>
    <w:rsid w:val="000B6D90"/>
    <w:rsid w:val="000B6E25"/>
    <w:rsid w:val="000B6E95"/>
    <w:rsid w:val="000B7502"/>
    <w:rsid w:val="000B753F"/>
    <w:rsid w:val="000C164F"/>
    <w:rsid w:val="000C1F16"/>
    <w:rsid w:val="000C1FFE"/>
    <w:rsid w:val="000C2FD2"/>
    <w:rsid w:val="000C319E"/>
    <w:rsid w:val="000C39CB"/>
    <w:rsid w:val="000C39F2"/>
    <w:rsid w:val="000C3E25"/>
    <w:rsid w:val="000C46C4"/>
    <w:rsid w:val="000C471B"/>
    <w:rsid w:val="000C4B50"/>
    <w:rsid w:val="000C4EA7"/>
    <w:rsid w:val="000C5032"/>
    <w:rsid w:val="000C50DC"/>
    <w:rsid w:val="000C5B51"/>
    <w:rsid w:val="000C5CC7"/>
    <w:rsid w:val="000C60D5"/>
    <w:rsid w:val="000C7180"/>
    <w:rsid w:val="000C78C4"/>
    <w:rsid w:val="000C7C2B"/>
    <w:rsid w:val="000C7D21"/>
    <w:rsid w:val="000D0059"/>
    <w:rsid w:val="000D140E"/>
    <w:rsid w:val="000D1871"/>
    <w:rsid w:val="000D1AFD"/>
    <w:rsid w:val="000D2B5B"/>
    <w:rsid w:val="000D2E86"/>
    <w:rsid w:val="000D3136"/>
    <w:rsid w:val="000D3227"/>
    <w:rsid w:val="000D3ABA"/>
    <w:rsid w:val="000D3FCE"/>
    <w:rsid w:val="000D5561"/>
    <w:rsid w:val="000D66AC"/>
    <w:rsid w:val="000D6BCF"/>
    <w:rsid w:val="000D6FA6"/>
    <w:rsid w:val="000D70FA"/>
    <w:rsid w:val="000D7733"/>
    <w:rsid w:val="000E0992"/>
    <w:rsid w:val="000E0B49"/>
    <w:rsid w:val="000E25E9"/>
    <w:rsid w:val="000E27C8"/>
    <w:rsid w:val="000E32B4"/>
    <w:rsid w:val="000E3829"/>
    <w:rsid w:val="000E3A93"/>
    <w:rsid w:val="000E3CA5"/>
    <w:rsid w:val="000E3CCD"/>
    <w:rsid w:val="000E3D42"/>
    <w:rsid w:val="000E3E68"/>
    <w:rsid w:val="000E4844"/>
    <w:rsid w:val="000E4C3C"/>
    <w:rsid w:val="000E4D86"/>
    <w:rsid w:val="000E5245"/>
    <w:rsid w:val="000E554A"/>
    <w:rsid w:val="000E59AA"/>
    <w:rsid w:val="000E5AA1"/>
    <w:rsid w:val="000E67CA"/>
    <w:rsid w:val="000E6F18"/>
    <w:rsid w:val="000E7AD7"/>
    <w:rsid w:val="000E7B2C"/>
    <w:rsid w:val="000F0109"/>
    <w:rsid w:val="000F01AA"/>
    <w:rsid w:val="000F01BC"/>
    <w:rsid w:val="000F027A"/>
    <w:rsid w:val="000F03BC"/>
    <w:rsid w:val="000F0C4F"/>
    <w:rsid w:val="000F1161"/>
    <w:rsid w:val="000F125D"/>
    <w:rsid w:val="000F2291"/>
    <w:rsid w:val="000F28D0"/>
    <w:rsid w:val="000F294A"/>
    <w:rsid w:val="000F2C52"/>
    <w:rsid w:val="000F2DC2"/>
    <w:rsid w:val="000F407C"/>
    <w:rsid w:val="000F4333"/>
    <w:rsid w:val="000F439E"/>
    <w:rsid w:val="000F45D3"/>
    <w:rsid w:val="000F5599"/>
    <w:rsid w:val="000F661E"/>
    <w:rsid w:val="000F6DF3"/>
    <w:rsid w:val="000F6E8F"/>
    <w:rsid w:val="000F6F6E"/>
    <w:rsid w:val="000F7BC0"/>
    <w:rsid w:val="00100757"/>
    <w:rsid w:val="00100936"/>
    <w:rsid w:val="00100B62"/>
    <w:rsid w:val="00100B94"/>
    <w:rsid w:val="001014F2"/>
    <w:rsid w:val="001024DD"/>
    <w:rsid w:val="00102630"/>
    <w:rsid w:val="001026C8"/>
    <w:rsid w:val="001028D3"/>
    <w:rsid w:val="00102F62"/>
    <w:rsid w:val="0010317B"/>
    <w:rsid w:val="0010322C"/>
    <w:rsid w:val="001039A7"/>
    <w:rsid w:val="00103AE3"/>
    <w:rsid w:val="00103CE6"/>
    <w:rsid w:val="001045E7"/>
    <w:rsid w:val="00104CF7"/>
    <w:rsid w:val="00104FBB"/>
    <w:rsid w:val="00105ABC"/>
    <w:rsid w:val="00105B32"/>
    <w:rsid w:val="0010606F"/>
    <w:rsid w:val="00106372"/>
    <w:rsid w:val="00106888"/>
    <w:rsid w:val="0010688D"/>
    <w:rsid w:val="00106A0D"/>
    <w:rsid w:val="0010741E"/>
    <w:rsid w:val="0010745A"/>
    <w:rsid w:val="001079BE"/>
    <w:rsid w:val="00107C02"/>
    <w:rsid w:val="00107C94"/>
    <w:rsid w:val="00110413"/>
    <w:rsid w:val="00110B9A"/>
    <w:rsid w:val="00110E34"/>
    <w:rsid w:val="00111268"/>
    <w:rsid w:val="00111536"/>
    <w:rsid w:val="0011165A"/>
    <w:rsid w:val="00111876"/>
    <w:rsid w:val="00111B50"/>
    <w:rsid w:val="00113AA0"/>
    <w:rsid w:val="001144E9"/>
    <w:rsid w:val="001147F3"/>
    <w:rsid w:val="0011490C"/>
    <w:rsid w:val="001153AC"/>
    <w:rsid w:val="001153DC"/>
    <w:rsid w:val="001156A2"/>
    <w:rsid w:val="001157B4"/>
    <w:rsid w:val="00115A69"/>
    <w:rsid w:val="00115BB2"/>
    <w:rsid w:val="00116A99"/>
    <w:rsid w:val="00116EE8"/>
    <w:rsid w:val="00117586"/>
    <w:rsid w:val="0012001C"/>
    <w:rsid w:val="0012020E"/>
    <w:rsid w:val="001204F7"/>
    <w:rsid w:val="0012066B"/>
    <w:rsid w:val="001207DF"/>
    <w:rsid w:val="00120998"/>
    <w:rsid w:val="00120EB5"/>
    <w:rsid w:val="001211A3"/>
    <w:rsid w:val="00121AFE"/>
    <w:rsid w:val="001221A1"/>
    <w:rsid w:val="00122E11"/>
    <w:rsid w:val="0012316C"/>
    <w:rsid w:val="00123862"/>
    <w:rsid w:val="00123BC6"/>
    <w:rsid w:val="00125205"/>
    <w:rsid w:val="0012531A"/>
    <w:rsid w:val="00125C11"/>
    <w:rsid w:val="00125DF5"/>
    <w:rsid w:val="001264EF"/>
    <w:rsid w:val="0012660B"/>
    <w:rsid w:val="00126B80"/>
    <w:rsid w:val="0012765C"/>
    <w:rsid w:val="00127711"/>
    <w:rsid w:val="00127754"/>
    <w:rsid w:val="00127C45"/>
    <w:rsid w:val="00130015"/>
    <w:rsid w:val="001304BD"/>
    <w:rsid w:val="00130DA5"/>
    <w:rsid w:val="0013168C"/>
    <w:rsid w:val="00131B8F"/>
    <w:rsid w:val="00132219"/>
    <w:rsid w:val="00132307"/>
    <w:rsid w:val="0013239A"/>
    <w:rsid w:val="00132F17"/>
    <w:rsid w:val="001345FE"/>
    <w:rsid w:val="00134960"/>
    <w:rsid w:val="00134ED6"/>
    <w:rsid w:val="0013531A"/>
    <w:rsid w:val="00135B12"/>
    <w:rsid w:val="00136029"/>
    <w:rsid w:val="001363FA"/>
    <w:rsid w:val="001364B1"/>
    <w:rsid w:val="001364EC"/>
    <w:rsid w:val="00136855"/>
    <w:rsid w:val="00136C59"/>
    <w:rsid w:val="00136EC0"/>
    <w:rsid w:val="0013728B"/>
    <w:rsid w:val="001401FF"/>
    <w:rsid w:val="001404AC"/>
    <w:rsid w:val="0014078E"/>
    <w:rsid w:val="00140EB6"/>
    <w:rsid w:val="00141999"/>
    <w:rsid w:val="00141F77"/>
    <w:rsid w:val="00142B18"/>
    <w:rsid w:val="00142F8E"/>
    <w:rsid w:val="001436CE"/>
    <w:rsid w:val="00143D7D"/>
    <w:rsid w:val="001441A2"/>
    <w:rsid w:val="00145028"/>
    <w:rsid w:val="0014509E"/>
    <w:rsid w:val="00145285"/>
    <w:rsid w:val="00145580"/>
    <w:rsid w:val="0014565C"/>
    <w:rsid w:val="0014626A"/>
    <w:rsid w:val="00146279"/>
    <w:rsid w:val="00146611"/>
    <w:rsid w:val="0014683D"/>
    <w:rsid w:val="00146F96"/>
    <w:rsid w:val="001472F7"/>
    <w:rsid w:val="001478DB"/>
    <w:rsid w:val="001479E1"/>
    <w:rsid w:val="00147CE1"/>
    <w:rsid w:val="00150431"/>
    <w:rsid w:val="0015080E"/>
    <w:rsid w:val="00150922"/>
    <w:rsid w:val="00150E00"/>
    <w:rsid w:val="001512DD"/>
    <w:rsid w:val="00151D75"/>
    <w:rsid w:val="0015227E"/>
    <w:rsid w:val="0015269F"/>
    <w:rsid w:val="0015281F"/>
    <w:rsid w:val="001529A7"/>
    <w:rsid w:val="00152B12"/>
    <w:rsid w:val="00153243"/>
    <w:rsid w:val="00153480"/>
    <w:rsid w:val="001537AA"/>
    <w:rsid w:val="0015423A"/>
    <w:rsid w:val="001544CA"/>
    <w:rsid w:val="00154C04"/>
    <w:rsid w:val="00155021"/>
    <w:rsid w:val="001563AE"/>
    <w:rsid w:val="001564EA"/>
    <w:rsid w:val="00156695"/>
    <w:rsid w:val="0015687A"/>
    <w:rsid w:val="00157ADB"/>
    <w:rsid w:val="00157E4D"/>
    <w:rsid w:val="00160690"/>
    <w:rsid w:val="00160C42"/>
    <w:rsid w:val="00160CBB"/>
    <w:rsid w:val="00161217"/>
    <w:rsid w:val="0016126D"/>
    <w:rsid w:val="00162F1E"/>
    <w:rsid w:val="00162F33"/>
    <w:rsid w:val="0016309D"/>
    <w:rsid w:val="0016339C"/>
    <w:rsid w:val="00163851"/>
    <w:rsid w:val="00163DB5"/>
    <w:rsid w:val="0016454F"/>
    <w:rsid w:val="00164D7A"/>
    <w:rsid w:val="00164FD6"/>
    <w:rsid w:val="00165EF5"/>
    <w:rsid w:val="00165EFA"/>
    <w:rsid w:val="001668B0"/>
    <w:rsid w:val="00166BCD"/>
    <w:rsid w:val="00170E87"/>
    <w:rsid w:val="001712ED"/>
    <w:rsid w:val="0017147E"/>
    <w:rsid w:val="001715F4"/>
    <w:rsid w:val="00172818"/>
    <w:rsid w:val="00173204"/>
    <w:rsid w:val="00173DB5"/>
    <w:rsid w:val="00173F69"/>
    <w:rsid w:val="00173FE1"/>
    <w:rsid w:val="0017412A"/>
    <w:rsid w:val="00174ABA"/>
    <w:rsid w:val="00174B63"/>
    <w:rsid w:val="00174DB2"/>
    <w:rsid w:val="00175469"/>
    <w:rsid w:val="0017546D"/>
    <w:rsid w:val="001758FE"/>
    <w:rsid w:val="00175DEA"/>
    <w:rsid w:val="00176C61"/>
    <w:rsid w:val="001779F0"/>
    <w:rsid w:val="001806FC"/>
    <w:rsid w:val="001815B7"/>
    <w:rsid w:val="00181651"/>
    <w:rsid w:val="001822EC"/>
    <w:rsid w:val="001828A1"/>
    <w:rsid w:val="00183355"/>
    <w:rsid w:val="00183CAE"/>
    <w:rsid w:val="00183EB1"/>
    <w:rsid w:val="00183F4F"/>
    <w:rsid w:val="00184A7B"/>
    <w:rsid w:val="00184E3C"/>
    <w:rsid w:val="001851C4"/>
    <w:rsid w:val="00185475"/>
    <w:rsid w:val="00185574"/>
    <w:rsid w:val="00185B84"/>
    <w:rsid w:val="001861D5"/>
    <w:rsid w:val="00186B63"/>
    <w:rsid w:val="00187594"/>
    <w:rsid w:val="00187B7C"/>
    <w:rsid w:val="00190008"/>
    <w:rsid w:val="00190592"/>
    <w:rsid w:val="00190AA5"/>
    <w:rsid w:val="00190D76"/>
    <w:rsid w:val="001915A3"/>
    <w:rsid w:val="00191659"/>
    <w:rsid w:val="001922D9"/>
    <w:rsid w:val="001931D1"/>
    <w:rsid w:val="0019360B"/>
    <w:rsid w:val="00193C95"/>
    <w:rsid w:val="00193EAA"/>
    <w:rsid w:val="00194440"/>
    <w:rsid w:val="001948F0"/>
    <w:rsid w:val="00194C60"/>
    <w:rsid w:val="00194E53"/>
    <w:rsid w:val="00195DFD"/>
    <w:rsid w:val="00195FA8"/>
    <w:rsid w:val="00195FE8"/>
    <w:rsid w:val="00196486"/>
    <w:rsid w:val="00196D50"/>
    <w:rsid w:val="00197B48"/>
    <w:rsid w:val="001A0080"/>
    <w:rsid w:val="001A0436"/>
    <w:rsid w:val="001A0958"/>
    <w:rsid w:val="001A1161"/>
    <w:rsid w:val="001A19C4"/>
    <w:rsid w:val="001A2553"/>
    <w:rsid w:val="001A2DA0"/>
    <w:rsid w:val="001A3978"/>
    <w:rsid w:val="001A4304"/>
    <w:rsid w:val="001A4461"/>
    <w:rsid w:val="001A469C"/>
    <w:rsid w:val="001A5202"/>
    <w:rsid w:val="001A5682"/>
    <w:rsid w:val="001A5D69"/>
    <w:rsid w:val="001A665F"/>
    <w:rsid w:val="001A6701"/>
    <w:rsid w:val="001A6C31"/>
    <w:rsid w:val="001A7960"/>
    <w:rsid w:val="001A796F"/>
    <w:rsid w:val="001B1C6E"/>
    <w:rsid w:val="001B223E"/>
    <w:rsid w:val="001B2269"/>
    <w:rsid w:val="001B22C3"/>
    <w:rsid w:val="001B2479"/>
    <w:rsid w:val="001B2493"/>
    <w:rsid w:val="001B305F"/>
    <w:rsid w:val="001B4B93"/>
    <w:rsid w:val="001B7B65"/>
    <w:rsid w:val="001C07BF"/>
    <w:rsid w:val="001C0A38"/>
    <w:rsid w:val="001C0A84"/>
    <w:rsid w:val="001C0DE0"/>
    <w:rsid w:val="001C0E27"/>
    <w:rsid w:val="001C0F50"/>
    <w:rsid w:val="001C1385"/>
    <w:rsid w:val="001C1830"/>
    <w:rsid w:val="001C19F9"/>
    <w:rsid w:val="001C1B1F"/>
    <w:rsid w:val="001C21BA"/>
    <w:rsid w:val="001C224C"/>
    <w:rsid w:val="001C2383"/>
    <w:rsid w:val="001C2F57"/>
    <w:rsid w:val="001C3800"/>
    <w:rsid w:val="001C3B06"/>
    <w:rsid w:val="001C3CF7"/>
    <w:rsid w:val="001C4703"/>
    <w:rsid w:val="001C50C2"/>
    <w:rsid w:val="001C5C4D"/>
    <w:rsid w:val="001C5CBA"/>
    <w:rsid w:val="001C60E0"/>
    <w:rsid w:val="001C631F"/>
    <w:rsid w:val="001C646A"/>
    <w:rsid w:val="001C6DD2"/>
    <w:rsid w:val="001C7090"/>
    <w:rsid w:val="001C71B2"/>
    <w:rsid w:val="001C71FD"/>
    <w:rsid w:val="001C7E80"/>
    <w:rsid w:val="001D0E8B"/>
    <w:rsid w:val="001D1295"/>
    <w:rsid w:val="001D141C"/>
    <w:rsid w:val="001D15F7"/>
    <w:rsid w:val="001D1DFC"/>
    <w:rsid w:val="001D2B1A"/>
    <w:rsid w:val="001D5422"/>
    <w:rsid w:val="001D5B46"/>
    <w:rsid w:val="001D5B99"/>
    <w:rsid w:val="001D5BAD"/>
    <w:rsid w:val="001D63E4"/>
    <w:rsid w:val="001D678E"/>
    <w:rsid w:val="001D696A"/>
    <w:rsid w:val="001D6D75"/>
    <w:rsid w:val="001D6F74"/>
    <w:rsid w:val="001D75C1"/>
    <w:rsid w:val="001D7892"/>
    <w:rsid w:val="001D7C92"/>
    <w:rsid w:val="001E05FE"/>
    <w:rsid w:val="001E0A6F"/>
    <w:rsid w:val="001E0ABC"/>
    <w:rsid w:val="001E0E80"/>
    <w:rsid w:val="001E16B8"/>
    <w:rsid w:val="001E2F97"/>
    <w:rsid w:val="001E3016"/>
    <w:rsid w:val="001E35AB"/>
    <w:rsid w:val="001E3AE0"/>
    <w:rsid w:val="001E457B"/>
    <w:rsid w:val="001E48A7"/>
    <w:rsid w:val="001E5A2B"/>
    <w:rsid w:val="001E5A7D"/>
    <w:rsid w:val="001E5CEF"/>
    <w:rsid w:val="001E6174"/>
    <w:rsid w:val="001E6317"/>
    <w:rsid w:val="001E67A5"/>
    <w:rsid w:val="001E67E8"/>
    <w:rsid w:val="001E6A5B"/>
    <w:rsid w:val="001E6BF3"/>
    <w:rsid w:val="001F01B7"/>
    <w:rsid w:val="001F02D3"/>
    <w:rsid w:val="001F04BD"/>
    <w:rsid w:val="001F0BAB"/>
    <w:rsid w:val="001F1AC2"/>
    <w:rsid w:val="001F1B36"/>
    <w:rsid w:val="001F224C"/>
    <w:rsid w:val="001F271B"/>
    <w:rsid w:val="001F2978"/>
    <w:rsid w:val="001F3A2E"/>
    <w:rsid w:val="001F47F3"/>
    <w:rsid w:val="001F4B49"/>
    <w:rsid w:val="001F4C3B"/>
    <w:rsid w:val="001F5205"/>
    <w:rsid w:val="001F5B11"/>
    <w:rsid w:val="001F6FD0"/>
    <w:rsid w:val="001F7F25"/>
    <w:rsid w:val="001F7F6D"/>
    <w:rsid w:val="0020156D"/>
    <w:rsid w:val="00201E7B"/>
    <w:rsid w:val="0020335F"/>
    <w:rsid w:val="002036A6"/>
    <w:rsid w:val="00203BB2"/>
    <w:rsid w:val="00204DA8"/>
    <w:rsid w:val="00205846"/>
    <w:rsid w:val="00205CBC"/>
    <w:rsid w:val="0020654A"/>
    <w:rsid w:val="00207545"/>
    <w:rsid w:val="0020764A"/>
    <w:rsid w:val="00207B03"/>
    <w:rsid w:val="00210275"/>
    <w:rsid w:val="00210B50"/>
    <w:rsid w:val="00211229"/>
    <w:rsid w:val="00211432"/>
    <w:rsid w:val="002118BC"/>
    <w:rsid w:val="00211B88"/>
    <w:rsid w:val="002128EB"/>
    <w:rsid w:val="002129C8"/>
    <w:rsid w:val="00212B4C"/>
    <w:rsid w:val="00213151"/>
    <w:rsid w:val="00213596"/>
    <w:rsid w:val="0021367A"/>
    <w:rsid w:val="00215C86"/>
    <w:rsid w:val="00215CC9"/>
    <w:rsid w:val="00216B19"/>
    <w:rsid w:val="00216B8A"/>
    <w:rsid w:val="00217377"/>
    <w:rsid w:val="00217393"/>
    <w:rsid w:val="00217EE7"/>
    <w:rsid w:val="00220459"/>
    <w:rsid w:val="00220805"/>
    <w:rsid w:val="00220FB2"/>
    <w:rsid w:val="00221A41"/>
    <w:rsid w:val="00221D5C"/>
    <w:rsid w:val="00221F18"/>
    <w:rsid w:val="00222030"/>
    <w:rsid w:val="00222390"/>
    <w:rsid w:val="0022247C"/>
    <w:rsid w:val="0022315C"/>
    <w:rsid w:val="00223866"/>
    <w:rsid w:val="00223C90"/>
    <w:rsid w:val="00224296"/>
    <w:rsid w:val="00224304"/>
    <w:rsid w:val="00224619"/>
    <w:rsid w:val="00224A0D"/>
    <w:rsid w:val="002264D7"/>
    <w:rsid w:val="00226DEF"/>
    <w:rsid w:val="00226F37"/>
    <w:rsid w:val="002272E6"/>
    <w:rsid w:val="0022737F"/>
    <w:rsid w:val="00227786"/>
    <w:rsid w:val="00227E21"/>
    <w:rsid w:val="0023120B"/>
    <w:rsid w:val="00231A33"/>
    <w:rsid w:val="00231F14"/>
    <w:rsid w:val="00232D08"/>
    <w:rsid w:val="00232E69"/>
    <w:rsid w:val="0023340C"/>
    <w:rsid w:val="00233737"/>
    <w:rsid w:val="0023392B"/>
    <w:rsid w:val="00234038"/>
    <w:rsid w:val="002340DE"/>
    <w:rsid w:val="002342B3"/>
    <w:rsid w:val="00234875"/>
    <w:rsid w:val="00234D0B"/>
    <w:rsid w:val="00234F02"/>
    <w:rsid w:val="00235393"/>
    <w:rsid w:val="00235A7D"/>
    <w:rsid w:val="00236299"/>
    <w:rsid w:val="002366E7"/>
    <w:rsid w:val="0023694F"/>
    <w:rsid w:val="002371D3"/>
    <w:rsid w:val="002372B1"/>
    <w:rsid w:val="00237440"/>
    <w:rsid w:val="002408A0"/>
    <w:rsid w:val="002408DB"/>
    <w:rsid w:val="002411C4"/>
    <w:rsid w:val="00241757"/>
    <w:rsid w:val="00241E76"/>
    <w:rsid w:val="0024221C"/>
    <w:rsid w:val="0024229A"/>
    <w:rsid w:val="0024358F"/>
    <w:rsid w:val="00243F9A"/>
    <w:rsid w:val="002440F4"/>
    <w:rsid w:val="002448B9"/>
    <w:rsid w:val="0024590B"/>
    <w:rsid w:val="00245A9D"/>
    <w:rsid w:val="00245ECC"/>
    <w:rsid w:val="00245F2D"/>
    <w:rsid w:val="0024665D"/>
    <w:rsid w:val="002467C7"/>
    <w:rsid w:val="00247026"/>
    <w:rsid w:val="00247182"/>
    <w:rsid w:val="00247F12"/>
    <w:rsid w:val="00250A70"/>
    <w:rsid w:val="00251031"/>
    <w:rsid w:val="0025195E"/>
    <w:rsid w:val="00251C92"/>
    <w:rsid w:val="00251D98"/>
    <w:rsid w:val="00252BFA"/>
    <w:rsid w:val="00252E8B"/>
    <w:rsid w:val="00253424"/>
    <w:rsid w:val="002535BC"/>
    <w:rsid w:val="00253A4B"/>
    <w:rsid w:val="0025433E"/>
    <w:rsid w:val="0025581E"/>
    <w:rsid w:val="002566FF"/>
    <w:rsid w:val="00256702"/>
    <w:rsid w:val="002569AC"/>
    <w:rsid w:val="00257A12"/>
    <w:rsid w:val="00257DD0"/>
    <w:rsid w:val="002607D6"/>
    <w:rsid w:val="00260F69"/>
    <w:rsid w:val="00261109"/>
    <w:rsid w:val="00261966"/>
    <w:rsid w:val="00261DCF"/>
    <w:rsid w:val="00262494"/>
    <w:rsid w:val="00262E25"/>
    <w:rsid w:val="00263688"/>
    <w:rsid w:val="002643B3"/>
    <w:rsid w:val="00265926"/>
    <w:rsid w:val="002662BF"/>
    <w:rsid w:val="002667BC"/>
    <w:rsid w:val="00266C25"/>
    <w:rsid w:val="00267BBC"/>
    <w:rsid w:val="00267BC9"/>
    <w:rsid w:val="00267E08"/>
    <w:rsid w:val="00267F09"/>
    <w:rsid w:val="0027107E"/>
    <w:rsid w:val="00271ECA"/>
    <w:rsid w:val="0027218D"/>
    <w:rsid w:val="00272D37"/>
    <w:rsid w:val="0027315E"/>
    <w:rsid w:val="00273596"/>
    <w:rsid w:val="002735CA"/>
    <w:rsid w:val="00273C66"/>
    <w:rsid w:val="00273FB4"/>
    <w:rsid w:val="002748F3"/>
    <w:rsid w:val="002749A3"/>
    <w:rsid w:val="002751D3"/>
    <w:rsid w:val="00275277"/>
    <w:rsid w:val="0027552A"/>
    <w:rsid w:val="00275707"/>
    <w:rsid w:val="00276AE1"/>
    <w:rsid w:val="00276CD1"/>
    <w:rsid w:val="00276FAE"/>
    <w:rsid w:val="002772B0"/>
    <w:rsid w:val="00280237"/>
    <w:rsid w:val="0028060C"/>
    <w:rsid w:val="002806A0"/>
    <w:rsid w:val="00281E76"/>
    <w:rsid w:val="00282270"/>
    <w:rsid w:val="00282CF8"/>
    <w:rsid w:val="0028324B"/>
    <w:rsid w:val="00284994"/>
    <w:rsid w:val="00285163"/>
    <w:rsid w:val="00286561"/>
    <w:rsid w:val="00287C12"/>
    <w:rsid w:val="00291141"/>
    <w:rsid w:val="00291231"/>
    <w:rsid w:val="00291254"/>
    <w:rsid w:val="0029167D"/>
    <w:rsid w:val="00291C5C"/>
    <w:rsid w:val="002920D0"/>
    <w:rsid w:val="002924B8"/>
    <w:rsid w:val="00293F3C"/>
    <w:rsid w:val="00294A4A"/>
    <w:rsid w:val="00294E0A"/>
    <w:rsid w:val="00294FD8"/>
    <w:rsid w:val="002954F5"/>
    <w:rsid w:val="00295B34"/>
    <w:rsid w:val="00295D5A"/>
    <w:rsid w:val="002961C4"/>
    <w:rsid w:val="0029628F"/>
    <w:rsid w:val="00296730"/>
    <w:rsid w:val="00296833"/>
    <w:rsid w:val="00296ACD"/>
    <w:rsid w:val="00296C09"/>
    <w:rsid w:val="00296DF6"/>
    <w:rsid w:val="0029711F"/>
    <w:rsid w:val="002977B9"/>
    <w:rsid w:val="002A06D8"/>
    <w:rsid w:val="002A10A0"/>
    <w:rsid w:val="002A1234"/>
    <w:rsid w:val="002A1E35"/>
    <w:rsid w:val="002A3B7F"/>
    <w:rsid w:val="002A3E01"/>
    <w:rsid w:val="002A3F90"/>
    <w:rsid w:val="002A4443"/>
    <w:rsid w:val="002A483F"/>
    <w:rsid w:val="002A4C63"/>
    <w:rsid w:val="002A5338"/>
    <w:rsid w:val="002A55DE"/>
    <w:rsid w:val="002A5AD6"/>
    <w:rsid w:val="002A6388"/>
    <w:rsid w:val="002A6BB6"/>
    <w:rsid w:val="002A75B8"/>
    <w:rsid w:val="002B03FB"/>
    <w:rsid w:val="002B042F"/>
    <w:rsid w:val="002B0641"/>
    <w:rsid w:val="002B1009"/>
    <w:rsid w:val="002B211D"/>
    <w:rsid w:val="002B26F3"/>
    <w:rsid w:val="002B3F81"/>
    <w:rsid w:val="002B4183"/>
    <w:rsid w:val="002B4505"/>
    <w:rsid w:val="002B4D41"/>
    <w:rsid w:val="002B4D8E"/>
    <w:rsid w:val="002B550E"/>
    <w:rsid w:val="002B5712"/>
    <w:rsid w:val="002B5988"/>
    <w:rsid w:val="002B5AAA"/>
    <w:rsid w:val="002B5DAA"/>
    <w:rsid w:val="002B5DB1"/>
    <w:rsid w:val="002B6066"/>
    <w:rsid w:val="002B6188"/>
    <w:rsid w:val="002B649F"/>
    <w:rsid w:val="002B671B"/>
    <w:rsid w:val="002B6B01"/>
    <w:rsid w:val="002B6B1F"/>
    <w:rsid w:val="002B6F21"/>
    <w:rsid w:val="002B6F29"/>
    <w:rsid w:val="002B6FAC"/>
    <w:rsid w:val="002B7912"/>
    <w:rsid w:val="002B79FC"/>
    <w:rsid w:val="002C08D0"/>
    <w:rsid w:val="002C0977"/>
    <w:rsid w:val="002C19C2"/>
    <w:rsid w:val="002C2327"/>
    <w:rsid w:val="002C2663"/>
    <w:rsid w:val="002C283E"/>
    <w:rsid w:val="002C29B5"/>
    <w:rsid w:val="002C2A81"/>
    <w:rsid w:val="002C2B7B"/>
    <w:rsid w:val="002C2E8A"/>
    <w:rsid w:val="002C2EDB"/>
    <w:rsid w:val="002C2F04"/>
    <w:rsid w:val="002C3230"/>
    <w:rsid w:val="002C4DE7"/>
    <w:rsid w:val="002C58E2"/>
    <w:rsid w:val="002C5A0A"/>
    <w:rsid w:val="002C63A3"/>
    <w:rsid w:val="002C6AAF"/>
    <w:rsid w:val="002C6C7A"/>
    <w:rsid w:val="002C6E10"/>
    <w:rsid w:val="002C6FD1"/>
    <w:rsid w:val="002C7607"/>
    <w:rsid w:val="002C7890"/>
    <w:rsid w:val="002D07EC"/>
    <w:rsid w:val="002D0D03"/>
    <w:rsid w:val="002D12ED"/>
    <w:rsid w:val="002D13B9"/>
    <w:rsid w:val="002D17B4"/>
    <w:rsid w:val="002D1FD8"/>
    <w:rsid w:val="002D23DF"/>
    <w:rsid w:val="002D2653"/>
    <w:rsid w:val="002D2691"/>
    <w:rsid w:val="002D2D1A"/>
    <w:rsid w:val="002D3374"/>
    <w:rsid w:val="002D3689"/>
    <w:rsid w:val="002D37EA"/>
    <w:rsid w:val="002D3C5F"/>
    <w:rsid w:val="002D3FA7"/>
    <w:rsid w:val="002D4057"/>
    <w:rsid w:val="002D43DE"/>
    <w:rsid w:val="002D4AEA"/>
    <w:rsid w:val="002D5300"/>
    <w:rsid w:val="002D6112"/>
    <w:rsid w:val="002D6323"/>
    <w:rsid w:val="002D76DB"/>
    <w:rsid w:val="002D7B0C"/>
    <w:rsid w:val="002D7F88"/>
    <w:rsid w:val="002D7F9A"/>
    <w:rsid w:val="002E0007"/>
    <w:rsid w:val="002E03D7"/>
    <w:rsid w:val="002E0654"/>
    <w:rsid w:val="002E0DA6"/>
    <w:rsid w:val="002E1031"/>
    <w:rsid w:val="002E113D"/>
    <w:rsid w:val="002E1597"/>
    <w:rsid w:val="002E15C1"/>
    <w:rsid w:val="002E1E26"/>
    <w:rsid w:val="002E2CC1"/>
    <w:rsid w:val="002E3203"/>
    <w:rsid w:val="002E3311"/>
    <w:rsid w:val="002E37CE"/>
    <w:rsid w:val="002E45B5"/>
    <w:rsid w:val="002E4EA6"/>
    <w:rsid w:val="002E5B76"/>
    <w:rsid w:val="002E65C3"/>
    <w:rsid w:val="002E6602"/>
    <w:rsid w:val="002E6C11"/>
    <w:rsid w:val="002E70E2"/>
    <w:rsid w:val="002E73FF"/>
    <w:rsid w:val="002F0343"/>
    <w:rsid w:val="002F1BE9"/>
    <w:rsid w:val="002F1FC8"/>
    <w:rsid w:val="002F2143"/>
    <w:rsid w:val="002F24E3"/>
    <w:rsid w:val="002F32B9"/>
    <w:rsid w:val="002F3735"/>
    <w:rsid w:val="002F3A12"/>
    <w:rsid w:val="002F44A1"/>
    <w:rsid w:val="002F4F5D"/>
    <w:rsid w:val="002F5103"/>
    <w:rsid w:val="002F52AF"/>
    <w:rsid w:val="002F59B1"/>
    <w:rsid w:val="002F5B96"/>
    <w:rsid w:val="002F5D24"/>
    <w:rsid w:val="002F671F"/>
    <w:rsid w:val="002F69A6"/>
    <w:rsid w:val="002F6AF0"/>
    <w:rsid w:val="002F6CD1"/>
    <w:rsid w:val="002F6FCD"/>
    <w:rsid w:val="002F7B20"/>
    <w:rsid w:val="00300149"/>
    <w:rsid w:val="00300167"/>
    <w:rsid w:val="00300D5E"/>
    <w:rsid w:val="00300E6A"/>
    <w:rsid w:val="0030301C"/>
    <w:rsid w:val="00303913"/>
    <w:rsid w:val="00303CA4"/>
    <w:rsid w:val="00303D16"/>
    <w:rsid w:val="00304087"/>
    <w:rsid w:val="003044BB"/>
    <w:rsid w:val="00304521"/>
    <w:rsid w:val="00304978"/>
    <w:rsid w:val="00304EC4"/>
    <w:rsid w:val="0030586B"/>
    <w:rsid w:val="00305EA9"/>
    <w:rsid w:val="003064AE"/>
    <w:rsid w:val="00306603"/>
    <w:rsid w:val="003069EF"/>
    <w:rsid w:val="00306BCA"/>
    <w:rsid w:val="00306D37"/>
    <w:rsid w:val="00306DC0"/>
    <w:rsid w:val="00307671"/>
    <w:rsid w:val="00307D94"/>
    <w:rsid w:val="00307F1A"/>
    <w:rsid w:val="003101B8"/>
    <w:rsid w:val="00310639"/>
    <w:rsid w:val="00311AEE"/>
    <w:rsid w:val="00311BFC"/>
    <w:rsid w:val="00312A2A"/>
    <w:rsid w:val="003131A9"/>
    <w:rsid w:val="0031395B"/>
    <w:rsid w:val="00313EA3"/>
    <w:rsid w:val="0031407F"/>
    <w:rsid w:val="003144CC"/>
    <w:rsid w:val="00314725"/>
    <w:rsid w:val="00315AA7"/>
    <w:rsid w:val="00316178"/>
    <w:rsid w:val="00316572"/>
    <w:rsid w:val="0031753B"/>
    <w:rsid w:val="00317720"/>
    <w:rsid w:val="00320685"/>
    <w:rsid w:val="003209AE"/>
    <w:rsid w:val="00320CC6"/>
    <w:rsid w:val="003211D9"/>
    <w:rsid w:val="00321A61"/>
    <w:rsid w:val="00322977"/>
    <w:rsid w:val="00322CD2"/>
    <w:rsid w:val="00322D1B"/>
    <w:rsid w:val="00323337"/>
    <w:rsid w:val="003234CC"/>
    <w:rsid w:val="0032362F"/>
    <w:rsid w:val="0032482E"/>
    <w:rsid w:val="00324905"/>
    <w:rsid w:val="00325072"/>
    <w:rsid w:val="00326E0F"/>
    <w:rsid w:val="00327A29"/>
    <w:rsid w:val="00327CC9"/>
    <w:rsid w:val="0033023D"/>
    <w:rsid w:val="00330377"/>
    <w:rsid w:val="00330869"/>
    <w:rsid w:val="00330973"/>
    <w:rsid w:val="003312D5"/>
    <w:rsid w:val="003314FC"/>
    <w:rsid w:val="00331641"/>
    <w:rsid w:val="00331B05"/>
    <w:rsid w:val="00331BAA"/>
    <w:rsid w:val="00331C70"/>
    <w:rsid w:val="00331CCB"/>
    <w:rsid w:val="00331CE9"/>
    <w:rsid w:val="003320F4"/>
    <w:rsid w:val="003327CA"/>
    <w:rsid w:val="00332803"/>
    <w:rsid w:val="0033289B"/>
    <w:rsid w:val="003356A6"/>
    <w:rsid w:val="00335E5F"/>
    <w:rsid w:val="003363A8"/>
    <w:rsid w:val="0033685B"/>
    <w:rsid w:val="00336C86"/>
    <w:rsid w:val="00336CFB"/>
    <w:rsid w:val="00337611"/>
    <w:rsid w:val="00337DEF"/>
    <w:rsid w:val="003400BD"/>
    <w:rsid w:val="00340B1A"/>
    <w:rsid w:val="00340B74"/>
    <w:rsid w:val="003410B4"/>
    <w:rsid w:val="003412D9"/>
    <w:rsid w:val="003413D7"/>
    <w:rsid w:val="003414C5"/>
    <w:rsid w:val="003416A5"/>
    <w:rsid w:val="00341D4D"/>
    <w:rsid w:val="00341D9D"/>
    <w:rsid w:val="003422B6"/>
    <w:rsid w:val="0034296A"/>
    <w:rsid w:val="00342D00"/>
    <w:rsid w:val="00343187"/>
    <w:rsid w:val="00343513"/>
    <w:rsid w:val="00344701"/>
    <w:rsid w:val="0034491F"/>
    <w:rsid w:val="00345106"/>
    <w:rsid w:val="0034552D"/>
    <w:rsid w:val="00345A97"/>
    <w:rsid w:val="00346311"/>
    <w:rsid w:val="00346ABB"/>
    <w:rsid w:val="00347304"/>
    <w:rsid w:val="003477A5"/>
    <w:rsid w:val="00347A9A"/>
    <w:rsid w:val="00347E4D"/>
    <w:rsid w:val="003500AA"/>
    <w:rsid w:val="00350AEB"/>
    <w:rsid w:val="00350C55"/>
    <w:rsid w:val="00350DBB"/>
    <w:rsid w:val="0035157B"/>
    <w:rsid w:val="00351D14"/>
    <w:rsid w:val="0035213F"/>
    <w:rsid w:val="003528DE"/>
    <w:rsid w:val="00353904"/>
    <w:rsid w:val="0035440C"/>
    <w:rsid w:val="00354767"/>
    <w:rsid w:val="00354B63"/>
    <w:rsid w:val="003552F0"/>
    <w:rsid w:val="00355759"/>
    <w:rsid w:val="0035589E"/>
    <w:rsid w:val="003564C0"/>
    <w:rsid w:val="00356514"/>
    <w:rsid w:val="00356ACA"/>
    <w:rsid w:val="00356FF7"/>
    <w:rsid w:val="003573AC"/>
    <w:rsid w:val="003576B4"/>
    <w:rsid w:val="00357987"/>
    <w:rsid w:val="00357EA4"/>
    <w:rsid w:val="00357F6C"/>
    <w:rsid w:val="00360074"/>
    <w:rsid w:val="003613BA"/>
    <w:rsid w:val="00361528"/>
    <w:rsid w:val="003617F9"/>
    <w:rsid w:val="00362522"/>
    <w:rsid w:val="0036321F"/>
    <w:rsid w:val="00363DAC"/>
    <w:rsid w:val="00363E87"/>
    <w:rsid w:val="0036403D"/>
    <w:rsid w:val="00364477"/>
    <w:rsid w:val="00365153"/>
    <w:rsid w:val="0036520B"/>
    <w:rsid w:val="00365235"/>
    <w:rsid w:val="00365DB5"/>
    <w:rsid w:val="0036616D"/>
    <w:rsid w:val="003663AC"/>
    <w:rsid w:val="00366D1A"/>
    <w:rsid w:val="0036729A"/>
    <w:rsid w:val="003673C4"/>
    <w:rsid w:val="00367651"/>
    <w:rsid w:val="00367699"/>
    <w:rsid w:val="003676BF"/>
    <w:rsid w:val="00367E5E"/>
    <w:rsid w:val="00370304"/>
    <w:rsid w:val="003704F5"/>
    <w:rsid w:val="00370F6F"/>
    <w:rsid w:val="003714E6"/>
    <w:rsid w:val="00371F41"/>
    <w:rsid w:val="003737EA"/>
    <w:rsid w:val="00373D10"/>
    <w:rsid w:val="00373DBD"/>
    <w:rsid w:val="00374617"/>
    <w:rsid w:val="003746F7"/>
    <w:rsid w:val="00374B7F"/>
    <w:rsid w:val="00375717"/>
    <w:rsid w:val="003759DE"/>
    <w:rsid w:val="00375E48"/>
    <w:rsid w:val="00376128"/>
    <w:rsid w:val="003763A0"/>
    <w:rsid w:val="00376B5D"/>
    <w:rsid w:val="00376C12"/>
    <w:rsid w:val="00376E93"/>
    <w:rsid w:val="003770D2"/>
    <w:rsid w:val="00377189"/>
    <w:rsid w:val="003771F7"/>
    <w:rsid w:val="003774A7"/>
    <w:rsid w:val="00377642"/>
    <w:rsid w:val="00380030"/>
    <w:rsid w:val="0038091A"/>
    <w:rsid w:val="00380EC8"/>
    <w:rsid w:val="00381A5C"/>
    <w:rsid w:val="00381E0E"/>
    <w:rsid w:val="00381F84"/>
    <w:rsid w:val="003823D8"/>
    <w:rsid w:val="0038442E"/>
    <w:rsid w:val="0038444A"/>
    <w:rsid w:val="0038479D"/>
    <w:rsid w:val="003852D7"/>
    <w:rsid w:val="00385333"/>
    <w:rsid w:val="00385420"/>
    <w:rsid w:val="003856F7"/>
    <w:rsid w:val="0038577E"/>
    <w:rsid w:val="00385BE5"/>
    <w:rsid w:val="00385DDF"/>
    <w:rsid w:val="00385E4A"/>
    <w:rsid w:val="00385FFA"/>
    <w:rsid w:val="003861B9"/>
    <w:rsid w:val="00386D15"/>
    <w:rsid w:val="003870DB"/>
    <w:rsid w:val="003873F2"/>
    <w:rsid w:val="0038763B"/>
    <w:rsid w:val="003877BE"/>
    <w:rsid w:val="00387C0B"/>
    <w:rsid w:val="003907F6"/>
    <w:rsid w:val="00390863"/>
    <w:rsid w:val="003909F2"/>
    <w:rsid w:val="00390D61"/>
    <w:rsid w:val="00390FF1"/>
    <w:rsid w:val="00391094"/>
    <w:rsid w:val="0039189B"/>
    <w:rsid w:val="00391973"/>
    <w:rsid w:val="003934ED"/>
    <w:rsid w:val="0039396C"/>
    <w:rsid w:val="00393DEA"/>
    <w:rsid w:val="00394905"/>
    <w:rsid w:val="003949E3"/>
    <w:rsid w:val="00394E76"/>
    <w:rsid w:val="003951AD"/>
    <w:rsid w:val="00395404"/>
    <w:rsid w:val="0039542E"/>
    <w:rsid w:val="00396010"/>
    <w:rsid w:val="00396646"/>
    <w:rsid w:val="003966ED"/>
    <w:rsid w:val="00396D92"/>
    <w:rsid w:val="00397090"/>
    <w:rsid w:val="00397916"/>
    <w:rsid w:val="00397EC4"/>
    <w:rsid w:val="003A0470"/>
    <w:rsid w:val="003A04D1"/>
    <w:rsid w:val="003A10F2"/>
    <w:rsid w:val="003A2169"/>
    <w:rsid w:val="003A2601"/>
    <w:rsid w:val="003A2D7D"/>
    <w:rsid w:val="003A2F18"/>
    <w:rsid w:val="003A2F77"/>
    <w:rsid w:val="003A3525"/>
    <w:rsid w:val="003A35AD"/>
    <w:rsid w:val="003A36DF"/>
    <w:rsid w:val="003A3C7F"/>
    <w:rsid w:val="003A4444"/>
    <w:rsid w:val="003A4467"/>
    <w:rsid w:val="003A4492"/>
    <w:rsid w:val="003A5489"/>
    <w:rsid w:val="003A5D81"/>
    <w:rsid w:val="003A635E"/>
    <w:rsid w:val="003A68D6"/>
    <w:rsid w:val="003A6D45"/>
    <w:rsid w:val="003A74BF"/>
    <w:rsid w:val="003A7E98"/>
    <w:rsid w:val="003B019D"/>
    <w:rsid w:val="003B0639"/>
    <w:rsid w:val="003B06E1"/>
    <w:rsid w:val="003B0D45"/>
    <w:rsid w:val="003B0E09"/>
    <w:rsid w:val="003B0EC5"/>
    <w:rsid w:val="003B12B8"/>
    <w:rsid w:val="003B16A6"/>
    <w:rsid w:val="003B2690"/>
    <w:rsid w:val="003B27BD"/>
    <w:rsid w:val="003B2B7E"/>
    <w:rsid w:val="003B2C44"/>
    <w:rsid w:val="003B2EE2"/>
    <w:rsid w:val="003B32C4"/>
    <w:rsid w:val="003B3B38"/>
    <w:rsid w:val="003B427E"/>
    <w:rsid w:val="003B4E38"/>
    <w:rsid w:val="003B4F9E"/>
    <w:rsid w:val="003B5207"/>
    <w:rsid w:val="003B576E"/>
    <w:rsid w:val="003B608A"/>
    <w:rsid w:val="003B6968"/>
    <w:rsid w:val="003B69A0"/>
    <w:rsid w:val="003B7BC4"/>
    <w:rsid w:val="003C1286"/>
    <w:rsid w:val="003C158A"/>
    <w:rsid w:val="003C1B0F"/>
    <w:rsid w:val="003C1B99"/>
    <w:rsid w:val="003C2759"/>
    <w:rsid w:val="003C28D9"/>
    <w:rsid w:val="003C2AB1"/>
    <w:rsid w:val="003C2C73"/>
    <w:rsid w:val="003C341C"/>
    <w:rsid w:val="003C3829"/>
    <w:rsid w:val="003C3D1B"/>
    <w:rsid w:val="003C42D7"/>
    <w:rsid w:val="003C46D8"/>
    <w:rsid w:val="003C60D2"/>
    <w:rsid w:val="003C616D"/>
    <w:rsid w:val="003C67E5"/>
    <w:rsid w:val="003C6D32"/>
    <w:rsid w:val="003C7241"/>
    <w:rsid w:val="003C73B3"/>
    <w:rsid w:val="003C7843"/>
    <w:rsid w:val="003C7D1A"/>
    <w:rsid w:val="003C7D4C"/>
    <w:rsid w:val="003C7DAD"/>
    <w:rsid w:val="003D0210"/>
    <w:rsid w:val="003D13BF"/>
    <w:rsid w:val="003D1C95"/>
    <w:rsid w:val="003D1D17"/>
    <w:rsid w:val="003D2383"/>
    <w:rsid w:val="003D29DD"/>
    <w:rsid w:val="003D2B9A"/>
    <w:rsid w:val="003D2E88"/>
    <w:rsid w:val="003D2F42"/>
    <w:rsid w:val="003D321B"/>
    <w:rsid w:val="003D38AE"/>
    <w:rsid w:val="003D43CF"/>
    <w:rsid w:val="003D4C82"/>
    <w:rsid w:val="003D5B7D"/>
    <w:rsid w:val="003D6E80"/>
    <w:rsid w:val="003D70BA"/>
    <w:rsid w:val="003D74B3"/>
    <w:rsid w:val="003D75C9"/>
    <w:rsid w:val="003E0531"/>
    <w:rsid w:val="003E0608"/>
    <w:rsid w:val="003E0D39"/>
    <w:rsid w:val="003E0D86"/>
    <w:rsid w:val="003E1205"/>
    <w:rsid w:val="003E2040"/>
    <w:rsid w:val="003E40D1"/>
    <w:rsid w:val="003E4102"/>
    <w:rsid w:val="003E45F7"/>
    <w:rsid w:val="003E4F95"/>
    <w:rsid w:val="003E511E"/>
    <w:rsid w:val="003E520B"/>
    <w:rsid w:val="003E60D7"/>
    <w:rsid w:val="003E62DC"/>
    <w:rsid w:val="003E66BF"/>
    <w:rsid w:val="003E6765"/>
    <w:rsid w:val="003E6DCD"/>
    <w:rsid w:val="003E714D"/>
    <w:rsid w:val="003E7430"/>
    <w:rsid w:val="003E770E"/>
    <w:rsid w:val="003E78AD"/>
    <w:rsid w:val="003E7A95"/>
    <w:rsid w:val="003F07B8"/>
    <w:rsid w:val="003F0C00"/>
    <w:rsid w:val="003F0DE9"/>
    <w:rsid w:val="003F0F99"/>
    <w:rsid w:val="003F0FAE"/>
    <w:rsid w:val="003F10D8"/>
    <w:rsid w:val="003F151F"/>
    <w:rsid w:val="003F184B"/>
    <w:rsid w:val="003F1A2E"/>
    <w:rsid w:val="003F1CE8"/>
    <w:rsid w:val="003F2771"/>
    <w:rsid w:val="003F285D"/>
    <w:rsid w:val="003F2ACD"/>
    <w:rsid w:val="003F2DF2"/>
    <w:rsid w:val="003F30E3"/>
    <w:rsid w:val="003F3AA2"/>
    <w:rsid w:val="003F3CAA"/>
    <w:rsid w:val="003F3EB2"/>
    <w:rsid w:val="003F644E"/>
    <w:rsid w:val="003F6AD1"/>
    <w:rsid w:val="00400396"/>
    <w:rsid w:val="00400626"/>
    <w:rsid w:val="00400CBF"/>
    <w:rsid w:val="00400E7A"/>
    <w:rsid w:val="00401983"/>
    <w:rsid w:val="00401A28"/>
    <w:rsid w:val="00401B32"/>
    <w:rsid w:val="00401B7F"/>
    <w:rsid w:val="0040215A"/>
    <w:rsid w:val="004021F3"/>
    <w:rsid w:val="00402929"/>
    <w:rsid w:val="00403C5E"/>
    <w:rsid w:val="00404588"/>
    <w:rsid w:val="0040466F"/>
    <w:rsid w:val="00404F2D"/>
    <w:rsid w:val="00405FF0"/>
    <w:rsid w:val="00406A87"/>
    <w:rsid w:val="00406EBB"/>
    <w:rsid w:val="00407045"/>
    <w:rsid w:val="00407291"/>
    <w:rsid w:val="004077F0"/>
    <w:rsid w:val="0040792C"/>
    <w:rsid w:val="00407FB3"/>
    <w:rsid w:val="0041007A"/>
    <w:rsid w:val="004105DA"/>
    <w:rsid w:val="004107CB"/>
    <w:rsid w:val="00410D70"/>
    <w:rsid w:val="00410E3D"/>
    <w:rsid w:val="00410EB3"/>
    <w:rsid w:val="00410F35"/>
    <w:rsid w:val="0041125D"/>
    <w:rsid w:val="00411C83"/>
    <w:rsid w:val="00412577"/>
    <w:rsid w:val="00412A5E"/>
    <w:rsid w:val="00412AEB"/>
    <w:rsid w:val="00412C18"/>
    <w:rsid w:val="004138EB"/>
    <w:rsid w:val="00413A65"/>
    <w:rsid w:val="00413ADD"/>
    <w:rsid w:val="00413D6B"/>
    <w:rsid w:val="00415190"/>
    <w:rsid w:val="004158CC"/>
    <w:rsid w:val="00415B05"/>
    <w:rsid w:val="004164B7"/>
    <w:rsid w:val="00416D6C"/>
    <w:rsid w:val="00417DF1"/>
    <w:rsid w:val="00417E20"/>
    <w:rsid w:val="004204D8"/>
    <w:rsid w:val="00420A2A"/>
    <w:rsid w:val="00420AAB"/>
    <w:rsid w:val="00421870"/>
    <w:rsid w:val="00421D0E"/>
    <w:rsid w:val="00421EEE"/>
    <w:rsid w:val="00422777"/>
    <w:rsid w:val="004234AD"/>
    <w:rsid w:val="00423883"/>
    <w:rsid w:val="00423B03"/>
    <w:rsid w:val="004244E8"/>
    <w:rsid w:val="004245DB"/>
    <w:rsid w:val="00424FFE"/>
    <w:rsid w:val="004251FC"/>
    <w:rsid w:val="00425A97"/>
    <w:rsid w:val="00426054"/>
    <w:rsid w:val="0042643E"/>
    <w:rsid w:val="00426447"/>
    <w:rsid w:val="00426C19"/>
    <w:rsid w:val="00426E76"/>
    <w:rsid w:val="00427A95"/>
    <w:rsid w:val="00427B29"/>
    <w:rsid w:val="004302BB"/>
    <w:rsid w:val="00430552"/>
    <w:rsid w:val="004310B8"/>
    <w:rsid w:val="004316B6"/>
    <w:rsid w:val="00431C86"/>
    <w:rsid w:val="00431D2B"/>
    <w:rsid w:val="0043256F"/>
    <w:rsid w:val="00432780"/>
    <w:rsid w:val="0043342A"/>
    <w:rsid w:val="0043368C"/>
    <w:rsid w:val="004342CE"/>
    <w:rsid w:val="00434662"/>
    <w:rsid w:val="00434F88"/>
    <w:rsid w:val="004350F7"/>
    <w:rsid w:val="004368FD"/>
    <w:rsid w:val="0043762B"/>
    <w:rsid w:val="00437C4D"/>
    <w:rsid w:val="00437E16"/>
    <w:rsid w:val="004404F0"/>
    <w:rsid w:val="00440857"/>
    <w:rsid w:val="00442771"/>
    <w:rsid w:val="0044296F"/>
    <w:rsid w:val="004429CD"/>
    <w:rsid w:val="00443285"/>
    <w:rsid w:val="00443AC8"/>
    <w:rsid w:val="004444B2"/>
    <w:rsid w:val="00444780"/>
    <w:rsid w:val="004451D0"/>
    <w:rsid w:val="00445932"/>
    <w:rsid w:val="00445C87"/>
    <w:rsid w:val="00446044"/>
    <w:rsid w:val="00446381"/>
    <w:rsid w:val="00446721"/>
    <w:rsid w:val="00446A37"/>
    <w:rsid w:val="00447089"/>
    <w:rsid w:val="00447213"/>
    <w:rsid w:val="004472AA"/>
    <w:rsid w:val="00447648"/>
    <w:rsid w:val="00447B01"/>
    <w:rsid w:val="00447CB9"/>
    <w:rsid w:val="004502BC"/>
    <w:rsid w:val="0045038D"/>
    <w:rsid w:val="004504E6"/>
    <w:rsid w:val="00450C7E"/>
    <w:rsid w:val="00450FEC"/>
    <w:rsid w:val="004511FD"/>
    <w:rsid w:val="00451E03"/>
    <w:rsid w:val="0045258D"/>
    <w:rsid w:val="004527A4"/>
    <w:rsid w:val="00453001"/>
    <w:rsid w:val="004542F5"/>
    <w:rsid w:val="00454DFE"/>
    <w:rsid w:val="00455241"/>
    <w:rsid w:val="0045603A"/>
    <w:rsid w:val="0045699B"/>
    <w:rsid w:val="00457A77"/>
    <w:rsid w:val="00457BB5"/>
    <w:rsid w:val="004602C2"/>
    <w:rsid w:val="0046039E"/>
    <w:rsid w:val="00460702"/>
    <w:rsid w:val="00460818"/>
    <w:rsid w:val="00460B48"/>
    <w:rsid w:val="004614CE"/>
    <w:rsid w:val="00461F47"/>
    <w:rsid w:val="00462BAC"/>
    <w:rsid w:val="00463A18"/>
    <w:rsid w:val="00463CED"/>
    <w:rsid w:val="00463D03"/>
    <w:rsid w:val="00464B3B"/>
    <w:rsid w:val="00464E6C"/>
    <w:rsid w:val="00464F1A"/>
    <w:rsid w:val="00465B67"/>
    <w:rsid w:val="00466560"/>
    <w:rsid w:val="00466772"/>
    <w:rsid w:val="00466D20"/>
    <w:rsid w:val="00467675"/>
    <w:rsid w:val="00467E72"/>
    <w:rsid w:val="00470C70"/>
    <w:rsid w:val="00470F0B"/>
    <w:rsid w:val="00472168"/>
    <w:rsid w:val="00472886"/>
    <w:rsid w:val="00472AC3"/>
    <w:rsid w:val="00472D97"/>
    <w:rsid w:val="004753D1"/>
    <w:rsid w:val="00475E99"/>
    <w:rsid w:val="00475EFC"/>
    <w:rsid w:val="0047600A"/>
    <w:rsid w:val="004765F3"/>
    <w:rsid w:val="00476DD6"/>
    <w:rsid w:val="0047706D"/>
    <w:rsid w:val="004774D9"/>
    <w:rsid w:val="00477AF2"/>
    <w:rsid w:val="004802F5"/>
    <w:rsid w:val="00480923"/>
    <w:rsid w:val="004809F5"/>
    <w:rsid w:val="00480A81"/>
    <w:rsid w:val="004812C6"/>
    <w:rsid w:val="0048159A"/>
    <w:rsid w:val="004827EE"/>
    <w:rsid w:val="00483305"/>
    <w:rsid w:val="00484029"/>
    <w:rsid w:val="0048542F"/>
    <w:rsid w:val="004857F1"/>
    <w:rsid w:val="0048582C"/>
    <w:rsid w:val="00485B78"/>
    <w:rsid w:val="00485F5E"/>
    <w:rsid w:val="00487E1E"/>
    <w:rsid w:val="0049005B"/>
    <w:rsid w:val="004903C6"/>
    <w:rsid w:val="00490411"/>
    <w:rsid w:val="00490B3A"/>
    <w:rsid w:val="004918F0"/>
    <w:rsid w:val="00491A1C"/>
    <w:rsid w:val="00491D4D"/>
    <w:rsid w:val="00493148"/>
    <w:rsid w:val="004934DA"/>
    <w:rsid w:val="004935DA"/>
    <w:rsid w:val="00493AED"/>
    <w:rsid w:val="00494679"/>
    <w:rsid w:val="004947A8"/>
    <w:rsid w:val="00494CAE"/>
    <w:rsid w:val="004952AC"/>
    <w:rsid w:val="00495355"/>
    <w:rsid w:val="00496174"/>
    <w:rsid w:val="00496635"/>
    <w:rsid w:val="00496A75"/>
    <w:rsid w:val="00496AA0"/>
    <w:rsid w:val="00496BF6"/>
    <w:rsid w:val="00496E72"/>
    <w:rsid w:val="0049716A"/>
    <w:rsid w:val="00497CA3"/>
    <w:rsid w:val="004A00C0"/>
    <w:rsid w:val="004A0173"/>
    <w:rsid w:val="004A13F3"/>
    <w:rsid w:val="004A194F"/>
    <w:rsid w:val="004A20BF"/>
    <w:rsid w:val="004A32E0"/>
    <w:rsid w:val="004A3B3E"/>
    <w:rsid w:val="004A4E36"/>
    <w:rsid w:val="004A4ECC"/>
    <w:rsid w:val="004A51EB"/>
    <w:rsid w:val="004A56AE"/>
    <w:rsid w:val="004A5882"/>
    <w:rsid w:val="004A595A"/>
    <w:rsid w:val="004A59C1"/>
    <w:rsid w:val="004A5A0D"/>
    <w:rsid w:val="004A5BED"/>
    <w:rsid w:val="004A6055"/>
    <w:rsid w:val="004A61F6"/>
    <w:rsid w:val="004A6EA6"/>
    <w:rsid w:val="004A70CC"/>
    <w:rsid w:val="004A723F"/>
    <w:rsid w:val="004A72E1"/>
    <w:rsid w:val="004A7A64"/>
    <w:rsid w:val="004A7ED4"/>
    <w:rsid w:val="004B0978"/>
    <w:rsid w:val="004B139E"/>
    <w:rsid w:val="004B20B3"/>
    <w:rsid w:val="004B2178"/>
    <w:rsid w:val="004B224B"/>
    <w:rsid w:val="004B273F"/>
    <w:rsid w:val="004B2BE1"/>
    <w:rsid w:val="004B30A3"/>
    <w:rsid w:val="004B378A"/>
    <w:rsid w:val="004B3A8C"/>
    <w:rsid w:val="004B3A9E"/>
    <w:rsid w:val="004B40C9"/>
    <w:rsid w:val="004B4EE9"/>
    <w:rsid w:val="004B586B"/>
    <w:rsid w:val="004B60BA"/>
    <w:rsid w:val="004B680F"/>
    <w:rsid w:val="004B792F"/>
    <w:rsid w:val="004C046D"/>
    <w:rsid w:val="004C0F9B"/>
    <w:rsid w:val="004C14F1"/>
    <w:rsid w:val="004C270D"/>
    <w:rsid w:val="004C34A6"/>
    <w:rsid w:val="004C36A3"/>
    <w:rsid w:val="004C394E"/>
    <w:rsid w:val="004C3C7A"/>
    <w:rsid w:val="004C4EF5"/>
    <w:rsid w:val="004C5500"/>
    <w:rsid w:val="004C5C4C"/>
    <w:rsid w:val="004C5E8D"/>
    <w:rsid w:val="004C6525"/>
    <w:rsid w:val="004C7A85"/>
    <w:rsid w:val="004C7FF0"/>
    <w:rsid w:val="004D033B"/>
    <w:rsid w:val="004D033E"/>
    <w:rsid w:val="004D0FBD"/>
    <w:rsid w:val="004D171A"/>
    <w:rsid w:val="004D2194"/>
    <w:rsid w:val="004D2229"/>
    <w:rsid w:val="004D2503"/>
    <w:rsid w:val="004D269E"/>
    <w:rsid w:val="004D2F7D"/>
    <w:rsid w:val="004D3298"/>
    <w:rsid w:val="004D3AA8"/>
    <w:rsid w:val="004D46B7"/>
    <w:rsid w:val="004D4754"/>
    <w:rsid w:val="004D56E6"/>
    <w:rsid w:val="004D5C52"/>
    <w:rsid w:val="004D5E7E"/>
    <w:rsid w:val="004D5EC7"/>
    <w:rsid w:val="004D6395"/>
    <w:rsid w:val="004D63F2"/>
    <w:rsid w:val="004D6E34"/>
    <w:rsid w:val="004D7128"/>
    <w:rsid w:val="004D796E"/>
    <w:rsid w:val="004E02D0"/>
    <w:rsid w:val="004E148A"/>
    <w:rsid w:val="004E1BA0"/>
    <w:rsid w:val="004E2348"/>
    <w:rsid w:val="004E2382"/>
    <w:rsid w:val="004E2986"/>
    <w:rsid w:val="004E394B"/>
    <w:rsid w:val="004E3A4D"/>
    <w:rsid w:val="004E3C2E"/>
    <w:rsid w:val="004E3ED4"/>
    <w:rsid w:val="004E416E"/>
    <w:rsid w:val="004E4606"/>
    <w:rsid w:val="004E47CB"/>
    <w:rsid w:val="004E4BB7"/>
    <w:rsid w:val="004E545B"/>
    <w:rsid w:val="004E5AA5"/>
    <w:rsid w:val="004E5E87"/>
    <w:rsid w:val="004E5FC4"/>
    <w:rsid w:val="004E6172"/>
    <w:rsid w:val="004E6C35"/>
    <w:rsid w:val="004E731F"/>
    <w:rsid w:val="004E7417"/>
    <w:rsid w:val="004E7B56"/>
    <w:rsid w:val="004F1199"/>
    <w:rsid w:val="004F1547"/>
    <w:rsid w:val="004F1A53"/>
    <w:rsid w:val="004F1D24"/>
    <w:rsid w:val="004F25EC"/>
    <w:rsid w:val="004F2DD8"/>
    <w:rsid w:val="004F3D85"/>
    <w:rsid w:val="004F4845"/>
    <w:rsid w:val="004F4FF7"/>
    <w:rsid w:val="004F5D09"/>
    <w:rsid w:val="004F620B"/>
    <w:rsid w:val="004F620D"/>
    <w:rsid w:val="004F6416"/>
    <w:rsid w:val="004F6510"/>
    <w:rsid w:val="004F6E43"/>
    <w:rsid w:val="004F756E"/>
    <w:rsid w:val="004F7ED1"/>
    <w:rsid w:val="00500307"/>
    <w:rsid w:val="0050044B"/>
    <w:rsid w:val="00500D53"/>
    <w:rsid w:val="00500F34"/>
    <w:rsid w:val="005010C6"/>
    <w:rsid w:val="00501BAB"/>
    <w:rsid w:val="005020FC"/>
    <w:rsid w:val="005021F3"/>
    <w:rsid w:val="0050262B"/>
    <w:rsid w:val="00503062"/>
    <w:rsid w:val="00503B6A"/>
    <w:rsid w:val="00503E94"/>
    <w:rsid w:val="00503F81"/>
    <w:rsid w:val="005047C1"/>
    <w:rsid w:val="00504945"/>
    <w:rsid w:val="00504BC3"/>
    <w:rsid w:val="00505416"/>
    <w:rsid w:val="00505B3D"/>
    <w:rsid w:val="00505BB3"/>
    <w:rsid w:val="00505C16"/>
    <w:rsid w:val="00505E29"/>
    <w:rsid w:val="00505E91"/>
    <w:rsid w:val="005063C6"/>
    <w:rsid w:val="005063D6"/>
    <w:rsid w:val="00506B09"/>
    <w:rsid w:val="00506B99"/>
    <w:rsid w:val="00507502"/>
    <w:rsid w:val="00507FC4"/>
    <w:rsid w:val="00510077"/>
    <w:rsid w:val="00510583"/>
    <w:rsid w:val="00510687"/>
    <w:rsid w:val="00511087"/>
    <w:rsid w:val="00511345"/>
    <w:rsid w:val="005113DF"/>
    <w:rsid w:val="00511475"/>
    <w:rsid w:val="00511B42"/>
    <w:rsid w:val="00511C84"/>
    <w:rsid w:val="0051315D"/>
    <w:rsid w:val="005131F9"/>
    <w:rsid w:val="00513B43"/>
    <w:rsid w:val="005148B6"/>
    <w:rsid w:val="005149BE"/>
    <w:rsid w:val="00514A30"/>
    <w:rsid w:val="005152AF"/>
    <w:rsid w:val="00515586"/>
    <w:rsid w:val="00516333"/>
    <w:rsid w:val="005164CA"/>
    <w:rsid w:val="00516EE4"/>
    <w:rsid w:val="00517231"/>
    <w:rsid w:val="00517E50"/>
    <w:rsid w:val="005204F2"/>
    <w:rsid w:val="0052065B"/>
    <w:rsid w:val="00521301"/>
    <w:rsid w:val="00523476"/>
    <w:rsid w:val="0052393D"/>
    <w:rsid w:val="00523BC1"/>
    <w:rsid w:val="005255CA"/>
    <w:rsid w:val="00527348"/>
    <w:rsid w:val="005306BE"/>
    <w:rsid w:val="00530B2B"/>
    <w:rsid w:val="00530DE8"/>
    <w:rsid w:val="00530EEA"/>
    <w:rsid w:val="00531B91"/>
    <w:rsid w:val="00531C7A"/>
    <w:rsid w:val="00532258"/>
    <w:rsid w:val="00532A2D"/>
    <w:rsid w:val="00532A6E"/>
    <w:rsid w:val="005346F7"/>
    <w:rsid w:val="00534E7A"/>
    <w:rsid w:val="005358F8"/>
    <w:rsid w:val="00535CAC"/>
    <w:rsid w:val="005365B9"/>
    <w:rsid w:val="0053723E"/>
    <w:rsid w:val="00537240"/>
    <w:rsid w:val="00540078"/>
    <w:rsid w:val="0054017E"/>
    <w:rsid w:val="005402E0"/>
    <w:rsid w:val="00540703"/>
    <w:rsid w:val="00540E06"/>
    <w:rsid w:val="005410BC"/>
    <w:rsid w:val="00541621"/>
    <w:rsid w:val="005417D5"/>
    <w:rsid w:val="00541FE3"/>
    <w:rsid w:val="00542320"/>
    <w:rsid w:val="0054266F"/>
    <w:rsid w:val="00542A8E"/>
    <w:rsid w:val="00543013"/>
    <w:rsid w:val="00543524"/>
    <w:rsid w:val="0054408E"/>
    <w:rsid w:val="00544504"/>
    <w:rsid w:val="0054489E"/>
    <w:rsid w:val="00544E3A"/>
    <w:rsid w:val="005451A0"/>
    <w:rsid w:val="005451C2"/>
    <w:rsid w:val="00545535"/>
    <w:rsid w:val="0054595C"/>
    <w:rsid w:val="00545D8A"/>
    <w:rsid w:val="00545FA7"/>
    <w:rsid w:val="00546769"/>
    <w:rsid w:val="00546BE3"/>
    <w:rsid w:val="00546C41"/>
    <w:rsid w:val="00546C8F"/>
    <w:rsid w:val="0055012C"/>
    <w:rsid w:val="0055016F"/>
    <w:rsid w:val="005506F0"/>
    <w:rsid w:val="00550D19"/>
    <w:rsid w:val="00551B0E"/>
    <w:rsid w:val="0055318D"/>
    <w:rsid w:val="0055463C"/>
    <w:rsid w:val="00554CD4"/>
    <w:rsid w:val="00554F21"/>
    <w:rsid w:val="0055504C"/>
    <w:rsid w:val="00555151"/>
    <w:rsid w:val="00555314"/>
    <w:rsid w:val="005554D5"/>
    <w:rsid w:val="00556A61"/>
    <w:rsid w:val="005575F9"/>
    <w:rsid w:val="00557717"/>
    <w:rsid w:val="00557CEF"/>
    <w:rsid w:val="00560230"/>
    <w:rsid w:val="00560461"/>
    <w:rsid w:val="00561F26"/>
    <w:rsid w:val="005626B0"/>
    <w:rsid w:val="00562C51"/>
    <w:rsid w:val="00562FEB"/>
    <w:rsid w:val="0056344F"/>
    <w:rsid w:val="00563C0A"/>
    <w:rsid w:val="00563EC5"/>
    <w:rsid w:val="00564567"/>
    <w:rsid w:val="00564B0A"/>
    <w:rsid w:val="00564D89"/>
    <w:rsid w:val="0056566C"/>
    <w:rsid w:val="005661FE"/>
    <w:rsid w:val="005664B6"/>
    <w:rsid w:val="00566FDC"/>
    <w:rsid w:val="00567102"/>
    <w:rsid w:val="0057097E"/>
    <w:rsid w:val="00570FB1"/>
    <w:rsid w:val="0057112C"/>
    <w:rsid w:val="00571ADA"/>
    <w:rsid w:val="00571B55"/>
    <w:rsid w:val="0057260B"/>
    <w:rsid w:val="0057298A"/>
    <w:rsid w:val="00572C9C"/>
    <w:rsid w:val="00572D53"/>
    <w:rsid w:val="005734AF"/>
    <w:rsid w:val="005736A6"/>
    <w:rsid w:val="00573E56"/>
    <w:rsid w:val="005740CD"/>
    <w:rsid w:val="005743D2"/>
    <w:rsid w:val="00574A30"/>
    <w:rsid w:val="00575315"/>
    <w:rsid w:val="0057588A"/>
    <w:rsid w:val="00575B8E"/>
    <w:rsid w:val="0057654D"/>
    <w:rsid w:val="00576798"/>
    <w:rsid w:val="00576799"/>
    <w:rsid w:val="00576F73"/>
    <w:rsid w:val="00576FFA"/>
    <w:rsid w:val="005779B5"/>
    <w:rsid w:val="00580307"/>
    <w:rsid w:val="0058034F"/>
    <w:rsid w:val="005806B7"/>
    <w:rsid w:val="00580775"/>
    <w:rsid w:val="00580C19"/>
    <w:rsid w:val="00580DF8"/>
    <w:rsid w:val="005814BB"/>
    <w:rsid w:val="0058186D"/>
    <w:rsid w:val="00581C14"/>
    <w:rsid w:val="00581CDF"/>
    <w:rsid w:val="00582174"/>
    <w:rsid w:val="005821BD"/>
    <w:rsid w:val="005827EE"/>
    <w:rsid w:val="00582D46"/>
    <w:rsid w:val="00583362"/>
    <w:rsid w:val="00583805"/>
    <w:rsid w:val="005849B2"/>
    <w:rsid w:val="00584A0A"/>
    <w:rsid w:val="005851DF"/>
    <w:rsid w:val="00585300"/>
    <w:rsid w:val="00585503"/>
    <w:rsid w:val="005872CE"/>
    <w:rsid w:val="00587326"/>
    <w:rsid w:val="005901D0"/>
    <w:rsid w:val="005909F5"/>
    <w:rsid w:val="0059104B"/>
    <w:rsid w:val="00591928"/>
    <w:rsid w:val="0059203B"/>
    <w:rsid w:val="0059274B"/>
    <w:rsid w:val="00592D10"/>
    <w:rsid w:val="00593695"/>
    <w:rsid w:val="00593FB6"/>
    <w:rsid w:val="0059581D"/>
    <w:rsid w:val="00595A32"/>
    <w:rsid w:val="00596012"/>
    <w:rsid w:val="005968F3"/>
    <w:rsid w:val="0059784F"/>
    <w:rsid w:val="00597C83"/>
    <w:rsid w:val="005A0345"/>
    <w:rsid w:val="005A0F58"/>
    <w:rsid w:val="005A1B9E"/>
    <w:rsid w:val="005A1EAE"/>
    <w:rsid w:val="005A2A10"/>
    <w:rsid w:val="005A2AA0"/>
    <w:rsid w:val="005A2EC2"/>
    <w:rsid w:val="005A331E"/>
    <w:rsid w:val="005A35DE"/>
    <w:rsid w:val="005A3B24"/>
    <w:rsid w:val="005A3BBC"/>
    <w:rsid w:val="005A60B3"/>
    <w:rsid w:val="005A64FF"/>
    <w:rsid w:val="005A666B"/>
    <w:rsid w:val="005A6D95"/>
    <w:rsid w:val="005A78E8"/>
    <w:rsid w:val="005A7E2D"/>
    <w:rsid w:val="005B046F"/>
    <w:rsid w:val="005B0BBF"/>
    <w:rsid w:val="005B0C07"/>
    <w:rsid w:val="005B0C91"/>
    <w:rsid w:val="005B10D2"/>
    <w:rsid w:val="005B126F"/>
    <w:rsid w:val="005B199B"/>
    <w:rsid w:val="005B1BEC"/>
    <w:rsid w:val="005B1C96"/>
    <w:rsid w:val="005B202E"/>
    <w:rsid w:val="005B24DA"/>
    <w:rsid w:val="005B259D"/>
    <w:rsid w:val="005B3074"/>
    <w:rsid w:val="005B31B4"/>
    <w:rsid w:val="005B34EE"/>
    <w:rsid w:val="005B353B"/>
    <w:rsid w:val="005B3AA7"/>
    <w:rsid w:val="005B3FBE"/>
    <w:rsid w:val="005B4146"/>
    <w:rsid w:val="005B465B"/>
    <w:rsid w:val="005B49A8"/>
    <w:rsid w:val="005B52BD"/>
    <w:rsid w:val="005B58AE"/>
    <w:rsid w:val="005B5D12"/>
    <w:rsid w:val="005B6F0D"/>
    <w:rsid w:val="005B70BA"/>
    <w:rsid w:val="005B73B0"/>
    <w:rsid w:val="005B75BC"/>
    <w:rsid w:val="005B7A0F"/>
    <w:rsid w:val="005B7E52"/>
    <w:rsid w:val="005B7F4D"/>
    <w:rsid w:val="005C11E0"/>
    <w:rsid w:val="005C151A"/>
    <w:rsid w:val="005C1DA0"/>
    <w:rsid w:val="005C1DD2"/>
    <w:rsid w:val="005C212A"/>
    <w:rsid w:val="005C217D"/>
    <w:rsid w:val="005C2BA1"/>
    <w:rsid w:val="005C2CFC"/>
    <w:rsid w:val="005C2DC6"/>
    <w:rsid w:val="005C3389"/>
    <w:rsid w:val="005C3815"/>
    <w:rsid w:val="005C3C16"/>
    <w:rsid w:val="005C416B"/>
    <w:rsid w:val="005C4186"/>
    <w:rsid w:val="005C4283"/>
    <w:rsid w:val="005C4936"/>
    <w:rsid w:val="005C4B2B"/>
    <w:rsid w:val="005C578A"/>
    <w:rsid w:val="005C6172"/>
    <w:rsid w:val="005C66C6"/>
    <w:rsid w:val="005C6EB2"/>
    <w:rsid w:val="005C6EFC"/>
    <w:rsid w:val="005C70F1"/>
    <w:rsid w:val="005D0057"/>
    <w:rsid w:val="005D07F8"/>
    <w:rsid w:val="005D10D5"/>
    <w:rsid w:val="005D1BAC"/>
    <w:rsid w:val="005D1E4B"/>
    <w:rsid w:val="005D20FA"/>
    <w:rsid w:val="005D3561"/>
    <w:rsid w:val="005D44B4"/>
    <w:rsid w:val="005D4BA1"/>
    <w:rsid w:val="005D4E28"/>
    <w:rsid w:val="005D519D"/>
    <w:rsid w:val="005D538D"/>
    <w:rsid w:val="005D5A17"/>
    <w:rsid w:val="005D5BC4"/>
    <w:rsid w:val="005D618F"/>
    <w:rsid w:val="005D62DC"/>
    <w:rsid w:val="005D70C7"/>
    <w:rsid w:val="005D7657"/>
    <w:rsid w:val="005D7939"/>
    <w:rsid w:val="005D7B2D"/>
    <w:rsid w:val="005D7BD2"/>
    <w:rsid w:val="005E02B0"/>
    <w:rsid w:val="005E053B"/>
    <w:rsid w:val="005E0825"/>
    <w:rsid w:val="005E0D74"/>
    <w:rsid w:val="005E0F59"/>
    <w:rsid w:val="005E1166"/>
    <w:rsid w:val="005E14AC"/>
    <w:rsid w:val="005E172A"/>
    <w:rsid w:val="005E180C"/>
    <w:rsid w:val="005E1829"/>
    <w:rsid w:val="005E3250"/>
    <w:rsid w:val="005E3FB0"/>
    <w:rsid w:val="005E3FB1"/>
    <w:rsid w:val="005E486C"/>
    <w:rsid w:val="005E4FC7"/>
    <w:rsid w:val="005E550E"/>
    <w:rsid w:val="005E588E"/>
    <w:rsid w:val="005E5D0E"/>
    <w:rsid w:val="005E6D12"/>
    <w:rsid w:val="005E710C"/>
    <w:rsid w:val="005E7985"/>
    <w:rsid w:val="005E7A34"/>
    <w:rsid w:val="005E7B07"/>
    <w:rsid w:val="005F0F3B"/>
    <w:rsid w:val="005F1083"/>
    <w:rsid w:val="005F1E59"/>
    <w:rsid w:val="005F228B"/>
    <w:rsid w:val="005F2841"/>
    <w:rsid w:val="005F2DBD"/>
    <w:rsid w:val="005F3039"/>
    <w:rsid w:val="005F34A3"/>
    <w:rsid w:val="005F4677"/>
    <w:rsid w:val="005F4715"/>
    <w:rsid w:val="005F5639"/>
    <w:rsid w:val="005F59C3"/>
    <w:rsid w:val="005F5DA0"/>
    <w:rsid w:val="005F60C2"/>
    <w:rsid w:val="005F6E41"/>
    <w:rsid w:val="005F733A"/>
    <w:rsid w:val="005F7878"/>
    <w:rsid w:val="005F7B5E"/>
    <w:rsid w:val="005F7DB3"/>
    <w:rsid w:val="00600A99"/>
    <w:rsid w:val="00600E37"/>
    <w:rsid w:val="00601CD9"/>
    <w:rsid w:val="00601D4C"/>
    <w:rsid w:val="00602E2B"/>
    <w:rsid w:val="0060301B"/>
    <w:rsid w:val="00603BD6"/>
    <w:rsid w:val="00603EE4"/>
    <w:rsid w:val="00604688"/>
    <w:rsid w:val="006047CE"/>
    <w:rsid w:val="00604FCD"/>
    <w:rsid w:val="00605B8F"/>
    <w:rsid w:val="0060696B"/>
    <w:rsid w:val="00606CEA"/>
    <w:rsid w:val="0060769B"/>
    <w:rsid w:val="00607A63"/>
    <w:rsid w:val="00607E5D"/>
    <w:rsid w:val="0061021B"/>
    <w:rsid w:val="00610EC0"/>
    <w:rsid w:val="00611AF9"/>
    <w:rsid w:val="00611C0A"/>
    <w:rsid w:val="00611FEE"/>
    <w:rsid w:val="0061259A"/>
    <w:rsid w:val="006125E8"/>
    <w:rsid w:val="0061261B"/>
    <w:rsid w:val="00612713"/>
    <w:rsid w:val="0061394D"/>
    <w:rsid w:val="00613C88"/>
    <w:rsid w:val="006144C4"/>
    <w:rsid w:val="00614907"/>
    <w:rsid w:val="00614C2E"/>
    <w:rsid w:val="00614DDF"/>
    <w:rsid w:val="00616442"/>
    <w:rsid w:val="00616834"/>
    <w:rsid w:val="00617C65"/>
    <w:rsid w:val="00617FA4"/>
    <w:rsid w:val="00620589"/>
    <w:rsid w:val="006210CC"/>
    <w:rsid w:val="006219A7"/>
    <w:rsid w:val="00621D17"/>
    <w:rsid w:val="00622679"/>
    <w:rsid w:val="00622CC7"/>
    <w:rsid w:val="00623239"/>
    <w:rsid w:val="006233B2"/>
    <w:rsid w:val="00623442"/>
    <w:rsid w:val="00623979"/>
    <w:rsid w:val="00624019"/>
    <w:rsid w:val="0062464E"/>
    <w:rsid w:val="00624AB3"/>
    <w:rsid w:val="006264BD"/>
    <w:rsid w:val="006267D9"/>
    <w:rsid w:val="00626A62"/>
    <w:rsid w:val="00627215"/>
    <w:rsid w:val="0062743A"/>
    <w:rsid w:val="00627E82"/>
    <w:rsid w:val="00630172"/>
    <w:rsid w:val="0063037F"/>
    <w:rsid w:val="00630455"/>
    <w:rsid w:val="006305FE"/>
    <w:rsid w:val="006309B8"/>
    <w:rsid w:val="00630B2C"/>
    <w:rsid w:val="00630B77"/>
    <w:rsid w:val="00630FEC"/>
    <w:rsid w:val="00631418"/>
    <w:rsid w:val="006324B3"/>
    <w:rsid w:val="00632B21"/>
    <w:rsid w:val="0063303C"/>
    <w:rsid w:val="0063357F"/>
    <w:rsid w:val="006339B3"/>
    <w:rsid w:val="00633AFD"/>
    <w:rsid w:val="0063401F"/>
    <w:rsid w:val="006340AD"/>
    <w:rsid w:val="006347EA"/>
    <w:rsid w:val="0063497E"/>
    <w:rsid w:val="0063500C"/>
    <w:rsid w:val="0063567D"/>
    <w:rsid w:val="006360E3"/>
    <w:rsid w:val="006361F2"/>
    <w:rsid w:val="00636276"/>
    <w:rsid w:val="00636951"/>
    <w:rsid w:val="00636E86"/>
    <w:rsid w:val="00636F8B"/>
    <w:rsid w:val="006371EB"/>
    <w:rsid w:val="0063781C"/>
    <w:rsid w:val="0063784D"/>
    <w:rsid w:val="00637E62"/>
    <w:rsid w:val="00640974"/>
    <w:rsid w:val="006409A3"/>
    <w:rsid w:val="00640E3E"/>
    <w:rsid w:val="00641273"/>
    <w:rsid w:val="0064191B"/>
    <w:rsid w:val="0064231B"/>
    <w:rsid w:val="00642DD8"/>
    <w:rsid w:val="00642FB2"/>
    <w:rsid w:val="00644584"/>
    <w:rsid w:val="00645394"/>
    <w:rsid w:val="0064567F"/>
    <w:rsid w:val="00645F1D"/>
    <w:rsid w:val="00646333"/>
    <w:rsid w:val="0064641A"/>
    <w:rsid w:val="0064688E"/>
    <w:rsid w:val="00646AD8"/>
    <w:rsid w:val="00646E00"/>
    <w:rsid w:val="00646E59"/>
    <w:rsid w:val="006502C8"/>
    <w:rsid w:val="006509BC"/>
    <w:rsid w:val="00650C64"/>
    <w:rsid w:val="0065115B"/>
    <w:rsid w:val="00651459"/>
    <w:rsid w:val="00651AAB"/>
    <w:rsid w:val="006535C5"/>
    <w:rsid w:val="00653C4E"/>
    <w:rsid w:val="0065421B"/>
    <w:rsid w:val="006544A0"/>
    <w:rsid w:val="0065451E"/>
    <w:rsid w:val="00654DA7"/>
    <w:rsid w:val="00654E50"/>
    <w:rsid w:val="00656075"/>
    <w:rsid w:val="00656753"/>
    <w:rsid w:val="00656C92"/>
    <w:rsid w:val="00656F12"/>
    <w:rsid w:val="00657698"/>
    <w:rsid w:val="00657B84"/>
    <w:rsid w:val="00657E25"/>
    <w:rsid w:val="006604B6"/>
    <w:rsid w:val="00661206"/>
    <w:rsid w:val="00661CB6"/>
    <w:rsid w:val="00661E3F"/>
    <w:rsid w:val="0066297F"/>
    <w:rsid w:val="006644B6"/>
    <w:rsid w:val="00665304"/>
    <w:rsid w:val="00665868"/>
    <w:rsid w:val="00665C80"/>
    <w:rsid w:val="00665F80"/>
    <w:rsid w:val="00665FFD"/>
    <w:rsid w:val="006666A9"/>
    <w:rsid w:val="00667298"/>
    <w:rsid w:val="006677E0"/>
    <w:rsid w:val="00667A90"/>
    <w:rsid w:val="00667ABD"/>
    <w:rsid w:val="00670791"/>
    <w:rsid w:val="006712F1"/>
    <w:rsid w:val="00671718"/>
    <w:rsid w:val="00671E24"/>
    <w:rsid w:val="006731A6"/>
    <w:rsid w:val="006738AE"/>
    <w:rsid w:val="00674040"/>
    <w:rsid w:val="0067405F"/>
    <w:rsid w:val="00674CB3"/>
    <w:rsid w:val="00675061"/>
    <w:rsid w:val="00675D8D"/>
    <w:rsid w:val="00676755"/>
    <w:rsid w:val="006768B2"/>
    <w:rsid w:val="0067794C"/>
    <w:rsid w:val="00677996"/>
    <w:rsid w:val="00680551"/>
    <w:rsid w:val="006805B4"/>
    <w:rsid w:val="006809BC"/>
    <w:rsid w:val="00681119"/>
    <w:rsid w:val="006812B9"/>
    <w:rsid w:val="00682C5A"/>
    <w:rsid w:val="00682F0E"/>
    <w:rsid w:val="00683A58"/>
    <w:rsid w:val="00683D43"/>
    <w:rsid w:val="00683E64"/>
    <w:rsid w:val="00683F75"/>
    <w:rsid w:val="0068403E"/>
    <w:rsid w:val="00684409"/>
    <w:rsid w:val="006844F4"/>
    <w:rsid w:val="006845C6"/>
    <w:rsid w:val="0068491E"/>
    <w:rsid w:val="00684E9E"/>
    <w:rsid w:val="00685707"/>
    <w:rsid w:val="00685B0E"/>
    <w:rsid w:val="00685D88"/>
    <w:rsid w:val="00686414"/>
    <w:rsid w:val="006865F6"/>
    <w:rsid w:val="006873DB"/>
    <w:rsid w:val="0068749C"/>
    <w:rsid w:val="00687600"/>
    <w:rsid w:val="00687734"/>
    <w:rsid w:val="00690072"/>
    <w:rsid w:val="006905DC"/>
    <w:rsid w:val="00691131"/>
    <w:rsid w:val="0069123E"/>
    <w:rsid w:val="006914F3"/>
    <w:rsid w:val="006926F5"/>
    <w:rsid w:val="0069276E"/>
    <w:rsid w:val="00693540"/>
    <w:rsid w:val="006935EC"/>
    <w:rsid w:val="00693D61"/>
    <w:rsid w:val="006941F7"/>
    <w:rsid w:val="006953E0"/>
    <w:rsid w:val="00695447"/>
    <w:rsid w:val="006958D5"/>
    <w:rsid w:val="00695A4C"/>
    <w:rsid w:val="0069638E"/>
    <w:rsid w:val="0069671F"/>
    <w:rsid w:val="00696EF7"/>
    <w:rsid w:val="006976EE"/>
    <w:rsid w:val="00697831"/>
    <w:rsid w:val="0069795A"/>
    <w:rsid w:val="006A0843"/>
    <w:rsid w:val="006A0CBC"/>
    <w:rsid w:val="006A1C29"/>
    <w:rsid w:val="006A1FDB"/>
    <w:rsid w:val="006A221D"/>
    <w:rsid w:val="006A22AE"/>
    <w:rsid w:val="006A2DA8"/>
    <w:rsid w:val="006A301F"/>
    <w:rsid w:val="006A3222"/>
    <w:rsid w:val="006A328F"/>
    <w:rsid w:val="006A3351"/>
    <w:rsid w:val="006A3399"/>
    <w:rsid w:val="006A3A40"/>
    <w:rsid w:val="006A3DAA"/>
    <w:rsid w:val="006A43BC"/>
    <w:rsid w:val="006A4A06"/>
    <w:rsid w:val="006A502D"/>
    <w:rsid w:val="006A512E"/>
    <w:rsid w:val="006A542D"/>
    <w:rsid w:val="006A5889"/>
    <w:rsid w:val="006A6A9A"/>
    <w:rsid w:val="006A76FD"/>
    <w:rsid w:val="006A7759"/>
    <w:rsid w:val="006A797E"/>
    <w:rsid w:val="006A7C5A"/>
    <w:rsid w:val="006A7FCC"/>
    <w:rsid w:val="006B002D"/>
    <w:rsid w:val="006B0CAE"/>
    <w:rsid w:val="006B1049"/>
    <w:rsid w:val="006B1128"/>
    <w:rsid w:val="006B13CA"/>
    <w:rsid w:val="006B1F02"/>
    <w:rsid w:val="006B25CB"/>
    <w:rsid w:val="006B2B95"/>
    <w:rsid w:val="006B2BDB"/>
    <w:rsid w:val="006B36C1"/>
    <w:rsid w:val="006B3B4F"/>
    <w:rsid w:val="006B3BD6"/>
    <w:rsid w:val="006B487C"/>
    <w:rsid w:val="006B55F8"/>
    <w:rsid w:val="006B5C81"/>
    <w:rsid w:val="006B5D14"/>
    <w:rsid w:val="006B6404"/>
    <w:rsid w:val="006B6424"/>
    <w:rsid w:val="006B68AD"/>
    <w:rsid w:val="006C05B2"/>
    <w:rsid w:val="006C104A"/>
    <w:rsid w:val="006C155E"/>
    <w:rsid w:val="006C1D46"/>
    <w:rsid w:val="006C2134"/>
    <w:rsid w:val="006C26D1"/>
    <w:rsid w:val="006C2A32"/>
    <w:rsid w:val="006C2E52"/>
    <w:rsid w:val="006C3102"/>
    <w:rsid w:val="006C3AD5"/>
    <w:rsid w:val="006C4951"/>
    <w:rsid w:val="006C51B4"/>
    <w:rsid w:val="006C5506"/>
    <w:rsid w:val="006C57C0"/>
    <w:rsid w:val="006C5A28"/>
    <w:rsid w:val="006C60FE"/>
    <w:rsid w:val="006C6C27"/>
    <w:rsid w:val="006C6E86"/>
    <w:rsid w:val="006C6F77"/>
    <w:rsid w:val="006C7026"/>
    <w:rsid w:val="006C7067"/>
    <w:rsid w:val="006C7BB7"/>
    <w:rsid w:val="006C7DD7"/>
    <w:rsid w:val="006D0EDD"/>
    <w:rsid w:val="006D1160"/>
    <w:rsid w:val="006D116D"/>
    <w:rsid w:val="006D1178"/>
    <w:rsid w:val="006D14DF"/>
    <w:rsid w:val="006D151F"/>
    <w:rsid w:val="006D1568"/>
    <w:rsid w:val="006D1A1F"/>
    <w:rsid w:val="006D1E00"/>
    <w:rsid w:val="006D274A"/>
    <w:rsid w:val="006D2886"/>
    <w:rsid w:val="006D3270"/>
    <w:rsid w:val="006D3554"/>
    <w:rsid w:val="006D3BD3"/>
    <w:rsid w:val="006D3CCE"/>
    <w:rsid w:val="006D430A"/>
    <w:rsid w:val="006D44EA"/>
    <w:rsid w:val="006D49F6"/>
    <w:rsid w:val="006D4D9B"/>
    <w:rsid w:val="006D4DFB"/>
    <w:rsid w:val="006D4F85"/>
    <w:rsid w:val="006D5138"/>
    <w:rsid w:val="006D66BE"/>
    <w:rsid w:val="006D6AF6"/>
    <w:rsid w:val="006D7746"/>
    <w:rsid w:val="006D7E29"/>
    <w:rsid w:val="006E010D"/>
    <w:rsid w:val="006E029A"/>
    <w:rsid w:val="006E0451"/>
    <w:rsid w:val="006E0840"/>
    <w:rsid w:val="006E0C5D"/>
    <w:rsid w:val="006E0F3F"/>
    <w:rsid w:val="006E14F0"/>
    <w:rsid w:val="006E159B"/>
    <w:rsid w:val="006E1796"/>
    <w:rsid w:val="006E1CAB"/>
    <w:rsid w:val="006E2041"/>
    <w:rsid w:val="006E22DA"/>
    <w:rsid w:val="006E2689"/>
    <w:rsid w:val="006E2BBA"/>
    <w:rsid w:val="006E331C"/>
    <w:rsid w:val="006E34CA"/>
    <w:rsid w:val="006E35ED"/>
    <w:rsid w:val="006E3A8B"/>
    <w:rsid w:val="006E442C"/>
    <w:rsid w:val="006E4A4C"/>
    <w:rsid w:val="006E4C5D"/>
    <w:rsid w:val="006E5140"/>
    <w:rsid w:val="006E5457"/>
    <w:rsid w:val="006E55F4"/>
    <w:rsid w:val="006E5EE3"/>
    <w:rsid w:val="006E603C"/>
    <w:rsid w:val="006E6C5D"/>
    <w:rsid w:val="006E70B8"/>
    <w:rsid w:val="006E77E3"/>
    <w:rsid w:val="006E7A86"/>
    <w:rsid w:val="006F072B"/>
    <w:rsid w:val="006F09CC"/>
    <w:rsid w:val="006F0ABA"/>
    <w:rsid w:val="006F0BC7"/>
    <w:rsid w:val="006F0CBC"/>
    <w:rsid w:val="006F0E29"/>
    <w:rsid w:val="006F133F"/>
    <w:rsid w:val="006F144E"/>
    <w:rsid w:val="006F14B7"/>
    <w:rsid w:val="006F1590"/>
    <w:rsid w:val="006F19BA"/>
    <w:rsid w:val="006F2400"/>
    <w:rsid w:val="006F2786"/>
    <w:rsid w:val="006F319E"/>
    <w:rsid w:val="006F33B6"/>
    <w:rsid w:val="006F37AB"/>
    <w:rsid w:val="006F42D6"/>
    <w:rsid w:val="006F4B3E"/>
    <w:rsid w:val="006F5082"/>
    <w:rsid w:val="006F596F"/>
    <w:rsid w:val="006F62C8"/>
    <w:rsid w:val="006F7295"/>
    <w:rsid w:val="006F75E9"/>
    <w:rsid w:val="006F7A38"/>
    <w:rsid w:val="0070044F"/>
    <w:rsid w:val="007017E8"/>
    <w:rsid w:val="00702216"/>
    <w:rsid w:val="0070231E"/>
    <w:rsid w:val="0070331C"/>
    <w:rsid w:val="00703365"/>
    <w:rsid w:val="00703AC6"/>
    <w:rsid w:val="00703F78"/>
    <w:rsid w:val="0070418D"/>
    <w:rsid w:val="007041FE"/>
    <w:rsid w:val="007046D2"/>
    <w:rsid w:val="007047FE"/>
    <w:rsid w:val="00704EFD"/>
    <w:rsid w:val="00705DE2"/>
    <w:rsid w:val="00705E55"/>
    <w:rsid w:val="00705E77"/>
    <w:rsid w:val="00706937"/>
    <w:rsid w:val="007076D8"/>
    <w:rsid w:val="0070787A"/>
    <w:rsid w:val="00707F52"/>
    <w:rsid w:val="00710261"/>
    <w:rsid w:val="007102AB"/>
    <w:rsid w:val="007106BB"/>
    <w:rsid w:val="007106C7"/>
    <w:rsid w:val="007109B0"/>
    <w:rsid w:val="00710AB7"/>
    <w:rsid w:val="00710DA2"/>
    <w:rsid w:val="00711072"/>
    <w:rsid w:val="007117BC"/>
    <w:rsid w:val="00712299"/>
    <w:rsid w:val="00712B36"/>
    <w:rsid w:val="00713529"/>
    <w:rsid w:val="00713828"/>
    <w:rsid w:val="00713A99"/>
    <w:rsid w:val="00713C47"/>
    <w:rsid w:val="00714434"/>
    <w:rsid w:val="007144E8"/>
    <w:rsid w:val="00714FA3"/>
    <w:rsid w:val="00714FC7"/>
    <w:rsid w:val="00715926"/>
    <w:rsid w:val="00715F71"/>
    <w:rsid w:val="00715FFD"/>
    <w:rsid w:val="00716AFB"/>
    <w:rsid w:val="00717488"/>
    <w:rsid w:val="0071766B"/>
    <w:rsid w:val="00717F80"/>
    <w:rsid w:val="007204D8"/>
    <w:rsid w:val="00720BCC"/>
    <w:rsid w:val="007210F7"/>
    <w:rsid w:val="00721636"/>
    <w:rsid w:val="0072204E"/>
    <w:rsid w:val="0072303F"/>
    <w:rsid w:val="00724C58"/>
    <w:rsid w:val="00725219"/>
    <w:rsid w:val="00725224"/>
    <w:rsid w:val="00725778"/>
    <w:rsid w:val="007257F0"/>
    <w:rsid w:val="00725D30"/>
    <w:rsid w:val="00726133"/>
    <w:rsid w:val="007265B2"/>
    <w:rsid w:val="007270BF"/>
    <w:rsid w:val="007275C2"/>
    <w:rsid w:val="0072761B"/>
    <w:rsid w:val="007277D4"/>
    <w:rsid w:val="00727818"/>
    <w:rsid w:val="007278FE"/>
    <w:rsid w:val="00727ACD"/>
    <w:rsid w:val="00727C3E"/>
    <w:rsid w:val="00727DBC"/>
    <w:rsid w:val="00730154"/>
    <w:rsid w:val="007302C4"/>
    <w:rsid w:val="007327AA"/>
    <w:rsid w:val="00733735"/>
    <w:rsid w:val="00733750"/>
    <w:rsid w:val="00733986"/>
    <w:rsid w:val="007341FF"/>
    <w:rsid w:val="00734FEE"/>
    <w:rsid w:val="00735059"/>
    <w:rsid w:val="00735127"/>
    <w:rsid w:val="007353ED"/>
    <w:rsid w:val="007355B3"/>
    <w:rsid w:val="007356E5"/>
    <w:rsid w:val="007356F3"/>
    <w:rsid w:val="0073570C"/>
    <w:rsid w:val="007357F1"/>
    <w:rsid w:val="00735B16"/>
    <w:rsid w:val="00735F37"/>
    <w:rsid w:val="00736293"/>
    <w:rsid w:val="00736523"/>
    <w:rsid w:val="0073686B"/>
    <w:rsid w:val="00736C4A"/>
    <w:rsid w:val="00736DD0"/>
    <w:rsid w:val="00737440"/>
    <w:rsid w:val="007375BE"/>
    <w:rsid w:val="00737FFA"/>
    <w:rsid w:val="007405C9"/>
    <w:rsid w:val="007405CC"/>
    <w:rsid w:val="00740948"/>
    <w:rsid w:val="00741787"/>
    <w:rsid w:val="00741AAE"/>
    <w:rsid w:val="00741D5F"/>
    <w:rsid w:val="007422F3"/>
    <w:rsid w:val="007424FC"/>
    <w:rsid w:val="00743A79"/>
    <w:rsid w:val="00743EBC"/>
    <w:rsid w:val="00744A7D"/>
    <w:rsid w:val="00744C2E"/>
    <w:rsid w:val="00744C66"/>
    <w:rsid w:val="00746BB2"/>
    <w:rsid w:val="007475F2"/>
    <w:rsid w:val="00747842"/>
    <w:rsid w:val="00750B83"/>
    <w:rsid w:val="00751488"/>
    <w:rsid w:val="00751547"/>
    <w:rsid w:val="00751BBE"/>
    <w:rsid w:val="00751BCB"/>
    <w:rsid w:val="00751BF2"/>
    <w:rsid w:val="00752692"/>
    <w:rsid w:val="00752DA0"/>
    <w:rsid w:val="0075329C"/>
    <w:rsid w:val="007535CD"/>
    <w:rsid w:val="00753B8E"/>
    <w:rsid w:val="007544B7"/>
    <w:rsid w:val="007544FA"/>
    <w:rsid w:val="007554D1"/>
    <w:rsid w:val="00755B32"/>
    <w:rsid w:val="00756388"/>
    <w:rsid w:val="00756706"/>
    <w:rsid w:val="0075699A"/>
    <w:rsid w:val="007574F0"/>
    <w:rsid w:val="00757BEE"/>
    <w:rsid w:val="00757F4D"/>
    <w:rsid w:val="00760041"/>
    <w:rsid w:val="007605B8"/>
    <w:rsid w:val="007612D7"/>
    <w:rsid w:val="00762276"/>
    <w:rsid w:val="0076240D"/>
    <w:rsid w:val="0076244A"/>
    <w:rsid w:val="00762645"/>
    <w:rsid w:val="00762686"/>
    <w:rsid w:val="00762CC9"/>
    <w:rsid w:val="007630E1"/>
    <w:rsid w:val="00763A7A"/>
    <w:rsid w:val="00763CC9"/>
    <w:rsid w:val="007646E3"/>
    <w:rsid w:val="00764983"/>
    <w:rsid w:val="00765634"/>
    <w:rsid w:val="0076564E"/>
    <w:rsid w:val="00765A76"/>
    <w:rsid w:val="007662C0"/>
    <w:rsid w:val="007668F8"/>
    <w:rsid w:val="00767D78"/>
    <w:rsid w:val="00767F7D"/>
    <w:rsid w:val="007704D3"/>
    <w:rsid w:val="007713A9"/>
    <w:rsid w:val="007721F4"/>
    <w:rsid w:val="00772BC5"/>
    <w:rsid w:val="0077339A"/>
    <w:rsid w:val="00773777"/>
    <w:rsid w:val="00773D13"/>
    <w:rsid w:val="00773FC0"/>
    <w:rsid w:val="007745BE"/>
    <w:rsid w:val="007745F3"/>
    <w:rsid w:val="00774D08"/>
    <w:rsid w:val="007751BC"/>
    <w:rsid w:val="007751F6"/>
    <w:rsid w:val="0077609E"/>
    <w:rsid w:val="0077666E"/>
    <w:rsid w:val="007770E4"/>
    <w:rsid w:val="007777F0"/>
    <w:rsid w:val="00777C01"/>
    <w:rsid w:val="00777D5C"/>
    <w:rsid w:val="007809AA"/>
    <w:rsid w:val="00780B0E"/>
    <w:rsid w:val="0078172A"/>
    <w:rsid w:val="0078176B"/>
    <w:rsid w:val="00782407"/>
    <w:rsid w:val="0078242F"/>
    <w:rsid w:val="0078277C"/>
    <w:rsid w:val="007829FC"/>
    <w:rsid w:val="00783265"/>
    <w:rsid w:val="00783813"/>
    <w:rsid w:val="007841B9"/>
    <w:rsid w:val="007848FC"/>
    <w:rsid w:val="00784B89"/>
    <w:rsid w:val="00784D50"/>
    <w:rsid w:val="00784F54"/>
    <w:rsid w:val="0078592C"/>
    <w:rsid w:val="00785BD6"/>
    <w:rsid w:val="007860C3"/>
    <w:rsid w:val="0078624C"/>
    <w:rsid w:val="00787032"/>
    <w:rsid w:val="00787F34"/>
    <w:rsid w:val="00791A9C"/>
    <w:rsid w:val="0079316F"/>
    <w:rsid w:val="007931CF"/>
    <w:rsid w:val="00793660"/>
    <w:rsid w:val="00793B7A"/>
    <w:rsid w:val="00793E7D"/>
    <w:rsid w:val="007945F7"/>
    <w:rsid w:val="00794816"/>
    <w:rsid w:val="00794FB7"/>
    <w:rsid w:val="00795447"/>
    <w:rsid w:val="007962C2"/>
    <w:rsid w:val="00796363"/>
    <w:rsid w:val="00796873"/>
    <w:rsid w:val="00796CE4"/>
    <w:rsid w:val="00797C24"/>
    <w:rsid w:val="00797DBE"/>
    <w:rsid w:val="00797EBA"/>
    <w:rsid w:val="007A0197"/>
    <w:rsid w:val="007A0287"/>
    <w:rsid w:val="007A067C"/>
    <w:rsid w:val="007A1353"/>
    <w:rsid w:val="007A1754"/>
    <w:rsid w:val="007A1C01"/>
    <w:rsid w:val="007A201A"/>
    <w:rsid w:val="007A35AD"/>
    <w:rsid w:val="007A3A49"/>
    <w:rsid w:val="007A3DD3"/>
    <w:rsid w:val="007A3FE0"/>
    <w:rsid w:val="007A439A"/>
    <w:rsid w:val="007A4933"/>
    <w:rsid w:val="007A4D0E"/>
    <w:rsid w:val="007A5341"/>
    <w:rsid w:val="007A5632"/>
    <w:rsid w:val="007A6384"/>
    <w:rsid w:val="007A645F"/>
    <w:rsid w:val="007A6933"/>
    <w:rsid w:val="007A7B2C"/>
    <w:rsid w:val="007A7CEC"/>
    <w:rsid w:val="007A7E9B"/>
    <w:rsid w:val="007B026F"/>
    <w:rsid w:val="007B081A"/>
    <w:rsid w:val="007B0B65"/>
    <w:rsid w:val="007B0BAD"/>
    <w:rsid w:val="007B1336"/>
    <w:rsid w:val="007B1682"/>
    <w:rsid w:val="007B20B8"/>
    <w:rsid w:val="007B2231"/>
    <w:rsid w:val="007B2399"/>
    <w:rsid w:val="007B2441"/>
    <w:rsid w:val="007B288E"/>
    <w:rsid w:val="007B29A6"/>
    <w:rsid w:val="007B3141"/>
    <w:rsid w:val="007B3EF9"/>
    <w:rsid w:val="007B405B"/>
    <w:rsid w:val="007B5250"/>
    <w:rsid w:val="007B5C5C"/>
    <w:rsid w:val="007B5F96"/>
    <w:rsid w:val="007B6137"/>
    <w:rsid w:val="007B6C07"/>
    <w:rsid w:val="007B6CC5"/>
    <w:rsid w:val="007B6EB5"/>
    <w:rsid w:val="007B6EE3"/>
    <w:rsid w:val="007B7720"/>
    <w:rsid w:val="007C1866"/>
    <w:rsid w:val="007C1C2B"/>
    <w:rsid w:val="007C2032"/>
    <w:rsid w:val="007C2083"/>
    <w:rsid w:val="007C20C5"/>
    <w:rsid w:val="007C2819"/>
    <w:rsid w:val="007C2A39"/>
    <w:rsid w:val="007C3934"/>
    <w:rsid w:val="007C3AAC"/>
    <w:rsid w:val="007C436A"/>
    <w:rsid w:val="007C43A4"/>
    <w:rsid w:val="007C4645"/>
    <w:rsid w:val="007C47F1"/>
    <w:rsid w:val="007C4962"/>
    <w:rsid w:val="007C546D"/>
    <w:rsid w:val="007C5F40"/>
    <w:rsid w:val="007C6454"/>
    <w:rsid w:val="007C6AFA"/>
    <w:rsid w:val="007C7C1F"/>
    <w:rsid w:val="007D0166"/>
    <w:rsid w:val="007D0641"/>
    <w:rsid w:val="007D17B5"/>
    <w:rsid w:val="007D1C63"/>
    <w:rsid w:val="007D2AD2"/>
    <w:rsid w:val="007D2C40"/>
    <w:rsid w:val="007D2CEA"/>
    <w:rsid w:val="007D2E25"/>
    <w:rsid w:val="007D352F"/>
    <w:rsid w:val="007D3B17"/>
    <w:rsid w:val="007D3CC9"/>
    <w:rsid w:val="007D3D66"/>
    <w:rsid w:val="007D4468"/>
    <w:rsid w:val="007D49BA"/>
    <w:rsid w:val="007D4B8E"/>
    <w:rsid w:val="007D52EF"/>
    <w:rsid w:val="007D5378"/>
    <w:rsid w:val="007D68B4"/>
    <w:rsid w:val="007D6D81"/>
    <w:rsid w:val="007D6F3D"/>
    <w:rsid w:val="007D7373"/>
    <w:rsid w:val="007E02F7"/>
    <w:rsid w:val="007E128C"/>
    <w:rsid w:val="007E1363"/>
    <w:rsid w:val="007E1561"/>
    <w:rsid w:val="007E1BBF"/>
    <w:rsid w:val="007E1D87"/>
    <w:rsid w:val="007E1E86"/>
    <w:rsid w:val="007E2886"/>
    <w:rsid w:val="007E28C3"/>
    <w:rsid w:val="007E28F5"/>
    <w:rsid w:val="007E35BC"/>
    <w:rsid w:val="007E3CE7"/>
    <w:rsid w:val="007E3E6F"/>
    <w:rsid w:val="007E4083"/>
    <w:rsid w:val="007E43C6"/>
    <w:rsid w:val="007E47E8"/>
    <w:rsid w:val="007E496F"/>
    <w:rsid w:val="007E4F33"/>
    <w:rsid w:val="007E51EA"/>
    <w:rsid w:val="007E5379"/>
    <w:rsid w:val="007E53BF"/>
    <w:rsid w:val="007E54D5"/>
    <w:rsid w:val="007E551E"/>
    <w:rsid w:val="007E7518"/>
    <w:rsid w:val="007E75A2"/>
    <w:rsid w:val="007E7773"/>
    <w:rsid w:val="007E7BA3"/>
    <w:rsid w:val="007E7C3B"/>
    <w:rsid w:val="007F00AC"/>
    <w:rsid w:val="007F08BC"/>
    <w:rsid w:val="007F09CE"/>
    <w:rsid w:val="007F1624"/>
    <w:rsid w:val="007F1716"/>
    <w:rsid w:val="007F2134"/>
    <w:rsid w:val="007F22FE"/>
    <w:rsid w:val="007F31A3"/>
    <w:rsid w:val="007F3547"/>
    <w:rsid w:val="007F39F3"/>
    <w:rsid w:val="007F44EE"/>
    <w:rsid w:val="007F4B4A"/>
    <w:rsid w:val="007F552B"/>
    <w:rsid w:val="007F62AF"/>
    <w:rsid w:val="007F644D"/>
    <w:rsid w:val="007F7389"/>
    <w:rsid w:val="00800705"/>
    <w:rsid w:val="00800CA9"/>
    <w:rsid w:val="008011AA"/>
    <w:rsid w:val="008019A7"/>
    <w:rsid w:val="00801CD6"/>
    <w:rsid w:val="00801D58"/>
    <w:rsid w:val="00802302"/>
    <w:rsid w:val="00802AB6"/>
    <w:rsid w:val="00802DB0"/>
    <w:rsid w:val="0080307B"/>
    <w:rsid w:val="0080393B"/>
    <w:rsid w:val="00803CF0"/>
    <w:rsid w:val="00803D04"/>
    <w:rsid w:val="00804001"/>
    <w:rsid w:val="00804163"/>
    <w:rsid w:val="008043AD"/>
    <w:rsid w:val="00804AA9"/>
    <w:rsid w:val="00804FC6"/>
    <w:rsid w:val="008051AC"/>
    <w:rsid w:val="00805363"/>
    <w:rsid w:val="008054E5"/>
    <w:rsid w:val="00805AA8"/>
    <w:rsid w:val="0080637F"/>
    <w:rsid w:val="008064D4"/>
    <w:rsid w:val="00806AC7"/>
    <w:rsid w:val="008101FE"/>
    <w:rsid w:val="00810615"/>
    <w:rsid w:val="00810CFD"/>
    <w:rsid w:val="00811673"/>
    <w:rsid w:val="00811771"/>
    <w:rsid w:val="008135F1"/>
    <w:rsid w:val="00813610"/>
    <w:rsid w:val="00813BB7"/>
    <w:rsid w:val="00813F50"/>
    <w:rsid w:val="00814081"/>
    <w:rsid w:val="008144A7"/>
    <w:rsid w:val="00814688"/>
    <w:rsid w:val="00815255"/>
    <w:rsid w:val="00815C69"/>
    <w:rsid w:val="00815D9E"/>
    <w:rsid w:val="00816046"/>
    <w:rsid w:val="008162A6"/>
    <w:rsid w:val="0082027C"/>
    <w:rsid w:val="0082050A"/>
    <w:rsid w:val="00820D44"/>
    <w:rsid w:val="00820D56"/>
    <w:rsid w:val="0082199B"/>
    <w:rsid w:val="0082288D"/>
    <w:rsid w:val="00822E39"/>
    <w:rsid w:val="008241D6"/>
    <w:rsid w:val="008241F5"/>
    <w:rsid w:val="008250BB"/>
    <w:rsid w:val="00825154"/>
    <w:rsid w:val="0082567D"/>
    <w:rsid w:val="0082578A"/>
    <w:rsid w:val="008257C6"/>
    <w:rsid w:val="00826758"/>
    <w:rsid w:val="00826D45"/>
    <w:rsid w:val="00826D4D"/>
    <w:rsid w:val="00826E2A"/>
    <w:rsid w:val="00826FCD"/>
    <w:rsid w:val="00827026"/>
    <w:rsid w:val="008273B3"/>
    <w:rsid w:val="00827736"/>
    <w:rsid w:val="00827848"/>
    <w:rsid w:val="00827F34"/>
    <w:rsid w:val="00830331"/>
    <w:rsid w:val="00830650"/>
    <w:rsid w:val="00830BA4"/>
    <w:rsid w:val="00830D69"/>
    <w:rsid w:val="00831033"/>
    <w:rsid w:val="00831820"/>
    <w:rsid w:val="00831A63"/>
    <w:rsid w:val="00832C7E"/>
    <w:rsid w:val="0083318C"/>
    <w:rsid w:val="0083338F"/>
    <w:rsid w:val="008336B8"/>
    <w:rsid w:val="00833C90"/>
    <w:rsid w:val="008352B7"/>
    <w:rsid w:val="00835A33"/>
    <w:rsid w:val="00835CDC"/>
    <w:rsid w:val="008368C9"/>
    <w:rsid w:val="0083728B"/>
    <w:rsid w:val="0083736D"/>
    <w:rsid w:val="00837424"/>
    <w:rsid w:val="008374D4"/>
    <w:rsid w:val="00837F2B"/>
    <w:rsid w:val="00840557"/>
    <w:rsid w:val="008405F5"/>
    <w:rsid w:val="008407D4"/>
    <w:rsid w:val="008409E4"/>
    <w:rsid w:val="00840B52"/>
    <w:rsid w:val="00841780"/>
    <w:rsid w:val="00841DA8"/>
    <w:rsid w:val="00841DCE"/>
    <w:rsid w:val="0084211E"/>
    <w:rsid w:val="0084222D"/>
    <w:rsid w:val="008422B3"/>
    <w:rsid w:val="008422ED"/>
    <w:rsid w:val="00842C03"/>
    <w:rsid w:val="00843BB5"/>
    <w:rsid w:val="00844ABE"/>
    <w:rsid w:val="00844C1B"/>
    <w:rsid w:val="00845395"/>
    <w:rsid w:val="008460FD"/>
    <w:rsid w:val="00846396"/>
    <w:rsid w:val="00846542"/>
    <w:rsid w:val="00847180"/>
    <w:rsid w:val="00847467"/>
    <w:rsid w:val="008504C9"/>
    <w:rsid w:val="00850E73"/>
    <w:rsid w:val="008511D0"/>
    <w:rsid w:val="008516C7"/>
    <w:rsid w:val="00851C17"/>
    <w:rsid w:val="00852254"/>
    <w:rsid w:val="0085229E"/>
    <w:rsid w:val="008524B1"/>
    <w:rsid w:val="008524F3"/>
    <w:rsid w:val="008525E5"/>
    <w:rsid w:val="00852947"/>
    <w:rsid w:val="00852C8D"/>
    <w:rsid w:val="008534ED"/>
    <w:rsid w:val="008534EF"/>
    <w:rsid w:val="0085353A"/>
    <w:rsid w:val="00853B9B"/>
    <w:rsid w:val="00854FD5"/>
    <w:rsid w:val="00855413"/>
    <w:rsid w:val="00855602"/>
    <w:rsid w:val="00855FF0"/>
    <w:rsid w:val="0085607F"/>
    <w:rsid w:val="00856952"/>
    <w:rsid w:val="008569F1"/>
    <w:rsid w:val="00856BD6"/>
    <w:rsid w:val="00856F15"/>
    <w:rsid w:val="00856FF7"/>
    <w:rsid w:val="00857179"/>
    <w:rsid w:val="00857372"/>
    <w:rsid w:val="0085759B"/>
    <w:rsid w:val="0086029B"/>
    <w:rsid w:val="00860997"/>
    <w:rsid w:val="00860AD0"/>
    <w:rsid w:val="008613B7"/>
    <w:rsid w:val="008628E5"/>
    <w:rsid w:val="00862B12"/>
    <w:rsid w:val="00862D4A"/>
    <w:rsid w:val="00862DC3"/>
    <w:rsid w:val="00863ED1"/>
    <w:rsid w:val="008647FC"/>
    <w:rsid w:val="00864FDA"/>
    <w:rsid w:val="00865230"/>
    <w:rsid w:val="0086572A"/>
    <w:rsid w:val="00866620"/>
    <w:rsid w:val="00866C1D"/>
    <w:rsid w:val="00866DD6"/>
    <w:rsid w:val="008675A1"/>
    <w:rsid w:val="00867C30"/>
    <w:rsid w:val="00867DC9"/>
    <w:rsid w:val="00870227"/>
    <w:rsid w:val="008703C6"/>
    <w:rsid w:val="00870500"/>
    <w:rsid w:val="0087094C"/>
    <w:rsid w:val="00870A6C"/>
    <w:rsid w:val="00870C24"/>
    <w:rsid w:val="00870E6E"/>
    <w:rsid w:val="00870FDD"/>
    <w:rsid w:val="00871A3F"/>
    <w:rsid w:val="00871D5E"/>
    <w:rsid w:val="00871DB1"/>
    <w:rsid w:val="0087240E"/>
    <w:rsid w:val="00872841"/>
    <w:rsid w:val="008731F8"/>
    <w:rsid w:val="00873F84"/>
    <w:rsid w:val="008741CA"/>
    <w:rsid w:val="00875A79"/>
    <w:rsid w:val="00875F48"/>
    <w:rsid w:val="00876823"/>
    <w:rsid w:val="008771FA"/>
    <w:rsid w:val="00877C62"/>
    <w:rsid w:val="00880C0B"/>
    <w:rsid w:val="008814B8"/>
    <w:rsid w:val="008816CE"/>
    <w:rsid w:val="00881898"/>
    <w:rsid w:val="00881F4A"/>
    <w:rsid w:val="00882506"/>
    <w:rsid w:val="008829F1"/>
    <w:rsid w:val="00883221"/>
    <w:rsid w:val="00883BB8"/>
    <w:rsid w:val="00883FFD"/>
    <w:rsid w:val="00884373"/>
    <w:rsid w:val="00884834"/>
    <w:rsid w:val="00884C5D"/>
    <w:rsid w:val="00884F29"/>
    <w:rsid w:val="0088546B"/>
    <w:rsid w:val="00885526"/>
    <w:rsid w:val="008857F9"/>
    <w:rsid w:val="00885B68"/>
    <w:rsid w:val="0088616C"/>
    <w:rsid w:val="008866A3"/>
    <w:rsid w:val="008874AD"/>
    <w:rsid w:val="008874F4"/>
    <w:rsid w:val="008900BC"/>
    <w:rsid w:val="008904F5"/>
    <w:rsid w:val="008909EE"/>
    <w:rsid w:val="00890A35"/>
    <w:rsid w:val="00890A91"/>
    <w:rsid w:val="008911BE"/>
    <w:rsid w:val="00891C9C"/>
    <w:rsid w:val="00891E9D"/>
    <w:rsid w:val="008940DD"/>
    <w:rsid w:val="00894910"/>
    <w:rsid w:val="00894ECF"/>
    <w:rsid w:val="008958DD"/>
    <w:rsid w:val="0089639C"/>
    <w:rsid w:val="00897F94"/>
    <w:rsid w:val="008A03AD"/>
    <w:rsid w:val="008A0F3B"/>
    <w:rsid w:val="008A15B1"/>
    <w:rsid w:val="008A15D1"/>
    <w:rsid w:val="008A1FA2"/>
    <w:rsid w:val="008A23E0"/>
    <w:rsid w:val="008A290E"/>
    <w:rsid w:val="008A2975"/>
    <w:rsid w:val="008A32E9"/>
    <w:rsid w:val="008A3A63"/>
    <w:rsid w:val="008A3B17"/>
    <w:rsid w:val="008A415F"/>
    <w:rsid w:val="008A45C3"/>
    <w:rsid w:val="008A47DE"/>
    <w:rsid w:val="008A541E"/>
    <w:rsid w:val="008A54AA"/>
    <w:rsid w:val="008A5640"/>
    <w:rsid w:val="008A5E53"/>
    <w:rsid w:val="008A5E64"/>
    <w:rsid w:val="008A5EB3"/>
    <w:rsid w:val="008A6AD3"/>
    <w:rsid w:val="008A78FC"/>
    <w:rsid w:val="008A7A9D"/>
    <w:rsid w:val="008B0011"/>
    <w:rsid w:val="008B0862"/>
    <w:rsid w:val="008B11A1"/>
    <w:rsid w:val="008B19F9"/>
    <w:rsid w:val="008B20C1"/>
    <w:rsid w:val="008B2483"/>
    <w:rsid w:val="008B2746"/>
    <w:rsid w:val="008B2D06"/>
    <w:rsid w:val="008B2D35"/>
    <w:rsid w:val="008B356F"/>
    <w:rsid w:val="008B3BBB"/>
    <w:rsid w:val="008B3F2A"/>
    <w:rsid w:val="008B402A"/>
    <w:rsid w:val="008B4448"/>
    <w:rsid w:val="008B47C0"/>
    <w:rsid w:val="008B4D14"/>
    <w:rsid w:val="008B562C"/>
    <w:rsid w:val="008B69A6"/>
    <w:rsid w:val="008B7175"/>
    <w:rsid w:val="008B75EE"/>
    <w:rsid w:val="008B7ACB"/>
    <w:rsid w:val="008B7F6C"/>
    <w:rsid w:val="008C07F5"/>
    <w:rsid w:val="008C0DC1"/>
    <w:rsid w:val="008C15AD"/>
    <w:rsid w:val="008C2EFB"/>
    <w:rsid w:val="008C2FD4"/>
    <w:rsid w:val="008C389F"/>
    <w:rsid w:val="008C3FB4"/>
    <w:rsid w:val="008C41E7"/>
    <w:rsid w:val="008C605F"/>
    <w:rsid w:val="008C7B73"/>
    <w:rsid w:val="008D0B64"/>
    <w:rsid w:val="008D0BAC"/>
    <w:rsid w:val="008D0BD6"/>
    <w:rsid w:val="008D113A"/>
    <w:rsid w:val="008D145D"/>
    <w:rsid w:val="008D205A"/>
    <w:rsid w:val="008D23C9"/>
    <w:rsid w:val="008D2750"/>
    <w:rsid w:val="008D2B41"/>
    <w:rsid w:val="008D2D72"/>
    <w:rsid w:val="008D3040"/>
    <w:rsid w:val="008D34DE"/>
    <w:rsid w:val="008D3AF5"/>
    <w:rsid w:val="008D4CE4"/>
    <w:rsid w:val="008D4F71"/>
    <w:rsid w:val="008D528A"/>
    <w:rsid w:val="008D59AE"/>
    <w:rsid w:val="008D6270"/>
    <w:rsid w:val="008D63C3"/>
    <w:rsid w:val="008D6526"/>
    <w:rsid w:val="008D6577"/>
    <w:rsid w:val="008D710A"/>
    <w:rsid w:val="008D7695"/>
    <w:rsid w:val="008E050A"/>
    <w:rsid w:val="008E0833"/>
    <w:rsid w:val="008E0EB0"/>
    <w:rsid w:val="008E142D"/>
    <w:rsid w:val="008E1433"/>
    <w:rsid w:val="008E1540"/>
    <w:rsid w:val="008E1EB4"/>
    <w:rsid w:val="008E23B4"/>
    <w:rsid w:val="008E3A9B"/>
    <w:rsid w:val="008E444A"/>
    <w:rsid w:val="008E4AEE"/>
    <w:rsid w:val="008E5D1A"/>
    <w:rsid w:val="008E5FC7"/>
    <w:rsid w:val="008E69A0"/>
    <w:rsid w:val="008E6DC1"/>
    <w:rsid w:val="008E708C"/>
    <w:rsid w:val="008E723B"/>
    <w:rsid w:val="008E723D"/>
    <w:rsid w:val="008E7986"/>
    <w:rsid w:val="008E7E60"/>
    <w:rsid w:val="008E7E87"/>
    <w:rsid w:val="008F0563"/>
    <w:rsid w:val="008F171C"/>
    <w:rsid w:val="008F1BB5"/>
    <w:rsid w:val="008F2A34"/>
    <w:rsid w:val="008F44C7"/>
    <w:rsid w:val="008F4E1D"/>
    <w:rsid w:val="008F5050"/>
    <w:rsid w:val="008F54C0"/>
    <w:rsid w:val="008F5699"/>
    <w:rsid w:val="008F5913"/>
    <w:rsid w:val="008F6092"/>
    <w:rsid w:val="008F6EF4"/>
    <w:rsid w:val="008F719B"/>
    <w:rsid w:val="008F7793"/>
    <w:rsid w:val="008F7D5B"/>
    <w:rsid w:val="0090038F"/>
    <w:rsid w:val="00900F09"/>
    <w:rsid w:val="00901FE5"/>
    <w:rsid w:val="0090333F"/>
    <w:rsid w:val="009039F1"/>
    <w:rsid w:val="00903C85"/>
    <w:rsid w:val="00903F4A"/>
    <w:rsid w:val="009049DB"/>
    <w:rsid w:val="00904AC8"/>
    <w:rsid w:val="00904E65"/>
    <w:rsid w:val="00904F21"/>
    <w:rsid w:val="00904FDD"/>
    <w:rsid w:val="00905B37"/>
    <w:rsid w:val="00907D8D"/>
    <w:rsid w:val="009108B1"/>
    <w:rsid w:val="00910D33"/>
    <w:rsid w:val="00910F57"/>
    <w:rsid w:val="0091136E"/>
    <w:rsid w:val="00911BC5"/>
    <w:rsid w:val="00911BF6"/>
    <w:rsid w:val="00911DCA"/>
    <w:rsid w:val="00911E0D"/>
    <w:rsid w:val="009125A3"/>
    <w:rsid w:val="009125AF"/>
    <w:rsid w:val="009129D8"/>
    <w:rsid w:val="00913051"/>
    <w:rsid w:val="0091326C"/>
    <w:rsid w:val="009133BB"/>
    <w:rsid w:val="00914A64"/>
    <w:rsid w:val="009159C9"/>
    <w:rsid w:val="00915C48"/>
    <w:rsid w:val="009177F3"/>
    <w:rsid w:val="00917E82"/>
    <w:rsid w:val="009201C9"/>
    <w:rsid w:val="00920968"/>
    <w:rsid w:val="00920C61"/>
    <w:rsid w:val="00920DD0"/>
    <w:rsid w:val="00920DF6"/>
    <w:rsid w:val="0092144A"/>
    <w:rsid w:val="00921743"/>
    <w:rsid w:val="00921FF0"/>
    <w:rsid w:val="009223C7"/>
    <w:rsid w:val="009223EF"/>
    <w:rsid w:val="009235F3"/>
    <w:rsid w:val="00924356"/>
    <w:rsid w:val="00924D59"/>
    <w:rsid w:val="00924ECA"/>
    <w:rsid w:val="009260DD"/>
    <w:rsid w:val="009264E4"/>
    <w:rsid w:val="009266B5"/>
    <w:rsid w:val="00926722"/>
    <w:rsid w:val="00926729"/>
    <w:rsid w:val="009270B3"/>
    <w:rsid w:val="00927113"/>
    <w:rsid w:val="009272C0"/>
    <w:rsid w:val="00927342"/>
    <w:rsid w:val="009274BC"/>
    <w:rsid w:val="00927984"/>
    <w:rsid w:val="00927C6D"/>
    <w:rsid w:val="00927F0F"/>
    <w:rsid w:val="0093060E"/>
    <w:rsid w:val="00930C86"/>
    <w:rsid w:val="009310B4"/>
    <w:rsid w:val="00931364"/>
    <w:rsid w:val="00931411"/>
    <w:rsid w:val="009318B8"/>
    <w:rsid w:val="00931BF5"/>
    <w:rsid w:val="00931DEE"/>
    <w:rsid w:val="00932D11"/>
    <w:rsid w:val="00932F77"/>
    <w:rsid w:val="0093366A"/>
    <w:rsid w:val="00933F13"/>
    <w:rsid w:val="0093443E"/>
    <w:rsid w:val="00934474"/>
    <w:rsid w:val="00934681"/>
    <w:rsid w:val="0093496E"/>
    <w:rsid w:val="00934D8A"/>
    <w:rsid w:val="0093559F"/>
    <w:rsid w:val="00935A0B"/>
    <w:rsid w:val="00935AD8"/>
    <w:rsid w:val="00935B95"/>
    <w:rsid w:val="00935C25"/>
    <w:rsid w:val="00935D0C"/>
    <w:rsid w:val="00935F84"/>
    <w:rsid w:val="00937213"/>
    <w:rsid w:val="0093731D"/>
    <w:rsid w:val="009379D7"/>
    <w:rsid w:val="00937A53"/>
    <w:rsid w:val="0094054F"/>
    <w:rsid w:val="0094108C"/>
    <w:rsid w:val="00941763"/>
    <w:rsid w:val="00941A84"/>
    <w:rsid w:val="0094357D"/>
    <w:rsid w:val="00943A83"/>
    <w:rsid w:val="009444A1"/>
    <w:rsid w:val="009445CC"/>
    <w:rsid w:val="00945A41"/>
    <w:rsid w:val="00945FD4"/>
    <w:rsid w:val="00946A34"/>
    <w:rsid w:val="00946ACB"/>
    <w:rsid w:val="0094768C"/>
    <w:rsid w:val="00947B07"/>
    <w:rsid w:val="00947F50"/>
    <w:rsid w:val="0095019D"/>
    <w:rsid w:val="00950378"/>
    <w:rsid w:val="009510C6"/>
    <w:rsid w:val="00951656"/>
    <w:rsid w:val="009519FE"/>
    <w:rsid w:val="00951A9B"/>
    <w:rsid w:val="00951DD2"/>
    <w:rsid w:val="00951FDA"/>
    <w:rsid w:val="009527C4"/>
    <w:rsid w:val="009529AA"/>
    <w:rsid w:val="0095312A"/>
    <w:rsid w:val="00954187"/>
    <w:rsid w:val="00954353"/>
    <w:rsid w:val="00954B40"/>
    <w:rsid w:val="009558C0"/>
    <w:rsid w:val="0095687B"/>
    <w:rsid w:val="00956C97"/>
    <w:rsid w:val="00956CF1"/>
    <w:rsid w:val="00957F3F"/>
    <w:rsid w:val="00960F01"/>
    <w:rsid w:val="0096155D"/>
    <w:rsid w:val="00961640"/>
    <w:rsid w:val="00961E56"/>
    <w:rsid w:val="00962ACC"/>
    <w:rsid w:val="009633F7"/>
    <w:rsid w:val="009640FE"/>
    <w:rsid w:val="00964D41"/>
    <w:rsid w:val="009650D3"/>
    <w:rsid w:val="009651CF"/>
    <w:rsid w:val="0096540E"/>
    <w:rsid w:val="0096630E"/>
    <w:rsid w:val="00966FB6"/>
    <w:rsid w:val="0096706F"/>
    <w:rsid w:val="009672D9"/>
    <w:rsid w:val="00967C4E"/>
    <w:rsid w:val="00967E17"/>
    <w:rsid w:val="00970255"/>
    <w:rsid w:val="009704F2"/>
    <w:rsid w:val="009705C7"/>
    <w:rsid w:val="00970970"/>
    <w:rsid w:val="00971483"/>
    <w:rsid w:val="00971871"/>
    <w:rsid w:val="00971DA9"/>
    <w:rsid w:val="00971E39"/>
    <w:rsid w:val="00972962"/>
    <w:rsid w:val="009729A3"/>
    <w:rsid w:val="009729BD"/>
    <w:rsid w:val="00972A3F"/>
    <w:rsid w:val="009733F3"/>
    <w:rsid w:val="00973C4E"/>
    <w:rsid w:val="00973EAE"/>
    <w:rsid w:val="0097440D"/>
    <w:rsid w:val="00974814"/>
    <w:rsid w:val="00974BA1"/>
    <w:rsid w:val="00974F48"/>
    <w:rsid w:val="009752DD"/>
    <w:rsid w:val="00977088"/>
    <w:rsid w:val="00977651"/>
    <w:rsid w:val="00977FD8"/>
    <w:rsid w:val="00980058"/>
    <w:rsid w:val="00981C31"/>
    <w:rsid w:val="00981E54"/>
    <w:rsid w:val="00982929"/>
    <w:rsid w:val="009845E0"/>
    <w:rsid w:val="00984BD5"/>
    <w:rsid w:val="0098512B"/>
    <w:rsid w:val="00985622"/>
    <w:rsid w:val="009856BC"/>
    <w:rsid w:val="00985EBE"/>
    <w:rsid w:val="0098678A"/>
    <w:rsid w:val="00986891"/>
    <w:rsid w:val="00986AE4"/>
    <w:rsid w:val="00986CA0"/>
    <w:rsid w:val="009871F9"/>
    <w:rsid w:val="00987537"/>
    <w:rsid w:val="009875DE"/>
    <w:rsid w:val="009879C1"/>
    <w:rsid w:val="00987B68"/>
    <w:rsid w:val="00990C0C"/>
    <w:rsid w:val="009915B2"/>
    <w:rsid w:val="0099175D"/>
    <w:rsid w:val="009933C2"/>
    <w:rsid w:val="00993737"/>
    <w:rsid w:val="00993C44"/>
    <w:rsid w:val="009944D5"/>
    <w:rsid w:val="00997674"/>
    <w:rsid w:val="009A0850"/>
    <w:rsid w:val="009A125E"/>
    <w:rsid w:val="009A22BD"/>
    <w:rsid w:val="009A29B9"/>
    <w:rsid w:val="009A3118"/>
    <w:rsid w:val="009A3332"/>
    <w:rsid w:val="009A395E"/>
    <w:rsid w:val="009A3E97"/>
    <w:rsid w:val="009A4B63"/>
    <w:rsid w:val="009A4CAF"/>
    <w:rsid w:val="009A571B"/>
    <w:rsid w:val="009A5740"/>
    <w:rsid w:val="009A57D0"/>
    <w:rsid w:val="009A59E2"/>
    <w:rsid w:val="009A59E8"/>
    <w:rsid w:val="009A5A00"/>
    <w:rsid w:val="009A5A10"/>
    <w:rsid w:val="009A5E0A"/>
    <w:rsid w:val="009A5F32"/>
    <w:rsid w:val="009A6034"/>
    <w:rsid w:val="009A6A44"/>
    <w:rsid w:val="009A6BEF"/>
    <w:rsid w:val="009A7371"/>
    <w:rsid w:val="009A75AF"/>
    <w:rsid w:val="009A79F4"/>
    <w:rsid w:val="009A7D61"/>
    <w:rsid w:val="009B0408"/>
    <w:rsid w:val="009B0531"/>
    <w:rsid w:val="009B0C4A"/>
    <w:rsid w:val="009B137B"/>
    <w:rsid w:val="009B154D"/>
    <w:rsid w:val="009B185C"/>
    <w:rsid w:val="009B2023"/>
    <w:rsid w:val="009B24F9"/>
    <w:rsid w:val="009B2850"/>
    <w:rsid w:val="009B29BB"/>
    <w:rsid w:val="009B2B4C"/>
    <w:rsid w:val="009B31ED"/>
    <w:rsid w:val="009B3963"/>
    <w:rsid w:val="009B48C3"/>
    <w:rsid w:val="009B5DBC"/>
    <w:rsid w:val="009B5E74"/>
    <w:rsid w:val="009B67E8"/>
    <w:rsid w:val="009B6984"/>
    <w:rsid w:val="009B69F4"/>
    <w:rsid w:val="009B7D16"/>
    <w:rsid w:val="009C249B"/>
    <w:rsid w:val="009C27EC"/>
    <w:rsid w:val="009C2A67"/>
    <w:rsid w:val="009C2D8F"/>
    <w:rsid w:val="009C2E93"/>
    <w:rsid w:val="009C335E"/>
    <w:rsid w:val="009C3953"/>
    <w:rsid w:val="009C395B"/>
    <w:rsid w:val="009C3C7A"/>
    <w:rsid w:val="009C3FE2"/>
    <w:rsid w:val="009C44E2"/>
    <w:rsid w:val="009C4518"/>
    <w:rsid w:val="009C4F02"/>
    <w:rsid w:val="009C56C2"/>
    <w:rsid w:val="009C5DFD"/>
    <w:rsid w:val="009C5E5E"/>
    <w:rsid w:val="009C7071"/>
    <w:rsid w:val="009C7854"/>
    <w:rsid w:val="009C79AB"/>
    <w:rsid w:val="009C7B8A"/>
    <w:rsid w:val="009D02D2"/>
    <w:rsid w:val="009D0FAF"/>
    <w:rsid w:val="009D136E"/>
    <w:rsid w:val="009D2536"/>
    <w:rsid w:val="009D2787"/>
    <w:rsid w:val="009D33F9"/>
    <w:rsid w:val="009D37D6"/>
    <w:rsid w:val="009D38B9"/>
    <w:rsid w:val="009D47DE"/>
    <w:rsid w:val="009D4BC8"/>
    <w:rsid w:val="009D50D9"/>
    <w:rsid w:val="009D51E0"/>
    <w:rsid w:val="009D5369"/>
    <w:rsid w:val="009D56E6"/>
    <w:rsid w:val="009D5E59"/>
    <w:rsid w:val="009D5F0C"/>
    <w:rsid w:val="009D6B62"/>
    <w:rsid w:val="009D6D5E"/>
    <w:rsid w:val="009D7541"/>
    <w:rsid w:val="009D7BB3"/>
    <w:rsid w:val="009E03A1"/>
    <w:rsid w:val="009E0AB8"/>
    <w:rsid w:val="009E10E2"/>
    <w:rsid w:val="009E183E"/>
    <w:rsid w:val="009E1B82"/>
    <w:rsid w:val="009E1E9B"/>
    <w:rsid w:val="009E23FF"/>
    <w:rsid w:val="009E2822"/>
    <w:rsid w:val="009E2BDD"/>
    <w:rsid w:val="009E2F32"/>
    <w:rsid w:val="009E44AC"/>
    <w:rsid w:val="009E44CA"/>
    <w:rsid w:val="009E462A"/>
    <w:rsid w:val="009E47E6"/>
    <w:rsid w:val="009E4DAF"/>
    <w:rsid w:val="009E4E27"/>
    <w:rsid w:val="009E5505"/>
    <w:rsid w:val="009E5F13"/>
    <w:rsid w:val="009E6188"/>
    <w:rsid w:val="009E627D"/>
    <w:rsid w:val="009E74AD"/>
    <w:rsid w:val="009E7639"/>
    <w:rsid w:val="009E76CE"/>
    <w:rsid w:val="009E7D6E"/>
    <w:rsid w:val="009E7F32"/>
    <w:rsid w:val="009F0098"/>
    <w:rsid w:val="009F0B0A"/>
    <w:rsid w:val="009F1729"/>
    <w:rsid w:val="009F1914"/>
    <w:rsid w:val="009F2771"/>
    <w:rsid w:val="009F2A09"/>
    <w:rsid w:val="009F3727"/>
    <w:rsid w:val="009F387F"/>
    <w:rsid w:val="009F3B02"/>
    <w:rsid w:val="009F441D"/>
    <w:rsid w:val="009F44B5"/>
    <w:rsid w:val="009F4694"/>
    <w:rsid w:val="009F4837"/>
    <w:rsid w:val="009F484C"/>
    <w:rsid w:val="009F5246"/>
    <w:rsid w:val="009F566D"/>
    <w:rsid w:val="009F6CC7"/>
    <w:rsid w:val="009F712A"/>
    <w:rsid w:val="009F732E"/>
    <w:rsid w:val="009F737C"/>
    <w:rsid w:val="009F7CFC"/>
    <w:rsid w:val="009F7E05"/>
    <w:rsid w:val="009F7E76"/>
    <w:rsid w:val="00A000B1"/>
    <w:rsid w:val="00A00125"/>
    <w:rsid w:val="00A00ED1"/>
    <w:rsid w:val="00A00F64"/>
    <w:rsid w:val="00A00FC5"/>
    <w:rsid w:val="00A01257"/>
    <w:rsid w:val="00A01FC2"/>
    <w:rsid w:val="00A02941"/>
    <w:rsid w:val="00A02F23"/>
    <w:rsid w:val="00A032B2"/>
    <w:rsid w:val="00A0344D"/>
    <w:rsid w:val="00A0363A"/>
    <w:rsid w:val="00A036A8"/>
    <w:rsid w:val="00A03A3F"/>
    <w:rsid w:val="00A03C82"/>
    <w:rsid w:val="00A04091"/>
    <w:rsid w:val="00A04798"/>
    <w:rsid w:val="00A04F5C"/>
    <w:rsid w:val="00A04FAE"/>
    <w:rsid w:val="00A06493"/>
    <w:rsid w:val="00A06C84"/>
    <w:rsid w:val="00A10862"/>
    <w:rsid w:val="00A10905"/>
    <w:rsid w:val="00A10D94"/>
    <w:rsid w:val="00A110E7"/>
    <w:rsid w:val="00A11649"/>
    <w:rsid w:val="00A117E2"/>
    <w:rsid w:val="00A127A3"/>
    <w:rsid w:val="00A14A3A"/>
    <w:rsid w:val="00A150C5"/>
    <w:rsid w:val="00A160C9"/>
    <w:rsid w:val="00A160FB"/>
    <w:rsid w:val="00A165D0"/>
    <w:rsid w:val="00A16A01"/>
    <w:rsid w:val="00A178AE"/>
    <w:rsid w:val="00A17E6A"/>
    <w:rsid w:val="00A20274"/>
    <w:rsid w:val="00A20902"/>
    <w:rsid w:val="00A214B4"/>
    <w:rsid w:val="00A21564"/>
    <w:rsid w:val="00A21816"/>
    <w:rsid w:val="00A21C27"/>
    <w:rsid w:val="00A21DB5"/>
    <w:rsid w:val="00A22047"/>
    <w:rsid w:val="00A22468"/>
    <w:rsid w:val="00A22DBC"/>
    <w:rsid w:val="00A238B5"/>
    <w:rsid w:val="00A244E9"/>
    <w:rsid w:val="00A24CE7"/>
    <w:rsid w:val="00A2556D"/>
    <w:rsid w:val="00A256F5"/>
    <w:rsid w:val="00A26026"/>
    <w:rsid w:val="00A26183"/>
    <w:rsid w:val="00A262CC"/>
    <w:rsid w:val="00A2660C"/>
    <w:rsid w:val="00A266E6"/>
    <w:rsid w:val="00A268A3"/>
    <w:rsid w:val="00A26A5E"/>
    <w:rsid w:val="00A26BFF"/>
    <w:rsid w:val="00A26D9B"/>
    <w:rsid w:val="00A26F11"/>
    <w:rsid w:val="00A304E8"/>
    <w:rsid w:val="00A30CCA"/>
    <w:rsid w:val="00A313B7"/>
    <w:rsid w:val="00A313C2"/>
    <w:rsid w:val="00A31449"/>
    <w:rsid w:val="00A31E71"/>
    <w:rsid w:val="00A323E6"/>
    <w:rsid w:val="00A32478"/>
    <w:rsid w:val="00A32780"/>
    <w:rsid w:val="00A331A0"/>
    <w:rsid w:val="00A33315"/>
    <w:rsid w:val="00A33841"/>
    <w:rsid w:val="00A34D01"/>
    <w:rsid w:val="00A353D4"/>
    <w:rsid w:val="00A3581D"/>
    <w:rsid w:val="00A3636F"/>
    <w:rsid w:val="00A36B75"/>
    <w:rsid w:val="00A3704F"/>
    <w:rsid w:val="00A371A5"/>
    <w:rsid w:val="00A37B6C"/>
    <w:rsid w:val="00A37C30"/>
    <w:rsid w:val="00A37CBC"/>
    <w:rsid w:val="00A4044B"/>
    <w:rsid w:val="00A41318"/>
    <w:rsid w:val="00A41479"/>
    <w:rsid w:val="00A41D6F"/>
    <w:rsid w:val="00A4214A"/>
    <w:rsid w:val="00A425DA"/>
    <w:rsid w:val="00A42F39"/>
    <w:rsid w:val="00A43284"/>
    <w:rsid w:val="00A440B6"/>
    <w:rsid w:val="00A4468C"/>
    <w:rsid w:val="00A45111"/>
    <w:rsid w:val="00A453F0"/>
    <w:rsid w:val="00A45EE6"/>
    <w:rsid w:val="00A460B3"/>
    <w:rsid w:val="00A46A15"/>
    <w:rsid w:val="00A46DF7"/>
    <w:rsid w:val="00A46EFD"/>
    <w:rsid w:val="00A47D91"/>
    <w:rsid w:val="00A508C8"/>
    <w:rsid w:val="00A5097E"/>
    <w:rsid w:val="00A51A98"/>
    <w:rsid w:val="00A51BA0"/>
    <w:rsid w:val="00A52ADD"/>
    <w:rsid w:val="00A52C73"/>
    <w:rsid w:val="00A5312E"/>
    <w:rsid w:val="00A53183"/>
    <w:rsid w:val="00A5332B"/>
    <w:rsid w:val="00A53803"/>
    <w:rsid w:val="00A53FC1"/>
    <w:rsid w:val="00A54DBC"/>
    <w:rsid w:val="00A553E6"/>
    <w:rsid w:val="00A554A7"/>
    <w:rsid w:val="00A559B0"/>
    <w:rsid w:val="00A55AD6"/>
    <w:rsid w:val="00A55AE0"/>
    <w:rsid w:val="00A55B9B"/>
    <w:rsid w:val="00A56896"/>
    <w:rsid w:val="00A578AB"/>
    <w:rsid w:val="00A57E18"/>
    <w:rsid w:val="00A57E34"/>
    <w:rsid w:val="00A57E85"/>
    <w:rsid w:val="00A61382"/>
    <w:rsid w:val="00A614EE"/>
    <w:rsid w:val="00A61AA4"/>
    <w:rsid w:val="00A61F73"/>
    <w:rsid w:val="00A6212E"/>
    <w:rsid w:val="00A62870"/>
    <w:rsid w:val="00A62971"/>
    <w:rsid w:val="00A6313D"/>
    <w:rsid w:val="00A63313"/>
    <w:rsid w:val="00A63B22"/>
    <w:rsid w:val="00A64FC8"/>
    <w:rsid w:val="00A6602E"/>
    <w:rsid w:val="00A66612"/>
    <w:rsid w:val="00A66B89"/>
    <w:rsid w:val="00A67030"/>
    <w:rsid w:val="00A671F1"/>
    <w:rsid w:val="00A677DB"/>
    <w:rsid w:val="00A67B32"/>
    <w:rsid w:val="00A67EBA"/>
    <w:rsid w:val="00A7031C"/>
    <w:rsid w:val="00A705E0"/>
    <w:rsid w:val="00A70D0A"/>
    <w:rsid w:val="00A71352"/>
    <w:rsid w:val="00A71398"/>
    <w:rsid w:val="00A71401"/>
    <w:rsid w:val="00A71541"/>
    <w:rsid w:val="00A7192D"/>
    <w:rsid w:val="00A71E78"/>
    <w:rsid w:val="00A71F81"/>
    <w:rsid w:val="00A72AC8"/>
    <w:rsid w:val="00A72FD8"/>
    <w:rsid w:val="00A73648"/>
    <w:rsid w:val="00A73DA1"/>
    <w:rsid w:val="00A74053"/>
    <w:rsid w:val="00A749FB"/>
    <w:rsid w:val="00A752A5"/>
    <w:rsid w:val="00A7579B"/>
    <w:rsid w:val="00A757F1"/>
    <w:rsid w:val="00A75C52"/>
    <w:rsid w:val="00A75F45"/>
    <w:rsid w:val="00A75F7C"/>
    <w:rsid w:val="00A76834"/>
    <w:rsid w:val="00A774FA"/>
    <w:rsid w:val="00A7755C"/>
    <w:rsid w:val="00A7772B"/>
    <w:rsid w:val="00A77892"/>
    <w:rsid w:val="00A77F2F"/>
    <w:rsid w:val="00A804E1"/>
    <w:rsid w:val="00A807CA"/>
    <w:rsid w:val="00A809F2"/>
    <w:rsid w:val="00A81C99"/>
    <w:rsid w:val="00A81CCD"/>
    <w:rsid w:val="00A821AE"/>
    <w:rsid w:val="00A826B0"/>
    <w:rsid w:val="00A82C9E"/>
    <w:rsid w:val="00A8330C"/>
    <w:rsid w:val="00A836E7"/>
    <w:rsid w:val="00A84A0B"/>
    <w:rsid w:val="00A84AB5"/>
    <w:rsid w:val="00A84E02"/>
    <w:rsid w:val="00A85495"/>
    <w:rsid w:val="00A85B1A"/>
    <w:rsid w:val="00A874A7"/>
    <w:rsid w:val="00A877DF"/>
    <w:rsid w:val="00A900B2"/>
    <w:rsid w:val="00A902BA"/>
    <w:rsid w:val="00A90675"/>
    <w:rsid w:val="00A90C30"/>
    <w:rsid w:val="00A918EF"/>
    <w:rsid w:val="00A91BFB"/>
    <w:rsid w:val="00A92297"/>
    <w:rsid w:val="00A92535"/>
    <w:rsid w:val="00A92BB5"/>
    <w:rsid w:val="00A92C94"/>
    <w:rsid w:val="00A92C9C"/>
    <w:rsid w:val="00A92F66"/>
    <w:rsid w:val="00A93CF9"/>
    <w:rsid w:val="00A93D1D"/>
    <w:rsid w:val="00A93E01"/>
    <w:rsid w:val="00A94DA1"/>
    <w:rsid w:val="00A95A93"/>
    <w:rsid w:val="00A95A9E"/>
    <w:rsid w:val="00A95BD2"/>
    <w:rsid w:val="00A96543"/>
    <w:rsid w:val="00A96E55"/>
    <w:rsid w:val="00A970A5"/>
    <w:rsid w:val="00A9767D"/>
    <w:rsid w:val="00AA07F2"/>
    <w:rsid w:val="00AA0E0E"/>
    <w:rsid w:val="00AA1141"/>
    <w:rsid w:val="00AA1472"/>
    <w:rsid w:val="00AA14AA"/>
    <w:rsid w:val="00AA18E8"/>
    <w:rsid w:val="00AA24BB"/>
    <w:rsid w:val="00AA258C"/>
    <w:rsid w:val="00AA30A2"/>
    <w:rsid w:val="00AA34AF"/>
    <w:rsid w:val="00AA3674"/>
    <w:rsid w:val="00AA3CDB"/>
    <w:rsid w:val="00AA479E"/>
    <w:rsid w:val="00AA4A05"/>
    <w:rsid w:val="00AA531C"/>
    <w:rsid w:val="00AA5896"/>
    <w:rsid w:val="00AA5B74"/>
    <w:rsid w:val="00AA5F01"/>
    <w:rsid w:val="00AA5FDA"/>
    <w:rsid w:val="00AA61CF"/>
    <w:rsid w:val="00AA66AE"/>
    <w:rsid w:val="00AA69FA"/>
    <w:rsid w:val="00AA7236"/>
    <w:rsid w:val="00AA77F7"/>
    <w:rsid w:val="00AA7BB2"/>
    <w:rsid w:val="00AB00C4"/>
    <w:rsid w:val="00AB053E"/>
    <w:rsid w:val="00AB08B0"/>
    <w:rsid w:val="00AB10E1"/>
    <w:rsid w:val="00AB1575"/>
    <w:rsid w:val="00AB2563"/>
    <w:rsid w:val="00AB2B60"/>
    <w:rsid w:val="00AB2CDE"/>
    <w:rsid w:val="00AB2E38"/>
    <w:rsid w:val="00AB3B36"/>
    <w:rsid w:val="00AB428C"/>
    <w:rsid w:val="00AB45BE"/>
    <w:rsid w:val="00AB4719"/>
    <w:rsid w:val="00AB56D0"/>
    <w:rsid w:val="00AB5715"/>
    <w:rsid w:val="00AB62BA"/>
    <w:rsid w:val="00AB6FCE"/>
    <w:rsid w:val="00AB74B2"/>
    <w:rsid w:val="00AC03FE"/>
    <w:rsid w:val="00AC122A"/>
    <w:rsid w:val="00AC1725"/>
    <w:rsid w:val="00AC1EA5"/>
    <w:rsid w:val="00AC320A"/>
    <w:rsid w:val="00AC340B"/>
    <w:rsid w:val="00AC3705"/>
    <w:rsid w:val="00AC3B61"/>
    <w:rsid w:val="00AC4400"/>
    <w:rsid w:val="00AC4589"/>
    <w:rsid w:val="00AC45AF"/>
    <w:rsid w:val="00AC494A"/>
    <w:rsid w:val="00AC5A77"/>
    <w:rsid w:val="00AC646D"/>
    <w:rsid w:val="00AC7783"/>
    <w:rsid w:val="00AC790F"/>
    <w:rsid w:val="00AD2806"/>
    <w:rsid w:val="00AD2D05"/>
    <w:rsid w:val="00AD2F60"/>
    <w:rsid w:val="00AD3BD7"/>
    <w:rsid w:val="00AD47EE"/>
    <w:rsid w:val="00AD4BF3"/>
    <w:rsid w:val="00AD4DC0"/>
    <w:rsid w:val="00AD599E"/>
    <w:rsid w:val="00AD665D"/>
    <w:rsid w:val="00AD680D"/>
    <w:rsid w:val="00AD6D22"/>
    <w:rsid w:val="00AD7727"/>
    <w:rsid w:val="00AE0003"/>
    <w:rsid w:val="00AE06C0"/>
    <w:rsid w:val="00AE0963"/>
    <w:rsid w:val="00AE0C72"/>
    <w:rsid w:val="00AE12A6"/>
    <w:rsid w:val="00AE1F30"/>
    <w:rsid w:val="00AE24C2"/>
    <w:rsid w:val="00AE2841"/>
    <w:rsid w:val="00AE29CB"/>
    <w:rsid w:val="00AE3076"/>
    <w:rsid w:val="00AE3C0A"/>
    <w:rsid w:val="00AE41F0"/>
    <w:rsid w:val="00AE457C"/>
    <w:rsid w:val="00AE4687"/>
    <w:rsid w:val="00AE4715"/>
    <w:rsid w:val="00AE476A"/>
    <w:rsid w:val="00AE4DD8"/>
    <w:rsid w:val="00AE5B03"/>
    <w:rsid w:val="00AE5E2A"/>
    <w:rsid w:val="00AE5E32"/>
    <w:rsid w:val="00AE62E1"/>
    <w:rsid w:val="00AE6572"/>
    <w:rsid w:val="00AE6AAD"/>
    <w:rsid w:val="00AE6DEF"/>
    <w:rsid w:val="00AE7EA9"/>
    <w:rsid w:val="00AE7FC0"/>
    <w:rsid w:val="00AF0710"/>
    <w:rsid w:val="00AF0986"/>
    <w:rsid w:val="00AF098D"/>
    <w:rsid w:val="00AF0CC2"/>
    <w:rsid w:val="00AF1917"/>
    <w:rsid w:val="00AF1FF8"/>
    <w:rsid w:val="00AF2531"/>
    <w:rsid w:val="00AF3992"/>
    <w:rsid w:val="00AF3BA1"/>
    <w:rsid w:val="00AF450B"/>
    <w:rsid w:val="00AF63D0"/>
    <w:rsid w:val="00AF780C"/>
    <w:rsid w:val="00AF7B16"/>
    <w:rsid w:val="00AF7E20"/>
    <w:rsid w:val="00AF9B2B"/>
    <w:rsid w:val="00B006DA"/>
    <w:rsid w:val="00B00E31"/>
    <w:rsid w:val="00B00F52"/>
    <w:rsid w:val="00B0165E"/>
    <w:rsid w:val="00B01F12"/>
    <w:rsid w:val="00B020EB"/>
    <w:rsid w:val="00B029BA"/>
    <w:rsid w:val="00B033AD"/>
    <w:rsid w:val="00B036C7"/>
    <w:rsid w:val="00B04138"/>
    <w:rsid w:val="00B0432B"/>
    <w:rsid w:val="00B0499B"/>
    <w:rsid w:val="00B04C08"/>
    <w:rsid w:val="00B04D7F"/>
    <w:rsid w:val="00B067A2"/>
    <w:rsid w:val="00B06A4E"/>
    <w:rsid w:val="00B06EDC"/>
    <w:rsid w:val="00B06F39"/>
    <w:rsid w:val="00B074E9"/>
    <w:rsid w:val="00B07908"/>
    <w:rsid w:val="00B1048E"/>
    <w:rsid w:val="00B10AFD"/>
    <w:rsid w:val="00B11AEB"/>
    <w:rsid w:val="00B11B1B"/>
    <w:rsid w:val="00B1202D"/>
    <w:rsid w:val="00B12809"/>
    <w:rsid w:val="00B13AE4"/>
    <w:rsid w:val="00B13F8F"/>
    <w:rsid w:val="00B1466A"/>
    <w:rsid w:val="00B14E88"/>
    <w:rsid w:val="00B153E0"/>
    <w:rsid w:val="00B15F07"/>
    <w:rsid w:val="00B16522"/>
    <w:rsid w:val="00B165C8"/>
    <w:rsid w:val="00B16A50"/>
    <w:rsid w:val="00B16D94"/>
    <w:rsid w:val="00B207D4"/>
    <w:rsid w:val="00B20B63"/>
    <w:rsid w:val="00B2226E"/>
    <w:rsid w:val="00B223D3"/>
    <w:rsid w:val="00B2261E"/>
    <w:rsid w:val="00B22ED8"/>
    <w:rsid w:val="00B25740"/>
    <w:rsid w:val="00B26118"/>
    <w:rsid w:val="00B264A9"/>
    <w:rsid w:val="00B26571"/>
    <w:rsid w:val="00B268E1"/>
    <w:rsid w:val="00B26960"/>
    <w:rsid w:val="00B26CFC"/>
    <w:rsid w:val="00B27110"/>
    <w:rsid w:val="00B278AF"/>
    <w:rsid w:val="00B27E56"/>
    <w:rsid w:val="00B306CD"/>
    <w:rsid w:val="00B309D5"/>
    <w:rsid w:val="00B30AF2"/>
    <w:rsid w:val="00B3129B"/>
    <w:rsid w:val="00B31A82"/>
    <w:rsid w:val="00B3233D"/>
    <w:rsid w:val="00B32B16"/>
    <w:rsid w:val="00B32E11"/>
    <w:rsid w:val="00B32FD8"/>
    <w:rsid w:val="00B33078"/>
    <w:rsid w:val="00B33466"/>
    <w:rsid w:val="00B3352E"/>
    <w:rsid w:val="00B33666"/>
    <w:rsid w:val="00B34016"/>
    <w:rsid w:val="00B35019"/>
    <w:rsid w:val="00B3504B"/>
    <w:rsid w:val="00B3632F"/>
    <w:rsid w:val="00B370FE"/>
    <w:rsid w:val="00B402FF"/>
    <w:rsid w:val="00B40BE2"/>
    <w:rsid w:val="00B40EC9"/>
    <w:rsid w:val="00B411C5"/>
    <w:rsid w:val="00B41CA1"/>
    <w:rsid w:val="00B42108"/>
    <w:rsid w:val="00B4306E"/>
    <w:rsid w:val="00B43230"/>
    <w:rsid w:val="00B43C06"/>
    <w:rsid w:val="00B43E80"/>
    <w:rsid w:val="00B43EEB"/>
    <w:rsid w:val="00B445AC"/>
    <w:rsid w:val="00B455D1"/>
    <w:rsid w:val="00B4597D"/>
    <w:rsid w:val="00B5003B"/>
    <w:rsid w:val="00B508B5"/>
    <w:rsid w:val="00B50DF0"/>
    <w:rsid w:val="00B5111D"/>
    <w:rsid w:val="00B51226"/>
    <w:rsid w:val="00B513EB"/>
    <w:rsid w:val="00B51884"/>
    <w:rsid w:val="00B51A74"/>
    <w:rsid w:val="00B51B05"/>
    <w:rsid w:val="00B525C7"/>
    <w:rsid w:val="00B52EA4"/>
    <w:rsid w:val="00B5338F"/>
    <w:rsid w:val="00B53BC4"/>
    <w:rsid w:val="00B54785"/>
    <w:rsid w:val="00B547F5"/>
    <w:rsid w:val="00B558F8"/>
    <w:rsid w:val="00B55C90"/>
    <w:rsid w:val="00B564D8"/>
    <w:rsid w:val="00B56769"/>
    <w:rsid w:val="00B56B94"/>
    <w:rsid w:val="00B57398"/>
    <w:rsid w:val="00B574CE"/>
    <w:rsid w:val="00B603A3"/>
    <w:rsid w:val="00B60DBA"/>
    <w:rsid w:val="00B60EBD"/>
    <w:rsid w:val="00B61049"/>
    <w:rsid w:val="00B6147D"/>
    <w:rsid w:val="00B614D9"/>
    <w:rsid w:val="00B61B17"/>
    <w:rsid w:val="00B61E3C"/>
    <w:rsid w:val="00B624BF"/>
    <w:rsid w:val="00B62EEA"/>
    <w:rsid w:val="00B6376A"/>
    <w:rsid w:val="00B64DDA"/>
    <w:rsid w:val="00B653A7"/>
    <w:rsid w:val="00B65594"/>
    <w:rsid w:val="00B66361"/>
    <w:rsid w:val="00B6670C"/>
    <w:rsid w:val="00B66AA6"/>
    <w:rsid w:val="00B66C7D"/>
    <w:rsid w:val="00B66D7A"/>
    <w:rsid w:val="00B67224"/>
    <w:rsid w:val="00B67868"/>
    <w:rsid w:val="00B67888"/>
    <w:rsid w:val="00B67999"/>
    <w:rsid w:val="00B67A0D"/>
    <w:rsid w:val="00B67A1D"/>
    <w:rsid w:val="00B67D63"/>
    <w:rsid w:val="00B70073"/>
    <w:rsid w:val="00B704FE"/>
    <w:rsid w:val="00B70B54"/>
    <w:rsid w:val="00B70E15"/>
    <w:rsid w:val="00B719AC"/>
    <w:rsid w:val="00B72BEE"/>
    <w:rsid w:val="00B730AE"/>
    <w:rsid w:val="00B734EE"/>
    <w:rsid w:val="00B73602"/>
    <w:rsid w:val="00B7367E"/>
    <w:rsid w:val="00B73DA2"/>
    <w:rsid w:val="00B7445F"/>
    <w:rsid w:val="00B75E03"/>
    <w:rsid w:val="00B760E9"/>
    <w:rsid w:val="00B764E3"/>
    <w:rsid w:val="00B7689E"/>
    <w:rsid w:val="00B76AC9"/>
    <w:rsid w:val="00B76F03"/>
    <w:rsid w:val="00B76F99"/>
    <w:rsid w:val="00B772E8"/>
    <w:rsid w:val="00B7771E"/>
    <w:rsid w:val="00B81297"/>
    <w:rsid w:val="00B816A0"/>
    <w:rsid w:val="00B8220D"/>
    <w:rsid w:val="00B82855"/>
    <w:rsid w:val="00B82A86"/>
    <w:rsid w:val="00B82B48"/>
    <w:rsid w:val="00B82F42"/>
    <w:rsid w:val="00B83684"/>
    <w:rsid w:val="00B839EF"/>
    <w:rsid w:val="00B840D0"/>
    <w:rsid w:val="00B84926"/>
    <w:rsid w:val="00B84F96"/>
    <w:rsid w:val="00B8517E"/>
    <w:rsid w:val="00B851C4"/>
    <w:rsid w:val="00B8527C"/>
    <w:rsid w:val="00B855D0"/>
    <w:rsid w:val="00B857A5"/>
    <w:rsid w:val="00B86B58"/>
    <w:rsid w:val="00B86BEA"/>
    <w:rsid w:val="00B86D1C"/>
    <w:rsid w:val="00B86FBB"/>
    <w:rsid w:val="00B87346"/>
    <w:rsid w:val="00B90017"/>
    <w:rsid w:val="00B911B1"/>
    <w:rsid w:val="00B91233"/>
    <w:rsid w:val="00B92798"/>
    <w:rsid w:val="00B929EF"/>
    <w:rsid w:val="00B92B49"/>
    <w:rsid w:val="00B92D8A"/>
    <w:rsid w:val="00B92FB4"/>
    <w:rsid w:val="00B93C95"/>
    <w:rsid w:val="00B93EC6"/>
    <w:rsid w:val="00B94488"/>
    <w:rsid w:val="00B94ACB"/>
    <w:rsid w:val="00B95F0B"/>
    <w:rsid w:val="00B968F7"/>
    <w:rsid w:val="00B97079"/>
    <w:rsid w:val="00B97FF7"/>
    <w:rsid w:val="00BA020A"/>
    <w:rsid w:val="00BA0616"/>
    <w:rsid w:val="00BA069A"/>
    <w:rsid w:val="00BA0BDB"/>
    <w:rsid w:val="00BA1004"/>
    <w:rsid w:val="00BA16C0"/>
    <w:rsid w:val="00BA17F4"/>
    <w:rsid w:val="00BA1A2D"/>
    <w:rsid w:val="00BA1EB1"/>
    <w:rsid w:val="00BA1EB2"/>
    <w:rsid w:val="00BA29BC"/>
    <w:rsid w:val="00BA2DCD"/>
    <w:rsid w:val="00BA2F0D"/>
    <w:rsid w:val="00BA3086"/>
    <w:rsid w:val="00BA3C9C"/>
    <w:rsid w:val="00BA4C87"/>
    <w:rsid w:val="00BA4EAE"/>
    <w:rsid w:val="00BA58FA"/>
    <w:rsid w:val="00BA5AE0"/>
    <w:rsid w:val="00BA5E37"/>
    <w:rsid w:val="00BA5F79"/>
    <w:rsid w:val="00BA6121"/>
    <w:rsid w:val="00BA6A31"/>
    <w:rsid w:val="00BA6CB4"/>
    <w:rsid w:val="00BA709F"/>
    <w:rsid w:val="00BA7285"/>
    <w:rsid w:val="00BA7941"/>
    <w:rsid w:val="00BA7BFA"/>
    <w:rsid w:val="00BA7C0D"/>
    <w:rsid w:val="00BB0BF1"/>
    <w:rsid w:val="00BB0D48"/>
    <w:rsid w:val="00BB1A64"/>
    <w:rsid w:val="00BB2373"/>
    <w:rsid w:val="00BB25A3"/>
    <w:rsid w:val="00BB287A"/>
    <w:rsid w:val="00BB2EFB"/>
    <w:rsid w:val="00BB38F2"/>
    <w:rsid w:val="00BB3D31"/>
    <w:rsid w:val="00BB3DC0"/>
    <w:rsid w:val="00BB3E51"/>
    <w:rsid w:val="00BB4719"/>
    <w:rsid w:val="00BB4869"/>
    <w:rsid w:val="00BB5337"/>
    <w:rsid w:val="00BB5784"/>
    <w:rsid w:val="00BB5CFE"/>
    <w:rsid w:val="00BB622E"/>
    <w:rsid w:val="00BB6640"/>
    <w:rsid w:val="00BB6810"/>
    <w:rsid w:val="00BB6830"/>
    <w:rsid w:val="00BB6DC1"/>
    <w:rsid w:val="00BB6E97"/>
    <w:rsid w:val="00BB706E"/>
    <w:rsid w:val="00BB7D48"/>
    <w:rsid w:val="00BC01C0"/>
    <w:rsid w:val="00BC16AC"/>
    <w:rsid w:val="00BC1FA7"/>
    <w:rsid w:val="00BC25B6"/>
    <w:rsid w:val="00BC26E1"/>
    <w:rsid w:val="00BC2DCB"/>
    <w:rsid w:val="00BC37AC"/>
    <w:rsid w:val="00BC39F2"/>
    <w:rsid w:val="00BC3CFA"/>
    <w:rsid w:val="00BC3D88"/>
    <w:rsid w:val="00BC3ED7"/>
    <w:rsid w:val="00BC418A"/>
    <w:rsid w:val="00BC426E"/>
    <w:rsid w:val="00BC5520"/>
    <w:rsid w:val="00BC59C7"/>
    <w:rsid w:val="00BC60D8"/>
    <w:rsid w:val="00BC6BC3"/>
    <w:rsid w:val="00BC6D15"/>
    <w:rsid w:val="00BC719B"/>
    <w:rsid w:val="00BD074D"/>
    <w:rsid w:val="00BD1031"/>
    <w:rsid w:val="00BD1058"/>
    <w:rsid w:val="00BD136A"/>
    <w:rsid w:val="00BD1542"/>
    <w:rsid w:val="00BD1EF3"/>
    <w:rsid w:val="00BD24D6"/>
    <w:rsid w:val="00BD2F0D"/>
    <w:rsid w:val="00BD3AEA"/>
    <w:rsid w:val="00BD3E89"/>
    <w:rsid w:val="00BD48DC"/>
    <w:rsid w:val="00BD4DC9"/>
    <w:rsid w:val="00BD4F48"/>
    <w:rsid w:val="00BD53E1"/>
    <w:rsid w:val="00BD5603"/>
    <w:rsid w:val="00BD6006"/>
    <w:rsid w:val="00BD6845"/>
    <w:rsid w:val="00BD68BD"/>
    <w:rsid w:val="00BD69EC"/>
    <w:rsid w:val="00BD6AB3"/>
    <w:rsid w:val="00BD6D52"/>
    <w:rsid w:val="00BD6E86"/>
    <w:rsid w:val="00BD76ED"/>
    <w:rsid w:val="00BD7B06"/>
    <w:rsid w:val="00BD7F84"/>
    <w:rsid w:val="00BE0152"/>
    <w:rsid w:val="00BE09FC"/>
    <w:rsid w:val="00BE1309"/>
    <w:rsid w:val="00BE180E"/>
    <w:rsid w:val="00BE18F5"/>
    <w:rsid w:val="00BE3378"/>
    <w:rsid w:val="00BE3C26"/>
    <w:rsid w:val="00BE3E3E"/>
    <w:rsid w:val="00BE40F7"/>
    <w:rsid w:val="00BE4B7D"/>
    <w:rsid w:val="00BE52C6"/>
    <w:rsid w:val="00BE5412"/>
    <w:rsid w:val="00BE5DD6"/>
    <w:rsid w:val="00BE64E8"/>
    <w:rsid w:val="00BE7436"/>
    <w:rsid w:val="00BE78B0"/>
    <w:rsid w:val="00BE7AEC"/>
    <w:rsid w:val="00BE7D17"/>
    <w:rsid w:val="00BE7EE2"/>
    <w:rsid w:val="00BF083F"/>
    <w:rsid w:val="00BF08E3"/>
    <w:rsid w:val="00BF0C64"/>
    <w:rsid w:val="00BF11EE"/>
    <w:rsid w:val="00BF1A39"/>
    <w:rsid w:val="00BF1BA9"/>
    <w:rsid w:val="00BF1F66"/>
    <w:rsid w:val="00BF23A5"/>
    <w:rsid w:val="00BF2F9F"/>
    <w:rsid w:val="00BF343F"/>
    <w:rsid w:val="00BF3F53"/>
    <w:rsid w:val="00BF5148"/>
    <w:rsid w:val="00BF531D"/>
    <w:rsid w:val="00BF5DFE"/>
    <w:rsid w:val="00BF5F3C"/>
    <w:rsid w:val="00BF645B"/>
    <w:rsid w:val="00BF667E"/>
    <w:rsid w:val="00BF6C39"/>
    <w:rsid w:val="00BF70D2"/>
    <w:rsid w:val="00BF770C"/>
    <w:rsid w:val="00BF7C37"/>
    <w:rsid w:val="00C00123"/>
    <w:rsid w:val="00C00FA8"/>
    <w:rsid w:val="00C01049"/>
    <w:rsid w:val="00C012CE"/>
    <w:rsid w:val="00C01449"/>
    <w:rsid w:val="00C014B5"/>
    <w:rsid w:val="00C01976"/>
    <w:rsid w:val="00C02044"/>
    <w:rsid w:val="00C023A5"/>
    <w:rsid w:val="00C02B60"/>
    <w:rsid w:val="00C02D48"/>
    <w:rsid w:val="00C02DB2"/>
    <w:rsid w:val="00C02FF8"/>
    <w:rsid w:val="00C031EF"/>
    <w:rsid w:val="00C03729"/>
    <w:rsid w:val="00C0391B"/>
    <w:rsid w:val="00C0402B"/>
    <w:rsid w:val="00C04F9E"/>
    <w:rsid w:val="00C05FB8"/>
    <w:rsid w:val="00C06263"/>
    <w:rsid w:val="00C066EF"/>
    <w:rsid w:val="00C0736C"/>
    <w:rsid w:val="00C10622"/>
    <w:rsid w:val="00C106C7"/>
    <w:rsid w:val="00C12119"/>
    <w:rsid w:val="00C1269D"/>
    <w:rsid w:val="00C12B4A"/>
    <w:rsid w:val="00C12E72"/>
    <w:rsid w:val="00C13273"/>
    <w:rsid w:val="00C1338E"/>
    <w:rsid w:val="00C134FD"/>
    <w:rsid w:val="00C13DEC"/>
    <w:rsid w:val="00C14261"/>
    <w:rsid w:val="00C14384"/>
    <w:rsid w:val="00C144D9"/>
    <w:rsid w:val="00C146E8"/>
    <w:rsid w:val="00C14C77"/>
    <w:rsid w:val="00C15034"/>
    <w:rsid w:val="00C159BD"/>
    <w:rsid w:val="00C15D75"/>
    <w:rsid w:val="00C16D5C"/>
    <w:rsid w:val="00C170DA"/>
    <w:rsid w:val="00C1743B"/>
    <w:rsid w:val="00C1758D"/>
    <w:rsid w:val="00C17A2F"/>
    <w:rsid w:val="00C17B42"/>
    <w:rsid w:val="00C17C39"/>
    <w:rsid w:val="00C17CDF"/>
    <w:rsid w:val="00C17DB5"/>
    <w:rsid w:val="00C20394"/>
    <w:rsid w:val="00C204E3"/>
    <w:rsid w:val="00C2079E"/>
    <w:rsid w:val="00C20BFE"/>
    <w:rsid w:val="00C2203D"/>
    <w:rsid w:val="00C22390"/>
    <w:rsid w:val="00C22616"/>
    <w:rsid w:val="00C22705"/>
    <w:rsid w:val="00C22F79"/>
    <w:rsid w:val="00C238EA"/>
    <w:rsid w:val="00C24363"/>
    <w:rsid w:val="00C243DA"/>
    <w:rsid w:val="00C25408"/>
    <w:rsid w:val="00C25855"/>
    <w:rsid w:val="00C25EF3"/>
    <w:rsid w:val="00C260BA"/>
    <w:rsid w:val="00C2620F"/>
    <w:rsid w:val="00C26390"/>
    <w:rsid w:val="00C263AD"/>
    <w:rsid w:val="00C2682D"/>
    <w:rsid w:val="00C2685A"/>
    <w:rsid w:val="00C26E19"/>
    <w:rsid w:val="00C27A2A"/>
    <w:rsid w:val="00C30717"/>
    <w:rsid w:val="00C3111F"/>
    <w:rsid w:val="00C3167C"/>
    <w:rsid w:val="00C32193"/>
    <w:rsid w:val="00C3292A"/>
    <w:rsid w:val="00C3361C"/>
    <w:rsid w:val="00C3367A"/>
    <w:rsid w:val="00C33C16"/>
    <w:rsid w:val="00C33C8F"/>
    <w:rsid w:val="00C3427C"/>
    <w:rsid w:val="00C34DE2"/>
    <w:rsid w:val="00C35CD9"/>
    <w:rsid w:val="00C36539"/>
    <w:rsid w:val="00C36921"/>
    <w:rsid w:val="00C36B38"/>
    <w:rsid w:val="00C36C82"/>
    <w:rsid w:val="00C37DD5"/>
    <w:rsid w:val="00C402CC"/>
    <w:rsid w:val="00C4044D"/>
    <w:rsid w:val="00C40607"/>
    <w:rsid w:val="00C40D10"/>
    <w:rsid w:val="00C40E3C"/>
    <w:rsid w:val="00C40E70"/>
    <w:rsid w:val="00C418EC"/>
    <w:rsid w:val="00C41B00"/>
    <w:rsid w:val="00C41B7F"/>
    <w:rsid w:val="00C41D4B"/>
    <w:rsid w:val="00C41E84"/>
    <w:rsid w:val="00C42239"/>
    <w:rsid w:val="00C4271F"/>
    <w:rsid w:val="00C42B7A"/>
    <w:rsid w:val="00C4367E"/>
    <w:rsid w:val="00C43D0F"/>
    <w:rsid w:val="00C442A3"/>
    <w:rsid w:val="00C446EC"/>
    <w:rsid w:val="00C44C27"/>
    <w:rsid w:val="00C451F7"/>
    <w:rsid w:val="00C4584B"/>
    <w:rsid w:val="00C45CD3"/>
    <w:rsid w:val="00C461A0"/>
    <w:rsid w:val="00C46579"/>
    <w:rsid w:val="00C466B6"/>
    <w:rsid w:val="00C46ABC"/>
    <w:rsid w:val="00C46DBD"/>
    <w:rsid w:val="00C470BF"/>
    <w:rsid w:val="00C472E2"/>
    <w:rsid w:val="00C4775D"/>
    <w:rsid w:val="00C47952"/>
    <w:rsid w:val="00C47D73"/>
    <w:rsid w:val="00C50443"/>
    <w:rsid w:val="00C504D5"/>
    <w:rsid w:val="00C51937"/>
    <w:rsid w:val="00C52134"/>
    <w:rsid w:val="00C52958"/>
    <w:rsid w:val="00C52AD6"/>
    <w:rsid w:val="00C52BA3"/>
    <w:rsid w:val="00C5374A"/>
    <w:rsid w:val="00C541FC"/>
    <w:rsid w:val="00C54996"/>
    <w:rsid w:val="00C5578B"/>
    <w:rsid w:val="00C55FA5"/>
    <w:rsid w:val="00C56835"/>
    <w:rsid w:val="00C56AFB"/>
    <w:rsid w:val="00C56B7F"/>
    <w:rsid w:val="00C575A1"/>
    <w:rsid w:val="00C57AF9"/>
    <w:rsid w:val="00C57CA4"/>
    <w:rsid w:val="00C60C4E"/>
    <w:rsid w:val="00C616D8"/>
    <w:rsid w:val="00C631AC"/>
    <w:rsid w:val="00C633CA"/>
    <w:rsid w:val="00C63CA7"/>
    <w:rsid w:val="00C640CA"/>
    <w:rsid w:val="00C64106"/>
    <w:rsid w:val="00C64254"/>
    <w:rsid w:val="00C6435D"/>
    <w:rsid w:val="00C6481D"/>
    <w:rsid w:val="00C65008"/>
    <w:rsid w:val="00C65D80"/>
    <w:rsid w:val="00C661F5"/>
    <w:rsid w:val="00C66D2B"/>
    <w:rsid w:val="00C67253"/>
    <w:rsid w:val="00C67324"/>
    <w:rsid w:val="00C67949"/>
    <w:rsid w:val="00C67970"/>
    <w:rsid w:val="00C702D6"/>
    <w:rsid w:val="00C70446"/>
    <w:rsid w:val="00C70741"/>
    <w:rsid w:val="00C7096D"/>
    <w:rsid w:val="00C70ADC"/>
    <w:rsid w:val="00C70E6B"/>
    <w:rsid w:val="00C72F0E"/>
    <w:rsid w:val="00C72F7C"/>
    <w:rsid w:val="00C76AD7"/>
    <w:rsid w:val="00C76E05"/>
    <w:rsid w:val="00C77355"/>
    <w:rsid w:val="00C77436"/>
    <w:rsid w:val="00C77986"/>
    <w:rsid w:val="00C779FE"/>
    <w:rsid w:val="00C77AAF"/>
    <w:rsid w:val="00C77AB3"/>
    <w:rsid w:val="00C809C5"/>
    <w:rsid w:val="00C80FB5"/>
    <w:rsid w:val="00C8120E"/>
    <w:rsid w:val="00C81BAD"/>
    <w:rsid w:val="00C81E3B"/>
    <w:rsid w:val="00C8210B"/>
    <w:rsid w:val="00C8231F"/>
    <w:rsid w:val="00C82E80"/>
    <w:rsid w:val="00C838EC"/>
    <w:rsid w:val="00C84143"/>
    <w:rsid w:val="00C8497A"/>
    <w:rsid w:val="00C855EB"/>
    <w:rsid w:val="00C85781"/>
    <w:rsid w:val="00C861E8"/>
    <w:rsid w:val="00C8660F"/>
    <w:rsid w:val="00C86A2B"/>
    <w:rsid w:val="00C86EE1"/>
    <w:rsid w:val="00C87092"/>
    <w:rsid w:val="00C9068D"/>
    <w:rsid w:val="00C90CF4"/>
    <w:rsid w:val="00C910E5"/>
    <w:rsid w:val="00C91396"/>
    <w:rsid w:val="00C9173C"/>
    <w:rsid w:val="00C91B8A"/>
    <w:rsid w:val="00C91D0A"/>
    <w:rsid w:val="00C9226F"/>
    <w:rsid w:val="00C92BB2"/>
    <w:rsid w:val="00C93718"/>
    <w:rsid w:val="00C937EB"/>
    <w:rsid w:val="00C93C14"/>
    <w:rsid w:val="00C93F64"/>
    <w:rsid w:val="00C95645"/>
    <w:rsid w:val="00C95D9E"/>
    <w:rsid w:val="00C96D62"/>
    <w:rsid w:val="00C9777F"/>
    <w:rsid w:val="00C97F17"/>
    <w:rsid w:val="00CA04AB"/>
    <w:rsid w:val="00CA07E4"/>
    <w:rsid w:val="00CA0C4F"/>
    <w:rsid w:val="00CA1C59"/>
    <w:rsid w:val="00CA1F39"/>
    <w:rsid w:val="00CA21D1"/>
    <w:rsid w:val="00CA2651"/>
    <w:rsid w:val="00CA2861"/>
    <w:rsid w:val="00CA2965"/>
    <w:rsid w:val="00CA2A71"/>
    <w:rsid w:val="00CA2B6B"/>
    <w:rsid w:val="00CA3058"/>
    <w:rsid w:val="00CA32E9"/>
    <w:rsid w:val="00CA349C"/>
    <w:rsid w:val="00CA3594"/>
    <w:rsid w:val="00CA3794"/>
    <w:rsid w:val="00CA38E5"/>
    <w:rsid w:val="00CA391B"/>
    <w:rsid w:val="00CA3B5B"/>
    <w:rsid w:val="00CA3C09"/>
    <w:rsid w:val="00CA42B3"/>
    <w:rsid w:val="00CA43B4"/>
    <w:rsid w:val="00CA4B8B"/>
    <w:rsid w:val="00CA5898"/>
    <w:rsid w:val="00CA6653"/>
    <w:rsid w:val="00CA6A67"/>
    <w:rsid w:val="00CA6CB0"/>
    <w:rsid w:val="00CA6E0E"/>
    <w:rsid w:val="00CA7389"/>
    <w:rsid w:val="00CA7837"/>
    <w:rsid w:val="00CB108E"/>
    <w:rsid w:val="00CB1745"/>
    <w:rsid w:val="00CB2195"/>
    <w:rsid w:val="00CB26BE"/>
    <w:rsid w:val="00CB287F"/>
    <w:rsid w:val="00CB30AE"/>
    <w:rsid w:val="00CB3B97"/>
    <w:rsid w:val="00CB43E2"/>
    <w:rsid w:val="00CB4566"/>
    <w:rsid w:val="00CB4C1B"/>
    <w:rsid w:val="00CB539B"/>
    <w:rsid w:val="00CB593F"/>
    <w:rsid w:val="00CB6F8E"/>
    <w:rsid w:val="00CB75F5"/>
    <w:rsid w:val="00CB770A"/>
    <w:rsid w:val="00CC0023"/>
    <w:rsid w:val="00CC02C1"/>
    <w:rsid w:val="00CC04A2"/>
    <w:rsid w:val="00CC0964"/>
    <w:rsid w:val="00CC0B41"/>
    <w:rsid w:val="00CC149C"/>
    <w:rsid w:val="00CC1A32"/>
    <w:rsid w:val="00CC26BB"/>
    <w:rsid w:val="00CC3C30"/>
    <w:rsid w:val="00CC3E74"/>
    <w:rsid w:val="00CC4B8A"/>
    <w:rsid w:val="00CC4F75"/>
    <w:rsid w:val="00CC535C"/>
    <w:rsid w:val="00CC53A4"/>
    <w:rsid w:val="00CC5724"/>
    <w:rsid w:val="00CC651E"/>
    <w:rsid w:val="00CC6F4F"/>
    <w:rsid w:val="00CC722C"/>
    <w:rsid w:val="00CC77CA"/>
    <w:rsid w:val="00CD0208"/>
    <w:rsid w:val="00CD02A7"/>
    <w:rsid w:val="00CD03D6"/>
    <w:rsid w:val="00CD0695"/>
    <w:rsid w:val="00CD1034"/>
    <w:rsid w:val="00CD122B"/>
    <w:rsid w:val="00CD19FC"/>
    <w:rsid w:val="00CD235C"/>
    <w:rsid w:val="00CD237E"/>
    <w:rsid w:val="00CD3843"/>
    <w:rsid w:val="00CD3D34"/>
    <w:rsid w:val="00CD3E43"/>
    <w:rsid w:val="00CD4140"/>
    <w:rsid w:val="00CD4953"/>
    <w:rsid w:val="00CD50D5"/>
    <w:rsid w:val="00CD5557"/>
    <w:rsid w:val="00CD56D8"/>
    <w:rsid w:val="00CD58F3"/>
    <w:rsid w:val="00CD5C36"/>
    <w:rsid w:val="00CD63DA"/>
    <w:rsid w:val="00CD6621"/>
    <w:rsid w:val="00CD69E5"/>
    <w:rsid w:val="00CD73A4"/>
    <w:rsid w:val="00CD7600"/>
    <w:rsid w:val="00CD7738"/>
    <w:rsid w:val="00CD7E21"/>
    <w:rsid w:val="00CD7EFC"/>
    <w:rsid w:val="00CE09E3"/>
    <w:rsid w:val="00CE0F88"/>
    <w:rsid w:val="00CE2409"/>
    <w:rsid w:val="00CE309C"/>
    <w:rsid w:val="00CE3C68"/>
    <w:rsid w:val="00CE3DF7"/>
    <w:rsid w:val="00CE3F65"/>
    <w:rsid w:val="00CE42D4"/>
    <w:rsid w:val="00CE4D84"/>
    <w:rsid w:val="00CE4ECD"/>
    <w:rsid w:val="00CE4FA0"/>
    <w:rsid w:val="00CE638D"/>
    <w:rsid w:val="00CE6BE0"/>
    <w:rsid w:val="00CE6C2A"/>
    <w:rsid w:val="00CE6ECB"/>
    <w:rsid w:val="00CE6EE3"/>
    <w:rsid w:val="00CE6F90"/>
    <w:rsid w:val="00CE70A4"/>
    <w:rsid w:val="00CE78E5"/>
    <w:rsid w:val="00CE7976"/>
    <w:rsid w:val="00CE7B50"/>
    <w:rsid w:val="00CE7E9F"/>
    <w:rsid w:val="00CF04CD"/>
    <w:rsid w:val="00CF050A"/>
    <w:rsid w:val="00CF057E"/>
    <w:rsid w:val="00CF069E"/>
    <w:rsid w:val="00CF0B10"/>
    <w:rsid w:val="00CF0B8D"/>
    <w:rsid w:val="00CF0D2F"/>
    <w:rsid w:val="00CF1253"/>
    <w:rsid w:val="00CF1C38"/>
    <w:rsid w:val="00CF1DAE"/>
    <w:rsid w:val="00CF2D0B"/>
    <w:rsid w:val="00CF3544"/>
    <w:rsid w:val="00CF374C"/>
    <w:rsid w:val="00CF37D9"/>
    <w:rsid w:val="00CF41B3"/>
    <w:rsid w:val="00CF4221"/>
    <w:rsid w:val="00CF4496"/>
    <w:rsid w:val="00CF4570"/>
    <w:rsid w:val="00CF4BCE"/>
    <w:rsid w:val="00CF52CA"/>
    <w:rsid w:val="00CF545F"/>
    <w:rsid w:val="00CF6977"/>
    <w:rsid w:val="00CF7635"/>
    <w:rsid w:val="00CF78D9"/>
    <w:rsid w:val="00CF79AD"/>
    <w:rsid w:val="00D005FE"/>
    <w:rsid w:val="00D00BED"/>
    <w:rsid w:val="00D017C8"/>
    <w:rsid w:val="00D019CF"/>
    <w:rsid w:val="00D02584"/>
    <w:rsid w:val="00D0272F"/>
    <w:rsid w:val="00D02C4F"/>
    <w:rsid w:val="00D02D8B"/>
    <w:rsid w:val="00D04271"/>
    <w:rsid w:val="00D04312"/>
    <w:rsid w:val="00D044A3"/>
    <w:rsid w:val="00D04E81"/>
    <w:rsid w:val="00D04F62"/>
    <w:rsid w:val="00D05424"/>
    <w:rsid w:val="00D0551A"/>
    <w:rsid w:val="00D06487"/>
    <w:rsid w:val="00D06559"/>
    <w:rsid w:val="00D06CF3"/>
    <w:rsid w:val="00D07884"/>
    <w:rsid w:val="00D07A23"/>
    <w:rsid w:val="00D10821"/>
    <w:rsid w:val="00D10DC2"/>
    <w:rsid w:val="00D11005"/>
    <w:rsid w:val="00D1135E"/>
    <w:rsid w:val="00D11E59"/>
    <w:rsid w:val="00D124EB"/>
    <w:rsid w:val="00D1313B"/>
    <w:rsid w:val="00D139D1"/>
    <w:rsid w:val="00D141F9"/>
    <w:rsid w:val="00D14302"/>
    <w:rsid w:val="00D15307"/>
    <w:rsid w:val="00D153CD"/>
    <w:rsid w:val="00D15968"/>
    <w:rsid w:val="00D159EB"/>
    <w:rsid w:val="00D15C0E"/>
    <w:rsid w:val="00D161D6"/>
    <w:rsid w:val="00D1654D"/>
    <w:rsid w:val="00D16741"/>
    <w:rsid w:val="00D16A66"/>
    <w:rsid w:val="00D175CF"/>
    <w:rsid w:val="00D17830"/>
    <w:rsid w:val="00D179AE"/>
    <w:rsid w:val="00D179CE"/>
    <w:rsid w:val="00D200B0"/>
    <w:rsid w:val="00D20548"/>
    <w:rsid w:val="00D2075E"/>
    <w:rsid w:val="00D20D09"/>
    <w:rsid w:val="00D210B6"/>
    <w:rsid w:val="00D2118D"/>
    <w:rsid w:val="00D21B24"/>
    <w:rsid w:val="00D21E4E"/>
    <w:rsid w:val="00D225A5"/>
    <w:rsid w:val="00D228BB"/>
    <w:rsid w:val="00D229A3"/>
    <w:rsid w:val="00D229BC"/>
    <w:rsid w:val="00D22DFC"/>
    <w:rsid w:val="00D236CC"/>
    <w:rsid w:val="00D237E7"/>
    <w:rsid w:val="00D23FF6"/>
    <w:rsid w:val="00D24390"/>
    <w:rsid w:val="00D24D47"/>
    <w:rsid w:val="00D2555E"/>
    <w:rsid w:val="00D258FD"/>
    <w:rsid w:val="00D26625"/>
    <w:rsid w:val="00D26EAE"/>
    <w:rsid w:val="00D27030"/>
    <w:rsid w:val="00D2712D"/>
    <w:rsid w:val="00D27341"/>
    <w:rsid w:val="00D27CCA"/>
    <w:rsid w:val="00D30028"/>
    <w:rsid w:val="00D30182"/>
    <w:rsid w:val="00D302C4"/>
    <w:rsid w:val="00D3155D"/>
    <w:rsid w:val="00D31C57"/>
    <w:rsid w:val="00D31D5D"/>
    <w:rsid w:val="00D33420"/>
    <w:rsid w:val="00D3345A"/>
    <w:rsid w:val="00D3346E"/>
    <w:rsid w:val="00D345C4"/>
    <w:rsid w:val="00D348EA"/>
    <w:rsid w:val="00D34C54"/>
    <w:rsid w:val="00D35476"/>
    <w:rsid w:val="00D35B40"/>
    <w:rsid w:val="00D36418"/>
    <w:rsid w:val="00D36B1D"/>
    <w:rsid w:val="00D36F17"/>
    <w:rsid w:val="00D400A8"/>
    <w:rsid w:val="00D40AA7"/>
    <w:rsid w:val="00D41437"/>
    <w:rsid w:val="00D41BEC"/>
    <w:rsid w:val="00D41E8B"/>
    <w:rsid w:val="00D4315E"/>
    <w:rsid w:val="00D43380"/>
    <w:rsid w:val="00D435E1"/>
    <w:rsid w:val="00D4398B"/>
    <w:rsid w:val="00D44060"/>
    <w:rsid w:val="00D442EB"/>
    <w:rsid w:val="00D443A6"/>
    <w:rsid w:val="00D443CD"/>
    <w:rsid w:val="00D444D8"/>
    <w:rsid w:val="00D448FD"/>
    <w:rsid w:val="00D44A33"/>
    <w:rsid w:val="00D45E12"/>
    <w:rsid w:val="00D46059"/>
    <w:rsid w:val="00D46331"/>
    <w:rsid w:val="00D465BB"/>
    <w:rsid w:val="00D468C3"/>
    <w:rsid w:val="00D46B74"/>
    <w:rsid w:val="00D47DF3"/>
    <w:rsid w:val="00D50480"/>
    <w:rsid w:val="00D506B5"/>
    <w:rsid w:val="00D50769"/>
    <w:rsid w:val="00D50987"/>
    <w:rsid w:val="00D515B6"/>
    <w:rsid w:val="00D51642"/>
    <w:rsid w:val="00D51AB6"/>
    <w:rsid w:val="00D51CFC"/>
    <w:rsid w:val="00D52032"/>
    <w:rsid w:val="00D52511"/>
    <w:rsid w:val="00D526FC"/>
    <w:rsid w:val="00D52719"/>
    <w:rsid w:val="00D52836"/>
    <w:rsid w:val="00D52C80"/>
    <w:rsid w:val="00D52D25"/>
    <w:rsid w:val="00D54099"/>
    <w:rsid w:val="00D54451"/>
    <w:rsid w:val="00D5514B"/>
    <w:rsid w:val="00D55F88"/>
    <w:rsid w:val="00D565FA"/>
    <w:rsid w:val="00D56FA4"/>
    <w:rsid w:val="00D574CB"/>
    <w:rsid w:val="00D60115"/>
    <w:rsid w:val="00D60EB7"/>
    <w:rsid w:val="00D60FE9"/>
    <w:rsid w:val="00D61054"/>
    <w:rsid w:val="00D615ED"/>
    <w:rsid w:val="00D61926"/>
    <w:rsid w:val="00D634F0"/>
    <w:rsid w:val="00D63981"/>
    <w:rsid w:val="00D6489E"/>
    <w:rsid w:val="00D648AA"/>
    <w:rsid w:val="00D65753"/>
    <w:rsid w:val="00D658B8"/>
    <w:rsid w:val="00D66B4F"/>
    <w:rsid w:val="00D66F86"/>
    <w:rsid w:val="00D66FCA"/>
    <w:rsid w:val="00D673B1"/>
    <w:rsid w:val="00D67DF1"/>
    <w:rsid w:val="00D70D37"/>
    <w:rsid w:val="00D70FA3"/>
    <w:rsid w:val="00D7116D"/>
    <w:rsid w:val="00D711AA"/>
    <w:rsid w:val="00D71452"/>
    <w:rsid w:val="00D7274B"/>
    <w:rsid w:val="00D73070"/>
    <w:rsid w:val="00D732A8"/>
    <w:rsid w:val="00D73492"/>
    <w:rsid w:val="00D737C1"/>
    <w:rsid w:val="00D73C82"/>
    <w:rsid w:val="00D74D18"/>
    <w:rsid w:val="00D74EE7"/>
    <w:rsid w:val="00D75F4B"/>
    <w:rsid w:val="00D75FD6"/>
    <w:rsid w:val="00D76168"/>
    <w:rsid w:val="00D7684D"/>
    <w:rsid w:val="00D77154"/>
    <w:rsid w:val="00D777BC"/>
    <w:rsid w:val="00D77A6A"/>
    <w:rsid w:val="00D77C63"/>
    <w:rsid w:val="00D77CA5"/>
    <w:rsid w:val="00D77FEC"/>
    <w:rsid w:val="00D80119"/>
    <w:rsid w:val="00D80968"/>
    <w:rsid w:val="00D811B7"/>
    <w:rsid w:val="00D829BD"/>
    <w:rsid w:val="00D8385E"/>
    <w:rsid w:val="00D838F8"/>
    <w:rsid w:val="00D84115"/>
    <w:rsid w:val="00D848EE"/>
    <w:rsid w:val="00D85010"/>
    <w:rsid w:val="00D851ED"/>
    <w:rsid w:val="00D8521F"/>
    <w:rsid w:val="00D85EEF"/>
    <w:rsid w:val="00D85F14"/>
    <w:rsid w:val="00D860D8"/>
    <w:rsid w:val="00D864B6"/>
    <w:rsid w:val="00D866E1"/>
    <w:rsid w:val="00D867F4"/>
    <w:rsid w:val="00D86CF3"/>
    <w:rsid w:val="00D87F16"/>
    <w:rsid w:val="00D9068B"/>
    <w:rsid w:val="00D90BAD"/>
    <w:rsid w:val="00D90D1B"/>
    <w:rsid w:val="00D90EE9"/>
    <w:rsid w:val="00D91E05"/>
    <w:rsid w:val="00D928DC"/>
    <w:rsid w:val="00D93611"/>
    <w:rsid w:val="00D94337"/>
    <w:rsid w:val="00D9440D"/>
    <w:rsid w:val="00D94845"/>
    <w:rsid w:val="00D94A17"/>
    <w:rsid w:val="00D94FFE"/>
    <w:rsid w:val="00D950B1"/>
    <w:rsid w:val="00D95237"/>
    <w:rsid w:val="00D952ED"/>
    <w:rsid w:val="00D95AF5"/>
    <w:rsid w:val="00D9657B"/>
    <w:rsid w:val="00D96D1A"/>
    <w:rsid w:val="00D96DEE"/>
    <w:rsid w:val="00D97062"/>
    <w:rsid w:val="00D97211"/>
    <w:rsid w:val="00D97741"/>
    <w:rsid w:val="00D977CC"/>
    <w:rsid w:val="00D97A5A"/>
    <w:rsid w:val="00DA0368"/>
    <w:rsid w:val="00DA047B"/>
    <w:rsid w:val="00DA1416"/>
    <w:rsid w:val="00DA1607"/>
    <w:rsid w:val="00DA24DF"/>
    <w:rsid w:val="00DA2610"/>
    <w:rsid w:val="00DA270C"/>
    <w:rsid w:val="00DA2C3D"/>
    <w:rsid w:val="00DA2DB6"/>
    <w:rsid w:val="00DA2FF9"/>
    <w:rsid w:val="00DA322F"/>
    <w:rsid w:val="00DA3605"/>
    <w:rsid w:val="00DA38F0"/>
    <w:rsid w:val="00DA3A45"/>
    <w:rsid w:val="00DA3BC0"/>
    <w:rsid w:val="00DA3DDE"/>
    <w:rsid w:val="00DA4133"/>
    <w:rsid w:val="00DA4161"/>
    <w:rsid w:val="00DA44A2"/>
    <w:rsid w:val="00DA461A"/>
    <w:rsid w:val="00DA47E4"/>
    <w:rsid w:val="00DA5A01"/>
    <w:rsid w:val="00DA5C8C"/>
    <w:rsid w:val="00DA66CD"/>
    <w:rsid w:val="00DA73FB"/>
    <w:rsid w:val="00DA7435"/>
    <w:rsid w:val="00DA74F6"/>
    <w:rsid w:val="00DA788C"/>
    <w:rsid w:val="00DA7F34"/>
    <w:rsid w:val="00DB04B1"/>
    <w:rsid w:val="00DB0FCD"/>
    <w:rsid w:val="00DB101F"/>
    <w:rsid w:val="00DB12F3"/>
    <w:rsid w:val="00DB1AAC"/>
    <w:rsid w:val="00DB1D5C"/>
    <w:rsid w:val="00DB21DB"/>
    <w:rsid w:val="00DB22C9"/>
    <w:rsid w:val="00DB243C"/>
    <w:rsid w:val="00DB2590"/>
    <w:rsid w:val="00DB2844"/>
    <w:rsid w:val="00DB351B"/>
    <w:rsid w:val="00DB4134"/>
    <w:rsid w:val="00DB44D9"/>
    <w:rsid w:val="00DB529D"/>
    <w:rsid w:val="00DB57B4"/>
    <w:rsid w:val="00DB63EF"/>
    <w:rsid w:val="00DB682B"/>
    <w:rsid w:val="00DB7B57"/>
    <w:rsid w:val="00DC086C"/>
    <w:rsid w:val="00DC21F5"/>
    <w:rsid w:val="00DC2315"/>
    <w:rsid w:val="00DC2FA1"/>
    <w:rsid w:val="00DC41F1"/>
    <w:rsid w:val="00DC45C9"/>
    <w:rsid w:val="00DC4D56"/>
    <w:rsid w:val="00DC4E35"/>
    <w:rsid w:val="00DC5731"/>
    <w:rsid w:val="00DC583D"/>
    <w:rsid w:val="00DC6108"/>
    <w:rsid w:val="00DC6673"/>
    <w:rsid w:val="00DC6ADB"/>
    <w:rsid w:val="00DC7075"/>
    <w:rsid w:val="00DC7353"/>
    <w:rsid w:val="00DC73FC"/>
    <w:rsid w:val="00DC75D4"/>
    <w:rsid w:val="00DC7CE9"/>
    <w:rsid w:val="00DD07C8"/>
    <w:rsid w:val="00DD089A"/>
    <w:rsid w:val="00DD0B0B"/>
    <w:rsid w:val="00DD0EA9"/>
    <w:rsid w:val="00DD126E"/>
    <w:rsid w:val="00DD1C9E"/>
    <w:rsid w:val="00DD1E03"/>
    <w:rsid w:val="00DD1EAC"/>
    <w:rsid w:val="00DD345F"/>
    <w:rsid w:val="00DD3758"/>
    <w:rsid w:val="00DD43BC"/>
    <w:rsid w:val="00DD4A56"/>
    <w:rsid w:val="00DD4D4F"/>
    <w:rsid w:val="00DD50EE"/>
    <w:rsid w:val="00DD5218"/>
    <w:rsid w:val="00DD52CC"/>
    <w:rsid w:val="00DD58C6"/>
    <w:rsid w:val="00DD5B3C"/>
    <w:rsid w:val="00DD6483"/>
    <w:rsid w:val="00DD6EE0"/>
    <w:rsid w:val="00DD78F6"/>
    <w:rsid w:val="00DE07E3"/>
    <w:rsid w:val="00DE09E2"/>
    <w:rsid w:val="00DE179D"/>
    <w:rsid w:val="00DE1837"/>
    <w:rsid w:val="00DE18C1"/>
    <w:rsid w:val="00DE21CC"/>
    <w:rsid w:val="00DE2299"/>
    <w:rsid w:val="00DE2D44"/>
    <w:rsid w:val="00DE3EE6"/>
    <w:rsid w:val="00DE5166"/>
    <w:rsid w:val="00DE51EE"/>
    <w:rsid w:val="00DE5D74"/>
    <w:rsid w:val="00DE68CD"/>
    <w:rsid w:val="00DE6C1D"/>
    <w:rsid w:val="00DE6DBA"/>
    <w:rsid w:val="00DE6DBB"/>
    <w:rsid w:val="00DE7000"/>
    <w:rsid w:val="00DE77AC"/>
    <w:rsid w:val="00DE7AAD"/>
    <w:rsid w:val="00DE7B2B"/>
    <w:rsid w:val="00DE7B8C"/>
    <w:rsid w:val="00DF033C"/>
    <w:rsid w:val="00DF0372"/>
    <w:rsid w:val="00DF07B4"/>
    <w:rsid w:val="00DF0C91"/>
    <w:rsid w:val="00DF0EB6"/>
    <w:rsid w:val="00DF12BD"/>
    <w:rsid w:val="00DF1425"/>
    <w:rsid w:val="00DF1D99"/>
    <w:rsid w:val="00DF2436"/>
    <w:rsid w:val="00DF26DE"/>
    <w:rsid w:val="00DF2CAD"/>
    <w:rsid w:val="00DF33E6"/>
    <w:rsid w:val="00DF3578"/>
    <w:rsid w:val="00DF3A42"/>
    <w:rsid w:val="00DF3EF1"/>
    <w:rsid w:val="00DF47B4"/>
    <w:rsid w:val="00DF58CA"/>
    <w:rsid w:val="00DF59EE"/>
    <w:rsid w:val="00DF639C"/>
    <w:rsid w:val="00DF6692"/>
    <w:rsid w:val="00DF6BCD"/>
    <w:rsid w:val="00DF6FE0"/>
    <w:rsid w:val="00DF7392"/>
    <w:rsid w:val="00DF7F8C"/>
    <w:rsid w:val="00E006A9"/>
    <w:rsid w:val="00E00EC6"/>
    <w:rsid w:val="00E00F05"/>
    <w:rsid w:val="00E00F4D"/>
    <w:rsid w:val="00E01761"/>
    <w:rsid w:val="00E0190D"/>
    <w:rsid w:val="00E01E5D"/>
    <w:rsid w:val="00E024F6"/>
    <w:rsid w:val="00E02619"/>
    <w:rsid w:val="00E0265E"/>
    <w:rsid w:val="00E03184"/>
    <w:rsid w:val="00E03851"/>
    <w:rsid w:val="00E03A01"/>
    <w:rsid w:val="00E03B7A"/>
    <w:rsid w:val="00E03D22"/>
    <w:rsid w:val="00E03F1E"/>
    <w:rsid w:val="00E054E3"/>
    <w:rsid w:val="00E059BF"/>
    <w:rsid w:val="00E05FAF"/>
    <w:rsid w:val="00E0612B"/>
    <w:rsid w:val="00E06F15"/>
    <w:rsid w:val="00E07341"/>
    <w:rsid w:val="00E07C83"/>
    <w:rsid w:val="00E10442"/>
    <w:rsid w:val="00E10AFA"/>
    <w:rsid w:val="00E10E44"/>
    <w:rsid w:val="00E113D0"/>
    <w:rsid w:val="00E11B55"/>
    <w:rsid w:val="00E11F3E"/>
    <w:rsid w:val="00E11F4B"/>
    <w:rsid w:val="00E12049"/>
    <w:rsid w:val="00E1257B"/>
    <w:rsid w:val="00E134A3"/>
    <w:rsid w:val="00E147AA"/>
    <w:rsid w:val="00E1495D"/>
    <w:rsid w:val="00E14F3E"/>
    <w:rsid w:val="00E1516D"/>
    <w:rsid w:val="00E156D6"/>
    <w:rsid w:val="00E16CBE"/>
    <w:rsid w:val="00E16DA3"/>
    <w:rsid w:val="00E17DD6"/>
    <w:rsid w:val="00E21848"/>
    <w:rsid w:val="00E21AED"/>
    <w:rsid w:val="00E21CF5"/>
    <w:rsid w:val="00E21E2B"/>
    <w:rsid w:val="00E22D66"/>
    <w:rsid w:val="00E22E13"/>
    <w:rsid w:val="00E2322E"/>
    <w:rsid w:val="00E233C0"/>
    <w:rsid w:val="00E2353C"/>
    <w:rsid w:val="00E240A7"/>
    <w:rsid w:val="00E24509"/>
    <w:rsid w:val="00E24E93"/>
    <w:rsid w:val="00E25194"/>
    <w:rsid w:val="00E252AC"/>
    <w:rsid w:val="00E2558B"/>
    <w:rsid w:val="00E25D59"/>
    <w:rsid w:val="00E26075"/>
    <w:rsid w:val="00E261A5"/>
    <w:rsid w:val="00E26747"/>
    <w:rsid w:val="00E269AF"/>
    <w:rsid w:val="00E27CA3"/>
    <w:rsid w:val="00E3052A"/>
    <w:rsid w:val="00E310E1"/>
    <w:rsid w:val="00E311AC"/>
    <w:rsid w:val="00E31831"/>
    <w:rsid w:val="00E31B3A"/>
    <w:rsid w:val="00E323FE"/>
    <w:rsid w:val="00E3251C"/>
    <w:rsid w:val="00E32562"/>
    <w:rsid w:val="00E325BD"/>
    <w:rsid w:val="00E3261E"/>
    <w:rsid w:val="00E336A1"/>
    <w:rsid w:val="00E33A68"/>
    <w:rsid w:val="00E34152"/>
    <w:rsid w:val="00E34522"/>
    <w:rsid w:val="00E34ACE"/>
    <w:rsid w:val="00E34AD0"/>
    <w:rsid w:val="00E34C12"/>
    <w:rsid w:val="00E34C94"/>
    <w:rsid w:val="00E34D28"/>
    <w:rsid w:val="00E3509D"/>
    <w:rsid w:val="00E35E74"/>
    <w:rsid w:val="00E3605F"/>
    <w:rsid w:val="00E36D25"/>
    <w:rsid w:val="00E36F63"/>
    <w:rsid w:val="00E379DC"/>
    <w:rsid w:val="00E40828"/>
    <w:rsid w:val="00E4117E"/>
    <w:rsid w:val="00E41761"/>
    <w:rsid w:val="00E41B37"/>
    <w:rsid w:val="00E41EAA"/>
    <w:rsid w:val="00E4248F"/>
    <w:rsid w:val="00E430EA"/>
    <w:rsid w:val="00E4312E"/>
    <w:rsid w:val="00E43643"/>
    <w:rsid w:val="00E43B1C"/>
    <w:rsid w:val="00E4460C"/>
    <w:rsid w:val="00E453E0"/>
    <w:rsid w:val="00E453EF"/>
    <w:rsid w:val="00E45AE6"/>
    <w:rsid w:val="00E45B85"/>
    <w:rsid w:val="00E45E26"/>
    <w:rsid w:val="00E461C2"/>
    <w:rsid w:val="00E4677F"/>
    <w:rsid w:val="00E474A4"/>
    <w:rsid w:val="00E511CE"/>
    <w:rsid w:val="00E5121C"/>
    <w:rsid w:val="00E5149C"/>
    <w:rsid w:val="00E516CF"/>
    <w:rsid w:val="00E523A6"/>
    <w:rsid w:val="00E526ED"/>
    <w:rsid w:val="00E52A96"/>
    <w:rsid w:val="00E52EE0"/>
    <w:rsid w:val="00E52FE6"/>
    <w:rsid w:val="00E530EB"/>
    <w:rsid w:val="00E53BB8"/>
    <w:rsid w:val="00E54651"/>
    <w:rsid w:val="00E54791"/>
    <w:rsid w:val="00E54FA7"/>
    <w:rsid w:val="00E5577B"/>
    <w:rsid w:val="00E56643"/>
    <w:rsid w:val="00E56DD6"/>
    <w:rsid w:val="00E57D81"/>
    <w:rsid w:val="00E57E5D"/>
    <w:rsid w:val="00E60649"/>
    <w:rsid w:val="00E60988"/>
    <w:rsid w:val="00E60C68"/>
    <w:rsid w:val="00E61E72"/>
    <w:rsid w:val="00E6200E"/>
    <w:rsid w:val="00E62548"/>
    <w:rsid w:val="00E625DD"/>
    <w:rsid w:val="00E62E22"/>
    <w:rsid w:val="00E63783"/>
    <w:rsid w:val="00E651BD"/>
    <w:rsid w:val="00E651C6"/>
    <w:rsid w:val="00E656B3"/>
    <w:rsid w:val="00E65875"/>
    <w:rsid w:val="00E65922"/>
    <w:rsid w:val="00E66028"/>
    <w:rsid w:val="00E66EBB"/>
    <w:rsid w:val="00E67735"/>
    <w:rsid w:val="00E70585"/>
    <w:rsid w:val="00E70A8B"/>
    <w:rsid w:val="00E71A4F"/>
    <w:rsid w:val="00E71AC2"/>
    <w:rsid w:val="00E71DB7"/>
    <w:rsid w:val="00E71E59"/>
    <w:rsid w:val="00E72043"/>
    <w:rsid w:val="00E72519"/>
    <w:rsid w:val="00E73290"/>
    <w:rsid w:val="00E73E56"/>
    <w:rsid w:val="00E73E90"/>
    <w:rsid w:val="00E73F56"/>
    <w:rsid w:val="00E74325"/>
    <w:rsid w:val="00E74B4A"/>
    <w:rsid w:val="00E75256"/>
    <w:rsid w:val="00E75760"/>
    <w:rsid w:val="00E7647B"/>
    <w:rsid w:val="00E76619"/>
    <w:rsid w:val="00E76668"/>
    <w:rsid w:val="00E7681E"/>
    <w:rsid w:val="00E76C6D"/>
    <w:rsid w:val="00E76DA1"/>
    <w:rsid w:val="00E774AD"/>
    <w:rsid w:val="00E7771C"/>
    <w:rsid w:val="00E80169"/>
    <w:rsid w:val="00E80381"/>
    <w:rsid w:val="00E80661"/>
    <w:rsid w:val="00E80D0D"/>
    <w:rsid w:val="00E81519"/>
    <w:rsid w:val="00E8151C"/>
    <w:rsid w:val="00E8159A"/>
    <w:rsid w:val="00E8170F"/>
    <w:rsid w:val="00E82075"/>
    <w:rsid w:val="00E82BFA"/>
    <w:rsid w:val="00E82EB7"/>
    <w:rsid w:val="00E83037"/>
    <w:rsid w:val="00E831E4"/>
    <w:rsid w:val="00E83F1F"/>
    <w:rsid w:val="00E84025"/>
    <w:rsid w:val="00E84179"/>
    <w:rsid w:val="00E84A0F"/>
    <w:rsid w:val="00E8511D"/>
    <w:rsid w:val="00E851AC"/>
    <w:rsid w:val="00E86571"/>
    <w:rsid w:val="00E87709"/>
    <w:rsid w:val="00E87922"/>
    <w:rsid w:val="00E87AB9"/>
    <w:rsid w:val="00E87BFE"/>
    <w:rsid w:val="00E87D46"/>
    <w:rsid w:val="00E90270"/>
    <w:rsid w:val="00E90E13"/>
    <w:rsid w:val="00E91248"/>
    <w:rsid w:val="00E9166C"/>
    <w:rsid w:val="00E9190C"/>
    <w:rsid w:val="00E9194B"/>
    <w:rsid w:val="00E91B3D"/>
    <w:rsid w:val="00E92357"/>
    <w:rsid w:val="00E92362"/>
    <w:rsid w:val="00E929B4"/>
    <w:rsid w:val="00E9351B"/>
    <w:rsid w:val="00E9359E"/>
    <w:rsid w:val="00E93D43"/>
    <w:rsid w:val="00E945A6"/>
    <w:rsid w:val="00E948BA"/>
    <w:rsid w:val="00E949CF"/>
    <w:rsid w:val="00E95248"/>
    <w:rsid w:val="00E95652"/>
    <w:rsid w:val="00E95997"/>
    <w:rsid w:val="00E95C00"/>
    <w:rsid w:val="00E9615E"/>
    <w:rsid w:val="00E967A9"/>
    <w:rsid w:val="00E96A41"/>
    <w:rsid w:val="00E96FA3"/>
    <w:rsid w:val="00E977FA"/>
    <w:rsid w:val="00E97B57"/>
    <w:rsid w:val="00EA014A"/>
    <w:rsid w:val="00EA024B"/>
    <w:rsid w:val="00EA02FA"/>
    <w:rsid w:val="00EA035C"/>
    <w:rsid w:val="00EA03BC"/>
    <w:rsid w:val="00EA047E"/>
    <w:rsid w:val="00EA0502"/>
    <w:rsid w:val="00EA111C"/>
    <w:rsid w:val="00EA1360"/>
    <w:rsid w:val="00EA2481"/>
    <w:rsid w:val="00EA2734"/>
    <w:rsid w:val="00EA29CD"/>
    <w:rsid w:val="00EA32B9"/>
    <w:rsid w:val="00EA3988"/>
    <w:rsid w:val="00EA3E6C"/>
    <w:rsid w:val="00EA4152"/>
    <w:rsid w:val="00EA4289"/>
    <w:rsid w:val="00EA490E"/>
    <w:rsid w:val="00EA6FCA"/>
    <w:rsid w:val="00EA71E5"/>
    <w:rsid w:val="00EA77D9"/>
    <w:rsid w:val="00EB0208"/>
    <w:rsid w:val="00EB0947"/>
    <w:rsid w:val="00EB0B27"/>
    <w:rsid w:val="00EB1518"/>
    <w:rsid w:val="00EB1E08"/>
    <w:rsid w:val="00EB2016"/>
    <w:rsid w:val="00EB2492"/>
    <w:rsid w:val="00EB2533"/>
    <w:rsid w:val="00EB2A6E"/>
    <w:rsid w:val="00EB3A65"/>
    <w:rsid w:val="00EB44D8"/>
    <w:rsid w:val="00EB47B4"/>
    <w:rsid w:val="00EB4A19"/>
    <w:rsid w:val="00EB54BA"/>
    <w:rsid w:val="00EB5F18"/>
    <w:rsid w:val="00EB5FA8"/>
    <w:rsid w:val="00EB60D1"/>
    <w:rsid w:val="00EC0A39"/>
    <w:rsid w:val="00EC0D36"/>
    <w:rsid w:val="00EC1F7D"/>
    <w:rsid w:val="00EC2522"/>
    <w:rsid w:val="00EC2859"/>
    <w:rsid w:val="00EC2B06"/>
    <w:rsid w:val="00EC2C5F"/>
    <w:rsid w:val="00EC3134"/>
    <w:rsid w:val="00EC3DF3"/>
    <w:rsid w:val="00EC41F0"/>
    <w:rsid w:val="00EC4BE5"/>
    <w:rsid w:val="00EC5006"/>
    <w:rsid w:val="00EC5138"/>
    <w:rsid w:val="00EC51CF"/>
    <w:rsid w:val="00EC5476"/>
    <w:rsid w:val="00EC56D5"/>
    <w:rsid w:val="00EC6545"/>
    <w:rsid w:val="00EC6C1F"/>
    <w:rsid w:val="00EC7257"/>
    <w:rsid w:val="00EC7556"/>
    <w:rsid w:val="00ED0C69"/>
    <w:rsid w:val="00ED2153"/>
    <w:rsid w:val="00ED22EE"/>
    <w:rsid w:val="00ED330D"/>
    <w:rsid w:val="00ED3B16"/>
    <w:rsid w:val="00ED3B45"/>
    <w:rsid w:val="00ED3EDB"/>
    <w:rsid w:val="00ED48CD"/>
    <w:rsid w:val="00ED4B32"/>
    <w:rsid w:val="00ED4B99"/>
    <w:rsid w:val="00ED5526"/>
    <w:rsid w:val="00ED61E6"/>
    <w:rsid w:val="00ED6408"/>
    <w:rsid w:val="00ED6576"/>
    <w:rsid w:val="00ED661B"/>
    <w:rsid w:val="00ED704E"/>
    <w:rsid w:val="00ED7F36"/>
    <w:rsid w:val="00EE09FE"/>
    <w:rsid w:val="00EE16F2"/>
    <w:rsid w:val="00EE208A"/>
    <w:rsid w:val="00EE21F5"/>
    <w:rsid w:val="00EE2A60"/>
    <w:rsid w:val="00EE3783"/>
    <w:rsid w:val="00EE3AD0"/>
    <w:rsid w:val="00EE58A3"/>
    <w:rsid w:val="00EE608B"/>
    <w:rsid w:val="00EE78A7"/>
    <w:rsid w:val="00EE7970"/>
    <w:rsid w:val="00EF01D1"/>
    <w:rsid w:val="00EF02EF"/>
    <w:rsid w:val="00EF0C2D"/>
    <w:rsid w:val="00EF0DF1"/>
    <w:rsid w:val="00EF1239"/>
    <w:rsid w:val="00EF144D"/>
    <w:rsid w:val="00EF2E6F"/>
    <w:rsid w:val="00EF3130"/>
    <w:rsid w:val="00EF370D"/>
    <w:rsid w:val="00EF37DE"/>
    <w:rsid w:val="00EF450C"/>
    <w:rsid w:val="00EF582C"/>
    <w:rsid w:val="00EF5BB0"/>
    <w:rsid w:val="00EF64EA"/>
    <w:rsid w:val="00EF6CBB"/>
    <w:rsid w:val="00EF7157"/>
    <w:rsid w:val="00EF774D"/>
    <w:rsid w:val="00EF77A9"/>
    <w:rsid w:val="00F003D2"/>
    <w:rsid w:val="00F017C2"/>
    <w:rsid w:val="00F02A5C"/>
    <w:rsid w:val="00F0356E"/>
    <w:rsid w:val="00F043EE"/>
    <w:rsid w:val="00F044FC"/>
    <w:rsid w:val="00F05A45"/>
    <w:rsid w:val="00F06AC0"/>
    <w:rsid w:val="00F070A3"/>
    <w:rsid w:val="00F070D4"/>
    <w:rsid w:val="00F07B64"/>
    <w:rsid w:val="00F10B33"/>
    <w:rsid w:val="00F11302"/>
    <w:rsid w:val="00F1153C"/>
    <w:rsid w:val="00F115E4"/>
    <w:rsid w:val="00F120AE"/>
    <w:rsid w:val="00F12314"/>
    <w:rsid w:val="00F1231A"/>
    <w:rsid w:val="00F127F3"/>
    <w:rsid w:val="00F12A48"/>
    <w:rsid w:val="00F13D03"/>
    <w:rsid w:val="00F13D5B"/>
    <w:rsid w:val="00F13DD9"/>
    <w:rsid w:val="00F1405D"/>
    <w:rsid w:val="00F14251"/>
    <w:rsid w:val="00F14541"/>
    <w:rsid w:val="00F145AF"/>
    <w:rsid w:val="00F14EAA"/>
    <w:rsid w:val="00F152F4"/>
    <w:rsid w:val="00F15D92"/>
    <w:rsid w:val="00F15EED"/>
    <w:rsid w:val="00F16351"/>
    <w:rsid w:val="00F17A12"/>
    <w:rsid w:val="00F20023"/>
    <w:rsid w:val="00F20554"/>
    <w:rsid w:val="00F205BC"/>
    <w:rsid w:val="00F20BC1"/>
    <w:rsid w:val="00F20C77"/>
    <w:rsid w:val="00F20E5D"/>
    <w:rsid w:val="00F2130E"/>
    <w:rsid w:val="00F2175A"/>
    <w:rsid w:val="00F222DD"/>
    <w:rsid w:val="00F2230A"/>
    <w:rsid w:val="00F223B9"/>
    <w:rsid w:val="00F22B04"/>
    <w:rsid w:val="00F22D65"/>
    <w:rsid w:val="00F22F38"/>
    <w:rsid w:val="00F23679"/>
    <w:rsid w:val="00F2472C"/>
    <w:rsid w:val="00F24EE1"/>
    <w:rsid w:val="00F2540D"/>
    <w:rsid w:val="00F25B9C"/>
    <w:rsid w:val="00F2706E"/>
    <w:rsid w:val="00F30270"/>
    <w:rsid w:val="00F31112"/>
    <w:rsid w:val="00F311FC"/>
    <w:rsid w:val="00F3133B"/>
    <w:rsid w:val="00F31545"/>
    <w:rsid w:val="00F3252F"/>
    <w:rsid w:val="00F32F97"/>
    <w:rsid w:val="00F33EDE"/>
    <w:rsid w:val="00F340CE"/>
    <w:rsid w:val="00F35139"/>
    <w:rsid w:val="00F3529D"/>
    <w:rsid w:val="00F35C3C"/>
    <w:rsid w:val="00F3650B"/>
    <w:rsid w:val="00F3667E"/>
    <w:rsid w:val="00F371BD"/>
    <w:rsid w:val="00F375A4"/>
    <w:rsid w:val="00F37B2D"/>
    <w:rsid w:val="00F37BC2"/>
    <w:rsid w:val="00F40486"/>
    <w:rsid w:val="00F419C5"/>
    <w:rsid w:val="00F41E7A"/>
    <w:rsid w:val="00F42195"/>
    <w:rsid w:val="00F42368"/>
    <w:rsid w:val="00F423D3"/>
    <w:rsid w:val="00F42589"/>
    <w:rsid w:val="00F42683"/>
    <w:rsid w:val="00F42983"/>
    <w:rsid w:val="00F42E29"/>
    <w:rsid w:val="00F437E3"/>
    <w:rsid w:val="00F43957"/>
    <w:rsid w:val="00F443FF"/>
    <w:rsid w:val="00F44430"/>
    <w:rsid w:val="00F44498"/>
    <w:rsid w:val="00F444AD"/>
    <w:rsid w:val="00F4457A"/>
    <w:rsid w:val="00F461B3"/>
    <w:rsid w:val="00F4690E"/>
    <w:rsid w:val="00F46ED7"/>
    <w:rsid w:val="00F4731B"/>
    <w:rsid w:val="00F477F1"/>
    <w:rsid w:val="00F500AC"/>
    <w:rsid w:val="00F501D5"/>
    <w:rsid w:val="00F508A3"/>
    <w:rsid w:val="00F50923"/>
    <w:rsid w:val="00F509A3"/>
    <w:rsid w:val="00F50D7A"/>
    <w:rsid w:val="00F5115C"/>
    <w:rsid w:val="00F51587"/>
    <w:rsid w:val="00F52342"/>
    <w:rsid w:val="00F52EEE"/>
    <w:rsid w:val="00F532E2"/>
    <w:rsid w:val="00F53D5A"/>
    <w:rsid w:val="00F53D8C"/>
    <w:rsid w:val="00F54052"/>
    <w:rsid w:val="00F542DF"/>
    <w:rsid w:val="00F54652"/>
    <w:rsid w:val="00F556CC"/>
    <w:rsid w:val="00F55836"/>
    <w:rsid w:val="00F55C4A"/>
    <w:rsid w:val="00F55CC0"/>
    <w:rsid w:val="00F56346"/>
    <w:rsid w:val="00F56743"/>
    <w:rsid w:val="00F56A5F"/>
    <w:rsid w:val="00F572A6"/>
    <w:rsid w:val="00F5732A"/>
    <w:rsid w:val="00F60278"/>
    <w:rsid w:val="00F6079E"/>
    <w:rsid w:val="00F61486"/>
    <w:rsid w:val="00F61693"/>
    <w:rsid w:val="00F616B0"/>
    <w:rsid w:val="00F61B6E"/>
    <w:rsid w:val="00F624CF"/>
    <w:rsid w:val="00F627B6"/>
    <w:rsid w:val="00F62BDA"/>
    <w:rsid w:val="00F63503"/>
    <w:rsid w:val="00F63C3D"/>
    <w:rsid w:val="00F6404E"/>
    <w:rsid w:val="00F6450D"/>
    <w:rsid w:val="00F657DD"/>
    <w:rsid w:val="00F65DC9"/>
    <w:rsid w:val="00F66694"/>
    <w:rsid w:val="00F666CB"/>
    <w:rsid w:val="00F66742"/>
    <w:rsid w:val="00F67460"/>
    <w:rsid w:val="00F67B7E"/>
    <w:rsid w:val="00F70148"/>
    <w:rsid w:val="00F70782"/>
    <w:rsid w:val="00F71257"/>
    <w:rsid w:val="00F72BC0"/>
    <w:rsid w:val="00F73194"/>
    <w:rsid w:val="00F741E7"/>
    <w:rsid w:val="00F742C7"/>
    <w:rsid w:val="00F743B7"/>
    <w:rsid w:val="00F754DE"/>
    <w:rsid w:val="00F755CA"/>
    <w:rsid w:val="00F75994"/>
    <w:rsid w:val="00F761E7"/>
    <w:rsid w:val="00F7679E"/>
    <w:rsid w:val="00F77660"/>
    <w:rsid w:val="00F80029"/>
    <w:rsid w:val="00F80DF7"/>
    <w:rsid w:val="00F81108"/>
    <w:rsid w:val="00F81D7E"/>
    <w:rsid w:val="00F81EBF"/>
    <w:rsid w:val="00F83975"/>
    <w:rsid w:val="00F83F26"/>
    <w:rsid w:val="00F8450E"/>
    <w:rsid w:val="00F84B10"/>
    <w:rsid w:val="00F85783"/>
    <w:rsid w:val="00F85C8E"/>
    <w:rsid w:val="00F85D43"/>
    <w:rsid w:val="00F85E70"/>
    <w:rsid w:val="00F86410"/>
    <w:rsid w:val="00F8645A"/>
    <w:rsid w:val="00F86682"/>
    <w:rsid w:val="00F86823"/>
    <w:rsid w:val="00F87103"/>
    <w:rsid w:val="00F87418"/>
    <w:rsid w:val="00F874A5"/>
    <w:rsid w:val="00F901C0"/>
    <w:rsid w:val="00F90268"/>
    <w:rsid w:val="00F9032E"/>
    <w:rsid w:val="00F91538"/>
    <w:rsid w:val="00F91865"/>
    <w:rsid w:val="00F921B3"/>
    <w:rsid w:val="00F92847"/>
    <w:rsid w:val="00F92869"/>
    <w:rsid w:val="00F93298"/>
    <w:rsid w:val="00F932C0"/>
    <w:rsid w:val="00F9330E"/>
    <w:rsid w:val="00F9411E"/>
    <w:rsid w:val="00F94508"/>
    <w:rsid w:val="00F945CD"/>
    <w:rsid w:val="00F94AA8"/>
    <w:rsid w:val="00F94E4A"/>
    <w:rsid w:val="00F956B8"/>
    <w:rsid w:val="00F95F31"/>
    <w:rsid w:val="00F9682D"/>
    <w:rsid w:val="00F96B75"/>
    <w:rsid w:val="00F976E3"/>
    <w:rsid w:val="00F976EB"/>
    <w:rsid w:val="00F9772D"/>
    <w:rsid w:val="00F978A1"/>
    <w:rsid w:val="00F978A8"/>
    <w:rsid w:val="00FA06B1"/>
    <w:rsid w:val="00FA0F63"/>
    <w:rsid w:val="00FA0F7B"/>
    <w:rsid w:val="00FA14AE"/>
    <w:rsid w:val="00FA16F6"/>
    <w:rsid w:val="00FA1907"/>
    <w:rsid w:val="00FA1A75"/>
    <w:rsid w:val="00FA1E37"/>
    <w:rsid w:val="00FA1ECA"/>
    <w:rsid w:val="00FA2231"/>
    <w:rsid w:val="00FA2AEA"/>
    <w:rsid w:val="00FA2CEA"/>
    <w:rsid w:val="00FA3678"/>
    <w:rsid w:val="00FA3FF9"/>
    <w:rsid w:val="00FA41BB"/>
    <w:rsid w:val="00FA601F"/>
    <w:rsid w:val="00FA72C3"/>
    <w:rsid w:val="00FA7423"/>
    <w:rsid w:val="00FA75C2"/>
    <w:rsid w:val="00FA7AEA"/>
    <w:rsid w:val="00FB02EA"/>
    <w:rsid w:val="00FB0D2D"/>
    <w:rsid w:val="00FB0E42"/>
    <w:rsid w:val="00FB10C8"/>
    <w:rsid w:val="00FB123E"/>
    <w:rsid w:val="00FB132E"/>
    <w:rsid w:val="00FB17A1"/>
    <w:rsid w:val="00FB1D6B"/>
    <w:rsid w:val="00FB1F3B"/>
    <w:rsid w:val="00FB30B6"/>
    <w:rsid w:val="00FB37D1"/>
    <w:rsid w:val="00FB39FE"/>
    <w:rsid w:val="00FB3FAD"/>
    <w:rsid w:val="00FB40DA"/>
    <w:rsid w:val="00FB46CF"/>
    <w:rsid w:val="00FB4BCE"/>
    <w:rsid w:val="00FB5618"/>
    <w:rsid w:val="00FB5768"/>
    <w:rsid w:val="00FB5E32"/>
    <w:rsid w:val="00FB622B"/>
    <w:rsid w:val="00FC010E"/>
    <w:rsid w:val="00FC0317"/>
    <w:rsid w:val="00FC0970"/>
    <w:rsid w:val="00FC0FC3"/>
    <w:rsid w:val="00FC10E0"/>
    <w:rsid w:val="00FC1F8E"/>
    <w:rsid w:val="00FC2EAA"/>
    <w:rsid w:val="00FC2F51"/>
    <w:rsid w:val="00FC334E"/>
    <w:rsid w:val="00FC4056"/>
    <w:rsid w:val="00FC541A"/>
    <w:rsid w:val="00FC558D"/>
    <w:rsid w:val="00FC57A4"/>
    <w:rsid w:val="00FC58C8"/>
    <w:rsid w:val="00FC5CE7"/>
    <w:rsid w:val="00FC6A99"/>
    <w:rsid w:val="00FC6B6F"/>
    <w:rsid w:val="00FC6EF9"/>
    <w:rsid w:val="00FC7032"/>
    <w:rsid w:val="00FC7103"/>
    <w:rsid w:val="00FC72E1"/>
    <w:rsid w:val="00FC7E06"/>
    <w:rsid w:val="00FD00D6"/>
    <w:rsid w:val="00FD1389"/>
    <w:rsid w:val="00FD14BB"/>
    <w:rsid w:val="00FD1B53"/>
    <w:rsid w:val="00FD2459"/>
    <w:rsid w:val="00FD2916"/>
    <w:rsid w:val="00FD2DAB"/>
    <w:rsid w:val="00FD2F5C"/>
    <w:rsid w:val="00FD4576"/>
    <w:rsid w:val="00FD4AD2"/>
    <w:rsid w:val="00FD560F"/>
    <w:rsid w:val="00FD570D"/>
    <w:rsid w:val="00FD6DA3"/>
    <w:rsid w:val="00FD6E49"/>
    <w:rsid w:val="00FD73DF"/>
    <w:rsid w:val="00FD759C"/>
    <w:rsid w:val="00FD7C29"/>
    <w:rsid w:val="00FE003C"/>
    <w:rsid w:val="00FE0402"/>
    <w:rsid w:val="00FE0466"/>
    <w:rsid w:val="00FE0C8C"/>
    <w:rsid w:val="00FE0EF9"/>
    <w:rsid w:val="00FE128C"/>
    <w:rsid w:val="00FE14AF"/>
    <w:rsid w:val="00FE29A9"/>
    <w:rsid w:val="00FE2E7A"/>
    <w:rsid w:val="00FE2EFB"/>
    <w:rsid w:val="00FE3444"/>
    <w:rsid w:val="00FE36AA"/>
    <w:rsid w:val="00FE3BDF"/>
    <w:rsid w:val="00FE4B79"/>
    <w:rsid w:val="00FE4CC4"/>
    <w:rsid w:val="00FE4FD2"/>
    <w:rsid w:val="00FE4FDB"/>
    <w:rsid w:val="00FE511A"/>
    <w:rsid w:val="00FE583A"/>
    <w:rsid w:val="00FE594F"/>
    <w:rsid w:val="00FE5C05"/>
    <w:rsid w:val="00FE5CD5"/>
    <w:rsid w:val="00FE61DB"/>
    <w:rsid w:val="00FE659F"/>
    <w:rsid w:val="00FE6688"/>
    <w:rsid w:val="00FE6963"/>
    <w:rsid w:val="00FE6C7A"/>
    <w:rsid w:val="00FE6D4B"/>
    <w:rsid w:val="00FE6E4E"/>
    <w:rsid w:val="00FE6F2A"/>
    <w:rsid w:val="00FE7312"/>
    <w:rsid w:val="00FE74F2"/>
    <w:rsid w:val="00FE7A2E"/>
    <w:rsid w:val="00FE7CDF"/>
    <w:rsid w:val="00FF0330"/>
    <w:rsid w:val="00FF043F"/>
    <w:rsid w:val="00FF096A"/>
    <w:rsid w:val="00FF1122"/>
    <w:rsid w:val="00FF28A4"/>
    <w:rsid w:val="00FF302C"/>
    <w:rsid w:val="00FF31C7"/>
    <w:rsid w:val="00FF33F9"/>
    <w:rsid w:val="00FF3A9A"/>
    <w:rsid w:val="00FF3AF3"/>
    <w:rsid w:val="00FF428D"/>
    <w:rsid w:val="00FF63C6"/>
    <w:rsid w:val="00FF6C4C"/>
    <w:rsid w:val="00FF6D37"/>
    <w:rsid w:val="00FF6DD9"/>
    <w:rsid w:val="00FF7277"/>
    <w:rsid w:val="00FF72DC"/>
    <w:rsid w:val="00FF747B"/>
    <w:rsid w:val="00FF78DC"/>
    <w:rsid w:val="00FF7C10"/>
    <w:rsid w:val="00FF7D12"/>
    <w:rsid w:val="0264620B"/>
    <w:rsid w:val="07890F18"/>
    <w:rsid w:val="0E4E6D5C"/>
    <w:rsid w:val="0F75110B"/>
    <w:rsid w:val="15156342"/>
    <w:rsid w:val="1762B99F"/>
    <w:rsid w:val="176CB7E3"/>
    <w:rsid w:val="19B8D70E"/>
    <w:rsid w:val="1C85B2C6"/>
    <w:rsid w:val="1C98E60F"/>
    <w:rsid w:val="1DDAB8FD"/>
    <w:rsid w:val="1E291414"/>
    <w:rsid w:val="1F2093CD"/>
    <w:rsid w:val="211A2A2B"/>
    <w:rsid w:val="21FC0849"/>
    <w:rsid w:val="26560E8A"/>
    <w:rsid w:val="26E0C5F0"/>
    <w:rsid w:val="26E7BF6D"/>
    <w:rsid w:val="281FC26C"/>
    <w:rsid w:val="29710E31"/>
    <w:rsid w:val="29AE7D9D"/>
    <w:rsid w:val="2A0D0A09"/>
    <w:rsid w:val="2E25FDA5"/>
    <w:rsid w:val="2F5F74A9"/>
    <w:rsid w:val="367ABE3C"/>
    <w:rsid w:val="385B9481"/>
    <w:rsid w:val="3D29266C"/>
    <w:rsid w:val="3EE3156D"/>
    <w:rsid w:val="42468476"/>
    <w:rsid w:val="46AF3707"/>
    <w:rsid w:val="4712F437"/>
    <w:rsid w:val="48DDD162"/>
    <w:rsid w:val="4AFDD870"/>
    <w:rsid w:val="4CD3DF44"/>
    <w:rsid w:val="51B10DEF"/>
    <w:rsid w:val="5631945F"/>
    <w:rsid w:val="585CC67C"/>
    <w:rsid w:val="5B71D773"/>
    <w:rsid w:val="5D3E32FB"/>
    <w:rsid w:val="5D49A230"/>
    <w:rsid w:val="60C57B22"/>
    <w:rsid w:val="663F00BE"/>
    <w:rsid w:val="69ACEEDC"/>
    <w:rsid w:val="6C282B60"/>
    <w:rsid w:val="6C41E56D"/>
    <w:rsid w:val="703D5D5B"/>
    <w:rsid w:val="71CA6D72"/>
    <w:rsid w:val="7681F03F"/>
    <w:rsid w:val="78335A84"/>
    <w:rsid w:val="78398EFA"/>
    <w:rsid w:val="7A07B912"/>
    <w:rsid w:val="7B31A578"/>
    <w:rsid w:val="7DB4FBB1"/>
    <w:rsid w:val="7E8F6244"/>
    <w:rsid w:val="7F0AA6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37F2B3"/>
  <w15:docId w15:val="{57B9EC57-5835-44FF-A96B-2BBB4F0D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E41"/>
    <w:rPr>
      <w:rFonts w:ascii="Cambria" w:hAnsi="Cambria" w:cs="Cambria"/>
    </w:rPr>
  </w:style>
  <w:style w:type="paragraph" w:styleId="Kop10">
    <w:name w:val="heading 1"/>
    <w:aliases w:val="Section Heading,Hoofdstuk,sectionHeading,Paragraph 2,hoofdstuk"/>
    <w:basedOn w:val="Standaard"/>
    <w:next w:val="Standaard"/>
    <w:link w:val="Kop1Char"/>
    <w:qFormat/>
    <w:rsid w:val="00A82C9E"/>
    <w:pPr>
      <w:keepNext/>
      <w:tabs>
        <w:tab w:val="num" w:pos="567"/>
      </w:tabs>
      <w:spacing w:after="240"/>
      <w:ind w:left="567" w:hanging="454"/>
      <w:jc w:val="both"/>
      <w:outlineLvl w:val="0"/>
    </w:pPr>
    <w:rPr>
      <w:rFonts w:ascii="Calibri" w:eastAsia="SimSun" w:hAnsi="Calibri" w:cs="Calibri"/>
      <w:b/>
      <w:bCs/>
      <w:color w:val="E36C0A"/>
      <w:sz w:val="32"/>
      <w:szCs w:val="32"/>
      <w:lang w:val="en-GB" w:eastAsia="zh-CN"/>
    </w:rPr>
  </w:style>
  <w:style w:type="paragraph" w:styleId="Kop20">
    <w:name w:val="heading 2"/>
    <w:aliases w:val="paragraaf,Paragraaf,ips_paragraaf,H2,Paragrf 2,1.1Heading 2,2scr,Univé Paragraaf,Reset numbering"/>
    <w:basedOn w:val="Standaard"/>
    <w:next w:val="Body2"/>
    <w:link w:val="Kop2Char"/>
    <w:qFormat/>
    <w:rsid w:val="00472886"/>
    <w:pPr>
      <w:numPr>
        <w:ilvl w:val="1"/>
        <w:numId w:val="1"/>
      </w:numPr>
      <w:spacing w:after="240"/>
      <w:jc w:val="both"/>
      <w:outlineLvl w:val="1"/>
    </w:pPr>
    <w:rPr>
      <w:rFonts w:eastAsia="SimSun"/>
      <w:b/>
      <w:bCs/>
      <w:sz w:val="24"/>
      <w:szCs w:val="24"/>
      <w:lang w:val="en-GB" w:eastAsia="zh-CN"/>
    </w:rPr>
  </w:style>
  <w:style w:type="paragraph" w:styleId="Kop3">
    <w:name w:val="heading 3"/>
    <w:aliases w:val="subparagraaf,SubParagraaf,ips_subparagraaf,3scr,Episteem PvA Kop 3,Univé Subparagraaf,H3,Level 1 - 1,Voorwoord,Subparagraaf"/>
    <w:basedOn w:val="Standaard"/>
    <w:next w:val="Standaard"/>
    <w:link w:val="Kop3Char"/>
    <w:qFormat/>
    <w:rsid w:val="00B411C5"/>
    <w:pPr>
      <w:numPr>
        <w:ilvl w:val="2"/>
        <w:numId w:val="1"/>
      </w:numPr>
      <w:tabs>
        <w:tab w:val="num" w:pos="567"/>
      </w:tabs>
      <w:spacing w:after="240"/>
      <w:ind w:left="567" w:hanging="454"/>
      <w:jc w:val="both"/>
      <w:outlineLvl w:val="2"/>
    </w:pPr>
    <w:rPr>
      <w:rFonts w:eastAsia="SimSun"/>
      <w:i/>
      <w:iCs/>
      <w:lang w:val="en-GB" w:eastAsia="zh-CN"/>
    </w:rPr>
  </w:style>
  <w:style w:type="paragraph" w:styleId="Kop4">
    <w:name w:val="heading 4"/>
    <w:aliases w:val="Level 2 - a,h4"/>
    <w:basedOn w:val="Standaard"/>
    <w:next w:val="Standaard"/>
    <w:link w:val="Kop4Char"/>
    <w:qFormat/>
    <w:rsid w:val="00BD6E86"/>
    <w:pPr>
      <w:numPr>
        <w:ilvl w:val="3"/>
        <w:numId w:val="1"/>
      </w:numPr>
      <w:tabs>
        <w:tab w:val="num" w:pos="1276"/>
      </w:tabs>
      <w:spacing w:after="240"/>
      <w:ind w:left="1276" w:hanging="426"/>
      <w:jc w:val="both"/>
      <w:outlineLvl w:val="3"/>
    </w:pPr>
    <w:rPr>
      <w:rFonts w:eastAsia="SimSun"/>
      <w:sz w:val="20"/>
      <w:szCs w:val="20"/>
      <w:lang w:val="en-GB" w:eastAsia="zh-CN"/>
    </w:rPr>
  </w:style>
  <w:style w:type="paragraph" w:styleId="Kop5">
    <w:name w:val="heading 5"/>
    <w:aliases w:val="Level 3 - i,h5"/>
    <w:basedOn w:val="Standaard"/>
    <w:next w:val="Standaard"/>
    <w:link w:val="Kop5Char"/>
    <w:qFormat/>
    <w:rsid w:val="00BD6E86"/>
    <w:pPr>
      <w:numPr>
        <w:ilvl w:val="4"/>
        <w:numId w:val="1"/>
      </w:numPr>
      <w:tabs>
        <w:tab w:val="num" w:pos="1843"/>
      </w:tabs>
      <w:spacing w:after="240"/>
      <w:ind w:left="1843" w:hanging="567"/>
      <w:jc w:val="both"/>
      <w:outlineLvl w:val="4"/>
    </w:pPr>
    <w:rPr>
      <w:rFonts w:eastAsia="SimSun"/>
      <w:sz w:val="20"/>
      <w:szCs w:val="20"/>
      <w:lang w:val="en-GB" w:eastAsia="zh-CN"/>
    </w:rPr>
  </w:style>
  <w:style w:type="paragraph" w:styleId="Kop6">
    <w:name w:val="heading 6"/>
    <w:aliases w:val="Legal Level 1."/>
    <w:basedOn w:val="Standaard"/>
    <w:next w:val="Standaard"/>
    <w:link w:val="Kop6Char"/>
    <w:qFormat/>
    <w:rsid w:val="00BD6E86"/>
    <w:pPr>
      <w:numPr>
        <w:ilvl w:val="5"/>
        <w:numId w:val="1"/>
      </w:numPr>
      <w:tabs>
        <w:tab w:val="num" w:pos="2409"/>
      </w:tabs>
      <w:spacing w:after="240"/>
      <w:ind w:left="2409" w:hanging="566"/>
      <w:jc w:val="both"/>
      <w:outlineLvl w:val="5"/>
    </w:pPr>
    <w:rPr>
      <w:rFonts w:eastAsia="SimSun"/>
      <w:sz w:val="20"/>
      <w:szCs w:val="20"/>
      <w:lang w:val="en-GB" w:eastAsia="zh-CN"/>
    </w:rPr>
  </w:style>
  <w:style w:type="paragraph" w:styleId="Kop7">
    <w:name w:val="heading 7"/>
    <w:aliases w:val="Legal Level 1.1.,h7"/>
    <w:basedOn w:val="Standaard"/>
    <w:next w:val="Standaard"/>
    <w:link w:val="Kop7Char"/>
    <w:qFormat/>
    <w:rsid w:val="00BD6E86"/>
    <w:pPr>
      <w:numPr>
        <w:ilvl w:val="6"/>
        <w:numId w:val="1"/>
      </w:numPr>
      <w:tabs>
        <w:tab w:val="num" w:pos="2976"/>
      </w:tabs>
      <w:spacing w:after="240"/>
      <w:ind w:left="2976" w:hanging="567"/>
      <w:jc w:val="both"/>
      <w:outlineLvl w:val="6"/>
    </w:pPr>
    <w:rPr>
      <w:rFonts w:eastAsia="SimSun"/>
      <w:sz w:val="20"/>
      <w:szCs w:val="20"/>
      <w:lang w:val="en-GB" w:eastAsia="zh-CN"/>
    </w:rPr>
  </w:style>
  <w:style w:type="paragraph" w:styleId="Kop8">
    <w:name w:val="heading 8"/>
    <w:aliases w:val="Bijlage,Legal Level 1.1.1.,Legal Level 1.1.1. Char"/>
    <w:basedOn w:val="Standaard"/>
    <w:next w:val="Standaard"/>
    <w:link w:val="Kop8Char"/>
    <w:autoRedefine/>
    <w:qFormat/>
    <w:rsid w:val="00F06AC0"/>
    <w:pPr>
      <w:spacing w:after="240"/>
      <w:outlineLvl w:val="7"/>
    </w:pPr>
    <w:rPr>
      <w:rFonts w:eastAsia="SimSun"/>
      <w:b/>
      <w:bCs/>
      <w:lang w:val="en-GB" w:eastAsia="zh-CN"/>
    </w:rPr>
  </w:style>
  <w:style w:type="paragraph" w:styleId="Kop9">
    <w:name w:val="heading 9"/>
    <w:basedOn w:val="Standaard"/>
    <w:next w:val="Standaard"/>
    <w:link w:val="Kop9Char"/>
    <w:qFormat/>
    <w:rsid w:val="00BD6E86"/>
    <w:pPr>
      <w:numPr>
        <w:ilvl w:val="8"/>
        <w:numId w:val="2"/>
      </w:numPr>
      <w:tabs>
        <w:tab w:val="num" w:pos="4110"/>
      </w:tabs>
      <w:spacing w:after="240"/>
      <w:ind w:left="4110" w:hanging="567"/>
      <w:jc w:val="both"/>
      <w:outlineLvl w:val="8"/>
    </w:pPr>
    <w:rPr>
      <w:rFonts w:eastAsia="SimSun"/>
      <w:sz w:val="20"/>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Paragraph 2 Char,hoofdstuk Char"/>
    <w:basedOn w:val="Standaardalinea-lettertype"/>
    <w:link w:val="Kop10"/>
    <w:locked/>
    <w:rsid w:val="00A82C9E"/>
    <w:rPr>
      <w:rFonts w:ascii="Calibri" w:eastAsia="SimSun" w:hAnsi="Calibri" w:cs="Calibri"/>
      <w:b/>
      <w:bCs/>
      <w:color w:val="E36C0A"/>
      <w:sz w:val="32"/>
      <w:szCs w:val="32"/>
      <w:lang w:val="en-GB" w:eastAsia="zh-CN"/>
    </w:rPr>
  </w:style>
  <w:style w:type="character" w:customStyle="1" w:styleId="Kop2Char">
    <w:name w:val="Kop 2 Char"/>
    <w:aliases w:val="paragraaf Char,Paragraaf Char,ips_paragraaf Char,H2 Char,Paragrf 2 Char,1.1Heading 2 Char,2scr Char,Univé Paragraaf Char,Reset numbering Char"/>
    <w:basedOn w:val="Standaardalinea-lettertype"/>
    <w:link w:val="Kop20"/>
    <w:locked/>
    <w:rsid w:val="00472886"/>
    <w:rPr>
      <w:rFonts w:ascii="Cambria" w:eastAsia="SimSun" w:hAnsi="Cambria" w:cs="Cambria"/>
      <w:b/>
      <w:bCs/>
      <w:sz w:val="24"/>
      <w:szCs w:val="24"/>
      <w:lang w:val="en-GB" w:eastAsia="zh-CN"/>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locked/>
    <w:rsid w:val="00B411C5"/>
    <w:rPr>
      <w:rFonts w:ascii="Cambria" w:eastAsia="SimSun" w:hAnsi="Cambria" w:cs="Cambria"/>
      <w:i/>
      <w:iCs/>
      <w:lang w:val="en-GB" w:eastAsia="zh-CN"/>
    </w:rPr>
  </w:style>
  <w:style w:type="character" w:customStyle="1" w:styleId="Kop4Char">
    <w:name w:val="Kop 4 Char"/>
    <w:aliases w:val="Level 2 - a Char,h4 Char"/>
    <w:basedOn w:val="Standaardalinea-lettertype"/>
    <w:link w:val="Kop4"/>
    <w:locked/>
    <w:rsid w:val="00BD6E86"/>
    <w:rPr>
      <w:rFonts w:ascii="Cambria" w:eastAsia="SimSun" w:hAnsi="Cambria" w:cs="Cambria"/>
      <w:sz w:val="20"/>
      <w:szCs w:val="20"/>
      <w:lang w:val="en-GB" w:eastAsia="zh-CN"/>
    </w:rPr>
  </w:style>
  <w:style w:type="character" w:customStyle="1" w:styleId="Kop5Char">
    <w:name w:val="Kop 5 Char"/>
    <w:aliases w:val="Level 3 - i Char,h5 Char"/>
    <w:basedOn w:val="Standaardalinea-lettertype"/>
    <w:link w:val="Kop5"/>
    <w:locked/>
    <w:rsid w:val="00BD6E86"/>
    <w:rPr>
      <w:rFonts w:ascii="Cambria" w:eastAsia="SimSun" w:hAnsi="Cambria" w:cs="Cambria"/>
      <w:sz w:val="20"/>
      <w:szCs w:val="20"/>
      <w:lang w:val="en-GB" w:eastAsia="zh-CN"/>
    </w:rPr>
  </w:style>
  <w:style w:type="character" w:customStyle="1" w:styleId="Kop6Char">
    <w:name w:val="Kop 6 Char"/>
    <w:aliases w:val="Legal Level 1. Char"/>
    <w:basedOn w:val="Standaardalinea-lettertype"/>
    <w:link w:val="Kop6"/>
    <w:locked/>
    <w:rsid w:val="00BD6E86"/>
    <w:rPr>
      <w:rFonts w:ascii="Cambria" w:eastAsia="SimSun" w:hAnsi="Cambria" w:cs="Cambria"/>
      <w:sz w:val="20"/>
      <w:szCs w:val="20"/>
      <w:lang w:val="en-GB" w:eastAsia="zh-CN"/>
    </w:rPr>
  </w:style>
  <w:style w:type="character" w:customStyle="1" w:styleId="Kop7Char">
    <w:name w:val="Kop 7 Char"/>
    <w:aliases w:val="Legal Level 1.1. Char,h7 Char"/>
    <w:basedOn w:val="Standaardalinea-lettertype"/>
    <w:link w:val="Kop7"/>
    <w:locked/>
    <w:rsid w:val="00BD6E86"/>
    <w:rPr>
      <w:rFonts w:ascii="Cambria" w:eastAsia="SimSun" w:hAnsi="Cambria" w:cs="Cambria"/>
      <w:sz w:val="20"/>
      <w:szCs w:val="20"/>
      <w:lang w:val="en-GB" w:eastAsia="zh-CN"/>
    </w:rPr>
  </w:style>
  <w:style w:type="character" w:customStyle="1" w:styleId="Kop8Char">
    <w:name w:val="Kop 8 Char"/>
    <w:aliases w:val="Bijlage Char,Legal Level 1.1.1. Char1,Legal Level 1.1.1. Char Char"/>
    <w:basedOn w:val="Standaardalinea-lettertype"/>
    <w:link w:val="Kop8"/>
    <w:locked/>
    <w:rsid w:val="00F06AC0"/>
    <w:rPr>
      <w:rFonts w:ascii="Cambria" w:eastAsia="SimSun" w:hAnsi="Cambria" w:cs="Cambria"/>
      <w:b/>
      <w:bCs/>
      <w:lang w:val="en-GB" w:eastAsia="zh-CN"/>
    </w:rPr>
  </w:style>
  <w:style w:type="character" w:customStyle="1" w:styleId="Kop9Char">
    <w:name w:val="Kop 9 Char"/>
    <w:basedOn w:val="Standaardalinea-lettertype"/>
    <w:link w:val="Kop9"/>
    <w:locked/>
    <w:rsid w:val="00BD6E86"/>
    <w:rPr>
      <w:rFonts w:ascii="Cambria" w:eastAsia="SimSun" w:hAnsi="Cambria" w:cs="Cambria"/>
      <w:sz w:val="20"/>
      <w:szCs w:val="20"/>
      <w:lang w:val="en-GB" w:eastAsia="zh-CN"/>
    </w:rPr>
  </w:style>
  <w:style w:type="paragraph" w:styleId="Ballontekst">
    <w:name w:val="Balloon Text"/>
    <w:basedOn w:val="Standaard"/>
    <w:link w:val="BallontekstChar"/>
    <w:uiPriority w:val="99"/>
    <w:semiHidden/>
    <w:rsid w:val="00BD6E86"/>
    <w:rPr>
      <w:rFonts w:ascii="Tahoma" w:hAnsi="Tahoma" w:cs="Tahoma"/>
      <w:sz w:val="16"/>
      <w:szCs w:val="16"/>
    </w:rPr>
  </w:style>
  <w:style w:type="character" w:customStyle="1" w:styleId="BallontekstChar">
    <w:name w:val="Ballontekst Char"/>
    <w:basedOn w:val="Standaardalinea-lettertype"/>
    <w:link w:val="Ballontekst"/>
    <w:uiPriority w:val="99"/>
    <w:locked/>
    <w:rsid w:val="00BD6E86"/>
    <w:rPr>
      <w:rFonts w:ascii="Tahoma" w:hAnsi="Tahoma" w:cs="Tahoma"/>
      <w:sz w:val="16"/>
      <w:szCs w:val="16"/>
    </w:rPr>
  </w:style>
  <w:style w:type="character" w:customStyle="1" w:styleId="BallontekstTeken">
    <w:name w:val="Ballontekst Teken"/>
    <w:uiPriority w:val="99"/>
    <w:semiHidden/>
    <w:rsid w:val="00BD6E86"/>
    <w:rPr>
      <w:rFonts w:ascii="Lucida Grande" w:hAnsi="Lucida Grande"/>
      <w:sz w:val="18"/>
    </w:rPr>
  </w:style>
  <w:style w:type="paragraph" w:customStyle="1" w:styleId="Body2">
    <w:name w:val="Body2"/>
    <w:basedOn w:val="Standaard"/>
    <w:uiPriority w:val="99"/>
    <w:rsid w:val="00BD6E86"/>
    <w:pPr>
      <w:spacing w:after="240"/>
      <w:ind w:left="567"/>
      <w:jc w:val="both"/>
    </w:pPr>
    <w:rPr>
      <w:rFonts w:eastAsia="SimSun"/>
      <w:sz w:val="20"/>
      <w:szCs w:val="20"/>
      <w:lang w:val="en-GB" w:eastAsia="zh-CN"/>
    </w:rPr>
  </w:style>
  <w:style w:type="paragraph" w:customStyle="1" w:styleId="Lijstalinea1">
    <w:name w:val="Lijstalinea1"/>
    <w:basedOn w:val="Standaard"/>
    <w:uiPriority w:val="99"/>
    <w:rsid w:val="00BD6E86"/>
    <w:pPr>
      <w:ind w:left="708"/>
    </w:pPr>
    <w:rPr>
      <w:rFonts w:eastAsia="SimSun"/>
      <w:lang w:eastAsia="zh-CN"/>
    </w:rPr>
  </w:style>
  <w:style w:type="paragraph" w:styleId="Koptekst">
    <w:name w:val="header"/>
    <w:basedOn w:val="Standaard"/>
    <w:link w:val="KoptekstChar"/>
    <w:rsid w:val="00BD6E86"/>
    <w:pPr>
      <w:tabs>
        <w:tab w:val="center" w:pos="4536"/>
        <w:tab w:val="right" w:pos="9072"/>
      </w:tabs>
    </w:pPr>
    <w:rPr>
      <w:rFonts w:ascii="Arial" w:eastAsia="SimSun" w:hAnsi="Arial" w:cs="Arial"/>
      <w:lang w:eastAsia="zh-CN"/>
    </w:rPr>
  </w:style>
  <w:style w:type="character" w:customStyle="1" w:styleId="KoptekstChar">
    <w:name w:val="Koptekst Char"/>
    <w:basedOn w:val="Standaardalinea-lettertype"/>
    <w:link w:val="Koptekst"/>
    <w:uiPriority w:val="99"/>
    <w:locked/>
    <w:rsid w:val="00BD6E86"/>
    <w:rPr>
      <w:rFonts w:ascii="Arial" w:eastAsia="SimSun" w:hAnsi="Arial" w:cs="Arial"/>
      <w:sz w:val="22"/>
      <w:szCs w:val="22"/>
      <w:lang w:eastAsia="zh-CN"/>
    </w:rPr>
  </w:style>
  <w:style w:type="paragraph" w:styleId="Normaalweb">
    <w:name w:val="Normal (Web)"/>
    <w:basedOn w:val="Standaard"/>
    <w:uiPriority w:val="99"/>
    <w:rsid w:val="00BD6E86"/>
    <w:pPr>
      <w:spacing w:before="100" w:beforeAutospacing="1" w:after="100" w:afterAutospacing="1"/>
    </w:pPr>
    <w:rPr>
      <w:rFonts w:ascii="Arial Unicode MS" w:eastAsia="Arial Unicode MS" w:hAnsi="Arial Unicode MS" w:cs="Arial Unicode MS"/>
      <w:sz w:val="24"/>
      <w:szCs w:val="24"/>
    </w:rPr>
  </w:style>
  <w:style w:type="paragraph" w:styleId="Voettekst">
    <w:name w:val="footer"/>
    <w:basedOn w:val="Standaard"/>
    <w:link w:val="VoettekstChar"/>
    <w:uiPriority w:val="99"/>
    <w:rsid w:val="00BD6E86"/>
    <w:pPr>
      <w:tabs>
        <w:tab w:val="center" w:pos="4536"/>
        <w:tab w:val="right" w:pos="9072"/>
      </w:tabs>
    </w:pPr>
    <w:rPr>
      <w:rFonts w:ascii="Arial" w:hAnsi="Arial" w:cs="Arial"/>
      <w:sz w:val="24"/>
      <w:szCs w:val="24"/>
    </w:rPr>
  </w:style>
  <w:style w:type="character" w:customStyle="1" w:styleId="VoettekstChar">
    <w:name w:val="Voettekst Char"/>
    <w:basedOn w:val="Standaardalinea-lettertype"/>
    <w:link w:val="Voettekst"/>
    <w:uiPriority w:val="99"/>
    <w:locked/>
    <w:rsid w:val="00BD6E86"/>
    <w:rPr>
      <w:rFonts w:ascii="Arial" w:hAnsi="Arial" w:cs="Arial"/>
      <w:sz w:val="24"/>
      <w:szCs w:val="24"/>
    </w:rPr>
  </w:style>
  <w:style w:type="character" w:styleId="Paginanummer">
    <w:name w:val="page number"/>
    <w:basedOn w:val="Standaardalinea-lettertype"/>
    <w:uiPriority w:val="99"/>
    <w:rsid w:val="00BD6E86"/>
    <w:rPr>
      <w:rFonts w:cs="Times New Roman"/>
    </w:rPr>
  </w:style>
  <w:style w:type="character" w:styleId="Hyperlink">
    <w:name w:val="Hyperlink"/>
    <w:basedOn w:val="Standaardalinea-lettertype"/>
    <w:uiPriority w:val="99"/>
    <w:rsid w:val="00BD6E86"/>
    <w:rPr>
      <w:rFonts w:cs="Times New Roman"/>
      <w:color w:val="0000FF"/>
      <w:u w:val="single"/>
    </w:rPr>
  </w:style>
  <w:style w:type="paragraph" w:styleId="Plattetekst2">
    <w:name w:val="Body Text 2"/>
    <w:basedOn w:val="Standaard"/>
    <w:link w:val="Plattetekst2Char"/>
    <w:uiPriority w:val="99"/>
    <w:rsid w:val="00BD6E86"/>
    <w:rPr>
      <w:rFonts w:ascii="Arial" w:hAnsi="Arial" w:cs="Arial"/>
      <w:sz w:val="24"/>
      <w:szCs w:val="24"/>
    </w:rPr>
  </w:style>
  <w:style w:type="character" w:customStyle="1" w:styleId="Plattetekst2Char">
    <w:name w:val="Platte tekst 2 Char"/>
    <w:basedOn w:val="Standaardalinea-lettertype"/>
    <w:link w:val="Plattetekst2"/>
    <w:uiPriority w:val="99"/>
    <w:locked/>
    <w:rsid w:val="00BD6E86"/>
    <w:rPr>
      <w:rFonts w:ascii="Arial" w:hAnsi="Arial" w:cs="Arial"/>
      <w:sz w:val="24"/>
      <w:szCs w:val="24"/>
    </w:rPr>
  </w:style>
  <w:style w:type="paragraph" w:styleId="Bijschrift">
    <w:name w:val="caption"/>
    <w:basedOn w:val="Standaard"/>
    <w:next w:val="Standaard"/>
    <w:uiPriority w:val="99"/>
    <w:qFormat/>
    <w:rsid w:val="00BD6E86"/>
    <w:rPr>
      <w:rFonts w:eastAsia="SimSun"/>
      <w:b/>
      <w:bCs/>
      <w:sz w:val="20"/>
      <w:szCs w:val="20"/>
      <w:lang w:eastAsia="zh-CN"/>
    </w:rPr>
  </w:style>
  <w:style w:type="paragraph" w:styleId="Plattetekst">
    <w:name w:val="Body Text"/>
    <w:basedOn w:val="Standaard"/>
    <w:link w:val="PlattetekstChar"/>
    <w:uiPriority w:val="99"/>
    <w:rsid w:val="00BD6E86"/>
    <w:rPr>
      <w:rFonts w:ascii="Arial" w:hAnsi="Arial" w:cs="Arial"/>
      <w:color w:val="FF0000"/>
      <w:sz w:val="24"/>
      <w:szCs w:val="24"/>
    </w:rPr>
  </w:style>
  <w:style w:type="character" w:customStyle="1" w:styleId="PlattetekstChar">
    <w:name w:val="Platte tekst Char"/>
    <w:basedOn w:val="Standaardalinea-lettertype"/>
    <w:link w:val="Plattetekst"/>
    <w:uiPriority w:val="99"/>
    <w:locked/>
    <w:rsid w:val="00BD6E86"/>
    <w:rPr>
      <w:rFonts w:ascii="Arial" w:hAnsi="Arial" w:cs="Arial"/>
      <w:color w:val="FF0000"/>
      <w:sz w:val="24"/>
      <w:szCs w:val="24"/>
    </w:rPr>
  </w:style>
  <w:style w:type="character" w:styleId="GevolgdeHyperlink">
    <w:name w:val="FollowedHyperlink"/>
    <w:basedOn w:val="Standaardalinea-lettertype"/>
    <w:uiPriority w:val="99"/>
    <w:semiHidden/>
    <w:rsid w:val="00BD6E86"/>
    <w:rPr>
      <w:rFonts w:cs="Times New Roman"/>
      <w:color w:val="800080"/>
      <w:u w:val="single"/>
    </w:rPr>
  </w:style>
  <w:style w:type="paragraph" w:customStyle="1" w:styleId="xl73">
    <w:name w:val="xl73"/>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4">
    <w:name w:val="xl74"/>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6">
    <w:name w:val="xl76"/>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8">
    <w:name w:val="xl78"/>
    <w:basedOn w:val="Standaard"/>
    <w:uiPriority w:val="99"/>
    <w:rsid w:val="00BD6E86"/>
    <w:pPr>
      <w:spacing w:before="100" w:beforeAutospacing="1" w:after="100" w:afterAutospacing="1"/>
    </w:pPr>
    <w:rPr>
      <w:rFonts w:eastAsia="Arial Unicode MS"/>
      <w:sz w:val="24"/>
      <w:szCs w:val="24"/>
    </w:rPr>
  </w:style>
  <w:style w:type="paragraph" w:styleId="Plattetekst3">
    <w:name w:val="Body Text 3"/>
    <w:basedOn w:val="Standaard"/>
    <w:link w:val="Plattetekst3Char"/>
    <w:uiPriority w:val="99"/>
    <w:rsid w:val="00BD6E86"/>
    <w:rPr>
      <w:rFonts w:ascii="Arial" w:hAnsi="Arial" w:cs="Arial"/>
      <w:sz w:val="16"/>
      <w:szCs w:val="16"/>
    </w:rPr>
  </w:style>
  <w:style w:type="character" w:customStyle="1" w:styleId="Plattetekst3Char">
    <w:name w:val="Platte tekst 3 Char"/>
    <w:basedOn w:val="Standaardalinea-lettertype"/>
    <w:link w:val="Plattetekst3"/>
    <w:uiPriority w:val="99"/>
    <w:locked/>
    <w:rsid w:val="00BD6E86"/>
    <w:rPr>
      <w:rFonts w:ascii="Arial" w:hAnsi="Arial" w:cs="Arial"/>
      <w:sz w:val="16"/>
      <w:szCs w:val="16"/>
    </w:rPr>
  </w:style>
  <w:style w:type="paragraph" w:styleId="Plattetekstinspringen">
    <w:name w:val="Body Text Indent"/>
    <w:basedOn w:val="Standaard"/>
    <w:link w:val="PlattetekstinspringenChar"/>
    <w:uiPriority w:val="99"/>
    <w:rsid w:val="00BD6E86"/>
    <w:pPr>
      <w:tabs>
        <w:tab w:val="left" w:pos="720"/>
      </w:tabs>
      <w:ind w:left="720"/>
    </w:pPr>
    <w:rPr>
      <w:rFonts w:ascii="Arial" w:hAnsi="Arial" w:cs="Arial"/>
      <w:sz w:val="24"/>
      <w:szCs w:val="24"/>
    </w:rPr>
  </w:style>
  <w:style w:type="character" w:customStyle="1" w:styleId="PlattetekstinspringenChar">
    <w:name w:val="Platte tekst inspringen Char"/>
    <w:basedOn w:val="Standaardalinea-lettertype"/>
    <w:link w:val="Plattetekstinspringen"/>
    <w:uiPriority w:val="99"/>
    <w:locked/>
    <w:rsid w:val="00BD6E86"/>
    <w:rPr>
      <w:rFonts w:ascii="Arial" w:hAnsi="Arial" w:cs="Arial"/>
      <w:sz w:val="24"/>
      <w:szCs w:val="24"/>
    </w:rPr>
  </w:style>
  <w:style w:type="paragraph" w:customStyle="1" w:styleId="xl65">
    <w:name w:val="xl65"/>
    <w:basedOn w:val="Standaard"/>
    <w:uiPriority w:val="99"/>
    <w:rsid w:val="00BD6E86"/>
    <w:pPr>
      <w:spacing w:before="100" w:beforeAutospacing="1" w:after="100" w:afterAutospacing="1"/>
    </w:pPr>
    <w:rPr>
      <w:rFonts w:eastAsia="Arial Unicode MS"/>
      <w:b/>
      <w:bCs/>
      <w:sz w:val="24"/>
      <w:szCs w:val="24"/>
    </w:rPr>
  </w:style>
  <w:style w:type="paragraph" w:customStyle="1" w:styleId="xl66">
    <w:name w:val="xl66"/>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67">
    <w:name w:val="xl67"/>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1">
    <w:name w:val="xl71"/>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2">
    <w:name w:val="xl72"/>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7">
    <w:name w:val="xl77"/>
    <w:basedOn w:val="Standaard"/>
    <w:uiPriority w:val="99"/>
    <w:rsid w:val="00BD6E86"/>
    <w:pPr>
      <w:spacing w:before="100" w:beforeAutospacing="1" w:after="100" w:afterAutospacing="1"/>
    </w:pPr>
    <w:rPr>
      <w:rFonts w:ascii="Arial Unicode MS" w:eastAsia="Arial Unicode MS" w:hAnsi="Arial Unicode MS" w:cs="Arial Unicode MS"/>
      <w:sz w:val="24"/>
      <w:szCs w:val="24"/>
    </w:rPr>
  </w:style>
  <w:style w:type="paragraph" w:customStyle="1" w:styleId="xl79">
    <w:name w:val="xl79"/>
    <w:basedOn w:val="Standaard"/>
    <w:uiPriority w:val="99"/>
    <w:rsid w:val="00BD6E86"/>
    <w:pPr>
      <w:spacing w:before="100" w:beforeAutospacing="1" w:after="100" w:afterAutospacing="1"/>
    </w:pPr>
    <w:rPr>
      <w:rFonts w:eastAsia="Arial Unicode MS"/>
      <w:sz w:val="24"/>
      <w:szCs w:val="24"/>
    </w:rPr>
  </w:style>
  <w:style w:type="table" w:styleId="Tabelraster">
    <w:name w:val="Table Grid"/>
    <w:basedOn w:val="Standaardtabel"/>
    <w:uiPriority w:val="39"/>
    <w:rsid w:val="00BD6E86"/>
    <w:rPr>
      <w:rFonts w:ascii="Cambria" w:hAnsi="Cambria" w:cs="Cambr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oetnootmarkering">
    <w:name w:val="footnote reference"/>
    <w:basedOn w:val="Standaardalinea-lettertype"/>
    <w:uiPriority w:val="99"/>
    <w:semiHidden/>
    <w:rsid w:val="00BD6E86"/>
    <w:rPr>
      <w:rFonts w:cs="Times New Roman"/>
      <w:vertAlign w:val="superscript"/>
    </w:rPr>
  </w:style>
  <w:style w:type="paragraph" w:styleId="Voetnoottekst">
    <w:name w:val="footnote text"/>
    <w:basedOn w:val="Standaard"/>
    <w:link w:val="VoetnoottekstChar"/>
    <w:uiPriority w:val="99"/>
    <w:semiHidden/>
    <w:rsid w:val="00BD6E86"/>
    <w:pPr>
      <w:jc w:val="both"/>
    </w:pPr>
    <w:rPr>
      <w:rFonts w:ascii="Arial" w:eastAsia="SimSun" w:hAnsi="Arial" w:cs="Arial"/>
      <w:sz w:val="16"/>
      <w:szCs w:val="16"/>
      <w:lang w:val="en-GB" w:eastAsia="zh-CN"/>
    </w:rPr>
  </w:style>
  <w:style w:type="character" w:customStyle="1" w:styleId="VoetnoottekstChar">
    <w:name w:val="Voetnoottekst Char"/>
    <w:basedOn w:val="Standaardalinea-lettertype"/>
    <w:link w:val="Voetnoottekst"/>
    <w:uiPriority w:val="99"/>
    <w:semiHidden/>
    <w:locked/>
    <w:rsid w:val="00BD6E86"/>
    <w:rPr>
      <w:rFonts w:ascii="Arial" w:eastAsia="SimSun" w:hAnsi="Arial" w:cs="Arial"/>
      <w:sz w:val="16"/>
      <w:szCs w:val="16"/>
      <w:lang w:val="en-GB" w:eastAsia="zh-CN"/>
    </w:rPr>
  </w:style>
  <w:style w:type="paragraph" w:customStyle="1" w:styleId="KopParagraafnabb">
    <w:name w:val="Kop_Paragraaf nabb"/>
    <w:basedOn w:val="Kop20"/>
    <w:autoRedefine/>
    <w:uiPriority w:val="99"/>
    <w:rsid w:val="00BD6E86"/>
    <w:pPr>
      <w:numPr>
        <w:ilvl w:val="0"/>
        <w:numId w:val="0"/>
      </w:numPr>
      <w:tabs>
        <w:tab w:val="num" w:pos="454"/>
      </w:tabs>
      <w:ind w:left="454" w:hanging="454"/>
      <w:jc w:val="left"/>
    </w:pPr>
    <w:rPr>
      <w:b w:val="0"/>
      <w:bCs w:val="0"/>
    </w:rPr>
  </w:style>
  <w:style w:type="paragraph" w:customStyle="1" w:styleId="Kopsubsubparagraafnabb">
    <w:name w:val="Kop_subsubparagraaf nabb"/>
    <w:basedOn w:val="Standaard"/>
    <w:autoRedefine/>
    <w:uiPriority w:val="99"/>
    <w:rsid w:val="00BD6E86"/>
    <w:pPr>
      <w:tabs>
        <w:tab w:val="num" w:pos="851"/>
      </w:tabs>
      <w:spacing w:after="240"/>
      <w:ind w:left="851" w:hanging="851"/>
      <w:outlineLvl w:val="3"/>
    </w:pPr>
    <w:rPr>
      <w:rFonts w:eastAsia="SimSun"/>
      <w:lang w:eastAsia="zh-CN"/>
    </w:rPr>
  </w:style>
  <w:style w:type="paragraph" w:customStyle="1" w:styleId="KopHoofdstuknabb">
    <w:name w:val="Kop_Hoofdstuk nabb"/>
    <w:basedOn w:val="Kop10"/>
    <w:autoRedefine/>
    <w:uiPriority w:val="99"/>
    <w:rsid w:val="00BD6E86"/>
    <w:pPr>
      <w:ind w:hanging="567"/>
    </w:pPr>
    <w:rPr>
      <w:sz w:val="28"/>
      <w:szCs w:val="28"/>
    </w:rPr>
  </w:style>
  <w:style w:type="character" w:styleId="Verwijzingopmerking">
    <w:name w:val="annotation reference"/>
    <w:basedOn w:val="Standaardalinea-lettertype"/>
    <w:uiPriority w:val="99"/>
    <w:rsid w:val="00BD6E86"/>
    <w:rPr>
      <w:rFonts w:cs="Times New Roman"/>
      <w:sz w:val="16"/>
      <w:szCs w:val="16"/>
    </w:rPr>
  </w:style>
  <w:style w:type="paragraph" w:styleId="Tekstopmerking">
    <w:name w:val="annotation text"/>
    <w:basedOn w:val="Standaard"/>
    <w:link w:val="TekstopmerkingChar"/>
    <w:uiPriority w:val="99"/>
    <w:rsid w:val="00BD6E86"/>
    <w:rPr>
      <w:rFonts w:ascii="Arial" w:eastAsia="SimSun" w:hAnsi="Arial" w:cs="Arial"/>
      <w:sz w:val="20"/>
      <w:szCs w:val="20"/>
      <w:lang w:eastAsia="zh-CN"/>
    </w:rPr>
  </w:style>
  <w:style w:type="character" w:customStyle="1" w:styleId="TekstopmerkingChar">
    <w:name w:val="Tekst opmerking Char"/>
    <w:basedOn w:val="Standaardalinea-lettertype"/>
    <w:link w:val="Tekstopmerking"/>
    <w:uiPriority w:val="99"/>
    <w:locked/>
    <w:rsid w:val="00BD6E86"/>
    <w:rPr>
      <w:rFonts w:ascii="Arial" w:eastAsia="SimSun" w:hAnsi="Arial" w:cs="Arial"/>
      <w:lang w:eastAsia="zh-CN"/>
    </w:rPr>
  </w:style>
  <w:style w:type="paragraph" w:styleId="Tekstzonderopmaak">
    <w:name w:val="Plain Text"/>
    <w:basedOn w:val="Standaard"/>
    <w:link w:val="TekstzonderopmaakChar"/>
    <w:uiPriority w:val="99"/>
    <w:rsid w:val="00BD6E86"/>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locked/>
    <w:rsid w:val="00BD6E86"/>
    <w:rPr>
      <w:rFonts w:ascii="Consolas" w:hAnsi="Consolas" w:cs="Consolas"/>
      <w:sz w:val="21"/>
      <w:szCs w:val="21"/>
    </w:rPr>
  </w:style>
  <w:style w:type="paragraph" w:styleId="Plattetekstinspringen2">
    <w:name w:val="Body Text Indent 2"/>
    <w:basedOn w:val="Standaard"/>
    <w:link w:val="Plattetekstinspringen2Char"/>
    <w:uiPriority w:val="99"/>
    <w:semiHidden/>
    <w:rsid w:val="00BD6E86"/>
    <w:pPr>
      <w:spacing w:after="120" w:line="480" w:lineRule="auto"/>
      <w:ind w:left="283"/>
    </w:pPr>
    <w:rPr>
      <w:rFonts w:ascii="Arial" w:hAnsi="Arial" w:cs="Arial"/>
      <w:sz w:val="24"/>
      <w:szCs w:val="24"/>
    </w:rPr>
  </w:style>
  <w:style w:type="character" w:customStyle="1" w:styleId="Plattetekstinspringen2Char">
    <w:name w:val="Platte tekst inspringen 2 Char"/>
    <w:basedOn w:val="Standaardalinea-lettertype"/>
    <w:link w:val="Plattetekstinspringen2"/>
    <w:uiPriority w:val="99"/>
    <w:semiHidden/>
    <w:locked/>
    <w:rsid w:val="00BD6E86"/>
    <w:rPr>
      <w:rFonts w:ascii="Arial" w:hAnsi="Arial" w:cs="Arial"/>
      <w:sz w:val="24"/>
      <w:szCs w:val="24"/>
    </w:rPr>
  </w:style>
  <w:style w:type="paragraph" w:styleId="Lijstalinea">
    <w:name w:val="List Paragraph"/>
    <w:aliases w:val="Opsomblokjes en substreepjes,Reference List"/>
    <w:basedOn w:val="Standaard"/>
    <w:link w:val="LijstalineaChar"/>
    <w:uiPriority w:val="34"/>
    <w:qFormat/>
    <w:rsid w:val="00BD6E86"/>
    <w:pPr>
      <w:ind w:left="708"/>
    </w:pPr>
  </w:style>
  <w:style w:type="paragraph" w:customStyle="1" w:styleId="Default">
    <w:name w:val="Default"/>
    <w:uiPriority w:val="99"/>
    <w:rsid w:val="00BD6E86"/>
    <w:pPr>
      <w:autoSpaceDE w:val="0"/>
      <w:autoSpaceDN w:val="0"/>
      <w:adjustRightInd w:val="0"/>
    </w:pPr>
    <w:rPr>
      <w:rFonts w:ascii="Arial" w:hAnsi="Arial" w:cs="Arial"/>
      <w:color w:val="000000"/>
      <w:sz w:val="24"/>
      <w:szCs w:val="24"/>
    </w:rPr>
  </w:style>
  <w:style w:type="paragraph" w:styleId="Eindnoottekst">
    <w:name w:val="endnote text"/>
    <w:basedOn w:val="Standaard"/>
    <w:link w:val="EindnoottekstChar"/>
    <w:uiPriority w:val="99"/>
    <w:semiHidden/>
    <w:rsid w:val="00BD6E86"/>
    <w:rPr>
      <w:rFonts w:ascii="Arial" w:hAnsi="Arial" w:cs="Arial"/>
      <w:sz w:val="20"/>
      <w:szCs w:val="20"/>
    </w:rPr>
  </w:style>
  <w:style w:type="character" w:customStyle="1" w:styleId="EindnoottekstChar">
    <w:name w:val="Eindnoottekst Char"/>
    <w:basedOn w:val="Standaardalinea-lettertype"/>
    <w:link w:val="Eindnoottekst"/>
    <w:uiPriority w:val="99"/>
    <w:semiHidden/>
    <w:locked/>
    <w:rsid w:val="00BD6E86"/>
    <w:rPr>
      <w:rFonts w:ascii="Arial" w:hAnsi="Arial" w:cs="Arial"/>
    </w:rPr>
  </w:style>
  <w:style w:type="character" w:styleId="Eindnootmarkering">
    <w:name w:val="endnote reference"/>
    <w:basedOn w:val="Standaardalinea-lettertype"/>
    <w:uiPriority w:val="99"/>
    <w:semiHidden/>
    <w:rsid w:val="00BD6E86"/>
    <w:rPr>
      <w:rFonts w:cs="Times New Roman"/>
      <w:vertAlign w:val="superscript"/>
    </w:rPr>
  </w:style>
  <w:style w:type="character" w:customStyle="1" w:styleId="kaderbold1">
    <w:name w:val="kaderbold1"/>
    <w:uiPriority w:val="99"/>
    <w:rsid w:val="00BD6E86"/>
    <w:rPr>
      <w:rFonts w:ascii="Arial" w:hAnsi="Arial"/>
      <w:b/>
      <w:color w:val="auto"/>
      <w:sz w:val="18"/>
    </w:rPr>
  </w:style>
  <w:style w:type="character" w:customStyle="1" w:styleId="WW8Num1z0">
    <w:name w:val="WW8Num1z0"/>
    <w:uiPriority w:val="99"/>
    <w:rsid w:val="00BD6E86"/>
    <w:rPr>
      <w:rFonts w:ascii="Wingdings" w:hAnsi="Wingdings"/>
    </w:rPr>
  </w:style>
  <w:style w:type="character" w:customStyle="1" w:styleId="WW8Num2z0">
    <w:name w:val="WW8Num2z0"/>
    <w:uiPriority w:val="99"/>
    <w:rsid w:val="00BD6E86"/>
    <w:rPr>
      <w:rFonts w:ascii="Symbol" w:hAnsi="Symbol"/>
    </w:rPr>
  </w:style>
  <w:style w:type="character" w:customStyle="1" w:styleId="WW8Num2z1">
    <w:name w:val="WW8Num2z1"/>
    <w:uiPriority w:val="99"/>
    <w:rsid w:val="00BD6E86"/>
    <w:rPr>
      <w:rFonts w:ascii="Courier New" w:hAnsi="Courier New"/>
    </w:rPr>
  </w:style>
  <w:style w:type="character" w:customStyle="1" w:styleId="WW8Num2z2">
    <w:name w:val="WW8Num2z2"/>
    <w:uiPriority w:val="99"/>
    <w:rsid w:val="00BD6E86"/>
    <w:rPr>
      <w:rFonts w:ascii="Wingdings" w:hAnsi="Wingdings"/>
    </w:rPr>
  </w:style>
  <w:style w:type="character" w:customStyle="1" w:styleId="WW8Num3z0">
    <w:name w:val="WW8Num3z0"/>
    <w:uiPriority w:val="99"/>
    <w:rsid w:val="00BD6E86"/>
    <w:rPr>
      <w:rFonts w:ascii="Symbol" w:hAnsi="Symbol"/>
      <w:sz w:val="20"/>
    </w:rPr>
  </w:style>
  <w:style w:type="character" w:customStyle="1" w:styleId="WW8Num5z0">
    <w:name w:val="WW8Num5z0"/>
    <w:uiPriority w:val="99"/>
    <w:rsid w:val="00BD6E86"/>
    <w:rPr>
      <w:rFonts w:ascii="Symbol" w:hAnsi="Symbol"/>
    </w:rPr>
  </w:style>
  <w:style w:type="character" w:customStyle="1" w:styleId="WW8Num5z1">
    <w:name w:val="WW8Num5z1"/>
    <w:uiPriority w:val="99"/>
    <w:rsid w:val="00BD6E86"/>
    <w:rPr>
      <w:rFonts w:ascii="Courier New" w:hAnsi="Courier New"/>
    </w:rPr>
  </w:style>
  <w:style w:type="character" w:customStyle="1" w:styleId="WW8Num5z2">
    <w:name w:val="WW8Num5z2"/>
    <w:uiPriority w:val="99"/>
    <w:rsid w:val="00BD6E86"/>
    <w:rPr>
      <w:rFonts w:ascii="Wingdings" w:hAnsi="Wingdings"/>
    </w:rPr>
  </w:style>
  <w:style w:type="character" w:customStyle="1" w:styleId="Standaardalinea-lettertype2">
    <w:name w:val="Standaardalinea-lettertype2"/>
    <w:uiPriority w:val="99"/>
    <w:rsid w:val="00BD6E86"/>
  </w:style>
  <w:style w:type="character" w:customStyle="1" w:styleId="WW8Num1z1">
    <w:name w:val="WW8Num1z1"/>
    <w:uiPriority w:val="99"/>
    <w:rsid w:val="00BD6E86"/>
  </w:style>
  <w:style w:type="character" w:customStyle="1" w:styleId="WW8Num3z1">
    <w:name w:val="WW8Num3z1"/>
    <w:uiPriority w:val="99"/>
    <w:rsid w:val="00BD6E86"/>
    <w:rPr>
      <w:rFonts w:ascii="Courier New" w:hAnsi="Courier New"/>
      <w:sz w:val="20"/>
    </w:rPr>
  </w:style>
  <w:style w:type="character" w:customStyle="1" w:styleId="WW8Num3z2">
    <w:name w:val="WW8Num3z2"/>
    <w:uiPriority w:val="99"/>
    <w:rsid w:val="00BD6E86"/>
    <w:rPr>
      <w:rFonts w:ascii="Wingdings" w:hAnsi="Wingdings"/>
      <w:sz w:val="20"/>
    </w:rPr>
  </w:style>
  <w:style w:type="character" w:customStyle="1" w:styleId="Standaardalinea-lettertype1">
    <w:name w:val="Standaardalinea-lettertype1"/>
    <w:uiPriority w:val="99"/>
    <w:rsid w:val="00BD6E86"/>
  </w:style>
  <w:style w:type="character" w:customStyle="1" w:styleId="E-mailSignatureChar">
    <w:name w:val="E-mail Signature Char"/>
    <w:uiPriority w:val="99"/>
    <w:rsid w:val="00BD6E86"/>
    <w:rPr>
      <w:sz w:val="24"/>
      <w:lang w:val="nl-NL" w:eastAsia="ar-SA" w:bidi="ar-SA"/>
    </w:rPr>
  </w:style>
  <w:style w:type="character" w:customStyle="1" w:styleId="spelle">
    <w:name w:val="spelle"/>
    <w:basedOn w:val="Standaardalinea-lettertype1"/>
    <w:uiPriority w:val="99"/>
    <w:rsid w:val="00BD6E86"/>
    <w:rPr>
      <w:rFonts w:cs="Times New Roman"/>
    </w:rPr>
  </w:style>
  <w:style w:type="character" w:customStyle="1" w:styleId="grame">
    <w:name w:val="grame"/>
    <w:basedOn w:val="Standaardalinea-lettertype1"/>
    <w:uiPriority w:val="99"/>
    <w:rsid w:val="00BD6E86"/>
    <w:rPr>
      <w:rFonts w:cs="Times New Roman"/>
    </w:rPr>
  </w:style>
  <w:style w:type="paragraph" w:customStyle="1" w:styleId="Kop">
    <w:name w:val="Kop"/>
    <w:basedOn w:val="Standaard"/>
    <w:next w:val="Plattetekst"/>
    <w:uiPriority w:val="99"/>
    <w:rsid w:val="00BD6E86"/>
    <w:pPr>
      <w:keepNext/>
      <w:suppressAutoHyphens/>
      <w:spacing w:before="240" w:after="120"/>
    </w:pPr>
    <w:rPr>
      <w:rFonts w:ascii="DejaVu Sans" w:hAnsi="DejaVu Sans" w:cs="DejaVu Sans"/>
      <w:sz w:val="28"/>
      <w:szCs w:val="28"/>
      <w:lang w:eastAsia="ar-SA"/>
    </w:rPr>
  </w:style>
  <w:style w:type="paragraph" w:styleId="Lijst">
    <w:name w:val="List"/>
    <w:basedOn w:val="Plattetekst"/>
    <w:rsid w:val="00BD6E86"/>
    <w:pPr>
      <w:suppressAutoHyphens/>
      <w:spacing w:after="120"/>
    </w:pPr>
    <w:rPr>
      <w:color w:val="auto"/>
      <w:lang w:eastAsia="ar-SA"/>
    </w:rPr>
  </w:style>
  <w:style w:type="paragraph" w:customStyle="1" w:styleId="Bijschrift2">
    <w:name w:val="Bijschrift2"/>
    <w:basedOn w:val="Standaard"/>
    <w:uiPriority w:val="99"/>
    <w:rsid w:val="00BD6E86"/>
    <w:pPr>
      <w:suppressLineNumbers/>
      <w:suppressAutoHyphens/>
      <w:spacing w:before="120" w:after="120"/>
    </w:pPr>
    <w:rPr>
      <w:i/>
      <w:iCs/>
      <w:sz w:val="24"/>
      <w:szCs w:val="24"/>
      <w:lang w:eastAsia="ar-SA"/>
    </w:rPr>
  </w:style>
  <w:style w:type="paragraph" w:customStyle="1" w:styleId="Index">
    <w:name w:val="Index"/>
    <w:basedOn w:val="Standaard"/>
    <w:uiPriority w:val="99"/>
    <w:rsid w:val="00BD6E86"/>
    <w:pPr>
      <w:suppressLineNumbers/>
      <w:suppressAutoHyphens/>
    </w:pPr>
    <w:rPr>
      <w:lang w:eastAsia="ar-SA"/>
    </w:rPr>
  </w:style>
  <w:style w:type="paragraph" w:customStyle="1" w:styleId="Bijschrift1">
    <w:name w:val="Bijschrift1"/>
    <w:basedOn w:val="Standaard"/>
    <w:uiPriority w:val="99"/>
    <w:rsid w:val="00BD6E86"/>
    <w:pPr>
      <w:suppressLineNumbers/>
      <w:suppressAutoHyphens/>
      <w:spacing w:before="120" w:after="120"/>
    </w:pPr>
    <w:rPr>
      <w:i/>
      <w:iCs/>
      <w:sz w:val="24"/>
      <w:szCs w:val="24"/>
      <w:lang w:eastAsia="ar-SA"/>
    </w:rPr>
  </w:style>
  <w:style w:type="paragraph" w:styleId="E-mailhandtekening">
    <w:name w:val="E-mail Signature"/>
    <w:basedOn w:val="Standaard"/>
    <w:link w:val="E-mailhandtekeningChar"/>
    <w:uiPriority w:val="99"/>
    <w:rsid w:val="00BD6E86"/>
    <w:pPr>
      <w:suppressAutoHyphens/>
    </w:pPr>
    <w:rPr>
      <w:rFonts w:ascii="Times New Roman" w:hAnsi="Times New Roman" w:cs="Times New Roman"/>
      <w:sz w:val="20"/>
      <w:szCs w:val="20"/>
      <w:lang w:eastAsia="ar-SA"/>
    </w:rPr>
  </w:style>
  <w:style w:type="character" w:customStyle="1" w:styleId="E-mailhandtekeningChar">
    <w:name w:val="E-mailhandtekening Char"/>
    <w:basedOn w:val="Standaardalinea-lettertype"/>
    <w:link w:val="E-mailhandtekening"/>
    <w:uiPriority w:val="99"/>
    <w:locked/>
    <w:rsid w:val="00BD6E86"/>
    <w:rPr>
      <w:rFonts w:cs="Times New Roman"/>
      <w:lang w:eastAsia="ar-SA" w:bidi="ar-SA"/>
    </w:rPr>
  </w:style>
  <w:style w:type="paragraph" w:styleId="Documentstructuur">
    <w:name w:val="Document Map"/>
    <w:basedOn w:val="Standaard"/>
    <w:link w:val="DocumentstructuurChar"/>
    <w:uiPriority w:val="99"/>
    <w:semiHidden/>
    <w:rsid w:val="004E2348"/>
    <w:rPr>
      <w:rFonts w:ascii="Lucida Grande" w:hAnsi="Lucida Grande" w:cs="Lucida Grande"/>
      <w:sz w:val="20"/>
      <w:szCs w:val="20"/>
    </w:rPr>
  </w:style>
  <w:style w:type="character" w:customStyle="1" w:styleId="DocumentstructuurChar">
    <w:name w:val="Documentstructuur Char"/>
    <w:basedOn w:val="Standaardalinea-lettertype"/>
    <w:link w:val="Documentstructuur"/>
    <w:uiPriority w:val="99"/>
    <w:locked/>
    <w:rsid w:val="004E2348"/>
    <w:rPr>
      <w:rFonts w:ascii="Lucida Grande" w:hAnsi="Lucida Grande" w:cs="Lucida Grande"/>
    </w:rPr>
  </w:style>
  <w:style w:type="paragraph" w:styleId="Revisie">
    <w:name w:val="Revision"/>
    <w:hidden/>
    <w:uiPriority w:val="99"/>
    <w:rsid w:val="004E2348"/>
    <w:rPr>
      <w:rFonts w:ascii="Arial" w:hAnsi="Arial" w:cs="Arial"/>
    </w:rPr>
  </w:style>
  <w:style w:type="paragraph" w:styleId="Inhopg1">
    <w:name w:val="toc 1"/>
    <w:basedOn w:val="Standaard"/>
    <w:next w:val="Standaard"/>
    <w:autoRedefine/>
    <w:uiPriority w:val="39"/>
    <w:rsid w:val="000B33CE"/>
    <w:pPr>
      <w:tabs>
        <w:tab w:val="left" w:pos="382"/>
        <w:tab w:val="left" w:pos="430"/>
        <w:tab w:val="right" w:leader="dot" w:pos="9339"/>
      </w:tabs>
      <w:spacing w:before="120"/>
    </w:pPr>
    <w:rPr>
      <w:rFonts w:asciiTheme="minorHAnsi" w:hAnsiTheme="minorHAnsi"/>
      <w:b/>
      <w:bCs/>
      <w:color w:val="EE0000"/>
      <w:sz w:val="32"/>
      <w:szCs w:val="32"/>
    </w:rPr>
  </w:style>
  <w:style w:type="paragraph" w:styleId="Inhopg2">
    <w:name w:val="toc 2"/>
    <w:basedOn w:val="Standaard"/>
    <w:next w:val="Standaard"/>
    <w:autoRedefine/>
    <w:uiPriority w:val="39"/>
    <w:rsid w:val="0014565C"/>
    <w:pPr>
      <w:tabs>
        <w:tab w:val="left" w:pos="660"/>
        <w:tab w:val="right" w:leader="dot" w:pos="9339"/>
      </w:tabs>
    </w:pPr>
  </w:style>
  <w:style w:type="paragraph" w:styleId="Inhopg3">
    <w:name w:val="toc 3"/>
    <w:basedOn w:val="Standaard"/>
    <w:next w:val="Standaard"/>
    <w:autoRedefine/>
    <w:uiPriority w:val="39"/>
    <w:rsid w:val="00C30717"/>
    <w:pPr>
      <w:ind w:left="220"/>
    </w:pPr>
    <w:rPr>
      <w:i/>
      <w:iCs/>
    </w:rPr>
  </w:style>
  <w:style w:type="paragraph" w:styleId="Inhopg4">
    <w:name w:val="toc 4"/>
    <w:basedOn w:val="Standaard"/>
    <w:next w:val="Standaard"/>
    <w:autoRedefine/>
    <w:uiPriority w:val="99"/>
    <w:semiHidden/>
    <w:rsid w:val="00C30717"/>
    <w:pPr>
      <w:pBdr>
        <w:between w:val="double" w:sz="6" w:space="0" w:color="auto"/>
      </w:pBdr>
      <w:ind w:left="440"/>
    </w:pPr>
    <w:rPr>
      <w:sz w:val="20"/>
      <w:szCs w:val="20"/>
    </w:rPr>
  </w:style>
  <w:style w:type="paragraph" w:styleId="Inhopg5">
    <w:name w:val="toc 5"/>
    <w:basedOn w:val="Standaard"/>
    <w:next w:val="Standaard"/>
    <w:autoRedefine/>
    <w:uiPriority w:val="99"/>
    <w:semiHidden/>
    <w:rsid w:val="00C30717"/>
    <w:pPr>
      <w:pBdr>
        <w:between w:val="double" w:sz="6" w:space="0" w:color="auto"/>
      </w:pBdr>
      <w:ind w:left="660"/>
    </w:pPr>
    <w:rPr>
      <w:sz w:val="20"/>
      <w:szCs w:val="20"/>
    </w:rPr>
  </w:style>
  <w:style w:type="paragraph" w:styleId="Inhopg6">
    <w:name w:val="toc 6"/>
    <w:basedOn w:val="Standaard"/>
    <w:next w:val="Standaard"/>
    <w:autoRedefine/>
    <w:uiPriority w:val="99"/>
    <w:semiHidden/>
    <w:rsid w:val="00C30717"/>
    <w:pPr>
      <w:pBdr>
        <w:between w:val="double" w:sz="6" w:space="0" w:color="auto"/>
      </w:pBdr>
      <w:ind w:left="880"/>
    </w:pPr>
    <w:rPr>
      <w:sz w:val="20"/>
      <w:szCs w:val="20"/>
    </w:rPr>
  </w:style>
  <w:style w:type="paragraph" w:styleId="Inhopg7">
    <w:name w:val="toc 7"/>
    <w:basedOn w:val="Standaard"/>
    <w:next w:val="Standaard"/>
    <w:autoRedefine/>
    <w:uiPriority w:val="99"/>
    <w:semiHidden/>
    <w:rsid w:val="00C30717"/>
    <w:pPr>
      <w:pBdr>
        <w:between w:val="double" w:sz="6" w:space="0" w:color="auto"/>
      </w:pBdr>
      <w:ind w:left="1100"/>
    </w:pPr>
    <w:rPr>
      <w:sz w:val="20"/>
      <w:szCs w:val="20"/>
    </w:rPr>
  </w:style>
  <w:style w:type="paragraph" w:styleId="Inhopg8">
    <w:name w:val="toc 8"/>
    <w:basedOn w:val="Standaard"/>
    <w:next w:val="Standaard"/>
    <w:autoRedefine/>
    <w:uiPriority w:val="99"/>
    <w:semiHidden/>
    <w:rsid w:val="00C30717"/>
    <w:pPr>
      <w:pBdr>
        <w:between w:val="double" w:sz="6" w:space="0" w:color="auto"/>
      </w:pBdr>
      <w:ind w:left="1320"/>
    </w:pPr>
    <w:rPr>
      <w:sz w:val="20"/>
      <w:szCs w:val="20"/>
    </w:rPr>
  </w:style>
  <w:style w:type="paragraph" w:styleId="Inhopg9">
    <w:name w:val="toc 9"/>
    <w:basedOn w:val="Standaard"/>
    <w:next w:val="Standaard"/>
    <w:autoRedefine/>
    <w:uiPriority w:val="99"/>
    <w:semiHidden/>
    <w:rsid w:val="00C30717"/>
    <w:pPr>
      <w:pBdr>
        <w:between w:val="double" w:sz="6" w:space="0" w:color="auto"/>
      </w:pBdr>
      <w:ind w:left="1540"/>
    </w:pPr>
    <w:rPr>
      <w:sz w:val="20"/>
      <w:szCs w:val="20"/>
    </w:rPr>
  </w:style>
  <w:style w:type="paragraph" w:customStyle="1" w:styleId="Kleurrijkelijst-accent11">
    <w:name w:val="Kleurrijke lijst - accent 11"/>
    <w:basedOn w:val="Standaard"/>
    <w:uiPriority w:val="99"/>
    <w:rsid w:val="00F96B75"/>
    <w:pPr>
      <w:ind w:left="720"/>
    </w:pPr>
  </w:style>
  <w:style w:type="paragraph" w:styleId="Onderwerpvanopmerking">
    <w:name w:val="annotation subject"/>
    <w:basedOn w:val="Tekstopmerking"/>
    <w:next w:val="Tekstopmerking"/>
    <w:link w:val="OnderwerpvanopmerkingChar"/>
    <w:uiPriority w:val="99"/>
    <w:semiHidden/>
    <w:rsid w:val="00F96B75"/>
    <w:rPr>
      <w:b/>
      <w:bCs/>
    </w:rPr>
  </w:style>
  <w:style w:type="character" w:customStyle="1" w:styleId="OnderwerpvanopmerkingChar">
    <w:name w:val="Onderwerp van opmerking Char"/>
    <w:basedOn w:val="TekstopmerkingChar"/>
    <w:link w:val="Onderwerpvanopmerking"/>
    <w:uiPriority w:val="99"/>
    <w:locked/>
    <w:rsid w:val="00F96B75"/>
    <w:rPr>
      <w:rFonts w:ascii="Arial" w:eastAsia="SimSun" w:hAnsi="Arial" w:cs="Arial"/>
      <w:b/>
      <w:bCs/>
      <w:sz w:val="20"/>
      <w:szCs w:val="20"/>
      <w:lang w:eastAsia="zh-CN"/>
    </w:rPr>
  </w:style>
  <w:style w:type="paragraph" w:customStyle="1" w:styleId="Onderdeel">
    <w:name w:val="Onderdeel"/>
    <w:basedOn w:val="Standaard"/>
    <w:uiPriority w:val="99"/>
    <w:rsid w:val="00F96B75"/>
    <w:pPr>
      <w:numPr>
        <w:numId w:val="4"/>
      </w:numPr>
      <w:tabs>
        <w:tab w:val="left" w:pos="1195"/>
      </w:tabs>
      <w:spacing w:before="120"/>
      <w:ind w:left="714" w:hanging="357"/>
    </w:pPr>
  </w:style>
  <w:style w:type="paragraph" w:customStyle="1" w:styleId="xl29">
    <w:name w:val="xl29"/>
    <w:basedOn w:val="Standaard"/>
    <w:uiPriority w:val="99"/>
    <w:rsid w:val="00F96B75"/>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eastAsia="Arial Unicode MS"/>
      <w:sz w:val="24"/>
      <w:szCs w:val="24"/>
    </w:rPr>
  </w:style>
  <w:style w:type="paragraph" w:styleId="Titel">
    <w:name w:val="Title"/>
    <w:basedOn w:val="Standaard"/>
    <w:link w:val="TitelChar"/>
    <w:uiPriority w:val="99"/>
    <w:qFormat/>
    <w:rsid w:val="00D77C63"/>
    <w:pPr>
      <w:spacing w:before="240" w:after="60"/>
      <w:jc w:val="center"/>
      <w:outlineLvl w:val="0"/>
    </w:pPr>
    <w:rPr>
      <w:b/>
      <w:bCs/>
      <w:kern w:val="28"/>
      <w:sz w:val="20"/>
      <w:szCs w:val="20"/>
    </w:rPr>
  </w:style>
  <w:style w:type="character" w:customStyle="1" w:styleId="TitelChar">
    <w:name w:val="Titel Char"/>
    <w:basedOn w:val="Standaardalinea-lettertype"/>
    <w:link w:val="Titel"/>
    <w:uiPriority w:val="99"/>
    <w:locked/>
    <w:rsid w:val="00D77C63"/>
    <w:rPr>
      <w:rFonts w:ascii="Cambria" w:hAnsi="Cambria" w:cs="Cambria"/>
      <w:b/>
      <w:bCs/>
      <w:kern w:val="28"/>
      <w:sz w:val="20"/>
      <w:szCs w:val="20"/>
    </w:rPr>
  </w:style>
  <w:style w:type="paragraph" w:customStyle="1" w:styleId="introtekst">
    <w:name w:val="introtekst"/>
    <w:basedOn w:val="Standaard"/>
    <w:uiPriority w:val="99"/>
    <w:rsid w:val="00F96B75"/>
    <w:pPr>
      <w:spacing w:before="100" w:beforeAutospacing="1" w:after="100" w:afterAutospacing="1"/>
    </w:pPr>
    <w:rPr>
      <w:i/>
      <w:iCs/>
      <w:color w:val="000000"/>
      <w:sz w:val="14"/>
      <w:szCs w:val="14"/>
    </w:rPr>
  </w:style>
  <w:style w:type="character" w:customStyle="1" w:styleId="titel1">
    <w:name w:val="titel1"/>
    <w:uiPriority w:val="99"/>
    <w:rsid w:val="00F96B75"/>
    <w:rPr>
      <w:rFonts w:ascii="Arial Narrow" w:hAnsi="Arial Narrow"/>
      <w:b/>
      <w:color w:val="000000"/>
      <w:sz w:val="16"/>
    </w:rPr>
  </w:style>
  <w:style w:type="paragraph" w:customStyle="1" w:styleId="STANDAARD2">
    <w:name w:val="STANDAARD 2"/>
    <w:basedOn w:val="Koptekst"/>
    <w:link w:val="STANDAARD2Char"/>
    <w:uiPriority w:val="99"/>
    <w:rsid w:val="00F96B75"/>
    <w:rPr>
      <w:rFonts w:cs="Times New Roman"/>
      <w:szCs w:val="20"/>
    </w:rPr>
  </w:style>
  <w:style w:type="character" w:customStyle="1" w:styleId="STANDAARD2Char">
    <w:name w:val="STANDAARD 2 Char"/>
    <w:link w:val="STANDAARD2"/>
    <w:uiPriority w:val="99"/>
    <w:locked/>
    <w:rsid w:val="00F96B75"/>
    <w:rPr>
      <w:rFonts w:ascii="Arial" w:eastAsia="SimSun" w:hAnsi="Arial"/>
      <w:sz w:val="22"/>
      <w:lang w:eastAsia="zh-CN"/>
    </w:rPr>
  </w:style>
  <w:style w:type="paragraph" w:customStyle="1" w:styleId="StandardText">
    <w:name w:val="StandardText"/>
    <w:basedOn w:val="Standaard"/>
    <w:uiPriority w:val="99"/>
    <w:rsid w:val="00F96B75"/>
    <w:pPr>
      <w:numPr>
        <w:ilvl w:val="12"/>
      </w:numPr>
      <w:jc w:val="both"/>
    </w:pPr>
    <w:rPr>
      <w:b/>
      <w:bCs/>
      <w:sz w:val="20"/>
      <w:szCs w:val="20"/>
    </w:rPr>
  </w:style>
  <w:style w:type="paragraph" w:styleId="Lijstopsomteken">
    <w:name w:val="List Bullet"/>
    <w:basedOn w:val="Standaard"/>
    <w:autoRedefine/>
    <w:rsid w:val="00F96B75"/>
    <w:pPr>
      <w:tabs>
        <w:tab w:val="num" w:pos="360"/>
      </w:tabs>
      <w:spacing w:line="288" w:lineRule="auto"/>
      <w:ind w:left="360" w:hanging="360"/>
    </w:pPr>
    <w:rPr>
      <w:rFonts w:ascii="Tahoma" w:hAnsi="Tahoma" w:cs="Tahoma"/>
      <w:sz w:val="20"/>
      <w:szCs w:val="20"/>
    </w:rPr>
  </w:style>
  <w:style w:type="paragraph" w:styleId="Lijstopsomteken2">
    <w:name w:val="List Bullet 2"/>
    <w:basedOn w:val="Standaard"/>
    <w:autoRedefine/>
    <w:uiPriority w:val="99"/>
    <w:rsid w:val="00F96B75"/>
    <w:pPr>
      <w:tabs>
        <w:tab w:val="num" w:pos="643"/>
      </w:tabs>
      <w:spacing w:line="288" w:lineRule="auto"/>
      <w:ind w:left="643" w:hanging="360"/>
    </w:pPr>
    <w:rPr>
      <w:rFonts w:ascii="Tahoma" w:hAnsi="Tahoma" w:cs="Tahoma"/>
      <w:sz w:val="20"/>
      <w:szCs w:val="20"/>
    </w:rPr>
  </w:style>
  <w:style w:type="character" w:styleId="Zwaar">
    <w:name w:val="Strong"/>
    <w:basedOn w:val="Standaardalinea-lettertype"/>
    <w:uiPriority w:val="22"/>
    <w:qFormat/>
    <w:rsid w:val="00F96B75"/>
    <w:rPr>
      <w:rFonts w:cs="Times New Roman"/>
      <w:b/>
      <w:bCs/>
    </w:rPr>
  </w:style>
  <w:style w:type="character" w:customStyle="1" w:styleId="postbody">
    <w:name w:val="postbody"/>
    <w:basedOn w:val="Standaardalinea-lettertype"/>
    <w:uiPriority w:val="99"/>
    <w:rsid w:val="00F96B75"/>
    <w:rPr>
      <w:rFonts w:cs="Times New Roman"/>
    </w:rPr>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uiPriority w:val="99"/>
    <w:rsid w:val="00F96B75"/>
    <w:pPr>
      <w:spacing w:after="160" w:line="240" w:lineRule="exact"/>
    </w:pPr>
    <w:rPr>
      <w:rFonts w:ascii="Tahoma" w:eastAsia="MS Minngs" w:hAnsi="Tahoma" w:cs="Tahoma"/>
      <w:sz w:val="20"/>
      <w:szCs w:val="20"/>
      <w:lang w:val="en-US" w:eastAsia="en-US"/>
    </w:rPr>
  </w:style>
  <w:style w:type="paragraph" w:customStyle="1" w:styleId="Gemiddeldraster1-accent21">
    <w:name w:val="Gemiddeld raster 1 - accent 21"/>
    <w:basedOn w:val="Standaard"/>
    <w:uiPriority w:val="99"/>
    <w:rsid w:val="00F96B75"/>
    <w:pPr>
      <w:ind w:left="720"/>
    </w:pPr>
  </w:style>
  <w:style w:type="paragraph" w:customStyle="1" w:styleId="bodytext">
    <w:name w:val="bodytext"/>
    <w:basedOn w:val="Standaard"/>
    <w:uiPriority w:val="99"/>
    <w:rsid w:val="00F96B75"/>
    <w:pPr>
      <w:spacing w:after="227"/>
    </w:pPr>
    <w:rPr>
      <w:sz w:val="24"/>
      <w:szCs w:val="24"/>
    </w:rPr>
  </w:style>
  <w:style w:type="character" w:styleId="Nadruk">
    <w:name w:val="Emphasis"/>
    <w:basedOn w:val="Standaardalinea-lettertype"/>
    <w:uiPriority w:val="99"/>
    <w:qFormat/>
    <w:rsid w:val="00F96B75"/>
    <w:rPr>
      <w:rFonts w:cs="Times New Roman"/>
      <w:i/>
      <w:iCs/>
    </w:rPr>
  </w:style>
  <w:style w:type="paragraph" w:customStyle="1" w:styleId="Kleurrijkelijst-accent12">
    <w:name w:val="Kleurrijke lijst - accent 12"/>
    <w:basedOn w:val="Standaard"/>
    <w:uiPriority w:val="99"/>
    <w:rsid w:val="00F96B75"/>
    <w:pPr>
      <w:ind w:left="708"/>
    </w:pPr>
  </w:style>
  <w:style w:type="character" w:customStyle="1" w:styleId="KoptekstTeken1">
    <w:name w:val="Koptekst Teken1"/>
    <w:uiPriority w:val="99"/>
    <w:semiHidden/>
    <w:locked/>
    <w:rsid w:val="00F96B75"/>
    <w:rPr>
      <w:rFonts w:ascii="Arial" w:eastAsia="SimSun" w:hAnsi="Arial"/>
      <w:b/>
      <w:sz w:val="28"/>
      <w:lang w:eastAsia="zh-CN"/>
    </w:rPr>
  </w:style>
  <w:style w:type="paragraph" w:styleId="Index1">
    <w:name w:val="index 1"/>
    <w:basedOn w:val="Standaard"/>
    <w:next w:val="Standaard"/>
    <w:autoRedefine/>
    <w:uiPriority w:val="99"/>
    <w:semiHidden/>
    <w:rsid w:val="00D77C63"/>
    <w:pPr>
      <w:ind w:left="220" w:hanging="220"/>
    </w:pPr>
    <w:rPr>
      <w:sz w:val="18"/>
      <w:szCs w:val="18"/>
    </w:rPr>
  </w:style>
  <w:style w:type="paragraph" w:styleId="Index2">
    <w:name w:val="index 2"/>
    <w:basedOn w:val="Standaard"/>
    <w:next w:val="Standaard"/>
    <w:autoRedefine/>
    <w:uiPriority w:val="99"/>
    <w:semiHidden/>
    <w:rsid w:val="00D77C63"/>
    <w:pPr>
      <w:ind w:left="440" w:hanging="220"/>
    </w:pPr>
    <w:rPr>
      <w:sz w:val="18"/>
      <w:szCs w:val="18"/>
    </w:rPr>
  </w:style>
  <w:style w:type="paragraph" w:styleId="Index3">
    <w:name w:val="index 3"/>
    <w:basedOn w:val="Standaard"/>
    <w:next w:val="Standaard"/>
    <w:autoRedefine/>
    <w:uiPriority w:val="99"/>
    <w:semiHidden/>
    <w:rsid w:val="00D77C63"/>
    <w:pPr>
      <w:ind w:left="660" w:hanging="220"/>
    </w:pPr>
    <w:rPr>
      <w:sz w:val="18"/>
      <w:szCs w:val="18"/>
    </w:rPr>
  </w:style>
  <w:style w:type="paragraph" w:styleId="Index4">
    <w:name w:val="index 4"/>
    <w:basedOn w:val="Standaard"/>
    <w:next w:val="Standaard"/>
    <w:autoRedefine/>
    <w:uiPriority w:val="99"/>
    <w:semiHidden/>
    <w:rsid w:val="00D77C63"/>
    <w:pPr>
      <w:ind w:left="880" w:hanging="220"/>
    </w:pPr>
    <w:rPr>
      <w:sz w:val="18"/>
      <w:szCs w:val="18"/>
    </w:rPr>
  </w:style>
  <w:style w:type="paragraph" w:styleId="Index5">
    <w:name w:val="index 5"/>
    <w:basedOn w:val="Standaard"/>
    <w:next w:val="Standaard"/>
    <w:autoRedefine/>
    <w:uiPriority w:val="99"/>
    <w:semiHidden/>
    <w:rsid w:val="00D77C63"/>
    <w:pPr>
      <w:ind w:left="1100" w:hanging="220"/>
    </w:pPr>
    <w:rPr>
      <w:sz w:val="18"/>
      <w:szCs w:val="18"/>
    </w:rPr>
  </w:style>
  <w:style w:type="paragraph" w:styleId="Index6">
    <w:name w:val="index 6"/>
    <w:basedOn w:val="Standaard"/>
    <w:next w:val="Standaard"/>
    <w:autoRedefine/>
    <w:uiPriority w:val="99"/>
    <w:semiHidden/>
    <w:rsid w:val="00D77C63"/>
    <w:pPr>
      <w:ind w:left="1320" w:hanging="220"/>
    </w:pPr>
    <w:rPr>
      <w:sz w:val="18"/>
      <w:szCs w:val="18"/>
    </w:rPr>
  </w:style>
  <w:style w:type="paragraph" w:styleId="Index7">
    <w:name w:val="index 7"/>
    <w:basedOn w:val="Standaard"/>
    <w:next w:val="Standaard"/>
    <w:autoRedefine/>
    <w:uiPriority w:val="99"/>
    <w:semiHidden/>
    <w:rsid w:val="00D77C63"/>
    <w:pPr>
      <w:ind w:left="1540" w:hanging="220"/>
    </w:pPr>
    <w:rPr>
      <w:sz w:val="18"/>
      <w:szCs w:val="18"/>
    </w:rPr>
  </w:style>
  <w:style w:type="paragraph" w:styleId="Index8">
    <w:name w:val="index 8"/>
    <w:basedOn w:val="Standaard"/>
    <w:next w:val="Standaard"/>
    <w:autoRedefine/>
    <w:uiPriority w:val="99"/>
    <w:semiHidden/>
    <w:rsid w:val="00D77C63"/>
    <w:pPr>
      <w:ind w:left="1760" w:hanging="220"/>
    </w:pPr>
    <w:rPr>
      <w:sz w:val="18"/>
      <w:szCs w:val="18"/>
    </w:rPr>
  </w:style>
  <w:style w:type="paragraph" w:styleId="Index9">
    <w:name w:val="index 9"/>
    <w:basedOn w:val="Standaard"/>
    <w:next w:val="Standaard"/>
    <w:autoRedefine/>
    <w:uiPriority w:val="99"/>
    <w:semiHidden/>
    <w:rsid w:val="00D77C63"/>
    <w:pPr>
      <w:ind w:left="1980" w:hanging="220"/>
    </w:pPr>
    <w:rPr>
      <w:sz w:val="18"/>
      <w:szCs w:val="18"/>
    </w:rPr>
  </w:style>
  <w:style w:type="paragraph" w:styleId="Indexkop">
    <w:name w:val="index heading"/>
    <w:basedOn w:val="Standaard"/>
    <w:next w:val="Index1"/>
    <w:uiPriority w:val="99"/>
    <w:semiHidden/>
    <w:rsid w:val="00D77C63"/>
    <w:pPr>
      <w:pBdr>
        <w:top w:val="single" w:sz="12" w:space="0" w:color="auto"/>
      </w:pBdr>
      <w:spacing w:before="360" w:after="240"/>
    </w:pPr>
    <w:rPr>
      <w:i/>
      <w:iCs/>
      <w:sz w:val="26"/>
      <w:szCs w:val="26"/>
    </w:rPr>
  </w:style>
  <w:style w:type="paragraph" w:customStyle="1" w:styleId="Kop2">
    <w:name w:val="Kop_2"/>
    <w:basedOn w:val="Standaard"/>
    <w:uiPriority w:val="99"/>
    <w:rsid w:val="009F6CC7"/>
    <w:pPr>
      <w:numPr>
        <w:ilvl w:val="1"/>
        <w:numId w:val="5"/>
      </w:numPr>
      <w:spacing w:line="284" w:lineRule="atLeast"/>
    </w:pPr>
    <w:rPr>
      <w:rFonts w:ascii="Arial" w:hAnsi="Arial" w:cs="Times New Roman"/>
      <w:b/>
      <w:sz w:val="19"/>
      <w:szCs w:val="19"/>
    </w:rPr>
  </w:style>
  <w:style w:type="paragraph" w:customStyle="1" w:styleId="Kop1">
    <w:name w:val="Kop_1"/>
    <w:basedOn w:val="Standaard"/>
    <w:uiPriority w:val="99"/>
    <w:rsid w:val="009F6CC7"/>
    <w:pPr>
      <w:numPr>
        <w:numId w:val="5"/>
      </w:numPr>
      <w:spacing w:line="284" w:lineRule="atLeast"/>
    </w:pPr>
    <w:rPr>
      <w:rFonts w:ascii="Arial" w:hAnsi="Arial" w:cs="Times New Roman"/>
      <w:b/>
      <w:sz w:val="19"/>
      <w:szCs w:val="19"/>
    </w:rPr>
  </w:style>
  <w:style w:type="character" w:customStyle="1" w:styleId="OpmaakprofielKop4NietVetVoor12ptCharCharCharCharChar">
    <w:name w:val="Opmaakprofiel Kop 4 + Niet Vet Voor:  12 pt Char Char Char Char Char"/>
    <w:link w:val="OpmaakprofielKop4NietVetVoor12ptCharCharCharChar"/>
    <w:locked/>
    <w:rsid w:val="00607A63"/>
    <w:rPr>
      <w:rFonts w:ascii="Arial" w:hAnsi="Arial" w:cs="Arial"/>
      <w:sz w:val="20"/>
      <w:szCs w:val="20"/>
    </w:rPr>
  </w:style>
  <w:style w:type="paragraph" w:customStyle="1" w:styleId="OpmaakprofielKop4NietVetVoor12ptCharCharCharChar">
    <w:name w:val="Opmaakprofiel Kop 4 + Niet Vet Voor:  12 pt Char Char Char Char"/>
    <w:basedOn w:val="Standaard"/>
    <w:link w:val="OpmaakprofielKop4NietVetVoor12ptCharCharCharCharChar"/>
    <w:rsid w:val="00607A63"/>
    <w:pPr>
      <w:keepLines/>
      <w:widowControl w:val="0"/>
      <w:tabs>
        <w:tab w:val="num" w:pos="2880"/>
      </w:tabs>
      <w:autoSpaceDE w:val="0"/>
      <w:autoSpaceDN w:val="0"/>
      <w:adjustRightInd w:val="0"/>
      <w:spacing w:before="240"/>
      <w:ind w:left="2880" w:hanging="360"/>
      <w:outlineLvl w:val="3"/>
    </w:pPr>
    <w:rPr>
      <w:rFonts w:ascii="Arial" w:hAnsi="Arial" w:cs="Arial"/>
      <w:sz w:val="20"/>
      <w:szCs w:val="20"/>
    </w:rPr>
  </w:style>
  <w:style w:type="paragraph" w:customStyle="1" w:styleId="eisado">
    <w:name w:val="eis ado"/>
    <w:basedOn w:val="Standaard"/>
    <w:autoRedefine/>
    <w:qFormat/>
    <w:rsid w:val="000B2A7A"/>
    <w:pPr>
      <w:numPr>
        <w:numId w:val="6"/>
      </w:numPr>
      <w:spacing w:before="240"/>
      <w:ind w:left="993" w:hanging="993"/>
    </w:pPr>
    <w:rPr>
      <w:rFonts w:ascii="Arial" w:hAnsi="Arial" w:cs="Times New Roman"/>
      <w:sz w:val="18"/>
      <w:szCs w:val="18"/>
    </w:rPr>
  </w:style>
  <w:style w:type="paragraph" w:customStyle="1" w:styleId="PvEbodytext">
    <w:name w:val="PvE body text"/>
    <w:basedOn w:val="Standaard"/>
    <w:qFormat/>
    <w:rsid w:val="000B2A7A"/>
    <w:rPr>
      <w:rFonts w:ascii="Arial" w:hAnsi="Arial" w:cs="Times New Roman"/>
      <w:sz w:val="18"/>
      <w:szCs w:val="18"/>
    </w:rPr>
  </w:style>
  <w:style w:type="paragraph" w:customStyle="1" w:styleId="kop21">
    <w:name w:val="kop 2"/>
    <w:basedOn w:val="Standaard"/>
    <w:link w:val="kop2Char0"/>
    <w:qFormat/>
    <w:rsid w:val="000B2A7A"/>
    <w:pPr>
      <w:keepNext/>
      <w:keepLines/>
      <w:tabs>
        <w:tab w:val="num" w:pos="993"/>
      </w:tabs>
      <w:spacing w:before="200"/>
      <w:ind w:left="993" w:hanging="851"/>
      <w:outlineLvl w:val="1"/>
    </w:pPr>
    <w:rPr>
      <w:rFonts w:ascii="Arial" w:eastAsiaTheme="majorEastAsia" w:hAnsi="Arial" w:cs="Arial"/>
      <w:b/>
      <w:bCs/>
      <w:spacing w:val="6"/>
      <w:sz w:val="20"/>
      <w:szCs w:val="20"/>
    </w:rPr>
  </w:style>
  <w:style w:type="character" w:customStyle="1" w:styleId="kop2Char0">
    <w:name w:val="kop 2 Char"/>
    <w:basedOn w:val="Standaardalinea-lettertype"/>
    <w:link w:val="kop21"/>
    <w:rsid w:val="000B2A7A"/>
    <w:rPr>
      <w:rFonts w:ascii="Arial" w:eastAsiaTheme="majorEastAsia" w:hAnsi="Arial" w:cs="Arial"/>
      <w:b/>
      <w:bCs/>
      <w:spacing w:val="6"/>
      <w:sz w:val="20"/>
      <w:szCs w:val="20"/>
    </w:rPr>
  </w:style>
  <w:style w:type="table" w:styleId="Lichtelijst">
    <w:name w:val="Light List"/>
    <w:basedOn w:val="Standaardtabel"/>
    <w:uiPriority w:val="61"/>
    <w:rsid w:val="00066239"/>
    <w:rPr>
      <w:rFonts w:ascii="Corbel" w:eastAsia="Calibri" w:hAnsi="Corbel"/>
      <w:sz w:val="21"/>
      <w:szCs w:val="2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olomkop">
    <w:name w:val="kolomkop"/>
    <w:basedOn w:val="Standaard"/>
    <w:qFormat/>
    <w:rsid w:val="00F6450D"/>
    <w:pPr>
      <w:spacing w:after="280" w:line="280" w:lineRule="atLeast"/>
      <w:jc w:val="right"/>
    </w:pPr>
    <w:rPr>
      <w:rFonts w:ascii="Corbel" w:eastAsia="Calibri" w:hAnsi="Corbel" w:cs="Times New Roman"/>
      <w:b/>
      <w:sz w:val="18"/>
      <w:lang w:eastAsia="en-US"/>
    </w:rPr>
  </w:style>
  <w:style w:type="paragraph" w:customStyle="1" w:styleId="Rijkop">
    <w:name w:val="Rijkop"/>
    <w:basedOn w:val="Standaard"/>
    <w:qFormat/>
    <w:rsid w:val="00F6450D"/>
    <w:pPr>
      <w:spacing w:after="280" w:line="280" w:lineRule="atLeast"/>
      <w:contextualSpacing/>
    </w:pPr>
    <w:rPr>
      <w:rFonts w:ascii="Corbel" w:eastAsia="Calibri" w:hAnsi="Corbel" w:cs="Times New Roman"/>
      <w:b/>
      <w:sz w:val="18"/>
      <w:lang w:eastAsia="en-US"/>
    </w:rPr>
  </w:style>
  <w:style w:type="paragraph" w:customStyle="1" w:styleId="Tabeltekst">
    <w:name w:val="Tabeltekst"/>
    <w:basedOn w:val="Standaard"/>
    <w:qFormat/>
    <w:rsid w:val="00F6450D"/>
    <w:pPr>
      <w:keepNext/>
      <w:spacing w:after="280" w:line="280" w:lineRule="atLeast"/>
    </w:pPr>
    <w:rPr>
      <w:rFonts w:ascii="Corbel" w:eastAsia="Calibri" w:hAnsi="Corbel" w:cs="Times New Roman"/>
      <w:sz w:val="18"/>
      <w:lang w:eastAsia="en-US"/>
    </w:rPr>
  </w:style>
  <w:style w:type="paragraph" w:customStyle="1" w:styleId="tabelkop">
    <w:name w:val="tabelkop"/>
    <w:basedOn w:val="Standaard"/>
    <w:qFormat/>
    <w:rsid w:val="00F6450D"/>
    <w:pPr>
      <w:keepNext/>
      <w:spacing w:before="560" w:after="280" w:line="280" w:lineRule="atLeast"/>
    </w:pPr>
    <w:rPr>
      <w:rFonts w:ascii="Corbel" w:eastAsia="Calibri" w:hAnsi="Corbel" w:cs="Times New Roman"/>
      <w:b/>
      <w:sz w:val="18"/>
      <w:lang w:eastAsia="en-US"/>
    </w:rPr>
  </w:style>
  <w:style w:type="paragraph" w:customStyle="1" w:styleId="OpsommingCijfers">
    <w:name w:val="Opsomming Cijfers"/>
    <w:basedOn w:val="Standaard"/>
    <w:qFormat/>
    <w:rsid w:val="00884373"/>
    <w:pPr>
      <w:numPr>
        <w:numId w:val="8"/>
      </w:numPr>
      <w:spacing w:line="280" w:lineRule="atLeast"/>
    </w:pPr>
    <w:rPr>
      <w:rFonts w:ascii="Corbel" w:eastAsia="Calibri" w:hAnsi="Corbel" w:cs="Times New Roman"/>
      <w:sz w:val="21"/>
      <w:szCs w:val="21"/>
      <w:lang w:eastAsia="en-US"/>
    </w:rPr>
  </w:style>
  <w:style w:type="table" w:customStyle="1" w:styleId="NormalTable0">
    <w:name w:val="Normal Table0"/>
    <w:rsid w:val="00913051"/>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paragraph" w:customStyle="1" w:styleId="genummerdstandaard">
    <w:name w:val="genummerd standaard"/>
    <w:basedOn w:val="Standaard"/>
    <w:rsid w:val="00C1338E"/>
    <w:pPr>
      <w:numPr>
        <w:numId w:val="9"/>
      </w:numPr>
      <w:spacing w:line="360" w:lineRule="auto"/>
    </w:pPr>
    <w:rPr>
      <w:rFonts w:ascii="Arial" w:hAnsi="Arial" w:cs="Arial"/>
      <w:sz w:val="20"/>
      <w:szCs w:val="24"/>
    </w:rPr>
  </w:style>
  <w:style w:type="paragraph" w:styleId="Lijstopsomteken3">
    <w:name w:val="List Bullet 3"/>
    <w:basedOn w:val="Standaard"/>
    <w:uiPriority w:val="99"/>
    <w:semiHidden/>
    <w:unhideWhenUsed/>
    <w:locked/>
    <w:rsid w:val="00106372"/>
    <w:pPr>
      <w:numPr>
        <w:numId w:val="11"/>
      </w:numPr>
      <w:contextualSpacing/>
    </w:pPr>
  </w:style>
  <w:style w:type="paragraph" w:styleId="Lijst5">
    <w:name w:val="List 5"/>
    <w:basedOn w:val="Standaard"/>
    <w:uiPriority w:val="99"/>
    <w:semiHidden/>
    <w:unhideWhenUsed/>
    <w:locked/>
    <w:rsid w:val="004B224B"/>
    <w:pPr>
      <w:ind w:left="1415" w:hanging="283"/>
      <w:contextualSpacing/>
    </w:pPr>
  </w:style>
  <w:style w:type="character" w:customStyle="1" w:styleId="Onopgelostemelding1">
    <w:name w:val="Onopgeloste melding1"/>
    <w:basedOn w:val="Standaardalinea-lettertype"/>
    <w:uiPriority w:val="99"/>
    <w:semiHidden/>
    <w:unhideWhenUsed/>
    <w:rsid w:val="003C7843"/>
    <w:rPr>
      <w:color w:val="605E5C"/>
      <w:shd w:val="clear" w:color="auto" w:fill="E1DFDD"/>
    </w:rPr>
  </w:style>
  <w:style w:type="character" w:customStyle="1" w:styleId="LijstalineaChar">
    <w:name w:val="Lijstalinea Char"/>
    <w:aliases w:val="Opsomblokjes en substreepjes Char,Reference List Char"/>
    <w:link w:val="Lijstalinea"/>
    <w:uiPriority w:val="34"/>
    <w:locked/>
    <w:rsid w:val="000A71E2"/>
    <w:rPr>
      <w:rFonts w:ascii="Cambria" w:hAnsi="Cambria" w:cs="Cambria"/>
    </w:rPr>
  </w:style>
  <w:style w:type="paragraph" w:customStyle="1" w:styleId="lid">
    <w:name w:val="lid"/>
    <w:basedOn w:val="Standaard"/>
    <w:rsid w:val="007F7389"/>
    <w:pPr>
      <w:spacing w:before="100" w:beforeAutospacing="1" w:after="100" w:afterAutospacing="1"/>
    </w:pPr>
    <w:rPr>
      <w:rFonts w:ascii="Times New Roman" w:hAnsi="Times New Roman" w:cs="Times New Roman"/>
      <w:sz w:val="24"/>
      <w:szCs w:val="24"/>
    </w:rPr>
  </w:style>
  <w:style w:type="character" w:customStyle="1" w:styleId="Onopgelostemelding2">
    <w:name w:val="Onopgeloste melding2"/>
    <w:basedOn w:val="Standaardalinea-lettertype"/>
    <w:uiPriority w:val="99"/>
    <w:semiHidden/>
    <w:unhideWhenUsed/>
    <w:rsid w:val="006958D5"/>
    <w:rPr>
      <w:color w:val="605E5C"/>
      <w:shd w:val="clear" w:color="auto" w:fill="E1DFDD"/>
    </w:rPr>
  </w:style>
  <w:style w:type="character" w:customStyle="1" w:styleId="Onopgelostemelding3">
    <w:name w:val="Onopgeloste melding3"/>
    <w:basedOn w:val="Standaardalinea-lettertype"/>
    <w:uiPriority w:val="99"/>
    <w:semiHidden/>
    <w:unhideWhenUsed/>
    <w:rsid w:val="00A04091"/>
    <w:rPr>
      <w:color w:val="605E5C"/>
      <w:shd w:val="clear" w:color="auto" w:fill="E1DFDD"/>
    </w:rPr>
  </w:style>
  <w:style w:type="paragraph" w:customStyle="1" w:styleId="OpmaakprofielKop1Links0cmEersteregel0cm">
    <w:name w:val="Opmaakprofiel Kop 1 + Links:  0 cm Eerste regel:  0 cm"/>
    <w:basedOn w:val="Kop10"/>
    <w:rsid w:val="001822EC"/>
    <w:pPr>
      <w:keepNext w:val="0"/>
      <w:tabs>
        <w:tab w:val="left" w:pos="567"/>
        <w:tab w:val="num" w:pos="643"/>
      </w:tabs>
      <w:spacing w:after="120" w:line="480" w:lineRule="exact"/>
      <w:ind w:left="643" w:hanging="360"/>
      <w:jc w:val="left"/>
    </w:pPr>
    <w:rPr>
      <w:rFonts w:ascii="Lucida Sans Unicode" w:eastAsia="Times New Roman" w:hAnsi="Lucida Sans Unicode" w:cs="Times New Roman"/>
      <w:b w:val="0"/>
      <w:bCs w:val="0"/>
      <w:color w:val="auto"/>
      <w:sz w:val="24"/>
      <w:szCs w:val="20"/>
      <w:lang w:val="nl-NL" w:eastAsia="nl-NL"/>
    </w:rPr>
  </w:style>
  <w:style w:type="table" w:styleId="Gemiddeldearcering1-accent1">
    <w:name w:val="Medium Shading 1 Accent 1"/>
    <w:basedOn w:val="Standaardtabel"/>
    <w:uiPriority w:val="63"/>
    <w:semiHidden/>
    <w:unhideWhenUsed/>
    <w:rsid w:val="009A311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GeenafstandChar">
    <w:name w:val="Geen afstand Char"/>
    <w:basedOn w:val="Standaardalinea-lettertype"/>
    <w:link w:val="Geenafstand"/>
    <w:uiPriority w:val="1"/>
    <w:locked/>
    <w:rsid w:val="00FE0402"/>
    <w:rPr>
      <w:rFonts w:asciiTheme="minorHAnsi" w:eastAsiaTheme="minorHAnsi" w:hAnsiTheme="minorHAnsi" w:cstheme="minorBidi"/>
      <w:sz w:val="20"/>
      <w:lang w:eastAsia="en-US"/>
    </w:rPr>
  </w:style>
  <w:style w:type="paragraph" w:styleId="Geenafstand">
    <w:name w:val="No Spacing"/>
    <w:link w:val="GeenafstandChar"/>
    <w:uiPriority w:val="1"/>
    <w:qFormat/>
    <w:rsid w:val="00FE0402"/>
    <w:rPr>
      <w:rFonts w:asciiTheme="minorHAnsi" w:eastAsiaTheme="minorHAnsi" w:hAnsiTheme="minorHAnsi" w:cstheme="minorBidi"/>
      <w:sz w:val="20"/>
      <w:lang w:eastAsia="en-US"/>
    </w:rPr>
  </w:style>
  <w:style w:type="character" w:customStyle="1" w:styleId="Onopgelostemelding4">
    <w:name w:val="Onopgeloste melding4"/>
    <w:basedOn w:val="Standaardalinea-lettertype"/>
    <w:uiPriority w:val="99"/>
    <w:semiHidden/>
    <w:unhideWhenUsed/>
    <w:rsid w:val="00DE6DBB"/>
    <w:rPr>
      <w:color w:val="605E5C"/>
      <w:shd w:val="clear" w:color="auto" w:fill="E1DFDD"/>
    </w:rPr>
  </w:style>
  <w:style w:type="character" w:customStyle="1" w:styleId="Onopgelostemelding5">
    <w:name w:val="Onopgeloste melding5"/>
    <w:basedOn w:val="Standaardalinea-lettertype"/>
    <w:uiPriority w:val="99"/>
    <w:semiHidden/>
    <w:unhideWhenUsed/>
    <w:rsid w:val="005D70C7"/>
    <w:rPr>
      <w:color w:val="605E5C"/>
      <w:shd w:val="clear" w:color="auto" w:fill="E1DFDD"/>
    </w:rPr>
  </w:style>
  <w:style w:type="character" w:styleId="Onopgelostemelding">
    <w:name w:val="Unresolved Mention"/>
    <w:basedOn w:val="Standaardalinea-lettertype"/>
    <w:uiPriority w:val="99"/>
    <w:semiHidden/>
    <w:unhideWhenUsed/>
    <w:rsid w:val="006914F3"/>
    <w:rPr>
      <w:color w:val="605E5C"/>
      <w:shd w:val="clear" w:color="auto" w:fill="E1DFDD"/>
    </w:rPr>
  </w:style>
  <w:style w:type="paragraph" w:styleId="Plattetekstinspringen3">
    <w:name w:val="Body Text Indent 3"/>
    <w:basedOn w:val="Standaard"/>
    <w:link w:val="Plattetekstinspringen3Char"/>
    <w:uiPriority w:val="99"/>
    <w:semiHidden/>
    <w:unhideWhenUsed/>
    <w:locked/>
    <w:rsid w:val="00AA4A05"/>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A4A05"/>
    <w:rPr>
      <w:rFonts w:ascii="Cambria" w:hAnsi="Cambria" w:cs="Cambria"/>
      <w:sz w:val="16"/>
      <w:szCs w:val="16"/>
    </w:rPr>
  </w:style>
  <w:style w:type="paragraph" w:customStyle="1" w:styleId="DVJCaseHL">
    <w:name w:val="DVJ Case HL"/>
    <w:basedOn w:val="Standaard"/>
    <w:link w:val="DVJCaseHLChar"/>
    <w:qFormat/>
    <w:rsid w:val="00884F29"/>
    <w:pPr>
      <w:widowControl w:val="0"/>
      <w:spacing w:after="210" w:line="360" w:lineRule="auto"/>
      <w:jc w:val="both"/>
      <w:textAlignment w:val="baseline"/>
      <w:outlineLvl w:val="3"/>
    </w:pPr>
    <w:rPr>
      <w:rFonts w:asciiTheme="minorHAnsi" w:eastAsiaTheme="minorHAnsi" w:hAnsiTheme="minorHAnsi" w:cs="Arial"/>
      <w:b/>
      <w:bCs/>
      <w:color w:val="0070C0"/>
      <w:sz w:val="28"/>
      <w:szCs w:val="27"/>
      <w:lang w:val="en-US" w:eastAsia="en-US"/>
    </w:rPr>
  </w:style>
  <w:style w:type="character" w:customStyle="1" w:styleId="DVJCaseHLChar">
    <w:name w:val="DVJ Case HL Char"/>
    <w:basedOn w:val="Standaardalinea-lettertype"/>
    <w:link w:val="DVJCaseHL"/>
    <w:rsid w:val="00884F29"/>
    <w:rPr>
      <w:rFonts w:asciiTheme="minorHAnsi" w:eastAsiaTheme="minorHAnsi" w:hAnsiTheme="minorHAnsi" w:cs="Arial"/>
      <w:b/>
      <w:bCs/>
      <w:color w:val="0070C0"/>
      <w:sz w:val="28"/>
      <w:szCs w:val="27"/>
      <w:lang w:val="en-US" w:eastAsia="en-US"/>
    </w:rPr>
  </w:style>
  <w:style w:type="character" w:styleId="Vermelding">
    <w:name w:val="Mention"/>
    <w:basedOn w:val="Standaardalinea-lettertype"/>
    <w:uiPriority w:val="99"/>
    <w:unhideWhenUsed/>
    <w:rsid w:val="000B08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2615">
      <w:bodyDiv w:val="1"/>
      <w:marLeft w:val="0"/>
      <w:marRight w:val="0"/>
      <w:marTop w:val="0"/>
      <w:marBottom w:val="0"/>
      <w:divBdr>
        <w:top w:val="none" w:sz="0" w:space="0" w:color="auto"/>
        <w:left w:val="none" w:sz="0" w:space="0" w:color="auto"/>
        <w:bottom w:val="none" w:sz="0" w:space="0" w:color="auto"/>
        <w:right w:val="none" w:sz="0" w:space="0" w:color="auto"/>
      </w:divBdr>
    </w:div>
    <w:div w:id="318272322">
      <w:marLeft w:val="0"/>
      <w:marRight w:val="0"/>
      <w:marTop w:val="0"/>
      <w:marBottom w:val="0"/>
      <w:divBdr>
        <w:top w:val="none" w:sz="0" w:space="0" w:color="auto"/>
        <w:left w:val="none" w:sz="0" w:space="0" w:color="auto"/>
        <w:bottom w:val="none" w:sz="0" w:space="0" w:color="auto"/>
        <w:right w:val="none" w:sz="0" w:space="0" w:color="auto"/>
      </w:divBdr>
    </w:div>
    <w:div w:id="318272323">
      <w:marLeft w:val="0"/>
      <w:marRight w:val="0"/>
      <w:marTop w:val="0"/>
      <w:marBottom w:val="0"/>
      <w:divBdr>
        <w:top w:val="none" w:sz="0" w:space="0" w:color="auto"/>
        <w:left w:val="none" w:sz="0" w:space="0" w:color="auto"/>
        <w:bottom w:val="none" w:sz="0" w:space="0" w:color="auto"/>
        <w:right w:val="none" w:sz="0" w:space="0" w:color="auto"/>
      </w:divBdr>
    </w:div>
    <w:div w:id="318272324">
      <w:marLeft w:val="0"/>
      <w:marRight w:val="0"/>
      <w:marTop w:val="0"/>
      <w:marBottom w:val="0"/>
      <w:divBdr>
        <w:top w:val="none" w:sz="0" w:space="0" w:color="auto"/>
        <w:left w:val="none" w:sz="0" w:space="0" w:color="auto"/>
        <w:bottom w:val="none" w:sz="0" w:space="0" w:color="auto"/>
        <w:right w:val="none" w:sz="0" w:space="0" w:color="auto"/>
      </w:divBdr>
    </w:div>
    <w:div w:id="318272325">
      <w:marLeft w:val="0"/>
      <w:marRight w:val="0"/>
      <w:marTop w:val="0"/>
      <w:marBottom w:val="0"/>
      <w:divBdr>
        <w:top w:val="none" w:sz="0" w:space="0" w:color="auto"/>
        <w:left w:val="none" w:sz="0" w:space="0" w:color="auto"/>
        <w:bottom w:val="none" w:sz="0" w:space="0" w:color="auto"/>
        <w:right w:val="none" w:sz="0" w:space="0" w:color="auto"/>
      </w:divBdr>
    </w:div>
    <w:div w:id="318272326">
      <w:marLeft w:val="0"/>
      <w:marRight w:val="0"/>
      <w:marTop w:val="0"/>
      <w:marBottom w:val="0"/>
      <w:divBdr>
        <w:top w:val="none" w:sz="0" w:space="0" w:color="auto"/>
        <w:left w:val="none" w:sz="0" w:space="0" w:color="auto"/>
        <w:bottom w:val="none" w:sz="0" w:space="0" w:color="auto"/>
        <w:right w:val="none" w:sz="0" w:space="0" w:color="auto"/>
      </w:divBdr>
    </w:div>
    <w:div w:id="318272327">
      <w:marLeft w:val="0"/>
      <w:marRight w:val="0"/>
      <w:marTop w:val="0"/>
      <w:marBottom w:val="0"/>
      <w:divBdr>
        <w:top w:val="none" w:sz="0" w:space="0" w:color="auto"/>
        <w:left w:val="none" w:sz="0" w:space="0" w:color="auto"/>
        <w:bottom w:val="none" w:sz="0" w:space="0" w:color="auto"/>
        <w:right w:val="none" w:sz="0" w:space="0" w:color="auto"/>
      </w:divBdr>
    </w:div>
    <w:div w:id="318272328">
      <w:marLeft w:val="0"/>
      <w:marRight w:val="0"/>
      <w:marTop w:val="0"/>
      <w:marBottom w:val="0"/>
      <w:divBdr>
        <w:top w:val="none" w:sz="0" w:space="0" w:color="auto"/>
        <w:left w:val="none" w:sz="0" w:space="0" w:color="auto"/>
        <w:bottom w:val="none" w:sz="0" w:space="0" w:color="auto"/>
        <w:right w:val="none" w:sz="0" w:space="0" w:color="auto"/>
      </w:divBdr>
    </w:div>
    <w:div w:id="318272329">
      <w:marLeft w:val="0"/>
      <w:marRight w:val="0"/>
      <w:marTop w:val="0"/>
      <w:marBottom w:val="0"/>
      <w:divBdr>
        <w:top w:val="none" w:sz="0" w:space="0" w:color="auto"/>
        <w:left w:val="none" w:sz="0" w:space="0" w:color="auto"/>
        <w:bottom w:val="none" w:sz="0" w:space="0" w:color="auto"/>
        <w:right w:val="none" w:sz="0" w:space="0" w:color="auto"/>
      </w:divBdr>
    </w:div>
    <w:div w:id="318272330">
      <w:marLeft w:val="0"/>
      <w:marRight w:val="0"/>
      <w:marTop w:val="0"/>
      <w:marBottom w:val="0"/>
      <w:divBdr>
        <w:top w:val="none" w:sz="0" w:space="0" w:color="auto"/>
        <w:left w:val="none" w:sz="0" w:space="0" w:color="auto"/>
        <w:bottom w:val="none" w:sz="0" w:space="0" w:color="auto"/>
        <w:right w:val="none" w:sz="0" w:space="0" w:color="auto"/>
      </w:divBdr>
    </w:div>
    <w:div w:id="318272331">
      <w:marLeft w:val="0"/>
      <w:marRight w:val="0"/>
      <w:marTop w:val="0"/>
      <w:marBottom w:val="0"/>
      <w:divBdr>
        <w:top w:val="none" w:sz="0" w:space="0" w:color="auto"/>
        <w:left w:val="none" w:sz="0" w:space="0" w:color="auto"/>
        <w:bottom w:val="none" w:sz="0" w:space="0" w:color="auto"/>
        <w:right w:val="none" w:sz="0" w:space="0" w:color="auto"/>
      </w:divBdr>
    </w:div>
    <w:div w:id="318272332">
      <w:marLeft w:val="0"/>
      <w:marRight w:val="0"/>
      <w:marTop w:val="0"/>
      <w:marBottom w:val="0"/>
      <w:divBdr>
        <w:top w:val="none" w:sz="0" w:space="0" w:color="auto"/>
        <w:left w:val="none" w:sz="0" w:space="0" w:color="auto"/>
        <w:bottom w:val="none" w:sz="0" w:space="0" w:color="auto"/>
        <w:right w:val="none" w:sz="0" w:space="0" w:color="auto"/>
      </w:divBdr>
    </w:div>
    <w:div w:id="318272333">
      <w:marLeft w:val="0"/>
      <w:marRight w:val="0"/>
      <w:marTop w:val="0"/>
      <w:marBottom w:val="0"/>
      <w:divBdr>
        <w:top w:val="none" w:sz="0" w:space="0" w:color="auto"/>
        <w:left w:val="none" w:sz="0" w:space="0" w:color="auto"/>
        <w:bottom w:val="none" w:sz="0" w:space="0" w:color="auto"/>
        <w:right w:val="none" w:sz="0" w:space="0" w:color="auto"/>
      </w:divBdr>
    </w:div>
    <w:div w:id="318272334">
      <w:marLeft w:val="0"/>
      <w:marRight w:val="0"/>
      <w:marTop w:val="0"/>
      <w:marBottom w:val="0"/>
      <w:divBdr>
        <w:top w:val="none" w:sz="0" w:space="0" w:color="auto"/>
        <w:left w:val="none" w:sz="0" w:space="0" w:color="auto"/>
        <w:bottom w:val="none" w:sz="0" w:space="0" w:color="auto"/>
        <w:right w:val="none" w:sz="0" w:space="0" w:color="auto"/>
      </w:divBdr>
    </w:div>
    <w:div w:id="318272335">
      <w:marLeft w:val="0"/>
      <w:marRight w:val="0"/>
      <w:marTop w:val="0"/>
      <w:marBottom w:val="0"/>
      <w:divBdr>
        <w:top w:val="none" w:sz="0" w:space="0" w:color="auto"/>
        <w:left w:val="none" w:sz="0" w:space="0" w:color="auto"/>
        <w:bottom w:val="none" w:sz="0" w:space="0" w:color="auto"/>
        <w:right w:val="none" w:sz="0" w:space="0" w:color="auto"/>
      </w:divBdr>
    </w:div>
    <w:div w:id="318272336">
      <w:marLeft w:val="0"/>
      <w:marRight w:val="0"/>
      <w:marTop w:val="0"/>
      <w:marBottom w:val="0"/>
      <w:divBdr>
        <w:top w:val="none" w:sz="0" w:space="0" w:color="auto"/>
        <w:left w:val="none" w:sz="0" w:space="0" w:color="auto"/>
        <w:bottom w:val="none" w:sz="0" w:space="0" w:color="auto"/>
        <w:right w:val="none" w:sz="0" w:space="0" w:color="auto"/>
      </w:divBdr>
    </w:div>
    <w:div w:id="318272337">
      <w:marLeft w:val="0"/>
      <w:marRight w:val="0"/>
      <w:marTop w:val="0"/>
      <w:marBottom w:val="0"/>
      <w:divBdr>
        <w:top w:val="none" w:sz="0" w:space="0" w:color="auto"/>
        <w:left w:val="none" w:sz="0" w:space="0" w:color="auto"/>
        <w:bottom w:val="none" w:sz="0" w:space="0" w:color="auto"/>
        <w:right w:val="none" w:sz="0" w:space="0" w:color="auto"/>
      </w:divBdr>
    </w:div>
    <w:div w:id="318272338">
      <w:marLeft w:val="0"/>
      <w:marRight w:val="0"/>
      <w:marTop w:val="0"/>
      <w:marBottom w:val="0"/>
      <w:divBdr>
        <w:top w:val="none" w:sz="0" w:space="0" w:color="auto"/>
        <w:left w:val="none" w:sz="0" w:space="0" w:color="auto"/>
        <w:bottom w:val="none" w:sz="0" w:space="0" w:color="auto"/>
        <w:right w:val="none" w:sz="0" w:space="0" w:color="auto"/>
      </w:divBdr>
    </w:div>
    <w:div w:id="318272339">
      <w:marLeft w:val="0"/>
      <w:marRight w:val="0"/>
      <w:marTop w:val="0"/>
      <w:marBottom w:val="0"/>
      <w:divBdr>
        <w:top w:val="none" w:sz="0" w:space="0" w:color="auto"/>
        <w:left w:val="none" w:sz="0" w:space="0" w:color="auto"/>
        <w:bottom w:val="none" w:sz="0" w:space="0" w:color="auto"/>
        <w:right w:val="none" w:sz="0" w:space="0" w:color="auto"/>
      </w:divBdr>
    </w:div>
    <w:div w:id="318272340">
      <w:marLeft w:val="0"/>
      <w:marRight w:val="0"/>
      <w:marTop w:val="0"/>
      <w:marBottom w:val="0"/>
      <w:divBdr>
        <w:top w:val="none" w:sz="0" w:space="0" w:color="auto"/>
        <w:left w:val="none" w:sz="0" w:space="0" w:color="auto"/>
        <w:bottom w:val="none" w:sz="0" w:space="0" w:color="auto"/>
        <w:right w:val="none" w:sz="0" w:space="0" w:color="auto"/>
      </w:divBdr>
    </w:div>
    <w:div w:id="318272341">
      <w:marLeft w:val="0"/>
      <w:marRight w:val="0"/>
      <w:marTop w:val="0"/>
      <w:marBottom w:val="0"/>
      <w:divBdr>
        <w:top w:val="none" w:sz="0" w:space="0" w:color="auto"/>
        <w:left w:val="none" w:sz="0" w:space="0" w:color="auto"/>
        <w:bottom w:val="none" w:sz="0" w:space="0" w:color="auto"/>
        <w:right w:val="none" w:sz="0" w:space="0" w:color="auto"/>
      </w:divBdr>
    </w:div>
    <w:div w:id="318272342">
      <w:marLeft w:val="0"/>
      <w:marRight w:val="0"/>
      <w:marTop w:val="0"/>
      <w:marBottom w:val="0"/>
      <w:divBdr>
        <w:top w:val="none" w:sz="0" w:space="0" w:color="auto"/>
        <w:left w:val="none" w:sz="0" w:space="0" w:color="auto"/>
        <w:bottom w:val="none" w:sz="0" w:space="0" w:color="auto"/>
        <w:right w:val="none" w:sz="0" w:space="0" w:color="auto"/>
      </w:divBdr>
    </w:div>
    <w:div w:id="318272343">
      <w:marLeft w:val="0"/>
      <w:marRight w:val="0"/>
      <w:marTop w:val="0"/>
      <w:marBottom w:val="0"/>
      <w:divBdr>
        <w:top w:val="none" w:sz="0" w:space="0" w:color="auto"/>
        <w:left w:val="none" w:sz="0" w:space="0" w:color="auto"/>
        <w:bottom w:val="none" w:sz="0" w:space="0" w:color="auto"/>
        <w:right w:val="none" w:sz="0" w:space="0" w:color="auto"/>
      </w:divBdr>
    </w:div>
    <w:div w:id="318272344">
      <w:marLeft w:val="0"/>
      <w:marRight w:val="0"/>
      <w:marTop w:val="0"/>
      <w:marBottom w:val="0"/>
      <w:divBdr>
        <w:top w:val="none" w:sz="0" w:space="0" w:color="auto"/>
        <w:left w:val="none" w:sz="0" w:space="0" w:color="auto"/>
        <w:bottom w:val="none" w:sz="0" w:space="0" w:color="auto"/>
        <w:right w:val="none" w:sz="0" w:space="0" w:color="auto"/>
      </w:divBdr>
    </w:div>
    <w:div w:id="318272345">
      <w:marLeft w:val="0"/>
      <w:marRight w:val="0"/>
      <w:marTop w:val="0"/>
      <w:marBottom w:val="0"/>
      <w:divBdr>
        <w:top w:val="none" w:sz="0" w:space="0" w:color="auto"/>
        <w:left w:val="none" w:sz="0" w:space="0" w:color="auto"/>
        <w:bottom w:val="none" w:sz="0" w:space="0" w:color="auto"/>
        <w:right w:val="none" w:sz="0" w:space="0" w:color="auto"/>
      </w:divBdr>
    </w:div>
    <w:div w:id="318272346">
      <w:marLeft w:val="0"/>
      <w:marRight w:val="0"/>
      <w:marTop w:val="0"/>
      <w:marBottom w:val="0"/>
      <w:divBdr>
        <w:top w:val="none" w:sz="0" w:space="0" w:color="auto"/>
        <w:left w:val="none" w:sz="0" w:space="0" w:color="auto"/>
        <w:bottom w:val="none" w:sz="0" w:space="0" w:color="auto"/>
        <w:right w:val="none" w:sz="0" w:space="0" w:color="auto"/>
      </w:divBdr>
    </w:div>
    <w:div w:id="318272347">
      <w:marLeft w:val="0"/>
      <w:marRight w:val="0"/>
      <w:marTop w:val="0"/>
      <w:marBottom w:val="0"/>
      <w:divBdr>
        <w:top w:val="none" w:sz="0" w:space="0" w:color="auto"/>
        <w:left w:val="none" w:sz="0" w:space="0" w:color="auto"/>
        <w:bottom w:val="none" w:sz="0" w:space="0" w:color="auto"/>
        <w:right w:val="none" w:sz="0" w:space="0" w:color="auto"/>
      </w:divBdr>
    </w:div>
    <w:div w:id="318272348">
      <w:marLeft w:val="0"/>
      <w:marRight w:val="0"/>
      <w:marTop w:val="0"/>
      <w:marBottom w:val="0"/>
      <w:divBdr>
        <w:top w:val="none" w:sz="0" w:space="0" w:color="auto"/>
        <w:left w:val="none" w:sz="0" w:space="0" w:color="auto"/>
        <w:bottom w:val="none" w:sz="0" w:space="0" w:color="auto"/>
        <w:right w:val="none" w:sz="0" w:space="0" w:color="auto"/>
      </w:divBdr>
    </w:div>
    <w:div w:id="318272349">
      <w:marLeft w:val="0"/>
      <w:marRight w:val="0"/>
      <w:marTop w:val="0"/>
      <w:marBottom w:val="0"/>
      <w:divBdr>
        <w:top w:val="none" w:sz="0" w:space="0" w:color="auto"/>
        <w:left w:val="none" w:sz="0" w:space="0" w:color="auto"/>
        <w:bottom w:val="none" w:sz="0" w:space="0" w:color="auto"/>
        <w:right w:val="none" w:sz="0" w:space="0" w:color="auto"/>
      </w:divBdr>
    </w:div>
    <w:div w:id="318272350">
      <w:marLeft w:val="0"/>
      <w:marRight w:val="0"/>
      <w:marTop w:val="0"/>
      <w:marBottom w:val="0"/>
      <w:divBdr>
        <w:top w:val="none" w:sz="0" w:space="0" w:color="auto"/>
        <w:left w:val="none" w:sz="0" w:space="0" w:color="auto"/>
        <w:bottom w:val="none" w:sz="0" w:space="0" w:color="auto"/>
        <w:right w:val="none" w:sz="0" w:space="0" w:color="auto"/>
      </w:divBdr>
    </w:div>
    <w:div w:id="318272351">
      <w:marLeft w:val="0"/>
      <w:marRight w:val="0"/>
      <w:marTop w:val="0"/>
      <w:marBottom w:val="0"/>
      <w:divBdr>
        <w:top w:val="none" w:sz="0" w:space="0" w:color="auto"/>
        <w:left w:val="none" w:sz="0" w:space="0" w:color="auto"/>
        <w:bottom w:val="none" w:sz="0" w:space="0" w:color="auto"/>
        <w:right w:val="none" w:sz="0" w:space="0" w:color="auto"/>
      </w:divBdr>
    </w:div>
    <w:div w:id="318272352">
      <w:marLeft w:val="0"/>
      <w:marRight w:val="0"/>
      <w:marTop w:val="0"/>
      <w:marBottom w:val="0"/>
      <w:divBdr>
        <w:top w:val="none" w:sz="0" w:space="0" w:color="auto"/>
        <w:left w:val="none" w:sz="0" w:space="0" w:color="auto"/>
        <w:bottom w:val="none" w:sz="0" w:space="0" w:color="auto"/>
        <w:right w:val="none" w:sz="0" w:space="0" w:color="auto"/>
      </w:divBdr>
    </w:div>
    <w:div w:id="318272353">
      <w:marLeft w:val="0"/>
      <w:marRight w:val="0"/>
      <w:marTop w:val="0"/>
      <w:marBottom w:val="0"/>
      <w:divBdr>
        <w:top w:val="none" w:sz="0" w:space="0" w:color="auto"/>
        <w:left w:val="none" w:sz="0" w:space="0" w:color="auto"/>
        <w:bottom w:val="none" w:sz="0" w:space="0" w:color="auto"/>
        <w:right w:val="none" w:sz="0" w:space="0" w:color="auto"/>
      </w:divBdr>
    </w:div>
    <w:div w:id="318272354">
      <w:marLeft w:val="0"/>
      <w:marRight w:val="0"/>
      <w:marTop w:val="0"/>
      <w:marBottom w:val="0"/>
      <w:divBdr>
        <w:top w:val="none" w:sz="0" w:space="0" w:color="auto"/>
        <w:left w:val="none" w:sz="0" w:space="0" w:color="auto"/>
        <w:bottom w:val="none" w:sz="0" w:space="0" w:color="auto"/>
        <w:right w:val="none" w:sz="0" w:space="0" w:color="auto"/>
      </w:divBdr>
    </w:div>
    <w:div w:id="318272355">
      <w:marLeft w:val="0"/>
      <w:marRight w:val="0"/>
      <w:marTop w:val="0"/>
      <w:marBottom w:val="0"/>
      <w:divBdr>
        <w:top w:val="none" w:sz="0" w:space="0" w:color="auto"/>
        <w:left w:val="none" w:sz="0" w:space="0" w:color="auto"/>
        <w:bottom w:val="none" w:sz="0" w:space="0" w:color="auto"/>
        <w:right w:val="none" w:sz="0" w:space="0" w:color="auto"/>
      </w:divBdr>
    </w:div>
    <w:div w:id="318272356">
      <w:marLeft w:val="0"/>
      <w:marRight w:val="0"/>
      <w:marTop w:val="0"/>
      <w:marBottom w:val="0"/>
      <w:divBdr>
        <w:top w:val="none" w:sz="0" w:space="0" w:color="auto"/>
        <w:left w:val="none" w:sz="0" w:space="0" w:color="auto"/>
        <w:bottom w:val="none" w:sz="0" w:space="0" w:color="auto"/>
        <w:right w:val="none" w:sz="0" w:space="0" w:color="auto"/>
      </w:divBdr>
    </w:div>
    <w:div w:id="318272357">
      <w:marLeft w:val="0"/>
      <w:marRight w:val="0"/>
      <w:marTop w:val="0"/>
      <w:marBottom w:val="0"/>
      <w:divBdr>
        <w:top w:val="none" w:sz="0" w:space="0" w:color="auto"/>
        <w:left w:val="none" w:sz="0" w:space="0" w:color="auto"/>
        <w:bottom w:val="none" w:sz="0" w:space="0" w:color="auto"/>
        <w:right w:val="none" w:sz="0" w:space="0" w:color="auto"/>
      </w:divBdr>
    </w:div>
    <w:div w:id="318272358">
      <w:marLeft w:val="0"/>
      <w:marRight w:val="0"/>
      <w:marTop w:val="0"/>
      <w:marBottom w:val="0"/>
      <w:divBdr>
        <w:top w:val="none" w:sz="0" w:space="0" w:color="auto"/>
        <w:left w:val="none" w:sz="0" w:space="0" w:color="auto"/>
        <w:bottom w:val="none" w:sz="0" w:space="0" w:color="auto"/>
        <w:right w:val="none" w:sz="0" w:space="0" w:color="auto"/>
      </w:divBdr>
    </w:div>
    <w:div w:id="318272359">
      <w:marLeft w:val="0"/>
      <w:marRight w:val="0"/>
      <w:marTop w:val="0"/>
      <w:marBottom w:val="0"/>
      <w:divBdr>
        <w:top w:val="none" w:sz="0" w:space="0" w:color="auto"/>
        <w:left w:val="none" w:sz="0" w:space="0" w:color="auto"/>
        <w:bottom w:val="none" w:sz="0" w:space="0" w:color="auto"/>
        <w:right w:val="none" w:sz="0" w:space="0" w:color="auto"/>
      </w:divBdr>
    </w:div>
    <w:div w:id="318272360">
      <w:marLeft w:val="0"/>
      <w:marRight w:val="0"/>
      <w:marTop w:val="0"/>
      <w:marBottom w:val="0"/>
      <w:divBdr>
        <w:top w:val="none" w:sz="0" w:space="0" w:color="auto"/>
        <w:left w:val="none" w:sz="0" w:space="0" w:color="auto"/>
        <w:bottom w:val="none" w:sz="0" w:space="0" w:color="auto"/>
        <w:right w:val="none" w:sz="0" w:space="0" w:color="auto"/>
      </w:divBdr>
    </w:div>
    <w:div w:id="318272361">
      <w:marLeft w:val="0"/>
      <w:marRight w:val="0"/>
      <w:marTop w:val="0"/>
      <w:marBottom w:val="0"/>
      <w:divBdr>
        <w:top w:val="none" w:sz="0" w:space="0" w:color="auto"/>
        <w:left w:val="none" w:sz="0" w:space="0" w:color="auto"/>
        <w:bottom w:val="none" w:sz="0" w:space="0" w:color="auto"/>
        <w:right w:val="none" w:sz="0" w:space="0" w:color="auto"/>
      </w:divBdr>
    </w:div>
    <w:div w:id="318272362">
      <w:marLeft w:val="0"/>
      <w:marRight w:val="0"/>
      <w:marTop w:val="0"/>
      <w:marBottom w:val="0"/>
      <w:divBdr>
        <w:top w:val="none" w:sz="0" w:space="0" w:color="auto"/>
        <w:left w:val="none" w:sz="0" w:space="0" w:color="auto"/>
        <w:bottom w:val="none" w:sz="0" w:space="0" w:color="auto"/>
        <w:right w:val="none" w:sz="0" w:space="0" w:color="auto"/>
      </w:divBdr>
    </w:div>
    <w:div w:id="318272363">
      <w:marLeft w:val="0"/>
      <w:marRight w:val="0"/>
      <w:marTop w:val="0"/>
      <w:marBottom w:val="0"/>
      <w:divBdr>
        <w:top w:val="none" w:sz="0" w:space="0" w:color="auto"/>
        <w:left w:val="none" w:sz="0" w:space="0" w:color="auto"/>
        <w:bottom w:val="none" w:sz="0" w:space="0" w:color="auto"/>
        <w:right w:val="none" w:sz="0" w:space="0" w:color="auto"/>
      </w:divBdr>
    </w:div>
    <w:div w:id="318272364">
      <w:marLeft w:val="0"/>
      <w:marRight w:val="0"/>
      <w:marTop w:val="0"/>
      <w:marBottom w:val="0"/>
      <w:divBdr>
        <w:top w:val="none" w:sz="0" w:space="0" w:color="auto"/>
        <w:left w:val="none" w:sz="0" w:space="0" w:color="auto"/>
        <w:bottom w:val="none" w:sz="0" w:space="0" w:color="auto"/>
        <w:right w:val="none" w:sz="0" w:space="0" w:color="auto"/>
      </w:divBdr>
    </w:div>
    <w:div w:id="318272365">
      <w:marLeft w:val="0"/>
      <w:marRight w:val="0"/>
      <w:marTop w:val="0"/>
      <w:marBottom w:val="0"/>
      <w:divBdr>
        <w:top w:val="none" w:sz="0" w:space="0" w:color="auto"/>
        <w:left w:val="none" w:sz="0" w:space="0" w:color="auto"/>
        <w:bottom w:val="none" w:sz="0" w:space="0" w:color="auto"/>
        <w:right w:val="none" w:sz="0" w:space="0" w:color="auto"/>
      </w:divBdr>
    </w:div>
    <w:div w:id="318272366">
      <w:marLeft w:val="0"/>
      <w:marRight w:val="0"/>
      <w:marTop w:val="0"/>
      <w:marBottom w:val="0"/>
      <w:divBdr>
        <w:top w:val="none" w:sz="0" w:space="0" w:color="auto"/>
        <w:left w:val="none" w:sz="0" w:space="0" w:color="auto"/>
        <w:bottom w:val="none" w:sz="0" w:space="0" w:color="auto"/>
        <w:right w:val="none" w:sz="0" w:space="0" w:color="auto"/>
      </w:divBdr>
    </w:div>
    <w:div w:id="318272367">
      <w:marLeft w:val="0"/>
      <w:marRight w:val="0"/>
      <w:marTop w:val="0"/>
      <w:marBottom w:val="0"/>
      <w:divBdr>
        <w:top w:val="none" w:sz="0" w:space="0" w:color="auto"/>
        <w:left w:val="none" w:sz="0" w:space="0" w:color="auto"/>
        <w:bottom w:val="none" w:sz="0" w:space="0" w:color="auto"/>
        <w:right w:val="none" w:sz="0" w:space="0" w:color="auto"/>
      </w:divBdr>
    </w:div>
    <w:div w:id="318272368">
      <w:marLeft w:val="0"/>
      <w:marRight w:val="0"/>
      <w:marTop w:val="0"/>
      <w:marBottom w:val="0"/>
      <w:divBdr>
        <w:top w:val="none" w:sz="0" w:space="0" w:color="auto"/>
        <w:left w:val="none" w:sz="0" w:space="0" w:color="auto"/>
        <w:bottom w:val="none" w:sz="0" w:space="0" w:color="auto"/>
        <w:right w:val="none" w:sz="0" w:space="0" w:color="auto"/>
      </w:divBdr>
    </w:div>
    <w:div w:id="318272369">
      <w:marLeft w:val="0"/>
      <w:marRight w:val="0"/>
      <w:marTop w:val="0"/>
      <w:marBottom w:val="0"/>
      <w:divBdr>
        <w:top w:val="none" w:sz="0" w:space="0" w:color="auto"/>
        <w:left w:val="none" w:sz="0" w:space="0" w:color="auto"/>
        <w:bottom w:val="none" w:sz="0" w:space="0" w:color="auto"/>
        <w:right w:val="none" w:sz="0" w:space="0" w:color="auto"/>
      </w:divBdr>
    </w:div>
    <w:div w:id="318272370">
      <w:marLeft w:val="0"/>
      <w:marRight w:val="0"/>
      <w:marTop w:val="0"/>
      <w:marBottom w:val="0"/>
      <w:divBdr>
        <w:top w:val="none" w:sz="0" w:space="0" w:color="auto"/>
        <w:left w:val="none" w:sz="0" w:space="0" w:color="auto"/>
        <w:bottom w:val="none" w:sz="0" w:space="0" w:color="auto"/>
        <w:right w:val="none" w:sz="0" w:space="0" w:color="auto"/>
      </w:divBdr>
    </w:div>
    <w:div w:id="318272371">
      <w:marLeft w:val="0"/>
      <w:marRight w:val="0"/>
      <w:marTop w:val="0"/>
      <w:marBottom w:val="0"/>
      <w:divBdr>
        <w:top w:val="none" w:sz="0" w:space="0" w:color="auto"/>
        <w:left w:val="none" w:sz="0" w:space="0" w:color="auto"/>
        <w:bottom w:val="none" w:sz="0" w:space="0" w:color="auto"/>
        <w:right w:val="none" w:sz="0" w:space="0" w:color="auto"/>
      </w:divBdr>
    </w:div>
    <w:div w:id="318272372">
      <w:marLeft w:val="0"/>
      <w:marRight w:val="0"/>
      <w:marTop w:val="0"/>
      <w:marBottom w:val="0"/>
      <w:divBdr>
        <w:top w:val="none" w:sz="0" w:space="0" w:color="auto"/>
        <w:left w:val="none" w:sz="0" w:space="0" w:color="auto"/>
        <w:bottom w:val="none" w:sz="0" w:space="0" w:color="auto"/>
        <w:right w:val="none" w:sz="0" w:space="0" w:color="auto"/>
      </w:divBdr>
    </w:div>
    <w:div w:id="318272373">
      <w:marLeft w:val="0"/>
      <w:marRight w:val="0"/>
      <w:marTop w:val="0"/>
      <w:marBottom w:val="0"/>
      <w:divBdr>
        <w:top w:val="none" w:sz="0" w:space="0" w:color="auto"/>
        <w:left w:val="none" w:sz="0" w:space="0" w:color="auto"/>
        <w:bottom w:val="none" w:sz="0" w:space="0" w:color="auto"/>
        <w:right w:val="none" w:sz="0" w:space="0" w:color="auto"/>
      </w:divBdr>
    </w:div>
    <w:div w:id="380330912">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710495558">
      <w:bodyDiv w:val="1"/>
      <w:marLeft w:val="0"/>
      <w:marRight w:val="0"/>
      <w:marTop w:val="0"/>
      <w:marBottom w:val="0"/>
      <w:divBdr>
        <w:top w:val="none" w:sz="0" w:space="0" w:color="auto"/>
        <w:left w:val="none" w:sz="0" w:space="0" w:color="auto"/>
        <w:bottom w:val="none" w:sz="0" w:space="0" w:color="auto"/>
        <w:right w:val="none" w:sz="0" w:space="0" w:color="auto"/>
      </w:divBdr>
    </w:div>
    <w:div w:id="750084994">
      <w:bodyDiv w:val="1"/>
      <w:marLeft w:val="0"/>
      <w:marRight w:val="0"/>
      <w:marTop w:val="0"/>
      <w:marBottom w:val="0"/>
      <w:divBdr>
        <w:top w:val="none" w:sz="0" w:space="0" w:color="auto"/>
        <w:left w:val="none" w:sz="0" w:space="0" w:color="auto"/>
        <w:bottom w:val="none" w:sz="0" w:space="0" w:color="auto"/>
        <w:right w:val="none" w:sz="0" w:space="0" w:color="auto"/>
      </w:divBdr>
    </w:div>
    <w:div w:id="820075939">
      <w:bodyDiv w:val="1"/>
      <w:marLeft w:val="0"/>
      <w:marRight w:val="0"/>
      <w:marTop w:val="0"/>
      <w:marBottom w:val="0"/>
      <w:divBdr>
        <w:top w:val="none" w:sz="0" w:space="0" w:color="auto"/>
        <w:left w:val="none" w:sz="0" w:space="0" w:color="auto"/>
        <w:bottom w:val="none" w:sz="0" w:space="0" w:color="auto"/>
        <w:right w:val="none" w:sz="0" w:space="0" w:color="auto"/>
      </w:divBdr>
    </w:div>
    <w:div w:id="842550749">
      <w:bodyDiv w:val="1"/>
      <w:marLeft w:val="0"/>
      <w:marRight w:val="0"/>
      <w:marTop w:val="0"/>
      <w:marBottom w:val="0"/>
      <w:divBdr>
        <w:top w:val="none" w:sz="0" w:space="0" w:color="auto"/>
        <w:left w:val="none" w:sz="0" w:space="0" w:color="auto"/>
        <w:bottom w:val="none" w:sz="0" w:space="0" w:color="auto"/>
        <w:right w:val="none" w:sz="0" w:space="0" w:color="auto"/>
      </w:divBdr>
    </w:div>
    <w:div w:id="907764102">
      <w:bodyDiv w:val="1"/>
      <w:marLeft w:val="0"/>
      <w:marRight w:val="0"/>
      <w:marTop w:val="0"/>
      <w:marBottom w:val="0"/>
      <w:divBdr>
        <w:top w:val="none" w:sz="0" w:space="0" w:color="auto"/>
        <w:left w:val="none" w:sz="0" w:space="0" w:color="auto"/>
        <w:bottom w:val="none" w:sz="0" w:space="0" w:color="auto"/>
        <w:right w:val="none" w:sz="0" w:space="0" w:color="auto"/>
      </w:divBdr>
    </w:div>
    <w:div w:id="987052756">
      <w:bodyDiv w:val="1"/>
      <w:marLeft w:val="0"/>
      <w:marRight w:val="0"/>
      <w:marTop w:val="0"/>
      <w:marBottom w:val="0"/>
      <w:divBdr>
        <w:top w:val="none" w:sz="0" w:space="0" w:color="auto"/>
        <w:left w:val="none" w:sz="0" w:space="0" w:color="auto"/>
        <w:bottom w:val="none" w:sz="0" w:space="0" w:color="auto"/>
        <w:right w:val="none" w:sz="0" w:space="0" w:color="auto"/>
      </w:divBdr>
    </w:div>
    <w:div w:id="989869234">
      <w:bodyDiv w:val="1"/>
      <w:marLeft w:val="0"/>
      <w:marRight w:val="0"/>
      <w:marTop w:val="0"/>
      <w:marBottom w:val="0"/>
      <w:divBdr>
        <w:top w:val="none" w:sz="0" w:space="0" w:color="auto"/>
        <w:left w:val="none" w:sz="0" w:space="0" w:color="auto"/>
        <w:bottom w:val="none" w:sz="0" w:space="0" w:color="auto"/>
        <w:right w:val="none" w:sz="0" w:space="0" w:color="auto"/>
      </w:divBdr>
    </w:div>
    <w:div w:id="1027373439">
      <w:bodyDiv w:val="1"/>
      <w:marLeft w:val="0"/>
      <w:marRight w:val="0"/>
      <w:marTop w:val="0"/>
      <w:marBottom w:val="0"/>
      <w:divBdr>
        <w:top w:val="none" w:sz="0" w:space="0" w:color="auto"/>
        <w:left w:val="none" w:sz="0" w:space="0" w:color="auto"/>
        <w:bottom w:val="none" w:sz="0" w:space="0" w:color="auto"/>
        <w:right w:val="none" w:sz="0" w:space="0" w:color="auto"/>
      </w:divBdr>
    </w:div>
    <w:div w:id="1066605813">
      <w:bodyDiv w:val="1"/>
      <w:marLeft w:val="0"/>
      <w:marRight w:val="0"/>
      <w:marTop w:val="0"/>
      <w:marBottom w:val="0"/>
      <w:divBdr>
        <w:top w:val="none" w:sz="0" w:space="0" w:color="auto"/>
        <w:left w:val="none" w:sz="0" w:space="0" w:color="auto"/>
        <w:bottom w:val="none" w:sz="0" w:space="0" w:color="auto"/>
        <w:right w:val="none" w:sz="0" w:space="0" w:color="auto"/>
      </w:divBdr>
    </w:div>
    <w:div w:id="1092166247">
      <w:bodyDiv w:val="1"/>
      <w:marLeft w:val="0"/>
      <w:marRight w:val="0"/>
      <w:marTop w:val="0"/>
      <w:marBottom w:val="0"/>
      <w:divBdr>
        <w:top w:val="none" w:sz="0" w:space="0" w:color="auto"/>
        <w:left w:val="none" w:sz="0" w:space="0" w:color="auto"/>
        <w:bottom w:val="none" w:sz="0" w:space="0" w:color="auto"/>
        <w:right w:val="none" w:sz="0" w:space="0" w:color="auto"/>
      </w:divBdr>
    </w:div>
    <w:div w:id="1253389147">
      <w:bodyDiv w:val="1"/>
      <w:marLeft w:val="0"/>
      <w:marRight w:val="0"/>
      <w:marTop w:val="0"/>
      <w:marBottom w:val="0"/>
      <w:divBdr>
        <w:top w:val="none" w:sz="0" w:space="0" w:color="auto"/>
        <w:left w:val="none" w:sz="0" w:space="0" w:color="auto"/>
        <w:bottom w:val="none" w:sz="0" w:space="0" w:color="auto"/>
        <w:right w:val="none" w:sz="0" w:space="0" w:color="auto"/>
      </w:divBdr>
    </w:div>
    <w:div w:id="1364283096">
      <w:bodyDiv w:val="1"/>
      <w:marLeft w:val="0"/>
      <w:marRight w:val="0"/>
      <w:marTop w:val="0"/>
      <w:marBottom w:val="0"/>
      <w:divBdr>
        <w:top w:val="none" w:sz="0" w:space="0" w:color="auto"/>
        <w:left w:val="none" w:sz="0" w:space="0" w:color="auto"/>
        <w:bottom w:val="none" w:sz="0" w:space="0" w:color="auto"/>
        <w:right w:val="none" w:sz="0" w:space="0" w:color="auto"/>
      </w:divBdr>
    </w:div>
    <w:div w:id="1403143402">
      <w:bodyDiv w:val="1"/>
      <w:marLeft w:val="0"/>
      <w:marRight w:val="0"/>
      <w:marTop w:val="0"/>
      <w:marBottom w:val="0"/>
      <w:divBdr>
        <w:top w:val="none" w:sz="0" w:space="0" w:color="auto"/>
        <w:left w:val="none" w:sz="0" w:space="0" w:color="auto"/>
        <w:bottom w:val="none" w:sz="0" w:space="0" w:color="auto"/>
        <w:right w:val="none" w:sz="0" w:space="0" w:color="auto"/>
      </w:divBdr>
    </w:div>
    <w:div w:id="1531332097">
      <w:bodyDiv w:val="1"/>
      <w:marLeft w:val="0"/>
      <w:marRight w:val="0"/>
      <w:marTop w:val="0"/>
      <w:marBottom w:val="0"/>
      <w:divBdr>
        <w:top w:val="none" w:sz="0" w:space="0" w:color="auto"/>
        <w:left w:val="none" w:sz="0" w:space="0" w:color="auto"/>
        <w:bottom w:val="none" w:sz="0" w:space="0" w:color="auto"/>
        <w:right w:val="none" w:sz="0" w:space="0" w:color="auto"/>
      </w:divBdr>
    </w:div>
    <w:div w:id="1889493947">
      <w:bodyDiv w:val="1"/>
      <w:marLeft w:val="0"/>
      <w:marRight w:val="0"/>
      <w:marTop w:val="0"/>
      <w:marBottom w:val="0"/>
      <w:divBdr>
        <w:top w:val="none" w:sz="0" w:space="0" w:color="auto"/>
        <w:left w:val="none" w:sz="0" w:space="0" w:color="auto"/>
        <w:bottom w:val="none" w:sz="0" w:space="0" w:color="auto"/>
        <w:right w:val="none" w:sz="0" w:space="0" w:color="auto"/>
      </w:divBdr>
    </w:div>
    <w:div w:id="1997029021">
      <w:bodyDiv w:val="1"/>
      <w:marLeft w:val="0"/>
      <w:marRight w:val="0"/>
      <w:marTop w:val="0"/>
      <w:marBottom w:val="0"/>
      <w:divBdr>
        <w:top w:val="none" w:sz="0" w:space="0" w:color="auto"/>
        <w:left w:val="none" w:sz="0" w:space="0" w:color="auto"/>
        <w:bottom w:val="none" w:sz="0" w:space="0" w:color="auto"/>
        <w:right w:val="none" w:sz="0" w:space="0" w:color="auto"/>
      </w:divBdr>
    </w:div>
    <w:div w:id="2028868145">
      <w:bodyDiv w:val="1"/>
      <w:marLeft w:val="0"/>
      <w:marRight w:val="0"/>
      <w:marTop w:val="0"/>
      <w:marBottom w:val="0"/>
      <w:divBdr>
        <w:top w:val="none" w:sz="0" w:space="0" w:color="auto"/>
        <w:left w:val="none" w:sz="0" w:space="0" w:color="auto"/>
        <w:bottom w:val="none" w:sz="0" w:space="0" w:color="auto"/>
        <w:right w:val="none" w:sz="0" w:space="0" w:color="auto"/>
      </w:divBdr>
    </w:div>
    <w:div w:id="2067946564">
      <w:bodyDiv w:val="1"/>
      <w:marLeft w:val="0"/>
      <w:marRight w:val="0"/>
      <w:marTop w:val="0"/>
      <w:marBottom w:val="0"/>
      <w:divBdr>
        <w:top w:val="none" w:sz="0" w:space="0" w:color="auto"/>
        <w:left w:val="none" w:sz="0" w:space="0" w:color="auto"/>
        <w:bottom w:val="none" w:sz="0" w:space="0" w:color="auto"/>
        <w:right w:val="none" w:sz="0" w:space="0" w:color="auto"/>
      </w:divBdr>
    </w:div>
    <w:div w:id="208171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70216CBA62044A1E09C511F9A7BA4" ma:contentTypeVersion="13" ma:contentTypeDescription="Een nieuw document maken." ma:contentTypeScope="" ma:versionID="dbfcabfc24284f789e679f223f3e9fbe">
  <xsd:schema xmlns:xsd="http://www.w3.org/2001/XMLSchema" xmlns:xs="http://www.w3.org/2001/XMLSchema" xmlns:p="http://schemas.microsoft.com/office/2006/metadata/properties" xmlns:ns3="fa657a05-93c5-495a-bd91-10d7762ba6fc" xmlns:ns4="4d421a7f-a149-4299-ae9e-119923b1dd24" targetNamespace="http://schemas.microsoft.com/office/2006/metadata/properties" ma:root="true" ma:fieldsID="3a12f26ba7b3be8dd95d45136bfe52ca" ns3:_="" ns4:_="">
    <xsd:import namespace="fa657a05-93c5-495a-bd91-10d7762ba6fc"/>
    <xsd:import namespace="4d421a7f-a149-4299-ae9e-119923b1dd2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57a05-93c5-495a-bd91-10d7762ba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21a7f-a149-4299-ae9e-119923b1dd2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03C68-EF8D-4645-AC06-4E995FE19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57a05-93c5-495a-bd91-10d7762ba6fc"/>
    <ds:schemaRef ds:uri="4d421a7f-a149-4299-ae9e-119923b1d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AC1E57-A5FC-4C5C-AA4A-E09F5BE8AAAD}">
  <ds:schemaRefs>
    <ds:schemaRef ds:uri="http://schemas.microsoft.com/sharepoint/v3/contenttype/forms"/>
  </ds:schemaRefs>
</ds:datastoreItem>
</file>

<file path=customXml/itemProps3.xml><?xml version="1.0" encoding="utf-8"?>
<ds:datastoreItem xmlns:ds="http://schemas.openxmlformats.org/officeDocument/2006/customXml" ds:itemID="{BF3BC0F6-3C89-45F9-8776-7967719ED819}">
  <ds:schemaRefs>
    <ds:schemaRef ds:uri="http://schemas.openxmlformats.org/officeDocument/2006/bibliography"/>
  </ds:schemaRefs>
</ds:datastoreItem>
</file>

<file path=customXml/itemProps4.xml><?xml version="1.0" encoding="utf-8"?>
<ds:datastoreItem xmlns:ds="http://schemas.openxmlformats.org/officeDocument/2006/customXml" ds:itemID="{D5E78A75-F9C5-456B-801A-D74E185AC8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2055</Words>
  <Characters>14947</Characters>
  <Application>Microsoft Office Word</Application>
  <DocSecurity>0</DocSecurity>
  <Lines>1494</Lines>
  <Paragraphs>894</Paragraphs>
  <ScaleCrop>false</ScaleCrop>
  <HeadingPairs>
    <vt:vector size="2" baseType="variant">
      <vt:variant>
        <vt:lpstr>Titel</vt:lpstr>
      </vt:variant>
      <vt:variant>
        <vt:i4>1</vt:i4>
      </vt:variant>
    </vt:vector>
  </HeadingPairs>
  <TitlesOfParts>
    <vt:vector size="1" baseType="lpstr">
      <vt:lpstr>Aanbestedingsleidraad Land van Cuijk</vt:lpstr>
    </vt:vector>
  </TitlesOfParts>
  <Manager/>
  <Company>Nationaal Adviesbureau Buitenreclame B.V.</Company>
  <LinksUpToDate>false</LinksUpToDate>
  <CharactersWithSpaces>16108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Land van Cuijk</dc:title>
  <dc:subject>A0-reclamedisplays</dc:subject>
  <dc:creator>Fred Kuhlman</dc:creator>
  <cp:keywords>Land van Cuijk, A0-reclamedisplays</cp:keywords>
  <dc:description/>
  <cp:lastModifiedBy>Fred Kuhlman</cp:lastModifiedBy>
  <cp:revision>5</cp:revision>
  <cp:lastPrinted>2026-01-27T10:00:00Z</cp:lastPrinted>
  <dcterms:created xsi:type="dcterms:W3CDTF">2026-01-29T08:50:00Z</dcterms:created>
  <dcterms:modified xsi:type="dcterms:W3CDTF">2026-02-06T11:34:00Z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0x01010030A70216CBA62044A1E09C511F9A7BA4</vt:lpwstr>
  </property>
  <property fmtid="{D5CDD505-2E9C-101B-9397-08002B2CF9AE}" pid="3" name="_NewReviewCycle">
    <vt:lpwstr/>
  </property>
  <property fmtid="{D5CDD505-2E9C-101B-9397-08002B2CF9AE}" pid="4" name="_DocHome">
    <vt:i4>420089046</vt:i4>
  </property>
</Properties>
</file>