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2642234D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C60B4F">
        <w:rPr>
          <w:rFonts w:cs="Arial"/>
          <w:b/>
          <w:bCs/>
          <w:sz w:val="32"/>
          <w:szCs w:val="32"/>
        </w:rPr>
        <w:t xml:space="preserve">Bijlage </w:t>
      </w:r>
      <w:r w:rsidR="00C60B4F" w:rsidRPr="00C60B4F">
        <w:rPr>
          <w:rFonts w:cs="Arial"/>
          <w:b/>
          <w:bCs/>
          <w:sz w:val="32"/>
          <w:szCs w:val="32"/>
        </w:rPr>
        <w:t>9</w:t>
      </w:r>
      <w:r w:rsidRPr="00C60B4F">
        <w:rPr>
          <w:rFonts w:cs="Arial"/>
          <w:b/>
          <w:bCs/>
          <w:sz w:val="32"/>
          <w:szCs w:val="32"/>
        </w:rPr>
        <w:t>: Referentie</w:t>
      </w:r>
      <w:r w:rsidR="00677FD5" w:rsidRPr="00C60B4F">
        <w:rPr>
          <w:rFonts w:cs="Arial"/>
          <w:b/>
          <w:bCs/>
          <w:sz w:val="32"/>
          <w:szCs w:val="32"/>
        </w:rPr>
        <w:t>verklaring</w:t>
      </w:r>
      <w:r w:rsidR="00AC6CA3" w:rsidRPr="00C60B4F">
        <w:rPr>
          <w:rFonts w:cs="Arial"/>
          <w:b/>
          <w:bCs/>
          <w:sz w:val="32"/>
          <w:szCs w:val="32"/>
        </w:rPr>
        <w:t xml:space="preserve"> kerncompetentie</w:t>
      </w:r>
    </w:p>
    <w:p w14:paraId="54B81104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5F4A38">
        <w:rPr>
          <w:sz w:val="32"/>
          <w:szCs w:val="32"/>
        </w:rPr>
        <w:t>029-2025 Herinrichting Jan Heijmanslaan</w:t>
      </w:r>
    </w:p>
    <w:p w14:paraId="3471B4E6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>Gemeente ’s-Hertogenbosch</w:t>
      </w:r>
    </w:p>
    <w:p w14:paraId="0935AB5B" w14:textId="77777777" w:rsidR="00892709" w:rsidRPr="00B135B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Nationaal </w:t>
      </w:r>
      <w:r w:rsidRPr="00B135B0">
        <w:rPr>
          <w:i/>
          <w:iCs/>
          <w:sz w:val="24"/>
          <w:szCs w:val="24"/>
        </w:rPr>
        <w:t>openbare aanbesteding (conform ARW 2016)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4234B4">
              <w:t xml:space="preserve">Deze kerncompetentie wordt </w:t>
            </w:r>
            <w:r w:rsidRPr="00AC6CA3">
              <w:t>aangetoond in de vorm van de referentie, welke voldoet aan de volgende kenmerken:</w:t>
            </w:r>
          </w:p>
          <w:p w14:paraId="2EFEB651" w14:textId="77777777" w:rsidR="003E7745" w:rsidRDefault="003E7745" w:rsidP="004612F0"/>
          <w:p w14:paraId="487F48CA" w14:textId="7AE7E8E3" w:rsidR="003E7745" w:rsidRPr="006D2E9A" w:rsidRDefault="003E7745" w:rsidP="006D2E9A">
            <w:pPr>
              <w:pStyle w:val="Lijstalinea"/>
              <w:numPr>
                <w:ilvl w:val="0"/>
                <w:numId w:val="7"/>
              </w:numPr>
              <w:rPr>
                <w:u w:val="single"/>
              </w:rPr>
            </w:pPr>
            <w:r w:rsidRPr="006D2E9A">
              <w:rPr>
                <w:iCs/>
                <w:u w:val="single"/>
              </w:rPr>
              <w:t>Inschrijver heeft ervaring met een i</w:t>
            </w:r>
            <w:r w:rsidRPr="006D2E9A">
              <w:rPr>
                <w:u w:val="single"/>
              </w:rPr>
              <w:t>ntegraal werk met aanleg van riolering, grondwerk, groenvoorziening, asfalt, inclusief coördinatie met nutsbedrijven, en met een totale opdrachtwaarde van minimaal € 1.800.000,- exclusief btw.</w:t>
            </w:r>
          </w:p>
          <w:p w14:paraId="3AFCC47E" w14:textId="77777777" w:rsidR="00337B6E" w:rsidRPr="00AC6CA3" w:rsidRDefault="00337B6E" w:rsidP="004612F0"/>
          <w:p w14:paraId="5529C51C" w14:textId="0FD1368C" w:rsidR="00337B6E" w:rsidRPr="004234B4" w:rsidRDefault="00337B6E" w:rsidP="006D2E9A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>1</w:t>
            </w:r>
            <w:r w:rsidR="006D2E9A">
              <w:rPr>
                <w:u w:val="single"/>
              </w:rPr>
              <w:t>5 januar</w:t>
            </w:r>
            <w:r w:rsidR="00164C80" w:rsidRPr="006D2E9A">
              <w:rPr>
                <w:u w:val="single"/>
              </w:rPr>
              <w:t>i</w:t>
            </w:r>
            <w:r w:rsidR="00AC6CA3" w:rsidRPr="006D2E9A">
              <w:rPr>
                <w:u w:val="single"/>
              </w:rPr>
              <w:t xml:space="preserve"> </w:t>
            </w:r>
            <w:r w:rsidRPr="006D2E9A">
              <w:rPr>
                <w:u w:val="single"/>
              </w:rPr>
              <w:t>202</w:t>
            </w:r>
            <w:r w:rsidR="006D2E9A">
              <w:rPr>
                <w:u w:val="single"/>
              </w:rPr>
              <w:t>1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1BC9EF" w14:textId="41259151" w:rsidR="00103AE6" w:rsidRPr="00103AE6" w:rsidRDefault="00464D83" w:rsidP="00103AE6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103AE6">
        <w:trPr>
          <w:trHeight w:val="1249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103AE6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AA5D" w14:textId="77777777" w:rsidR="00F34CCD" w:rsidRDefault="00F34CCD" w:rsidP="0053343B">
      <w:r>
        <w:separator/>
      </w:r>
    </w:p>
  </w:endnote>
  <w:endnote w:type="continuationSeparator" w:id="0">
    <w:p w14:paraId="64F8871A" w14:textId="77777777" w:rsidR="00F34CCD" w:rsidRDefault="00F34CCD" w:rsidP="0053343B">
      <w:r>
        <w:continuationSeparator/>
      </w:r>
    </w:p>
  </w:endnote>
  <w:endnote w:type="continuationNotice" w:id="1">
    <w:p w14:paraId="6D6489DD" w14:textId="77777777" w:rsidR="00F34CCD" w:rsidRDefault="00F34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3608" w14:textId="77777777" w:rsidR="00F34CCD" w:rsidRDefault="00F34CCD" w:rsidP="0053343B">
      <w:r>
        <w:separator/>
      </w:r>
    </w:p>
  </w:footnote>
  <w:footnote w:type="continuationSeparator" w:id="0">
    <w:p w14:paraId="5CC0E002" w14:textId="77777777" w:rsidR="00F34CCD" w:rsidRDefault="00F34CCD" w:rsidP="0053343B">
      <w:r>
        <w:continuationSeparator/>
      </w:r>
    </w:p>
  </w:footnote>
  <w:footnote w:type="continuationNotice" w:id="1">
    <w:p w14:paraId="3AD060AF" w14:textId="77777777" w:rsidR="00F34CCD" w:rsidRDefault="00F34C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2"/>
  </w:num>
  <w:num w:numId="2" w16cid:durableId="1017081008">
    <w:abstractNumId w:val="5"/>
  </w:num>
  <w:num w:numId="3" w16cid:durableId="172233579">
    <w:abstractNumId w:val="4"/>
  </w:num>
  <w:num w:numId="4" w16cid:durableId="1928151168">
    <w:abstractNumId w:val="0"/>
  </w:num>
  <w:num w:numId="5" w16cid:durableId="2007051673">
    <w:abstractNumId w:val="6"/>
  </w:num>
  <w:num w:numId="6" w16cid:durableId="1717195519">
    <w:abstractNumId w:val="3"/>
  </w:num>
  <w:num w:numId="7" w16cid:durableId="1578904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AE6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2AF3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0B4F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34CCD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3A72885EA71499A1075AEE03F8F4F" ma:contentTypeVersion="21" ma:contentTypeDescription="Een nieuw document maken." ma:contentTypeScope="" ma:versionID="1238b4b786690deda12bf54282ce502c">
  <xsd:schema xmlns:xsd="http://www.w3.org/2001/XMLSchema" xmlns:xs="http://www.w3.org/2001/XMLSchema" xmlns:p="http://schemas.microsoft.com/office/2006/metadata/properties" xmlns:ns2="278c3c4d-f426-4f19-87e5-1f9242ca19bd" xmlns:ns3="34a85b2c-ab9d-46eb-bc39-3e98e8187fe8" xmlns:ns4="001c9839-858e-4177-a373-138f7b0affb5" targetNamespace="http://schemas.microsoft.com/office/2006/metadata/properties" ma:root="true" ma:fieldsID="3126fe07fb220dbed16061234b217a09" ns2:_="" ns3:_="" ns4:_="">
    <xsd:import namespace="278c3c4d-f426-4f19-87e5-1f9242ca19bd"/>
    <xsd:import namespace="34a85b2c-ab9d-46eb-bc39-3e98e8187fe8"/>
    <xsd:import namespace="001c9839-858e-4177-a373-138f7b0affb5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5b2c-ab9d-46eb-bc39-3e98e8187f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c50d65-b7a9-4f08-b2a2-3102a2eb1f47}" ma:internalName="TaxCatchAll" ma:showField="CatchAllData" ma:web="34a85b2c-ab9d-46eb-bc39-3e98e8187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9839-858e-4177-a373-138f7b0af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a85b2c-ab9d-46eb-bc39-3e98e8187fe8">
      <Value>3</Value>
      <Value>9</Value>
    </TaxCatchAll>
    <lcf76f155ced4ddcb4097134ff3c332f xmlns="001c9839-858e-4177-a373-138f7b0affb5">
      <Terms xmlns="http://schemas.microsoft.com/office/infopath/2007/PartnerControls"/>
    </lcf76f155ced4ddcb4097134ff3c332f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FF4DCDA7-5ABA-4D72-9151-64DBF4001385}"/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34a85b2c-ab9d-46eb-bc39-3e98e8187fe8"/>
    <ds:schemaRef ds:uri="001c9839-858e-4177-a373-138f7b0affb5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3</cp:revision>
  <dcterms:created xsi:type="dcterms:W3CDTF">2025-12-10T09:52:00Z</dcterms:created>
  <dcterms:modified xsi:type="dcterms:W3CDTF">2026-01-09T07:39:00Z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0x0101002C53A72885EA71499A1075AEE03F8F4F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3;#Concept|fac772ea-c83a-4d2d-8153-73dc814209cd</vt:lpwstr>
  </property>
  <property fmtid="{D5CDD505-2E9C-101B-9397-08002B2CF9AE}" pid="6" name="gshDocumentSoort">
    <vt:lpwstr>9;#Aanbesteding|35929ef0-6a0f-43c6-a1ac-6971ed05b41e</vt:lpwstr>
  </property>
</Properties>
</file>