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E4729" w14:textId="77777777" w:rsidR="004E53E8" w:rsidRPr="00AC4485" w:rsidRDefault="004E53E8" w:rsidP="004E53E8">
      <w:pPr>
        <w:rPr>
          <w:rFonts w:asciiTheme="minorHAnsi" w:hAnsiTheme="minorHAnsi" w:cstheme="minorHAnsi"/>
          <w:b/>
          <w:sz w:val="24"/>
        </w:rPr>
      </w:pPr>
      <w:r w:rsidRPr="002E5A11">
        <w:rPr>
          <w:rFonts w:asciiTheme="minorHAnsi" w:hAnsiTheme="minorHAnsi" w:cstheme="minorHAnsi"/>
          <w:b/>
          <w:sz w:val="24"/>
        </w:rPr>
        <w:t xml:space="preserve">BIJLAGE </w:t>
      </w:r>
      <w:r>
        <w:rPr>
          <w:rFonts w:asciiTheme="minorHAnsi" w:hAnsiTheme="minorHAnsi" w:cstheme="minorHAnsi"/>
          <w:b/>
          <w:sz w:val="24"/>
        </w:rPr>
        <w:t>13</w:t>
      </w:r>
      <w:r w:rsidRPr="002E5A11">
        <w:rPr>
          <w:rFonts w:asciiTheme="minorHAnsi" w:hAnsiTheme="minorHAnsi" w:cstheme="minorHAnsi"/>
          <w:b/>
          <w:sz w:val="24"/>
        </w:rPr>
        <w:tab/>
        <w:t>ACCEPTATIEPROTOCOL</w:t>
      </w:r>
    </w:p>
    <w:p w14:paraId="4EA3B370" w14:textId="77777777" w:rsidR="004E53E8" w:rsidRDefault="004E53E8" w:rsidP="00AC4485">
      <w:pPr>
        <w:jc w:val="both"/>
        <w:rPr>
          <w:rFonts w:asciiTheme="minorHAnsi" w:hAnsiTheme="minorHAnsi" w:cstheme="minorHAnsi"/>
          <w:b/>
          <w:bCs/>
          <w:i/>
        </w:rPr>
      </w:pPr>
    </w:p>
    <w:p w14:paraId="206BD1D2" w14:textId="420ED8E5" w:rsidR="00AC4485" w:rsidRPr="00B961C6" w:rsidRDefault="00AC4485" w:rsidP="00AC4485">
      <w:pPr>
        <w:jc w:val="both"/>
        <w:rPr>
          <w:rFonts w:asciiTheme="minorHAnsi" w:hAnsiTheme="minorHAnsi" w:cstheme="minorHAnsi"/>
          <w:b/>
          <w:bCs/>
          <w:i/>
        </w:rPr>
      </w:pPr>
      <w:r w:rsidRPr="00B961C6">
        <w:rPr>
          <w:rFonts w:asciiTheme="minorHAnsi" w:hAnsiTheme="minorHAnsi" w:cstheme="minorHAnsi"/>
          <w:b/>
          <w:bCs/>
          <w:i/>
        </w:rPr>
        <w:t>Acceptatiefase</w:t>
      </w:r>
    </w:p>
    <w:p w14:paraId="635D22F4" w14:textId="512726E5" w:rsidR="00AC4485" w:rsidRPr="00AC4485" w:rsidRDefault="00AC4485" w:rsidP="00AC4485">
      <w:pPr>
        <w:rPr>
          <w:rFonts w:asciiTheme="minorHAnsi" w:hAnsiTheme="minorHAnsi" w:cstheme="minorHAnsi"/>
        </w:rPr>
      </w:pPr>
      <w:r w:rsidRPr="00AC4485">
        <w:rPr>
          <w:rFonts w:asciiTheme="minorHAnsi" w:hAnsiTheme="minorHAnsi" w:cstheme="minorHAnsi"/>
        </w:rPr>
        <w:t xml:space="preserve">Voordat kan worden overgegaan tot de goedkeuring en betaling van </w:t>
      </w:r>
      <w:r w:rsidR="002E5A11">
        <w:rPr>
          <w:rFonts w:asciiTheme="minorHAnsi" w:hAnsiTheme="minorHAnsi" w:cstheme="minorHAnsi"/>
        </w:rPr>
        <w:t xml:space="preserve">de bestelde </w:t>
      </w:r>
      <w:r w:rsidR="004E53E8">
        <w:rPr>
          <w:rFonts w:asciiTheme="minorHAnsi" w:hAnsiTheme="minorHAnsi" w:cstheme="minorHAnsi"/>
        </w:rPr>
        <w:t xml:space="preserve">tractor </w:t>
      </w:r>
      <w:r w:rsidRPr="00AC4485">
        <w:rPr>
          <w:rFonts w:asciiTheme="minorHAnsi" w:hAnsiTheme="minorHAnsi" w:cstheme="minorHAnsi"/>
        </w:rPr>
        <w:t xml:space="preserve">zal de opdrachtgever in samenwerking met de opdrachtnemer een acceptatietest uitvoeren. </w:t>
      </w:r>
    </w:p>
    <w:p w14:paraId="0712D74A" w14:textId="7AD673DB" w:rsidR="00AC4485" w:rsidRPr="00AC4485" w:rsidRDefault="00AC4485" w:rsidP="55F7CA41">
      <w:pPr>
        <w:autoSpaceDE w:val="0"/>
        <w:autoSpaceDN w:val="0"/>
        <w:adjustRightInd w:val="0"/>
        <w:rPr>
          <w:rFonts w:asciiTheme="minorHAnsi" w:hAnsiTheme="minorHAnsi" w:cstheme="minorBidi"/>
        </w:rPr>
      </w:pPr>
      <w:r w:rsidRPr="55F7CA41">
        <w:rPr>
          <w:rFonts w:asciiTheme="minorHAnsi" w:hAnsiTheme="minorHAnsi" w:cstheme="minorBidi"/>
        </w:rPr>
        <w:t xml:space="preserve">Voordat de acceptatietest aanvangt zal, in een duidelijk en door beide partijen ondertekend document, vastgelegd worden op welke manier de acceptatietest ingevuld dient te worden. In dit document zijn duidelijke prestatie-indicatoren benoemd, waaraan zowel opdrachtgever als de opdrachtnemer rechten kunnen ontlenen. U bent er verantwoordelijk voor om bij de acceptatietest aan te tonen dat de </w:t>
      </w:r>
      <w:r w:rsidR="004E53E8">
        <w:rPr>
          <w:rFonts w:asciiTheme="minorHAnsi" w:hAnsiTheme="minorHAnsi" w:cstheme="minorBidi"/>
        </w:rPr>
        <w:t>tractor</w:t>
      </w:r>
      <w:r w:rsidRPr="55F7CA41">
        <w:rPr>
          <w:rFonts w:asciiTheme="minorHAnsi" w:hAnsiTheme="minorHAnsi" w:cstheme="minorBidi"/>
        </w:rPr>
        <w:t xml:space="preserve"> voldoet aan de gestelde eisen en wensen. Bij de acceptatietest dient een inhoudelijk deskundige aanwezig te zijn. De acceptatietest zal plaatsvinden op de locatie van </w:t>
      </w:r>
      <w:r w:rsidR="001669C3" w:rsidRPr="55F7CA41">
        <w:rPr>
          <w:rFonts w:asciiTheme="minorHAnsi" w:hAnsiTheme="minorHAnsi" w:cstheme="minorBidi"/>
        </w:rPr>
        <w:t>Opdracht</w:t>
      </w:r>
      <w:r w:rsidR="00A24F8C">
        <w:rPr>
          <w:rFonts w:asciiTheme="minorHAnsi" w:hAnsiTheme="minorHAnsi" w:cstheme="minorBidi"/>
        </w:rPr>
        <w:t>g</w:t>
      </w:r>
      <w:r w:rsidR="001669C3" w:rsidRPr="55F7CA41">
        <w:rPr>
          <w:rFonts w:asciiTheme="minorHAnsi" w:hAnsiTheme="minorHAnsi" w:cstheme="minorBidi"/>
        </w:rPr>
        <w:t>e</w:t>
      </w:r>
      <w:r w:rsidR="00A24F8C">
        <w:rPr>
          <w:rFonts w:asciiTheme="minorHAnsi" w:hAnsiTheme="minorHAnsi" w:cstheme="minorBidi"/>
        </w:rPr>
        <w:t>v</w:t>
      </w:r>
      <w:r w:rsidR="001669C3" w:rsidRPr="55F7CA41">
        <w:rPr>
          <w:rFonts w:asciiTheme="minorHAnsi" w:hAnsiTheme="minorHAnsi" w:cstheme="minorBidi"/>
        </w:rPr>
        <w:t>er.</w:t>
      </w:r>
      <w:r w:rsidRPr="55F7CA41">
        <w:rPr>
          <w:rFonts w:asciiTheme="minorHAnsi" w:hAnsiTheme="minorHAnsi" w:cstheme="minorBidi"/>
        </w:rPr>
        <w:t xml:space="preserve">  </w:t>
      </w:r>
    </w:p>
    <w:p w14:paraId="78D9F3E4" w14:textId="77777777" w:rsidR="00AC4485" w:rsidRPr="00AC4485" w:rsidRDefault="00AC4485" w:rsidP="00AC4485">
      <w:pPr>
        <w:jc w:val="both"/>
        <w:rPr>
          <w:rFonts w:asciiTheme="minorHAnsi" w:hAnsiTheme="minorHAnsi" w:cstheme="minorHAnsi"/>
        </w:rPr>
      </w:pPr>
    </w:p>
    <w:p w14:paraId="5C6E7301" w14:textId="4263C98F"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Het doel van de acceptatietest is of de </w:t>
      </w:r>
      <w:r w:rsidR="004E53E8">
        <w:rPr>
          <w:rFonts w:asciiTheme="minorHAnsi" w:hAnsiTheme="minorHAnsi" w:cstheme="minorHAnsi"/>
        </w:rPr>
        <w:t>tractor</w:t>
      </w:r>
      <w:r w:rsidRPr="00AC4485">
        <w:rPr>
          <w:rFonts w:asciiTheme="minorHAnsi" w:hAnsiTheme="minorHAnsi" w:cstheme="minorHAnsi"/>
        </w:rPr>
        <w:t xml:space="preserve"> geleverd is conform het opgestelde Programma van Eisen. Alle eisen en wensen vormen de basis voor de acceptatietest. </w:t>
      </w:r>
    </w:p>
    <w:p w14:paraId="143ECCE6" w14:textId="77777777" w:rsidR="00AC4485" w:rsidRPr="00AC4485" w:rsidRDefault="00AC4485" w:rsidP="00AC4485">
      <w:pPr>
        <w:jc w:val="both"/>
        <w:rPr>
          <w:rFonts w:asciiTheme="minorHAnsi" w:hAnsiTheme="minorHAnsi" w:cstheme="minorHAnsi"/>
        </w:rPr>
      </w:pPr>
    </w:p>
    <w:p w14:paraId="48475DBC" w14:textId="3B5F9B5D"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De acceptatietest wordt uitgevoerd nadat de overeenkomst is gesloten en maakt een integraal deel uit van de overeenkomst. De acceptatietest is een voorwaarde voor de uiteindelijke goedkeuring en betaling van de </w:t>
      </w:r>
      <w:r w:rsidR="004E53E8">
        <w:rPr>
          <w:rFonts w:asciiTheme="minorHAnsi" w:hAnsiTheme="minorHAnsi" w:cstheme="minorHAnsi"/>
        </w:rPr>
        <w:t>tractor</w:t>
      </w:r>
      <w:r w:rsidRPr="00AC4485">
        <w:rPr>
          <w:rFonts w:asciiTheme="minorHAnsi" w:hAnsiTheme="minorHAnsi" w:cstheme="minorHAnsi"/>
        </w:rPr>
        <w:t xml:space="preserve">. Indien de </w:t>
      </w:r>
      <w:r w:rsidR="004E53E8">
        <w:rPr>
          <w:rFonts w:asciiTheme="minorHAnsi" w:hAnsiTheme="minorHAnsi" w:cstheme="minorHAnsi"/>
        </w:rPr>
        <w:t>tractor</w:t>
      </w:r>
      <w:r w:rsidRPr="00AC4485">
        <w:rPr>
          <w:rFonts w:asciiTheme="minorHAnsi" w:hAnsiTheme="minorHAnsi" w:cstheme="minorHAnsi"/>
        </w:rPr>
        <w:t xml:space="preserve"> niet conform acceptatietest is, zal opdrachtnemer dit aanpassen zonder dat hier meerkosten voor in rekening gebracht worden. </w:t>
      </w:r>
    </w:p>
    <w:p w14:paraId="74E3C864" w14:textId="77777777" w:rsidR="00AC4485" w:rsidRPr="00AC4485" w:rsidRDefault="00AC4485" w:rsidP="00AC4485">
      <w:pPr>
        <w:autoSpaceDE w:val="0"/>
        <w:autoSpaceDN w:val="0"/>
        <w:adjustRightInd w:val="0"/>
        <w:rPr>
          <w:rFonts w:asciiTheme="minorHAnsi" w:hAnsiTheme="minorHAnsi" w:cstheme="minorHAnsi"/>
        </w:rPr>
      </w:pPr>
    </w:p>
    <w:p w14:paraId="618B8F06" w14:textId="3F321DA3"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Indien de </w:t>
      </w:r>
      <w:r w:rsidR="004E53E8">
        <w:rPr>
          <w:rFonts w:asciiTheme="minorHAnsi" w:hAnsiTheme="minorHAnsi" w:cstheme="minorHAnsi"/>
        </w:rPr>
        <w:t>tractor</w:t>
      </w:r>
      <w:r w:rsidRPr="00AC4485">
        <w:rPr>
          <w:rFonts w:asciiTheme="minorHAnsi" w:hAnsiTheme="minorHAnsi" w:cstheme="minorHAnsi"/>
        </w:rPr>
        <w:t xml:space="preserve"> niet door de acceptatietest komt, behoudt de opdrachtgever zich het recht voor om de levering niet te accepteren. Hiervan kan alleen sprake zijn als er wezenlijke onderdelen niet op de </w:t>
      </w:r>
      <w:r w:rsidR="004E53E8">
        <w:rPr>
          <w:rFonts w:asciiTheme="minorHAnsi" w:hAnsiTheme="minorHAnsi" w:cstheme="minorHAnsi"/>
        </w:rPr>
        <w:t>tractor</w:t>
      </w:r>
      <w:r w:rsidRPr="00AC4485">
        <w:rPr>
          <w:rFonts w:asciiTheme="minorHAnsi" w:hAnsiTheme="minorHAnsi" w:cstheme="minorHAnsi"/>
        </w:rPr>
        <w:t xml:space="preserve"> zijn.</w:t>
      </w:r>
    </w:p>
    <w:p w14:paraId="41FACC32" w14:textId="77777777" w:rsidR="00AC4485" w:rsidRPr="00AC4485" w:rsidRDefault="00AC4485" w:rsidP="00AC4485">
      <w:pPr>
        <w:autoSpaceDE w:val="0"/>
        <w:autoSpaceDN w:val="0"/>
        <w:adjustRightInd w:val="0"/>
        <w:rPr>
          <w:rFonts w:asciiTheme="minorHAnsi" w:hAnsiTheme="minorHAnsi" w:cstheme="minorHAnsi"/>
        </w:rPr>
      </w:pPr>
    </w:p>
    <w:p w14:paraId="4D786D09" w14:textId="53E13F84" w:rsidR="00AC4485" w:rsidRPr="00AC4485" w:rsidRDefault="00AC4485" w:rsidP="00AC4485">
      <w:pPr>
        <w:autoSpaceDE w:val="0"/>
        <w:autoSpaceDN w:val="0"/>
        <w:adjustRightInd w:val="0"/>
        <w:rPr>
          <w:rFonts w:asciiTheme="minorHAnsi" w:hAnsiTheme="minorHAnsi" w:cstheme="minorHAnsi"/>
        </w:rPr>
      </w:pPr>
      <w:r w:rsidRPr="00AC4485">
        <w:rPr>
          <w:rFonts w:asciiTheme="minorHAnsi" w:hAnsiTheme="minorHAnsi" w:cstheme="minorHAnsi"/>
        </w:rPr>
        <w:t xml:space="preserve">Door middel van ondertekening </w:t>
      </w:r>
      <w:r w:rsidRPr="003E7582">
        <w:rPr>
          <w:rFonts w:asciiTheme="minorHAnsi" w:hAnsiTheme="minorHAnsi" w:cstheme="minorHAnsi"/>
        </w:rPr>
        <w:t xml:space="preserve">van </w:t>
      </w:r>
      <w:r w:rsidR="00D900EC" w:rsidRPr="003E7582">
        <w:rPr>
          <w:rFonts w:asciiTheme="minorHAnsi" w:hAnsiTheme="minorHAnsi" w:cstheme="minorHAnsi"/>
          <w:iCs/>
        </w:rPr>
        <w:t>de overeenkomst</w:t>
      </w:r>
      <w:r w:rsidRPr="00AC4485">
        <w:rPr>
          <w:rFonts w:asciiTheme="minorHAnsi" w:hAnsiTheme="minorHAnsi" w:cstheme="minorHAnsi"/>
        </w:rPr>
        <w:t xml:space="preserve"> gaat u akkoord met de wijze van beoordelen. Indien u het niet eens bent met de wijze van beoordelen, dan dient </w:t>
      </w:r>
      <w:r w:rsidR="00D900EC">
        <w:rPr>
          <w:rFonts w:asciiTheme="minorHAnsi" w:hAnsiTheme="minorHAnsi" w:cstheme="minorHAnsi"/>
        </w:rPr>
        <w:t>u</w:t>
      </w:r>
      <w:r w:rsidRPr="00AC4485">
        <w:rPr>
          <w:rFonts w:asciiTheme="minorHAnsi" w:hAnsiTheme="minorHAnsi" w:cstheme="minorHAnsi"/>
        </w:rPr>
        <w:t xml:space="preserve"> deze aan de contactpersoon kenbaar te maken op straffe van verval van recht.</w:t>
      </w:r>
    </w:p>
    <w:p w14:paraId="20AF2C67" w14:textId="77777777" w:rsidR="003E7582" w:rsidRPr="00AC4485" w:rsidRDefault="003E7582" w:rsidP="00AC4485">
      <w:pPr>
        <w:autoSpaceDE w:val="0"/>
        <w:autoSpaceDN w:val="0"/>
        <w:adjustRightInd w:val="0"/>
        <w:rPr>
          <w:rFonts w:asciiTheme="minorHAnsi" w:hAnsiTheme="minorHAnsi" w:cstheme="minorHAnsi"/>
        </w:rPr>
      </w:pPr>
    </w:p>
    <w:p w14:paraId="5CD2FEB1" w14:textId="6D494E72" w:rsidR="009114A2" w:rsidRPr="00AC4485" w:rsidRDefault="009114A2" w:rsidP="009114A2">
      <w:pPr>
        <w:rPr>
          <w:rFonts w:asciiTheme="minorHAnsi" w:hAnsiTheme="minorHAnsi" w:cstheme="minorHAnsi"/>
          <w:szCs w:val="20"/>
        </w:rPr>
      </w:pPr>
      <w:r w:rsidRPr="00AC4485">
        <w:rPr>
          <w:rFonts w:asciiTheme="minorHAnsi" w:hAnsiTheme="minorHAnsi" w:cstheme="minorHAnsi"/>
          <w:szCs w:val="20"/>
        </w:rPr>
        <w:t xml:space="preserve">Voordat Opdrachtgever over gaat tot betaling en acceptatie van de </w:t>
      </w:r>
      <w:r w:rsidR="004E53E8">
        <w:rPr>
          <w:rFonts w:asciiTheme="minorHAnsi" w:hAnsiTheme="minorHAnsi" w:cstheme="minorHAnsi"/>
          <w:szCs w:val="20"/>
        </w:rPr>
        <w:t>tractor</w:t>
      </w:r>
      <w:r w:rsidRPr="00AC4485">
        <w:rPr>
          <w:rFonts w:asciiTheme="minorHAnsi" w:hAnsiTheme="minorHAnsi" w:cstheme="minorHAnsi"/>
          <w:szCs w:val="20"/>
        </w:rPr>
        <w:t xml:space="preserve"> vindt een acceptatietoets plaats. Deze acceptatietoets wordt afgehandeld aan de hand van het onderstaande acceptatieprotocol.</w:t>
      </w:r>
    </w:p>
    <w:p w14:paraId="2581ACE3" w14:textId="77777777" w:rsidR="009114A2" w:rsidRPr="00AC4485" w:rsidRDefault="009114A2" w:rsidP="009114A2">
      <w:pPr>
        <w:rPr>
          <w:rFonts w:asciiTheme="minorHAnsi" w:hAnsiTheme="minorHAnsi" w:cstheme="minorHAnsi"/>
          <w:szCs w:val="20"/>
        </w:rPr>
      </w:pPr>
    </w:p>
    <w:p w14:paraId="7AD2391B" w14:textId="6B3CCD5C" w:rsidR="009114A2" w:rsidRPr="00AC4485" w:rsidRDefault="009114A2" w:rsidP="009114A2">
      <w:pPr>
        <w:numPr>
          <w:ilvl w:val="0"/>
          <w:numId w:val="23"/>
        </w:numPr>
        <w:rPr>
          <w:rFonts w:asciiTheme="minorHAnsi" w:hAnsiTheme="minorHAnsi" w:cstheme="minorHAnsi"/>
          <w:szCs w:val="20"/>
        </w:rPr>
      </w:pPr>
      <w:r w:rsidRPr="00AC4485">
        <w:rPr>
          <w:rFonts w:asciiTheme="minorHAnsi" w:hAnsiTheme="minorHAnsi" w:cstheme="minorHAnsi"/>
          <w:szCs w:val="20"/>
        </w:rPr>
        <w:t xml:space="preserve">Opdrachtgever en Opdrachtnemer doorlopen gezamenlijk de Aanbestedingsstukken om vast te stellen of de geleverde </w:t>
      </w:r>
      <w:r w:rsidR="004E53E8">
        <w:rPr>
          <w:rFonts w:asciiTheme="minorHAnsi" w:hAnsiTheme="minorHAnsi" w:cstheme="minorHAnsi"/>
          <w:szCs w:val="20"/>
        </w:rPr>
        <w:t xml:space="preserve">tractor </w:t>
      </w:r>
      <w:r w:rsidRPr="00AC4485">
        <w:rPr>
          <w:rFonts w:asciiTheme="minorHAnsi" w:hAnsiTheme="minorHAnsi" w:cstheme="minorHAnsi"/>
          <w:szCs w:val="20"/>
        </w:rPr>
        <w:t>voldoet aan de overeengekomen specificaties.</w:t>
      </w:r>
    </w:p>
    <w:p w14:paraId="6DE5CD4C" w14:textId="77777777" w:rsidR="009114A2" w:rsidRPr="00AC4485" w:rsidRDefault="009114A2" w:rsidP="009114A2">
      <w:pPr>
        <w:rPr>
          <w:rFonts w:asciiTheme="minorHAnsi" w:hAnsiTheme="minorHAnsi" w:cstheme="minorHAnsi"/>
          <w:szCs w:val="20"/>
        </w:rPr>
      </w:pPr>
    </w:p>
    <w:p w14:paraId="2401CCA1" w14:textId="16B992E7" w:rsidR="009114A2" w:rsidRPr="00AC4485" w:rsidRDefault="009114A2" w:rsidP="009114A2">
      <w:pPr>
        <w:numPr>
          <w:ilvl w:val="0"/>
          <w:numId w:val="23"/>
        </w:numPr>
        <w:rPr>
          <w:rFonts w:asciiTheme="minorHAnsi" w:hAnsiTheme="minorHAnsi" w:cstheme="minorHAnsi"/>
          <w:szCs w:val="20"/>
        </w:rPr>
      </w:pPr>
      <w:r w:rsidRPr="00AC4485">
        <w:rPr>
          <w:rFonts w:asciiTheme="minorHAnsi" w:hAnsiTheme="minorHAnsi" w:cstheme="minorHAnsi"/>
          <w:szCs w:val="20"/>
        </w:rPr>
        <w:t xml:space="preserve">De daadwerkelijke afname van de </w:t>
      </w:r>
      <w:r w:rsidR="004E53E8">
        <w:rPr>
          <w:rFonts w:asciiTheme="minorHAnsi" w:hAnsiTheme="minorHAnsi" w:cstheme="minorHAnsi"/>
          <w:szCs w:val="20"/>
        </w:rPr>
        <w:t>tractor</w:t>
      </w:r>
      <w:r w:rsidRPr="00AC4485">
        <w:rPr>
          <w:rFonts w:asciiTheme="minorHAnsi" w:hAnsiTheme="minorHAnsi" w:cstheme="minorHAnsi"/>
          <w:szCs w:val="20"/>
        </w:rPr>
        <w:t xml:space="preserve"> door Opdrachtgever vindt plaats na de acceptatietoets. Deze toets zal in ieder geval bestaan uit:</w:t>
      </w:r>
    </w:p>
    <w:p w14:paraId="7414053E" w14:textId="2949225A" w:rsidR="009114A2" w:rsidRPr="00AC4485" w:rsidRDefault="009114A2" w:rsidP="009114A2">
      <w:pPr>
        <w:numPr>
          <w:ilvl w:val="0"/>
          <w:numId w:val="25"/>
        </w:numPr>
        <w:rPr>
          <w:rFonts w:asciiTheme="minorHAnsi" w:hAnsiTheme="minorHAnsi" w:cstheme="minorHAnsi"/>
          <w:szCs w:val="20"/>
        </w:rPr>
      </w:pPr>
      <w:r w:rsidRPr="00AC4485">
        <w:rPr>
          <w:rFonts w:asciiTheme="minorHAnsi" w:hAnsiTheme="minorHAnsi" w:cstheme="minorHAnsi"/>
          <w:szCs w:val="20"/>
        </w:rPr>
        <w:t xml:space="preserve">Een visuele controle en van alle door Opdrachtgever in het </w:t>
      </w:r>
      <w:r w:rsidR="002E5A11">
        <w:rPr>
          <w:rFonts w:asciiTheme="minorHAnsi" w:hAnsiTheme="minorHAnsi" w:cstheme="minorHAnsi"/>
          <w:szCs w:val="20"/>
        </w:rPr>
        <w:t>Programma van Eisen</w:t>
      </w:r>
      <w:r w:rsidRPr="00AC4485">
        <w:rPr>
          <w:rFonts w:asciiTheme="minorHAnsi" w:hAnsiTheme="minorHAnsi" w:cstheme="minorHAnsi"/>
          <w:szCs w:val="20"/>
        </w:rPr>
        <w:t xml:space="preserve"> gevraagde specificaties.</w:t>
      </w:r>
    </w:p>
    <w:p w14:paraId="640BC9E7" w14:textId="77777777" w:rsidR="009114A2" w:rsidRPr="00AC4485" w:rsidRDefault="009114A2" w:rsidP="009114A2">
      <w:pPr>
        <w:numPr>
          <w:ilvl w:val="0"/>
          <w:numId w:val="25"/>
        </w:numPr>
        <w:rPr>
          <w:rFonts w:asciiTheme="minorHAnsi" w:hAnsiTheme="minorHAnsi" w:cstheme="minorHAnsi"/>
          <w:szCs w:val="20"/>
        </w:rPr>
      </w:pPr>
      <w:r w:rsidRPr="00AC4485">
        <w:rPr>
          <w:rFonts w:asciiTheme="minorHAnsi" w:hAnsiTheme="minorHAnsi" w:cstheme="minorHAnsi"/>
          <w:szCs w:val="20"/>
        </w:rPr>
        <w:t>Een volledige (</w:t>
      </w:r>
      <w:proofErr w:type="spellStart"/>
      <w:r w:rsidRPr="00AC4485">
        <w:rPr>
          <w:rFonts w:asciiTheme="minorHAnsi" w:hAnsiTheme="minorHAnsi" w:cstheme="minorHAnsi"/>
          <w:szCs w:val="20"/>
        </w:rPr>
        <w:t>uitvoerings</w:t>
      </w:r>
      <w:proofErr w:type="spellEnd"/>
      <w:r w:rsidRPr="00AC4485">
        <w:rPr>
          <w:rFonts w:asciiTheme="minorHAnsi" w:hAnsiTheme="minorHAnsi" w:cstheme="minorHAnsi"/>
          <w:szCs w:val="20"/>
        </w:rPr>
        <w:t>)toets van de werking van alle bovengenoemde specificaties.</w:t>
      </w:r>
    </w:p>
    <w:p w14:paraId="334D9CC1" w14:textId="77777777" w:rsidR="009114A2" w:rsidRPr="00AC4485" w:rsidRDefault="009114A2" w:rsidP="009114A2">
      <w:pPr>
        <w:rPr>
          <w:rFonts w:asciiTheme="minorHAnsi" w:hAnsiTheme="minorHAnsi" w:cstheme="minorHAnsi"/>
          <w:szCs w:val="20"/>
        </w:rPr>
      </w:pPr>
    </w:p>
    <w:p w14:paraId="438358ED" w14:textId="77777777" w:rsidR="009114A2" w:rsidRPr="00AC4485" w:rsidRDefault="009114A2" w:rsidP="009114A2">
      <w:pPr>
        <w:numPr>
          <w:ilvl w:val="0"/>
          <w:numId w:val="22"/>
        </w:numPr>
        <w:rPr>
          <w:rFonts w:asciiTheme="minorHAnsi" w:hAnsiTheme="minorHAnsi" w:cstheme="minorHAnsi"/>
          <w:szCs w:val="20"/>
        </w:rPr>
      </w:pPr>
      <w:r w:rsidRPr="00AC4485">
        <w:rPr>
          <w:rFonts w:asciiTheme="minorHAnsi" w:hAnsiTheme="minorHAnsi" w:cstheme="minorHAnsi"/>
          <w:szCs w:val="20"/>
        </w:rPr>
        <w:t xml:space="preserve">Opdrachtgever streeft er naar de acceptatietoets binnen één dag af te ronden, hieraan kunnen echter geen rechten worden ontleend. </w:t>
      </w:r>
    </w:p>
    <w:p w14:paraId="20F75A82" w14:textId="77777777" w:rsidR="009114A2" w:rsidRPr="00AC4485" w:rsidRDefault="009114A2" w:rsidP="009114A2">
      <w:pPr>
        <w:rPr>
          <w:rFonts w:asciiTheme="minorHAnsi" w:hAnsiTheme="minorHAnsi" w:cstheme="minorHAnsi"/>
          <w:szCs w:val="20"/>
        </w:rPr>
      </w:pPr>
    </w:p>
    <w:p w14:paraId="4C5801F8" w14:textId="768C88B7"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 xml:space="preserve">Kleine Gebreken en onvolkomenheden, die de functionaliteit en de werking van de </w:t>
      </w:r>
      <w:r w:rsidR="004E53E8">
        <w:rPr>
          <w:rFonts w:asciiTheme="minorHAnsi" w:hAnsiTheme="minorHAnsi" w:cstheme="minorHAnsi"/>
          <w:szCs w:val="20"/>
        </w:rPr>
        <w:t>Tractor</w:t>
      </w:r>
      <w:r w:rsidRPr="00AC4485">
        <w:rPr>
          <w:rFonts w:asciiTheme="minorHAnsi" w:hAnsiTheme="minorHAnsi" w:cstheme="minorHAnsi"/>
          <w:szCs w:val="20"/>
        </w:rPr>
        <w:t xml:space="preserve"> niet aantasten, geven Opdrachtgever niet het recht de ondertekening van het acceptatieprotocol op te schorten, onverminderd de verplichting van Opdrachtnemer tot kosteloos herstel van zodanige gebreken en onvolkomenheden binnen de in het acceptatieprotocol te noemen termijn.</w:t>
      </w:r>
    </w:p>
    <w:p w14:paraId="675071A4" w14:textId="77777777" w:rsidR="009114A2" w:rsidRPr="00AC4485" w:rsidRDefault="009114A2" w:rsidP="009114A2">
      <w:pPr>
        <w:rPr>
          <w:rFonts w:asciiTheme="minorHAnsi" w:hAnsiTheme="minorHAnsi" w:cstheme="minorHAnsi"/>
          <w:szCs w:val="20"/>
        </w:rPr>
      </w:pPr>
    </w:p>
    <w:p w14:paraId="142485A9" w14:textId="77777777"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Tijdens de acceptatietoets wordt het onderstaande acceptatieprotocol volledig ingevuld. Het origineel van het ingevulde acceptatieprotocol blijft in handen van Opdrachtgever, Opdrachtnemer ontvangt hiervan een kopie, zodat er kan worden gestart met het verhelpen van eventueel geconstateerde kleine gebreken/onvolkomenheden.</w:t>
      </w:r>
    </w:p>
    <w:p w14:paraId="58285925" w14:textId="77777777" w:rsidR="009114A2" w:rsidRPr="00AC4485" w:rsidRDefault="009114A2" w:rsidP="009114A2">
      <w:pPr>
        <w:rPr>
          <w:rFonts w:asciiTheme="minorHAnsi" w:hAnsiTheme="minorHAnsi" w:cstheme="minorHAnsi"/>
          <w:szCs w:val="20"/>
        </w:rPr>
      </w:pPr>
    </w:p>
    <w:p w14:paraId="1EF0B57D" w14:textId="7A513A8E"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 xml:space="preserve">Indien bij de acceptatietoets de </w:t>
      </w:r>
      <w:r w:rsidR="004E53E8">
        <w:rPr>
          <w:rFonts w:asciiTheme="minorHAnsi" w:hAnsiTheme="minorHAnsi" w:cstheme="minorHAnsi"/>
          <w:szCs w:val="20"/>
        </w:rPr>
        <w:t>Tractor</w:t>
      </w:r>
      <w:r w:rsidRPr="00AC4485">
        <w:rPr>
          <w:rFonts w:asciiTheme="minorHAnsi" w:hAnsiTheme="minorHAnsi" w:cstheme="minorHAnsi"/>
          <w:szCs w:val="20"/>
        </w:rPr>
        <w:t xml:space="preserve"> geheel of gedeeltelijk wordt afgekeurd, meldt Opdrachtgever dit schriftelijk aan Opdrachtnemer. Deze melding geldt als ingebrekestelling. Daarbij zal Opdrachtgever Opdrachtnemer in de gelegenheid stellen binnen een redelijke termijn alsnog </w:t>
      </w:r>
      <w:r w:rsidRPr="00AC4485">
        <w:rPr>
          <w:rFonts w:asciiTheme="minorHAnsi" w:hAnsiTheme="minorHAnsi" w:cstheme="minorHAnsi"/>
          <w:szCs w:val="20"/>
        </w:rPr>
        <w:lastRenderedPageBreak/>
        <w:t xml:space="preserve">conform de Opdrachtverstrekking te leveren en de desbetreffende </w:t>
      </w:r>
      <w:r w:rsidR="004E53E8">
        <w:rPr>
          <w:rFonts w:asciiTheme="minorHAnsi" w:hAnsiTheme="minorHAnsi" w:cstheme="minorHAnsi"/>
          <w:szCs w:val="20"/>
        </w:rPr>
        <w:t>tractor</w:t>
      </w:r>
      <w:r w:rsidRPr="00AC4485">
        <w:rPr>
          <w:rFonts w:asciiTheme="minorHAnsi" w:hAnsiTheme="minorHAnsi" w:cstheme="minorHAnsi"/>
          <w:szCs w:val="20"/>
        </w:rPr>
        <w:t xml:space="preserve"> andermaal ter keuring aan Opdrachtgever aan te bieden. Indien Opdrachtnemer van die gelegenheid geen gebruik maakt dan wel er niet in slaagt naar behoren te leveren, heeft Opdrachtgever het recht de overeenkomst zonder nadere ingebrekestelling te ontbinden.</w:t>
      </w:r>
    </w:p>
    <w:p w14:paraId="136F361C" w14:textId="77777777" w:rsidR="009114A2" w:rsidRPr="00AC4485" w:rsidRDefault="009114A2" w:rsidP="009114A2">
      <w:pPr>
        <w:rPr>
          <w:rFonts w:asciiTheme="minorHAnsi" w:hAnsiTheme="minorHAnsi" w:cstheme="minorHAnsi"/>
          <w:szCs w:val="20"/>
        </w:rPr>
      </w:pPr>
    </w:p>
    <w:p w14:paraId="2C7B7E67" w14:textId="524BE860" w:rsidR="009114A2" w:rsidRPr="00AC4485" w:rsidRDefault="009114A2" w:rsidP="009114A2">
      <w:pPr>
        <w:numPr>
          <w:ilvl w:val="0"/>
          <w:numId w:val="24"/>
        </w:numPr>
        <w:rPr>
          <w:rFonts w:asciiTheme="minorHAnsi" w:hAnsiTheme="minorHAnsi" w:cstheme="minorHAnsi"/>
          <w:szCs w:val="20"/>
        </w:rPr>
      </w:pPr>
      <w:r w:rsidRPr="00AC4485">
        <w:rPr>
          <w:rFonts w:asciiTheme="minorHAnsi" w:hAnsiTheme="minorHAnsi" w:cstheme="minorHAnsi"/>
          <w:szCs w:val="20"/>
        </w:rPr>
        <w:t xml:space="preserve">Iedere door Opdrachtgever verrichte overnamekeuring en de daaruit voortvloeiende goedkeuring en ondertekening van het acceptatieprotocol ontheft Opdrachtnemer niet van zijn aansprakelijkheid jegens Opdrachtgever ten aanzien van een gebrek in de door Opdrachtnemer geleverde </w:t>
      </w:r>
      <w:r w:rsidR="004E53E8">
        <w:rPr>
          <w:rFonts w:asciiTheme="minorHAnsi" w:hAnsiTheme="minorHAnsi" w:cstheme="minorHAnsi"/>
          <w:szCs w:val="20"/>
        </w:rPr>
        <w:t>Tractor</w:t>
      </w:r>
      <w:r w:rsidRPr="00AC4485">
        <w:rPr>
          <w:rFonts w:asciiTheme="minorHAnsi" w:hAnsiTheme="minorHAnsi" w:cstheme="minorHAnsi"/>
          <w:szCs w:val="20"/>
        </w:rPr>
        <w:t xml:space="preserve">. </w:t>
      </w:r>
    </w:p>
    <w:p w14:paraId="18AD1208" w14:textId="77777777" w:rsidR="009114A2" w:rsidRPr="00AC4485" w:rsidRDefault="009114A2" w:rsidP="009114A2">
      <w:pPr>
        <w:rPr>
          <w:rFonts w:asciiTheme="minorHAnsi" w:hAnsiTheme="minorHAnsi" w:cstheme="minorHAnsi"/>
          <w:szCs w:val="20"/>
        </w:rPr>
      </w:pPr>
    </w:p>
    <w:p w14:paraId="429983DD" w14:textId="41CA3024" w:rsidR="009114A2" w:rsidRPr="00AC4485" w:rsidRDefault="009114A2" w:rsidP="009114A2">
      <w:pPr>
        <w:numPr>
          <w:ilvl w:val="0"/>
          <w:numId w:val="24"/>
        </w:numPr>
        <w:rPr>
          <w:rFonts w:asciiTheme="minorHAnsi" w:hAnsiTheme="minorHAnsi" w:cstheme="minorHAnsi"/>
          <w:b/>
          <w:sz w:val="24"/>
        </w:rPr>
      </w:pPr>
      <w:r w:rsidRPr="00AC4485">
        <w:rPr>
          <w:rFonts w:asciiTheme="minorHAnsi" w:hAnsiTheme="minorHAnsi" w:cstheme="minorHAnsi"/>
          <w:szCs w:val="20"/>
        </w:rPr>
        <w:t xml:space="preserve">Door ondertekening van het acceptatieprotocol door Opdrachtnemer en Opdrachtgever verkrijgt Opdrachtgever het eigendom van de betreffende </w:t>
      </w:r>
      <w:r w:rsidR="004E53E8">
        <w:rPr>
          <w:rFonts w:asciiTheme="minorHAnsi" w:hAnsiTheme="minorHAnsi" w:cstheme="minorHAnsi"/>
          <w:szCs w:val="20"/>
        </w:rPr>
        <w:t>tractor</w:t>
      </w:r>
      <w:r w:rsidRPr="00AC4485">
        <w:rPr>
          <w:rFonts w:asciiTheme="minorHAnsi" w:hAnsiTheme="minorHAnsi" w:cstheme="minorHAnsi"/>
          <w:szCs w:val="20"/>
        </w:rPr>
        <w:t>.</w:t>
      </w:r>
    </w:p>
    <w:p w14:paraId="0BAB7B47" w14:textId="68FEAB95" w:rsidR="006020D4" w:rsidRDefault="006020D4">
      <w:pPr>
        <w:rPr>
          <w:rFonts w:asciiTheme="minorHAnsi" w:hAnsiTheme="minorHAnsi" w:cstheme="minorHAnsi"/>
        </w:rPr>
      </w:pPr>
    </w:p>
    <w:p w14:paraId="3BF3F412" w14:textId="77777777" w:rsidR="003E7582" w:rsidRPr="00AC4485" w:rsidRDefault="003E758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1000"/>
        <w:gridCol w:w="963"/>
        <w:gridCol w:w="4337"/>
      </w:tblGrid>
      <w:tr w:rsidR="006020D4" w:rsidRPr="00AC4485" w14:paraId="6B01849E" w14:textId="77777777" w:rsidTr="00C22FA3">
        <w:tc>
          <w:tcPr>
            <w:tcW w:w="8928" w:type="dxa"/>
            <w:gridSpan w:val="4"/>
            <w:shd w:val="clear" w:color="auto" w:fill="C0C0C0"/>
          </w:tcPr>
          <w:p w14:paraId="51CE1B7E" w14:textId="77777777" w:rsidR="006020D4" w:rsidRPr="00AC4485" w:rsidRDefault="006020D4" w:rsidP="00C22FA3">
            <w:pPr>
              <w:rPr>
                <w:rFonts w:asciiTheme="minorHAnsi" w:hAnsiTheme="minorHAnsi" w:cstheme="minorHAnsi"/>
                <w:b/>
                <w:sz w:val="24"/>
              </w:rPr>
            </w:pPr>
            <w:r w:rsidRPr="00AC4485">
              <w:rPr>
                <w:rFonts w:asciiTheme="minorHAnsi" w:hAnsiTheme="minorHAnsi" w:cstheme="minorHAnsi"/>
                <w:b/>
                <w:sz w:val="24"/>
              </w:rPr>
              <w:t>Acceptatieprotocol</w:t>
            </w:r>
          </w:p>
        </w:tc>
      </w:tr>
      <w:tr w:rsidR="006020D4" w:rsidRPr="00AC4485" w14:paraId="35134830" w14:textId="77777777" w:rsidTr="00C22FA3">
        <w:tc>
          <w:tcPr>
            <w:tcW w:w="2552" w:type="dxa"/>
          </w:tcPr>
          <w:p w14:paraId="3449850E" w14:textId="61B03080"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 xml:space="preserve">Betreft </w:t>
            </w:r>
            <w:r w:rsidR="004E53E8">
              <w:rPr>
                <w:rFonts w:asciiTheme="minorHAnsi" w:hAnsiTheme="minorHAnsi" w:cstheme="minorHAnsi"/>
                <w:szCs w:val="20"/>
              </w:rPr>
              <w:t>tractor</w:t>
            </w:r>
          </w:p>
        </w:tc>
        <w:tc>
          <w:tcPr>
            <w:tcW w:w="6376" w:type="dxa"/>
            <w:gridSpan w:val="3"/>
          </w:tcPr>
          <w:p w14:paraId="0382340B" w14:textId="77777777" w:rsidR="006020D4" w:rsidRPr="00AC4485" w:rsidRDefault="006020D4" w:rsidP="00C22FA3">
            <w:pPr>
              <w:rPr>
                <w:rFonts w:asciiTheme="minorHAnsi" w:hAnsiTheme="minorHAnsi" w:cstheme="minorHAnsi"/>
                <w:b/>
                <w:sz w:val="24"/>
              </w:rPr>
            </w:pPr>
          </w:p>
        </w:tc>
      </w:tr>
      <w:tr w:rsidR="006020D4" w:rsidRPr="00AC4485" w14:paraId="15EFC3F6" w14:textId="77777777" w:rsidTr="00C22FA3">
        <w:tc>
          <w:tcPr>
            <w:tcW w:w="2552" w:type="dxa"/>
          </w:tcPr>
          <w:p w14:paraId="3FC52A23"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Datum acceptatietoets</w:t>
            </w:r>
          </w:p>
        </w:tc>
        <w:tc>
          <w:tcPr>
            <w:tcW w:w="6376" w:type="dxa"/>
            <w:gridSpan w:val="3"/>
          </w:tcPr>
          <w:p w14:paraId="09EE4C3F" w14:textId="77777777" w:rsidR="006020D4" w:rsidRPr="00AC4485" w:rsidRDefault="006020D4" w:rsidP="00C22FA3">
            <w:pPr>
              <w:rPr>
                <w:rFonts w:asciiTheme="minorHAnsi" w:hAnsiTheme="minorHAnsi" w:cstheme="minorHAnsi"/>
                <w:b/>
                <w:sz w:val="24"/>
              </w:rPr>
            </w:pPr>
          </w:p>
        </w:tc>
      </w:tr>
      <w:tr w:rsidR="006020D4" w:rsidRPr="00AC4485" w14:paraId="191AAF27" w14:textId="77777777" w:rsidTr="00C22FA3">
        <w:tc>
          <w:tcPr>
            <w:tcW w:w="2552" w:type="dxa"/>
          </w:tcPr>
          <w:p w14:paraId="2A3D7B40"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Tijdstip acceptatietoets</w:t>
            </w:r>
          </w:p>
        </w:tc>
        <w:tc>
          <w:tcPr>
            <w:tcW w:w="6376" w:type="dxa"/>
            <w:gridSpan w:val="3"/>
          </w:tcPr>
          <w:p w14:paraId="13AE19A6" w14:textId="77777777" w:rsidR="006020D4" w:rsidRPr="00AC4485" w:rsidRDefault="006020D4" w:rsidP="00C22FA3">
            <w:pPr>
              <w:rPr>
                <w:rFonts w:asciiTheme="minorHAnsi" w:hAnsiTheme="minorHAnsi" w:cstheme="minorHAnsi"/>
                <w:b/>
                <w:sz w:val="24"/>
              </w:rPr>
            </w:pPr>
          </w:p>
        </w:tc>
      </w:tr>
      <w:tr w:rsidR="006020D4" w:rsidRPr="00AC4485" w14:paraId="3CBD68BE" w14:textId="77777777" w:rsidTr="00C22FA3">
        <w:tc>
          <w:tcPr>
            <w:tcW w:w="2552" w:type="dxa"/>
          </w:tcPr>
          <w:p w14:paraId="2FBE2756"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Locatie acceptatietoets</w:t>
            </w:r>
          </w:p>
        </w:tc>
        <w:tc>
          <w:tcPr>
            <w:tcW w:w="6376" w:type="dxa"/>
            <w:gridSpan w:val="3"/>
          </w:tcPr>
          <w:p w14:paraId="2CF7E29D" w14:textId="0BEA4811" w:rsidR="006020D4" w:rsidRPr="00AC4485" w:rsidRDefault="004E53E8" w:rsidP="00C22FA3">
            <w:pPr>
              <w:rPr>
                <w:rFonts w:asciiTheme="minorHAnsi" w:hAnsiTheme="minorHAnsi" w:cstheme="minorHAnsi"/>
                <w:b/>
                <w:sz w:val="24"/>
              </w:rPr>
            </w:pPr>
            <w:r>
              <w:rPr>
                <w:rFonts w:asciiTheme="minorHAnsi" w:hAnsiTheme="minorHAnsi" w:cstheme="minorHAnsi"/>
                <w:b/>
                <w:sz w:val="24"/>
              </w:rPr>
              <w:t>Nader te bepalen</w:t>
            </w:r>
          </w:p>
        </w:tc>
      </w:tr>
      <w:tr w:rsidR="006020D4" w:rsidRPr="00AC4485" w14:paraId="41710900" w14:textId="77777777" w:rsidTr="00C22FA3">
        <w:tc>
          <w:tcPr>
            <w:tcW w:w="2552" w:type="dxa"/>
            <w:shd w:val="clear" w:color="auto" w:fill="C0C0C0"/>
          </w:tcPr>
          <w:p w14:paraId="49681458" w14:textId="69188CAB"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Specificaties </w:t>
            </w:r>
            <w:r w:rsidR="00F577AF">
              <w:rPr>
                <w:rFonts w:asciiTheme="minorHAnsi" w:hAnsiTheme="minorHAnsi" w:cstheme="minorHAnsi"/>
                <w:sz w:val="20"/>
                <w:szCs w:val="20"/>
              </w:rPr>
              <w:t>Programma van Eisen</w:t>
            </w:r>
          </w:p>
          <w:p w14:paraId="38E14D36" w14:textId="77777777" w:rsidR="006020D4" w:rsidRPr="00AC4485" w:rsidRDefault="006020D4" w:rsidP="00C22FA3">
            <w:pPr>
              <w:rPr>
                <w:rFonts w:asciiTheme="minorHAnsi" w:hAnsiTheme="minorHAnsi" w:cstheme="minorHAnsi"/>
                <w:b/>
                <w:sz w:val="24"/>
              </w:rPr>
            </w:pPr>
          </w:p>
        </w:tc>
        <w:tc>
          <w:tcPr>
            <w:tcW w:w="1002" w:type="dxa"/>
            <w:shd w:val="clear" w:color="auto" w:fill="C0C0C0"/>
          </w:tcPr>
          <w:p w14:paraId="365BD0E8" w14:textId="77777777"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Conform </w:t>
            </w:r>
          </w:p>
          <w:p w14:paraId="7B6A2846" w14:textId="77777777" w:rsidR="006020D4" w:rsidRPr="00AC4485" w:rsidRDefault="006020D4" w:rsidP="00C22FA3">
            <w:pPr>
              <w:rPr>
                <w:rFonts w:asciiTheme="minorHAnsi" w:hAnsiTheme="minorHAnsi" w:cstheme="minorHAnsi"/>
                <w:b/>
                <w:sz w:val="24"/>
              </w:rPr>
            </w:pPr>
          </w:p>
        </w:tc>
        <w:tc>
          <w:tcPr>
            <w:tcW w:w="964" w:type="dxa"/>
            <w:shd w:val="clear" w:color="auto" w:fill="C0C0C0"/>
          </w:tcPr>
          <w:p w14:paraId="3297F706" w14:textId="77777777"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Niet conform </w:t>
            </w:r>
          </w:p>
          <w:p w14:paraId="0AEC62BF" w14:textId="77777777" w:rsidR="006020D4" w:rsidRPr="00AC4485" w:rsidRDefault="006020D4" w:rsidP="00C22FA3">
            <w:pPr>
              <w:rPr>
                <w:rFonts w:asciiTheme="minorHAnsi" w:hAnsiTheme="minorHAnsi" w:cstheme="minorHAnsi"/>
                <w:b/>
                <w:sz w:val="24"/>
              </w:rPr>
            </w:pPr>
          </w:p>
        </w:tc>
        <w:tc>
          <w:tcPr>
            <w:tcW w:w="4410" w:type="dxa"/>
            <w:shd w:val="clear" w:color="auto" w:fill="C0C0C0"/>
          </w:tcPr>
          <w:p w14:paraId="2994EA64" w14:textId="77777777" w:rsidR="006020D4" w:rsidRPr="00AC4485" w:rsidRDefault="006020D4" w:rsidP="00C22FA3">
            <w:pPr>
              <w:pStyle w:val="Default"/>
              <w:rPr>
                <w:rFonts w:asciiTheme="minorHAnsi" w:hAnsiTheme="minorHAnsi" w:cstheme="minorHAnsi"/>
                <w:szCs w:val="20"/>
              </w:rPr>
            </w:pPr>
            <w:r w:rsidRPr="00AC4485">
              <w:rPr>
                <w:rFonts w:asciiTheme="minorHAnsi" w:hAnsiTheme="minorHAnsi" w:cstheme="minorHAnsi"/>
                <w:sz w:val="20"/>
                <w:szCs w:val="20"/>
              </w:rPr>
              <w:t xml:space="preserve">Toelichting </w:t>
            </w:r>
          </w:p>
          <w:p w14:paraId="50F0D039" w14:textId="77777777" w:rsidR="006020D4" w:rsidRPr="00AC4485" w:rsidRDefault="006020D4" w:rsidP="00C22FA3">
            <w:pPr>
              <w:rPr>
                <w:rFonts w:asciiTheme="minorHAnsi" w:hAnsiTheme="minorHAnsi" w:cstheme="minorHAnsi"/>
                <w:b/>
                <w:sz w:val="24"/>
              </w:rPr>
            </w:pPr>
          </w:p>
        </w:tc>
      </w:tr>
      <w:tr w:rsidR="006020D4" w:rsidRPr="00AC4485" w14:paraId="5EBA8412" w14:textId="77777777" w:rsidTr="00C22FA3">
        <w:tc>
          <w:tcPr>
            <w:tcW w:w="2552" w:type="dxa"/>
          </w:tcPr>
          <w:p w14:paraId="28732D3A" w14:textId="5F018D32" w:rsidR="006020D4" w:rsidRPr="003E7582" w:rsidRDefault="003E7582" w:rsidP="00C22FA3">
            <w:pPr>
              <w:rPr>
                <w:rFonts w:asciiTheme="minorHAnsi" w:hAnsiTheme="minorHAnsi" w:cstheme="minorHAnsi"/>
                <w:bCs/>
                <w:szCs w:val="20"/>
              </w:rPr>
            </w:pPr>
            <w:r w:rsidRPr="003E7582">
              <w:rPr>
                <w:rFonts w:asciiTheme="minorHAnsi" w:hAnsiTheme="minorHAnsi" w:cstheme="minorHAnsi"/>
                <w:bCs/>
                <w:szCs w:val="20"/>
              </w:rPr>
              <w:t>Bv airco</w:t>
            </w:r>
          </w:p>
        </w:tc>
        <w:tc>
          <w:tcPr>
            <w:tcW w:w="1002" w:type="dxa"/>
          </w:tcPr>
          <w:p w14:paraId="659AD6F2" w14:textId="77777777" w:rsidR="006020D4" w:rsidRPr="00AC4485" w:rsidRDefault="006020D4" w:rsidP="00C22FA3">
            <w:pPr>
              <w:rPr>
                <w:rFonts w:asciiTheme="minorHAnsi" w:hAnsiTheme="minorHAnsi" w:cstheme="minorHAnsi"/>
                <w:b/>
                <w:sz w:val="24"/>
              </w:rPr>
            </w:pPr>
          </w:p>
        </w:tc>
        <w:tc>
          <w:tcPr>
            <w:tcW w:w="964" w:type="dxa"/>
          </w:tcPr>
          <w:p w14:paraId="0034E9B2" w14:textId="77777777" w:rsidR="006020D4" w:rsidRPr="00AC4485" w:rsidRDefault="006020D4" w:rsidP="00C22FA3">
            <w:pPr>
              <w:rPr>
                <w:rFonts w:asciiTheme="minorHAnsi" w:hAnsiTheme="minorHAnsi" w:cstheme="minorHAnsi"/>
                <w:b/>
                <w:sz w:val="24"/>
              </w:rPr>
            </w:pPr>
          </w:p>
        </w:tc>
        <w:tc>
          <w:tcPr>
            <w:tcW w:w="4410" w:type="dxa"/>
          </w:tcPr>
          <w:p w14:paraId="08F5F4BC" w14:textId="77777777" w:rsidR="006020D4" w:rsidRPr="00AC4485" w:rsidRDefault="006020D4" w:rsidP="00C22FA3">
            <w:pPr>
              <w:rPr>
                <w:rFonts w:asciiTheme="minorHAnsi" w:hAnsiTheme="minorHAnsi" w:cstheme="minorHAnsi"/>
                <w:b/>
                <w:sz w:val="24"/>
              </w:rPr>
            </w:pPr>
          </w:p>
        </w:tc>
      </w:tr>
      <w:tr w:rsidR="006020D4" w:rsidRPr="00AC4485" w14:paraId="278B34DD" w14:textId="77777777" w:rsidTr="00C22FA3">
        <w:tc>
          <w:tcPr>
            <w:tcW w:w="2552" w:type="dxa"/>
          </w:tcPr>
          <w:p w14:paraId="3469A276" w14:textId="77777777" w:rsidR="006020D4" w:rsidRPr="00AC4485" w:rsidRDefault="006020D4" w:rsidP="00C22FA3">
            <w:pPr>
              <w:rPr>
                <w:rFonts w:asciiTheme="minorHAnsi" w:hAnsiTheme="minorHAnsi" w:cstheme="minorHAnsi"/>
                <w:b/>
                <w:sz w:val="24"/>
              </w:rPr>
            </w:pPr>
          </w:p>
        </w:tc>
        <w:tc>
          <w:tcPr>
            <w:tcW w:w="1002" w:type="dxa"/>
          </w:tcPr>
          <w:p w14:paraId="538A640E" w14:textId="77777777" w:rsidR="006020D4" w:rsidRPr="00AC4485" w:rsidRDefault="006020D4" w:rsidP="00C22FA3">
            <w:pPr>
              <w:rPr>
                <w:rFonts w:asciiTheme="minorHAnsi" w:hAnsiTheme="minorHAnsi" w:cstheme="minorHAnsi"/>
                <w:b/>
                <w:sz w:val="24"/>
              </w:rPr>
            </w:pPr>
          </w:p>
        </w:tc>
        <w:tc>
          <w:tcPr>
            <w:tcW w:w="964" w:type="dxa"/>
          </w:tcPr>
          <w:p w14:paraId="7F2D4918" w14:textId="77777777" w:rsidR="006020D4" w:rsidRPr="00AC4485" w:rsidRDefault="006020D4" w:rsidP="00C22FA3">
            <w:pPr>
              <w:rPr>
                <w:rFonts w:asciiTheme="minorHAnsi" w:hAnsiTheme="minorHAnsi" w:cstheme="minorHAnsi"/>
                <w:b/>
                <w:sz w:val="24"/>
              </w:rPr>
            </w:pPr>
          </w:p>
        </w:tc>
        <w:tc>
          <w:tcPr>
            <w:tcW w:w="4410" w:type="dxa"/>
          </w:tcPr>
          <w:p w14:paraId="075A2006" w14:textId="77777777" w:rsidR="006020D4" w:rsidRPr="00AC4485" w:rsidRDefault="006020D4" w:rsidP="00C22FA3">
            <w:pPr>
              <w:rPr>
                <w:rFonts w:asciiTheme="minorHAnsi" w:hAnsiTheme="minorHAnsi" w:cstheme="minorHAnsi"/>
                <w:b/>
                <w:sz w:val="24"/>
              </w:rPr>
            </w:pPr>
          </w:p>
        </w:tc>
      </w:tr>
      <w:tr w:rsidR="006020D4" w:rsidRPr="00AC4485" w14:paraId="7636FB98" w14:textId="77777777" w:rsidTr="00C22FA3">
        <w:tc>
          <w:tcPr>
            <w:tcW w:w="2552" w:type="dxa"/>
          </w:tcPr>
          <w:p w14:paraId="2277BBFB" w14:textId="77777777" w:rsidR="006020D4" w:rsidRPr="00AC4485" w:rsidRDefault="006020D4" w:rsidP="00C22FA3">
            <w:pPr>
              <w:rPr>
                <w:rFonts w:asciiTheme="minorHAnsi" w:hAnsiTheme="minorHAnsi" w:cstheme="minorHAnsi"/>
                <w:b/>
                <w:sz w:val="24"/>
              </w:rPr>
            </w:pPr>
          </w:p>
        </w:tc>
        <w:tc>
          <w:tcPr>
            <w:tcW w:w="1002" w:type="dxa"/>
          </w:tcPr>
          <w:p w14:paraId="667360C7" w14:textId="77777777" w:rsidR="006020D4" w:rsidRPr="00AC4485" w:rsidRDefault="006020D4" w:rsidP="00C22FA3">
            <w:pPr>
              <w:rPr>
                <w:rFonts w:asciiTheme="minorHAnsi" w:hAnsiTheme="minorHAnsi" w:cstheme="minorHAnsi"/>
                <w:b/>
                <w:sz w:val="24"/>
              </w:rPr>
            </w:pPr>
          </w:p>
        </w:tc>
        <w:tc>
          <w:tcPr>
            <w:tcW w:w="964" w:type="dxa"/>
          </w:tcPr>
          <w:p w14:paraId="73548EE7" w14:textId="77777777" w:rsidR="006020D4" w:rsidRPr="00AC4485" w:rsidRDefault="006020D4" w:rsidP="00C22FA3">
            <w:pPr>
              <w:rPr>
                <w:rFonts w:asciiTheme="minorHAnsi" w:hAnsiTheme="minorHAnsi" w:cstheme="minorHAnsi"/>
                <w:b/>
                <w:sz w:val="24"/>
              </w:rPr>
            </w:pPr>
          </w:p>
        </w:tc>
        <w:tc>
          <w:tcPr>
            <w:tcW w:w="4410" w:type="dxa"/>
          </w:tcPr>
          <w:p w14:paraId="0DFB213E" w14:textId="77777777" w:rsidR="006020D4" w:rsidRPr="00AC4485" w:rsidRDefault="006020D4" w:rsidP="00C22FA3">
            <w:pPr>
              <w:rPr>
                <w:rFonts w:asciiTheme="minorHAnsi" w:hAnsiTheme="minorHAnsi" w:cstheme="minorHAnsi"/>
                <w:b/>
                <w:sz w:val="24"/>
              </w:rPr>
            </w:pPr>
          </w:p>
        </w:tc>
      </w:tr>
      <w:tr w:rsidR="006020D4" w:rsidRPr="00AC4485" w14:paraId="1266CB68" w14:textId="77777777" w:rsidTr="00C22FA3">
        <w:tc>
          <w:tcPr>
            <w:tcW w:w="2552" w:type="dxa"/>
          </w:tcPr>
          <w:p w14:paraId="365EFFA3" w14:textId="77777777" w:rsidR="006020D4" w:rsidRPr="00AC4485" w:rsidRDefault="006020D4" w:rsidP="00C22FA3">
            <w:pPr>
              <w:rPr>
                <w:rFonts w:asciiTheme="minorHAnsi" w:hAnsiTheme="minorHAnsi" w:cstheme="minorHAnsi"/>
                <w:b/>
                <w:sz w:val="24"/>
              </w:rPr>
            </w:pPr>
          </w:p>
        </w:tc>
        <w:tc>
          <w:tcPr>
            <w:tcW w:w="1002" w:type="dxa"/>
          </w:tcPr>
          <w:p w14:paraId="7581EF25" w14:textId="77777777" w:rsidR="006020D4" w:rsidRPr="00AC4485" w:rsidRDefault="006020D4" w:rsidP="00C22FA3">
            <w:pPr>
              <w:rPr>
                <w:rFonts w:asciiTheme="minorHAnsi" w:hAnsiTheme="minorHAnsi" w:cstheme="minorHAnsi"/>
                <w:b/>
                <w:sz w:val="24"/>
              </w:rPr>
            </w:pPr>
          </w:p>
        </w:tc>
        <w:tc>
          <w:tcPr>
            <w:tcW w:w="964" w:type="dxa"/>
          </w:tcPr>
          <w:p w14:paraId="14C063F7" w14:textId="77777777" w:rsidR="006020D4" w:rsidRPr="00AC4485" w:rsidRDefault="006020D4" w:rsidP="00C22FA3">
            <w:pPr>
              <w:rPr>
                <w:rFonts w:asciiTheme="minorHAnsi" w:hAnsiTheme="minorHAnsi" w:cstheme="minorHAnsi"/>
                <w:b/>
                <w:sz w:val="24"/>
              </w:rPr>
            </w:pPr>
          </w:p>
        </w:tc>
        <w:tc>
          <w:tcPr>
            <w:tcW w:w="4410" w:type="dxa"/>
          </w:tcPr>
          <w:p w14:paraId="33C7C895" w14:textId="77777777" w:rsidR="006020D4" w:rsidRPr="00AC4485" w:rsidRDefault="006020D4" w:rsidP="00C22FA3">
            <w:pPr>
              <w:rPr>
                <w:rFonts w:asciiTheme="minorHAnsi" w:hAnsiTheme="minorHAnsi" w:cstheme="minorHAnsi"/>
                <w:b/>
                <w:sz w:val="24"/>
              </w:rPr>
            </w:pPr>
          </w:p>
        </w:tc>
      </w:tr>
      <w:tr w:rsidR="006020D4" w:rsidRPr="00AC4485" w14:paraId="71F231A8" w14:textId="77777777" w:rsidTr="00C22FA3">
        <w:tc>
          <w:tcPr>
            <w:tcW w:w="2552" w:type="dxa"/>
          </w:tcPr>
          <w:p w14:paraId="0C960F01" w14:textId="77777777" w:rsidR="006020D4" w:rsidRPr="00AC4485" w:rsidRDefault="006020D4" w:rsidP="00C22FA3">
            <w:pPr>
              <w:rPr>
                <w:rFonts w:asciiTheme="minorHAnsi" w:hAnsiTheme="minorHAnsi" w:cstheme="minorHAnsi"/>
                <w:b/>
                <w:sz w:val="24"/>
              </w:rPr>
            </w:pPr>
          </w:p>
        </w:tc>
        <w:tc>
          <w:tcPr>
            <w:tcW w:w="1002" w:type="dxa"/>
          </w:tcPr>
          <w:p w14:paraId="73CA5202" w14:textId="77777777" w:rsidR="006020D4" w:rsidRPr="00AC4485" w:rsidRDefault="006020D4" w:rsidP="00C22FA3">
            <w:pPr>
              <w:rPr>
                <w:rFonts w:asciiTheme="minorHAnsi" w:hAnsiTheme="minorHAnsi" w:cstheme="minorHAnsi"/>
                <w:b/>
                <w:sz w:val="24"/>
              </w:rPr>
            </w:pPr>
          </w:p>
        </w:tc>
        <w:tc>
          <w:tcPr>
            <w:tcW w:w="964" w:type="dxa"/>
          </w:tcPr>
          <w:p w14:paraId="33B8FCDB" w14:textId="77777777" w:rsidR="006020D4" w:rsidRPr="00AC4485" w:rsidRDefault="006020D4" w:rsidP="00C22FA3">
            <w:pPr>
              <w:rPr>
                <w:rFonts w:asciiTheme="minorHAnsi" w:hAnsiTheme="minorHAnsi" w:cstheme="minorHAnsi"/>
                <w:b/>
                <w:sz w:val="24"/>
              </w:rPr>
            </w:pPr>
          </w:p>
        </w:tc>
        <w:tc>
          <w:tcPr>
            <w:tcW w:w="4410" w:type="dxa"/>
          </w:tcPr>
          <w:p w14:paraId="5AC92736" w14:textId="77777777" w:rsidR="006020D4" w:rsidRPr="00AC4485" w:rsidRDefault="006020D4" w:rsidP="00C22FA3">
            <w:pPr>
              <w:rPr>
                <w:rFonts w:asciiTheme="minorHAnsi" w:hAnsiTheme="minorHAnsi" w:cstheme="minorHAnsi"/>
                <w:b/>
                <w:sz w:val="24"/>
              </w:rPr>
            </w:pPr>
          </w:p>
        </w:tc>
      </w:tr>
      <w:tr w:rsidR="006020D4" w:rsidRPr="00AC4485" w14:paraId="2E8DC9CF" w14:textId="77777777" w:rsidTr="00C22FA3">
        <w:tc>
          <w:tcPr>
            <w:tcW w:w="2552" w:type="dxa"/>
          </w:tcPr>
          <w:p w14:paraId="73680193" w14:textId="77777777" w:rsidR="006020D4" w:rsidRPr="00AC4485" w:rsidRDefault="006020D4" w:rsidP="00C22FA3">
            <w:pPr>
              <w:rPr>
                <w:rFonts w:asciiTheme="minorHAnsi" w:hAnsiTheme="minorHAnsi" w:cstheme="minorHAnsi"/>
                <w:b/>
                <w:sz w:val="24"/>
              </w:rPr>
            </w:pPr>
          </w:p>
        </w:tc>
        <w:tc>
          <w:tcPr>
            <w:tcW w:w="1002" w:type="dxa"/>
          </w:tcPr>
          <w:p w14:paraId="781154DE" w14:textId="77777777" w:rsidR="006020D4" w:rsidRPr="00AC4485" w:rsidRDefault="006020D4" w:rsidP="00C22FA3">
            <w:pPr>
              <w:rPr>
                <w:rFonts w:asciiTheme="minorHAnsi" w:hAnsiTheme="minorHAnsi" w:cstheme="minorHAnsi"/>
                <w:b/>
                <w:sz w:val="24"/>
              </w:rPr>
            </w:pPr>
          </w:p>
        </w:tc>
        <w:tc>
          <w:tcPr>
            <w:tcW w:w="964" w:type="dxa"/>
          </w:tcPr>
          <w:p w14:paraId="4BF1BB37" w14:textId="77777777" w:rsidR="006020D4" w:rsidRPr="00AC4485" w:rsidRDefault="006020D4" w:rsidP="00C22FA3">
            <w:pPr>
              <w:rPr>
                <w:rFonts w:asciiTheme="minorHAnsi" w:hAnsiTheme="minorHAnsi" w:cstheme="minorHAnsi"/>
                <w:b/>
                <w:sz w:val="24"/>
              </w:rPr>
            </w:pPr>
          </w:p>
        </w:tc>
        <w:tc>
          <w:tcPr>
            <w:tcW w:w="4410" w:type="dxa"/>
          </w:tcPr>
          <w:p w14:paraId="13A7FC7B" w14:textId="77777777" w:rsidR="006020D4" w:rsidRPr="00AC4485" w:rsidRDefault="006020D4" w:rsidP="00C22FA3">
            <w:pPr>
              <w:rPr>
                <w:rFonts w:asciiTheme="minorHAnsi" w:hAnsiTheme="minorHAnsi" w:cstheme="minorHAnsi"/>
                <w:b/>
                <w:sz w:val="24"/>
              </w:rPr>
            </w:pPr>
          </w:p>
        </w:tc>
      </w:tr>
      <w:tr w:rsidR="006020D4" w:rsidRPr="00AC4485" w14:paraId="26B0BD71" w14:textId="77777777" w:rsidTr="00C22FA3">
        <w:tc>
          <w:tcPr>
            <w:tcW w:w="2552" w:type="dxa"/>
          </w:tcPr>
          <w:p w14:paraId="1083DCD9" w14:textId="77777777" w:rsidR="006020D4" w:rsidRPr="00AC4485" w:rsidRDefault="006020D4" w:rsidP="00C22FA3">
            <w:pPr>
              <w:rPr>
                <w:rFonts w:asciiTheme="minorHAnsi" w:hAnsiTheme="minorHAnsi" w:cstheme="minorHAnsi"/>
                <w:b/>
                <w:sz w:val="24"/>
              </w:rPr>
            </w:pPr>
          </w:p>
        </w:tc>
        <w:tc>
          <w:tcPr>
            <w:tcW w:w="1002" w:type="dxa"/>
          </w:tcPr>
          <w:p w14:paraId="2DBC31B9" w14:textId="77777777" w:rsidR="006020D4" w:rsidRPr="00AC4485" w:rsidRDefault="006020D4" w:rsidP="00C22FA3">
            <w:pPr>
              <w:rPr>
                <w:rFonts w:asciiTheme="minorHAnsi" w:hAnsiTheme="minorHAnsi" w:cstheme="minorHAnsi"/>
                <w:b/>
                <w:sz w:val="24"/>
              </w:rPr>
            </w:pPr>
          </w:p>
        </w:tc>
        <w:tc>
          <w:tcPr>
            <w:tcW w:w="964" w:type="dxa"/>
          </w:tcPr>
          <w:p w14:paraId="27CC4539" w14:textId="77777777" w:rsidR="006020D4" w:rsidRPr="00AC4485" w:rsidRDefault="006020D4" w:rsidP="00C22FA3">
            <w:pPr>
              <w:rPr>
                <w:rFonts w:asciiTheme="minorHAnsi" w:hAnsiTheme="minorHAnsi" w:cstheme="minorHAnsi"/>
                <w:b/>
                <w:sz w:val="24"/>
              </w:rPr>
            </w:pPr>
          </w:p>
        </w:tc>
        <w:tc>
          <w:tcPr>
            <w:tcW w:w="4410" w:type="dxa"/>
          </w:tcPr>
          <w:p w14:paraId="62886C54" w14:textId="77777777" w:rsidR="006020D4" w:rsidRPr="00AC4485" w:rsidRDefault="006020D4" w:rsidP="00C22FA3">
            <w:pPr>
              <w:rPr>
                <w:rFonts w:asciiTheme="minorHAnsi" w:hAnsiTheme="minorHAnsi" w:cstheme="minorHAnsi"/>
                <w:b/>
                <w:sz w:val="24"/>
              </w:rPr>
            </w:pPr>
          </w:p>
        </w:tc>
      </w:tr>
      <w:tr w:rsidR="006020D4" w:rsidRPr="00AC4485" w14:paraId="3B665E65" w14:textId="77777777" w:rsidTr="00C22FA3">
        <w:tc>
          <w:tcPr>
            <w:tcW w:w="8928" w:type="dxa"/>
            <w:gridSpan w:val="4"/>
            <w:shd w:val="clear" w:color="auto" w:fill="C0C0C0"/>
          </w:tcPr>
          <w:p w14:paraId="6560533E" w14:textId="77777777" w:rsidR="006020D4" w:rsidRPr="00AC4485" w:rsidRDefault="006020D4" w:rsidP="00C22FA3">
            <w:pPr>
              <w:rPr>
                <w:rFonts w:asciiTheme="minorHAnsi" w:hAnsiTheme="minorHAnsi" w:cstheme="minorHAnsi"/>
                <w:b/>
                <w:sz w:val="24"/>
              </w:rPr>
            </w:pPr>
            <w:r w:rsidRPr="00AC4485">
              <w:rPr>
                <w:rFonts w:asciiTheme="minorHAnsi" w:hAnsiTheme="minorHAnsi" w:cstheme="minorHAnsi"/>
                <w:b/>
                <w:sz w:val="24"/>
              </w:rPr>
              <w:t>Ondertekening</w:t>
            </w:r>
          </w:p>
        </w:tc>
      </w:tr>
      <w:tr w:rsidR="006020D4" w:rsidRPr="00AC4485" w14:paraId="296BEFEC" w14:textId="77777777" w:rsidTr="00C22FA3">
        <w:tc>
          <w:tcPr>
            <w:tcW w:w="2552" w:type="dxa"/>
          </w:tcPr>
          <w:p w14:paraId="61401F9B"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Opdrachtgever;</w:t>
            </w:r>
          </w:p>
        </w:tc>
        <w:tc>
          <w:tcPr>
            <w:tcW w:w="6376" w:type="dxa"/>
            <w:gridSpan w:val="3"/>
          </w:tcPr>
          <w:p w14:paraId="60EBE2D6" w14:textId="77777777" w:rsidR="006020D4" w:rsidRDefault="006020D4" w:rsidP="00C22FA3">
            <w:pPr>
              <w:rPr>
                <w:rFonts w:asciiTheme="minorHAnsi" w:hAnsiTheme="minorHAnsi" w:cstheme="minorHAnsi"/>
                <w:szCs w:val="20"/>
              </w:rPr>
            </w:pPr>
            <w:r w:rsidRPr="00AC4485">
              <w:rPr>
                <w:rFonts w:asciiTheme="minorHAnsi" w:hAnsiTheme="minorHAnsi" w:cstheme="minorHAnsi"/>
                <w:szCs w:val="20"/>
              </w:rPr>
              <w:t>Gemeente Emmen</w:t>
            </w:r>
          </w:p>
          <w:p w14:paraId="7409721E" w14:textId="77777777" w:rsidR="003E7582" w:rsidRPr="00AC4485" w:rsidRDefault="003E7582" w:rsidP="00C22FA3">
            <w:pPr>
              <w:rPr>
                <w:rFonts w:asciiTheme="minorHAnsi" w:hAnsiTheme="minorHAnsi" w:cstheme="minorHAnsi"/>
                <w:szCs w:val="20"/>
              </w:rPr>
            </w:pPr>
          </w:p>
        </w:tc>
      </w:tr>
      <w:tr w:rsidR="006020D4" w:rsidRPr="00AC4485" w14:paraId="54806F57" w14:textId="77777777" w:rsidTr="00C22FA3">
        <w:tc>
          <w:tcPr>
            <w:tcW w:w="2552" w:type="dxa"/>
          </w:tcPr>
          <w:p w14:paraId="2CDFF080"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Aanwezig namens opdrachtgever;</w:t>
            </w:r>
          </w:p>
        </w:tc>
        <w:tc>
          <w:tcPr>
            <w:tcW w:w="6376" w:type="dxa"/>
            <w:gridSpan w:val="3"/>
          </w:tcPr>
          <w:p w14:paraId="261A2815" w14:textId="77777777" w:rsidR="006020D4" w:rsidRPr="00AC4485" w:rsidRDefault="006020D4" w:rsidP="00C22FA3">
            <w:pPr>
              <w:rPr>
                <w:rFonts w:asciiTheme="minorHAnsi" w:hAnsiTheme="minorHAnsi" w:cstheme="minorHAnsi"/>
                <w:szCs w:val="20"/>
              </w:rPr>
            </w:pPr>
          </w:p>
        </w:tc>
      </w:tr>
      <w:tr w:rsidR="006020D4" w:rsidRPr="00AC4485" w14:paraId="0870BFA8" w14:textId="77777777" w:rsidTr="00C22FA3">
        <w:tc>
          <w:tcPr>
            <w:tcW w:w="2552" w:type="dxa"/>
          </w:tcPr>
          <w:p w14:paraId="5E3C41E8"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Functie;</w:t>
            </w:r>
          </w:p>
        </w:tc>
        <w:tc>
          <w:tcPr>
            <w:tcW w:w="6376" w:type="dxa"/>
            <w:gridSpan w:val="3"/>
          </w:tcPr>
          <w:p w14:paraId="5E6BBB7E" w14:textId="77777777" w:rsidR="006020D4" w:rsidRDefault="006020D4" w:rsidP="00C22FA3">
            <w:pPr>
              <w:rPr>
                <w:rFonts w:asciiTheme="minorHAnsi" w:hAnsiTheme="minorHAnsi" w:cstheme="minorHAnsi"/>
                <w:szCs w:val="20"/>
              </w:rPr>
            </w:pPr>
            <w:r w:rsidRPr="00AC4485">
              <w:rPr>
                <w:rFonts w:asciiTheme="minorHAnsi" w:hAnsiTheme="minorHAnsi" w:cstheme="minorHAnsi"/>
                <w:szCs w:val="20"/>
              </w:rPr>
              <w:t>Projectleider</w:t>
            </w:r>
          </w:p>
          <w:p w14:paraId="48B9514D" w14:textId="77777777" w:rsidR="003E7582" w:rsidRPr="00AC4485" w:rsidRDefault="003E7582" w:rsidP="00C22FA3">
            <w:pPr>
              <w:rPr>
                <w:rFonts w:asciiTheme="minorHAnsi" w:hAnsiTheme="minorHAnsi" w:cstheme="minorHAnsi"/>
                <w:szCs w:val="20"/>
              </w:rPr>
            </w:pPr>
          </w:p>
        </w:tc>
      </w:tr>
      <w:tr w:rsidR="006020D4" w:rsidRPr="00AC4485" w14:paraId="0BB0113C" w14:textId="77777777" w:rsidTr="00C22FA3">
        <w:tc>
          <w:tcPr>
            <w:tcW w:w="2552" w:type="dxa"/>
          </w:tcPr>
          <w:p w14:paraId="68754AD9"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Handtekening voor akkoord acceptatieprotocol;</w:t>
            </w:r>
          </w:p>
        </w:tc>
        <w:tc>
          <w:tcPr>
            <w:tcW w:w="6376" w:type="dxa"/>
            <w:gridSpan w:val="3"/>
          </w:tcPr>
          <w:p w14:paraId="5C9E96C6" w14:textId="77777777" w:rsidR="006020D4" w:rsidRDefault="006020D4" w:rsidP="00C22FA3">
            <w:pPr>
              <w:rPr>
                <w:rFonts w:asciiTheme="minorHAnsi" w:hAnsiTheme="minorHAnsi" w:cstheme="minorHAnsi"/>
                <w:szCs w:val="20"/>
              </w:rPr>
            </w:pPr>
          </w:p>
          <w:p w14:paraId="0536F938" w14:textId="77777777" w:rsidR="003E7582" w:rsidRDefault="003E7582" w:rsidP="00C22FA3">
            <w:pPr>
              <w:rPr>
                <w:rFonts w:asciiTheme="minorHAnsi" w:hAnsiTheme="minorHAnsi" w:cstheme="minorHAnsi"/>
                <w:szCs w:val="20"/>
              </w:rPr>
            </w:pPr>
          </w:p>
          <w:p w14:paraId="76004605" w14:textId="77777777" w:rsidR="003E7582" w:rsidRDefault="003E7582" w:rsidP="00C22FA3">
            <w:pPr>
              <w:rPr>
                <w:rFonts w:asciiTheme="minorHAnsi" w:hAnsiTheme="minorHAnsi" w:cstheme="minorHAnsi"/>
                <w:szCs w:val="20"/>
              </w:rPr>
            </w:pPr>
          </w:p>
          <w:p w14:paraId="76C55739" w14:textId="77777777" w:rsidR="003E7582" w:rsidRPr="00AC4485" w:rsidRDefault="003E7582" w:rsidP="00C22FA3">
            <w:pPr>
              <w:rPr>
                <w:rFonts w:asciiTheme="minorHAnsi" w:hAnsiTheme="minorHAnsi" w:cstheme="minorHAnsi"/>
                <w:szCs w:val="20"/>
              </w:rPr>
            </w:pPr>
          </w:p>
        </w:tc>
      </w:tr>
      <w:tr w:rsidR="006020D4" w:rsidRPr="00AC4485" w14:paraId="010F0BDE" w14:textId="77777777" w:rsidTr="00C22FA3">
        <w:tc>
          <w:tcPr>
            <w:tcW w:w="8928" w:type="dxa"/>
            <w:gridSpan w:val="4"/>
            <w:shd w:val="clear" w:color="auto" w:fill="C0C0C0"/>
          </w:tcPr>
          <w:p w14:paraId="7C91D115" w14:textId="77777777" w:rsidR="006020D4" w:rsidRPr="00AC4485" w:rsidRDefault="006020D4" w:rsidP="00C22FA3">
            <w:pPr>
              <w:rPr>
                <w:rFonts w:asciiTheme="minorHAnsi" w:hAnsiTheme="minorHAnsi" w:cstheme="minorHAnsi"/>
                <w:szCs w:val="20"/>
              </w:rPr>
            </w:pPr>
          </w:p>
        </w:tc>
      </w:tr>
      <w:tr w:rsidR="006020D4" w:rsidRPr="00AC4485" w14:paraId="4D91BE26" w14:textId="77777777" w:rsidTr="00C22FA3">
        <w:tc>
          <w:tcPr>
            <w:tcW w:w="2552" w:type="dxa"/>
          </w:tcPr>
          <w:p w14:paraId="3946F33B"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Opdrachtnemer;</w:t>
            </w:r>
          </w:p>
        </w:tc>
        <w:tc>
          <w:tcPr>
            <w:tcW w:w="6376" w:type="dxa"/>
            <w:gridSpan w:val="3"/>
          </w:tcPr>
          <w:p w14:paraId="71EDDF05" w14:textId="77777777" w:rsidR="003E7582" w:rsidRPr="00AC4485" w:rsidRDefault="003E7582" w:rsidP="004E53E8">
            <w:pPr>
              <w:rPr>
                <w:rFonts w:asciiTheme="minorHAnsi" w:hAnsiTheme="minorHAnsi" w:cstheme="minorHAnsi"/>
                <w:szCs w:val="20"/>
              </w:rPr>
            </w:pPr>
          </w:p>
        </w:tc>
      </w:tr>
      <w:tr w:rsidR="006020D4" w:rsidRPr="00AC4485" w14:paraId="39AD6973" w14:textId="77777777" w:rsidTr="00C22FA3">
        <w:tc>
          <w:tcPr>
            <w:tcW w:w="2552" w:type="dxa"/>
          </w:tcPr>
          <w:p w14:paraId="6B38910B"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Aanwezig namens opdrachtgever;</w:t>
            </w:r>
          </w:p>
        </w:tc>
        <w:tc>
          <w:tcPr>
            <w:tcW w:w="6376" w:type="dxa"/>
            <w:gridSpan w:val="3"/>
          </w:tcPr>
          <w:p w14:paraId="742139A5" w14:textId="77777777" w:rsidR="006020D4" w:rsidRPr="00AC4485" w:rsidRDefault="006020D4" w:rsidP="00C22FA3">
            <w:pPr>
              <w:rPr>
                <w:rFonts w:asciiTheme="minorHAnsi" w:hAnsiTheme="minorHAnsi" w:cstheme="minorHAnsi"/>
                <w:szCs w:val="20"/>
              </w:rPr>
            </w:pPr>
          </w:p>
        </w:tc>
      </w:tr>
      <w:tr w:rsidR="006020D4" w:rsidRPr="00AC4485" w14:paraId="4082E9CE" w14:textId="77777777" w:rsidTr="00C22FA3">
        <w:tc>
          <w:tcPr>
            <w:tcW w:w="2552" w:type="dxa"/>
          </w:tcPr>
          <w:p w14:paraId="4CB33A04"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Functie;</w:t>
            </w:r>
          </w:p>
        </w:tc>
        <w:tc>
          <w:tcPr>
            <w:tcW w:w="6376" w:type="dxa"/>
            <w:gridSpan w:val="3"/>
          </w:tcPr>
          <w:p w14:paraId="68C00ECA" w14:textId="77777777" w:rsidR="006020D4" w:rsidRDefault="006020D4" w:rsidP="00C22FA3">
            <w:pPr>
              <w:rPr>
                <w:rFonts w:asciiTheme="minorHAnsi" w:hAnsiTheme="minorHAnsi" w:cstheme="minorHAnsi"/>
                <w:szCs w:val="20"/>
              </w:rPr>
            </w:pPr>
          </w:p>
          <w:p w14:paraId="12C5921C" w14:textId="77777777" w:rsidR="003E7582" w:rsidRPr="00AC4485" w:rsidRDefault="003E7582" w:rsidP="00C22FA3">
            <w:pPr>
              <w:rPr>
                <w:rFonts w:asciiTheme="minorHAnsi" w:hAnsiTheme="minorHAnsi" w:cstheme="minorHAnsi"/>
                <w:szCs w:val="20"/>
              </w:rPr>
            </w:pPr>
          </w:p>
        </w:tc>
      </w:tr>
      <w:tr w:rsidR="006020D4" w:rsidRPr="00AC4485" w14:paraId="30872A1A" w14:textId="77777777" w:rsidTr="00C22FA3">
        <w:tc>
          <w:tcPr>
            <w:tcW w:w="2552" w:type="dxa"/>
          </w:tcPr>
          <w:p w14:paraId="79504F10" w14:textId="77777777" w:rsidR="006020D4" w:rsidRPr="00AC4485" w:rsidRDefault="006020D4" w:rsidP="00C22FA3">
            <w:pPr>
              <w:rPr>
                <w:rFonts w:asciiTheme="minorHAnsi" w:hAnsiTheme="minorHAnsi" w:cstheme="minorHAnsi"/>
                <w:szCs w:val="20"/>
              </w:rPr>
            </w:pPr>
            <w:r w:rsidRPr="00AC4485">
              <w:rPr>
                <w:rFonts w:asciiTheme="minorHAnsi" w:hAnsiTheme="minorHAnsi" w:cstheme="minorHAnsi"/>
                <w:szCs w:val="20"/>
              </w:rPr>
              <w:t>Handtekening voor akkoord acceptatieprotocol;</w:t>
            </w:r>
          </w:p>
        </w:tc>
        <w:tc>
          <w:tcPr>
            <w:tcW w:w="6376" w:type="dxa"/>
            <w:gridSpan w:val="3"/>
          </w:tcPr>
          <w:p w14:paraId="0E9C3A1E" w14:textId="77777777" w:rsidR="006020D4" w:rsidRDefault="006020D4" w:rsidP="00C22FA3">
            <w:pPr>
              <w:rPr>
                <w:rFonts w:asciiTheme="minorHAnsi" w:hAnsiTheme="minorHAnsi" w:cstheme="minorHAnsi"/>
                <w:szCs w:val="20"/>
              </w:rPr>
            </w:pPr>
          </w:p>
          <w:p w14:paraId="133F08AE" w14:textId="77777777" w:rsidR="003E7582" w:rsidRDefault="003E7582" w:rsidP="00C22FA3">
            <w:pPr>
              <w:rPr>
                <w:rFonts w:asciiTheme="minorHAnsi" w:hAnsiTheme="minorHAnsi" w:cstheme="minorHAnsi"/>
                <w:szCs w:val="20"/>
              </w:rPr>
            </w:pPr>
          </w:p>
          <w:p w14:paraId="57934145" w14:textId="77777777" w:rsidR="003E7582" w:rsidRDefault="003E7582" w:rsidP="00C22FA3">
            <w:pPr>
              <w:rPr>
                <w:rFonts w:asciiTheme="minorHAnsi" w:hAnsiTheme="minorHAnsi" w:cstheme="minorHAnsi"/>
                <w:szCs w:val="20"/>
              </w:rPr>
            </w:pPr>
          </w:p>
          <w:p w14:paraId="18F600BE" w14:textId="77777777" w:rsidR="003E7582" w:rsidRPr="00AC4485" w:rsidRDefault="003E7582" w:rsidP="00C22FA3">
            <w:pPr>
              <w:rPr>
                <w:rFonts w:asciiTheme="minorHAnsi" w:hAnsiTheme="minorHAnsi" w:cstheme="minorHAnsi"/>
                <w:szCs w:val="20"/>
              </w:rPr>
            </w:pPr>
          </w:p>
        </w:tc>
      </w:tr>
    </w:tbl>
    <w:p w14:paraId="78BE4FF4" w14:textId="1CDD2787" w:rsidR="00EE0FC7" w:rsidRPr="00AC4485" w:rsidRDefault="00EE0FC7" w:rsidP="00930C1C">
      <w:pPr>
        <w:rPr>
          <w:rFonts w:asciiTheme="minorHAnsi" w:hAnsiTheme="minorHAnsi" w:cstheme="minorHAnsi"/>
        </w:rPr>
      </w:pPr>
    </w:p>
    <w:sectPr w:rsidR="00EE0FC7" w:rsidRPr="00AC4485" w:rsidSect="000D00DA">
      <w:footnotePr>
        <w:numFmt w:val="lowerRoman"/>
      </w:footnotePr>
      <w:endnotePr>
        <w:numFmt w:val="decimal"/>
      </w:endnotePr>
      <w:pgSz w:w="11907" w:h="16840" w:code="9"/>
      <w:pgMar w:top="1440" w:right="1531" w:bottom="1440" w:left="153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598A" w14:textId="77777777" w:rsidR="00CE657C" w:rsidRDefault="00CE657C">
      <w:r>
        <w:separator/>
      </w:r>
    </w:p>
  </w:endnote>
  <w:endnote w:type="continuationSeparator" w:id="0">
    <w:p w14:paraId="4E28BB6F" w14:textId="77777777" w:rsidR="00CE657C" w:rsidRDefault="00CE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6F27B" w14:textId="77777777" w:rsidR="00CE657C" w:rsidRDefault="00CE657C">
      <w:r>
        <w:separator/>
      </w:r>
    </w:p>
  </w:footnote>
  <w:footnote w:type="continuationSeparator" w:id="0">
    <w:p w14:paraId="0920C289" w14:textId="77777777" w:rsidR="00CE657C" w:rsidRDefault="00CE6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F75BC7"/>
    <w:multiLevelType w:val="multilevel"/>
    <w:tmpl w:val="6C7067F6"/>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1" w15:restartNumberingAfterBreak="0">
    <w:nsid w:val="0A394BA7"/>
    <w:multiLevelType w:val="hybridMultilevel"/>
    <w:tmpl w:val="DECCE0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9B646A7"/>
    <w:multiLevelType w:val="hybridMultilevel"/>
    <w:tmpl w:val="3878CD2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76087020"/>
    <w:multiLevelType w:val="hybridMultilevel"/>
    <w:tmpl w:val="918C2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D76F0B"/>
    <w:multiLevelType w:val="hybridMultilevel"/>
    <w:tmpl w:val="895AAF52"/>
    <w:lvl w:ilvl="0" w:tplc="04130003">
      <w:start w:val="1"/>
      <w:numFmt w:val="bullet"/>
      <w:lvlText w:val="o"/>
      <w:lvlJc w:val="left"/>
      <w:pPr>
        <w:tabs>
          <w:tab w:val="num" w:pos="1068"/>
        </w:tabs>
        <w:ind w:left="1068" w:hanging="360"/>
      </w:pPr>
      <w:rPr>
        <w:rFonts w:ascii="Courier New" w:hAnsi="Courier New"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num w:numId="1" w16cid:durableId="1056397566">
    <w:abstractNumId w:val="19"/>
  </w:num>
  <w:num w:numId="2" w16cid:durableId="1275550660">
    <w:abstractNumId w:val="12"/>
  </w:num>
  <w:num w:numId="3" w16cid:durableId="1007635301">
    <w:abstractNumId w:val="13"/>
  </w:num>
  <w:num w:numId="4" w16cid:durableId="404959604">
    <w:abstractNumId w:val="9"/>
  </w:num>
  <w:num w:numId="5" w16cid:durableId="436215329">
    <w:abstractNumId w:val="7"/>
  </w:num>
  <w:num w:numId="6" w16cid:durableId="1313481193">
    <w:abstractNumId w:val="6"/>
  </w:num>
  <w:num w:numId="7" w16cid:durableId="1194349029">
    <w:abstractNumId w:val="5"/>
  </w:num>
  <w:num w:numId="8" w16cid:durableId="359160765">
    <w:abstractNumId w:val="4"/>
  </w:num>
  <w:num w:numId="9" w16cid:durableId="1990859397">
    <w:abstractNumId w:val="8"/>
  </w:num>
  <w:num w:numId="10" w16cid:durableId="1089887498">
    <w:abstractNumId w:val="3"/>
  </w:num>
  <w:num w:numId="11" w16cid:durableId="38475879">
    <w:abstractNumId w:val="2"/>
  </w:num>
  <w:num w:numId="12" w16cid:durableId="1122387034">
    <w:abstractNumId w:val="1"/>
  </w:num>
  <w:num w:numId="13" w16cid:durableId="1067994181">
    <w:abstractNumId w:val="0"/>
  </w:num>
  <w:num w:numId="14" w16cid:durableId="1687322330">
    <w:abstractNumId w:val="17"/>
  </w:num>
  <w:num w:numId="15" w16cid:durableId="362754213">
    <w:abstractNumId w:val="16"/>
  </w:num>
  <w:num w:numId="16" w16cid:durableId="1605845691">
    <w:abstractNumId w:val="14"/>
  </w:num>
  <w:num w:numId="17" w16cid:durableId="2070762707">
    <w:abstractNumId w:val="17"/>
  </w:num>
  <w:num w:numId="18" w16cid:durableId="700595870">
    <w:abstractNumId w:val="16"/>
  </w:num>
  <w:num w:numId="19" w16cid:durableId="656571949">
    <w:abstractNumId w:val="14"/>
  </w:num>
  <w:num w:numId="20" w16cid:durableId="1538199667">
    <w:abstractNumId w:val="15"/>
  </w:num>
  <w:num w:numId="21" w16cid:durableId="474176365">
    <w:abstractNumId w:val="20"/>
  </w:num>
  <w:num w:numId="22" w16cid:durableId="963314942">
    <w:abstractNumId w:val="21"/>
  </w:num>
  <w:num w:numId="23" w16cid:durableId="565650902">
    <w:abstractNumId w:val="11"/>
  </w:num>
  <w:num w:numId="24" w16cid:durableId="68428525">
    <w:abstractNumId w:val="18"/>
  </w:num>
  <w:num w:numId="25" w16cid:durableId="1152062843">
    <w:abstractNumId w:val="22"/>
  </w:num>
  <w:num w:numId="26" w16cid:durableId="123373295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57C"/>
    <w:rsid w:val="00027D7E"/>
    <w:rsid w:val="000358CC"/>
    <w:rsid w:val="00047160"/>
    <w:rsid w:val="00085B50"/>
    <w:rsid w:val="00090F58"/>
    <w:rsid w:val="000942B4"/>
    <w:rsid w:val="00097FD7"/>
    <w:rsid w:val="000A250D"/>
    <w:rsid w:val="000B5AD1"/>
    <w:rsid w:val="000B654D"/>
    <w:rsid w:val="000D00DA"/>
    <w:rsid w:val="000E2C8F"/>
    <w:rsid w:val="000F3C33"/>
    <w:rsid w:val="001204F4"/>
    <w:rsid w:val="001266E1"/>
    <w:rsid w:val="0013016A"/>
    <w:rsid w:val="00131B65"/>
    <w:rsid w:val="00145CC1"/>
    <w:rsid w:val="00146DC9"/>
    <w:rsid w:val="00156D26"/>
    <w:rsid w:val="001669C3"/>
    <w:rsid w:val="001C42C4"/>
    <w:rsid w:val="001D60C5"/>
    <w:rsid w:val="001E4778"/>
    <w:rsid w:val="00200FAA"/>
    <w:rsid w:val="0024033B"/>
    <w:rsid w:val="0025336A"/>
    <w:rsid w:val="00256A5B"/>
    <w:rsid w:val="00263936"/>
    <w:rsid w:val="00271F91"/>
    <w:rsid w:val="0027307C"/>
    <w:rsid w:val="0027716E"/>
    <w:rsid w:val="00277879"/>
    <w:rsid w:val="002B744F"/>
    <w:rsid w:val="002E5A11"/>
    <w:rsid w:val="00310DB5"/>
    <w:rsid w:val="0031165D"/>
    <w:rsid w:val="003122C5"/>
    <w:rsid w:val="00327B19"/>
    <w:rsid w:val="00335A72"/>
    <w:rsid w:val="00341C8F"/>
    <w:rsid w:val="00361B72"/>
    <w:rsid w:val="00366AFA"/>
    <w:rsid w:val="00370B0B"/>
    <w:rsid w:val="003B358F"/>
    <w:rsid w:val="003B636B"/>
    <w:rsid w:val="003C59D2"/>
    <w:rsid w:val="003E4362"/>
    <w:rsid w:val="003E4F67"/>
    <w:rsid w:val="003E7582"/>
    <w:rsid w:val="0040245A"/>
    <w:rsid w:val="00403E60"/>
    <w:rsid w:val="00424B7F"/>
    <w:rsid w:val="004276EB"/>
    <w:rsid w:val="004344C6"/>
    <w:rsid w:val="004750CC"/>
    <w:rsid w:val="004908AA"/>
    <w:rsid w:val="004A265C"/>
    <w:rsid w:val="004A4D3E"/>
    <w:rsid w:val="004C72B6"/>
    <w:rsid w:val="004D28B1"/>
    <w:rsid w:val="004E53E8"/>
    <w:rsid w:val="005040FF"/>
    <w:rsid w:val="00541A57"/>
    <w:rsid w:val="005463A8"/>
    <w:rsid w:val="00575BF0"/>
    <w:rsid w:val="005936E3"/>
    <w:rsid w:val="00594C0B"/>
    <w:rsid w:val="005F6B46"/>
    <w:rsid w:val="0060077F"/>
    <w:rsid w:val="006020D4"/>
    <w:rsid w:val="006208F4"/>
    <w:rsid w:val="00622BC1"/>
    <w:rsid w:val="00647227"/>
    <w:rsid w:val="006556FC"/>
    <w:rsid w:val="00661760"/>
    <w:rsid w:val="00692CDB"/>
    <w:rsid w:val="00695F59"/>
    <w:rsid w:val="006A2744"/>
    <w:rsid w:val="006B0466"/>
    <w:rsid w:val="006D7D10"/>
    <w:rsid w:val="006F1841"/>
    <w:rsid w:val="00731B14"/>
    <w:rsid w:val="007361A0"/>
    <w:rsid w:val="00741E7C"/>
    <w:rsid w:val="00762F91"/>
    <w:rsid w:val="00763FB8"/>
    <w:rsid w:val="0079054C"/>
    <w:rsid w:val="007C1935"/>
    <w:rsid w:val="007D56EB"/>
    <w:rsid w:val="00823690"/>
    <w:rsid w:val="00862EDF"/>
    <w:rsid w:val="00874160"/>
    <w:rsid w:val="00877B53"/>
    <w:rsid w:val="008B5605"/>
    <w:rsid w:val="008C4205"/>
    <w:rsid w:val="008F30D7"/>
    <w:rsid w:val="0090376C"/>
    <w:rsid w:val="009102A2"/>
    <w:rsid w:val="00910A77"/>
    <w:rsid w:val="009114A2"/>
    <w:rsid w:val="00923B93"/>
    <w:rsid w:val="00930C1C"/>
    <w:rsid w:val="0095788D"/>
    <w:rsid w:val="00995CF0"/>
    <w:rsid w:val="009A65E2"/>
    <w:rsid w:val="009B4DD4"/>
    <w:rsid w:val="009C425E"/>
    <w:rsid w:val="009D75B4"/>
    <w:rsid w:val="009D7F95"/>
    <w:rsid w:val="009E69CC"/>
    <w:rsid w:val="009F0F4F"/>
    <w:rsid w:val="009F45A1"/>
    <w:rsid w:val="00A02B0A"/>
    <w:rsid w:val="00A214AB"/>
    <w:rsid w:val="00A24F8C"/>
    <w:rsid w:val="00A353EB"/>
    <w:rsid w:val="00A4246E"/>
    <w:rsid w:val="00A63AAC"/>
    <w:rsid w:val="00AB3268"/>
    <w:rsid w:val="00AC4485"/>
    <w:rsid w:val="00AC59D0"/>
    <w:rsid w:val="00AF2687"/>
    <w:rsid w:val="00B224F3"/>
    <w:rsid w:val="00B23206"/>
    <w:rsid w:val="00B4686D"/>
    <w:rsid w:val="00B5614B"/>
    <w:rsid w:val="00B65A3D"/>
    <w:rsid w:val="00B73D70"/>
    <w:rsid w:val="00B959FD"/>
    <w:rsid w:val="00B961C6"/>
    <w:rsid w:val="00BD4D4B"/>
    <w:rsid w:val="00BD5C68"/>
    <w:rsid w:val="00C16559"/>
    <w:rsid w:val="00C25BD6"/>
    <w:rsid w:val="00C42422"/>
    <w:rsid w:val="00C54649"/>
    <w:rsid w:val="00C62A82"/>
    <w:rsid w:val="00C753AB"/>
    <w:rsid w:val="00C772D1"/>
    <w:rsid w:val="00C867D9"/>
    <w:rsid w:val="00C963DC"/>
    <w:rsid w:val="00CA35B3"/>
    <w:rsid w:val="00CA5091"/>
    <w:rsid w:val="00CC245D"/>
    <w:rsid w:val="00CC2507"/>
    <w:rsid w:val="00CC5AB6"/>
    <w:rsid w:val="00CE657C"/>
    <w:rsid w:val="00CE7786"/>
    <w:rsid w:val="00D1687E"/>
    <w:rsid w:val="00D23503"/>
    <w:rsid w:val="00D50FE5"/>
    <w:rsid w:val="00D62F5D"/>
    <w:rsid w:val="00D82B0E"/>
    <w:rsid w:val="00D84F2B"/>
    <w:rsid w:val="00D85A77"/>
    <w:rsid w:val="00D900EC"/>
    <w:rsid w:val="00D93551"/>
    <w:rsid w:val="00D96F95"/>
    <w:rsid w:val="00DA63B0"/>
    <w:rsid w:val="00DB1A8E"/>
    <w:rsid w:val="00DC060F"/>
    <w:rsid w:val="00DD016E"/>
    <w:rsid w:val="00DD0545"/>
    <w:rsid w:val="00DD1753"/>
    <w:rsid w:val="00DE3A37"/>
    <w:rsid w:val="00DF5811"/>
    <w:rsid w:val="00E00062"/>
    <w:rsid w:val="00E03570"/>
    <w:rsid w:val="00E204EB"/>
    <w:rsid w:val="00E41B4D"/>
    <w:rsid w:val="00E52FA0"/>
    <w:rsid w:val="00E5556D"/>
    <w:rsid w:val="00E645F3"/>
    <w:rsid w:val="00E82AF8"/>
    <w:rsid w:val="00E82E9B"/>
    <w:rsid w:val="00EB1C1A"/>
    <w:rsid w:val="00EC29F8"/>
    <w:rsid w:val="00EE0FC7"/>
    <w:rsid w:val="00F01444"/>
    <w:rsid w:val="00F230C7"/>
    <w:rsid w:val="00F23FA1"/>
    <w:rsid w:val="00F41694"/>
    <w:rsid w:val="00F41B96"/>
    <w:rsid w:val="00F41CFC"/>
    <w:rsid w:val="00F54264"/>
    <w:rsid w:val="00F577AF"/>
    <w:rsid w:val="00FA58E3"/>
    <w:rsid w:val="00FB30A5"/>
    <w:rsid w:val="00FC4A0B"/>
    <w:rsid w:val="00FF39EF"/>
    <w:rsid w:val="55F7CA41"/>
    <w:rsid w:val="7C35E9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4F518"/>
  <w15:chartTrackingRefBased/>
  <w15:docId w15:val="{DD62A4EE-292D-4D7E-8F50-C1B8142A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114A2"/>
    <w:rPr>
      <w:rFonts w:ascii="Trebuchet MS" w:hAnsi="Trebuchet MS"/>
      <w:szCs w:val="24"/>
    </w:rPr>
  </w:style>
  <w:style w:type="paragraph" w:styleId="Kop1">
    <w:name w:val="heading 1"/>
    <w:basedOn w:val="Standaard"/>
    <w:next w:val="Standaard"/>
    <w:qFormat/>
    <w:rsid w:val="009E69CC"/>
    <w:pPr>
      <w:widowControl w:val="0"/>
      <w:numPr>
        <w:numId w:val="21"/>
      </w:numPr>
      <w:spacing w:line="250" w:lineRule="atLeast"/>
      <w:outlineLvl w:val="0"/>
    </w:pPr>
    <w:rPr>
      <w:rFonts w:cs="Arial"/>
      <w:b/>
      <w:bCs/>
      <w:sz w:val="24"/>
      <w:szCs w:val="32"/>
    </w:rPr>
  </w:style>
  <w:style w:type="paragraph" w:styleId="Kop2">
    <w:name w:val="heading 2"/>
    <w:basedOn w:val="Standaard"/>
    <w:next w:val="Standaard"/>
    <w:qFormat/>
    <w:rsid w:val="000D00DA"/>
    <w:pPr>
      <w:widowControl w:val="0"/>
      <w:numPr>
        <w:ilvl w:val="1"/>
        <w:numId w:val="21"/>
      </w:numPr>
      <w:spacing w:line="250" w:lineRule="atLeast"/>
      <w:outlineLvl w:val="1"/>
    </w:pPr>
    <w:rPr>
      <w:rFonts w:cs="Arial"/>
      <w:bCs/>
      <w:iCs/>
      <w:spacing w:val="2"/>
      <w:sz w:val="22"/>
      <w:szCs w:val="28"/>
    </w:rPr>
  </w:style>
  <w:style w:type="paragraph" w:styleId="Kop3">
    <w:name w:val="heading 3"/>
    <w:basedOn w:val="Standaard"/>
    <w:next w:val="Standaard"/>
    <w:qFormat/>
    <w:rsid w:val="00D96F95"/>
    <w:pPr>
      <w:widowControl w:val="0"/>
      <w:numPr>
        <w:ilvl w:val="2"/>
        <w:numId w:val="21"/>
      </w:numPr>
      <w:spacing w:line="250" w:lineRule="atLeast"/>
      <w:outlineLvl w:val="2"/>
    </w:pPr>
    <w:rPr>
      <w:rFonts w:cs="Arial"/>
      <w:bCs/>
      <w:szCs w:val="26"/>
    </w:rPr>
  </w:style>
  <w:style w:type="paragraph" w:styleId="Kop4">
    <w:name w:val="heading 4"/>
    <w:basedOn w:val="Standaard"/>
    <w:next w:val="Standaard"/>
    <w:semiHidden/>
    <w:qFormat/>
    <w:rsid w:val="00FC4A0B"/>
    <w:pPr>
      <w:widowControl w:val="0"/>
      <w:numPr>
        <w:ilvl w:val="3"/>
        <w:numId w:val="21"/>
      </w:numPr>
      <w:spacing w:line="250" w:lineRule="atLeast"/>
      <w:outlineLvl w:val="3"/>
    </w:pPr>
    <w:rPr>
      <w:bCs/>
      <w:szCs w:val="28"/>
    </w:rPr>
  </w:style>
  <w:style w:type="paragraph" w:styleId="Kop5">
    <w:name w:val="heading 5"/>
    <w:basedOn w:val="Standaard"/>
    <w:next w:val="Standaard"/>
    <w:semiHidden/>
    <w:rsid w:val="00F23FA1"/>
    <w:pPr>
      <w:widowControl w:val="0"/>
      <w:numPr>
        <w:ilvl w:val="4"/>
        <w:numId w:val="21"/>
      </w:numPr>
      <w:spacing w:before="240" w:after="60" w:line="250" w:lineRule="atLeast"/>
      <w:outlineLvl w:val="4"/>
    </w:pPr>
    <w:rPr>
      <w:b/>
      <w:bCs/>
      <w:i/>
      <w:iCs/>
      <w:sz w:val="26"/>
      <w:szCs w:val="26"/>
    </w:rPr>
  </w:style>
  <w:style w:type="paragraph" w:styleId="Kop6">
    <w:name w:val="heading 6"/>
    <w:basedOn w:val="Standaard"/>
    <w:next w:val="Standaard"/>
    <w:semiHidden/>
    <w:rsid w:val="00F23FA1"/>
    <w:pPr>
      <w:widowControl w:val="0"/>
      <w:numPr>
        <w:ilvl w:val="5"/>
        <w:numId w:val="21"/>
      </w:numPr>
      <w:spacing w:before="240" w:after="60" w:line="250" w:lineRule="atLeast"/>
      <w:outlineLvl w:val="5"/>
    </w:pPr>
    <w:rPr>
      <w:rFonts w:ascii="Times New Roman" w:hAnsi="Times New Roman"/>
      <w:b/>
      <w:bCs/>
      <w:sz w:val="22"/>
      <w:szCs w:val="22"/>
    </w:rPr>
  </w:style>
  <w:style w:type="paragraph" w:styleId="Kop7">
    <w:name w:val="heading 7"/>
    <w:basedOn w:val="Standaard"/>
    <w:next w:val="Standaard"/>
    <w:semiHidden/>
    <w:rsid w:val="00F23FA1"/>
    <w:pPr>
      <w:widowControl w:val="0"/>
      <w:numPr>
        <w:ilvl w:val="6"/>
        <w:numId w:val="21"/>
      </w:numPr>
      <w:spacing w:before="240" w:after="60" w:line="250" w:lineRule="atLeast"/>
      <w:outlineLvl w:val="6"/>
    </w:pPr>
    <w:rPr>
      <w:rFonts w:ascii="Times New Roman" w:hAnsi="Times New Roman"/>
      <w:sz w:val="24"/>
    </w:rPr>
  </w:style>
  <w:style w:type="paragraph" w:styleId="Kop8">
    <w:name w:val="heading 8"/>
    <w:basedOn w:val="Standaard"/>
    <w:next w:val="Standaard"/>
    <w:semiHidden/>
    <w:rsid w:val="00F23FA1"/>
    <w:pPr>
      <w:widowControl w:val="0"/>
      <w:numPr>
        <w:ilvl w:val="7"/>
        <w:numId w:val="21"/>
      </w:numPr>
      <w:spacing w:before="240" w:after="60" w:line="250" w:lineRule="atLeast"/>
      <w:outlineLvl w:val="7"/>
    </w:pPr>
    <w:rPr>
      <w:rFonts w:ascii="Times New Roman" w:hAnsi="Times New Roman"/>
      <w:i/>
      <w:iCs/>
      <w:sz w:val="24"/>
    </w:rPr>
  </w:style>
  <w:style w:type="paragraph" w:styleId="Kop9">
    <w:name w:val="heading 9"/>
    <w:basedOn w:val="Standaard"/>
    <w:next w:val="Standaard"/>
    <w:semiHidden/>
    <w:rsid w:val="00F23FA1"/>
    <w:pPr>
      <w:widowControl w:val="0"/>
      <w:numPr>
        <w:ilvl w:val="8"/>
        <w:numId w:val="21"/>
      </w:numPr>
      <w:spacing w:before="240" w:after="60" w:line="25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semiHidden/>
    <w:rsid w:val="00EB1C1A"/>
    <w:pPr>
      <w:widowControl w:val="0"/>
      <w:spacing w:before="250" w:line="250" w:lineRule="atLeast"/>
    </w:pPr>
    <w:rPr>
      <w:spacing w:val="2"/>
      <w:sz w:val="24"/>
    </w:rPr>
  </w:style>
  <w:style w:type="paragraph" w:styleId="Inhopg2">
    <w:name w:val="toc 2"/>
    <w:basedOn w:val="Standaard"/>
    <w:next w:val="Standaard"/>
    <w:uiPriority w:val="39"/>
    <w:semiHidden/>
    <w:rsid w:val="0031165D"/>
    <w:pPr>
      <w:tabs>
        <w:tab w:val="right" w:leader="dot" w:pos="8834"/>
      </w:tabs>
    </w:pPr>
    <w:rPr>
      <w:sz w:val="22"/>
    </w:rPr>
  </w:style>
  <w:style w:type="paragraph" w:styleId="Inhopg3">
    <w:name w:val="toc 3"/>
    <w:basedOn w:val="Standaard"/>
    <w:next w:val="Standaard"/>
    <w:uiPriority w:val="39"/>
    <w:semiHidden/>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semiHidden/>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semiHidden/>
    <w:unhideWhenUsed/>
    <w:qFormat/>
    <w:rsid w:val="00310DB5"/>
    <w:pPr>
      <w:spacing w:after="200"/>
    </w:pPr>
    <w:rPr>
      <w:b/>
      <w:bCs/>
      <w:color w:val="4F81BD" w:themeColor="accent1"/>
      <w:szCs w:val="18"/>
    </w:rPr>
  </w:style>
  <w:style w:type="paragraph" w:styleId="Index1">
    <w:name w:val="index 1"/>
    <w:basedOn w:val="Standaard"/>
    <w:next w:val="Standaard"/>
    <w:autoRedefine/>
    <w:semiHidden/>
    <w:rsid w:val="00310DB5"/>
    <w:pPr>
      <w:ind w:left="200" w:hanging="200"/>
    </w:pPr>
  </w:style>
  <w:style w:type="paragraph" w:styleId="Tekstopmerking">
    <w:name w:val="annotation text"/>
    <w:basedOn w:val="Standaard"/>
    <w:link w:val="TekstopmerkingChar"/>
    <w:uiPriority w:val="99"/>
    <w:rsid w:val="00370B0B"/>
  </w:style>
  <w:style w:type="character" w:customStyle="1" w:styleId="TekstopmerkingChar">
    <w:name w:val="Tekst opmerking Char"/>
    <w:basedOn w:val="Standaardalinea-lettertype"/>
    <w:link w:val="Tekstopmerking"/>
    <w:uiPriority w:val="99"/>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semiHidden/>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semiHidden/>
    <w:rsid w:val="00EB1C1A"/>
    <w:rPr>
      <w:color w:val="0000FF" w:themeColor="hyperlink"/>
      <w:u w:val="single"/>
    </w:rPr>
  </w:style>
  <w:style w:type="character" w:styleId="Verwijzingopmerking">
    <w:name w:val="annotation reference"/>
    <w:basedOn w:val="Standaardalinea-lettertype"/>
    <w:uiPriority w:val="99"/>
    <w:rsid w:val="009114A2"/>
    <w:rPr>
      <w:rFonts w:cs="Times New Roman"/>
      <w:sz w:val="16"/>
    </w:rPr>
  </w:style>
  <w:style w:type="paragraph" w:customStyle="1" w:styleId="Default">
    <w:name w:val="Default"/>
    <w:uiPriority w:val="99"/>
    <w:rsid w:val="006020D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F6111E6295AF41848D2CB8B8FFD857" ma:contentTypeVersion="4" ma:contentTypeDescription="Een nieuw document maken." ma:contentTypeScope="" ma:versionID="ba851fe27b9fe8785e18179c18a1d9ab">
  <xsd:schema xmlns:xsd="http://www.w3.org/2001/XMLSchema" xmlns:xs="http://www.w3.org/2001/XMLSchema" xmlns:p="http://schemas.microsoft.com/office/2006/metadata/properties" xmlns:ns2="c13be806-7978-4260-9d1f-ba6f9dbf5639" targetNamespace="http://schemas.microsoft.com/office/2006/metadata/properties" ma:root="true" ma:fieldsID="d8a7b717dc9c9b2c15152081d8caf831" ns2:_="">
    <xsd:import namespace="c13be806-7978-4260-9d1f-ba6f9dbf56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be806-7978-4260-9d1f-ba6f9dbf5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70C51-B1F1-49F4-BE3C-B0BA89825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be806-7978-4260-9d1f-ba6f9dbf5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19221-44C4-41A2-A7F5-C27BE35C7D79}">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dcmitype/"/>
    <ds:schemaRef ds:uri="http://schemas.openxmlformats.org/package/2006/metadata/core-properties"/>
    <ds:schemaRef ds:uri="c13be806-7978-4260-9d1f-ba6f9dbf5639"/>
    <ds:schemaRef ds:uri="http://www.w3.org/XML/1998/namespace"/>
  </ds:schemaRefs>
</ds:datastoreItem>
</file>

<file path=customXml/itemProps3.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customXml/itemProps4.xml><?xml version="1.0" encoding="utf-8"?>
<ds:datastoreItem xmlns:ds="http://schemas.openxmlformats.org/officeDocument/2006/customXml" ds:itemID="{05426B25-46F1-4D32-93E0-AFD9DE2E7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751</Words>
  <Characters>4133</Characters>
  <Application>Microsoft Office Word</Application>
  <DocSecurity>4</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Koning</dc:creator>
  <cp:keywords/>
  <dc:description/>
  <cp:lastModifiedBy>Joost Westerhof</cp:lastModifiedBy>
  <cp:revision>2</cp:revision>
  <dcterms:created xsi:type="dcterms:W3CDTF">2026-02-06T12:48:00Z</dcterms:created>
  <dcterms:modified xsi:type="dcterms:W3CDTF">2026-02-06T12:48:00Z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0x01010035F6111E6295AF41848D2CB8B8FFD857</vt:lpwstr>
  </property>
  <property fmtid="{D5CDD505-2E9C-101B-9397-08002B2CF9AE}" pid="3" name="MSIP_Label_704cd95d-fb11-4cc5-b983-86c9412f844f_Enabled">
    <vt:lpwstr>true</vt:lpwstr>
  </property>
  <property fmtid="{D5CDD505-2E9C-101B-9397-08002B2CF9AE}" pid="4" name="MSIP_Label_704cd95d-fb11-4cc5-b983-86c9412f844f_SetDate">
    <vt:lpwstr>2025-09-05T12:49:32Z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def779a1-bec1-40ee-9897-056762b8f2c7</vt:lpwstr>
  </property>
  <property fmtid="{D5CDD505-2E9C-101B-9397-08002B2CF9AE}" pid="9" name="MSIP_Label_704cd95d-fb11-4cc5-b983-86c9412f844f_ContentBits">
    <vt:lpwstr>0</vt:lpwstr>
  </property>
  <property fmtid="{D5CDD505-2E9C-101B-9397-08002B2CF9AE}" pid="10" name="MSIP_Label_704cd95d-fb11-4cc5-b983-86c9412f844f_Tag">
    <vt:lpwstr>10, 3, 0, 2</vt:lpwstr>
  </property>
</Properties>
</file>