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55DD4" w14:textId="5A1E0193" w:rsidR="00BB3247" w:rsidRDefault="00774500" w:rsidP="00CC0962">
      <w:pPr>
        <w:pStyle w:val="Titel01"/>
        <w:jc w:val="center"/>
      </w:pPr>
      <w:r>
        <w:t>(Concept)</w:t>
      </w:r>
      <w:r w:rsidR="007E33AE">
        <w:t>R</w:t>
      </w:r>
      <w:r>
        <w:t xml:space="preserve">aamovereenkomst Duurzame </w:t>
      </w:r>
      <w:r w:rsidR="71102B4B">
        <w:t>b</w:t>
      </w:r>
      <w:r>
        <w:t>edrijfskleding</w:t>
      </w:r>
      <w:r w:rsidR="005508F8">
        <w:t xml:space="preserve"> 2026 – 2030</w:t>
      </w:r>
      <w:r>
        <w:br/>
        <w:t xml:space="preserve"> SWF</w:t>
      </w:r>
      <w:r w:rsidR="00F87FCA">
        <w:t xml:space="preserve"> </w:t>
      </w:r>
      <w:r>
        <w:t>25137</w:t>
      </w:r>
    </w:p>
    <w:p w14:paraId="61E55DD5" w14:textId="77777777" w:rsidR="00BB3247" w:rsidRDefault="00774500" w:rsidP="00BB3247">
      <w:pPr>
        <w:pStyle w:val="Kop01"/>
      </w:pPr>
      <w:r>
        <w:t xml:space="preserve">DE </w:t>
      </w:r>
      <w:r w:rsidRPr="00BB3247">
        <w:t>ONDERGETEKENDEN</w:t>
      </w:r>
      <w:r>
        <w:t>:</w:t>
      </w:r>
    </w:p>
    <w:p w14:paraId="61E55DD6" w14:textId="1868C90B" w:rsidR="00383B9C" w:rsidRPr="00BB3247" w:rsidRDefault="00774500" w:rsidP="00BB3247">
      <w:r w:rsidRPr="00BB3247">
        <w:t xml:space="preserve">De gemeente Súdwest-Fryslân, statutair gevestigd in Sneek, te dezen ingevolge het bepaalde in artikel 171 Gemeentewet rechtsgeldig vertegenwoordigd door </w:t>
      </w:r>
      <w:r w:rsidRPr="0002144F">
        <w:t>de heer</w:t>
      </w:r>
      <w:r w:rsidR="00B85D56">
        <w:t xml:space="preserve"> </w:t>
      </w:r>
      <w:r>
        <w:t>H. Quarré</w:t>
      </w:r>
      <w:r w:rsidRPr="00BB3247">
        <w:t xml:space="preserve">, </w:t>
      </w:r>
      <w:r w:rsidR="00A84831" w:rsidRPr="00BB3247">
        <w:t>Teammanager</w:t>
      </w:r>
      <w:r w:rsidRPr="00BB3247">
        <w:t xml:space="preserve"> van het team </w:t>
      </w:r>
      <w:r>
        <w:rPr>
          <w:szCs w:val="20"/>
        </w:rPr>
        <w:t>Schoon</w:t>
      </w:r>
      <w:r w:rsidRPr="00BB3247">
        <w:t>, handelend conform het Mandaatbesluit Súdwest-Fryslân 2024 hierna te noemen ‘Opdrachtgever’;</w:t>
      </w:r>
    </w:p>
    <w:p w14:paraId="61E55DD7" w14:textId="77777777" w:rsidR="00383B9C" w:rsidRPr="00BB3247" w:rsidRDefault="00383B9C" w:rsidP="00BB3247"/>
    <w:p w14:paraId="61E55DD8" w14:textId="77777777" w:rsidR="00383B9C" w:rsidRPr="00BB3247" w:rsidRDefault="00774500" w:rsidP="00BB3247">
      <w:r w:rsidRPr="00BB3247">
        <w:t>en</w:t>
      </w:r>
    </w:p>
    <w:p w14:paraId="61E55DD9" w14:textId="77777777" w:rsidR="00383B9C" w:rsidRPr="00BB3247" w:rsidRDefault="00383B9C" w:rsidP="00BB3247"/>
    <w:p w14:paraId="61E55DDA" w14:textId="77777777" w:rsidR="00383B9C" w:rsidRPr="00BB3247" w:rsidRDefault="00774500" w:rsidP="00BB3247">
      <w:r w:rsidRPr="006F50FC">
        <w:rPr>
          <w:highlight w:val="yellow"/>
        </w:rPr>
        <w:t>NAAM OPDRACHTNEMER</w:t>
      </w:r>
      <w:r w:rsidR="00537C51" w:rsidRPr="00BB3247">
        <w:t>, gevestigd</w:t>
      </w:r>
      <w:r>
        <w:t xml:space="preserve"> </w:t>
      </w:r>
      <w:r w:rsidRPr="006F50FC">
        <w:rPr>
          <w:highlight w:val="yellow"/>
        </w:rPr>
        <w:t>VESTIGINGSADRES</w:t>
      </w:r>
      <w:r w:rsidR="00537C51" w:rsidRPr="00BB3247">
        <w:t>, ingeschreven in het Handelsregister van de Kamer van Koophandel onder nr. KVK</w:t>
      </w:r>
      <w:r w:rsidR="00D261BC" w:rsidRPr="00BB3247">
        <w:t xml:space="preserve"> </w:t>
      </w:r>
      <w:r w:rsidRPr="006F50FC">
        <w:rPr>
          <w:highlight w:val="yellow"/>
        </w:rPr>
        <w:t>KVK-NUMMER</w:t>
      </w:r>
      <w:r w:rsidR="00537C51" w:rsidRPr="00BB3247">
        <w:t xml:space="preserve"> ten deze rechtsgeldig vertegenwoordigd door de </w:t>
      </w:r>
      <w:r w:rsidRPr="006F50FC">
        <w:rPr>
          <w:highlight w:val="yellow"/>
        </w:rPr>
        <w:t>NAAM VERTEGENWOORDIGER</w:t>
      </w:r>
      <w:r w:rsidR="00537C51" w:rsidRPr="00BB3247">
        <w:t xml:space="preserve">, in </w:t>
      </w:r>
      <w:r>
        <w:t>zijn/haar</w:t>
      </w:r>
      <w:r w:rsidR="00537C51" w:rsidRPr="00BB3247">
        <w:t xml:space="preserve"> hoedanigheid als </w:t>
      </w:r>
      <w:r w:rsidRPr="006F50FC">
        <w:rPr>
          <w:highlight w:val="yellow"/>
        </w:rPr>
        <w:t>FUNCTIE VERTEGENWOORDIG</w:t>
      </w:r>
      <w:r>
        <w:t>ER</w:t>
      </w:r>
      <w:r w:rsidR="00537C51" w:rsidRPr="00BB3247">
        <w:t>, hierna te noemen ‘Opdrachtnemer’;</w:t>
      </w:r>
    </w:p>
    <w:p w14:paraId="61E55DDB" w14:textId="77777777" w:rsidR="00383B9C" w:rsidRPr="00BB3247" w:rsidRDefault="00383B9C" w:rsidP="00BB3247"/>
    <w:p w14:paraId="61E55DDC" w14:textId="77777777" w:rsidR="00383B9C" w:rsidRPr="00BB3247" w:rsidRDefault="00774500" w:rsidP="00BB3247">
      <w:r w:rsidRPr="00BB3247">
        <w:t>samen te noemen ‘de partijen’.</w:t>
      </w:r>
    </w:p>
    <w:p w14:paraId="61E55DDF" w14:textId="4BFB2C78" w:rsidR="00383B9C" w:rsidRPr="00BB3247" w:rsidRDefault="00774500" w:rsidP="00717A98">
      <w:pPr>
        <w:pStyle w:val="Kop01"/>
      </w:pPr>
      <w:r w:rsidRPr="00BB3247">
        <w:t>IN AANMERKING NEMENDE DAT:</w:t>
      </w:r>
      <w:r>
        <w:t xml:space="preserve">  </w:t>
      </w:r>
    </w:p>
    <w:p w14:paraId="009ADDF6" w14:textId="3004815C" w:rsidR="002F3A8E" w:rsidRDefault="002F3A8E" w:rsidP="00566D73">
      <w:pPr>
        <w:pStyle w:val="Lijstalinea"/>
        <w:numPr>
          <w:ilvl w:val="0"/>
          <w:numId w:val="37"/>
        </w:numPr>
      </w:pPr>
      <w:r>
        <w:t xml:space="preserve">De Opdrachtgever een Raamovereenkomst wil afsluiten met een Opdrachtnemer voor het leveren van Duurzame </w:t>
      </w:r>
      <w:r w:rsidR="527F3C13">
        <w:t>b</w:t>
      </w:r>
      <w:r>
        <w:t>edrijfskleding</w:t>
      </w:r>
      <w:r w:rsidR="0077507F">
        <w:t xml:space="preserve"> 2026 - 2030</w:t>
      </w:r>
      <w:r>
        <w:t>;</w:t>
      </w:r>
    </w:p>
    <w:p w14:paraId="61E55DE0" w14:textId="2783FD15" w:rsidR="00383B9C" w:rsidRPr="00BB3247" w:rsidRDefault="00774500" w:rsidP="00566D73">
      <w:pPr>
        <w:pStyle w:val="Lijstalinea"/>
        <w:numPr>
          <w:ilvl w:val="0"/>
          <w:numId w:val="37"/>
        </w:numPr>
      </w:pPr>
      <w:r>
        <w:t xml:space="preserve">Opdrachtgever een aanbesteding is gestart voor </w:t>
      </w:r>
      <w:r w:rsidR="00717A98">
        <w:t xml:space="preserve">de levering van </w:t>
      </w:r>
      <w:r>
        <w:t xml:space="preserve">Duurzame </w:t>
      </w:r>
      <w:r w:rsidR="6430E6AD">
        <w:t>b</w:t>
      </w:r>
      <w:r>
        <w:t>edrijfskleding</w:t>
      </w:r>
      <w:r w:rsidR="003854E2">
        <w:t xml:space="preserve"> 2026 - 2030</w:t>
      </w:r>
      <w:r>
        <w:t xml:space="preserve"> met kenmerk SWF</w:t>
      </w:r>
      <w:r w:rsidR="0042295E">
        <w:t xml:space="preserve"> </w:t>
      </w:r>
      <w:r>
        <w:t>25137 ;</w:t>
      </w:r>
    </w:p>
    <w:p w14:paraId="61E55DE1" w14:textId="55C38FD6" w:rsidR="00383B9C" w:rsidRPr="00BB3247" w:rsidRDefault="00774500" w:rsidP="00566D73">
      <w:pPr>
        <w:pStyle w:val="Lijstalinea"/>
        <w:numPr>
          <w:ilvl w:val="0"/>
          <w:numId w:val="37"/>
        </w:numPr>
      </w:pPr>
      <w:r>
        <w:t xml:space="preserve">Op basis van de aanbestedingsprocedure de Opdrachtnemer in aanmerking komt voor een Raamovereenkomst Duurzame </w:t>
      </w:r>
      <w:r w:rsidR="42986A3D">
        <w:t>b</w:t>
      </w:r>
      <w:r>
        <w:t>edrijfskleding</w:t>
      </w:r>
      <w:r w:rsidR="003854E2">
        <w:t xml:space="preserve"> 2026 - 2030</w:t>
      </w:r>
      <w:r>
        <w:t>;</w:t>
      </w:r>
    </w:p>
    <w:p w14:paraId="61E55DE2" w14:textId="7255162F" w:rsidR="00383B9C" w:rsidRPr="00BB3247" w:rsidRDefault="00774500" w:rsidP="00566D73">
      <w:pPr>
        <w:pStyle w:val="Lijstalinea"/>
        <w:numPr>
          <w:ilvl w:val="0"/>
          <w:numId w:val="37"/>
        </w:numPr>
      </w:pPr>
      <w:r>
        <w:t>D</w:t>
      </w:r>
      <w:r w:rsidR="002F4BCC">
        <w:t xml:space="preserve">e Opdrachtnemer in staat is om de dienstverlening aangaande </w:t>
      </w:r>
      <w:r>
        <w:t xml:space="preserve">Duurzame </w:t>
      </w:r>
      <w:r w:rsidR="5A08435A">
        <w:t>b</w:t>
      </w:r>
      <w:r>
        <w:t>edrijfskleding</w:t>
      </w:r>
      <w:r w:rsidR="003854E2">
        <w:t xml:space="preserve"> 2026 - 2030</w:t>
      </w:r>
      <w:r w:rsidR="002F4BCC">
        <w:t xml:space="preserve"> te leveren zoals beschreven in </w:t>
      </w:r>
      <w:r w:rsidR="0042295E">
        <w:t>het Beschrijvend document</w:t>
      </w:r>
      <w:r w:rsidR="002F4BCC">
        <w:t>;</w:t>
      </w:r>
    </w:p>
    <w:p w14:paraId="61E55DE3" w14:textId="77777777" w:rsidR="00383B9C" w:rsidRPr="00BB3247" w:rsidRDefault="00774500" w:rsidP="00566D73">
      <w:pPr>
        <w:pStyle w:val="Lijstalinea"/>
        <w:numPr>
          <w:ilvl w:val="0"/>
          <w:numId w:val="37"/>
        </w:numPr>
      </w:pPr>
      <w:r w:rsidRPr="00BB3247">
        <w:t>Partijen de gemaakte afspraken hierover in deze Raamovereenkomst wensen vast te leggen.</w:t>
      </w:r>
    </w:p>
    <w:p w14:paraId="61E55DE4" w14:textId="77777777" w:rsidR="00383B9C" w:rsidRPr="00BB3247" w:rsidRDefault="00383B9C" w:rsidP="00BB3247"/>
    <w:p w14:paraId="61E55DE5" w14:textId="77777777" w:rsidR="00383B9C" w:rsidRPr="00BB3247" w:rsidRDefault="00774500" w:rsidP="00BB3247">
      <w:pPr>
        <w:pStyle w:val="Kop01"/>
      </w:pPr>
      <w:r w:rsidRPr="00BB3247">
        <w:t>VERKLAREN TE ZIJN OVEREENGEKOMEN ALS VOLGT:</w:t>
      </w:r>
    </w:p>
    <w:p w14:paraId="61E55DE6" w14:textId="77777777" w:rsidR="00383B9C" w:rsidRPr="00BB3247" w:rsidRDefault="00774500" w:rsidP="00AF22D5">
      <w:pPr>
        <w:pStyle w:val="ArtikelNummer"/>
        <w:numPr>
          <w:ilvl w:val="0"/>
          <w:numId w:val="39"/>
        </w:numPr>
      </w:pPr>
      <w:r w:rsidRPr="00AF22D5">
        <w:t>Definities</w:t>
      </w:r>
    </w:p>
    <w:p w14:paraId="61E55DE7" w14:textId="77777777" w:rsidR="00383B9C" w:rsidRPr="00BB3247" w:rsidRDefault="00774500" w:rsidP="00566D73">
      <w:pPr>
        <w:pStyle w:val="ArtikelSubNummer"/>
      </w:pPr>
      <w:r w:rsidRPr="00BB3247">
        <w:t>In deze Raamovereenkomst wordt verstaan onder:</w:t>
      </w:r>
    </w:p>
    <w:p w14:paraId="61E55DE8" w14:textId="77777777" w:rsidR="00383B9C" w:rsidRPr="00BB3247" w:rsidRDefault="00774500" w:rsidP="00566D73">
      <w:pPr>
        <w:pStyle w:val="AlineaInspringen"/>
      </w:pPr>
      <w:r w:rsidRPr="00BB3247">
        <w:t>Algemene Voorwaarden</w:t>
      </w:r>
      <w:r w:rsidR="006F50FC">
        <w:t>:</w:t>
      </w:r>
      <w:r w:rsidR="006F50FC">
        <w:tab/>
      </w:r>
      <w:r w:rsidRPr="00BB3247">
        <w:t>Algemene voorwaarden voor leveringen en diensten (KvK nummer 51791811)</w:t>
      </w:r>
      <w:r w:rsidR="00B042C5" w:rsidRPr="00BB3247">
        <w:t>.</w:t>
      </w:r>
    </w:p>
    <w:p w14:paraId="61E55DE9" w14:textId="77777777" w:rsidR="00383B9C" w:rsidRDefault="00774500" w:rsidP="00E839C6">
      <w:pPr>
        <w:pStyle w:val="AlineaInspringen"/>
        <w:ind w:left="1134" w:hanging="567"/>
      </w:pPr>
      <w:r w:rsidRPr="00BB3247">
        <w:t>Inschrijver</w:t>
      </w:r>
      <w:r w:rsidR="006F50FC">
        <w:t>:</w:t>
      </w:r>
      <w:r w:rsidR="006F50FC">
        <w:tab/>
      </w:r>
      <w:r w:rsidR="006F50FC">
        <w:tab/>
      </w:r>
      <w:r w:rsidRPr="00BB3247">
        <w:t>De natuurlijke of rechtspersoon die een Offerte heeft ingediend</w:t>
      </w:r>
      <w:r w:rsidR="00B042C5" w:rsidRPr="00BB3247">
        <w:t>.</w:t>
      </w:r>
    </w:p>
    <w:p w14:paraId="61E55DEA" w14:textId="77777777" w:rsidR="00383B9C" w:rsidRPr="00BB3247" w:rsidRDefault="00774500" w:rsidP="00566D73">
      <w:pPr>
        <w:pStyle w:val="AlineaInspringen"/>
      </w:pPr>
      <w:r w:rsidRPr="00BB3247">
        <w:t>Offerte</w:t>
      </w:r>
      <w:r w:rsidR="006F50FC">
        <w:t>:</w:t>
      </w:r>
      <w:r w:rsidR="006F50FC">
        <w:tab/>
      </w:r>
      <w:r w:rsidR="006F50FC">
        <w:tab/>
      </w:r>
      <w:r w:rsidR="006F50FC">
        <w:tab/>
      </w:r>
      <w:r w:rsidRPr="00BB3247">
        <w:t>Een aanbieding die een Inschrijver ter zake heeft gedaan</w:t>
      </w:r>
      <w:r w:rsidR="00B042C5" w:rsidRPr="00BB3247">
        <w:t>.</w:t>
      </w:r>
    </w:p>
    <w:p w14:paraId="61E55DEB" w14:textId="764CA193" w:rsidR="00383B9C" w:rsidRDefault="00D36770" w:rsidP="006F50FC">
      <w:pPr>
        <w:pStyle w:val="AlineaInspringen"/>
        <w:ind w:left="2835" w:hanging="2268"/>
      </w:pPr>
      <w:r>
        <w:t xml:space="preserve">Beschrijvend document: </w:t>
      </w:r>
      <w:r w:rsidR="00774500" w:rsidRPr="00BB3247">
        <w:t>Het document waarin Opdrachtgever alle informatie heeft opgenomen die relevant is voor het kunnen uitbrengen van een Offerte in het kader van de aanbesteding waarop d</w:t>
      </w:r>
      <w:r>
        <w:t>it Beschrijvend document</w:t>
      </w:r>
      <w:r w:rsidR="00774500" w:rsidRPr="00BB3247">
        <w:t xml:space="preserve"> betrekking heeft, waaronder begrepen het Programma van Eisen, nota’s van inlichtingen, standaardformulieren en bijlagen</w:t>
      </w:r>
      <w:r w:rsidR="00B042C5" w:rsidRPr="00BB3247">
        <w:t>.</w:t>
      </w:r>
    </w:p>
    <w:p w14:paraId="5BE85A85" w14:textId="77777777" w:rsidR="0090765C" w:rsidRPr="0090765C" w:rsidRDefault="0090765C" w:rsidP="0090765C"/>
    <w:p w14:paraId="04F9C9D5" w14:textId="2B5A4C07" w:rsidR="0090765C" w:rsidRPr="0090765C" w:rsidRDefault="0090765C" w:rsidP="0090765C">
      <w:pPr>
        <w:ind w:firstLine="567"/>
        <w:jc w:val="both"/>
      </w:pPr>
      <w:r>
        <w:t>Duurzame</w:t>
      </w:r>
      <w:r>
        <w:tab/>
      </w:r>
      <w:r>
        <w:tab/>
      </w:r>
      <w:r w:rsidRPr="0090765C">
        <w:rPr>
          <w:rFonts w:cs="Arial,Bold"/>
          <w:bCs/>
        </w:rPr>
        <w:t>Bedrijfskleding zoals opgenomen in bijlage 12 of duurzamer en de</w:t>
      </w:r>
    </w:p>
    <w:p w14:paraId="5BA67D45" w14:textId="69A60485" w:rsidR="0090765C" w:rsidRPr="0090765C" w:rsidRDefault="5BAE32AA" w:rsidP="0090765C">
      <w:pPr>
        <w:ind w:firstLine="567"/>
        <w:jc w:val="both"/>
      </w:pPr>
      <w:r>
        <w:t>b</w:t>
      </w:r>
      <w:r w:rsidR="0090765C">
        <w:t>edrijfskleding</w:t>
      </w:r>
      <w:r w:rsidR="0090765C">
        <w:tab/>
      </w:r>
      <w:r w:rsidR="0090765C">
        <w:tab/>
      </w:r>
      <w:r w:rsidR="0090765C" w:rsidRPr="7911749E">
        <w:rPr>
          <w:rFonts w:cs="Arial,Bold"/>
        </w:rPr>
        <w:t>uitrusting die medewerkers tijdens het werk nodig hebben, inclusief</w:t>
      </w:r>
    </w:p>
    <w:p w14:paraId="43A4ECC9" w14:textId="2AA91CD3" w:rsidR="0090765C" w:rsidRPr="0090765C" w:rsidRDefault="0090765C" w:rsidP="0090765C">
      <w:r w:rsidRPr="0090765C">
        <w:tab/>
      </w:r>
      <w:r w:rsidRPr="0090765C">
        <w:tab/>
      </w:r>
      <w:r w:rsidRPr="0090765C">
        <w:tab/>
      </w:r>
      <w:r w:rsidRPr="0090765C">
        <w:tab/>
      </w:r>
      <w:r w:rsidRPr="0090765C">
        <w:rPr>
          <w:rFonts w:cs="Arial,Bold"/>
          <w:bCs/>
        </w:rPr>
        <w:t>werkschoenen/veiligheidsschoeisel en persoonlijke beschermingsmiddelen</w:t>
      </w:r>
    </w:p>
    <w:p w14:paraId="1277C5C3" w14:textId="2FC5743A" w:rsidR="0090765C" w:rsidRPr="0090765C" w:rsidRDefault="0090765C" w:rsidP="7911749E">
      <w:pPr>
        <w:ind w:left="2124" w:firstLine="708"/>
      </w:pPr>
      <w:r w:rsidRPr="7911749E">
        <w:rPr>
          <w:rFonts w:cs="Arial,Bold"/>
        </w:rPr>
        <w:t>(PBM’s).</w:t>
      </w:r>
    </w:p>
    <w:p w14:paraId="3718FCE0" w14:textId="77777777" w:rsidR="00E839C6" w:rsidRPr="00E839C6" w:rsidRDefault="00E839C6" w:rsidP="00E839C6"/>
    <w:p w14:paraId="61E55DEC" w14:textId="6E1E03D0" w:rsidR="00383B9C" w:rsidRPr="00BB3247" w:rsidRDefault="00774500" w:rsidP="006F50FC">
      <w:pPr>
        <w:pStyle w:val="AlineaInspringen"/>
        <w:ind w:left="2835" w:hanging="2268"/>
      </w:pPr>
      <w:r>
        <w:t>Onderaannemer</w:t>
      </w:r>
      <w:r w:rsidR="006F50FC">
        <w:t>:</w:t>
      </w:r>
      <w:r>
        <w:tab/>
        <w:t>De organisatie die door de Opdrachtnemer wordt gecontracteerd ter uitvoering van de opdracht in geval van gunning</w:t>
      </w:r>
      <w:r w:rsidR="00B042C5">
        <w:t>.</w:t>
      </w:r>
    </w:p>
    <w:p w14:paraId="61E55DED" w14:textId="77777777" w:rsidR="00383B9C" w:rsidRDefault="00774500" w:rsidP="00566D73">
      <w:pPr>
        <w:pStyle w:val="AlineaInspringen"/>
      </w:pPr>
      <w:r w:rsidRPr="00BB3247">
        <w:t>Opdrachtgever</w:t>
      </w:r>
      <w:r w:rsidR="006F50FC">
        <w:t>:</w:t>
      </w:r>
      <w:r w:rsidR="006F50FC">
        <w:tab/>
      </w:r>
      <w:r w:rsidR="006F50FC">
        <w:tab/>
      </w:r>
      <w:r w:rsidRPr="00BB3247">
        <w:t>Gemeente Súdwest-Fryslân</w:t>
      </w:r>
    </w:p>
    <w:p w14:paraId="3E32A3AD" w14:textId="77777777" w:rsidR="00134056" w:rsidRPr="00134056" w:rsidRDefault="00134056" w:rsidP="00134056"/>
    <w:p w14:paraId="4631DA82" w14:textId="77777777" w:rsidR="00F21F45" w:rsidRDefault="00774500" w:rsidP="00566D73">
      <w:pPr>
        <w:pStyle w:val="AlineaInspringen"/>
      </w:pPr>
      <w:r w:rsidRPr="00BB3247">
        <w:t>Opdrachtnemer</w:t>
      </w:r>
      <w:r w:rsidR="006F50FC">
        <w:t>:</w:t>
      </w:r>
      <w:r w:rsidR="006F50FC">
        <w:tab/>
      </w:r>
      <w:r w:rsidR="006F50FC">
        <w:tab/>
      </w:r>
      <w:r w:rsidR="006F50FC" w:rsidRPr="006662FE">
        <w:rPr>
          <w:highlight w:val="yellow"/>
        </w:rPr>
        <w:t>NAAM OPDRACHTNEMER</w:t>
      </w:r>
    </w:p>
    <w:p w14:paraId="61E55DEF" w14:textId="28866087" w:rsidR="00383B9C" w:rsidRPr="00BB3247" w:rsidRDefault="00566D73" w:rsidP="00566D73">
      <w:pPr>
        <w:pStyle w:val="AlineaInspringen"/>
      </w:pPr>
      <w:r>
        <w:lastRenderedPageBreak/>
        <w:br/>
      </w:r>
    </w:p>
    <w:p w14:paraId="61E55DF0" w14:textId="77777777" w:rsidR="00383B9C" w:rsidRPr="00BB3247" w:rsidRDefault="00774500" w:rsidP="00BB3247">
      <w:pPr>
        <w:pStyle w:val="ArtikelNummer"/>
      </w:pPr>
      <w:r w:rsidRPr="00BB3247">
        <w:t>Voorwaarden</w:t>
      </w:r>
    </w:p>
    <w:p w14:paraId="61E55DF1" w14:textId="19CC385A" w:rsidR="00383B9C" w:rsidRPr="00BB3247" w:rsidRDefault="00774500" w:rsidP="00566D73">
      <w:pPr>
        <w:pStyle w:val="ArtikelSubNummer"/>
      </w:pPr>
      <w:r w:rsidRPr="00BB3247">
        <w:t xml:space="preserve">Op deze Raamovereenkomst zijn de Algemene Voorwaarden van de gemeente Súdwest-Fryslân van toepassing. Tevens zijn van toepassing de geldende voorwaarden genoemd in het </w:t>
      </w:r>
      <w:r w:rsidR="00D36770">
        <w:t xml:space="preserve">Beschrijvend  </w:t>
      </w:r>
      <w:r w:rsidRPr="00BB3247">
        <w:t xml:space="preserve">document. </w:t>
      </w:r>
    </w:p>
    <w:p w14:paraId="61E55DF2" w14:textId="77777777" w:rsidR="00383B9C" w:rsidRPr="00BB3247" w:rsidRDefault="00774500" w:rsidP="00566D73">
      <w:pPr>
        <w:pStyle w:val="ArtikelSubNummer"/>
      </w:pPr>
      <w:r w:rsidRPr="00BB3247">
        <w:t>De toepasselijkheid van algemene voorwaarden van Opdrachtnemer wordt uitdrukkelijk van de hand gewezen.</w:t>
      </w:r>
    </w:p>
    <w:p w14:paraId="61E55DF3" w14:textId="77777777" w:rsidR="0042520B" w:rsidRDefault="00774500" w:rsidP="00566D73">
      <w:pPr>
        <w:pStyle w:val="ArtikelSubNummer"/>
      </w:pPr>
      <w:r w:rsidRPr="00BB3247">
        <w:t>Door ondertekening van deze Raamovereenkomst verklaart Opdrachtnemer een exemplaar van de Algemene Voorwaarden te hebben ontvangen en in te stemmen met de inhoud daarvan.</w:t>
      </w:r>
      <w:r w:rsidR="006F4BA6" w:rsidRPr="00BB3247">
        <w:t xml:space="preserve"> </w:t>
      </w:r>
    </w:p>
    <w:p w14:paraId="42EEA541" w14:textId="77777777" w:rsidR="00134056" w:rsidRPr="00134056" w:rsidRDefault="00134056" w:rsidP="00134056"/>
    <w:p w14:paraId="61E55DF5" w14:textId="18A42DB0" w:rsidR="00383B9C" w:rsidRPr="00BB3247" w:rsidRDefault="00774500" w:rsidP="00BB3247">
      <w:pPr>
        <w:pStyle w:val="ArtikelNummer"/>
      </w:pPr>
      <w:r w:rsidRPr="00BB3247">
        <w:t>Inhoud van de Raamovereenkomst</w:t>
      </w:r>
    </w:p>
    <w:p w14:paraId="03A26F49" w14:textId="3CE50A45" w:rsidR="00A93C11" w:rsidRDefault="00A93C11" w:rsidP="00566D73">
      <w:pPr>
        <w:pStyle w:val="ArtikelSubNummer"/>
      </w:pPr>
      <w:r>
        <w:t xml:space="preserve">Opdrachtnemer verbindt zich, overeenkomstig de bepalingen van deze Raamovereenkomst, tot de levering van Duurzame </w:t>
      </w:r>
      <w:r w:rsidR="67CE0C30">
        <w:t>b</w:t>
      </w:r>
      <w:r>
        <w:t xml:space="preserve">edrijfskleding, conform alle wettelijke daarvoor gestelde eisen alsmede de voorwaarden van deze Raamovereenkomst. </w:t>
      </w:r>
    </w:p>
    <w:p w14:paraId="72D475AF" w14:textId="1493651D" w:rsidR="00717A98" w:rsidRDefault="00A93C11" w:rsidP="00566D73">
      <w:pPr>
        <w:pStyle w:val="ArtikelSubNummer"/>
      </w:pPr>
      <w:r>
        <w:t>Het is mede de bedoeling om e</w:t>
      </w:r>
      <w:r w:rsidR="00717A98">
        <w:t xml:space="preserve">en duurzame contractuele relatie </w:t>
      </w:r>
      <w:r>
        <w:t>tot stand te brengen tussen de Opdrachtgever en de Opdrachtnemer</w:t>
      </w:r>
      <w:r w:rsidR="00717A98">
        <w:t xml:space="preserve"> omtrent de levering van Duurzame </w:t>
      </w:r>
      <w:r w:rsidR="14F03929">
        <w:t>b</w:t>
      </w:r>
      <w:r w:rsidR="00717A98">
        <w:t>edrijfskleding. Voor de uitvoering van bepaalde werkzaamheden</w:t>
      </w:r>
      <w:r w:rsidR="00EC5D7C">
        <w:t xml:space="preserve"> binnen de gemeente Súdwest-Fryslân</w:t>
      </w:r>
      <w:r w:rsidR="00717A98">
        <w:t xml:space="preserve"> is het dragen van specifieke bedrijfskleding vereist, met oog op de veiligheid, representativiteit en herkenbaarheid. </w:t>
      </w:r>
    </w:p>
    <w:p w14:paraId="61E55DF7" w14:textId="1556AE91" w:rsidR="00383B9C" w:rsidRDefault="00774500" w:rsidP="00566D73">
      <w:pPr>
        <w:pStyle w:val="ArtikelSubNummer"/>
      </w:pPr>
      <w:r w:rsidRPr="00BB3247">
        <w:t xml:space="preserve">Opdrachtgever is </w:t>
      </w:r>
      <w:r w:rsidR="000B0867">
        <w:t xml:space="preserve">niet </w:t>
      </w:r>
      <w:r w:rsidRPr="00BB3247">
        <w:t>verplicht om gedurende de looptijd van deze Raamovereenkomst opdrachten te verstrekken, maar zijn daartoe gerechtigd. Opdrachtnemer kan derhalve geen aanspraak maken op het verkrijgen van opdrachten gedurende de looptijd van deze Raamovereenkomst.</w:t>
      </w:r>
    </w:p>
    <w:p w14:paraId="2615AE7E" w14:textId="77777777" w:rsidR="00134056" w:rsidRPr="00134056" w:rsidRDefault="00134056" w:rsidP="00134056"/>
    <w:p w14:paraId="61E55DF9" w14:textId="77777777" w:rsidR="00383B9C" w:rsidRPr="00BB3247" w:rsidRDefault="00774500" w:rsidP="00BB3247">
      <w:pPr>
        <w:pStyle w:val="ArtikelNummer"/>
      </w:pPr>
      <w:r>
        <w:t>D</w:t>
      </w:r>
      <w:r w:rsidR="002F4BCC" w:rsidRPr="00BB3247">
        <w:t>uur en verlenging van de Raamovereenkomst</w:t>
      </w:r>
    </w:p>
    <w:p w14:paraId="61E55DFA" w14:textId="3662CAA6" w:rsidR="007F0E7B" w:rsidRPr="00BB3247" w:rsidRDefault="00774500" w:rsidP="00566D73">
      <w:pPr>
        <w:pStyle w:val="ArtikelSubNummer"/>
      </w:pPr>
      <w:r>
        <w:t xml:space="preserve">De duur van de Raamovereenkomst is </w:t>
      </w:r>
      <w:r w:rsidR="002F3A8E">
        <w:t>twee (</w:t>
      </w:r>
      <w:r>
        <w:t>2</w:t>
      </w:r>
      <w:r w:rsidR="002F3A8E">
        <w:t>)</w:t>
      </w:r>
      <w:r>
        <w:t xml:space="preserve"> jaar. De Raamovereenkomst treedt in werking op 1 mei 2026 en eindigt op 30 april 2028.</w:t>
      </w:r>
    </w:p>
    <w:p w14:paraId="61E55DFB" w14:textId="06D81620" w:rsidR="00F44AAB" w:rsidRPr="00BB3247" w:rsidRDefault="00774500" w:rsidP="00566D73">
      <w:pPr>
        <w:pStyle w:val="ArtikelSubNummer"/>
      </w:pPr>
      <w:r w:rsidRPr="00BB3247">
        <w:t xml:space="preserve">De Raamovereenkomst kan door de Opdrachtgever </w:t>
      </w:r>
      <w:r>
        <w:t>twee</w:t>
      </w:r>
      <w:r w:rsidR="002F3A8E">
        <w:t xml:space="preserve"> (2) </w:t>
      </w:r>
      <w:r w:rsidR="00843C54" w:rsidRPr="00BB3247">
        <w:t>maal</w:t>
      </w:r>
      <w:r w:rsidRPr="00BB3247">
        <w:t xml:space="preserve"> eenzijdig worden verlengd, onder gelijkblijvende condities, met maximaal </w:t>
      </w:r>
      <w:r>
        <w:t>één</w:t>
      </w:r>
      <w:r w:rsidR="00717A98">
        <w:t xml:space="preserve"> (1)</w:t>
      </w:r>
      <w:r w:rsidRPr="00BB3247">
        <w:t xml:space="preserve"> jaar. Indien de Raamovereenkomst niet wordt verlengd, vervalt deze Raamovereenkomst van rechtswege.</w:t>
      </w:r>
    </w:p>
    <w:p w14:paraId="61E55DFC" w14:textId="77777777" w:rsidR="00BA3232" w:rsidRPr="00B02305" w:rsidRDefault="00774500" w:rsidP="00094096">
      <w:pPr>
        <w:pStyle w:val="ArtikelSubNummer"/>
      </w:pPr>
      <w:r w:rsidRPr="001C3B82">
        <w:t xml:space="preserve">Opdrachtgever zal minimaal </w:t>
      </w:r>
      <w:r>
        <w:t>drie</w:t>
      </w:r>
      <w:r w:rsidRPr="001C3B82">
        <w:t xml:space="preserve"> maanden voor het einde van de einddatum van deze Raamovereenkomst de eventuele verlenging schriftelijk bevestigen.</w:t>
      </w:r>
    </w:p>
    <w:p w14:paraId="61E55DFD" w14:textId="77777777" w:rsidR="00290FC5" w:rsidRPr="002F508F" w:rsidRDefault="00774500" w:rsidP="002F508F">
      <w:pPr>
        <w:pStyle w:val="ArtikelSubNummer"/>
      </w:pPr>
      <w:r w:rsidRPr="002F508F">
        <w:t xml:space="preserve">Indien deze Raamovereenkomst binnen </w:t>
      </w:r>
      <w:r>
        <w:t>één</w:t>
      </w:r>
      <w:r w:rsidRPr="002F508F">
        <w:t xml:space="preserve"> jaar na ondertekening van deze Raamovereenkomst voortijdig wordt beëindigd, heeft Opdrachtgever het eenzijdig recht om hij wel of niet gebruik maakt van </w:t>
      </w:r>
      <w:r w:rsidRPr="004306C9">
        <w:t>de Wachtkamerovereenkomst.</w:t>
      </w:r>
      <w:r w:rsidRPr="002F508F">
        <w:t xml:space="preserve"> Opdrachtgever kan bij het voortijdig beëindigen van deze Raamovereenkomst ook beslissen om opnieuw (Europees) aan te besteden. </w:t>
      </w:r>
    </w:p>
    <w:p w14:paraId="61E55DFE" w14:textId="77777777" w:rsidR="00BA3232" w:rsidRDefault="00774500" w:rsidP="002F508F">
      <w:pPr>
        <w:pStyle w:val="ArtikelSubNummer"/>
      </w:pPr>
      <w:r w:rsidRPr="002F508F">
        <w:t xml:space="preserve">Indien er van de </w:t>
      </w:r>
      <w:r w:rsidRPr="004923E5">
        <w:t>Wachtkamerovereenkomst wel</w:t>
      </w:r>
      <w:r w:rsidRPr="002F508F">
        <w:t xml:space="preserve"> gebruik wordt gemaakt, wordt er een raamovereenkomst opgesteld, gelijk aan de originele Raamovereenkomst voor de resterende duur van de contractperiode.</w:t>
      </w:r>
    </w:p>
    <w:p w14:paraId="6578CAC0" w14:textId="77777777" w:rsidR="00134056" w:rsidRPr="00134056" w:rsidRDefault="00134056" w:rsidP="00134056"/>
    <w:p w14:paraId="61E55DFF" w14:textId="77777777" w:rsidR="00383B9C" w:rsidRPr="00BB3247" w:rsidRDefault="00774500" w:rsidP="00566D73">
      <w:pPr>
        <w:pStyle w:val="ArtikelNummer"/>
      </w:pPr>
      <w:r>
        <w:t>L</w:t>
      </w:r>
      <w:r w:rsidR="002F4BCC" w:rsidRPr="00BB3247">
        <w:t>evering van producten en diensten</w:t>
      </w:r>
    </w:p>
    <w:p w14:paraId="61E55E00" w14:textId="785540C9" w:rsidR="00383B9C" w:rsidRDefault="002F3A8E" w:rsidP="00566D73">
      <w:pPr>
        <w:pStyle w:val="ArtikelSubNummer"/>
      </w:pPr>
      <w:r>
        <w:t>Opdrachtnemer levert conform SWF</w:t>
      </w:r>
      <w:r w:rsidR="00D36770">
        <w:t xml:space="preserve"> </w:t>
      </w:r>
      <w:r>
        <w:t xml:space="preserve">25137 </w:t>
      </w:r>
      <w:r w:rsidR="00D36770">
        <w:t>Beschrijvend document</w:t>
      </w:r>
      <w:r>
        <w:t xml:space="preserve"> Duurzame </w:t>
      </w:r>
      <w:r w:rsidR="7B47CF16">
        <w:t>b</w:t>
      </w:r>
      <w:r>
        <w:t>edrijfskleding en alle bijbehorende bijlagen</w:t>
      </w:r>
      <w:r w:rsidR="00EC5D7C">
        <w:t xml:space="preserve">, de Duurzame </w:t>
      </w:r>
      <w:r w:rsidR="4A57FC92">
        <w:t>b</w:t>
      </w:r>
      <w:r w:rsidR="00EC5D7C">
        <w:t>edrijfskleding</w:t>
      </w:r>
      <w:r>
        <w:t xml:space="preserve"> voor de Opdrachtgever. </w:t>
      </w:r>
    </w:p>
    <w:p w14:paraId="36DA63C2" w14:textId="77777777" w:rsidR="00134056" w:rsidRPr="00134056" w:rsidRDefault="00134056" w:rsidP="00134056"/>
    <w:p w14:paraId="61E55E01" w14:textId="77777777" w:rsidR="00383B9C" w:rsidRPr="00BB3247" w:rsidRDefault="00774500" w:rsidP="00BB3247">
      <w:pPr>
        <w:pStyle w:val="ArtikelNummer"/>
      </w:pPr>
      <w:r w:rsidRPr="00BB3247">
        <w:t>Prijzen</w:t>
      </w:r>
    </w:p>
    <w:p w14:paraId="3E8D8B43" w14:textId="77777777" w:rsidR="00AB135D" w:rsidRDefault="00AB135D" w:rsidP="00AB135D">
      <w:pPr>
        <w:pStyle w:val="ArtikelSubNummer"/>
      </w:pPr>
      <w:r w:rsidRPr="00AB135D">
        <w:t>De overeengekomen prijzen zijn vast en onveranderlijk voor het eerste contractjaar van de Raamovereenkomst en betreffen de tarieven zoals door Opdrachtnemer opgenomen in SWF 25137 Bijlage 5 Prijzenblad, toegevoegd aan deze Raamovereenkomst.</w:t>
      </w:r>
    </w:p>
    <w:p w14:paraId="66FB0BE7" w14:textId="3130F757" w:rsidR="00AB135D" w:rsidRPr="00AB135D" w:rsidRDefault="00AB135D" w:rsidP="00AB135D">
      <w:pPr>
        <w:pStyle w:val="ArtikelSubNummer"/>
      </w:pPr>
      <w:r w:rsidRPr="00AB135D">
        <w:t xml:space="preserve">Na het eerste contractjaar kunnen prijzen alleen worden aangepast met toestemming van de opdrachtgever. Dit mag maximaal één keer per jaar en moet uiterlijk op 1 oktober schriftelijk en </w:t>
      </w:r>
      <w:r w:rsidRPr="00AB135D">
        <w:lastRenderedPageBreak/>
        <w:t>goed onderbouwd worden aangevraagd. Een verhoging mag alleen komen door veranderingen in wet- en regelgeving, loon- of materiaalkosten. Eventuele prijsverhogingen hebben als bovengrens het laatst gepubliceerde prijsindexcijfer voor Consumentenprijsindex CPI, 2015 = 100, zoals opgenomen in de door het Centraal Bureau voor de Statistiek (CBS) gepubliceerde tabel 83131NED – Consumentenprijzen; prijsindex 2015=100, althans de opvolger daarvan.</w:t>
      </w:r>
    </w:p>
    <w:p w14:paraId="1B655F7A" w14:textId="77777777" w:rsidR="00AB135D" w:rsidRPr="00AB135D" w:rsidRDefault="00AB135D" w:rsidP="00AB135D"/>
    <w:p w14:paraId="61E55E04" w14:textId="77777777" w:rsidR="00383B9C" w:rsidRDefault="00774500" w:rsidP="00566D73">
      <w:pPr>
        <w:pStyle w:val="ArtikelSubNummer"/>
      </w:pPr>
      <w:r w:rsidRPr="00BB3247">
        <w:t xml:space="preserve">Meerwerk is slechts toegestaan en mag alleen in rekening worden gebracht, indien Opdrachtgever voor dat meerwerk een schriftelijke opdracht heeft verstrekt. </w:t>
      </w:r>
    </w:p>
    <w:p w14:paraId="5E742398" w14:textId="77777777" w:rsidR="00F21F45" w:rsidRPr="00F21F45" w:rsidRDefault="00F21F45" w:rsidP="00F21F45"/>
    <w:p w14:paraId="61E55E05" w14:textId="77777777" w:rsidR="00383B9C" w:rsidRPr="00BB3247" w:rsidRDefault="00774500" w:rsidP="00BB3247">
      <w:pPr>
        <w:pStyle w:val="ArtikelNummer"/>
      </w:pPr>
      <w:r w:rsidRPr="00BB3247">
        <w:t>Controle</w:t>
      </w:r>
    </w:p>
    <w:p w14:paraId="61E55E06" w14:textId="77777777" w:rsidR="00383B9C" w:rsidRPr="00BB3247" w:rsidRDefault="00774500" w:rsidP="00566D73">
      <w:pPr>
        <w:pStyle w:val="ArtikelSubNummer"/>
      </w:pPr>
      <w:r w:rsidRPr="00BB3247">
        <w:t>De Opdrachtgever en de Opdrachtnemer komen overeen dat de Opdrachtgever inzage heeft in het door de Opdrachtnemer gevoerde kwaliteitsbeleid, financiële administratie en alle andere zaken die noodzakelijk zijn voor een goede bedrijfsvoering.</w:t>
      </w:r>
    </w:p>
    <w:p w14:paraId="61E55E07" w14:textId="77777777" w:rsidR="00383B9C" w:rsidRPr="00BB3247" w:rsidRDefault="00774500" w:rsidP="00566D73">
      <w:pPr>
        <w:pStyle w:val="ArtikelSubNummer"/>
      </w:pPr>
      <w:r w:rsidRPr="00BB3247">
        <w:t>De Opdrachtnemer verleent alle redelijkerwijze mogelijke medewerking aan de uitvoering van een controle door de Opdrachtgever. De wijze van uitvoering van de controle is voorbehouden aan de Opdrachtgever met inachtneming van de daaraan te stellen zorgvuldigheidsnormen.</w:t>
      </w:r>
    </w:p>
    <w:p w14:paraId="61E55E08" w14:textId="77777777" w:rsidR="00383B9C" w:rsidRPr="00BB3247" w:rsidRDefault="00774500" w:rsidP="00566D73">
      <w:pPr>
        <w:pStyle w:val="ArtikelSubNummer"/>
      </w:pPr>
      <w:r w:rsidRPr="00BB3247">
        <w:t>De Opdrachtgever is gehouden de Opdrachtnemer tijdig te informeren over de procedure, inhoud en omvang van de (materiële) controle.</w:t>
      </w:r>
    </w:p>
    <w:p w14:paraId="61E55E09" w14:textId="77777777" w:rsidR="00383B9C" w:rsidRDefault="00774500" w:rsidP="00566D73">
      <w:pPr>
        <w:pStyle w:val="ArtikelSubNummer"/>
      </w:pPr>
      <w:r w:rsidRPr="00BB3247">
        <w:t>De Opdrachtnemer zal de daartoe aangewezen medewerker(s) van de Opdrachtgever bij de uitoefening van zijn (hun) taak behulpzaam zijn, zoals dat redelijkerwijs van de Opdrachtnemer mag worden verlangd.</w:t>
      </w:r>
    </w:p>
    <w:p w14:paraId="1F01FA28" w14:textId="77777777" w:rsidR="00134056" w:rsidRPr="00134056" w:rsidRDefault="00134056" w:rsidP="00134056"/>
    <w:p w14:paraId="61E55E0A" w14:textId="77777777" w:rsidR="00383B9C" w:rsidRPr="00BB3247" w:rsidRDefault="00774500" w:rsidP="00BB3247">
      <w:pPr>
        <w:pStyle w:val="ArtikelNummer"/>
      </w:pPr>
      <w:r>
        <w:t>B</w:t>
      </w:r>
      <w:r w:rsidR="002F4BCC" w:rsidRPr="00BB3247">
        <w:t>etaling</w:t>
      </w:r>
    </w:p>
    <w:p w14:paraId="61E55E0B" w14:textId="77777777" w:rsidR="00383B9C" w:rsidRPr="00BB3247" w:rsidRDefault="00774500" w:rsidP="00566D73">
      <w:pPr>
        <w:pStyle w:val="ArtikelSubNummer"/>
      </w:pPr>
      <w:r w:rsidRPr="00BB3247">
        <w:t xml:space="preserve">De factuur moet zijn voorzien van routenummer en naam van uw contactpersoon bij Opdrachtgever en een duidelijke </w:t>
      </w:r>
      <w:proofErr w:type="spellStart"/>
      <w:r w:rsidRPr="00BB3247">
        <w:t>BTW-specificatie</w:t>
      </w:r>
      <w:proofErr w:type="spellEnd"/>
      <w:r w:rsidRPr="00BB3247">
        <w:t>. De factuur wordt getoetst aan de wettelijke eisen die de Belastingdienst aan een factuur stelt. Indien de factuur hier niet aan voldoet wordt de factuur geretourneerd.</w:t>
      </w:r>
    </w:p>
    <w:p w14:paraId="61E55E0C" w14:textId="2310F287" w:rsidR="00383B9C" w:rsidRPr="00BB3247" w:rsidRDefault="00774500" w:rsidP="00566D73">
      <w:pPr>
        <w:pStyle w:val="ArtikelSubNummer"/>
      </w:pPr>
      <w:r>
        <w:t xml:space="preserve">De betaling van de opdrachtsom geschiedt maximaal 30 dagen nadat Opdrachtgever de factuur heeft ontvangen. U kunt een e-factuur sturen via het netwerk van Peppol. Het OIN nummer van de gemeente Súdwest-Fryslân is 00000001823288444000. Indien u gebruik maakt van Peppol graag het routenummer </w:t>
      </w:r>
      <w:r w:rsidRPr="00F21F45">
        <w:t>190</w:t>
      </w:r>
      <w:r w:rsidR="003854E2" w:rsidRPr="00F21F45">
        <w:t>2</w:t>
      </w:r>
      <w:r>
        <w:t xml:space="preserve"> </w:t>
      </w:r>
      <w:r w:rsidR="00D64648">
        <w:t xml:space="preserve">en </w:t>
      </w:r>
      <w:r>
        <w:t>SWF</w:t>
      </w:r>
      <w:r w:rsidR="00C54FCD">
        <w:t xml:space="preserve"> </w:t>
      </w:r>
      <w:r>
        <w:t>25137 vermelden in het XML-bestand bij de tag: “OrderReference”.</w:t>
      </w:r>
    </w:p>
    <w:p w14:paraId="61E55E0D" w14:textId="204F2DFE" w:rsidR="00383B9C" w:rsidRPr="00BB3247" w:rsidRDefault="00774500" w:rsidP="00566D73">
      <w:pPr>
        <w:pStyle w:val="ArtikelSubNummer"/>
      </w:pPr>
      <w:r>
        <w:t xml:space="preserve">Geen e-facturering? Het is ook mogelijk een factuur in PDF formaat te sturen. Deze kunt u mailen naar: </w:t>
      </w:r>
      <w:hyperlink r:id="rId11">
        <w:r w:rsidR="00C54FCD" w:rsidRPr="7911749E">
          <w:rPr>
            <w:rStyle w:val="Hyperlink"/>
          </w:rPr>
          <w:t>Facturen@sudwestfryslan.nl</w:t>
        </w:r>
      </w:hyperlink>
      <w:r>
        <w:t xml:space="preserve"> onder vermelding van </w:t>
      </w:r>
      <w:r w:rsidRPr="00F21F45">
        <w:t>routenummer 190</w:t>
      </w:r>
      <w:r w:rsidR="003854E2" w:rsidRPr="00F21F45">
        <w:t xml:space="preserve">2 </w:t>
      </w:r>
      <w:r w:rsidR="00D64648" w:rsidRPr="00F21F45">
        <w:t>en</w:t>
      </w:r>
      <w:r w:rsidR="00D64648">
        <w:t xml:space="preserve"> </w:t>
      </w:r>
      <w:r>
        <w:t>SWF</w:t>
      </w:r>
      <w:r w:rsidR="00C54FCD">
        <w:t xml:space="preserve"> </w:t>
      </w:r>
      <w:r>
        <w:t>25137 .</w:t>
      </w:r>
    </w:p>
    <w:p w14:paraId="61E55E0E" w14:textId="2968D922" w:rsidR="00383B9C" w:rsidRDefault="00774500" w:rsidP="00566D73">
      <w:pPr>
        <w:pStyle w:val="ArtikelSubNummer"/>
      </w:pPr>
      <w:r>
        <w:t>De vergoeding geschiedt overeenkomstig de door Opdrachtnemer aangeboden tarieven als opgenomen in zij</w:t>
      </w:r>
      <w:r w:rsidR="006B28CD">
        <w:t>n Prij</w:t>
      </w:r>
      <w:r w:rsidR="00854031">
        <w:t>zenblad</w:t>
      </w:r>
      <w:r>
        <w:t xml:space="preserve">, welke als </w:t>
      </w:r>
      <w:r w:rsidR="006B28CD">
        <w:t>B</w:t>
      </w:r>
      <w:r>
        <w:t>ijlage</w:t>
      </w:r>
      <w:r w:rsidR="007341E9">
        <w:t xml:space="preserve"> </w:t>
      </w:r>
      <w:r w:rsidR="1F5E5389">
        <w:t>4</w:t>
      </w:r>
      <w:r w:rsidR="7440898E">
        <w:t xml:space="preserve"> </w:t>
      </w:r>
      <w:r>
        <w:t>bij deze Raamovereenkomst is toegevoegd.</w:t>
      </w:r>
    </w:p>
    <w:p w14:paraId="0E5FB000" w14:textId="77777777" w:rsidR="00134056" w:rsidRPr="00134056" w:rsidRDefault="00134056" w:rsidP="00134056"/>
    <w:p w14:paraId="61E55E0F" w14:textId="77777777" w:rsidR="00383B9C" w:rsidRPr="00BB3247" w:rsidRDefault="00774500" w:rsidP="00BB3247">
      <w:pPr>
        <w:pStyle w:val="ArtikelNummer"/>
      </w:pPr>
      <w:r w:rsidRPr="00BB3247">
        <w:t>Rapportage en verantwoording</w:t>
      </w:r>
    </w:p>
    <w:p w14:paraId="61E55E10" w14:textId="68CD4FFC" w:rsidR="00383B9C" w:rsidRDefault="006B28CD" w:rsidP="006B28CD">
      <w:pPr>
        <w:pStyle w:val="ArtikelSubNummer"/>
      </w:pPr>
      <w:r w:rsidRPr="006B28CD">
        <w:t>Opdrachtnemer kan periodiek en op verzoek rapportages verzorgen ten behoeve van Opdrachtgever betreffende het bestelverleden van Opdrachtgever.</w:t>
      </w:r>
      <w:r>
        <w:t xml:space="preserve"> De rapportages moeten de informatie bevatten die wordt uitgevraagd in het Programma van Eisen.  </w:t>
      </w:r>
    </w:p>
    <w:p w14:paraId="11C0B594" w14:textId="77777777" w:rsidR="00134056" w:rsidRPr="00134056" w:rsidRDefault="00134056" w:rsidP="00134056"/>
    <w:p w14:paraId="61E55E11" w14:textId="77777777" w:rsidR="00383B9C" w:rsidRPr="00BB3247" w:rsidRDefault="00774500" w:rsidP="00BB3247">
      <w:pPr>
        <w:pStyle w:val="ArtikelNummer"/>
      </w:pPr>
      <w:r w:rsidRPr="00BB3247">
        <w:t>Zorg voor sociale voorwaarden</w:t>
      </w:r>
    </w:p>
    <w:p w14:paraId="61E55E12" w14:textId="77777777" w:rsidR="00383B9C" w:rsidRPr="00BB3247" w:rsidRDefault="00774500" w:rsidP="00566D73">
      <w:pPr>
        <w:pStyle w:val="ArtikelSubNummer"/>
      </w:pPr>
      <w:r w:rsidRPr="00BB3247">
        <w:t>Aan de uitvoering van de opdracht stelt Opdrachtgever de volgende sociale voorwaarden:</w:t>
      </w:r>
    </w:p>
    <w:p w14:paraId="61E55E13" w14:textId="77777777" w:rsidR="00383B9C" w:rsidRPr="00BB3247" w:rsidRDefault="00774500" w:rsidP="00566D73">
      <w:pPr>
        <w:pStyle w:val="OpsomBlokje"/>
      </w:pPr>
      <w:r w:rsidRPr="00BB3247">
        <w:t>op de werkplek zijn maatregelen genomen ter bevordering van gelijke kansen op basis van etniciteit of geslacht;</w:t>
      </w:r>
    </w:p>
    <w:p w14:paraId="61E55E14" w14:textId="77777777" w:rsidR="00383B9C" w:rsidRPr="00BB3247" w:rsidRDefault="00774500" w:rsidP="00566D73">
      <w:pPr>
        <w:pStyle w:val="OpsomBlokje"/>
      </w:pPr>
      <w:r w:rsidRPr="00BB3247">
        <w:t>bij de uitvoering van de opdracht is voldaan aan de 8 bepalingen van de Internationale Arbeidsorganisatie ("ILO"):</w:t>
      </w:r>
    </w:p>
    <w:p w14:paraId="61E55E15" w14:textId="77777777" w:rsidR="00383B9C" w:rsidRPr="00BB3247" w:rsidRDefault="00774500" w:rsidP="00566D73">
      <w:pPr>
        <w:pStyle w:val="OpsomBlokje"/>
        <w:numPr>
          <w:ilvl w:val="1"/>
          <w:numId w:val="34"/>
        </w:numPr>
        <w:ind w:hanging="315"/>
      </w:pPr>
      <w:r w:rsidRPr="00BB3247">
        <w:t>verbod op kinderarbeid;</w:t>
      </w:r>
    </w:p>
    <w:p w14:paraId="61E55E16" w14:textId="77777777" w:rsidR="00383B9C" w:rsidRPr="00BB3247" w:rsidRDefault="00774500" w:rsidP="00566D73">
      <w:pPr>
        <w:pStyle w:val="OpsomBlokje"/>
        <w:numPr>
          <w:ilvl w:val="1"/>
          <w:numId w:val="34"/>
        </w:numPr>
        <w:ind w:hanging="315"/>
      </w:pPr>
      <w:r w:rsidRPr="00BB3247">
        <w:t>verbod op dwangarbeid;</w:t>
      </w:r>
    </w:p>
    <w:p w14:paraId="61E55E17" w14:textId="77777777" w:rsidR="00383B9C" w:rsidRPr="00BB3247" w:rsidRDefault="00774500" w:rsidP="00566D73">
      <w:pPr>
        <w:pStyle w:val="OpsomBlokje"/>
        <w:numPr>
          <w:ilvl w:val="1"/>
          <w:numId w:val="34"/>
        </w:numPr>
        <w:ind w:hanging="315"/>
      </w:pPr>
      <w:r w:rsidRPr="00BB3247">
        <w:t>verbod op discriminatie van werknemers;</w:t>
      </w:r>
    </w:p>
    <w:p w14:paraId="61E55E18" w14:textId="77777777" w:rsidR="00383B9C" w:rsidRPr="00BB3247" w:rsidRDefault="00774500" w:rsidP="00566D73">
      <w:pPr>
        <w:pStyle w:val="OpsomBlokje"/>
        <w:numPr>
          <w:ilvl w:val="1"/>
          <w:numId w:val="34"/>
        </w:numPr>
        <w:ind w:hanging="315"/>
      </w:pPr>
      <w:r w:rsidRPr="00BB3247">
        <w:lastRenderedPageBreak/>
        <w:t>vrijheid van (vak)vereniging en recht op collectieve arbeidsonderhandelingen;</w:t>
      </w:r>
    </w:p>
    <w:p w14:paraId="61E55E19" w14:textId="77777777" w:rsidR="00383B9C" w:rsidRPr="00BB3247" w:rsidRDefault="00774500" w:rsidP="00566D73">
      <w:pPr>
        <w:pStyle w:val="OpsomBlokje"/>
        <w:numPr>
          <w:ilvl w:val="1"/>
          <w:numId w:val="34"/>
        </w:numPr>
        <w:ind w:hanging="315"/>
      </w:pPr>
      <w:r w:rsidRPr="00BB3247">
        <w:t>betaling van een leefbaar loon;</w:t>
      </w:r>
    </w:p>
    <w:p w14:paraId="61E55E1A" w14:textId="77777777" w:rsidR="00383B9C" w:rsidRPr="00BB3247" w:rsidRDefault="00774500" w:rsidP="00566D73">
      <w:pPr>
        <w:pStyle w:val="OpsomBlokje"/>
        <w:numPr>
          <w:ilvl w:val="1"/>
          <w:numId w:val="34"/>
        </w:numPr>
        <w:ind w:hanging="315"/>
      </w:pPr>
      <w:r w:rsidRPr="00BB3247">
        <w:t>buitensporig overwerk komt niet voor en overwerk wordt gecompenseerd;</w:t>
      </w:r>
    </w:p>
    <w:p w14:paraId="61E55E1B" w14:textId="77777777" w:rsidR="00383B9C" w:rsidRPr="00BB3247" w:rsidRDefault="00774500" w:rsidP="00566D73">
      <w:pPr>
        <w:pStyle w:val="OpsomBlokje"/>
        <w:numPr>
          <w:ilvl w:val="1"/>
          <w:numId w:val="34"/>
        </w:numPr>
        <w:ind w:hanging="315"/>
      </w:pPr>
      <w:r w:rsidRPr="00BB3247">
        <w:t>er zijn veilige en gezonde werkomstandigheden;</w:t>
      </w:r>
    </w:p>
    <w:p w14:paraId="61E55E1C" w14:textId="77777777" w:rsidR="00383B9C" w:rsidRDefault="00774500" w:rsidP="00566D73">
      <w:pPr>
        <w:pStyle w:val="OpsomBlokje"/>
        <w:numPr>
          <w:ilvl w:val="1"/>
          <w:numId w:val="34"/>
        </w:numPr>
        <w:ind w:hanging="315"/>
      </w:pPr>
      <w:r w:rsidRPr="00BB3247">
        <w:t>arbeiders hebben een wettig arbeidscontract</w:t>
      </w:r>
      <w:r>
        <w:t>;</w:t>
      </w:r>
      <w:r w:rsidRPr="00BB3247">
        <w:t xml:space="preserve"> </w:t>
      </w:r>
    </w:p>
    <w:p w14:paraId="4EE80567" w14:textId="77777777" w:rsidR="006B28CD" w:rsidRPr="00BB3247" w:rsidRDefault="006B28CD" w:rsidP="006B28CD">
      <w:pPr>
        <w:pStyle w:val="OpsomBlokje"/>
        <w:numPr>
          <w:ilvl w:val="0"/>
          <w:numId w:val="0"/>
        </w:numPr>
        <w:ind w:left="1211"/>
      </w:pPr>
    </w:p>
    <w:p w14:paraId="61E55E1D" w14:textId="77777777" w:rsidR="00755187" w:rsidRDefault="00774500" w:rsidP="001D792D">
      <w:pPr>
        <w:pStyle w:val="Lijstalinea"/>
        <w:numPr>
          <w:ilvl w:val="0"/>
          <w:numId w:val="40"/>
        </w:numPr>
        <w:tabs>
          <w:tab w:val="left" w:pos="709"/>
        </w:tabs>
        <w:ind w:left="567" w:hanging="567"/>
        <w:contextualSpacing w:val="0"/>
        <w:rPr>
          <w:bCs/>
        </w:rPr>
      </w:pPr>
      <w:r w:rsidRPr="00EA500E">
        <w:rPr>
          <w:bCs/>
        </w:rPr>
        <w:t>Door zich in te schrijven op deze aanbesteding, verplicht de Inschrijver zich om bij gunning het contractueel vastgelegde Social Return percentage aan te wenden in het kader van Social Return</w:t>
      </w:r>
      <w:r w:rsidR="00B4699B" w:rsidRPr="001732F6">
        <w:rPr>
          <w:bCs/>
        </w:rPr>
        <w:t xml:space="preserve">. </w:t>
      </w:r>
    </w:p>
    <w:p w14:paraId="61E55E1E" w14:textId="77777777" w:rsidR="00C9591C" w:rsidRPr="001732F6" w:rsidRDefault="00C9591C" w:rsidP="00C9591C">
      <w:pPr>
        <w:pStyle w:val="Lijstalinea"/>
        <w:tabs>
          <w:tab w:val="left" w:pos="709"/>
        </w:tabs>
        <w:ind w:left="567"/>
        <w:contextualSpacing w:val="0"/>
        <w:rPr>
          <w:bCs/>
        </w:rPr>
      </w:pPr>
    </w:p>
    <w:p w14:paraId="61E55E1F" w14:textId="77777777" w:rsidR="00C9591C" w:rsidRPr="00854031" w:rsidRDefault="00774500" w:rsidP="00C9591C">
      <w:pPr>
        <w:pStyle w:val="Lijstalinea"/>
        <w:numPr>
          <w:ilvl w:val="0"/>
          <w:numId w:val="40"/>
        </w:numPr>
        <w:tabs>
          <w:tab w:val="left" w:pos="709"/>
        </w:tabs>
        <w:ind w:left="567" w:hanging="567"/>
        <w:contextualSpacing w:val="0"/>
        <w:rPr>
          <w:bCs/>
        </w:rPr>
      </w:pPr>
      <w:r w:rsidRPr="001732F6">
        <w:rPr>
          <w:bCs/>
        </w:rPr>
        <w:t>De</w:t>
      </w:r>
      <w:r w:rsidRPr="00EA500E">
        <w:rPr>
          <w:bCs/>
        </w:rPr>
        <w:t xml:space="preserve"> Opdrachtnemer neemt na gunning contact op met de contactpersoon Social Return over de invulling en rapportage van de te realiseren taakstelling. Meer informatie over </w:t>
      </w:r>
      <w:proofErr w:type="spellStart"/>
      <w:r w:rsidRPr="00EA500E">
        <w:rPr>
          <w:bCs/>
        </w:rPr>
        <w:t>social</w:t>
      </w:r>
      <w:proofErr w:type="spellEnd"/>
      <w:r w:rsidRPr="00EA500E">
        <w:rPr>
          <w:bCs/>
        </w:rPr>
        <w:t xml:space="preserve"> return is te raadplegen </w:t>
      </w:r>
      <w:r w:rsidRPr="00854031">
        <w:rPr>
          <w:bCs/>
        </w:rPr>
        <w:t>in paragraaf 1.5 Social Return van het Beschrijvend document.</w:t>
      </w:r>
    </w:p>
    <w:p w14:paraId="61E55E20" w14:textId="77777777" w:rsidR="00C9591C" w:rsidRDefault="00C9591C" w:rsidP="00C9591C">
      <w:pPr>
        <w:pStyle w:val="Lijstalinea"/>
        <w:tabs>
          <w:tab w:val="left" w:pos="709"/>
        </w:tabs>
        <w:ind w:left="567"/>
        <w:contextualSpacing w:val="0"/>
        <w:rPr>
          <w:bCs/>
        </w:rPr>
      </w:pPr>
    </w:p>
    <w:p w14:paraId="61E55E21" w14:textId="77777777" w:rsidR="00755187" w:rsidRDefault="00774500" w:rsidP="001D792D">
      <w:pPr>
        <w:pStyle w:val="Lijstalinea"/>
        <w:numPr>
          <w:ilvl w:val="0"/>
          <w:numId w:val="40"/>
        </w:numPr>
        <w:tabs>
          <w:tab w:val="left" w:pos="709"/>
        </w:tabs>
        <w:ind w:left="567" w:hanging="567"/>
        <w:contextualSpacing w:val="0"/>
        <w:rPr>
          <w:bCs/>
        </w:rPr>
      </w:pPr>
      <w:r w:rsidRPr="00EA500E">
        <w:rPr>
          <w:bCs/>
        </w:rPr>
        <w:t>Als de Opdrachtnemer zijn Social Returnverplichting niet of niet volledig kan nakomen binnen de looptijd van de Raamovereenkomst, meldt hij dit tijdig aan de Opdrachtgever en/of gekoppelde Social Return adviseur/accountmanager. Gezamenlijk kan naar een oplossing worden gezocht. Wanneer de Social Returnverplichting niet (volledig) wordt gerealiseerd kan door de Opdrachtgever een sanctie worden opgelegd ter hoogte van het niet ingevulde deel. De Opdrachtgever gaat niet over tot het opleggen van een sanctie als Opdrachtnemer aan kan tonen dat het niet (volledig) invullen van de Social Returnverplichting niet verwijtbaar is</w:t>
      </w:r>
      <w:r w:rsidR="00B4699B" w:rsidRPr="001732F6">
        <w:rPr>
          <w:bCs/>
        </w:rPr>
        <w:t xml:space="preserve">. </w:t>
      </w:r>
    </w:p>
    <w:p w14:paraId="61E55E22" w14:textId="77777777" w:rsidR="00C9591C" w:rsidRPr="001732F6" w:rsidRDefault="00C9591C" w:rsidP="00C9591C">
      <w:pPr>
        <w:pStyle w:val="Lijstalinea"/>
        <w:tabs>
          <w:tab w:val="left" w:pos="709"/>
        </w:tabs>
        <w:ind w:left="567"/>
        <w:contextualSpacing w:val="0"/>
        <w:rPr>
          <w:bCs/>
        </w:rPr>
      </w:pPr>
    </w:p>
    <w:p w14:paraId="61E55E23" w14:textId="77777777" w:rsidR="002E0467" w:rsidRDefault="00774500" w:rsidP="001D792D">
      <w:pPr>
        <w:pStyle w:val="Lijstalinea"/>
        <w:numPr>
          <w:ilvl w:val="0"/>
          <w:numId w:val="40"/>
        </w:numPr>
        <w:tabs>
          <w:tab w:val="left" w:pos="709"/>
        </w:tabs>
        <w:ind w:left="567" w:hanging="567"/>
        <w:contextualSpacing w:val="0"/>
        <w:rPr>
          <w:bCs/>
        </w:rPr>
      </w:pPr>
      <w:r w:rsidRPr="00F76757">
        <w:rPr>
          <w:bCs/>
        </w:rPr>
        <w:t xml:space="preserve">Opdrachtnemer blijft hoofdelijk aansprakelijk voor deze </w:t>
      </w:r>
      <w:proofErr w:type="spellStart"/>
      <w:r w:rsidRPr="00F76757">
        <w:rPr>
          <w:bCs/>
        </w:rPr>
        <w:t>social</w:t>
      </w:r>
      <w:proofErr w:type="spellEnd"/>
      <w:r w:rsidRPr="00F76757">
        <w:rPr>
          <w:bCs/>
        </w:rPr>
        <w:t xml:space="preserve"> return-verplichting, ook indien de Opdrachtnemer werkt met Onderaannemers die een bijdrage leveren aan de inzet voor </w:t>
      </w:r>
      <w:proofErr w:type="spellStart"/>
      <w:r w:rsidRPr="00F76757">
        <w:rPr>
          <w:bCs/>
        </w:rPr>
        <w:t>social</w:t>
      </w:r>
      <w:proofErr w:type="spellEnd"/>
      <w:r w:rsidRPr="00F76757">
        <w:rPr>
          <w:bCs/>
        </w:rPr>
        <w:t xml:space="preserve"> return.</w:t>
      </w:r>
    </w:p>
    <w:p w14:paraId="1F313587" w14:textId="77777777" w:rsidR="00134056" w:rsidRPr="00134056" w:rsidRDefault="00134056" w:rsidP="00134056">
      <w:pPr>
        <w:pStyle w:val="Lijstalinea"/>
        <w:rPr>
          <w:bCs/>
        </w:rPr>
      </w:pPr>
    </w:p>
    <w:p w14:paraId="665327F8" w14:textId="77777777" w:rsidR="00134056" w:rsidRPr="00134056" w:rsidRDefault="00134056" w:rsidP="00134056">
      <w:pPr>
        <w:tabs>
          <w:tab w:val="left" w:pos="709"/>
        </w:tabs>
        <w:rPr>
          <w:bCs/>
        </w:rPr>
      </w:pPr>
    </w:p>
    <w:p w14:paraId="61E55E24" w14:textId="0998EDD3" w:rsidR="00383B9C" w:rsidRPr="00BB3247" w:rsidRDefault="00774500" w:rsidP="00BB3247">
      <w:pPr>
        <w:pStyle w:val="ArtikelNummer"/>
      </w:pPr>
      <w:r w:rsidRPr="00BB3247">
        <w:t>Opzegtermijn</w:t>
      </w:r>
    </w:p>
    <w:p w14:paraId="61E55E25" w14:textId="77777777" w:rsidR="00383B9C" w:rsidRPr="00BB3247" w:rsidRDefault="00774500" w:rsidP="00566D73">
      <w:pPr>
        <w:pStyle w:val="ArtikelSubNummer"/>
      </w:pPr>
      <w:r w:rsidRPr="00BB3247">
        <w:t>In het geval van fusies en overnames behoudt Opdrachtgever zich het recht voor, de Raamovereenkomst, met in achtneming van een opzegtermijn van 3 maanden, op te zeggen.</w:t>
      </w:r>
    </w:p>
    <w:p w14:paraId="61E55E26" w14:textId="77777777" w:rsidR="00383B9C" w:rsidRPr="00BB3247" w:rsidRDefault="00774500" w:rsidP="00566D73">
      <w:pPr>
        <w:pStyle w:val="ArtikelSubNummer"/>
      </w:pPr>
      <w:r w:rsidRPr="00BB3247">
        <w:t xml:space="preserve">Indien door of namens de Opdrachtnemer de (uitvoering van de) Raamovereenkomst niet naar behoren wordt nagekomen, kan de Opdrachtgever, na een ingebrekestelling, de Raamovereenkomst, </w:t>
      </w:r>
      <w:r w:rsidRPr="00756B13">
        <w:t>met ingang van de dag volgend op de datum van het aangetekend schrijven</w:t>
      </w:r>
      <w:r w:rsidRPr="00BB3247">
        <w:t>, opzeggen.</w:t>
      </w:r>
    </w:p>
    <w:p w14:paraId="61E55E27" w14:textId="77777777" w:rsidR="00383B9C" w:rsidRDefault="00774500" w:rsidP="00BB3247">
      <w:pPr>
        <w:pStyle w:val="ArtikelSubNummer"/>
      </w:pPr>
      <w:r w:rsidRPr="00BB3247">
        <w:t>Indien Opdrachtnemer failliet is verklaard bij gerechtelijke uitspraak met kracht van gewijsde of indien de Opdrachtnemer surseance van betaling heeft verkregen dan is de Opdrachtgever bevoegd deze Raamovereenkomst met onmiddellijke ingang op te zeggen onverminderd zijn eventuele rechten om in bedoelde gevallen nakoming en/of schadevergoeding te vord</w:t>
      </w:r>
      <w:r w:rsidRPr="00BE0101">
        <w:t xml:space="preserve">eren. </w:t>
      </w:r>
    </w:p>
    <w:p w14:paraId="5F3DC1FC" w14:textId="77777777" w:rsidR="00134056" w:rsidRPr="00134056" w:rsidRDefault="00134056" w:rsidP="00134056"/>
    <w:p w14:paraId="61E55E28" w14:textId="77777777" w:rsidR="00383B9C" w:rsidRPr="00BB3247" w:rsidRDefault="00774500" w:rsidP="00BB3247">
      <w:pPr>
        <w:pStyle w:val="ArtikelNummer"/>
      </w:pPr>
      <w:r w:rsidRPr="00BB3247">
        <w:t xml:space="preserve">Beëindiging </w:t>
      </w:r>
      <w:r w:rsidR="002F4BCC" w:rsidRPr="00BB3247">
        <w:t xml:space="preserve">Raamovereenkomst </w:t>
      </w:r>
    </w:p>
    <w:p w14:paraId="61E55E29" w14:textId="77777777" w:rsidR="00383B9C" w:rsidRPr="00BB3247" w:rsidRDefault="00774500" w:rsidP="00AF22D5">
      <w:pPr>
        <w:pStyle w:val="ArtikelSubNummer"/>
      </w:pPr>
      <w:r w:rsidRPr="00BB3247">
        <w:t>Indien de Raamovereenkomst om welke reden ook (tussentijds) eindigt, doet Opdrachtnemer op eerste verzoek van Opdrachtgever datgene wat redelijkerwijs noodzakelijk is om er voor te zorgen dat een nieuwe Opdrachtnemer zonder belemmeringen de uitvoering van de Raamovereenkomst kan overnemen en/of een soortgelijke prestatie ten behoeve van Opdrachtgever kan verrichten. Dit kan ook inhouden dat Opdrachtnemer gedurende een korte transitieperiode (maximaal zes maanden) de diensten voortzet onder gelijke voorwaarden.</w:t>
      </w:r>
    </w:p>
    <w:p w14:paraId="1657D96B" w14:textId="7D00080C" w:rsidR="00774500" w:rsidRDefault="00774500" w:rsidP="741D6256">
      <w:pPr>
        <w:pStyle w:val="ArtikelSubNummer"/>
      </w:pPr>
      <w:r>
        <w:t>Indien Opdrachtgever op grond van een Europese/nationale (rechterlijke) uitspraak, al dan niet bij wege van een voorlopige voorziening, of bijvoorbeeld als gevolg van een procedure zoals bedoeld in artikel 258 VWEU, deze Raamovereenkomst niet meer geheel/gedeeltelijk kan nakomen en/of geheel/gedeeltelijk moet opschorten en/of geboden wordt levering(en) en/of dienst(en) welke onderwerp is (zijn) van de Raamovereenkomst alsnog (Europees) aan te besteden of met een passende mate van openbaarheid in de markt te zetten, dan is Opdrachtgever gerechtigd de Raamovereenkomst geheel/gedeeltelijk te beëindigen. Opdrachtnemer heeft in die situatie geen recht op vergoeding van schade en/of kosten (hoe ook genaamd en uit welken hoofde dan ook). Opdrachtnemer doet dan ook reeds nu bij voorbaat uitdrukkelijk afstand van al haar rechten in dit verband.</w:t>
      </w:r>
    </w:p>
    <w:p w14:paraId="187CA811" w14:textId="07F9DB93" w:rsidR="7911749E" w:rsidRDefault="00134056" w:rsidP="7911749E">
      <w:pPr>
        <w:pStyle w:val="ArtikelSubNummer"/>
      </w:pPr>
      <w:r>
        <w:lastRenderedPageBreak/>
        <w:t>Deze Raamovereenkomst wordt ontbonden als het Bureau bevordering integriteitsbeoordelingen door het openbaar bestuur, een negatief advies uitbrengt over een van de situaties als bedoeld in artikel 9 lid 2 van de Wet Bibob (o.a. uitsluitingsgronden).</w:t>
      </w:r>
    </w:p>
    <w:p w14:paraId="5DF157B2" w14:textId="77777777" w:rsidR="00134056" w:rsidRPr="00134056" w:rsidRDefault="00134056" w:rsidP="00134056"/>
    <w:p w14:paraId="4463FE7C" w14:textId="6BF6C0D1" w:rsidR="00860EFB" w:rsidRPr="00860EFB" w:rsidRDefault="00860EFB" w:rsidP="00860EFB">
      <w:pPr>
        <w:pStyle w:val="ArtikelNummer"/>
      </w:pPr>
      <w:r w:rsidRPr="00860EFB">
        <w:t>Wet aanpak schijnconstructies</w:t>
      </w:r>
    </w:p>
    <w:p w14:paraId="76CBB56A" w14:textId="7FAD6E57" w:rsidR="00FB2841" w:rsidRPr="00FB2841" w:rsidRDefault="00EE1B0B" w:rsidP="00860EFB">
      <w:pPr>
        <w:pStyle w:val="ArtikelSubNummer"/>
        <w:numPr>
          <w:ilvl w:val="1"/>
          <w:numId w:val="42"/>
        </w:numPr>
      </w:pPr>
      <w:r>
        <w:t>Opdrachtnemer</w:t>
      </w:r>
      <w:r w:rsidR="00FB2841" w:rsidRPr="00FB2841">
        <w:t xml:space="preserve"> houdt zich bij het verrichten van de Raamovereenkomst aan de geldende wet- en regelgeving op het gebied van arbeidsvoorwaarden en aan de CAO die voor zijn medewerkers van toepassing is. </w:t>
      </w:r>
    </w:p>
    <w:p w14:paraId="31958628" w14:textId="18C06DBE" w:rsidR="00FB2841" w:rsidRPr="00FB2841" w:rsidRDefault="00B8372A" w:rsidP="00FB2841">
      <w:pPr>
        <w:pStyle w:val="ArtikelSubNummer"/>
      </w:pPr>
      <w:r>
        <w:t>Opdrachtnemer</w:t>
      </w:r>
      <w:r w:rsidR="00FB2841" w:rsidRPr="00FB2841">
        <w:t xml:space="preserve"> legt alle arbeidsvoorwaardelijke afspraken ten behoeve van het verrichten van de Raamovereenkomst op een inzichtelijke en toegankelijke wijze vast. </w:t>
      </w:r>
    </w:p>
    <w:p w14:paraId="3DE136B1" w14:textId="293EBE3C" w:rsidR="00FB2841" w:rsidRPr="00FB2841" w:rsidRDefault="00B8372A" w:rsidP="00FB2841">
      <w:pPr>
        <w:pStyle w:val="ArtikelSubNummer"/>
      </w:pPr>
      <w:r>
        <w:t>Opdrachtnemer</w:t>
      </w:r>
      <w:r w:rsidR="00FB2841" w:rsidRPr="00FB2841">
        <w:t xml:space="preserve"> verschaft desgevraagd en onverwijld aan bevoegde instanties toegang tot deze arbeidsvoorwaardelijke afspraken en werkt mee aan controles, audits of loonvalidatie. </w:t>
      </w:r>
    </w:p>
    <w:p w14:paraId="4E0BF192" w14:textId="6714BDB7" w:rsidR="00FB2841" w:rsidRPr="00FB2841" w:rsidRDefault="00B8372A" w:rsidP="008049E3">
      <w:pPr>
        <w:pStyle w:val="ArtikelSubNummer"/>
      </w:pPr>
      <w:r>
        <w:t xml:space="preserve">Opdrachtnemer </w:t>
      </w:r>
      <w:r w:rsidR="00FB2841" w:rsidRPr="00FB2841">
        <w:t xml:space="preserve">verschaft desgevraagd en onverwijld aan de Opdrachtgever toegang tot de </w:t>
      </w:r>
      <w:r w:rsidR="00FB2841" w:rsidRPr="004306C9">
        <w:t>in lid 2</w:t>
      </w:r>
      <w:r w:rsidR="00FB2841" w:rsidRPr="00FB2841">
        <w:t xml:space="preserve"> genoemde arbeidsvoorwaardelijke afspraken indien de Opdrachtgever dit noodzakelijk acht in verband met het voorkomen van of de behandeling van een loonvordering aangaande verrichte arbeid ten behoeve van het verrichten van de Raamovereenkomst. </w:t>
      </w:r>
    </w:p>
    <w:p w14:paraId="1D778C13" w14:textId="68F9CA9E" w:rsidR="00FB2841" w:rsidRPr="00FB2841" w:rsidRDefault="00B8372A" w:rsidP="741D6256">
      <w:pPr>
        <w:pStyle w:val="ArtikelSubNummer"/>
      </w:pPr>
      <w:r>
        <w:t>Opdrachtnemer</w:t>
      </w:r>
      <w:r w:rsidR="00FB2841">
        <w:t xml:space="preserve"> legt de verplichtingen voortvloeiend uit de vorige leden onverkort op aan alle partijen waarmee hij contracten aangaat ten behoeve van het verrichten van de Raamovereenkomst en bedingt tevens dat deze partijen vervolgens bedoelde verplichtingen onverkort opleggen aan alle partijen met wie zij op hun beurt contracten aangaan ten behoeve van het verrichten van de Raamovereenkomst. </w:t>
      </w:r>
    </w:p>
    <w:p w14:paraId="3142EA94" w14:textId="77777777" w:rsidR="00134056" w:rsidRDefault="00FB2841" w:rsidP="741D6256">
      <w:pPr>
        <w:pStyle w:val="ArtikelSubNummer"/>
      </w:pPr>
      <w:r>
        <w:t xml:space="preserve">De Opdrachtgever kan de Raamovereenkomst met onmiddellijke ingang ontbinden als blijkt dat </w:t>
      </w:r>
      <w:r w:rsidR="00B8372A">
        <w:t>Opdrachtnemer</w:t>
      </w:r>
      <w:r>
        <w:t xml:space="preserve"> het bepaalde in dit artikel niet nakomt. Indien blijkt dat </w:t>
      </w:r>
      <w:r w:rsidR="00B8372A">
        <w:t>Opdrachtnemer</w:t>
      </w:r>
      <w:r>
        <w:t xml:space="preserve"> het </w:t>
      </w:r>
      <w:r>
        <w:tab/>
        <w:t xml:space="preserve">bepaalde in dit artikel niet nakomt, is de Opdrachtgever – na ingebrekestelling – tevens gerechtigd aan </w:t>
      </w:r>
      <w:r w:rsidR="00B8372A">
        <w:t>Opdrachtnemer</w:t>
      </w:r>
      <w:r>
        <w:t xml:space="preserve"> een boete op te leggen tot maximaal de hoogte van de Opdracht.</w:t>
      </w:r>
    </w:p>
    <w:p w14:paraId="62584D87" w14:textId="0EBE2FF8" w:rsidR="00FB2841" w:rsidRPr="00FB2841" w:rsidRDefault="00FB2841" w:rsidP="00134056">
      <w:pPr>
        <w:pStyle w:val="ArtikelSubNummer"/>
        <w:numPr>
          <w:ilvl w:val="0"/>
          <w:numId w:val="0"/>
        </w:numPr>
        <w:ind w:left="567"/>
      </w:pPr>
      <w:r>
        <w:t xml:space="preserve"> </w:t>
      </w:r>
    </w:p>
    <w:p w14:paraId="61E55E2F" w14:textId="77777777" w:rsidR="00383B9C" w:rsidRPr="00BB3247" w:rsidRDefault="00774500" w:rsidP="00BB3247">
      <w:pPr>
        <w:pStyle w:val="ArtikelNummer"/>
      </w:pPr>
      <w:r w:rsidRPr="00BB3247">
        <w:t>Toepasselijk recht en bevoegde rechter</w:t>
      </w:r>
      <w:r w:rsidRPr="00BB3247">
        <w:tab/>
      </w:r>
    </w:p>
    <w:p w14:paraId="61E55E30" w14:textId="77777777" w:rsidR="00383B9C" w:rsidRPr="00BB3247" w:rsidRDefault="00774500" w:rsidP="00AE7038">
      <w:pPr>
        <w:pStyle w:val="ArtikelSubNummer"/>
      </w:pPr>
      <w:r w:rsidRPr="00BB3247">
        <w:t xml:space="preserve">Op deze Raamovereenkomst is het Nederlands recht van toepassing. Met betrekking tot onderwerpen waarin deze Raamovereenkomst niet voorziet, gelden de Algemene voorwaarden van Opdrachtgever, daar waar deze ook niet in voorzien gelden de gewone rechtsregelen. </w:t>
      </w:r>
    </w:p>
    <w:p w14:paraId="61E55E31" w14:textId="77777777" w:rsidR="00383B9C" w:rsidRDefault="00774500" w:rsidP="00AE7038">
      <w:pPr>
        <w:pStyle w:val="ArtikelSubNummer"/>
      </w:pPr>
      <w:r w:rsidRPr="00BB3247">
        <w:t xml:space="preserve">Alle geschillen over deze Raamovereenkomst of overeenkomsten die daarmee samenhangen worden beslecht door de bevoegde rechter van het arrondissement Noord-Nederland. </w:t>
      </w:r>
    </w:p>
    <w:p w14:paraId="4FEC2241" w14:textId="77777777" w:rsidR="00134056" w:rsidRPr="00134056" w:rsidRDefault="00134056" w:rsidP="00134056"/>
    <w:p w14:paraId="61E55E32" w14:textId="77777777" w:rsidR="00383B9C" w:rsidRPr="00BB3247" w:rsidRDefault="00774500" w:rsidP="00BB3247">
      <w:pPr>
        <w:pStyle w:val="ArtikelNummer"/>
      </w:pPr>
      <w:r w:rsidRPr="00BB3247">
        <w:t>Overige bepalingen</w:t>
      </w:r>
    </w:p>
    <w:p w14:paraId="61E55E33" w14:textId="77777777" w:rsidR="003A445D" w:rsidRPr="00BB3247" w:rsidRDefault="00774500" w:rsidP="00AE7038">
      <w:pPr>
        <w:pStyle w:val="ArtikelSubNummer"/>
      </w:pPr>
      <w:r w:rsidRPr="00BB3247">
        <w:t>Indien één of meer bepalingen van deze Raamovereenkomst nietig mochten blijken te zijn, of worden verklaard, zullen de overige bepalingen van kracht blijven. Partijen zullen over de omstreden bepaling(en) overleg plegen teneinde een zodanige vervangende regeling te treffen dat de strekking van deze Raamovereenkomst behouden blijft.</w:t>
      </w:r>
    </w:p>
    <w:p w14:paraId="61E55E34" w14:textId="77777777" w:rsidR="00383B9C" w:rsidRPr="00BB3247" w:rsidRDefault="00774500" w:rsidP="00AE7038">
      <w:pPr>
        <w:pStyle w:val="ArtikelSubNummer"/>
      </w:pPr>
      <w:r w:rsidRPr="00BB3247">
        <w:t>Verplichtingen welke na hun aard bestemd zijn om ook na ontbinding van deze Raamovereenkomst voort te duren, blijven ook na ontbinding van deze Raamovereenkomst bestaan.</w:t>
      </w:r>
    </w:p>
    <w:p w14:paraId="61E55E35" w14:textId="77777777" w:rsidR="00383B9C" w:rsidRDefault="00774500" w:rsidP="00AE7038">
      <w:pPr>
        <w:pStyle w:val="ArtikelSubNummer"/>
      </w:pPr>
      <w:r w:rsidRPr="00BB3247">
        <w:t>Bij niet naleven van bijkomende doorlopende verplichtingen is de Opdrachtnemer aansprakelijk voor alle schade.</w:t>
      </w:r>
    </w:p>
    <w:p w14:paraId="3FC5063F" w14:textId="77777777" w:rsidR="00134056" w:rsidRPr="00134056" w:rsidRDefault="00134056" w:rsidP="00134056"/>
    <w:p w14:paraId="61E55E36" w14:textId="77777777" w:rsidR="00383B9C" w:rsidRPr="00BB3247" w:rsidRDefault="00774500" w:rsidP="00BB3247">
      <w:pPr>
        <w:pStyle w:val="ArtikelNummer"/>
      </w:pPr>
      <w:r w:rsidRPr="00BB3247">
        <w:t>Slotbepalingen</w:t>
      </w:r>
    </w:p>
    <w:p w14:paraId="61E55E37" w14:textId="77777777" w:rsidR="00383B9C" w:rsidRPr="00BB3247" w:rsidRDefault="00774500" w:rsidP="00AE7038">
      <w:pPr>
        <w:pStyle w:val="ArtikelSubNummer"/>
      </w:pPr>
      <w:r w:rsidRPr="00BB3247">
        <w:t xml:space="preserve">Door ondertekening van deze Raamovereenkomst vervallen alle eventueel eerder door partijen gemaakte mondelinge, dan wel schriftelijke afspraken omtrent de hierbij overeengekomen diensten. </w:t>
      </w:r>
    </w:p>
    <w:p w14:paraId="61E55E38" w14:textId="77777777" w:rsidR="00383B9C" w:rsidRPr="00BB3247" w:rsidRDefault="00774500" w:rsidP="00AE7038">
      <w:pPr>
        <w:pStyle w:val="ArtikelSubNummer"/>
      </w:pPr>
      <w:r w:rsidRPr="00BB3247">
        <w:t>Wijzigingen op deze Raamovereenkomst zijn uitsluitend geldig indien deze schriftelijk zijn overeengekomen.</w:t>
      </w:r>
    </w:p>
    <w:p w14:paraId="7350963B" w14:textId="64DF815D" w:rsidR="0080687A" w:rsidRPr="00BB3247" w:rsidRDefault="00774500" w:rsidP="000E196A">
      <w:pPr>
        <w:pStyle w:val="ArtikelSubNummer"/>
      </w:pPr>
      <w:r w:rsidRPr="00BB3247">
        <w:lastRenderedPageBreak/>
        <w:t>Aan deze Raamovereenkomst zijn bij ondertekening de volgende bijlagen gehecht. Deze bijlagen maken integraal onderdeel uit van de Raamovereenkomst. Indien er onduidelijkheid of verschil van mening is over de uitleg van een onderwerp inzake deze Raamovereenkomst, zal voor de beantwoording van het betreffende vraagstuk deze Raamovereenkomst prevaleren. Vervolgens wordt in aflopende volgorde van belangrijkheid gekeken naar de volgende bijlagen van deze Raamovereenkomst:</w:t>
      </w:r>
    </w:p>
    <w:p w14:paraId="524CFE3B" w14:textId="1E00A845" w:rsidR="000E196A" w:rsidRPr="00BB3247" w:rsidRDefault="000E196A" w:rsidP="000E196A">
      <w:pPr>
        <w:spacing w:after="120"/>
        <w:ind w:left="1134" w:hanging="1134"/>
      </w:pPr>
      <w:r w:rsidRPr="00BB3247">
        <w:t xml:space="preserve">Bijlage </w:t>
      </w:r>
      <w:r>
        <w:t>1</w:t>
      </w:r>
      <w:r w:rsidRPr="00BB3247">
        <w:t>:</w:t>
      </w:r>
      <w:r>
        <w:tab/>
        <w:t>De Nota(‘s) van Inlichtingen (indien Nota’s van Inlichtingen onderlinge tegenstrijdigheden bevatten, prevaleert een later opgestelde Nota van Inlichtingen boven de eerder opgestelde Nota van Inlichtingen);</w:t>
      </w:r>
    </w:p>
    <w:p w14:paraId="61E55E3D" w14:textId="013E47B0" w:rsidR="00383B9C" w:rsidRPr="00BB3247" w:rsidRDefault="00774500" w:rsidP="00BB3247">
      <w:pPr>
        <w:spacing w:after="120"/>
        <w:ind w:left="1134" w:hanging="1134"/>
      </w:pPr>
      <w:r w:rsidRPr="00BB3247">
        <w:t xml:space="preserve">Bijlage </w:t>
      </w:r>
      <w:r w:rsidR="0080687A">
        <w:t>2</w:t>
      </w:r>
      <w:r w:rsidRPr="00BB3247">
        <w:t>:</w:t>
      </w:r>
      <w:r w:rsidR="0080687A">
        <w:tab/>
      </w:r>
      <w:r>
        <w:t>Het beschrijvend document</w:t>
      </w:r>
      <w:r w:rsidRPr="00BB3247">
        <w:t>;</w:t>
      </w:r>
    </w:p>
    <w:p w14:paraId="66E80409" w14:textId="0E5547FC" w:rsidR="005508F8" w:rsidRPr="00BB3247" w:rsidRDefault="00774500" w:rsidP="005508F8">
      <w:pPr>
        <w:spacing w:after="120"/>
        <w:ind w:left="1134" w:hanging="1134"/>
      </w:pPr>
      <w:r w:rsidRPr="00BB3247">
        <w:t>Bijlage 3:</w:t>
      </w:r>
      <w:r w:rsidR="00BB3247">
        <w:tab/>
      </w:r>
      <w:r w:rsidRPr="00BB3247">
        <w:t>De Algemene Voorwaarden van de gemeente Súdwest-Fryslân;</w:t>
      </w:r>
    </w:p>
    <w:p w14:paraId="61E55E3F" w14:textId="05E32834" w:rsidR="00383B9C" w:rsidRPr="00BB3247" w:rsidRDefault="00774500" w:rsidP="00BB3247">
      <w:pPr>
        <w:ind w:left="1134" w:hanging="1134"/>
      </w:pPr>
      <w:r w:rsidRPr="00BB3247">
        <w:t>Bijlage 4:</w:t>
      </w:r>
      <w:r w:rsidR="00BB3247">
        <w:tab/>
      </w:r>
      <w:r w:rsidRPr="00BB3247">
        <w:t>De door de Opdrachtnemer ingediend</w:t>
      </w:r>
      <w:r>
        <w:t xml:space="preserve">e </w:t>
      </w:r>
      <w:r w:rsidRPr="00BB3247">
        <w:t>prijzenblad</w:t>
      </w:r>
      <w:r w:rsidR="00BB3247">
        <w:t>.</w:t>
      </w:r>
    </w:p>
    <w:p w14:paraId="61E55E40" w14:textId="77777777" w:rsidR="00312013" w:rsidRPr="00BB3247" w:rsidRDefault="00312013" w:rsidP="00BB3247"/>
    <w:p w14:paraId="61E55E41" w14:textId="77777777" w:rsidR="00312013" w:rsidRPr="00BB3247" w:rsidRDefault="00774500" w:rsidP="00BB3247">
      <w:pPr>
        <w:keepNext/>
        <w:keepLines/>
        <w:spacing w:after="160"/>
      </w:pPr>
      <w:r w:rsidRPr="00BB3247">
        <w:t>Aldus overeengekomen en in tweevoud ondertekend</w:t>
      </w:r>
      <w:r w:rsidR="009874A6">
        <w:t xml:space="preserve"> te </w:t>
      </w:r>
      <w:r>
        <w:t>Sneek</w:t>
      </w:r>
      <w:r w:rsidR="00BA0F9E">
        <w:t>.</w:t>
      </w:r>
    </w:p>
    <w:tbl>
      <w:tblPr>
        <w:tblW w:w="0" w:type="auto"/>
        <w:tblLayout w:type="fixed"/>
        <w:tblCellMar>
          <w:top w:w="85" w:type="dxa"/>
          <w:left w:w="28" w:type="dxa"/>
          <w:bottom w:w="85" w:type="dxa"/>
          <w:right w:w="28" w:type="dxa"/>
        </w:tblCellMar>
        <w:tblLook w:val="01E0" w:firstRow="1" w:lastRow="1" w:firstColumn="1" w:lastColumn="1" w:noHBand="0" w:noVBand="0"/>
      </w:tblPr>
      <w:tblGrid>
        <w:gridCol w:w="4390"/>
        <w:gridCol w:w="4252"/>
      </w:tblGrid>
      <w:tr w:rsidR="002166DD" w14:paraId="61E55E44" w14:textId="77777777" w:rsidTr="000E6E00">
        <w:tc>
          <w:tcPr>
            <w:tcW w:w="4390" w:type="dxa"/>
          </w:tcPr>
          <w:p w14:paraId="61E55E42" w14:textId="77777777" w:rsidR="003A445D" w:rsidRPr="00BB3247" w:rsidRDefault="00774500" w:rsidP="00BB3247">
            <w:pPr>
              <w:keepNext/>
              <w:keepLines/>
            </w:pPr>
            <w:r w:rsidRPr="00BB3247">
              <w:t xml:space="preserve">Datum: </w:t>
            </w:r>
          </w:p>
        </w:tc>
        <w:tc>
          <w:tcPr>
            <w:tcW w:w="4252" w:type="dxa"/>
          </w:tcPr>
          <w:p w14:paraId="61E55E43" w14:textId="63244394" w:rsidR="003A445D" w:rsidRPr="00BB3247" w:rsidRDefault="00774500" w:rsidP="00BB3247">
            <w:pPr>
              <w:keepNext/>
              <w:keepLines/>
            </w:pPr>
            <w:r>
              <w:t xml:space="preserve">Datum: </w:t>
            </w:r>
          </w:p>
        </w:tc>
      </w:tr>
      <w:tr w:rsidR="002166DD" w14:paraId="61E55E4B" w14:textId="77777777" w:rsidTr="000E6E00">
        <w:tc>
          <w:tcPr>
            <w:tcW w:w="4390" w:type="dxa"/>
          </w:tcPr>
          <w:p w14:paraId="61E55E45" w14:textId="77777777" w:rsidR="001732F6" w:rsidRPr="00BB3247" w:rsidRDefault="00774500" w:rsidP="00BB3247">
            <w:pPr>
              <w:keepNext/>
              <w:keepLines/>
            </w:pPr>
            <w:r w:rsidRPr="0001022D">
              <w:t>Gemeente Súdwest-Fryslân</w:t>
            </w:r>
          </w:p>
          <w:p w14:paraId="61E55E46" w14:textId="6D187D79" w:rsidR="001732F6" w:rsidRPr="00BB3247" w:rsidRDefault="00774500" w:rsidP="00BB3247">
            <w:pPr>
              <w:keepNext/>
              <w:keepLines/>
            </w:pPr>
            <w:r>
              <w:t>De heer H. Quarré</w:t>
            </w:r>
          </w:p>
        </w:tc>
        <w:tc>
          <w:tcPr>
            <w:tcW w:w="4252" w:type="dxa"/>
            <w:vMerge w:val="restart"/>
          </w:tcPr>
          <w:p w14:paraId="61E55E47" w14:textId="77777777" w:rsidR="009874A6" w:rsidRPr="009874A6" w:rsidRDefault="00774500" w:rsidP="00BB3247">
            <w:pPr>
              <w:keepNext/>
              <w:keepLines/>
              <w:rPr>
                <w:caps/>
              </w:rPr>
            </w:pPr>
            <w:r w:rsidRPr="009874A6">
              <w:rPr>
                <w:caps/>
                <w:highlight w:val="yellow"/>
              </w:rPr>
              <w:t>Opdrachtnemer naam bedrijf</w:t>
            </w:r>
          </w:p>
          <w:p w14:paraId="61E55E48" w14:textId="77777777" w:rsidR="009874A6" w:rsidRDefault="00774500" w:rsidP="00BB3247">
            <w:pPr>
              <w:keepNext/>
              <w:keepLines/>
            </w:pPr>
            <w:r w:rsidRPr="009874A6">
              <w:rPr>
                <w:highlight w:val="yellow"/>
              </w:rPr>
              <w:t>NAAM</w:t>
            </w:r>
          </w:p>
          <w:p w14:paraId="61E55E49" w14:textId="77777777" w:rsidR="001732F6" w:rsidRPr="00BB3247" w:rsidRDefault="00774500" w:rsidP="00BB3247">
            <w:pPr>
              <w:keepNext/>
              <w:keepLines/>
            </w:pPr>
            <w:r w:rsidRPr="009874A6">
              <w:rPr>
                <w:highlight w:val="yellow"/>
              </w:rPr>
              <w:t>F</w:t>
            </w:r>
            <w:r>
              <w:rPr>
                <w:highlight w:val="yellow"/>
              </w:rPr>
              <w:t>UNCTIE OPDRACHTNEMER</w:t>
            </w:r>
          </w:p>
          <w:p w14:paraId="61E55E4A" w14:textId="77777777" w:rsidR="001732F6" w:rsidRPr="00BB3247" w:rsidRDefault="001732F6" w:rsidP="00BB3247">
            <w:pPr>
              <w:keepNext/>
              <w:keepLines/>
            </w:pPr>
          </w:p>
        </w:tc>
      </w:tr>
      <w:tr w:rsidR="002166DD" w14:paraId="61E55E50" w14:textId="77777777" w:rsidTr="000E6E00">
        <w:tc>
          <w:tcPr>
            <w:tcW w:w="4390" w:type="dxa"/>
          </w:tcPr>
          <w:p w14:paraId="61E55E4D" w14:textId="47998784" w:rsidR="001732F6" w:rsidRPr="00BB3247" w:rsidRDefault="00774500" w:rsidP="00BB3247">
            <w:r w:rsidRPr="00BB3247">
              <w:t>Teammanager</w:t>
            </w:r>
            <w:r>
              <w:t xml:space="preserve"> Schoon</w:t>
            </w:r>
          </w:p>
          <w:p w14:paraId="61E55E4E" w14:textId="29062B9B" w:rsidR="001732F6" w:rsidRPr="00BB3247" w:rsidRDefault="001732F6" w:rsidP="00BB3247"/>
        </w:tc>
        <w:tc>
          <w:tcPr>
            <w:tcW w:w="4252" w:type="dxa"/>
            <w:vMerge/>
          </w:tcPr>
          <w:p w14:paraId="61E55E4F" w14:textId="77777777" w:rsidR="001732F6" w:rsidRPr="00BB3247" w:rsidRDefault="001732F6" w:rsidP="00BB3247"/>
        </w:tc>
      </w:tr>
    </w:tbl>
    <w:p w14:paraId="61E55E53" w14:textId="7CA02402" w:rsidR="00C27702" w:rsidRPr="00BB3247" w:rsidRDefault="00C27702" w:rsidP="00CC0962">
      <w:pPr>
        <w:spacing w:after="160" w:line="259" w:lineRule="auto"/>
      </w:pPr>
    </w:p>
    <w:sectPr w:rsidR="00C27702" w:rsidRPr="00BB3247" w:rsidSect="003B79D8">
      <w:headerReference w:type="default" r:id="rId12"/>
      <w:footerReference w:type="default" r:id="rId13"/>
      <w:type w:val="continuous"/>
      <w:pgSz w:w="11906" w:h="16838"/>
      <w:pgMar w:top="1797" w:right="926"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55E5A" w14:textId="77777777" w:rsidR="00774500" w:rsidRDefault="00774500">
      <w:r>
        <w:separator/>
      </w:r>
    </w:p>
  </w:endnote>
  <w:endnote w:type="continuationSeparator" w:id="0">
    <w:p w14:paraId="61E55E5C" w14:textId="77777777" w:rsidR="00774500" w:rsidRDefault="00774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luna Sans">
    <w:panose1 w:val="02000000000000000000"/>
    <w:charset w:val="00"/>
    <w:family w:val="modern"/>
    <w:notTrueType/>
    <w:pitch w:val="variable"/>
    <w:sig w:usb0="A00000AF" w:usb1="5000206B" w:usb2="00000000" w:usb3="00000000" w:csb0="0000009B"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425689869"/>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61E55E55" w14:textId="77777777" w:rsidR="00A04608" w:rsidRPr="00BE0101" w:rsidRDefault="00774500" w:rsidP="003B79D8">
            <w:pPr>
              <w:rPr>
                <w:sz w:val="16"/>
                <w:szCs w:val="16"/>
              </w:rPr>
            </w:pPr>
            <w:r w:rsidRPr="00BE0101">
              <w:rPr>
                <w:sz w:val="16"/>
                <w:szCs w:val="16"/>
              </w:rPr>
              <w:t>Paraaf opdrachtgever:</w:t>
            </w:r>
            <w:r w:rsidRPr="00BE0101">
              <w:rPr>
                <w:sz w:val="16"/>
                <w:szCs w:val="16"/>
              </w:rPr>
              <w:tab/>
            </w:r>
            <w:r w:rsidR="00D425BE" w:rsidRPr="00BE0101">
              <w:rPr>
                <w:sz w:val="16"/>
                <w:szCs w:val="16"/>
              </w:rPr>
              <w:tab/>
            </w:r>
            <w:r w:rsidRPr="00BE0101">
              <w:rPr>
                <w:sz w:val="16"/>
                <w:szCs w:val="16"/>
              </w:rPr>
              <w:t>Paraaf opdrachtnemer:</w:t>
            </w:r>
            <w:r w:rsidRPr="00BE0101">
              <w:rPr>
                <w:sz w:val="16"/>
                <w:szCs w:val="16"/>
              </w:rPr>
              <w:tab/>
            </w:r>
            <w:r w:rsidR="00D425BE" w:rsidRPr="00BE0101">
              <w:rPr>
                <w:sz w:val="16"/>
                <w:szCs w:val="16"/>
              </w:rPr>
              <w:tab/>
            </w:r>
            <w:r w:rsidR="00D425BE" w:rsidRPr="00BE0101">
              <w:rPr>
                <w:sz w:val="16"/>
                <w:szCs w:val="16"/>
              </w:rPr>
              <w:tab/>
            </w:r>
            <w:r w:rsidR="00D425BE" w:rsidRPr="00BE0101">
              <w:rPr>
                <w:sz w:val="16"/>
                <w:szCs w:val="16"/>
              </w:rPr>
              <w:tab/>
            </w:r>
            <w:r w:rsidR="00D425BE" w:rsidRPr="00BE0101">
              <w:rPr>
                <w:sz w:val="16"/>
                <w:szCs w:val="16"/>
              </w:rPr>
              <w:tab/>
            </w:r>
            <w:r w:rsidR="0065636C" w:rsidRPr="00BE0101">
              <w:rPr>
                <w:sz w:val="16"/>
                <w:szCs w:val="16"/>
              </w:rPr>
              <w:t xml:space="preserve">Pagina </w:t>
            </w:r>
            <w:r w:rsidR="0065636C" w:rsidRPr="00BE0101">
              <w:rPr>
                <w:sz w:val="16"/>
                <w:szCs w:val="16"/>
              </w:rPr>
              <w:fldChar w:fldCharType="begin"/>
            </w:r>
            <w:r w:rsidR="0065636C" w:rsidRPr="00BE0101">
              <w:rPr>
                <w:sz w:val="16"/>
                <w:szCs w:val="16"/>
              </w:rPr>
              <w:instrText>PAGE</w:instrText>
            </w:r>
            <w:r w:rsidR="0065636C" w:rsidRPr="00BE0101">
              <w:rPr>
                <w:sz w:val="16"/>
                <w:szCs w:val="16"/>
              </w:rPr>
              <w:fldChar w:fldCharType="separate"/>
            </w:r>
            <w:r w:rsidR="0065636C" w:rsidRPr="00BE0101">
              <w:rPr>
                <w:sz w:val="16"/>
                <w:szCs w:val="16"/>
              </w:rPr>
              <w:t>6</w:t>
            </w:r>
            <w:r w:rsidR="0065636C" w:rsidRPr="00BE0101">
              <w:rPr>
                <w:sz w:val="16"/>
                <w:szCs w:val="16"/>
              </w:rPr>
              <w:fldChar w:fldCharType="end"/>
            </w:r>
            <w:r w:rsidR="0065636C" w:rsidRPr="00BE0101">
              <w:rPr>
                <w:sz w:val="16"/>
                <w:szCs w:val="16"/>
              </w:rPr>
              <w:t xml:space="preserve"> van </w:t>
            </w:r>
            <w:r w:rsidR="0065636C" w:rsidRPr="00BE0101">
              <w:rPr>
                <w:sz w:val="16"/>
                <w:szCs w:val="16"/>
              </w:rPr>
              <w:fldChar w:fldCharType="begin"/>
            </w:r>
            <w:r w:rsidR="0065636C" w:rsidRPr="00BE0101">
              <w:rPr>
                <w:sz w:val="16"/>
                <w:szCs w:val="16"/>
              </w:rPr>
              <w:instrText>NUMPAGES</w:instrText>
            </w:r>
            <w:r w:rsidR="0065636C" w:rsidRPr="00BE0101">
              <w:rPr>
                <w:sz w:val="16"/>
                <w:szCs w:val="16"/>
              </w:rPr>
              <w:fldChar w:fldCharType="separate"/>
            </w:r>
            <w:r w:rsidR="0065636C" w:rsidRPr="00BE0101">
              <w:rPr>
                <w:sz w:val="16"/>
                <w:szCs w:val="16"/>
              </w:rPr>
              <w:t>6</w:t>
            </w:r>
            <w:r w:rsidR="0065636C" w:rsidRPr="00BE0101">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55E56" w14:textId="77777777" w:rsidR="00774500" w:rsidRDefault="00774500">
      <w:r>
        <w:separator/>
      </w:r>
    </w:p>
  </w:footnote>
  <w:footnote w:type="continuationSeparator" w:id="0">
    <w:p w14:paraId="61E55E58" w14:textId="77777777" w:rsidR="00774500" w:rsidRDefault="00774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55E54" w14:textId="77777777" w:rsidR="003B79D8" w:rsidRDefault="00774500" w:rsidP="009A154E">
    <w:r w:rsidRPr="002C5AB1">
      <w:rPr>
        <w:noProof/>
      </w:rPr>
      <w:drawing>
        <wp:anchor distT="0" distB="0" distL="114300" distR="114300" simplePos="0" relativeHeight="251658240" behindDoc="1" locked="0" layoutInCell="1" allowOverlap="1" wp14:anchorId="61E55E56" wp14:editId="784CA1FF">
          <wp:simplePos x="0" y="0"/>
          <wp:positionH relativeFrom="page">
            <wp:posOffset>917923</wp:posOffset>
          </wp:positionH>
          <wp:positionV relativeFrom="page">
            <wp:posOffset>324161</wp:posOffset>
          </wp:positionV>
          <wp:extent cx="2228850" cy="332466"/>
          <wp:effectExtent l="0" t="0" r="0" b="0"/>
          <wp:wrapTight wrapText="bothSides">
            <wp:wrapPolygon edited="0">
              <wp:start x="0" y="0"/>
              <wp:lineTo x="0" y="19824"/>
              <wp:lineTo x="21415" y="19824"/>
              <wp:lineTo x="21415" y="0"/>
              <wp:lineTo x="0" y="0"/>
            </wp:wrapPolygon>
          </wp:wrapTight>
          <wp:docPr id="1" name="Afbeelding 1" descr="Logo gemeente Súdwest-Frysl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gemeente Súdwest-Fryslâ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28850" cy="33246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062"/>
    <w:multiLevelType w:val="hybridMultilevel"/>
    <w:tmpl w:val="BDBED8FC"/>
    <w:lvl w:ilvl="0" w:tplc="EAD489B0">
      <w:start w:val="1"/>
      <w:numFmt w:val="decimal"/>
      <w:pStyle w:val="OpsomNummer"/>
      <w:lvlText w:val="%1."/>
      <w:lvlJc w:val="left"/>
      <w:pPr>
        <w:tabs>
          <w:tab w:val="num" w:pos="907"/>
        </w:tabs>
        <w:ind w:left="907" w:hanging="340"/>
      </w:pPr>
      <w:rPr>
        <w:rFonts w:ascii="Trebuchet MS" w:hAnsi="Trebuchet MS" w:hint="default"/>
        <w:sz w:val="18"/>
      </w:rPr>
    </w:lvl>
    <w:lvl w:ilvl="1" w:tplc="85BC0EF8" w:tentative="1">
      <w:start w:val="1"/>
      <w:numFmt w:val="bullet"/>
      <w:lvlText w:val="o"/>
      <w:lvlJc w:val="left"/>
      <w:pPr>
        <w:ind w:left="1080" w:hanging="360"/>
      </w:pPr>
      <w:rPr>
        <w:rFonts w:ascii="Courier New" w:hAnsi="Courier New" w:cs="Courier New" w:hint="default"/>
      </w:rPr>
    </w:lvl>
    <w:lvl w:ilvl="2" w:tplc="9BAA7238" w:tentative="1">
      <w:start w:val="1"/>
      <w:numFmt w:val="bullet"/>
      <w:lvlText w:val=""/>
      <w:lvlJc w:val="left"/>
      <w:pPr>
        <w:ind w:left="1800" w:hanging="360"/>
      </w:pPr>
      <w:rPr>
        <w:rFonts w:ascii="Wingdings" w:hAnsi="Wingdings" w:hint="default"/>
      </w:rPr>
    </w:lvl>
    <w:lvl w:ilvl="3" w:tplc="6F66218E" w:tentative="1">
      <w:start w:val="1"/>
      <w:numFmt w:val="bullet"/>
      <w:lvlText w:val=""/>
      <w:lvlJc w:val="left"/>
      <w:pPr>
        <w:ind w:left="2520" w:hanging="360"/>
      </w:pPr>
      <w:rPr>
        <w:rFonts w:ascii="Symbol" w:hAnsi="Symbol" w:hint="default"/>
      </w:rPr>
    </w:lvl>
    <w:lvl w:ilvl="4" w:tplc="C3A06B76" w:tentative="1">
      <w:start w:val="1"/>
      <w:numFmt w:val="bullet"/>
      <w:lvlText w:val="o"/>
      <w:lvlJc w:val="left"/>
      <w:pPr>
        <w:ind w:left="3240" w:hanging="360"/>
      </w:pPr>
      <w:rPr>
        <w:rFonts w:ascii="Courier New" w:hAnsi="Courier New" w:cs="Courier New" w:hint="default"/>
      </w:rPr>
    </w:lvl>
    <w:lvl w:ilvl="5" w:tplc="213C4D46" w:tentative="1">
      <w:start w:val="1"/>
      <w:numFmt w:val="bullet"/>
      <w:lvlText w:val=""/>
      <w:lvlJc w:val="left"/>
      <w:pPr>
        <w:ind w:left="3960" w:hanging="360"/>
      </w:pPr>
      <w:rPr>
        <w:rFonts w:ascii="Wingdings" w:hAnsi="Wingdings" w:hint="default"/>
      </w:rPr>
    </w:lvl>
    <w:lvl w:ilvl="6" w:tplc="D624A4E0" w:tentative="1">
      <w:start w:val="1"/>
      <w:numFmt w:val="bullet"/>
      <w:lvlText w:val=""/>
      <w:lvlJc w:val="left"/>
      <w:pPr>
        <w:ind w:left="4680" w:hanging="360"/>
      </w:pPr>
      <w:rPr>
        <w:rFonts w:ascii="Symbol" w:hAnsi="Symbol" w:hint="default"/>
      </w:rPr>
    </w:lvl>
    <w:lvl w:ilvl="7" w:tplc="CF3A9DC2" w:tentative="1">
      <w:start w:val="1"/>
      <w:numFmt w:val="bullet"/>
      <w:lvlText w:val="o"/>
      <w:lvlJc w:val="left"/>
      <w:pPr>
        <w:ind w:left="5400" w:hanging="360"/>
      </w:pPr>
      <w:rPr>
        <w:rFonts w:ascii="Courier New" w:hAnsi="Courier New" w:cs="Courier New" w:hint="default"/>
      </w:rPr>
    </w:lvl>
    <w:lvl w:ilvl="8" w:tplc="B5C6F32C" w:tentative="1">
      <w:start w:val="1"/>
      <w:numFmt w:val="bullet"/>
      <w:lvlText w:val=""/>
      <w:lvlJc w:val="left"/>
      <w:pPr>
        <w:ind w:left="6120" w:hanging="360"/>
      </w:pPr>
      <w:rPr>
        <w:rFonts w:ascii="Wingdings" w:hAnsi="Wingdings" w:hint="default"/>
      </w:rPr>
    </w:lvl>
  </w:abstractNum>
  <w:abstractNum w:abstractNumId="1" w15:restartNumberingAfterBreak="0">
    <w:nsid w:val="00877B3B"/>
    <w:multiLevelType w:val="hybridMultilevel"/>
    <w:tmpl w:val="93B2AA60"/>
    <w:lvl w:ilvl="0" w:tplc="F5126CD4">
      <w:start w:val="1"/>
      <w:numFmt w:val="decimal"/>
      <w:lvlText w:val="3.%1"/>
      <w:lvlJc w:val="left"/>
      <w:pPr>
        <w:ind w:left="720" w:hanging="360"/>
      </w:pPr>
      <w:rPr>
        <w:rFonts w:ascii="Trebuchet MS" w:hAnsi="Trebuchet MS" w:hint="default"/>
        <w:b w:val="0"/>
        <w:i w:val="0"/>
        <w:sz w:val="20"/>
      </w:rPr>
    </w:lvl>
    <w:lvl w:ilvl="1" w:tplc="9086F5F4" w:tentative="1">
      <w:start w:val="1"/>
      <w:numFmt w:val="lowerLetter"/>
      <w:lvlText w:val="%2."/>
      <w:lvlJc w:val="left"/>
      <w:pPr>
        <w:ind w:left="1440" w:hanging="360"/>
      </w:pPr>
    </w:lvl>
    <w:lvl w:ilvl="2" w:tplc="2948194C" w:tentative="1">
      <w:start w:val="1"/>
      <w:numFmt w:val="lowerRoman"/>
      <w:lvlText w:val="%3."/>
      <w:lvlJc w:val="right"/>
      <w:pPr>
        <w:ind w:left="2160" w:hanging="180"/>
      </w:pPr>
    </w:lvl>
    <w:lvl w:ilvl="3" w:tplc="B986BA72" w:tentative="1">
      <w:start w:val="1"/>
      <w:numFmt w:val="decimal"/>
      <w:lvlText w:val="%4."/>
      <w:lvlJc w:val="left"/>
      <w:pPr>
        <w:ind w:left="2880" w:hanging="360"/>
      </w:pPr>
    </w:lvl>
    <w:lvl w:ilvl="4" w:tplc="4832130E" w:tentative="1">
      <w:start w:val="1"/>
      <w:numFmt w:val="lowerLetter"/>
      <w:lvlText w:val="%5."/>
      <w:lvlJc w:val="left"/>
      <w:pPr>
        <w:ind w:left="3600" w:hanging="360"/>
      </w:pPr>
    </w:lvl>
    <w:lvl w:ilvl="5" w:tplc="5F8E4F7A" w:tentative="1">
      <w:start w:val="1"/>
      <w:numFmt w:val="lowerRoman"/>
      <w:lvlText w:val="%6."/>
      <w:lvlJc w:val="right"/>
      <w:pPr>
        <w:ind w:left="4320" w:hanging="180"/>
      </w:pPr>
    </w:lvl>
    <w:lvl w:ilvl="6" w:tplc="8386100E" w:tentative="1">
      <w:start w:val="1"/>
      <w:numFmt w:val="decimal"/>
      <w:lvlText w:val="%7."/>
      <w:lvlJc w:val="left"/>
      <w:pPr>
        <w:ind w:left="5040" w:hanging="360"/>
      </w:pPr>
    </w:lvl>
    <w:lvl w:ilvl="7" w:tplc="2F7618B0" w:tentative="1">
      <w:start w:val="1"/>
      <w:numFmt w:val="lowerLetter"/>
      <w:lvlText w:val="%8."/>
      <w:lvlJc w:val="left"/>
      <w:pPr>
        <w:ind w:left="5760" w:hanging="360"/>
      </w:pPr>
    </w:lvl>
    <w:lvl w:ilvl="8" w:tplc="74AA35B6" w:tentative="1">
      <w:start w:val="1"/>
      <w:numFmt w:val="lowerRoman"/>
      <w:lvlText w:val="%9."/>
      <w:lvlJc w:val="right"/>
      <w:pPr>
        <w:ind w:left="6480" w:hanging="180"/>
      </w:pPr>
    </w:lvl>
  </w:abstractNum>
  <w:abstractNum w:abstractNumId="2" w15:restartNumberingAfterBreak="0">
    <w:nsid w:val="00E75F13"/>
    <w:multiLevelType w:val="multilevel"/>
    <w:tmpl w:val="CB92483E"/>
    <w:lvl w:ilvl="0">
      <w:start w:val="1"/>
      <w:numFmt w:val="decimal"/>
      <w:lvlText w:val="14.%1"/>
      <w:lvlJc w:val="left"/>
      <w:pPr>
        <w:ind w:left="709" w:hanging="709"/>
      </w:pPr>
      <w:rPr>
        <w:rFonts w:ascii="Trebuchet MS" w:hAnsi="Trebuchet MS"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34C35E0"/>
    <w:multiLevelType w:val="multilevel"/>
    <w:tmpl w:val="BE401630"/>
    <w:lvl w:ilvl="0">
      <w:start w:val="1"/>
      <w:numFmt w:val="decimal"/>
      <w:lvlText w:val="15.%1"/>
      <w:lvlJc w:val="left"/>
      <w:pPr>
        <w:ind w:left="709" w:hanging="709"/>
      </w:pPr>
      <w:rPr>
        <w:rFonts w:ascii="Trebuchet MS" w:hAnsi="Trebuchet MS"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407302A"/>
    <w:multiLevelType w:val="hybridMultilevel"/>
    <w:tmpl w:val="14DCC2B0"/>
    <w:lvl w:ilvl="0" w:tplc="6E2AD9C8">
      <w:start w:val="1"/>
      <w:numFmt w:val="decimal"/>
      <w:lvlText w:val="10.%1"/>
      <w:lvlJc w:val="left"/>
      <w:pPr>
        <w:ind w:left="720" w:hanging="360"/>
      </w:pPr>
      <w:rPr>
        <w:rFonts w:ascii="Trebuchet MS" w:hAnsi="Trebuchet MS" w:hint="default"/>
        <w:b w:val="0"/>
        <w:i w:val="0"/>
        <w:sz w:val="20"/>
      </w:rPr>
    </w:lvl>
    <w:lvl w:ilvl="1" w:tplc="519AD58E" w:tentative="1">
      <w:start w:val="1"/>
      <w:numFmt w:val="lowerLetter"/>
      <w:lvlText w:val="%2."/>
      <w:lvlJc w:val="left"/>
      <w:pPr>
        <w:ind w:left="1440" w:hanging="360"/>
      </w:pPr>
    </w:lvl>
    <w:lvl w:ilvl="2" w:tplc="20A0EC70" w:tentative="1">
      <w:start w:val="1"/>
      <w:numFmt w:val="lowerRoman"/>
      <w:lvlText w:val="%3."/>
      <w:lvlJc w:val="right"/>
      <w:pPr>
        <w:ind w:left="2160" w:hanging="180"/>
      </w:pPr>
    </w:lvl>
    <w:lvl w:ilvl="3" w:tplc="2A3C9F12" w:tentative="1">
      <w:start w:val="1"/>
      <w:numFmt w:val="decimal"/>
      <w:lvlText w:val="%4."/>
      <w:lvlJc w:val="left"/>
      <w:pPr>
        <w:ind w:left="2880" w:hanging="360"/>
      </w:pPr>
    </w:lvl>
    <w:lvl w:ilvl="4" w:tplc="F782D88E" w:tentative="1">
      <w:start w:val="1"/>
      <w:numFmt w:val="lowerLetter"/>
      <w:lvlText w:val="%5."/>
      <w:lvlJc w:val="left"/>
      <w:pPr>
        <w:ind w:left="3600" w:hanging="360"/>
      </w:pPr>
    </w:lvl>
    <w:lvl w:ilvl="5" w:tplc="4EE29B90" w:tentative="1">
      <w:start w:val="1"/>
      <w:numFmt w:val="lowerRoman"/>
      <w:lvlText w:val="%6."/>
      <w:lvlJc w:val="right"/>
      <w:pPr>
        <w:ind w:left="4320" w:hanging="180"/>
      </w:pPr>
    </w:lvl>
    <w:lvl w:ilvl="6" w:tplc="9168DE88" w:tentative="1">
      <w:start w:val="1"/>
      <w:numFmt w:val="decimal"/>
      <w:lvlText w:val="%7."/>
      <w:lvlJc w:val="left"/>
      <w:pPr>
        <w:ind w:left="5040" w:hanging="360"/>
      </w:pPr>
    </w:lvl>
    <w:lvl w:ilvl="7" w:tplc="BB40FE40" w:tentative="1">
      <w:start w:val="1"/>
      <w:numFmt w:val="lowerLetter"/>
      <w:lvlText w:val="%8."/>
      <w:lvlJc w:val="left"/>
      <w:pPr>
        <w:ind w:left="5760" w:hanging="360"/>
      </w:pPr>
    </w:lvl>
    <w:lvl w:ilvl="8" w:tplc="A224CBE0" w:tentative="1">
      <w:start w:val="1"/>
      <w:numFmt w:val="lowerRoman"/>
      <w:lvlText w:val="%9."/>
      <w:lvlJc w:val="right"/>
      <w:pPr>
        <w:ind w:left="6480" w:hanging="180"/>
      </w:pPr>
    </w:lvl>
  </w:abstractNum>
  <w:abstractNum w:abstractNumId="5" w15:restartNumberingAfterBreak="0">
    <w:nsid w:val="07087913"/>
    <w:multiLevelType w:val="hybridMultilevel"/>
    <w:tmpl w:val="7C0C69AE"/>
    <w:lvl w:ilvl="0" w:tplc="6E54F01C">
      <w:start w:val="1"/>
      <w:numFmt w:val="decimal"/>
      <w:lvlText w:val="5.%1"/>
      <w:lvlJc w:val="left"/>
      <w:pPr>
        <w:ind w:left="720" w:hanging="360"/>
      </w:pPr>
      <w:rPr>
        <w:rFonts w:ascii="Trebuchet MS" w:hAnsi="Trebuchet MS" w:hint="default"/>
        <w:b w:val="0"/>
        <w:i w:val="0"/>
        <w:sz w:val="20"/>
      </w:rPr>
    </w:lvl>
    <w:lvl w:ilvl="1" w:tplc="FBD0E91A" w:tentative="1">
      <w:start w:val="1"/>
      <w:numFmt w:val="lowerLetter"/>
      <w:lvlText w:val="%2."/>
      <w:lvlJc w:val="left"/>
      <w:pPr>
        <w:ind w:left="1440" w:hanging="360"/>
      </w:pPr>
    </w:lvl>
    <w:lvl w:ilvl="2" w:tplc="3AAE893E" w:tentative="1">
      <w:start w:val="1"/>
      <w:numFmt w:val="lowerRoman"/>
      <w:lvlText w:val="%3."/>
      <w:lvlJc w:val="right"/>
      <w:pPr>
        <w:ind w:left="2160" w:hanging="180"/>
      </w:pPr>
    </w:lvl>
    <w:lvl w:ilvl="3" w:tplc="7348EA7C" w:tentative="1">
      <w:start w:val="1"/>
      <w:numFmt w:val="decimal"/>
      <w:lvlText w:val="%4."/>
      <w:lvlJc w:val="left"/>
      <w:pPr>
        <w:ind w:left="2880" w:hanging="360"/>
      </w:pPr>
    </w:lvl>
    <w:lvl w:ilvl="4" w:tplc="51C444CA" w:tentative="1">
      <w:start w:val="1"/>
      <w:numFmt w:val="lowerLetter"/>
      <w:lvlText w:val="%5."/>
      <w:lvlJc w:val="left"/>
      <w:pPr>
        <w:ind w:left="3600" w:hanging="360"/>
      </w:pPr>
    </w:lvl>
    <w:lvl w:ilvl="5" w:tplc="66DA20F2" w:tentative="1">
      <w:start w:val="1"/>
      <w:numFmt w:val="lowerRoman"/>
      <w:lvlText w:val="%6."/>
      <w:lvlJc w:val="right"/>
      <w:pPr>
        <w:ind w:left="4320" w:hanging="180"/>
      </w:pPr>
    </w:lvl>
    <w:lvl w:ilvl="6" w:tplc="3FC6DD0E" w:tentative="1">
      <w:start w:val="1"/>
      <w:numFmt w:val="decimal"/>
      <w:lvlText w:val="%7."/>
      <w:lvlJc w:val="left"/>
      <w:pPr>
        <w:ind w:left="5040" w:hanging="360"/>
      </w:pPr>
    </w:lvl>
    <w:lvl w:ilvl="7" w:tplc="F52AD5A4" w:tentative="1">
      <w:start w:val="1"/>
      <w:numFmt w:val="lowerLetter"/>
      <w:lvlText w:val="%8."/>
      <w:lvlJc w:val="left"/>
      <w:pPr>
        <w:ind w:left="5760" w:hanging="360"/>
      </w:pPr>
    </w:lvl>
    <w:lvl w:ilvl="8" w:tplc="8E000714" w:tentative="1">
      <w:start w:val="1"/>
      <w:numFmt w:val="lowerRoman"/>
      <w:lvlText w:val="%9."/>
      <w:lvlJc w:val="right"/>
      <w:pPr>
        <w:ind w:left="6480" w:hanging="180"/>
      </w:pPr>
    </w:lvl>
  </w:abstractNum>
  <w:abstractNum w:abstractNumId="6" w15:restartNumberingAfterBreak="0">
    <w:nsid w:val="090653E3"/>
    <w:multiLevelType w:val="hybridMultilevel"/>
    <w:tmpl w:val="F5C88072"/>
    <w:lvl w:ilvl="0" w:tplc="3814E3C2">
      <w:start w:val="1"/>
      <w:numFmt w:val="decimal"/>
      <w:lvlText w:val="12.%1"/>
      <w:lvlJc w:val="left"/>
      <w:pPr>
        <w:ind w:left="720" w:hanging="360"/>
      </w:pPr>
      <w:rPr>
        <w:rFonts w:ascii="Trebuchet MS" w:hAnsi="Trebuchet MS" w:hint="default"/>
        <w:b w:val="0"/>
        <w:i w:val="0"/>
        <w:sz w:val="20"/>
      </w:rPr>
    </w:lvl>
    <w:lvl w:ilvl="1" w:tplc="385EEE3A" w:tentative="1">
      <w:start w:val="1"/>
      <w:numFmt w:val="lowerLetter"/>
      <w:lvlText w:val="%2."/>
      <w:lvlJc w:val="left"/>
      <w:pPr>
        <w:ind w:left="1440" w:hanging="360"/>
      </w:pPr>
    </w:lvl>
    <w:lvl w:ilvl="2" w:tplc="D6CA93CC" w:tentative="1">
      <w:start w:val="1"/>
      <w:numFmt w:val="lowerRoman"/>
      <w:lvlText w:val="%3."/>
      <w:lvlJc w:val="right"/>
      <w:pPr>
        <w:ind w:left="2160" w:hanging="180"/>
      </w:pPr>
    </w:lvl>
    <w:lvl w:ilvl="3" w:tplc="999ED598" w:tentative="1">
      <w:start w:val="1"/>
      <w:numFmt w:val="decimal"/>
      <w:lvlText w:val="%4."/>
      <w:lvlJc w:val="left"/>
      <w:pPr>
        <w:ind w:left="2880" w:hanging="360"/>
      </w:pPr>
    </w:lvl>
    <w:lvl w:ilvl="4" w:tplc="CE80C12A" w:tentative="1">
      <w:start w:val="1"/>
      <w:numFmt w:val="lowerLetter"/>
      <w:lvlText w:val="%5."/>
      <w:lvlJc w:val="left"/>
      <w:pPr>
        <w:ind w:left="3600" w:hanging="360"/>
      </w:pPr>
    </w:lvl>
    <w:lvl w:ilvl="5" w:tplc="D960BA10" w:tentative="1">
      <w:start w:val="1"/>
      <w:numFmt w:val="lowerRoman"/>
      <w:lvlText w:val="%6."/>
      <w:lvlJc w:val="right"/>
      <w:pPr>
        <w:ind w:left="4320" w:hanging="180"/>
      </w:pPr>
    </w:lvl>
    <w:lvl w:ilvl="6" w:tplc="A93C020A" w:tentative="1">
      <w:start w:val="1"/>
      <w:numFmt w:val="decimal"/>
      <w:lvlText w:val="%7."/>
      <w:lvlJc w:val="left"/>
      <w:pPr>
        <w:ind w:left="5040" w:hanging="360"/>
      </w:pPr>
    </w:lvl>
    <w:lvl w:ilvl="7" w:tplc="B5AAA812" w:tentative="1">
      <w:start w:val="1"/>
      <w:numFmt w:val="lowerLetter"/>
      <w:lvlText w:val="%8."/>
      <w:lvlJc w:val="left"/>
      <w:pPr>
        <w:ind w:left="5760" w:hanging="360"/>
      </w:pPr>
    </w:lvl>
    <w:lvl w:ilvl="8" w:tplc="4F84ED9C" w:tentative="1">
      <w:start w:val="1"/>
      <w:numFmt w:val="lowerRoman"/>
      <w:lvlText w:val="%9."/>
      <w:lvlJc w:val="right"/>
      <w:pPr>
        <w:ind w:left="6480" w:hanging="180"/>
      </w:pPr>
    </w:lvl>
  </w:abstractNum>
  <w:abstractNum w:abstractNumId="7" w15:restartNumberingAfterBreak="0">
    <w:nsid w:val="0FE75607"/>
    <w:multiLevelType w:val="multilevel"/>
    <w:tmpl w:val="450689C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0B446D"/>
    <w:multiLevelType w:val="hybridMultilevel"/>
    <w:tmpl w:val="AF281B4A"/>
    <w:lvl w:ilvl="0" w:tplc="6B6CA430">
      <w:start w:val="1"/>
      <w:numFmt w:val="bullet"/>
      <w:lvlText w:val=""/>
      <w:lvlJc w:val="left"/>
      <w:pPr>
        <w:ind w:left="720" w:hanging="360"/>
      </w:pPr>
      <w:rPr>
        <w:rFonts w:ascii="Symbol" w:hAnsi="Symbol" w:hint="default"/>
      </w:rPr>
    </w:lvl>
    <w:lvl w:ilvl="1" w:tplc="56EE7A44" w:tentative="1">
      <w:start w:val="1"/>
      <w:numFmt w:val="bullet"/>
      <w:lvlText w:val="o"/>
      <w:lvlJc w:val="left"/>
      <w:pPr>
        <w:ind w:left="1440" w:hanging="360"/>
      </w:pPr>
      <w:rPr>
        <w:rFonts w:ascii="Courier New" w:hAnsi="Courier New" w:cs="Courier New" w:hint="default"/>
      </w:rPr>
    </w:lvl>
    <w:lvl w:ilvl="2" w:tplc="FA866B86" w:tentative="1">
      <w:start w:val="1"/>
      <w:numFmt w:val="bullet"/>
      <w:lvlText w:val=""/>
      <w:lvlJc w:val="left"/>
      <w:pPr>
        <w:ind w:left="2160" w:hanging="360"/>
      </w:pPr>
      <w:rPr>
        <w:rFonts w:ascii="Wingdings" w:hAnsi="Wingdings" w:hint="default"/>
      </w:rPr>
    </w:lvl>
    <w:lvl w:ilvl="3" w:tplc="519659DC" w:tentative="1">
      <w:start w:val="1"/>
      <w:numFmt w:val="bullet"/>
      <w:lvlText w:val=""/>
      <w:lvlJc w:val="left"/>
      <w:pPr>
        <w:ind w:left="2880" w:hanging="360"/>
      </w:pPr>
      <w:rPr>
        <w:rFonts w:ascii="Symbol" w:hAnsi="Symbol" w:hint="default"/>
      </w:rPr>
    </w:lvl>
    <w:lvl w:ilvl="4" w:tplc="C13C9E6A" w:tentative="1">
      <w:start w:val="1"/>
      <w:numFmt w:val="bullet"/>
      <w:lvlText w:val="o"/>
      <w:lvlJc w:val="left"/>
      <w:pPr>
        <w:ind w:left="3600" w:hanging="360"/>
      </w:pPr>
      <w:rPr>
        <w:rFonts w:ascii="Courier New" w:hAnsi="Courier New" w:cs="Courier New" w:hint="default"/>
      </w:rPr>
    </w:lvl>
    <w:lvl w:ilvl="5" w:tplc="CCBA9D74" w:tentative="1">
      <w:start w:val="1"/>
      <w:numFmt w:val="bullet"/>
      <w:lvlText w:val=""/>
      <w:lvlJc w:val="left"/>
      <w:pPr>
        <w:ind w:left="4320" w:hanging="360"/>
      </w:pPr>
      <w:rPr>
        <w:rFonts w:ascii="Wingdings" w:hAnsi="Wingdings" w:hint="default"/>
      </w:rPr>
    </w:lvl>
    <w:lvl w:ilvl="6" w:tplc="EAF69B92" w:tentative="1">
      <w:start w:val="1"/>
      <w:numFmt w:val="bullet"/>
      <w:lvlText w:val=""/>
      <w:lvlJc w:val="left"/>
      <w:pPr>
        <w:ind w:left="5040" w:hanging="360"/>
      </w:pPr>
      <w:rPr>
        <w:rFonts w:ascii="Symbol" w:hAnsi="Symbol" w:hint="default"/>
      </w:rPr>
    </w:lvl>
    <w:lvl w:ilvl="7" w:tplc="A7AE31FC" w:tentative="1">
      <w:start w:val="1"/>
      <w:numFmt w:val="bullet"/>
      <w:lvlText w:val="o"/>
      <w:lvlJc w:val="left"/>
      <w:pPr>
        <w:ind w:left="5760" w:hanging="360"/>
      </w:pPr>
      <w:rPr>
        <w:rFonts w:ascii="Courier New" w:hAnsi="Courier New" w:cs="Courier New" w:hint="default"/>
      </w:rPr>
    </w:lvl>
    <w:lvl w:ilvl="8" w:tplc="E18E9108" w:tentative="1">
      <w:start w:val="1"/>
      <w:numFmt w:val="bullet"/>
      <w:lvlText w:val=""/>
      <w:lvlJc w:val="left"/>
      <w:pPr>
        <w:ind w:left="6480" w:hanging="360"/>
      </w:pPr>
      <w:rPr>
        <w:rFonts w:ascii="Wingdings" w:hAnsi="Wingdings" w:hint="default"/>
      </w:rPr>
    </w:lvl>
  </w:abstractNum>
  <w:abstractNum w:abstractNumId="9" w15:restartNumberingAfterBreak="0">
    <w:nsid w:val="17455DA6"/>
    <w:multiLevelType w:val="hybridMultilevel"/>
    <w:tmpl w:val="411E6986"/>
    <w:lvl w:ilvl="0" w:tplc="EE920642">
      <w:start w:val="1"/>
      <w:numFmt w:val="decimal"/>
      <w:lvlText w:val="1.%1"/>
      <w:lvlJc w:val="left"/>
      <w:pPr>
        <w:ind w:left="360" w:hanging="360"/>
      </w:pPr>
      <w:rPr>
        <w:rFonts w:ascii="Trebuchet MS" w:hAnsi="Trebuchet MS" w:hint="default"/>
        <w:b w:val="0"/>
        <w:bCs w:val="0"/>
        <w:i w:val="0"/>
        <w:iCs w:val="0"/>
        <w:caps w:val="0"/>
        <w:smallCaps w:val="0"/>
        <w:strike w:val="0"/>
        <w:dstrike w:val="0"/>
        <w:outline w:val="0"/>
        <w:shadow w:val="0"/>
        <w:emboss w:val="0"/>
        <w:imprint w:val="0"/>
        <w:vanish w:val="0"/>
        <w:spacing w:val="0"/>
        <w:kern w:val="0"/>
        <w:position w:val="0"/>
        <w:sz w:val="20"/>
        <w:u w:val="none"/>
        <w:effect w:val="none"/>
        <w:vertAlign w:val="baseline"/>
        <w14:ligatures w14:val="none"/>
        <w14:numForm w14:val="default"/>
        <w14:numSpacing w14:val="default"/>
        <w14:stylisticSets/>
        <w14:cntxtAlts w14:val="0"/>
      </w:rPr>
    </w:lvl>
    <w:lvl w:ilvl="1" w:tplc="89A29132" w:tentative="1">
      <w:start w:val="1"/>
      <w:numFmt w:val="lowerLetter"/>
      <w:lvlText w:val="%2."/>
      <w:lvlJc w:val="left"/>
      <w:pPr>
        <w:ind w:left="1440" w:hanging="360"/>
      </w:pPr>
    </w:lvl>
    <w:lvl w:ilvl="2" w:tplc="D49ABE40" w:tentative="1">
      <w:start w:val="1"/>
      <w:numFmt w:val="lowerRoman"/>
      <w:lvlText w:val="%3."/>
      <w:lvlJc w:val="right"/>
      <w:pPr>
        <w:ind w:left="2160" w:hanging="180"/>
      </w:pPr>
    </w:lvl>
    <w:lvl w:ilvl="3" w:tplc="2758DC24" w:tentative="1">
      <w:start w:val="1"/>
      <w:numFmt w:val="decimal"/>
      <w:lvlText w:val="%4."/>
      <w:lvlJc w:val="left"/>
      <w:pPr>
        <w:ind w:left="2880" w:hanging="360"/>
      </w:pPr>
    </w:lvl>
    <w:lvl w:ilvl="4" w:tplc="F0885990" w:tentative="1">
      <w:start w:val="1"/>
      <w:numFmt w:val="lowerLetter"/>
      <w:lvlText w:val="%5."/>
      <w:lvlJc w:val="left"/>
      <w:pPr>
        <w:ind w:left="3600" w:hanging="360"/>
      </w:pPr>
    </w:lvl>
    <w:lvl w:ilvl="5" w:tplc="51B27616" w:tentative="1">
      <w:start w:val="1"/>
      <w:numFmt w:val="lowerRoman"/>
      <w:lvlText w:val="%6."/>
      <w:lvlJc w:val="right"/>
      <w:pPr>
        <w:ind w:left="4320" w:hanging="180"/>
      </w:pPr>
    </w:lvl>
    <w:lvl w:ilvl="6" w:tplc="BF98B35C" w:tentative="1">
      <w:start w:val="1"/>
      <w:numFmt w:val="decimal"/>
      <w:lvlText w:val="%7."/>
      <w:lvlJc w:val="left"/>
      <w:pPr>
        <w:ind w:left="5040" w:hanging="360"/>
      </w:pPr>
    </w:lvl>
    <w:lvl w:ilvl="7" w:tplc="4DB8FDEE" w:tentative="1">
      <w:start w:val="1"/>
      <w:numFmt w:val="lowerLetter"/>
      <w:lvlText w:val="%8."/>
      <w:lvlJc w:val="left"/>
      <w:pPr>
        <w:ind w:left="5760" w:hanging="360"/>
      </w:pPr>
    </w:lvl>
    <w:lvl w:ilvl="8" w:tplc="513493EC" w:tentative="1">
      <w:start w:val="1"/>
      <w:numFmt w:val="lowerRoman"/>
      <w:lvlText w:val="%9."/>
      <w:lvlJc w:val="right"/>
      <w:pPr>
        <w:ind w:left="6480" w:hanging="180"/>
      </w:pPr>
    </w:lvl>
  </w:abstractNum>
  <w:abstractNum w:abstractNumId="10" w15:restartNumberingAfterBreak="0">
    <w:nsid w:val="19FB6C9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D56A1F"/>
    <w:multiLevelType w:val="hybridMultilevel"/>
    <w:tmpl w:val="D820D0F8"/>
    <w:lvl w:ilvl="0" w:tplc="FA9E2EF2">
      <w:start w:val="1"/>
      <w:numFmt w:val="decimal"/>
      <w:lvlText w:val="5.%1"/>
      <w:lvlJc w:val="left"/>
      <w:pPr>
        <w:ind w:left="720" w:hanging="360"/>
      </w:pPr>
      <w:rPr>
        <w:rFonts w:ascii="Trebuchet MS" w:hAnsi="Trebuchet MS" w:hint="default"/>
        <w:b w:val="0"/>
        <w:i w:val="0"/>
        <w:sz w:val="20"/>
      </w:rPr>
    </w:lvl>
    <w:lvl w:ilvl="1" w:tplc="7826B140" w:tentative="1">
      <w:start w:val="1"/>
      <w:numFmt w:val="lowerLetter"/>
      <w:lvlText w:val="%2."/>
      <w:lvlJc w:val="left"/>
      <w:pPr>
        <w:ind w:left="1440" w:hanging="360"/>
      </w:pPr>
    </w:lvl>
    <w:lvl w:ilvl="2" w:tplc="71A8A108" w:tentative="1">
      <w:start w:val="1"/>
      <w:numFmt w:val="lowerRoman"/>
      <w:lvlText w:val="%3."/>
      <w:lvlJc w:val="right"/>
      <w:pPr>
        <w:ind w:left="2160" w:hanging="180"/>
      </w:pPr>
    </w:lvl>
    <w:lvl w:ilvl="3" w:tplc="33E2E67A" w:tentative="1">
      <w:start w:val="1"/>
      <w:numFmt w:val="decimal"/>
      <w:lvlText w:val="%4."/>
      <w:lvlJc w:val="left"/>
      <w:pPr>
        <w:ind w:left="2880" w:hanging="360"/>
      </w:pPr>
    </w:lvl>
    <w:lvl w:ilvl="4" w:tplc="7B84FB98" w:tentative="1">
      <w:start w:val="1"/>
      <w:numFmt w:val="lowerLetter"/>
      <w:lvlText w:val="%5."/>
      <w:lvlJc w:val="left"/>
      <w:pPr>
        <w:ind w:left="3600" w:hanging="360"/>
      </w:pPr>
    </w:lvl>
    <w:lvl w:ilvl="5" w:tplc="87D682A6" w:tentative="1">
      <w:start w:val="1"/>
      <w:numFmt w:val="lowerRoman"/>
      <w:lvlText w:val="%6."/>
      <w:lvlJc w:val="right"/>
      <w:pPr>
        <w:ind w:left="4320" w:hanging="180"/>
      </w:pPr>
    </w:lvl>
    <w:lvl w:ilvl="6" w:tplc="B84484B2" w:tentative="1">
      <w:start w:val="1"/>
      <w:numFmt w:val="decimal"/>
      <w:lvlText w:val="%7."/>
      <w:lvlJc w:val="left"/>
      <w:pPr>
        <w:ind w:left="5040" w:hanging="360"/>
      </w:pPr>
    </w:lvl>
    <w:lvl w:ilvl="7" w:tplc="3942ED3A" w:tentative="1">
      <w:start w:val="1"/>
      <w:numFmt w:val="lowerLetter"/>
      <w:lvlText w:val="%8."/>
      <w:lvlJc w:val="left"/>
      <w:pPr>
        <w:ind w:left="5760" w:hanging="360"/>
      </w:pPr>
    </w:lvl>
    <w:lvl w:ilvl="8" w:tplc="8190D460" w:tentative="1">
      <w:start w:val="1"/>
      <w:numFmt w:val="lowerRoman"/>
      <w:lvlText w:val="%9."/>
      <w:lvlJc w:val="right"/>
      <w:pPr>
        <w:ind w:left="6480" w:hanging="180"/>
      </w:pPr>
    </w:lvl>
  </w:abstractNum>
  <w:abstractNum w:abstractNumId="12" w15:restartNumberingAfterBreak="0">
    <w:nsid w:val="1E457ECE"/>
    <w:multiLevelType w:val="multilevel"/>
    <w:tmpl w:val="1FD202EC"/>
    <w:lvl w:ilvl="0">
      <w:start w:val="1"/>
      <w:numFmt w:val="decimal"/>
      <w:lvlText w:val="7.%1"/>
      <w:lvlJc w:val="left"/>
      <w:pPr>
        <w:ind w:left="709" w:hanging="709"/>
      </w:pPr>
      <w:rPr>
        <w:rFonts w:ascii="Trebuchet MS" w:hAnsi="Trebuchet MS"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F861025"/>
    <w:multiLevelType w:val="hybridMultilevel"/>
    <w:tmpl w:val="39389E50"/>
    <w:lvl w:ilvl="0" w:tplc="7ADCC84C">
      <w:start w:val="1"/>
      <w:numFmt w:val="decimal"/>
      <w:lvlText w:val="4.%1"/>
      <w:lvlJc w:val="left"/>
      <w:pPr>
        <w:ind w:left="720" w:hanging="360"/>
      </w:pPr>
      <w:rPr>
        <w:rFonts w:ascii="Trebuchet MS" w:hAnsi="Trebuchet MS" w:hint="default"/>
        <w:b w:val="0"/>
        <w:i w:val="0"/>
        <w:sz w:val="20"/>
      </w:rPr>
    </w:lvl>
    <w:lvl w:ilvl="1" w:tplc="906E77C4" w:tentative="1">
      <w:start w:val="1"/>
      <w:numFmt w:val="lowerLetter"/>
      <w:lvlText w:val="%2."/>
      <w:lvlJc w:val="left"/>
      <w:pPr>
        <w:ind w:left="1440" w:hanging="360"/>
      </w:pPr>
    </w:lvl>
    <w:lvl w:ilvl="2" w:tplc="1074B110" w:tentative="1">
      <w:start w:val="1"/>
      <w:numFmt w:val="lowerRoman"/>
      <w:lvlText w:val="%3."/>
      <w:lvlJc w:val="right"/>
      <w:pPr>
        <w:ind w:left="2160" w:hanging="180"/>
      </w:pPr>
    </w:lvl>
    <w:lvl w:ilvl="3" w:tplc="61E64B9C" w:tentative="1">
      <w:start w:val="1"/>
      <w:numFmt w:val="decimal"/>
      <w:lvlText w:val="%4."/>
      <w:lvlJc w:val="left"/>
      <w:pPr>
        <w:ind w:left="2880" w:hanging="360"/>
      </w:pPr>
    </w:lvl>
    <w:lvl w:ilvl="4" w:tplc="2F66E80E" w:tentative="1">
      <w:start w:val="1"/>
      <w:numFmt w:val="lowerLetter"/>
      <w:lvlText w:val="%5."/>
      <w:lvlJc w:val="left"/>
      <w:pPr>
        <w:ind w:left="3600" w:hanging="360"/>
      </w:pPr>
    </w:lvl>
    <w:lvl w:ilvl="5" w:tplc="FBD855B6" w:tentative="1">
      <w:start w:val="1"/>
      <w:numFmt w:val="lowerRoman"/>
      <w:lvlText w:val="%6."/>
      <w:lvlJc w:val="right"/>
      <w:pPr>
        <w:ind w:left="4320" w:hanging="180"/>
      </w:pPr>
    </w:lvl>
    <w:lvl w:ilvl="6" w:tplc="8B662CA4" w:tentative="1">
      <w:start w:val="1"/>
      <w:numFmt w:val="decimal"/>
      <w:lvlText w:val="%7."/>
      <w:lvlJc w:val="left"/>
      <w:pPr>
        <w:ind w:left="5040" w:hanging="360"/>
      </w:pPr>
    </w:lvl>
    <w:lvl w:ilvl="7" w:tplc="D5B2A03C" w:tentative="1">
      <w:start w:val="1"/>
      <w:numFmt w:val="lowerLetter"/>
      <w:lvlText w:val="%8."/>
      <w:lvlJc w:val="left"/>
      <w:pPr>
        <w:ind w:left="5760" w:hanging="360"/>
      </w:pPr>
    </w:lvl>
    <w:lvl w:ilvl="8" w:tplc="A0045A90" w:tentative="1">
      <w:start w:val="1"/>
      <w:numFmt w:val="lowerRoman"/>
      <w:lvlText w:val="%9."/>
      <w:lvlJc w:val="right"/>
      <w:pPr>
        <w:ind w:left="6480" w:hanging="180"/>
      </w:pPr>
    </w:lvl>
  </w:abstractNum>
  <w:abstractNum w:abstractNumId="14" w15:restartNumberingAfterBreak="0">
    <w:nsid w:val="2225103E"/>
    <w:multiLevelType w:val="multilevel"/>
    <w:tmpl w:val="E6EC9010"/>
    <w:lvl w:ilvl="0">
      <w:start w:val="1"/>
      <w:numFmt w:val="decimal"/>
      <w:lvlText w:val="13.%1"/>
      <w:lvlJc w:val="left"/>
      <w:pPr>
        <w:ind w:left="709" w:hanging="709"/>
      </w:pPr>
      <w:rPr>
        <w:rFonts w:ascii="Trebuchet MS" w:hAnsi="Trebuchet MS"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2426CC9"/>
    <w:multiLevelType w:val="hybridMultilevel"/>
    <w:tmpl w:val="37BA5034"/>
    <w:lvl w:ilvl="0" w:tplc="76422D14">
      <w:start w:val="1"/>
      <w:numFmt w:val="decimal"/>
      <w:lvlText w:val="11.%1"/>
      <w:lvlJc w:val="left"/>
      <w:pPr>
        <w:ind w:left="720" w:hanging="360"/>
      </w:pPr>
      <w:rPr>
        <w:rFonts w:ascii="Trebuchet MS" w:hAnsi="Trebuchet MS" w:hint="default"/>
        <w:b w:val="0"/>
        <w:i w:val="0"/>
        <w:sz w:val="20"/>
      </w:rPr>
    </w:lvl>
    <w:lvl w:ilvl="1" w:tplc="9DBEF0DE" w:tentative="1">
      <w:start w:val="1"/>
      <w:numFmt w:val="lowerLetter"/>
      <w:lvlText w:val="%2."/>
      <w:lvlJc w:val="left"/>
      <w:pPr>
        <w:ind w:left="1440" w:hanging="360"/>
      </w:pPr>
    </w:lvl>
    <w:lvl w:ilvl="2" w:tplc="10980A24" w:tentative="1">
      <w:start w:val="1"/>
      <w:numFmt w:val="lowerRoman"/>
      <w:lvlText w:val="%3."/>
      <w:lvlJc w:val="right"/>
      <w:pPr>
        <w:ind w:left="2160" w:hanging="180"/>
      </w:pPr>
    </w:lvl>
    <w:lvl w:ilvl="3" w:tplc="70944098" w:tentative="1">
      <w:start w:val="1"/>
      <w:numFmt w:val="decimal"/>
      <w:lvlText w:val="%4."/>
      <w:lvlJc w:val="left"/>
      <w:pPr>
        <w:ind w:left="2880" w:hanging="360"/>
      </w:pPr>
    </w:lvl>
    <w:lvl w:ilvl="4" w:tplc="83028AC0" w:tentative="1">
      <w:start w:val="1"/>
      <w:numFmt w:val="lowerLetter"/>
      <w:lvlText w:val="%5."/>
      <w:lvlJc w:val="left"/>
      <w:pPr>
        <w:ind w:left="3600" w:hanging="360"/>
      </w:pPr>
    </w:lvl>
    <w:lvl w:ilvl="5" w:tplc="49884A12" w:tentative="1">
      <w:start w:val="1"/>
      <w:numFmt w:val="lowerRoman"/>
      <w:lvlText w:val="%6."/>
      <w:lvlJc w:val="right"/>
      <w:pPr>
        <w:ind w:left="4320" w:hanging="180"/>
      </w:pPr>
    </w:lvl>
    <w:lvl w:ilvl="6" w:tplc="FE442EF8" w:tentative="1">
      <w:start w:val="1"/>
      <w:numFmt w:val="decimal"/>
      <w:lvlText w:val="%7."/>
      <w:lvlJc w:val="left"/>
      <w:pPr>
        <w:ind w:left="5040" w:hanging="360"/>
      </w:pPr>
    </w:lvl>
    <w:lvl w:ilvl="7" w:tplc="70EC7E76" w:tentative="1">
      <w:start w:val="1"/>
      <w:numFmt w:val="lowerLetter"/>
      <w:lvlText w:val="%8."/>
      <w:lvlJc w:val="left"/>
      <w:pPr>
        <w:ind w:left="5760" w:hanging="360"/>
      </w:pPr>
    </w:lvl>
    <w:lvl w:ilvl="8" w:tplc="E9226444" w:tentative="1">
      <w:start w:val="1"/>
      <w:numFmt w:val="lowerRoman"/>
      <w:lvlText w:val="%9."/>
      <w:lvlJc w:val="right"/>
      <w:pPr>
        <w:ind w:left="6480" w:hanging="180"/>
      </w:pPr>
    </w:lvl>
  </w:abstractNum>
  <w:abstractNum w:abstractNumId="16" w15:restartNumberingAfterBreak="0">
    <w:nsid w:val="266E7EFE"/>
    <w:multiLevelType w:val="multilevel"/>
    <w:tmpl w:val="6AA80F90"/>
    <w:lvl w:ilvl="0">
      <w:start w:val="2"/>
      <w:numFmt w:val="decimal"/>
      <w:lvlText w:val="10.%1"/>
      <w:lvlJc w:val="left"/>
      <w:pPr>
        <w:ind w:left="709" w:hanging="709"/>
      </w:pPr>
      <w:rPr>
        <w:rFonts w:ascii="Trebuchet MS" w:hAnsi="Trebuchet MS"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B02A43"/>
    <w:multiLevelType w:val="hybridMultilevel"/>
    <w:tmpl w:val="00B0C232"/>
    <w:lvl w:ilvl="0" w:tplc="7F020F48">
      <w:start w:val="1"/>
      <w:numFmt w:val="bullet"/>
      <w:lvlText w:val=""/>
      <w:lvlJc w:val="left"/>
      <w:pPr>
        <w:ind w:left="720" w:hanging="360"/>
      </w:pPr>
      <w:rPr>
        <w:rFonts w:ascii="Symbol" w:hAnsi="Symbol" w:hint="default"/>
      </w:rPr>
    </w:lvl>
    <w:lvl w:ilvl="1" w:tplc="A788A850" w:tentative="1">
      <w:start w:val="1"/>
      <w:numFmt w:val="bullet"/>
      <w:lvlText w:val="o"/>
      <w:lvlJc w:val="left"/>
      <w:pPr>
        <w:ind w:left="1440" w:hanging="360"/>
      </w:pPr>
      <w:rPr>
        <w:rFonts w:ascii="Courier New" w:hAnsi="Courier New" w:cs="Courier New" w:hint="default"/>
      </w:rPr>
    </w:lvl>
    <w:lvl w:ilvl="2" w:tplc="964C770C" w:tentative="1">
      <w:start w:val="1"/>
      <w:numFmt w:val="bullet"/>
      <w:lvlText w:val=""/>
      <w:lvlJc w:val="left"/>
      <w:pPr>
        <w:ind w:left="2160" w:hanging="360"/>
      </w:pPr>
      <w:rPr>
        <w:rFonts w:ascii="Wingdings" w:hAnsi="Wingdings" w:hint="default"/>
      </w:rPr>
    </w:lvl>
    <w:lvl w:ilvl="3" w:tplc="88DABA24" w:tentative="1">
      <w:start w:val="1"/>
      <w:numFmt w:val="bullet"/>
      <w:lvlText w:val=""/>
      <w:lvlJc w:val="left"/>
      <w:pPr>
        <w:ind w:left="2880" w:hanging="360"/>
      </w:pPr>
      <w:rPr>
        <w:rFonts w:ascii="Symbol" w:hAnsi="Symbol" w:hint="default"/>
      </w:rPr>
    </w:lvl>
    <w:lvl w:ilvl="4" w:tplc="8ABCC622" w:tentative="1">
      <w:start w:val="1"/>
      <w:numFmt w:val="bullet"/>
      <w:lvlText w:val="o"/>
      <w:lvlJc w:val="left"/>
      <w:pPr>
        <w:ind w:left="3600" w:hanging="360"/>
      </w:pPr>
      <w:rPr>
        <w:rFonts w:ascii="Courier New" w:hAnsi="Courier New" w:cs="Courier New" w:hint="default"/>
      </w:rPr>
    </w:lvl>
    <w:lvl w:ilvl="5" w:tplc="9016FEBA" w:tentative="1">
      <w:start w:val="1"/>
      <w:numFmt w:val="bullet"/>
      <w:lvlText w:val=""/>
      <w:lvlJc w:val="left"/>
      <w:pPr>
        <w:ind w:left="4320" w:hanging="360"/>
      </w:pPr>
      <w:rPr>
        <w:rFonts w:ascii="Wingdings" w:hAnsi="Wingdings" w:hint="default"/>
      </w:rPr>
    </w:lvl>
    <w:lvl w:ilvl="6" w:tplc="C19E406C" w:tentative="1">
      <w:start w:val="1"/>
      <w:numFmt w:val="bullet"/>
      <w:lvlText w:val=""/>
      <w:lvlJc w:val="left"/>
      <w:pPr>
        <w:ind w:left="5040" w:hanging="360"/>
      </w:pPr>
      <w:rPr>
        <w:rFonts w:ascii="Symbol" w:hAnsi="Symbol" w:hint="default"/>
      </w:rPr>
    </w:lvl>
    <w:lvl w:ilvl="7" w:tplc="EB501432" w:tentative="1">
      <w:start w:val="1"/>
      <w:numFmt w:val="bullet"/>
      <w:lvlText w:val="o"/>
      <w:lvlJc w:val="left"/>
      <w:pPr>
        <w:ind w:left="5760" w:hanging="360"/>
      </w:pPr>
      <w:rPr>
        <w:rFonts w:ascii="Courier New" w:hAnsi="Courier New" w:cs="Courier New" w:hint="default"/>
      </w:rPr>
    </w:lvl>
    <w:lvl w:ilvl="8" w:tplc="11065032" w:tentative="1">
      <w:start w:val="1"/>
      <w:numFmt w:val="bullet"/>
      <w:lvlText w:val=""/>
      <w:lvlJc w:val="left"/>
      <w:pPr>
        <w:ind w:left="6480" w:hanging="360"/>
      </w:pPr>
      <w:rPr>
        <w:rFonts w:ascii="Wingdings" w:hAnsi="Wingdings" w:hint="default"/>
      </w:rPr>
    </w:lvl>
  </w:abstractNum>
  <w:abstractNum w:abstractNumId="18" w15:restartNumberingAfterBreak="0">
    <w:nsid w:val="2D5C6027"/>
    <w:multiLevelType w:val="multilevel"/>
    <w:tmpl w:val="F39A0A74"/>
    <w:lvl w:ilvl="0">
      <w:start w:val="1"/>
      <w:numFmt w:val="decimal"/>
      <w:lvlText w:val="12.%1"/>
      <w:lvlJc w:val="left"/>
      <w:pPr>
        <w:ind w:left="709" w:hanging="709"/>
      </w:pPr>
      <w:rPr>
        <w:rFonts w:ascii="Trebuchet MS" w:hAnsi="Trebuchet MS"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FE647EA"/>
    <w:multiLevelType w:val="hybridMultilevel"/>
    <w:tmpl w:val="2C2C1DB2"/>
    <w:lvl w:ilvl="0" w:tplc="EB860ECC">
      <w:start w:val="1"/>
      <w:numFmt w:val="bullet"/>
      <w:lvlText w:val="-"/>
      <w:lvlJc w:val="left"/>
      <w:pPr>
        <w:ind w:left="360" w:hanging="360"/>
      </w:pPr>
      <w:rPr>
        <w:rFonts w:ascii="Trebuchet MS" w:hAnsi="Trebuchet MS" w:hint="default"/>
      </w:rPr>
    </w:lvl>
    <w:lvl w:ilvl="1" w:tplc="F99A28B8" w:tentative="1">
      <w:start w:val="1"/>
      <w:numFmt w:val="bullet"/>
      <w:lvlText w:val="o"/>
      <w:lvlJc w:val="left"/>
      <w:pPr>
        <w:ind w:left="1080" w:hanging="360"/>
      </w:pPr>
      <w:rPr>
        <w:rFonts w:ascii="Courier New" w:hAnsi="Courier New" w:cs="Courier New" w:hint="default"/>
      </w:rPr>
    </w:lvl>
    <w:lvl w:ilvl="2" w:tplc="95B0FA7E" w:tentative="1">
      <w:start w:val="1"/>
      <w:numFmt w:val="bullet"/>
      <w:lvlText w:val=""/>
      <w:lvlJc w:val="left"/>
      <w:pPr>
        <w:ind w:left="1800" w:hanging="360"/>
      </w:pPr>
      <w:rPr>
        <w:rFonts w:ascii="Wingdings" w:hAnsi="Wingdings" w:hint="default"/>
      </w:rPr>
    </w:lvl>
    <w:lvl w:ilvl="3" w:tplc="61C0760A" w:tentative="1">
      <w:start w:val="1"/>
      <w:numFmt w:val="bullet"/>
      <w:lvlText w:val=""/>
      <w:lvlJc w:val="left"/>
      <w:pPr>
        <w:ind w:left="2520" w:hanging="360"/>
      </w:pPr>
      <w:rPr>
        <w:rFonts w:ascii="Symbol" w:hAnsi="Symbol" w:hint="default"/>
      </w:rPr>
    </w:lvl>
    <w:lvl w:ilvl="4" w:tplc="D2382E3C" w:tentative="1">
      <w:start w:val="1"/>
      <w:numFmt w:val="bullet"/>
      <w:lvlText w:val="o"/>
      <w:lvlJc w:val="left"/>
      <w:pPr>
        <w:ind w:left="3240" w:hanging="360"/>
      </w:pPr>
      <w:rPr>
        <w:rFonts w:ascii="Courier New" w:hAnsi="Courier New" w:cs="Courier New" w:hint="default"/>
      </w:rPr>
    </w:lvl>
    <w:lvl w:ilvl="5" w:tplc="289A05F2" w:tentative="1">
      <w:start w:val="1"/>
      <w:numFmt w:val="bullet"/>
      <w:lvlText w:val=""/>
      <w:lvlJc w:val="left"/>
      <w:pPr>
        <w:ind w:left="3960" w:hanging="360"/>
      </w:pPr>
      <w:rPr>
        <w:rFonts w:ascii="Wingdings" w:hAnsi="Wingdings" w:hint="default"/>
      </w:rPr>
    </w:lvl>
    <w:lvl w:ilvl="6" w:tplc="832A56B8" w:tentative="1">
      <w:start w:val="1"/>
      <w:numFmt w:val="bullet"/>
      <w:lvlText w:val=""/>
      <w:lvlJc w:val="left"/>
      <w:pPr>
        <w:ind w:left="4680" w:hanging="360"/>
      </w:pPr>
      <w:rPr>
        <w:rFonts w:ascii="Symbol" w:hAnsi="Symbol" w:hint="default"/>
      </w:rPr>
    </w:lvl>
    <w:lvl w:ilvl="7" w:tplc="22509BEC" w:tentative="1">
      <w:start w:val="1"/>
      <w:numFmt w:val="bullet"/>
      <w:lvlText w:val="o"/>
      <w:lvlJc w:val="left"/>
      <w:pPr>
        <w:ind w:left="5400" w:hanging="360"/>
      </w:pPr>
      <w:rPr>
        <w:rFonts w:ascii="Courier New" w:hAnsi="Courier New" w:cs="Courier New" w:hint="default"/>
      </w:rPr>
    </w:lvl>
    <w:lvl w:ilvl="8" w:tplc="4BE03DB2" w:tentative="1">
      <w:start w:val="1"/>
      <w:numFmt w:val="bullet"/>
      <w:lvlText w:val=""/>
      <w:lvlJc w:val="left"/>
      <w:pPr>
        <w:ind w:left="6120" w:hanging="360"/>
      </w:pPr>
      <w:rPr>
        <w:rFonts w:ascii="Wingdings" w:hAnsi="Wingdings" w:hint="default"/>
      </w:rPr>
    </w:lvl>
  </w:abstractNum>
  <w:abstractNum w:abstractNumId="20" w15:restartNumberingAfterBreak="0">
    <w:nsid w:val="329C5B2B"/>
    <w:multiLevelType w:val="hybridMultilevel"/>
    <w:tmpl w:val="344472DE"/>
    <w:lvl w:ilvl="0" w:tplc="0AFCA89A">
      <w:start w:val="1"/>
      <w:numFmt w:val="bullet"/>
      <w:pStyle w:val="OpsomBlokje"/>
      <w:lvlText w:val=""/>
      <w:lvlJc w:val="left"/>
      <w:pPr>
        <w:tabs>
          <w:tab w:val="num" w:pos="907"/>
        </w:tabs>
        <w:ind w:left="907" w:hanging="340"/>
      </w:pPr>
      <w:rPr>
        <w:rFonts w:ascii="Wingdings" w:hAnsi="Wingdings" w:hint="default"/>
      </w:rPr>
    </w:lvl>
    <w:lvl w:ilvl="1" w:tplc="C97E7AE4">
      <w:start w:val="1"/>
      <w:numFmt w:val="bullet"/>
      <w:lvlText w:val="-"/>
      <w:lvlJc w:val="left"/>
      <w:pPr>
        <w:ind w:left="1211" w:hanging="360"/>
      </w:pPr>
      <w:rPr>
        <w:rFonts w:ascii="Trebuchet MS" w:hAnsi="Trebuchet MS" w:hint="default"/>
        <w:b w:val="0"/>
        <w:i w:val="0"/>
        <w:sz w:val="20"/>
      </w:rPr>
    </w:lvl>
    <w:lvl w:ilvl="2" w:tplc="1CD68EE8" w:tentative="1">
      <w:start w:val="1"/>
      <w:numFmt w:val="bullet"/>
      <w:lvlText w:val=""/>
      <w:lvlJc w:val="left"/>
      <w:pPr>
        <w:ind w:left="2160" w:hanging="360"/>
      </w:pPr>
      <w:rPr>
        <w:rFonts w:ascii="Wingdings" w:hAnsi="Wingdings" w:hint="default"/>
      </w:rPr>
    </w:lvl>
    <w:lvl w:ilvl="3" w:tplc="CCB82A96" w:tentative="1">
      <w:start w:val="1"/>
      <w:numFmt w:val="bullet"/>
      <w:lvlText w:val=""/>
      <w:lvlJc w:val="left"/>
      <w:pPr>
        <w:ind w:left="2880" w:hanging="360"/>
      </w:pPr>
      <w:rPr>
        <w:rFonts w:ascii="Symbol" w:hAnsi="Symbol" w:hint="default"/>
      </w:rPr>
    </w:lvl>
    <w:lvl w:ilvl="4" w:tplc="0A54AC7E" w:tentative="1">
      <w:start w:val="1"/>
      <w:numFmt w:val="bullet"/>
      <w:lvlText w:val="o"/>
      <w:lvlJc w:val="left"/>
      <w:pPr>
        <w:ind w:left="3600" w:hanging="360"/>
      </w:pPr>
      <w:rPr>
        <w:rFonts w:ascii="Courier New" w:hAnsi="Courier New" w:cs="Courier New" w:hint="default"/>
      </w:rPr>
    </w:lvl>
    <w:lvl w:ilvl="5" w:tplc="08A60650" w:tentative="1">
      <w:start w:val="1"/>
      <w:numFmt w:val="bullet"/>
      <w:lvlText w:val=""/>
      <w:lvlJc w:val="left"/>
      <w:pPr>
        <w:ind w:left="4320" w:hanging="360"/>
      </w:pPr>
      <w:rPr>
        <w:rFonts w:ascii="Wingdings" w:hAnsi="Wingdings" w:hint="default"/>
      </w:rPr>
    </w:lvl>
    <w:lvl w:ilvl="6" w:tplc="8FCE3674" w:tentative="1">
      <w:start w:val="1"/>
      <w:numFmt w:val="bullet"/>
      <w:lvlText w:val=""/>
      <w:lvlJc w:val="left"/>
      <w:pPr>
        <w:ind w:left="5040" w:hanging="360"/>
      </w:pPr>
      <w:rPr>
        <w:rFonts w:ascii="Symbol" w:hAnsi="Symbol" w:hint="default"/>
      </w:rPr>
    </w:lvl>
    <w:lvl w:ilvl="7" w:tplc="6FBACEF6" w:tentative="1">
      <w:start w:val="1"/>
      <w:numFmt w:val="bullet"/>
      <w:lvlText w:val="o"/>
      <w:lvlJc w:val="left"/>
      <w:pPr>
        <w:ind w:left="5760" w:hanging="360"/>
      </w:pPr>
      <w:rPr>
        <w:rFonts w:ascii="Courier New" w:hAnsi="Courier New" w:cs="Courier New" w:hint="default"/>
      </w:rPr>
    </w:lvl>
    <w:lvl w:ilvl="8" w:tplc="44A00918" w:tentative="1">
      <w:start w:val="1"/>
      <w:numFmt w:val="bullet"/>
      <w:lvlText w:val=""/>
      <w:lvlJc w:val="left"/>
      <w:pPr>
        <w:ind w:left="6480" w:hanging="360"/>
      </w:pPr>
      <w:rPr>
        <w:rFonts w:ascii="Wingdings" w:hAnsi="Wingdings" w:hint="default"/>
      </w:rPr>
    </w:lvl>
  </w:abstractNum>
  <w:abstractNum w:abstractNumId="21" w15:restartNumberingAfterBreak="0">
    <w:nsid w:val="3D5522B2"/>
    <w:multiLevelType w:val="hybridMultilevel"/>
    <w:tmpl w:val="135884C8"/>
    <w:lvl w:ilvl="0" w:tplc="213A197E">
      <w:start w:val="1"/>
      <w:numFmt w:val="decimal"/>
      <w:lvlText w:val="2.%1"/>
      <w:lvlJc w:val="left"/>
      <w:pPr>
        <w:ind w:left="720" w:hanging="360"/>
      </w:pPr>
      <w:rPr>
        <w:rFonts w:ascii="Trebuchet MS" w:hAnsi="Trebuchet MS" w:hint="default"/>
      </w:rPr>
    </w:lvl>
    <w:lvl w:ilvl="1" w:tplc="7DDAAA0C" w:tentative="1">
      <w:start w:val="1"/>
      <w:numFmt w:val="lowerLetter"/>
      <w:lvlText w:val="%2."/>
      <w:lvlJc w:val="left"/>
      <w:pPr>
        <w:ind w:left="1440" w:hanging="360"/>
      </w:pPr>
    </w:lvl>
    <w:lvl w:ilvl="2" w:tplc="1284961E" w:tentative="1">
      <w:start w:val="1"/>
      <w:numFmt w:val="lowerRoman"/>
      <w:lvlText w:val="%3."/>
      <w:lvlJc w:val="right"/>
      <w:pPr>
        <w:ind w:left="2160" w:hanging="180"/>
      </w:pPr>
    </w:lvl>
    <w:lvl w:ilvl="3" w:tplc="897A7D06" w:tentative="1">
      <w:start w:val="1"/>
      <w:numFmt w:val="decimal"/>
      <w:lvlText w:val="%4."/>
      <w:lvlJc w:val="left"/>
      <w:pPr>
        <w:ind w:left="2880" w:hanging="360"/>
      </w:pPr>
    </w:lvl>
    <w:lvl w:ilvl="4" w:tplc="E7148220" w:tentative="1">
      <w:start w:val="1"/>
      <w:numFmt w:val="lowerLetter"/>
      <w:lvlText w:val="%5."/>
      <w:lvlJc w:val="left"/>
      <w:pPr>
        <w:ind w:left="3600" w:hanging="360"/>
      </w:pPr>
    </w:lvl>
    <w:lvl w:ilvl="5" w:tplc="9448F388" w:tentative="1">
      <w:start w:val="1"/>
      <w:numFmt w:val="lowerRoman"/>
      <w:lvlText w:val="%6."/>
      <w:lvlJc w:val="right"/>
      <w:pPr>
        <w:ind w:left="4320" w:hanging="180"/>
      </w:pPr>
    </w:lvl>
    <w:lvl w:ilvl="6" w:tplc="6FB00D6C" w:tentative="1">
      <w:start w:val="1"/>
      <w:numFmt w:val="decimal"/>
      <w:lvlText w:val="%7."/>
      <w:lvlJc w:val="left"/>
      <w:pPr>
        <w:ind w:left="5040" w:hanging="360"/>
      </w:pPr>
    </w:lvl>
    <w:lvl w:ilvl="7" w:tplc="615C812C" w:tentative="1">
      <w:start w:val="1"/>
      <w:numFmt w:val="lowerLetter"/>
      <w:lvlText w:val="%8."/>
      <w:lvlJc w:val="left"/>
      <w:pPr>
        <w:ind w:left="5760" w:hanging="360"/>
      </w:pPr>
    </w:lvl>
    <w:lvl w:ilvl="8" w:tplc="01C0997A" w:tentative="1">
      <w:start w:val="1"/>
      <w:numFmt w:val="lowerRoman"/>
      <w:lvlText w:val="%9."/>
      <w:lvlJc w:val="right"/>
      <w:pPr>
        <w:ind w:left="6480" w:hanging="180"/>
      </w:pPr>
    </w:lvl>
  </w:abstractNum>
  <w:abstractNum w:abstractNumId="22" w15:restartNumberingAfterBreak="0">
    <w:nsid w:val="47263404"/>
    <w:multiLevelType w:val="multilevel"/>
    <w:tmpl w:val="FA6A5820"/>
    <w:lvl w:ilvl="0">
      <w:start w:val="1"/>
      <w:numFmt w:val="decimal"/>
      <w:lvlText w:val="8.%1"/>
      <w:lvlJc w:val="left"/>
      <w:pPr>
        <w:ind w:left="709" w:hanging="709"/>
      </w:pPr>
      <w:rPr>
        <w:rFonts w:ascii="Trebuchet MS" w:hAnsi="Trebuchet MS"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72D5EFE"/>
    <w:multiLevelType w:val="hybridMultilevel"/>
    <w:tmpl w:val="5A88A38E"/>
    <w:lvl w:ilvl="0" w:tplc="9250AA54">
      <w:start w:val="1"/>
      <w:numFmt w:val="decimal"/>
      <w:lvlText w:val="2.%1"/>
      <w:lvlJc w:val="left"/>
      <w:pPr>
        <w:ind w:left="360" w:hanging="360"/>
      </w:pPr>
      <w:rPr>
        <w:rFonts w:ascii="Trebuchet MS" w:hAnsi="Trebuchet MS" w:hint="default"/>
        <w:b w:val="0"/>
        <w:i w:val="0"/>
        <w:sz w:val="20"/>
      </w:rPr>
    </w:lvl>
    <w:lvl w:ilvl="1" w:tplc="DF5C8600" w:tentative="1">
      <w:start w:val="1"/>
      <w:numFmt w:val="lowerLetter"/>
      <w:lvlText w:val="%2."/>
      <w:lvlJc w:val="left"/>
      <w:pPr>
        <w:ind w:left="1440" w:hanging="360"/>
      </w:pPr>
    </w:lvl>
    <w:lvl w:ilvl="2" w:tplc="4D18EC56" w:tentative="1">
      <w:start w:val="1"/>
      <w:numFmt w:val="lowerRoman"/>
      <w:lvlText w:val="%3."/>
      <w:lvlJc w:val="right"/>
      <w:pPr>
        <w:ind w:left="2160" w:hanging="180"/>
      </w:pPr>
    </w:lvl>
    <w:lvl w:ilvl="3" w:tplc="532E7038" w:tentative="1">
      <w:start w:val="1"/>
      <w:numFmt w:val="decimal"/>
      <w:lvlText w:val="%4."/>
      <w:lvlJc w:val="left"/>
      <w:pPr>
        <w:ind w:left="2880" w:hanging="360"/>
      </w:pPr>
    </w:lvl>
    <w:lvl w:ilvl="4" w:tplc="A7781E84" w:tentative="1">
      <w:start w:val="1"/>
      <w:numFmt w:val="lowerLetter"/>
      <w:lvlText w:val="%5."/>
      <w:lvlJc w:val="left"/>
      <w:pPr>
        <w:ind w:left="3600" w:hanging="360"/>
      </w:pPr>
    </w:lvl>
    <w:lvl w:ilvl="5" w:tplc="36FA8374" w:tentative="1">
      <w:start w:val="1"/>
      <w:numFmt w:val="lowerRoman"/>
      <w:lvlText w:val="%6."/>
      <w:lvlJc w:val="right"/>
      <w:pPr>
        <w:ind w:left="4320" w:hanging="180"/>
      </w:pPr>
    </w:lvl>
    <w:lvl w:ilvl="6" w:tplc="68EA7006" w:tentative="1">
      <w:start w:val="1"/>
      <w:numFmt w:val="decimal"/>
      <w:lvlText w:val="%7."/>
      <w:lvlJc w:val="left"/>
      <w:pPr>
        <w:ind w:left="5040" w:hanging="360"/>
      </w:pPr>
    </w:lvl>
    <w:lvl w:ilvl="7" w:tplc="19C8889C" w:tentative="1">
      <w:start w:val="1"/>
      <w:numFmt w:val="lowerLetter"/>
      <w:lvlText w:val="%8."/>
      <w:lvlJc w:val="left"/>
      <w:pPr>
        <w:ind w:left="5760" w:hanging="360"/>
      </w:pPr>
    </w:lvl>
    <w:lvl w:ilvl="8" w:tplc="3D542FD6" w:tentative="1">
      <w:start w:val="1"/>
      <w:numFmt w:val="lowerRoman"/>
      <w:lvlText w:val="%9."/>
      <w:lvlJc w:val="right"/>
      <w:pPr>
        <w:ind w:left="6480" w:hanging="180"/>
      </w:pPr>
    </w:lvl>
  </w:abstractNum>
  <w:abstractNum w:abstractNumId="24" w15:restartNumberingAfterBreak="0">
    <w:nsid w:val="4B634A4E"/>
    <w:multiLevelType w:val="hybridMultilevel"/>
    <w:tmpl w:val="B13E1048"/>
    <w:lvl w:ilvl="0" w:tplc="AEC8C3A6">
      <w:start w:val="1"/>
      <w:numFmt w:val="decimal"/>
      <w:lvlText w:val="13.%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45D09408" w:tentative="1">
      <w:start w:val="1"/>
      <w:numFmt w:val="lowerLetter"/>
      <w:lvlText w:val="%2."/>
      <w:lvlJc w:val="left"/>
      <w:pPr>
        <w:ind w:left="1440" w:hanging="360"/>
      </w:pPr>
    </w:lvl>
    <w:lvl w:ilvl="2" w:tplc="7012DC02" w:tentative="1">
      <w:start w:val="1"/>
      <w:numFmt w:val="lowerRoman"/>
      <w:lvlText w:val="%3."/>
      <w:lvlJc w:val="right"/>
      <w:pPr>
        <w:ind w:left="2160" w:hanging="180"/>
      </w:pPr>
    </w:lvl>
    <w:lvl w:ilvl="3" w:tplc="D0E8F5B0" w:tentative="1">
      <w:start w:val="1"/>
      <w:numFmt w:val="decimal"/>
      <w:lvlText w:val="%4."/>
      <w:lvlJc w:val="left"/>
      <w:pPr>
        <w:ind w:left="2880" w:hanging="360"/>
      </w:pPr>
    </w:lvl>
    <w:lvl w:ilvl="4" w:tplc="2B000DC6" w:tentative="1">
      <w:start w:val="1"/>
      <w:numFmt w:val="lowerLetter"/>
      <w:lvlText w:val="%5."/>
      <w:lvlJc w:val="left"/>
      <w:pPr>
        <w:ind w:left="3600" w:hanging="360"/>
      </w:pPr>
    </w:lvl>
    <w:lvl w:ilvl="5" w:tplc="B4FA69D8" w:tentative="1">
      <w:start w:val="1"/>
      <w:numFmt w:val="lowerRoman"/>
      <w:lvlText w:val="%6."/>
      <w:lvlJc w:val="right"/>
      <w:pPr>
        <w:ind w:left="4320" w:hanging="180"/>
      </w:pPr>
    </w:lvl>
    <w:lvl w:ilvl="6" w:tplc="EFCE5094" w:tentative="1">
      <w:start w:val="1"/>
      <w:numFmt w:val="decimal"/>
      <w:lvlText w:val="%7."/>
      <w:lvlJc w:val="left"/>
      <w:pPr>
        <w:ind w:left="5040" w:hanging="360"/>
      </w:pPr>
    </w:lvl>
    <w:lvl w:ilvl="7" w:tplc="D5A0FF22" w:tentative="1">
      <w:start w:val="1"/>
      <w:numFmt w:val="lowerLetter"/>
      <w:lvlText w:val="%8."/>
      <w:lvlJc w:val="left"/>
      <w:pPr>
        <w:ind w:left="5760" w:hanging="360"/>
      </w:pPr>
    </w:lvl>
    <w:lvl w:ilvl="8" w:tplc="52309236" w:tentative="1">
      <w:start w:val="1"/>
      <w:numFmt w:val="lowerRoman"/>
      <w:lvlText w:val="%9."/>
      <w:lvlJc w:val="right"/>
      <w:pPr>
        <w:ind w:left="6480" w:hanging="180"/>
      </w:pPr>
    </w:lvl>
  </w:abstractNum>
  <w:abstractNum w:abstractNumId="25" w15:restartNumberingAfterBreak="0">
    <w:nsid w:val="549516A7"/>
    <w:multiLevelType w:val="hybridMultilevel"/>
    <w:tmpl w:val="5F3E5280"/>
    <w:lvl w:ilvl="0" w:tplc="8F0A1452">
      <w:start w:val="1"/>
      <w:numFmt w:val="decimal"/>
      <w:lvlText w:val="8.%1"/>
      <w:lvlJc w:val="left"/>
      <w:pPr>
        <w:ind w:left="644" w:hanging="360"/>
      </w:pPr>
      <w:rPr>
        <w:rFonts w:ascii="Trebuchet MS" w:hAnsi="Trebuchet MS" w:hint="default"/>
        <w:b w:val="0"/>
        <w:i w:val="0"/>
        <w:sz w:val="20"/>
      </w:rPr>
    </w:lvl>
    <w:lvl w:ilvl="1" w:tplc="E69683B2" w:tentative="1">
      <w:start w:val="1"/>
      <w:numFmt w:val="lowerLetter"/>
      <w:lvlText w:val="%2."/>
      <w:lvlJc w:val="left"/>
      <w:pPr>
        <w:ind w:left="1440" w:hanging="360"/>
      </w:pPr>
    </w:lvl>
    <w:lvl w:ilvl="2" w:tplc="DC94BFFE" w:tentative="1">
      <w:start w:val="1"/>
      <w:numFmt w:val="lowerRoman"/>
      <w:lvlText w:val="%3."/>
      <w:lvlJc w:val="right"/>
      <w:pPr>
        <w:ind w:left="2160" w:hanging="180"/>
      </w:pPr>
    </w:lvl>
    <w:lvl w:ilvl="3" w:tplc="2BEC7180" w:tentative="1">
      <w:start w:val="1"/>
      <w:numFmt w:val="decimal"/>
      <w:lvlText w:val="%4."/>
      <w:lvlJc w:val="left"/>
      <w:pPr>
        <w:ind w:left="2880" w:hanging="360"/>
      </w:pPr>
    </w:lvl>
    <w:lvl w:ilvl="4" w:tplc="D6F87E04" w:tentative="1">
      <w:start w:val="1"/>
      <w:numFmt w:val="lowerLetter"/>
      <w:lvlText w:val="%5."/>
      <w:lvlJc w:val="left"/>
      <w:pPr>
        <w:ind w:left="3600" w:hanging="360"/>
      </w:pPr>
    </w:lvl>
    <w:lvl w:ilvl="5" w:tplc="DBFAB472" w:tentative="1">
      <w:start w:val="1"/>
      <w:numFmt w:val="lowerRoman"/>
      <w:lvlText w:val="%6."/>
      <w:lvlJc w:val="right"/>
      <w:pPr>
        <w:ind w:left="4320" w:hanging="180"/>
      </w:pPr>
    </w:lvl>
    <w:lvl w:ilvl="6" w:tplc="EB56C236" w:tentative="1">
      <w:start w:val="1"/>
      <w:numFmt w:val="decimal"/>
      <w:lvlText w:val="%7."/>
      <w:lvlJc w:val="left"/>
      <w:pPr>
        <w:ind w:left="5040" w:hanging="360"/>
      </w:pPr>
    </w:lvl>
    <w:lvl w:ilvl="7" w:tplc="3B2C7EB6" w:tentative="1">
      <w:start w:val="1"/>
      <w:numFmt w:val="lowerLetter"/>
      <w:lvlText w:val="%8."/>
      <w:lvlJc w:val="left"/>
      <w:pPr>
        <w:ind w:left="5760" w:hanging="360"/>
      </w:pPr>
    </w:lvl>
    <w:lvl w:ilvl="8" w:tplc="ABE88C6C" w:tentative="1">
      <w:start w:val="1"/>
      <w:numFmt w:val="lowerRoman"/>
      <w:lvlText w:val="%9."/>
      <w:lvlJc w:val="right"/>
      <w:pPr>
        <w:ind w:left="6480" w:hanging="180"/>
      </w:pPr>
    </w:lvl>
  </w:abstractNum>
  <w:abstractNum w:abstractNumId="26" w15:restartNumberingAfterBreak="0">
    <w:nsid w:val="566E76FE"/>
    <w:multiLevelType w:val="multilevel"/>
    <w:tmpl w:val="3BF8E552"/>
    <w:lvl w:ilvl="0">
      <w:start w:val="1"/>
      <w:numFmt w:val="decimal"/>
      <w:lvlText w:val="6.%1"/>
      <w:lvlJc w:val="left"/>
      <w:pPr>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00A3621"/>
    <w:multiLevelType w:val="hybridMultilevel"/>
    <w:tmpl w:val="8CB80996"/>
    <w:lvl w:ilvl="0" w:tplc="3D88E326">
      <w:start w:val="1"/>
      <w:numFmt w:val="decimal"/>
      <w:lvlText w:val="9.%1"/>
      <w:lvlJc w:val="left"/>
      <w:pPr>
        <w:ind w:left="720" w:hanging="360"/>
      </w:pPr>
      <w:rPr>
        <w:rFonts w:ascii="Trebuchet MS" w:hAnsi="Trebuchet MS" w:hint="default"/>
        <w:b w:val="0"/>
        <w:i w:val="0"/>
        <w:sz w:val="20"/>
      </w:rPr>
    </w:lvl>
    <w:lvl w:ilvl="1" w:tplc="D7080822" w:tentative="1">
      <w:start w:val="1"/>
      <w:numFmt w:val="lowerLetter"/>
      <w:lvlText w:val="%2."/>
      <w:lvlJc w:val="left"/>
      <w:pPr>
        <w:ind w:left="1440" w:hanging="360"/>
      </w:pPr>
    </w:lvl>
    <w:lvl w:ilvl="2" w:tplc="6EFC2DAE" w:tentative="1">
      <w:start w:val="1"/>
      <w:numFmt w:val="lowerRoman"/>
      <w:lvlText w:val="%3."/>
      <w:lvlJc w:val="right"/>
      <w:pPr>
        <w:ind w:left="2160" w:hanging="180"/>
      </w:pPr>
    </w:lvl>
    <w:lvl w:ilvl="3" w:tplc="E886F318" w:tentative="1">
      <w:start w:val="1"/>
      <w:numFmt w:val="decimal"/>
      <w:lvlText w:val="%4."/>
      <w:lvlJc w:val="left"/>
      <w:pPr>
        <w:ind w:left="2880" w:hanging="360"/>
      </w:pPr>
    </w:lvl>
    <w:lvl w:ilvl="4" w:tplc="966AE538" w:tentative="1">
      <w:start w:val="1"/>
      <w:numFmt w:val="lowerLetter"/>
      <w:lvlText w:val="%5."/>
      <w:lvlJc w:val="left"/>
      <w:pPr>
        <w:ind w:left="3600" w:hanging="360"/>
      </w:pPr>
    </w:lvl>
    <w:lvl w:ilvl="5" w:tplc="3B9675EA" w:tentative="1">
      <w:start w:val="1"/>
      <w:numFmt w:val="lowerRoman"/>
      <w:lvlText w:val="%6."/>
      <w:lvlJc w:val="right"/>
      <w:pPr>
        <w:ind w:left="4320" w:hanging="180"/>
      </w:pPr>
    </w:lvl>
    <w:lvl w:ilvl="6" w:tplc="306E34C4" w:tentative="1">
      <w:start w:val="1"/>
      <w:numFmt w:val="decimal"/>
      <w:lvlText w:val="%7."/>
      <w:lvlJc w:val="left"/>
      <w:pPr>
        <w:ind w:left="5040" w:hanging="360"/>
      </w:pPr>
    </w:lvl>
    <w:lvl w:ilvl="7" w:tplc="CDD021EE" w:tentative="1">
      <w:start w:val="1"/>
      <w:numFmt w:val="lowerLetter"/>
      <w:lvlText w:val="%8."/>
      <w:lvlJc w:val="left"/>
      <w:pPr>
        <w:ind w:left="5760" w:hanging="360"/>
      </w:pPr>
    </w:lvl>
    <w:lvl w:ilvl="8" w:tplc="1A6C0E26" w:tentative="1">
      <w:start w:val="1"/>
      <w:numFmt w:val="lowerRoman"/>
      <w:lvlText w:val="%9."/>
      <w:lvlJc w:val="right"/>
      <w:pPr>
        <w:ind w:left="6480" w:hanging="180"/>
      </w:pPr>
    </w:lvl>
  </w:abstractNum>
  <w:abstractNum w:abstractNumId="28" w15:restartNumberingAfterBreak="0">
    <w:nsid w:val="61AB3013"/>
    <w:multiLevelType w:val="hybridMultilevel"/>
    <w:tmpl w:val="EEAE340A"/>
    <w:lvl w:ilvl="0" w:tplc="EC28560A">
      <w:start w:val="1"/>
      <w:numFmt w:val="decimal"/>
      <w:lvlText w:val="6.%1"/>
      <w:lvlJc w:val="left"/>
      <w:pPr>
        <w:ind w:left="720" w:hanging="360"/>
      </w:pPr>
      <w:rPr>
        <w:rFonts w:ascii="Trebuchet MS" w:hAnsi="Trebuchet MS" w:hint="default"/>
        <w:b w:val="0"/>
        <w:i w:val="0"/>
        <w:sz w:val="20"/>
      </w:rPr>
    </w:lvl>
    <w:lvl w:ilvl="1" w:tplc="227E7CC6" w:tentative="1">
      <w:start w:val="1"/>
      <w:numFmt w:val="lowerLetter"/>
      <w:lvlText w:val="%2."/>
      <w:lvlJc w:val="left"/>
      <w:pPr>
        <w:ind w:left="1440" w:hanging="360"/>
      </w:pPr>
    </w:lvl>
    <w:lvl w:ilvl="2" w:tplc="2A4E57E2" w:tentative="1">
      <w:start w:val="1"/>
      <w:numFmt w:val="lowerRoman"/>
      <w:lvlText w:val="%3."/>
      <w:lvlJc w:val="right"/>
      <w:pPr>
        <w:ind w:left="2160" w:hanging="180"/>
      </w:pPr>
    </w:lvl>
    <w:lvl w:ilvl="3" w:tplc="E81875D4" w:tentative="1">
      <w:start w:val="1"/>
      <w:numFmt w:val="decimal"/>
      <w:lvlText w:val="%4."/>
      <w:lvlJc w:val="left"/>
      <w:pPr>
        <w:ind w:left="2880" w:hanging="360"/>
      </w:pPr>
    </w:lvl>
    <w:lvl w:ilvl="4" w:tplc="B7C6AEE8" w:tentative="1">
      <w:start w:val="1"/>
      <w:numFmt w:val="lowerLetter"/>
      <w:lvlText w:val="%5."/>
      <w:lvlJc w:val="left"/>
      <w:pPr>
        <w:ind w:left="3600" w:hanging="360"/>
      </w:pPr>
    </w:lvl>
    <w:lvl w:ilvl="5" w:tplc="A8E049F0" w:tentative="1">
      <w:start w:val="1"/>
      <w:numFmt w:val="lowerRoman"/>
      <w:lvlText w:val="%6."/>
      <w:lvlJc w:val="right"/>
      <w:pPr>
        <w:ind w:left="4320" w:hanging="180"/>
      </w:pPr>
    </w:lvl>
    <w:lvl w:ilvl="6" w:tplc="0550358A" w:tentative="1">
      <w:start w:val="1"/>
      <w:numFmt w:val="decimal"/>
      <w:lvlText w:val="%7."/>
      <w:lvlJc w:val="left"/>
      <w:pPr>
        <w:ind w:left="5040" w:hanging="360"/>
      </w:pPr>
    </w:lvl>
    <w:lvl w:ilvl="7" w:tplc="40148FB8" w:tentative="1">
      <w:start w:val="1"/>
      <w:numFmt w:val="lowerLetter"/>
      <w:lvlText w:val="%8."/>
      <w:lvlJc w:val="left"/>
      <w:pPr>
        <w:ind w:left="5760" w:hanging="360"/>
      </w:pPr>
    </w:lvl>
    <w:lvl w:ilvl="8" w:tplc="22BE30E0" w:tentative="1">
      <w:start w:val="1"/>
      <w:numFmt w:val="lowerRoman"/>
      <w:lvlText w:val="%9."/>
      <w:lvlJc w:val="right"/>
      <w:pPr>
        <w:ind w:left="6480" w:hanging="180"/>
      </w:pPr>
    </w:lvl>
  </w:abstractNum>
  <w:abstractNum w:abstractNumId="29" w15:restartNumberingAfterBreak="0">
    <w:nsid w:val="64914CD9"/>
    <w:multiLevelType w:val="multilevel"/>
    <w:tmpl w:val="4E64B0EC"/>
    <w:lvl w:ilvl="0">
      <w:start w:val="1"/>
      <w:numFmt w:val="decimal"/>
      <w:lvlText w:val="10.%1"/>
      <w:lvlJc w:val="left"/>
      <w:pPr>
        <w:ind w:left="709" w:hanging="709"/>
      </w:pPr>
      <w:rPr>
        <w:rFonts w:ascii="Trebuchet MS" w:hAnsi="Trebuchet MS"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508343E"/>
    <w:multiLevelType w:val="multilevel"/>
    <w:tmpl w:val="549A0DA2"/>
    <w:lvl w:ilvl="0">
      <w:start w:val="1"/>
      <w:numFmt w:val="decimal"/>
      <w:lvlText w:val="9.%1"/>
      <w:lvlJc w:val="left"/>
      <w:pPr>
        <w:ind w:left="709" w:hanging="709"/>
      </w:pPr>
      <w:rPr>
        <w:rFonts w:ascii="Trebuchet MS" w:hAnsi="Trebuchet MS"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12853F1"/>
    <w:multiLevelType w:val="multilevel"/>
    <w:tmpl w:val="74D46C18"/>
    <w:lvl w:ilvl="0">
      <w:start w:val="1"/>
      <w:numFmt w:val="decimal"/>
      <w:lvlText w:val="11.%1"/>
      <w:lvlJc w:val="left"/>
      <w:pPr>
        <w:ind w:left="709" w:hanging="709"/>
      </w:pPr>
      <w:rPr>
        <w:rFonts w:ascii="Trebuchet MS" w:hAnsi="Trebuchet MS"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4541D10"/>
    <w:multiLevelType w:val="hybridMultilevel"/>
    <w:tmpl w:val="2D103A06"/>
    <w:lvl w:ilvl="0" w:tplc="2AFA41A8">
      <w:start w:val="1"/>
      <w:numFmt w:val="decimal"/>
      <w:lvlText w:val="7.%1"/>
      <w:lvlJc w:val="left"/>
      <w:pPr>
        <w:ind w:left="720" w:hanging="360"/>
      </w:pPr>
      <w:rPr>
        <w:rFonts w:ascii="Trebuchet MS" w:hAnsi="Trebuchet MS" w:hint="default"/>
        <w:b w:val="0"/>
        <w:i w:val="0"/>
        <w:sz w:val="20"/>
      </w:rPr>
    </w:lvl>
    <w:lvl w:ilvl="1" w:tplc="3B5EFD98" w:tentative="1">
      <w:start w:val="1"/>
      <w:numFmt w:val="lowerLetter"/>
      <w:lvlText w:val="%2."/>
      <w:lvlJc w:val="left"/>
      <w:pPr>
        <w:ind w:left="1440" w:hanging="360"/>
      </w:pPr>
    </w:lvl>
    <w:lvl w:ilvl="2" w:tplc="62E45D60" w:tentative="1">
      <w:start w:val="1"/>
      <w:numFmt w:val="lowerRoman"/>
      <w:lvlText w:val="%3."/>
      <w:lvlJc w:val="right"/>
      <w:pPr>
        <w:ind w:left="2160" w:hanging="180"/>
      </w:pPr>
    </w:lvl>
    <w:lvl w:ilvl="3" w:tplc="BA700BFC" w:tentative="1">
      <w:start w:val="1"/>
      <w:numFmt w:val="decimal"/>
      <w:lvlText w:val="%4."/>
      <w:lvlJc w:val="left"/>
      <w:pPr>
        <w:ind w:left="2880" w:hanging="360"/>
      </w:pPr>
    </w:lvl>
    <w:lvl w:ilvl="4" w:tplc="0D7A7E50" w:tentative="1">
      <w:start w:val="1"/>
      <w:numFmt w:val="lowerLetter"/>
      <w:lvlText w:val="%5."/>
      <w:lvlJc w:val="left"/>
      <w:pPr>
        <w:ind w:left="3600" w:hanging="360"/>
      </w:pPr>
    </w:lvl>
    <w:lvl w:ilvl="5" w:tplc="5096F76A" w:tentative="1">
      <w:start w:val="1"/>
      <w:numFmt w:val="lowerRoman"/>
      <w:lvlText w:val="%6."/>
      <w:lvlJc w:val="right"/>
      <w:pPr>
        <w:ind w:left="4320" w:hanging="180"/>
      </w:pPr>
    </w:lvl>
    <w:lvl w:ilvl="6" w:tplc="62D60E7A" w:tentative="1">
      <w:start w:val="1"/>
      <w:numFmt w:val="decimal"/>
      <w:lvlText w:val="%7."/>
      <w:lvlJc w:val="left"/>
      <w:pPr>
        <w:ind w:left="5040" w:hanging="360"/>
      </w:pPr>
    </w:lvl>
    <w:lvl w:ilvl="7" w:tplc="99328DDC" w:tentative="1">
      <w:start w:val="1"/>
      <w:numFmt w:val="lowerLetter"/>
      <w:lvlText w:val="%8."/>
      <w:lvlJc w:val="left"/>
      <w:pPr>
        <w:ind w:left="5760" w:hanging="360"/>
      </w:pPr>
    </w:lvl>
    <w:lvl w:ilvl="8" w:tplc="BC4C4234" w:tentative="1">
      <w:start w:val="1"/>
      <w:numFmt w:val="lowerRoman"/>
      <w:lvlText w:val="%9."/>
      <w:lvlJc w:val="right"/>
      <w:pPr>
        <w:ind w:left="6480" w:hanging="180"/>
      </w:pPr>
    </w:lvl>
  </w:abstractNum>
  <w:abstractNum w:abstractNumId="33" w15:restartNumberingAfterBreak="0">
    <w:nsid w:val="79F177B2"/>
    <w:multiLevelType w:val="hybridMultilevel"/>
    <w:tmpl w:val="24123E22"/>
    <w:lvl w:ilvl="0" w:tplc="7CBCA490">
      <w:start w:val="1"/>
      <w:numFmt w:val="decimal"/>
      <w:lvlText w:val="Artikel %1"/>
      <w:lvlJc w:val="right"/>
      <w:pPr>
        <w:ind w:left="107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D7BA9508">
      <w:start w:val="1"/>
      <w:numFmt w:val="lowerLetter"/>
      <w:lvlText w:val="%2."/>
      <w:lvlJc w:val="left"/>
      <w:pPr>
        <w:ind w:left="3491" w:hanging="360"/>
      </w:pPr>
    </w:lvl>
    <w:lvl w:ilvl="2" w:tplc="FB2684C4" w:tentative="1">
      <w:start w:val="1"/>
      <w:numFmt w:val="lowerRoman"/>
      <w:lvlText w:val="%3."/>
      <w:lvlJc w:val="right"/>
      <w:pPr>
        <w:ind w:left="4211" w:hanging="180"/>
      </w:pPr>
    </w:lvl>
    <w:lvl w:ilvl="3" w:tplc="EB4AFF72" w:tentative="1">
      <w:start w:val="1"/>
      <w:numFmt w:val="decimal"/>
      <w:lvlText w:val="%4."/>
      <w:lvlJc w:val="left"/>
      <w:pPr>
        <w:ind w:left="4931" w:hanging="360"/>
      </w:pPr>
    </w:lvl>
    <w:lvl w:ilvl="4" w:tplc="78C21F88" w:tentative="1">
      <w:start w:val="1"/>
      <w:numFmt w:val="lowerLetter"/>
      <w:lvlText w:val="%5."/>
      <w:lvlJc w:val="left"/>
      <w:pPr>
        <w:ind w:left="5651" w:hanging="360"/>
      </w:pPr>
    </w:lvl>
    <w:lvl w:ilvl="5" w:tplc="10F62232" w:tentative="1">
      <w:start w:val="1"/>
      <w:numFmt w:val="lowerRoman"/>
      <w:lvlText w:val="%6."/>
      <w:lvlJc w:val="right"/>
      <w:pPr>
        <w:ind w:left="6371" w:hanging="180"/>
      </w:pPr>
    </w:lvl>
    <w:lvl w:ilvl="6" w:tplc="18F6F9F0" w:tentative="1">
      <w:start w:val="1"/>
      <w:numFmt w:val="decimal"/>
      <w:lvlText w:val="%7."/>
      <w:lvlJc w:val="left"/>
      <w:pPr>
        <w:ind w:left="7091" w:hanging="360"/>
      </w:pPr>
    </w:lvl>
    <w:lvl w:ilvl="7" w:tplc="19926290" w:tentative="1">
      <w:start w:val="1"/>
      <w:numFmt w:val="lowerLetter"/>
      <w:lvlText w:val="%8."/>
      <w:lvlJc w:val="left"/>
      <w:pPr>
        <w:ind w:left="7811" w:hanging="360"/>
      </w:pPr>
    </w:lvl>
    <w:lvl w:ilvl="8" w:tplc="8C20258A" w:tentative="1">
      <w:start w:val="1"/>
      <w:numFmt w:val="lowerRoman"/>
      <w:lvlText w:val="%9."/>
      <w:lvlJc w:val="right"/>
      <w:pPr>
        <w:ind w:left="8531" w:hanging="180"/>
      </w:pPr>
    </w:lvl>
  </w:abstractNum>
  <w:abstractNum w:abstractNumId="34" w15:restartNumberingAfterBreak="0">
    <w:nsid w:val="7A8C1709"/>
    <w:multiLevelType w:val="hybridMultilevel"/>
    <w:tmpl w:val="5300B702"/>
    <w:lvl w:ilvl="0" w:tplc="139A5CE0">
      <w:start w:val="1"/>
      <w:numFmt w:val="decimal"/>
      <w:lvlText w:val="4.%1"/>
      <w:lvlJc w:val="left"/>
      <w:pPr>
        <w:ind w:left="720" w:hanging="360"/>
      </w:pPr>
      <w:rPr>
        <w:rFonts w:ascii="Trebuchet MS" w:hAnsi="Trebuchet MS" w:hint="default"/>
        <w:b w:val="0"/>
        <w:i w:val="0"/>
        <w:sz w:val="20"/>
        <w:u w:val="none"/>
      </w:rPr>
    </w:lvl>
    <w:lvl w:ilvl="1" w:tplc="810E5526" w:tentative="1">
      <w:start w:val="1"/>
      <w:numFmt w:val="lowerLetter"/>
      <w:lvlText w:val="%2."/>
      <w:lvlJc w:val="left"/>
      <w:pPr>
        <w:ind w:left="1440" w:hanging="360"/>
      </w:pPr>
    </w:lvl>
    <w:lvl w:ilvl="2" w:tplc="FD4A9904" w:tentative="1">
      <w:start w:val="1"/>
      <w:numFmt w:val="lowerRoman"/>
      <w:lvlText w:val="%3."/>
      <w:lvlJc w:val="right"/>
      <w:pPr>
        <w:ind w:left="2160" w:hanging="180"/>
      </w:pPr>
    </w:lvl>
    <w:lvl w:ilvl="3" w:tplc="D4AA1D4E" w:tentative="1">
      <w:start w:val="1"/>
      <w:numFmt w:val="decimal"/>
      <w:lvlText w:val="%4."/>
      <w:lvlJc w:val="left"/>
      <w:pPr>
        <w:ind w:left="2880" w:hanging="360"/>
      </w:pPr>
    </w:lvl>
    <w:lvl w:ilvl="4" w:tplc="A5C026F2" w:tentative="1">
      <w:start w:val="1"/>
      <w:numFmt w:val="lowerLetter"/>
      <w:lvlText w:val="%5."/>
      <w:lvlJc w:val="left"/>
      <w:pPr>
        <w:ind w:left="3600" w:hanging="360"/>
      </w:pPr>
    </w:lvl>
    <w:lvl w:ilvl="5" w:tplc="6980E836" w:tentative="1">
      <w:start w:val="1"/>
      <w:numFmt w:val="lowerRoman"/>
      <w:lvlText w:val="%6."/>
      <w:lvlJc w:val="right"/>
      <w:pPr>
        <w:ind w:left="4320" w:hanging="180"/>
      </w:pPr>
    </w:lvl>
    <w:lvl w:ilvl="6" w:tplc="251269BC" w:tentative="1">
      <w:start w:val="1"/>
      <w:numFmt w:val="decimal"/>
      <w:lvlText w:val="%7."/>
      <w:lvlJc w:val="left"/>
      <w:pPr>
        <w:ind w:left="5040" w:hanging="360"/>
      </w:pPr>
    </w:lvl>
    <w:lvl w:ilvl="7" w:tplc="BE1827D4" w:tentative="1">
      <w:start w:val="1"/>
      <w:numFmt w:val="lowerLetter"/>
      <w:lvlText w:val="%8."/>
      <w:lvlJc w:val="left"/>
      <w:pPr>
        <w:ind w:left="5760" w:hanging="360"/>
      </w:pPr>
    </w:lvl>
    <w:lvl w:ilvl="8" w:tplc="6D40CB06" w:tentative="1">
      <w:start w:val="1"/>
      <w:numFmt w:val="lowerRoman"/>
      <w:lvlText w:val="%9."/>
      <w:lvlJc w:val="right"/>
      <w:pPr>
        <w:ind w:left="6480" w:hanging="180"/>
      </w:pPr>
    </w:lvl>
  </w:abstractNum>
  <w:abstractNum w:abstractNumId="35" w15:restartNumberingAfterBreak="0">
    <w:nsid w:val="7C7B482C"/>
    <w:multiLevelType w:val="hybridMultilevel"/>
    <w:tmpl w:val="E38E7450"/>
    <w:lvl w:ilvl="0" w:tplc="DC1A6AD0">
      <w:start w:val="1"/>
      <w:numFmt w:val="decimal"/>
      <w:lvlText w:val="3.%1"/>
      <w:lvlJc w:val="left"/>
      <w:pPr>
        <w:ind w:left="720" w:hanging="360"/>
      </w:pPr>
      <w:rPr>
        <w:rFonts w:ascii="Trebuchet MS" w:hAnsi="Trebuchet MS" w:hint="default"/>
        <w:b w:val="0"/>
        <w:i w:val="0"/>
        <w:sz w:val="20"/>
      </w:rPr>
    </w:lvl>
    <w:lvl w:ilvl="1" w:tplc="1702279A" w:tentative="1">
      <w:start w:val="1"/>
      <w:numFmt w:val="lowerLetter"/>
      <w:lvlText w:val="%2."/>
      <w:lvlJc w:val="left"/>
      <w:pPr>
        <w:ind w:left="1440" w:hanging="360"/>
      </w:pPr>
    </w:lvl>
    <w:lvl w:ilvl="2" w:tplc="8550C164" w:tentative="1">
      <w:start w:val="1"/>
      <w:numFmt w:val="lowerRoman"/>
      <w:lvlText w:val="%3."/>
      <w:lvlJc w:val="right"/>
      <w:pPr>
        <w:ind w:left="2160" w:hanging="180"/>
      </w:pPr>
    </w:lvl>
    <w:lvl w:ilvl="3" w:tplc="995270F8" w:tentative="1">
      <w:start w:val="1"/>
      <w:numFmt w:val="decimal"/>
      <w:lvlText w:val="%4."/>
      <w:lvlJc w:val="left"/>
      <w:pPr>
        <w:ind w:left="2880" w:hanging="360"/>
      </w:pPr>
    </w:lvl>
    <w:lvl w:ilvl="4" w:tplc="62E09EA0" w:tentative="1">
      <w:start w:val="1"/>
      <w:numFmt w:val="lowerLetter"/>
      <w:lvlText w:val="%5."/>
      <w:lvlJc w:val="left"/>
      <w:pPr>
        <w:ind w:left="3600" w:hanging="360"/>
      </w:pPr>
    </w:lvl>
    <w:lvl w:ilvl="5" w:tplc="D1F8AF46" w:tentative="1">
      <w:start w:val="1"/>
      <w:numFmt w:val="lowerRoman"/>
      <w:lvlText w:val="%6."/>
      <w:lvlJc w:val="right"/>
      <w:pPr>
        <w:ind w:left="4320" w:hanging="180"/>
      </w:pPr>
    </w:lvl>
    <w:lvl w:ilvl="6" w:tplc="A424A13C" w:tentative="1">
      <w:start w:val="1"/>
      <w:numFmt w:val="decimal"/>
      <w:lvlText w:val="%7."/>
      <w:lvlJc w:val="left"/>
      <w:pPr>
        <w:ind w:left="5040" w:hanging="360"/>
      </w:pPr>
    </w:lvl>
    <w:lvl w:ilvl="7" w:tplc="1DEE7B2A" w:tentative="1">
      <w:start w:val="1"/>
      <w:numFmt w:val="lowerLetter"/>
      <w:lvlText w:val="%8."/>
      <w:lvlJc w:val="left"/>
      <w:pPr>
        <w:ind w:left="5760" w:hanging="360"/>
      </w:pPr>
    </w:lvl>
    <w:lvl w:ilvl="8" w:tplc="8E6C6AE8" w:tentative="1">
      <w:start w:val="1"/>
      <w:numFmt w:val="lowerRoman"/>
      <w:lvlText w:val="%9."/>
      <w:lvlJc w:val="right"/>
      <w:pPr>
        <w:ind w:left="6480" w:hanging="180"/>
      </w:pPr>
    </w:lvl>
  </w:abstractNum>
  <w:abstractNum w:abstractNumId="36" w15:restartNumberingAfterBreak="0">
    <w:nsid w:val="7FEF4646"/>
    <w:multiLevelType w:val="multilevel"/>
    <w:tmpl w:val="387AF78E"/>
    <w:lvl w:ilvl="0">
      <w:start w:val="1"/>
      <w:numFmt w:val="decimal"/>
      <w:pStyle w:val="ArtikelNummer"/>
      <w:lvlText w:val="Artikel %1"/>
      <w:lvlJc w:val="left"/>
      <w:pPr>
        <w:ind w:left="1134" w:hanging="1134"/>
      </w:pPr>
      <w:rPr>
        <w:rFonts w:hint="default"/>
      </w:rPr>
    </w:lvl>
    <w:lvl w:ilvl="1">
      <w:start w:val="1"/>
      <w:numFmt w:val="decimal"/>
      <w:pStyle w:val="ArtikelSubNummer"/>
      <w:lvlText w:val="%1.%2"/>
      <w:lvlJc w:val="left"/>
      <w:pPr>
        <w:ind w:left="567" w:hanging="567"/>
      </w:pPr>
      <w:rPr>
        <w:rFonts w:ascii="Trebuchet MS" w:hAnsi="Trebuchet MS" w:hint="default"/>
        <w:b/>
        <w:i w:val="0"/>
        <w:caps w:val="0"/>
        <w:strike w:val="0"/>
        <w:dstrike w:val="0"/>
        <w:vanish w:val="0"/>
        <w:sz w:val="20"/>
        <w:vertAlign w:val="baseline"/>
      </w:rPr>
    </w:lvl>
    <w:lvl w:ilvl="2">
      <w:start w:val="1"/>
      <w:numFmt w:val="decimal"/>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79946342">
    <w:abstractNumId w:val="33"/>
  </w:num>
  <w:num w:numId="2" w16cid:durableId="1082945568">
    <w:abstractNumId w:val="9"/>
  </w:num>
  <w:num w:numId="3" w16cid:durableId="1539119452">
    <w:abstractNumId w:val="23"/>
  </w:num>
  <w:num w:numId="4" w16cid:durableId="782068929">
    <w:abstractNumId w:val="1"/>
  </w:num>
  <w:num w:numId="5" w16cid:durableId="1441606650">
    <w:abstractNumId w:val="13"/>
  </w:num>
  <w:num w:numId="6" w16cid:durableId="1429737835">
    <w:abstractNumId w:val="11"/>
  </w:num>
  <w:num w:numId="7" w16cid:durableId="1062483179">
    <w:abstractNumId w:val="28"/>
  </w:num>
  <w:num w:numId="8" w16cid:durableId="155414138">
    <w:abstractNumId w:val="32"/>
  </w:num>
  <w:num w:numId="9" w16cid:durableId="1302004373">
    <w:abstractNumId w:val="25"/>
  </w:num>
  <w:num w:numId="10" w16cid:durableId="582177791">
    <w:abstractNumId w:val="27"/>
  </w:num>
  <w:num w:numId="11" w16cid:durableId="932587339">
    <w:abstractNumId w:val="4"/>
  </w:num>
  <w:num w:numId="12" w16cid:durableId="325087766">
    <w:abstractNumId w:val="15"/>
  </w:num>
  <w:num w:numId="13" w16cid:durableId="502667648">
    <w:abstractNumId w:val="6"/>
  </w:num>
  <w:num w:numId="14" w16cid:durableId="165294120">
    <w:abstractNumId w:val="24"/>
  </w:num>
  <w:num w:numId="15" w16cid:durableId="1752238002">
    <w:abstractNumId w:val="21"/>
  </w:num>
  <w:num w:numId="16" w16cid:durableId="1952586735">
    <w:abstractNumId w:val="35"/>
  </w:num>
  <w:num w:numId="17" w16cid:durableId="1707757887">
    <w:abstractNumId w:val="34"/>
  </w:num>
  <w:num w:numId="18" w16cid:durableId="1911575932">
    <w:abstractNumId w:val="5"/>
  </w:num>
  <w:num w:numId="19" w16cid:durableId="1529833587">
    <w:abstractNumId w:val="26"/>
  </w:num>
  <w:num w:numId="20" w16cid:durableId="1810054873">
    <w:abstractNumId w:val="12"/>
  </w:num>
  <w:num w:numId="21" w16cid:durableId="337580399">
    <w:abstractNumId w:val="22"/>
  </w:num>
  <w:num w:numId="22" w16cid:durableId="797182192">
    <w:abstractNumId w:val="30"/>
  </w:num>
  <w:num w:numId="23" w16cid:durableId="1334995196">
    <w:abstractNumId w:val="29"/>
  </w:num>
  <w:num w:numId="24" w16cid:durableId="910580242">
    <w:abstractNumId w:val="16"/>
  </w:num>
  <w:num w:numId="25" w16cid:durableId="820385143">
    <w:abstractNumId w:val="31"/>
  </w:num>
  <w:num w:numId="26" w16cid:durableId="1790511856">
    <w:abstractNumId w:val="18"/>
  </w:num>
  <w:num w:numId="27" w16cid:durableId="1303542600">
    <w:abstractNumId w:val="14"/>
  </w:num>
  <w:num w:numId="28" w16cid:durableId="1801725301">
    <w:abstractNumId w:val="2"/>
  </w:num>
  <w:num w:numId="29" w16cid:durableId="1559591776">
    <w:abstractNumId w:val="3"/>
  </w:num>
  <w:num w:numId="30" w16cid:durableId="767430678">
    <w:abstractNumId w:val="10"/>
  </w:num>
  <w:num w:numId="31" w16cid:durableId="1800954300">
    <w:abstractNumId w:val="7"/>
  </w:num>
  <w:num w:numId="32" w16cid:durableId="1187448035">
    <w:abstractNumId w:val="36"/>
  </w:num>
  <w:num w:numId="33" w16cid:durableId="1663775362">
    <w:abstractNumId w:val="36"/>
  </w:num>
  <w:num w:numId="34" w16cid:durableId="1875262463">
    <w:abstractNumId w:val="20"/>
  </w:num>
  <w:num w:numId="35" w16cid:durableId="2123571321">
    <w:abstractNumId w:val="0"/>
  </w:num>
  <w:num w:numId="36" w16cid:durableId="797920636">
    <w:abstractNumId w:val="17"/>
  </w:num>
  <w:num w:numId="37" w16cid:durableId="1759667231">
    <w:abstractNumId w:val="19"/>
  </w:num>
  <w:num w:numId="38" w16cid:durableId="779640639">
    <w:abstractNumId w:val="8"/>
  </w:num>
  <w:num w:numId="39" w16cid:durableId="33561910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03826872">
    <w:abstractNumId w:val="16"/>
    <w:lvlOverride w:ilvl="0">
      <w:lvl w:ilvl="0">
        <w:start w:val="2"/>
        <w:numFmt w:val="decimal"/>
        <w:lvlText w:val="10.%1"/>
        <w:lvlJc w:val="left"/>
        <w:pPr>
          <w:ind w:left="709" w:hanging="709"/>
        </w:pPr>
        <w:rPr>
          <w:rFonts w:ascii="Trebuchet MS" w:hAnsi="Trebuchet MS" w:hint="default"/>
          <w:b/>
          <w:bCs w:val="0"/>
          <w:i w:val="0"/>
          <w:sz w:val="20"/>
        </w:rPr>
      </w:lvl>
    </w:lvlOverride>
  </w:num>
  <w:num w:numId="41" w16cid:durableId="1542087955">
    <w:abstractNumId w:val="36"/>
    <w:lvlOverride w:ilvl="0">
      <w:startOverride w:val="13"/>
    </w:lvlOverride>
    <w:lvlOverride w:ilvl="1">
      <w:startOverride w:val="1"/>
    </w:lvlOverride>
  </w:num>
  <w:num w:numId="42" w16cid:durableId="388386389">
    <w:abstractNumId w:val="36"/>
    <w:lvlOverride w:ilvl="0">
      <w:startOverride w:val="13"/>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6DD"/>
    <w:rsid w:val="0001022D"/>
    <w:rsid w:val="00010771"/>
    <w:rsid w:val="0002144F"/>
    <w:rsid w:val="0002750A"/>
    <w:rsid w:val="00055138"/>
    <w:rsid w:val="00081E27"/>
    <w:rsid w:val="00094096"/>
    <w:rsid w:val="000A3F37"/>
    <w:rsid w:val="000B0867"/>
    <w:rsid w:val="000E196A"/>
    <w:rsid w:val="00101855"/>
    <w:rsid w:val="00110322"/>
    <w:rsid w:val="00122801"/>
    <w:rsid w:val="00134056"/>
    <w:rsid w:val="001732F6"/>
    <w:rsid w:val="001836C8"/>
    <w:rsid w:val="001861DC"/>
    <w:rsid w:val="001A094B"/>
    <w:rsid w:val="001A40F0"/>
    <w:rsid w:val="001C3B82"/>
    <w:rsid w:val="001C7B3D"/>
    <w:rsid w:val="001D792D"/>
    <w:rsid w:val="002166DD"/>
    <w:rsid w:val="00290FC5"/>
    <w:rsid w:val="002C77BC"/>
    <w:rsid w:val="002E0467"/>
    <w:rsid w:val="002E5B40"/>
    <w:rsid w:val="002F3A8E"/>
    <w:rsid w:val="002F4BCC"/>
    <w:rsid w:val="002F508F"/>
    <w:rsid w:val="003055D4"/>
    <w:rsid w:val="00312013"/>
    <w:rsid w:val="003631D8"/>
    <w:rsid w:val="00383B9C"/>
    <w:rsid w:val="003854E2"/>
    <w:rsid w:val="0038608D"/>
    <w:rsid w:val="003A445D"/>
    <w:rsid w:val="003B03EB"/>
    <w:rsid w:val="003B79D8"/>
    <w:rsid w:val="004178DF"/>
    <w:rsid w:val="0042295E"/>
    <w:rsid w:val="0042520B"/>
    <w:rsid w:val="004306C9"/>
    <w:rsid w:val="004923E5"/>
    <w:rsid w:val="004B1830"/>
    <w:rsid w:val="004D112A"/>
    <w:rsid w:val="004F7D56"/>
    <w:rsid w:val="005063BB"/>
    <w:rsid w:val="005339A0"/>
    <w:rsid w:val="00537C51"/>
    <w:rsid w:val="005508F8"/>
    <w:rsid w:val="00566D73"/>
    <w:rsid w:val="00580136"/>
    <w:rsid w:val="00587AB1"/>
    <w:rsid w:val="005D7751"/>
    <w:rsid w:val="005E75EF"/>
    <w:rsid w:val="00603A44"/>
    <w:rsid w:val="00610D19"/>
    <w:rsid w:val="0065636C"/>
    <w:rsid w:val="006662FE"/>
    <w:rsid w:val="006673D0"/>
    <w:rsid w:val="006A5284"/>
    <w:rsid w:val="006B28CD"/>
    <w:rsid w:val="006F4BA6"/>
    <w:rsid w:val="006F50FC"/>
    <w:rsid w:val="00717A98"/>
    <w:rsid w:val="00722705"/>
    <w:rsid w:val="007341E9"/>
    <w:rsid w:val="007529FD"/>
    <w:rsid w:val="00755187"/>
    <w:rsid w:val="00756B13"/>
    <w:rsid w:val="00774500"/>
    <w:rsid w:val="0077507F"/>
    <w:rsid w:val="007E33AE"/>
    <w:rsid w:val="007F0E7B"/>
    <w:rsid w:val="008049E3"/>
    <w:rsid w:val="0080544E"/>
    <w:rsid w:val="0080687A"/>
    <w:rsid w:val="00836420"/>
    <w:rsid w:val="00843C54"/>
    <w:rsid w:val="00854031"/>
    <w:rsid w:val="00860EFB"/>
    <w:rsid w:val="00874B5B"/>
    <w:rsid w:val="008904A1"/>
    <w:rsid w:val="008C1E9B"/>
    <w:rsid w:val="008F7973"/>
    <w:rsid w:val="00903021"/>
    <w:rsid w:val="0090765C"/>
    <w:rsid w:val="00921A1D"/>
    <w:rsid w:val="0098249D"/>
    <w:rsid w:val="009874A6"/>
    <w:rsid w:val="009A154E"/>
    <w:rsid w:val="00A04608"/>
    <w:rsid w:val="00A67018"/>
    <w:rsid w:val="00A84831"/>
    <w:rsid w:val="00A91293"/>
    <w:rsid w:val="00A93C11"/>
    <w:rsid w:val="00AB135D"/>
    <w:rsid w:val="00AC335B"/>
    <w:rsid w:val="00AE7038"/>
    <w:rsid w:val="00AF22D5"/>
    <w:rsid w:val="00AF6011"/>
    <w:rsid w:val="00B02305"/>
    <w:rsid w:val="00B042C5"/>
    <w:rsid w:val="00B1509D"/>
    <w:rsid w:val="00B25B15"/>
    <w:rsid w:val="00B4699B"/>
    <w:rsid w:val="00B46A0B"/>
    <w:rsid w:val="00B8372A"/>
    <w:rsid w:val="00B85D56"/>
    <w:rsid w:val="00BA0F9E"/>
    <w:rsid w:val="00BA3232"/>
    <w:rsid w:val="00BB3247"/>
    <w:rsid w:val="00BE0101"/>
    <w:rsid w:val="00BF18FE"/>
    <w:rsid w:val="00C27702"/>
    <w:rsid w:val="00C54FCD"/>
    <w:rsid w:val="00C6345A"/>
    <w:rsid w:val="00C9591C"/>
    <w:rsid w:val="00C97D9D"/>
    <w:rsid w:val="00CC0962"/>
    <w:rsid w:val="00CC58D5"/>
    <w:rsid w:val="00CF2BC4"/>
    <w:rsid w:val="00D25206"/>
    <w:rsid w:val="00D261BC"/>
    <w:rsid w:val="00D36770"/>
    <w:rsid w:val="00D425BE"/>
    <w:rsid w:val="00D64648"/>
    <w:rsid w:val="00DB08AA"/>
    <w:rsid w:val="00DB5E6F"/>
    <w:rsid w:val="00E839C6"/>
    <w:rsid w:val="00EA500E"/>
    <w:rsid w:val="00EC5D7C"/>
    <w:rsid w:val="00EE1B0B"/>
    <w:rsid w:val="00F062ED"/>
    <w:rsid w:val="00F21F45"/>
    <w:rsid w:val="00F44AAB"/>
    <w:rsid w:val="00F76757"/>
    <w:rsid w:val="00F87FCA"/>
    <w:rsid w:val="00FA1E69"/>
    <w:rsid w:val="00FB2841"/>
    <w:rsid w:val="00FC71B0"/>
    <w:rsid w:val="00FE5D8D"/>
    <w:rsid w:val="0205179C"/>
    <w:rsid w:val="0D42E85B"/>
    <w:rsid w:val="11E5FFD1"/>
    <w:rsid w:val="148F300A"/>
    <w:rsid w:val="14F03929"/>
    <w:rsid w:val="1F5E5389"/>
    <w:rsid w:val="2A661BA8"/>
    <w:rsid w:val="2D595437"/>
    <w:rsid w:val="344A2EF5"/>
    <w:rsid w:val="34D762E4"/>
    <w:rsid w:val="3967719C"/>
    <w:rsid w:val="42986A3D"/>
    <w:rsid w:val="4A57FC92"/>
    <w:rsid w:val="4CAB295D"/>
    <w:rsid w:val="50E50C36"/>
    <w:rsid w:val="527F3C13"/>
    <w:rsid w:val="53CF8C7E"/>
    <w:rsid w:val="5A08435A"/>
    <w:rsid w:val="5BAE32AA"/>
    <w:rsid w:val="6430E6AD"/>
    <w:rsid w:val="67CE0C30"/>
    <w:rsid w:val="71102B4B"/>
    <w:rsid w:val="741D6256"/>
    <w:rsid w:val="7440898E"/>
    <w:rsid w:val="7911749E"/>
    <w:rsid w:val="7B47CF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55DD2"/>
  <w15:docId w15:val="{93BF5F75-AC2F-4DBE-A7D0-240017D7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BB3247"/>
    <w:pPr>
      <w:spacing w:after="0" w:line="240" w:lineRule="auto"/>
    </w:pPr>
    <w:rPr>
      <w:rFonts w:ascii="Trebuchet MS" w:eastAsiaTheme="minorHAnsi" w:hAnsi="Trebuchet MS"/>
      <w:sz w:val="20"/>
    </w:rPr>
  </w:style>
  <w:style w:type="paragraph" w:styleId="Kop1">
    <w:name w:val="heading 1"/>
    <w:basedOn w:val="Standaard"/>
    <w:next w:val="Standaard"/>
    <w:link w:val="Kop1Char"/>
    <w:autoRedefine/>
    <w:uiPriority w:val="9"/>
    <w:rsid w:val="00BB3247"/>
    <w:pPr>
      <w:keepNext/>
      <w:keepLines/>
      <w:spacing w:before="240"/>
      <w:outlineLvl w:val="0"/>
    </w:pPr>
    <w:rPr>
      <w:rFonts w:eastAsiaTheme="majorEastAsia" w:cstheme="majorBidi"/>
      <w:b/>
      <w:szCs w:val="32"/>
    </w:rPr>
  </w:style>
  <w:style w:type="paragraph" w:styleId="Kop2">
    <w:name w:val="heading 2"/>
    <w:basedOn w:val="Standaard"/>
    <w:next w:val="Standaard"/>
    <w:link w:val="Kop2Char"/>
    <w:autoRedefine/>
    <w:uiPriority w:val="9"/>
    <w:unhideWhenUsed/>
    <w:rsid w:val="00BB3247"/>
    <w:pPr>
      <w:keepNext/>
      <w:keepLines/>
      <w:spacing w:before="120"/>
      <w:outlineLvl w:val="1"/>
    </w:pPr>
    <w:rPr>
      <w:rFonts w:eastAsiaTheme="majorEastAsia" w:cstheme="majorBidi"/>
      <w:b/>
      <w:szCs w:val="26"/>
    </w:rPr>
  </w:style>
  <w:style w:type="paragraph" w:styleId="Kop3">
    <w:name w:val="heading 3"/>
    <w:basedOn w:val="Standaard"/>
    <w:next w:val="Standaard"/>
    <w:link w:val="Kop3Char"/>
    <w:autoRedefine/>
    <w:uiPriority w:val="9"/>
    <w:unhideWhenUsed/>
    <w:rsid w:val="00BB3247"/>
    <w:pPr>
      <w:keepNext/>
      <w:keepLines/>
      <w:tabs>
        <w:tab w:val="left" w:pos="284"/>
      </w:tabs>
      <w:spacing w:before="120"/>
      <w:outlineLvl w:val="2"/>
    </w:pPr>
    <w:rPr>
      <w:rFonts w:eastAsiaTheme="majorEastAsia" w:cstheme="majorBidi"/>
      <w:b/>
      <w:szCs w:val="24"/>
    </w:rPr>
  </w:style>
  <w:style w:type="paragraph" w:styleId="Kop4">
    <w:name w:val="heading 4"/>
    <w:basedOn w:val="Standaard"/>
    <w:next w:val="Standaard"/>
    <w:link w:val="Kop4Char"/>
    <w:uiPriority w:val="9"/>
    <w:unhideWhenUsed/>
    <w:rsid w:val="00BB3247"/>
    <w:pPr>
      <w:keepNext/>
      <w:keepLines/>
      <w:spacing w:before="120"/>
      <w:outlineLvl w:val="3"/>
    </w:pPr>
    <w:rPr>
      <w:rFonts w:eastAsiaTheme="majorEastAsia" w:cstheme="majorBidi"/>
      <w:b/>
      <w:iCs/>
      <w:sz w:val="1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eaInspringen">
    <w:name w:val="AlineaInspringen"/>
    <w:basedOn w:val="Standaard"/>
    <w:next w:val="Standaard"/>
    <w:link w:val="AlineaInspringenChar"/>
    <w:qFormat/>
    <w:rsid w:val="00566D73"/>
    <w:pPr>
      <w:spacing w:before="120"/>
      <w:ind w:left="567"/>
    </w:pPr>
  </w:style>
  <w:style w:type="character" w:customStyle="1" w:styleId="AlineaInspringenChar">
    <w:name w:val="AlineaInspringen Char"/>
    <w:basedOn w:val="Standaardalinea-lettertype"/>
    <w:link w:val="AlineaInspringen"/>
    <w:rsid w:val="00566D73"/>
    <w:rPr>
      <w:rFonts w:ascii="Trebuchet MS" w:eastAsiaTheme="minorHAnsi" w:hAnsi="Trebuchet MS"/>
      <w:sz w:val="20"/>
    </w:rPr>
  </w:style>
  <w:style w:type="paragraph" w:styleId="Lijstalinea">
    <w:name w:val="List Paragraph"/>
    <w:basedOn w:val="Standaard"/>
    <w:uiPriority w:val="34"/>
    <w:rsid w:val="00BB3247"/>
    <w:pPr>
      <w:ind w:left="720"/>
      <w:contextualSpacing/>
    </w:pPr>
  </w:style>
  <w:style w:type="paragraph" w:customStyle="1" w:styleId="ArtikelNummer">
    <w:name w:val="ArtikelNummer"/>
    <w:basedOn w:val="Lijstalinea"/>
    <w:next w:val="Standaard"/>
    <w:qFormat/>
    <w:rsid w:val="006B33F4"/>
    <w:pPr>
      <w:numPr>
        <w:numId w:val="33"/>
      </w:numPr>
      <w:spacing w:before="120"/>
      <w:contextualSpacing w:val="0"/>
    </w:pPr>
    <w:rPr>
      <w:b/>
      <w:szCs w:val="20"/>
    </w:rPr>
  </w:style>
  <w:style w:type="paragraph" w:customStyle="1" w:styleId="ArtikelSubNummer">
    <w:name w:val="ArtikelSubNummer"/>
    <w:basedOn w:val="ArtikelNummer"/>
    <w:next w:val="Standaard"/>
    <w:qFormat/>
    <w:rsid w:val="006B33F4"/>
    <w:pPr>
      <w:numPr>
        <w:ilvl w:val="1"/>
      </w:numPr>
      <w:spacing w:before="0" w:after="120"/>
    </w:pPr>
    <w:rPr>
      <w:b w:val="0"/>
    </w:rPr>
  </w:style>
  <w:style w:type="character" w:customStyle="1" w:styleId="Hashtag1">
    <w:name w:val="Hashtag1"/>
    <w:basedOn w:val="Standaardalinea-lettertype"/>
    <w:uiPriority w:val="99"/>
    <w:rsid w:val="00BB3247"/>
    <w:rPr>
      <w:color w:val="2B579A"/>
      <w:shd w:val="clear" w:color="auto" w:fill="E1DFDD"/>
    </w:rPr>
  </w:style>
  <w:style w:type="character" w:styleId="Intensievebenadrukking">
    <w:name w:val="Intense Emphasis"/>
    <w:basedOn w:val="Standaardalinea-lettertype"/>
    <w:uiPriority w:val="21"/>
    <w:rsid w:val="00BB3247"/>
    <w:rPr>
      <w:i/>
      <w:iCs/>
      <w:color w:val="4472C4" w:themeColor="accent1"/>
    </w:rPr>
  </w:style>
  <w:style w:type="paragraph" w:customStyle="1" w:styleId="Kop01">
    <w:name w:val="Kop 01"/>
    <w:basedOn w:val="Standaard"/>
    <w:next w:val="Standaard"/>
    <w:qFormat/>
    <w:rsid w:val="00BB3247"/>
    <w:pPr>
      <w:spacing w:before="120" w:after="120"/>
      <w:outlineLvl w:val="0"/>
    </w:pPr>
    <w:rPr>
      <w:b/>
    </w:rPr>
  </w:style>
  <w:style w:type="paragraph" w:customStyle="1" w:styleId="Kop02">
    <w:name w:val="Kop 02"/>
    <w:basedOn w:val="Standaard"/>
    <w:next w:val="Standaard"/>
    <w:qFormat/>
    <w:rsid w:val="00BB3247"/>
    <w:pPr>
      <w:spacing w:before="120"/>
      <w:outlineLvl w:val="1"/>
    </w:pPr>
    <w:rPr>
      <w:b/>
    </w:rPr>
  </w:style>
  <w:style w:type="character" w:customStyle="1" w:styleId="Kop4Char">
    <w:name w:val="Kop 4 Char"/>
    <w:basedOn w:val="Standaardalinea-lettertype"/>
    <w:link w:val="Kop4"/>
    <w:uiPriority w:val="9"/>
    <w:rsid w:val="00BB3247"/>
    <w:rPr>
      <w:rFonts w:ascii="Trebuchet MS" w:eastAsiaTheme="majorEastAsia" w:hAnsi="Trebuchet MS" w:cstheme="majorBidi"/>
      <w:b/>
      <w:iCs/>
      <w:sz w:val="18"/>
    </w:rPr>
  </w:style>
  <w:style w:type="paragraph" w:styleId="Koptekst">
    <w:name w:val="header"/>
    <w:basedOn w:val="Standaard"/>
    <w:link w:val="KoptekstChar"/>
    <w:uiPriority w:val="99"/>
    <w:unhideWhenUsed/>
    <w:rsid w:val="00BB3247"/>
    <w:pPr>
      <w:tabs>
        <w:tab w:val="center" w:pos="4536"/>
        <w:tab w:val="right" w:pos="9072"/>
      </w:tabs>
    </w:pPr>
    <w:rPr>
      <w:rFonts w:ascii="Calluna Sans" w:hAnsi="Calluna Sans"/>
      <w:sz w:val="22"/>
    </w:rPr>
  </w:style>
  <w:style w:type="character" w:customStyle="1" w:styleId="KoptekstChar">
    <w:name w:val="Koptekst Char"/>
    <w:basedOn w:val="Standaardalinea-lettertype"/>
    <w:link w:val="Koptekst"/>
    <w:uiPriority w:val="99"/>
    <w:rsid w:val="00BB3247"/>
    <w:rPr>
      <w:rFonts w:ascii="Calluna Sans" w:eastAsiaTheme="minorHAnsi" w:hAnsi="Calluna Sans"/>
    </w:rPr>
  </w:style>
  <w:style w:type="character" w:styleId="Nadruk">
    <w:name w:val="Emphasis"/>
    <w:basedOn w:val="Standaardalinea-lettertype"/>
    <w:uiPriority w:val="20"/>
    <w:rsid w:val="00BB3247"/>
    <w:rPr>
      <w:rFonts w:ascii="Calluna Sans" w:hAnsi="Calluna Sans"/>
      <w:b/>
      <w:i w:val="0"/>
      <w:iCs/>
      <w:color w:val="auto"/>
      <w:sz w:val="20"/>
    </w:rPr>
  </w:style>
  <w:style w:type="paragraph" w:customStyle="1" w:styleId="Notitiekop1">
    <w:name w:val="Notitiekop1"/>
    <w:basedOn w:val="Standaard"/>
    <w:next w:val="Standaard"/>
    <w:link w:val="NotitiekopChar"/>
    <w:uiPriority w:val="99"/>
    <w:qFormat/>
    <w:rsid w:val="00566D73"/>
    <w:rPr>
      <w:b/>
    </w:rPr>
  </w:style>
  <w:style w:type="character" w:customStyle="1" w:styleId="Kop1Char">
    <w:name w:val="Kop 1 Char"/>
    <w:basedOn w:val="Standaardalinea-lettertype"/>
    <w:link w:val="Kop1"/>
    <w:uiPriority w:val="9"/>
    <w:rsid w:val="00BB3247"/>
    <w:rPr>
      <w:rFonts w:ascii="Trebuchet MS" w:eastAsiaTheme="majorEastAsia" w:hAnsi="Trebuchet MS" w:cstheme="majorBidi"/>
      <w:b/>
      <w:sz w:val="20"/>
      <w:szCs w:val="32"/>
    </w:rPr>
  </w:style>
  <w:style w:type="character" w:customStyle="1" w:styleId="Kop2Char">
    <w:name w:val="Kop 2 Char"/>
    <w:basedOn w:val="Standaardalinea-lettertype"/>
    <w:link w:val="Kop2"/>
    <w:uiPriority w:val="9"/>
    <w:rsid w:val="00BB3247"/>
    <w:rPr>
      <w:rFonts w:ascii="Trebuchet MS" w:eastAsiaTheme="majorEastAsia" w:hAnsi="Trebuchet MS" w:cstheme="majorBidi"/>
      <w:b/>
      <w:sz w:val="20"/>
      <w:szCs w:val="26"/>
    </w:rPr>
  </w:style>
  <w:style w:type="character" w:customStyle="1" w:styleId="Kop3Char">
    <w:name w:val="Kop 3 Char"/>
    <w:basedOn w:val="Standaardalinea-lettertype"/>
    <w:link w:val="Kop3"/>
    <w:uiPriority w:val="9"/>
    <w:rsid w:val="00BB3247"/>
    <w:rPr>
      <w:rFonts w:ascii="Trebuchet MS" w:eastAsiaTheme="majorEastAsia" w:hAnsi="Trebuchet MS" w:cstheme="majorBidi"/>
      <w:b/>
      <w:sz w:val="20"/>
      <w:szCs w:val="24"/>
    </w:rPr>
  </w:style>
  <w:style w:type="character" w:customStyle="1" w:styleId="NotitiekopChar">
    <w:name w:val="Notitiekop Char"/>
    <w:basedOn w:val="Standaardalinea-lettertype"/>
    <w:link w:val="Notitiekop1"/>
    <w:uiPriority w:val="99"/>
    <w:rsid w:val="00566D73"/>
    <w:rPr>
      <w:rFonts w:ascii="Trebuchet MS" w:eastAsiaTheme="minorHAnsi" w:hAnsi="Trebuchet MS"/>
      <w:b/>
      <w:sz w:val="20"/>
    </w:rPr>
  </w:style>
  <w:style w:type="paragraph" w:styleId="Ondertitel">
    <w:name w:val="Subtitle"/>
    <w:basedOn w:val="Standaard"/>
    <w:next w:val="Standaard"/>
    <w:link w:val="OndertitelChar"/>
    <w:uiPriority w:val="11"/>
    <w:rsid w:val="00BB3247"/>
    <w:pPr>
      <w:numPr>
        <w:ilvl w:val="1"/>
      </w:numPr>
      <w:spacing w:after="120"/>
    </w:pPr>
    <w:rPr>
      <w:rFonts w:eastAsiaTheme="minorEastAsia"/>
      <w:b/>
      <w:spacing w:val="15"/>
    </w:rPr>
  </w:style>
  <w:style w:type="character" w:customStyle="1" w:styleId="OndertitelChar">
    <w:name w:val="Ondertitel Char"/>
    <w:basedOn w:val="Standaardalinea-lettertype"/>
    <w:link w:val="Ondertitel"/>
    <w:uiPriority w:val="11"/>
    <w:rsid w:val="00BB3247"/>
    <w:rPr>
      <w:rFonts w:ascii="Trebuchet MS" w:eastAsiaTheme="minorEastAsia" w:hAnsi="Trebuchet MS"/>
      <w:b/>
      <w:spacing w:val="15"/>
      <w:sz w:val="20"/>
    </w:rPr>
  </w:style>
  <w:style w:type="paragraph" w:customStyle="1" w:styleId="OpsomBlokje">
    <w:name w:val="OpsomBlokje"/>
    <w:basedOn w:val="Standaard"/>
    <w:link w:val="OpsomBlokjeChar"/>
    <w:qFormat/>
    <w:rsid w:val="00BB3247"/>
    <w:pPr>
      <w:numPr>
        <w:numId w:val="34"/>
      </w:numPr>
    </w:pPr>
  </w:style>
  <w:style w:type="character" w:customStyle="1" w:styleId="OpsomBlokjeChar">
    <w:name w:val="OpsomBlokje Char"/>
    <w:basedOn w:val="Standaardalinea-lettertype"/>
    <w:link w:val="OpsomBlokje"/>
    <w:rsid w:val="00BB3247"/>
    <w:rPr>
      <w:rFonts w:ascii="Trebuchet MS" w:eastAsiaTheme="minorHAnsi" w:hAnsi="Trebuchet MS"/>
      <w:sz w:val="20"/>
    </w:rPr>
  </w:style>
  <w:style w:type="paragraph" w:customStyle="1" w:styleId="OpsomNummer">
    <w:name w:val="OpsomNummer"/>
    <w:basedOn w:val="Standaard"/>
    <w:link w:val="OpsomNummerChar"/>
    <w:qFormat/>
    <w:rsid w:val="00BB3247"/>
    <w:pPr>
      <w:numPr>
        <w:numId w:val="35"/>
      </w:numPr>
    </w:pPr>
  </w:style>
  <w:style w:type="character" w:customStyle="1" w:styleId="OpsomNummerChar">
    <w:name w:val="OpsomNummer Char"/>
    <w:basedOn w:val="OpsomBlokjeChar"/>
    <w:link w:val="OpsomNummer"/>
    <w:rsid w:val="00BB3247"/>
    <w:rPr>
      <w:rFonts w:ascii="Trebuchet MS" w:eastAsiaTheme="minorHAnsi" w:hAnsi="Trebuchet MS"/>
      <w:sz w:val="20"/>
    </w:rPr>
  </w:style>
  <w:style w:type="character" w:customStyle="1" w:styleId="SmartLink1">
    <w:name w:val="SmartLink1"/>
    <w:basedOn w:val="Standaardalinea-lettertype"/>
    <w:uiPriority w:val="99"/>
    <w:rsid w:val="00BB3247"/>
    <w:rPr>
      <w:color w:val="0000FF"/>
      <w:u w:val="single"/>
      <w:shd w:val="clear" w:color="auto" w:fill="F3F2F1"/>
    </w:rPr>
  </w:style>
  <w:style w:type="paragraph" w:customStyle="1" w:styleId="StandaardCalluna">
    <w:name w:val="StandaardCalluna"/>
    <w:basedOn w:val="Standaard"/>
    <w:rsid w:val="00BB3247"/>
    <w:rPr>
      <w:rFonts w:ascii="Calluna Sans" w:hAnsi="Calluna Sans"/>
      <w:sz w:val="22"/>
    </w:rPr>
  </w:style>
  <w:style w:type="character" w:styleId="Subtielebenadrukking">
    <w:name w:val="Subtle Emphasis"/>
    <w:basedOn w:val="Standaardalinea-lettertype"/>
    <w:uiPriority w:val="19"/>
    <w:rsid w:val="00BB3247"/>
    <w:rPr>
      <w:i/>
      <w:iCs/>
      <w:color w:val="404040" w:themeColor="text1" w:themeTint="BF"/>
    </w:rPr>
  </w:style>
  <w:style w:type="table" w:styleId="Tabelraster">
    <w:name w:val="Table Grid"/>
    <w:basedOn w:val="Standaardtabel"/>
    <w:uiPriority w:val="59"/>
    <w:rsid w:val="00BB3247"/>
    <w:pPr>
      <w:spacing w:after="0" w:line="240" w:lineRule="auto"/>
    </w:pPr>
    <w:rPr>
      <w:rFonts w:ascii="Trebuchet MS" w:hAnsi="Trebuchet MS" w:cs="Times New Roman"/>
      <w:kern w:val="2"/>
      <w:sz w:val="20"/>
      <w:szCs w:val="20"/>
      <w:lang w:eastAsia="nl-NL"/>
      <w14:ligatures w14:val="standardContextual"/>
    </w:rPr>
    <w:tblPr>
      <w:tblCellMar>
        <w:top w:w="28" w:type="dxa"/>
        <w:left w:w="28" w:type="dxa"/>
        <w:bottom w:w="28" w:type="dxa"/>
        <w:right w:w="28" w:type="dxa"/>
      </w:tblCellMar>
    </w:tblPr>
  </w:style>
  <w:style w:type="table" w:customStyle="1" w:styleId="Tabelraster1">
    <w:name w:val="Tabelraster1"/>
    <w:basedOn w:val="Standaardtabel"/>
    <w:next w:val="Tabelraster"/>
    <w:uiPriority w:val="59"/>
    <w:rsid w:val="00BB3247"/>
    <w:pPr>
      <w:spacing w:after="0" w:line="240" w:lineRule="auto"/>
    </w:pPr>
    <w:rPr>
      <w:rFonts w:ascii="Trebuchet MS" w:hAnsi="Trebuchet MS" w:cs="Times New Roman"/>
      <w:kern w:val="2"/>
      <w:sz w:val="20"/>
      <w:szCs w:val="20"/>
      <w:lang w:eastAsia="nl-NL"/>
      <w14:ligatures w14:val="standardContextual"/>
    </w:rPr>
    <w:tblPr>
      <w:tblCellMar>
        <w:top w:w="28" w:type="dxa"/>
        <w:left w:w="28" w:type="dxa"/>
        <w:bottom w:w="28" w:type="dxa"/>
        <w:right w:w="28" w:type="dxa"/>
      </w:tblCellMar>
    </w:tblPr>
    <w:tcPr>
      <w:shd w:val="clear" w:color="auto" w:fill="auto"/>
    </w:tcPr>
  </w:style>
  <w:style w:type="paragraph" w:styleId="Titel">
    <w:name w:val="Title"/>
    <w:basedOn w:val="Standaard"/>
    <w:next w:val="Standaard"/>
    <w:link w:val="TitelChar"/>
    <w:uiPriority w:val="10"/>
    <w:qFormat/>
    <w:rsid w:val="00BB3247"/>
    <w:pPr>
      <w:spacing w:after="240"/>
    </w:pPr>
    <w:rPr>
      <w:rFonts w:eastAsiaTheme="majorEastAsia" w:cstheme="majorBidi"/>
      <w:b/>
      <w:spacing w:val="-10"/>
      <w:kern w:val="28"/>
      <w:sz w:val="32"/>
      <w:szCs w:val="56"/>
    </w:rPr>
  </w:style>
  <w:style w:type="character" w:customStyle="1" w:styleId="TitelChar">
    <w:name w:val="Titel Char"/>
    <w:basedOn w:val="Standaardalinea-lettertype"/>
    <w:link w:val="Titel"/>
    <w:uiPriority w:val="10"/>
    <w:rsid w:val="00BB3247"/>
    <w:rPr>
      <w:rFonts w:ascii="Trebuchet MS" w:eastAsiaTheme="majorEastAsia" w:hAnsi="Trebuchet MS" w:cstheme="majorBidi"/>
      <w:b/>
      <w:spacing w:val="-10"/>
      <w:kern w:val="28"/>
      <w:sz w:val="32"/>
      <w:szCs w:val="56"/>
    </w:rPr>
  </w:style>
  <w:style w:type="paragraph" w:customStyle="1" w:styleId="Titel01">
    <w:name w:val="Titel 01"/>
    <w:basedOn w:val="Standaard"/>
    <w:next w:val="Standaard"/>
    <w:qFormat/>
    <w:rsid w:val="00BB3247"/>
    <w:pPr>
      <w:spacing w:after="240"/>
    </w:pPr>
    <w:rPr>
      <w:b/>
      <w:sz w:val="22"/>
    </w:rPr>
  </w:style>
  <w:style w:type="paragraph" w:customStyle="1" w:styleId="TitelOndPlan">
    <w:name w:val="Titel OndPlan"/>
    <w:basedOn w:val="Standaard"/>
    <w:next w:val="Standaard"/>
    <w:qFormat/>
    <w:rsid w:val="00BB3247"/>
    <w:pPr>
      <w:spacing w:after="120"/>
    </w:pPr>
    <w:rPr>
      <w:rFonts w:eastAsia="Times New Roman" w:cs="Times New Roman"/>
      <w:b/>
      <w:sz w:val="36"/>
      <w:szCs w:val="20"/>
      <w:lang w:eastAsia="nl-NL"/>
    </w:rPr>
  </w:style>
  <w:style w:type="paragraph" w:styleId="Voettekst">
    <w:name w:val="footer"/>
    <w:basedOn w:val="Standaard"/>
    <w:link w:val="VoettekstChar"/>
    <w:uiPriority w:val="99"/>
    <w:unhideWhenUsed/>
    <w:rsid w:val="00BB3247"/>
    <w:pPr>
      <w:tabs>
        <w:tab w:val="center" w:pos="4536"/>
        <w:tab w:val="right" w:pos="9072"/>
      </w:tabs>
    </w:pPr>
    <w:rPr>
      <w:sz w:val="16"/>
    </w:rPr>
  </w:style>
  <w:style w:type="character" w:customStyle="1" w:styleId="VoettekstChar">
    <w:name w:val="Voettekst Char"/>
    <w:basedOn w:val="Standaardalinea-lettertype"/>
    <w:link w:val="Voettekst"/>
    <w:uiPriority w:val="99"/>
    <w:rsid w:val="00BB3247"/>
    <w:rPr>
      <w:rFonts w:ascii="Trebuchet MS" w:eastAsiaTheme="minorHAnsi" w:hAnsi="Trebuchet MS"/>
      <w:sz w:val="16"/>
    </w:rPr>
  </w:style>
  <w:style w:type="character" w:styleId="Zwaar">
    <w:name w:val="Strong"/>
    <w:basedOn w:val="Standaardalinea-lettertype"/>
    <w:uiPriority w:val="22"/>
    <w:qFormat/>
    <w:rsid w:val="00BB3247"/>
    <w:rPr>
      <w:rFonts w:ascii="Trebuchet MS" w:hAnsi="Trebuchet MS"/>
      <w:b/>
      <w:bCs/>
      <w:sz w:val="20"/>
    </w:rPr>
  </w:style>
  <w:style w:type="character" w:styleId="Intensieveverwijzing">
    <w:name w:val="Intense Reference"/>
    <w:basedOn w:val="Standaardalinea-lettertype"/>
    <w:uiPriority w:val="32"/>
    <w:rsid w:val="00BB3247"/>
    <w:rPr>
      <w:b/>
      <w:bCs/>
      <w:smallCaps/>
      <w:color w:val="4472C4" w:themeColor="accent1"/>
      <w:spacing w:val="5"/>
    </w:rPr>
  </w:style>
  <w:style w:type="character" w:styleId="Verwijzingopmerking">
    <w:name w:val="annotation reference"/>
    <w:basedOn w:val="Standaardalinea-lettertype"/>
    <w:semiHidden/>
    <w:unhideWhenUsed/>
    <w:rsid w:val="003631D8"/>
    <w:rPr>
      <w:sz w:val="16"/>
      <w:szCs w:val="16"/>
    </w:rPr>
  </w:style>
  <w:style w:type="paragraph" w:styleId="Tekstopmerking">
    <w:name w:val="annotation text"/>
    <w:basedOn w:val="Standaard"/>
    <w:link w:val="TekstopmerkingChar"/>
    <w:unhideWhenUsed/>
    <w:rsid w:val="003631D8"/>
    <w:rPr>
      <w:szCs w:val="20"/>
    </w:rPr>
  </w:style>
  <w:style w:type="character" w:customStyle="1" w:styleId="TekstopmerkingChar">
    <w:name w:val="Tekst opmerking Char"/>
    <w:basedOn w:val="Standaardalinea-lettertype"/>
    <w:link w:val="Tekstopmerking"/>
    <w:rsid w:val="003631D8"/>
    <w:rPr>
      <w:rFonts w:ascii="Trebuchet MS" w:eastAsiaTheme="minorHAnsi" w:hAnsi="Trebuchet MS"/>
      <w:sz w:val="20"/>
      <w:szCs w:val="20"/>
    </w:rPr>
  </w:style>
  <w:style w:type="paragraph" w:styleId="Onderwerpvanopmerking">
    <w:name w:val="annotation subject"/>
    <w:basedOn w:val="Tekstopmerking"/>
    <w:next w:val="Tekstopmerking"/>
    <w:link w:val="OnderwerpvanopmerkingChar"/>
    <w:uiPriority w:val="99"/>
    <w:semiHidden/>
    <w:unhideWhenUsed/>
    <w:rsid w:val="003631D8"/>
    <w:rPr>
      <w:b/>
      <w:bCs/>
    </w:rPr>
  </w:style>
  <w:style w:type="character" w:customStyle="1" w:styleId="OnderwerpvanopmerkingChar">
    <w:name w:val="Onderwerp van opmerking Char"/>
    <w:basedOn w:val="TekstopmerkingChar"/>
    <w:link w:val="Onderwerpvanopmerking"/>
    <w:uiPriority w:val="99"/>
    <w:semiHidden/>
    <w:rsid w:val="003631D8"/>
    <w:rPr>
      <w:rFonts w:ascii="Trebuchet MS" w:eastAsiaTheme="minorHAnsi" w:hAnsi="Trebuchet MS"/>
      <w:b/>
      <w:bCs/>
      <w:sz w:val="20"/>
      <w:szCs w:val="20"/>
    </w:rPr>
  </w:style>
  <w:style w:type="paragraph" w:styleId="Revisie">
    <w:name w:val="Revision"/>
    <w:hidden/>
    <w:uiPriority w:val="99"/>
    <w:semiHidden/>
    <w:rsid w:val="007E33AE"/>
    <w:pPr>
      <w:spacing w:after="0" w:line="240" w:lineRule="auto"/>
    </w:pPr>
    <w:rPr>
      <w:rFonts w:ascii="Trebuchet MS" w:eastAsiaTheme="minorHAnsi" w:hAnsi="Trebuchet MS"/>
      <w:sz w:val="20"/>
    </w:rPr>
  </w:style>
  <w:style w:type="character" w:styleId="Hyperlink">
    <w:name w:val="Hyperlink"/>
    <w:basedOn w:val="Standaardalinea-lettertype"/>
    <w:unhideWhenUsed/>
    <w:rsid w:val="00C54FCD"/>
    <w:rPr>
      <w:color w:val="0563C1" w:themeColor="hyperlink"/>
      <w:u w:val="single"/>
    </w:rPr>
  </w:style>
  <w:style w:type="character" w:styleId="Onopgelostemelding">
    <w:name w:val="Unresolved Mention"/>
    <w:basedOn w:val="Standaardalinea-lettertype"/>
    <w:uiPriority w:val="99"/>
    <w:rsid w:val="00C54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ren@sudwestfryslan.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0321F258EFDF4D89B2D53106295FAE" ma:contentTypeVersion="3" ma:contentTypeDescription="Een nieuw document maken." ma:contentTypeScope="" ma:versionID="292d3a84bdc67e9711819d3c7f878892">
  <xsd:schema xmlns:xsd="http://www.w3.org/2001/XMLSchema" xmlns:xs="http://www.w3.org/2001/XMLSchema" xmlns:p="http://schemas.microsoft.com/office/2006/metadata/properties" xmlns:ns2="31e3cb94-5ab2-4ab3-a9ff-7ac3f1e7b105" targetNamespace="http://schemas.microsoft.com/office/2006/metadata/properties" ma:root="true" ma:fieldsID="8e45686ffbf30446d10d4e702319343f" ns2:_="">
    <xsd:import namespace="31e3cb94-5ab2-4ab3-a9ff-7ac3f1e7b10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3cb94-5ab2-4ab3-a9ff-7ac3f1e7b1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EDA7CD-8FB3-4C5C-96E6-E9BAC1FC9ED5}">
  <ds:schemaRefs>
    <ds:schemaRef ds:uri="http://schemas.openxmlformats.org/officeDocument/2006/bibliography"/>
  </ds:schemaRefs>
</ds:datastoreItem>
</file>

<file path=customXml/itemProps2.xml><?xml version="1.0" encoding="utf-8"?>
<ds:datastoreItem xmlns:ds="http://schemas.openxmlformats.org/officeDocument/2006/customXml" ds:itemID="{66525CD8-1FF4-4DC0-A617-A25E0E1C82EC}">
  <ds:schemaRefs>
    <ds:schemaRef ds:uri="http://purl.org/dc/elements/1.1/"/>
    <ds:schemaRef ds:uri="http://schemas.microsoft.com/office/2006/metadata/properties"/>
    <ds:schemaRef ds:uri="31e3cb94-5ab2-4ab3-a9ff-7ac3f1e7b105"/>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7FAD3CC-D42C-4378-A823-CE01E173A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3cb94-5ab2-4ab3-a9ff-7ac3f1e7b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2E4694-400F-489A-9B54-3A993CDA6C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2626</Words>
  <Characters>14445</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Remeeus, Marjolein</dc:creator>
  <cp:lastModifiedBy>Sonja Kimsma</cp:lastModifiedBy>
  <cp:revision>34</cp:revision>
  <cp:lastPrinted>2025-12-08T07:05:00Z</cp:lastPrinted>
  <dcterms:created xsi:type="dcterms:W3CDTF">2025-12-08T07:04:00Z</dcterms:created>
  <dcterms:modified xsi:type="dcterms:W3CDTF">2026-03-02T08:50:00Z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833afde9-09c0-0c93-e514-f4d0583eed62</vt:lpwstr>
  </property>
  <property fmtid="{D5CDD505-2E9C-101B-9397-08002B2CF9AE}" pid="3" name="CORSA_OBJECTID">
    <vt:lpwstr>O25.002826</vt:lpwstr>
  </property>
  <property fmtid="{D5CDD505-2E9C-101B-9397-08002B2CF9AE}" pid="4" name="CORSA_OBJECTYPE">
    <vt:lpwstr>S</vt:lpwstr>
  </property>
  <property fmtid="{D5CDD505-2E9C-101B-9397-08002B2CF9AE}" pid="5" name="CORSA_VERSION">
    <vt:lpwstr>2</vt:lpwstr>
  </property>
  <property fmtid="{D5CDD505-2E9C-101B-9397-08002B2CF9AE}" pid="6" name="ContentTypeId">
    <vt:lpwstr>0x010100270321F258EFDF4D89B2D53106295FAE</vt:lpwstr>
  </property>
</Properties>
</file>