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3AC7E55D" w:rsidR="00764818" w:rsidRPr="00F34783" w:rsidRDefault="00E27A79"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Pr>
          <w:rFonts w:ascii="Arial" w:eastAsiaTheme="majorEastAsia" w:hAnsi="Arial" w:cstheme="majorBidi"/>
          <w:b/>
          <w:bCs/>
          <w:color w:val="000000"/>
          <w:sz w:val="20"/>
          <w:szCs w:val="20"/>
        </w:rPr>
        <w:t xml:space="preserve">Bijlage </w:t>
      </w:r>
      <w:r w:rsidR="00863F23">
        <w:rPr>
          <w:rFonts w:ascii="Arial" w:eastAsiaTheme="majorEastAsia" w:hAnsi="Arial" w:cstheme="majorBidi"/>
          <w:b/>
          <w:bCs/>
          <w:color w:val="000000"/>
          <w:sz w:val="20"/>
          <w:szCs w:val="20"/>
        </w:rPr>
        <w:t>6b</w:t>
      </w:r>
      <w:r w:rsidR="00764818" w:rsidRPr="00F34783">
        <w:rPr>
          <w:rFonts w:ascii="Arial" w:eastAsiaTheme="majorEastAsia" w:hAnsi="Arial" w:cstheme="majorBidi"/>
          <w:b/>
          <w:bCs/>
          <w:color w:val="000000"/>
          <w:sz w:val="20"/>
          <w:szCs w:val="20"/>
        </w:rPr>
        <w:t xml:space="preserve"> </w:t>
      </w:r>
      <w:bookmarkEnd w:id="0"/>
      <w:bookmarkEnd w:id="1"/>
      <w:bookmarkEnd w:id="2"/>
      <w:bookmarkEnd w:id="3"/>
      <w:bookmarkEnd w:id="4"/>
      <w:bookmarkEnd w:id="5"/>
      <w:bookmarkEnd w:id="6"/>
      <w:r w:rsidR="004E77EA">
        <w:rPr>
          <w:rFonts w:ascii="Arial" w:eastAsiaTheme="majorEastAsia" w:hAnsi="Arial" w:cstheme="majorBidi"/>
          <w:b/>
          <w:bCs/>
          <w:color w:val="000000"/>
          <w:sz w:val="20"/>
          <w:szCs w:val="20"/>
        </w:rPr>
        <w:t>Referentieformulier</w:t>
      </w:r>
      <w:r w:rsidR="00BE76B8">
        <w:rPr>
          <w:rFonts w:ascii="Arial" w:eastAsiaTheme="majorEastAsia" w:hAnsi="Arial" w:cstheme="majorBidi"/>
          <w:b/>
          <w:bCs/>
          <w:color w:val="000000"/>
          <w:sz w:val="20"/>
          <w:szCs w:val="20"/>
        </w:rPr>
        <w:t xml:space="preserve"> selectiecriteria</w:t>
      </w:r>
    </w:p>
    <w:p w14:paraId="0D505DC9" w14:textId="4729A951" w:rsidR="0038285F" w:rsidRPr="009F6644" w:rsidRDefault="00F875ED" w:rsidP="0038285F">
      <w:pPr>
        <w:spacing w:before="120" w:after="0"/>
        <w:ind w:right="-170"/>
        <w:jc w:val="both"/>
        <w:rPr>
          <w:rFonts w:ascii="Arial" w:hAnsi="Arial" w:cs="Arial"/>
          <w:color w:val="000000"/>
          <w:sz w:val="20"/>
          <w:szCs w:val="20"/>
        </w:rPr>
      </w:pPr>
      <w:r>
        <w:rPr>
          <w:rFonts w:ascii="Arial" w:hAnsi="Arial" w:cs="Arial"/>
          <w:color w:val="000000"/>
          <w:sz w:val="20"/>
          <w:szCs w:val="20"/>
        </w:rPr>
        <w:t xml:space="preserve">Op basis van </w:t>
      </w:r>
      <w:r w:rsidR="00057E43">
        <w:rPr>
          <w:rFonts w:ascii="Arial" w:hAnsi="Arial" w:cs="Arial"/>
          <w:color w:val="000000"/>
          <w:sz w:val="20"/>
          <w:szCs w:val="20"/>
        </w:rPr>
        <w:t xml:space="preserve">het onderstaande ingevulde formulier wordt </w:t>
      </w:r>
      <w:r w:rsidR="00140BFC">
        <w:rPr>
          <w:rFonts w:ascii="Arial" w:hAnsi="Arial" w:cs="Arial"/>
          <w:color w:val="000000"/>
          <w:sz w:val="20"/>
          <w:szCs w:val="20"/>
        </w:rPr>
        <w:t xml:space="preserve">de mate van </w:t>
      </w:r>
      <w:r w:rsidR="0038285F" w:rsidRPr="00EE2064">
        <w:rPr>
          <w:rFonts w:ascii="Arial" w:hAnsi="Arial" w:cs="Arial"/>
          <w:color w:val="000000"/>
          <w:sz w:val="20"/>
          <w:szCs w:val="20"/>
        </w:rPr>
        <w:t xml:space="preserve">ervaring </w:t>
      </w:r>
      <w:r w:rsidR="00140BFC">
        <w:rPr>
          <w:rFonts w:ascii="Arial" w:hAnsi="Arial" w:cs="Arial"/>
          <w:color w:val="000000"/>
          <w:sz w:val="20"/>
          <w:szCs w:val="20"/>
        </w:rPr>
        <w:t xml:space="preserve">bepaald </w:t>
      </w:r>
      <w:r w:rsidR="0038285F" w:rsidRPr="00EE2064">
        <w:rPr>
          <w:rFonts w:ascii="Arial" w:hAnsi="Arial" w:cs="Arial"/>
          <w:color w:val="000000"/>
          <w:sz w:val="20"/>
          <w:szCs w:val="20"/>
        </w:rPr>
        <w:t xml:space="preserve">zoals </w:t>
      </w:r>
      <w:r w:rsidR="00140BFC">
        <w:rPr>
          <w:rFonts w:ascii="Arial" w:hAnsi="Arial" w:cs="Arial"/>
          <w:color w:val="000000"/>
          <w:sz w:val="20"/>
          <w:szCs w:val="20"/>
        </w:rPr>
        <w:t>aangegeven</w:t>
      </w:r>
      <w:r w:rsidR="0038285F" w:rsidRPr="00EE2064">
        <w:rPr>
          <w:rFonts w:ascii="Arial" w:hAnsi="Arial" w:cs="Arial"/>
          <w:color w:val="000000"/>
          <w:sz w:val="20"/>
          <w:szCs w:val="20"/>
        </w:rPr>
        <w:t xml:space="preserve"> in §4.</w:t>
      </w:r>
      <w:r w:rsidR="0002595B">
        <w:rPr>
          <w:rFonts w:ascii="Arial" w:hAnsi="Arial" w:cs="Arial"/>
          <w:color w:val="000000"/>
          <w:sz w:val="20"/>
          <w:szCs w:val="20"/>
        </w:rPr>
        <w:t>6</w:t>
      </w:r>
      <w:r w:rsidR="0038285F" w:rsidRPr="00EE2064">
        <w:rPr>
          <w:rFonts w:ascii="Arial" w:hAnsi="Arial" w:cs="Arial"/>
          <w:color w:val="000000"/>
          <w:sz w:val="20"/>
          <w:szCs w:val="20"/>
        </w:rPr>
        <w:t xml:space="preserve"> van </w:t>
      </w:r>
      <w:r w:rsidR="0038285F" w:rsidRPr="00EE2064">
        <w:rPr>
          <w:rFonts w:ascii="Arial" w:hAnsi="Arial" w:cs="Arial"/>
          <w:sz w:val="20"/>
          <w:szCs w:val="20"/>
        </w:rPr>
        <w:t>de selectieleidraad.</w:t>
      </w:r>
    </w:p>
    <w:p w14:paraId="782C3838" w14:textId="1A5C1CDE" w:rsidR="00CB06FD" w:rsidRDefault="0038285F" w:rsidP="0038285F">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een verklaring van goede uitvoering van de primaire opdrachtgever.</w:t>
      </w:r>
      <w:r w:rsidRPr="009F6644">
        <w:rPr>
          <w:rFonts w:ascii="Arial" w:hAnsi="Arial" w:cs="Arial"/>
          <w:bCs/>
          <w:color w:val="000000"/>
          <w:sz w:val="20"/>
          <w:szCs w:val="20"/>
        </w:rPr>
        <w:t xml:space="preserve"> Vul de tabel </w:t>
      </w:r>
      <w:r w:rsidR="0080656E">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sidR="008C566A">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34985078"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w:t>
      </w:r>
      <w:r w:rsidR="00C75803">
        <w:rPr>
          <w:rFonts w:ascii="Arial" w:hAnsi="Arial" w:cs="Arial"/>
          <w:bCs/>
          <w:color w:val="000000"/>
          <w:sz w:val="20"/>
          <w:szCs w:val="20"/>
        </w:rPr>
        <w:t>selectiecriteria</w:t>
      </w:r>
      <w:r w:rsidRPr="003D0EA2">
        <w:rPr>
          <w:rFonts w:ascii="Arial" w:hAnsi="Arial" w:cs="Arial"/>
          <w:bCs/>
          <w:color w:val="000000"/>
          <w:sz w:val="20"/>
          <w:szCs w:val="20"/>
        </w:rPr>
        <w:t xml:space="preserve"> gebruikt, geef dit duidelijk aan. Let erop dat de beoordeling per </w:t>
      </w:r>
      <w:r w:rsidR="00C75803">
        <w:rPr>
          <w:rFonts w:ascii="Arial" w:hAnsi="Arial" w:cs="Arial"/>
          <w:bCs/>
          <w:color w:val="000000"/>
          <w:sz w:val="20"/>
          <w:szCs w:val="20"/>
        </w:rPr>
        <w:t>selectiecriterium</w:t>
      </w:r>
      <w:r w:rsidRPr="003D0EA2">
        <w:rPr>
          <w:rFonts w:ascii="Arial" w:hAnsi="Arial" w:cs="Arial"/>
          <w:bCs/>
          <w:color w:val="000000"/>
          <w:sz w:val="20"/>
          <w:szCs w:val="20"/>
        </w:rPr>
        <w:t xml:space="preserve"> kan verschillen, zie hiervoor </w:t>
      </w:r>
      <w:r w:rsidR="00890B2C" w:rsidRPr="00890B2C">
        <w:rPr>
          <w:rFonts w:ascii="Arial" w:hAnsi="Arial" w:cs="Arial"/>
          <w:sz w:val="20"/>
          <w:szCs w:val="20"/>
        </w:rPr>
        <w:t>de selectieleidraad.</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764818" w:rsidRPr="00F34783" w14:paraId="37600F81" w14:textId="77777777" w:rsidTr="522EF426">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529" w:type="dxa"/>
          </w:tcPr>
          <w:p w14:paraId="09A5C415" w14:textId="7B1C4EFF" w:rsidR="00764818" w:rsidRPr="00F34783" w:rsidRDefault="00087E5C" w:rsidP="00155075">
            <w:pPr>
              <w:spacing w:after="0" w:line="280" w:lineRule="exact"/>
              <w:ind w:right="-170"/>
              <w:rPr>
                <w:rFonts w:ascii="Arial" w:eastAsiaTheme="minorEastAsia" w:hAnsi="Arial" w:cs="Arial"/>
                <w:color w:val="000000"/>
                <w:sz w:val="20"/>
                <w:szCs w:val="20"/>
              </w:rPr>
            </w:pPr>
            <w:r w:rsidRPr="001C7323">
              <w:rPr>
                <w:rFonts w:ascii="Arial" w:eastAsiaTheme="minorEastAsia" w:hAnsi="Arial" w:cs="Arial"/>
                <w:color w:val="0070C0"/>
                <w:sz w:val="20"/>
                <w:szCs w:val="20"/>
              </w:rPr>
              <w:t>&lt;naam</w:t>
            </w:r>
            <w:r w:rsidR="001C7323" w:rsidRPr="001C7323">
              <w:rPr>
                <w:rFonts w:ascii="Arial" w:eastAsiaTheme="minorEastAsia" w:hAnsi="Arial" w:cs="Arial"/>
                <w:color w:val="0070C0"/>
                <w:sz w:val="20"/>
                <w:szCs w:val="20"/>
              </w:rPr>
              <w:t xml:space="preserve"> invullen</w:t>
            </w:r>
            <w:r w:rsidRPr="001C7323">
              <w:rPr>
                <w:rFonts w:ascii="Arial" w:eastAsiaTheme="minorEastAsia" w:hAnsi="Arial" w:cs="Arial"/>
                <w:color w:val="0070C0"/>
                <w:sz w:val="20"/>
                <w:szCs w:val="20"/>
              </w:rPr>
              <w:t>&gt;</w:t>
            </w:r>
          </w:p>
        </w:tc>
      </w:tr>
      <w:tr w:rsidR="00C5467C" w:rsidRPr="00F34783" w14:paraId="2F7C62AA" w14:textId="77777777" w:rsidTr="522EF426">
        <w:tc>
          <w:tcPr>
            <w:tcW w:w="9606" w:type="dxa"/>
            <w:gridSpan w:val="2"/>
          </w:tcPr>
          <w:p w14:paraId="7B2AAEAF" w14:textId="24395DE3" w:rsidR="00C5467C" w:rsidRPr="00F34783" w:rsidRDefault="00C5467C" w:rsidP="00C5467C">
            <w:pPr>
              <w:spacing w:after="0" w:line="280" w:lineRule="exact"/>
              <w:ind w:right="-170"/>
              <w:rPr>
                <w:rFonts w:ascii="Arial" w:eastAsiaTheme="minorEastAsia" w:hAnsi="Arial" w:cs="Arial"/>
                <w:color w:val="000000"/>
                <w:sz w:val="20"/>
                <w:szCs w:val="20"/>
              </w:rPr>
            </w:pPr>
            <w:r>
              <w:rPr>
                <w:rStyle w:val="normaltextrun"/>
                <w:rFonts w:ascii="Arial" w:hAnsi="Arial" w:cs="Arial"/>
                <w:sz w:val="18"/>
                <w:szCs w:val="18"/>
              </w:rPr>
              <w:t xml:space="preserve">Korte toelichting op referentieproject: (maximaal </w:t>
            </w:r>
            <w:r w:rsidRPr="001C7323">
              <w:rPr>
                <w:rStyle w:val="normaltextrun"/>
                <w:rFonts w:ascii="Arial" w:hAnsi="Arial" w:cs="Arial"/>
                <w:sz w:val="18"/>
                <w:szCs w:val="18"/>
              </w:rPr>
              <w:t>50</w:t>
            </w:r>
            <w:r>
              <w:rPr>
                <w:rStyle w:val="normaltextrun"/>
                <w:rFonts w:ascii="Arial" w:hAnsi="Arial" w:cs="Arial"/>
                <w:sz w:val="18"/>
                <w:szCs w:val="18"/>
              </w:rPr>
              <w:t xml:space="preserve"> woorden): </w:t>
            </w:r>
          </w:p>
        </w:tc>
      </w:tr>
      <w:tr w:rsidR="00C5467C" w:rsidRPr="00F34783" w14:paraId="7F4C3981" w14:textId="77777777" w:rsidTr="522EF426">
        <w:tc>
          <w:tcPr>
            <w:tcW w:w="9606" w:type="dxa"/>
            <w:gridSpan w:val="2"/>
          </w:tcPr>
          <w:p w14:paraId="47D39C5D" w14:textId="5D6D0629" w:rsidR="00C5467C" w:rsidRPr="008E64A6" w:rsidRDefault="008E64A6" w:rsidP="1588C9C8">
            <w:pPr>
              <w:spacing w:after="0" w:line="280" w:lineRule="exact"/>
              <w:ind w:right="-170"/>
              <w:rPr>
                <w:rFonts w:ascii="Arial" w:eastAsiaTheme="minorEastAsia" w:hAnsi="Arial" w:cs="Arial"/>
                <w:color w:val="0070C0"/>
                <w:sz w:val="20"/>
                <w:szCs w:val="20"/>
              </w:rPr>
            </w:pPr>
            <w:r w:rsidRPr="1588C9C8">
              <w:rPr>
                <w:rFonts w:ascii="Arial" w:eastAsiaTheme="minorEastAsia" w:hAnsi="Arial" w:cs="Arial"/>
                <w:color w:val="0070C0"/>
                <w:sz w:val="20"/>
                <w:szCs w:val="20"/>
              </w:rPr>
              <w:t>&lt;</w:t>
            </w:r>
            <w:r w:rsidR="00FF7EA3" w:rsidRPr="1588C9C8">
              <w:rPr>
                <w:rFonts w:ascii="Arial" w:eastAsiaTheme="minorEastAsia" w:hAnsi="Arial" w:cs="Arial"/>
                <w:color w:val="0070C0"/>
                <w:sz w:val="20"/>
                <w:szCs w:val="20"/>
              </w:rPr>
              <w:t>Beschrijving van de werkzaamheden</w:t>
            </w:r>
            <w:r w:rsidRPr="1588C9C8">
              <w:rPr>
                <w:rFonts w:ascii="Arial" w:eastAsiaTheme="minorEastAsia" w:hAnsi="Arial" w:cs="Arial"/>
                <w:color w:val="0070C0"/>
                <w:sz w:val="20"/>
                <w:szCs w:val="20"/>
              </w:rPr>
              <w:t xml:space="preserve"> invullen</w:t>
            </w:r>
            <w:r w:rsidR="00FF7EA3" w:rsidRPr="1588C9C8">
              <w:rPr>
                <w:rFonts w:ascii="Arial" w:eastAsiaTheme="minorEastAsia" w:hAnsi="Arial" w:cs="Arial"/>
                <w:color w:val="0070C0"/>
                <w:sz w:val="20"/>
                <w:szCs w:val="20"/>
              </w:rPr>
              <w:t>, waaruit aard en omvang blijkt</w:t>
            </w:r>
            <w:r w:rsidR="723AFA7F" w:rsidRPr="1588C9C8">
              <w:rPr>
                <w:rFonts w:ascii="Arial" w:eastAsiaTheme="minorEastAsia" w:hAnsi="Arial" w:cs="Arial"/>
                <w:color w:val="0070C0"/>
                <w:sz w:val="20"/>
                <w:szCs w:val="20"/>
              </w:rPr>
              <w:t>,</w:t>
            </w:r>
            <w:r w:rsidR="00FF7EA3" w:rsidRPr="1588C9C8">
              <w:rPr>
                <w:rFonts w:ascii="Arial" w:eastAsiaTheme="minorEastAsia" w:hAnsi="Arial" w:cs="Arial"/>
                <w:color w:val="0070C0"/>
                <w:sz w:val="20"/>
                <w:szCs w:val="20"/>
              </w:rPr>
              <w:t xml:space="preserve"> relevant voor het aantonen dat aan de minimum ervaringseis wordt voldaan</w:t>
            </w:r>
            <w:r w:rsidRPr="1588C9C8">
              <w:rPr>
                <w:rFonts w:ascii="Arial" w:eastAsiaTheme="minorEastAsia" w:hAnsi="Arial" w:cs="Arial"/>
                <w:color w:val="0070C0"/>
                <w:sz w:val="20"/>
                <w:szCs w:val="20"/>
              </w:rPr>
              <w:t>&gt;</w:t>
            </w:r>
          </w:p>
          <w:p w14:paraId="1CDABC66" w14:textId="77777777" w:rsidR="00C5467C" w:rsidRDefault="00C5467C" w:rsidP="00C5467C">
            <w:pPr>
              <w:spacing w:after="0" w:line="280" w:lineRule="exact"/>
              <w:ind w:right="-170"/>
              <w:rPr>
                <w:rFonts w:ascii="Arial" w:eastAsiaTheme="minorEastAsia" w:hAnsi="Arial" w:cs="Arial"/>
                <w:i/>
                <w:iCs/>
                <w:color w:val="000000"/>
                <w:sz w:val="18"/>
                <w:szCs w:val="18"/>
              </w:rPr>
            </w:pPr>
          </w:p>
          <w:p w14:paraId="1C227FE4" w14:textId="77777777" w:rsidR="00C5467C" w:rsidRDefault="00C5467C" w:rsidP="00C5467C">
            <w:pPr>
              <w:spacing w:after="0" w:line="280" w:lineRule="exact"/>
              <w:ind w:right="-170"/>
              <w:rPr>
                <w:rFonts w:eastAsiaTheme="minorEastAsia"/>
                <w:i/>
                <w:iCs/>
                <w:color w:val="000000"/>
              </w:rPr>
            </w:pP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522EF426">
        <w:tc>
          <w:tcPr>
            <w:tcW w:w="4077" w:type="dxa"/>
          </w:tcPr>
          <w:p w14:paraId="7B3F9257" w14:textId="182219E1"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C92840">
              <w:rPr>
                <w:rFonts w:ascii="Arial" w:eastAsiaTheme="minorEastAsia" w:hAnsi="Arial" w:cs="Arial"/>
                <w:color w:val="000000"/>
                <w:sz w:val="20"/>
                <w:szCs w:val="20"/>
              </w:rPr>
              <w:t xml:space="preserve"> </w:t>
            </w:r>
            <w:r w:rsidR="00C92840" w:rsidRPr="00C92840">
              <w:rPr>
                <w:rFonts w:ascii="Arial" w:eastAsiaTheme="minorEastAsia" w:hAnsi="Arial" w:cs="Arial"/>
                <w:color w:val="000000"/>
                <w:sz w:val="20"/>
                <w:szCs w:val="20"/>
              </w:rPr>
              <w:t>welke toeziet op de geschiktheidseis.</w:t>
            </w:r>
          </w:p>
        </w:tc>
        <w:tc>
          <w:tcPr>
            <w:tcW w:w="5529" w:type="dxa"/>
          </w:tcPr>
          <w:p w14:paraId="50DE0293" w14:textId="4AB148A8" w:rsidR="00C5467C" w:rsidRPr="00D93FA5" w:rsidRDefault="7AD7B05B" w:rsidP="00393B85">
            <w:pPr>
              <w:spacing w:line="240" w:lineRule="exact"/>
              <w:rPr>
                <w:rFonts w:ascii="Arial" w:hAnsi="Arial" w:cs="Arial"/>
                <w:color w:val="0070C0"/>
                <w:sz w:val="17"/>
                <w:szCs w:val="17"/>
              </w:rPr>
            </w:pPr>
            <w:r w:rsidRPr="1588C9C8">
              <w:rPr>
                <w:rFonts w:ascii="Arial" w:hAnsi="Arial" w:cs="Arial"/>
                <w:color w:val="0070C0"/>
                <w:sz w:val="20"/>
                <w:szCs w:val="20"/>
              </w:rPr>
              <w:t>Euro</w:t>
            </w:r>
            <w:r w:rsidR="00086D09">
              <w:rPr>
                <w:rFonts w:ascii="Arial" w:hAnsi="Arial" w:cs="Arial"/>
                <w:color w:val="0070C0"/>
                <w:sz w:val="20"/>
                <w:szCs w:val="20"/>
              </w:rPr>
              <w:t xml:space="preserve"> </w:t>
            </w:r>
            <w:r w:rsidR="00393B85" w:rsidRPr="1588C9C8">
              <w:rPr>
                <w:rFonts w:ascii="Arial" w:hAnsi="Arial" w:cs="Arial"/>
                <w:color w:val="0070C0"/>
                <w:sz w:val="20"/>
                <w:szCs w:val="20"/>
              </w:rPr>
              <w:t>&lt;Bedrag in cijfers&gt;</w:t>
            </w:r>
          </w:p>
        </w:tc>
      </w:tr>
      <w:tr w:rsidR="00C5467C" w:rsidRPr="00F34783" w14:paraId="57C59507" w14:textId="77777777" w:rsidTr="522EF426">
        <w:tc>
          <w:tcPr>
            <w:tcW w:w="4077"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529"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522EF426">
        <w:trPr>
          <w:cantSplit/>
          <w:trHeight w:val="246"/>
        </w:trPr>
        <w:tc>
          <w:tcPr>
            <w:tcW w:w="4077"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529"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522EF426">
        <w:tc>
          <w:tcPr>
            <w:tcW w:w="4077"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529"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522EF426">
        <w:trPr>
          <w:cantSplit/>
          <w:trHeight w:val="891"/>
        </w:trPr>
        <w:tc>
          <w:tcPr>
            <w:tcW w:w="4077"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529"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F34783" w14:paraId="39FACEAE" w14:textId="77777777" w:rsidTr="522EF426">
        <w:tc>
          <w:tcPr>
            <w:tcW w:w="4077" w:type="dxa"/>
          </w:tcPr>
          <w:p w14:paraId="7100D95E" w14:textId="40ED5752" w:rsidR="00C5467C" w:rsidRPr="00F34783" w:rsidRDefault="00C5467C" w:rsidP="522EF426">
            <w:pPr>
              <w:spacing w:after="0" w:line="280" w:lineRule="exact"/>
              <w:ind w:right="-170"/>
              <w:rPr>
                <w:rFonts w:ascii="Arial" w:eastAsiaTheme="minorEastAsia" w:hAnsi="Arial" w:cs="Arial"/>
                <w:color w:val="000000"/>
                <w:sz w:val="20"/>
                <w:szCs w:val="20"/>
              </w:rPr>
            </w:pPr>
            <w:r w:rsidRPr="522EF426">
              <w:rPr>
                <w:rFonts w:ascii="Arial" w:eastAsiaTheme="minorEastAsia" w:hAnsi="Arial" w:cs="Arial"/>
                <w:color w:val="000000" w:themeColor="text1"/>
                <w:sz w:val="20"/>
                <w:szCs w:val="20"/>
              </w:rPr>
              <w:t>Indien uitgevoerd in combinatie, het aandeel in de combinatie</w:t>
            </w:r>
            <w:r w:rsidR="4102FA63" w:rsidRPr="522EF426">
              <w:rPr>
                <w:rFonts w:ascii="Arial" w:eastAsiaTheme="minorEastAsia" w:hAnsi="Arial" w:cs="Arial"/>
                <w:color w:val="000000" w:themeColor="text1"/>
                <w:sz w:val="20"/>
                <w:szCs w:val="20"/>
              </w:rPr>
              <w:t>,</w:t>
            </w:r>
            <w:r w:rsidRPr="522EF426">
              <w:rPr>
                <w:rFonts w:ascii="Arial" w:eastAsiaTheme="minorEastAsia" w:hAnsi="Arial" w:cs="Arial"/>
                <w:color w:val="000000" w:themeColor="text1"/>
                <w:sz w:val="20"/>
                <w:szCs w:val="20"/>
              </w:rPr>
              <w:t xml:space="preserve"> en een omschrijving van de feitelijke door gegadigde uitgevoerde werkzaamheden. </w:t>
            </w:r>
          </w:p>
        </w:tc>
        <w:tc>
          <w:tcPr>
            <w:tcW w:w="5529" w:type="dxa"/>
          </w:tcPr>
          <w:p w14:paraId="489FEAAD" w14:textId="6054BF8F" w:rsidR="00C5467C" w:rsidRPr="00F34783" w:rsidRDefault="00F15F54" w:rsidP="00C5467C">
            <w:pPr>
              <w:spacing w:after="0" w:line="280" w:lineRule="exact"/>
              <w:ind w:right="-170"/>
              <w:rPr>
                <w:rFonts w:ascii="Arial" w:eastAsiaTheme="minorEastAsia" w:hAnsi="Arial" w:cs="Arial"/>
                <w:color w:val="000000"/>
                <w:sz w:val="20"/>
                <w:szCs w:val="20"/>
              </w:rPr>
            </w:pPr>
            <w:r w:rsidRPr="00CC1D8B">
              <w:rPr>
                <w:rFonts w:ascii="Arial" w:eastAsiaTheme="minorEastAsia" w:hAnsi="Arial" w:cs="Arial"/>
                <w:color w:val="0070C0"/>
                <w:sz w:val="20"/>
                <w:szCs w:val="20"/>
              </w:rPr>
              <w:t>&lt;</w:t>
            </w:r>
            <w:r w:rsidRPr="00B47B3C">
              <w:rPr>
                <w:rFonts w:ascii="Arial" w:eastAsiaTheme="minorEastAsia" w:hAnsi="Arial" w:cs="Arial"/>
                <w:color w:val="0070C0"/>
                <w:sz w:val="20"/>
                <w:szCs w:val="20"/>
              </w:rPr>
              <w:t>enkel invullen in geval van combinatie&gt;</w:t>
            </w:r>
          </w:p>
        </w:tc>
      </w:tr>
      <w:tr w:rsidR="00C5467C" w:rsidRPr="00F34783" w14:paraId="5D1443E7" w14:textId="77777777" w:rsidTr="522EF426">
        <w:trPr>
          <w:cantSplit/>
          <w:trHeight w:val="465"/>
        </w:trPr>
        <w:tc>
          <w:tcPr>
            <w:tcW w:w="4077" w:type="dxa"/>
          </w:tcPr>
          <w:p w14:paraId="65D7CF43"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2337265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5529" w:type="dxa"/>
          </w:tcPr>
          <w:p w14:paraId="15C5B743" w14:textId="2A20B0FC" w:rsidR="00C5467C" w:rsidRPr="00CC1D8B" w:rsidRDefault="00FC7BC3" w:rsidP="00C5467C">
            <w:pPr>
              <w:spacing w:after="0" w:line="280" w:lineRule="exact"/>
              <w:ind w:right="-170"/>
              <w:rPr>
                <w:rFonts w:ascii="Arial" w:eastAsiaTheme="minorEastAsia" w:hAnsi="Arial" w:cs="Arial"/>
                <w:color w:val="0070C0"/>
                <w:sz w:val="20"/>
                <w:szCs w:val="20"/>
              </w:rPr>
            </w:pPr>
            <w:r w:rsidRPr="00CC1D8B">
              <w:rPr>
                <w:rFonts w:ascii="Arial" w:eastAsiaTheme="minorEastAsia" w:hAnsi="Arial" w:cs="Arial"/>
                <w:color w:val="0070C0"/>
                <w:sz w:val="20"/>
                <w:szCs w:val="20"/>
              </w:rPr>
              <w:t>&lt;enkel invullen in geval van onderaannemer&gt;</w:t>
            </w:r>
          </w:p>
        </w:tc>
      </w:tr>
    </w:tbl>
    <w:p w14:paraId="124BADCB" w14:textId="77777777" w:rsidR="00764818" w:rsidRDefault="00764818" w:rsidP="00764818">
      <w:pPr>
        <w:spacing w:after="0" w:line="280" w:lineRule="exact"/>
        <w:rPr>
          <w:rFonts w:ascii="Arial" w:hAnsi="Arial" w:cs="Arial"/>
          <w:color w:val="000000"/>
          <w:sz w:val="20"/>
          <w:szCs w:val="20"/>
        </w:rPr>
      </w:pPr>
    </w:p>
    <w:p w14:paraId="4B85B2CA" w14:textId="5DCCF800" w:rsidR="00AB5FA5" w:rsidRPr="00AB5FA5" w:rsidRDefault="00AB5FA5" w:rsidP="00764818">
      <w:pPr>
        <w:spacing w:after="0" w:line="280" w:lineRule="exact"/>
        <w:rPr>
          <w:rFonts w:ascii="Arial" w:hAnsi="Arial" w:cs="Arial"/>
          <w:b/>
          <w:bCs/>
          <w:sz w:val="20"/>
          <w:szCs w:val="20"/>
        </w:rPr>
      </w:pPr>
      <w:r w:rsidRPr="00AB5FA5">
        <w:rPr>
          <w:rFonts w:ascii="Arial" w:eastAsiaTheme="minorEastAsia" w:hAnsi="Arial" w:cs="Arial"/>
          <w:b/>
          <w:bCs/>
          <w:sz w:val="20"/>
          <w:szCs w:val="20"/>
        </w:rPr>
        <w:t>Per referentieproject dient u hieronder aan te geven voor welk</w:t>
      </w:r>
      <w:r w:rsidR="00552759">
        <w:rPr>
          <w:rFonts w:ascii="Arial" w:eastAsiaTheme="minorEastAsia" w:hAnsi="Arial" w:cs="Arial"/>
          <w:b/>
          <w:bCs/>
          <w:sz w:val="20"/>
          <w:szCs w:val="20"/>
        </w:rPr>
        <w:t xml:space="preserve"> selectiecriterium</w:t>
      </w:r>
      <w:r w:rsidRPr="00AB5FA5">
        <w:rPr>
          <w:rFonts w:ascii="Arial" w:eastAsiaTheme="minorEastAsia" w:hAnsi="Arial" w:cs="Arial"/>
          <w:b/>
          <w:bCs/>
          <w:sz w:val="20"/>
          <w:szCs w:val="20"/>
        </w:rPr>
        <w:t xml:space="preserve"> dit referentieproject is ingediend</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4820"/>
      </w:tblGrid>
      <w:tr w:rsidR="000150FD" w:rsidRPr="00F34783" w14:paraId="799D1E53" w14:textId="77777777" w:rsidTr="000150FD">
        <w:tc>
          <w:tcPr>
            <w:tcW w:w="9606" w:type="dxa"/>
            <w:gridSpan w:val="3"/>
          </w:tcPr>
          <w:p w14:paraId="291DDC67" w14:textId="242B4C31" w:rsidR="000150FD" w:rsidRPr="006818C5" w:rsidRDefault="000150FD" w:rsidP="002C32AC">
            <w:pPr>
              <w:spacing w:before="60" w:after="0"/>
              <w:rPr>
                <w:rFonts w:ascii="Arial" w:eastAsia="Calibri" w:hAnsi="Arial" w:cs="Times New Roman"/>
                <w:sz w:val="20"/>
              </w:rPr>
            </w:pPr>
            <w:bookmarkStart w:id="7" w:name="_Hlk220490654"/>
            <w:r w:rsidRPr="006818C5">
              <w:rPr>
                <w:rFonts w:ascii="Arial" w:eastAsia="Calibri" w:hAnsi="Arial" w:cs="Times New Roman"/>
                <w:b/>
                <w:bCs/>
                <w:sz w:val="20"/>
              </w:rPr>
              <w:t xml:space="preserve">Selectiecriterium 1. </w:t>
            </w:r>
            <w:r w:rsidR="002C32AC" w:rsidRPr="00214629">
              <w:rPr>
                <w:rFonts w:eastAsia="Calibri" w:cs="Times New Roman"/>
              </w:rPr>
              <w:t xml:space="preserve">De gegadigde toont met de referentie(s) aan ervaring te hebben met het succesvol implementeren van een Learning Management Systeem binnen organisaties met een verhoogd veiligheids- en compliance profiel, waarbij het LMS een </w:t>
            </w:r>
            <w:proofErr w:type="spellStart"/>
            <w:r w:rsidR="002C32AC" w:rsidRPr="00214629">
              <w:rPr>
                <w:rFonts w:eastAsia="Calibri" w:cs="Times New Roman"/>
              </w:rPr>
              <w:t>bedrijfskritische</w:t>
            </w:r>
            <w:proofErr w:type="spellEnd"/>
            <w:r w:rsidR="002C32AC" w:rsidRPr="00214629">
              <w:rPr>
                <w:rFonts w:eastAsia="Calibri" w:cs="Times New Roman"/>
              </w:rPr>
              <w:t xml:space="preserve"> rol vervult en geconfigureerde inrichting is live gebracht voor:</w:t>
            </w:r>
          </w:p>
        </w:tc>
      </w:tr>
      <w:tr w:rsidR="001D7B6A" w:rsidRPr="00F34783" w14:paraId="41FA8748" w14:textId="77777777" w:rsidTr="00170EE8">
        <w:tc>
          <w:tcPr>
            <w:tcW w:w="3652" w:type="dxa"/>
          </w:tcPr>
          <w:p w14:paraId="0752258B" w14:textId="21E70F0F" w:rsidR="001D7B6A" w:rsidRPr="00F34783" w:rsidRDefault="00B846D9" w:rsidP="00374449">
            <w:pPr>
              <w:pStyle w:val="Lijstalinea"/>
              <w:numPr>
                <w:ilvl w:val="0"/>
                <w:numId w:val="1"/>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de registratie, monitoring en aantoonbaarheid van </w:t>
            </w:r>
            <w:r w:rsidRPr="00214629">
              <w:rPr>
                <w:rFonts w:eastAsia="Calibri" w:cs="Times New Roman"/>
                <w:u w:val="single"/>
              </w:rPr>
              <w:t>verplichte certificeringen</w:t>
            </w:r>
            <w:r w:rsidRPr="00214629">
              <w:rPr>
                <w:rFonts w:eastAsia="Calibri" w:cs="Times New Roman"/>
              </w:rPr>
              <w:t>, bevoegdheden en kwalificaties;</w:t>
            </w:r>
          </w:p>
        </w:tc>
        <w:tc>
          <w:tcPr>
            <w:tcW w:w="1134" w:type="dxa"/>
          </w:tcPr>
          <w:p w14:paraId="51C6C0F9" w14:textId="5F0BD027" w:rsidR="001D7B6A" w:rsidRPr="00F37ADA" w:rsidRDefault="00F37ADA" w:rsidP="00155075">
            <w:pPr>
              <w:spacing w:after="0" w:line="280" w:lineRule="exact"/>
              <w:ind w:right="-170"/>
              <w:rPr>
                <w:rFonts w:ascii="Arial" w:eastAsiaTheme="minorEastAsia" w:hAnsi="Arial" w:cs="Arial"/>
                <w:sz w:val="20"/>
                <w:szCs w:val="20"/>
              </w:rPr>
            </w:pPr>
            <w:r w:rsidRPr="00F37ADA">
              <w:rPr>
                <w:rFonts w:ascii="Arial" w:eastAsiaTheme="minorEastAsia" w:hAnsi="Arial" w:cs="Arial"/>
                <w:sz w:val="20"/>
                <w:szCs w:val="20"/>
              </w:rPr>
              <w:t>6 punten</w:t>
            </w:r>
          </w:p>
        </w:tc>
        <w:tc>
          <w:tcPr>
            <w:tcW w:w="4820" w:type="dxa"/>
          </w:tcPr>
          <w:p w14:paraId="6D785755" w14:textId="356DD665" w:rsidR="001D7B6A" w:rsidRDefault="001D7B6A"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6F9F011C" w14:textId="669D019D" w:rsidR="001D7B6A" w:rsidRPr="00F34783" w:rsidRDefault="001D7B6A" w:rsidP="00155075">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1D7B6A" w:rsidRPr="00F34783" w14:paraId="21047080" w14:textId="77777777" w:rsidTr="00170EE8">
        <w:tc>
          <w:tcPr>
            <w:tcW w:w="3652" w:type="dxa"/>
          </w:tcPr>
          <w:p w14:paraId="4324B597" w14:textId="011DC68E" w:rsidR="001D7B6A" w:rsidRPr="008E4B1A" w:rsidRDefault="008E4B1A" w:rsidP="00374449">
            <w:pPr>
              <w:pStyle w:val="Lijstalinea"/>
              <w:numPr>
                <w:ilvl w:val="0"/>
                <w:numId w:val="1"/>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de inrichting en het beheer van </w:t>
            </w:r>
            <w:r w:rsidRPr="00214629">
              <w:rPr>
                <w:rFonts w:eastAsia="Calibri" w:cs="Times New Roman"/>
                <w:u w:val="single"/>
              </w:rPr>
              <w:t>compliance processen</w:t>
            </w:r>
            <w:r w:rsidRPr="00214629">
              <w:rPr>
                <w:rFonts w:eastAsia="Calibri" w:cs="Times New Roman"/>
              </w:rPr>
              <w:t xml:space="preserve"> binnen het LMS, met daarbij </w:t>
            </w:r>
            <w:proofErr w:type="spellStart"/>
            <w:r w:rsidRPr="00214629">
              <w:rPr>
                <w:rFonts w:eastAsia="Calibri" w:cs="Times New Roman"/>
              </w:rPr>
              <w:t>hercertificering</w:t>
            </w:r>
            <w:proofErr w:type="spellEnd"/>
            <w:r w:rsidRPr="00214629">
              <w:rPr>
                <w:rFonts w:eastAsia="Calibri" w:cs="Times New Roman"/>
              </w:rPr>
              <w:t xml:space="preserve">/geldigheidsbeheer, </w:t>
            </w:r>
            <w:r w:rsidRPr="00214629">
              <w:rPr>
                <w:rFonts w:eastAsia="Calibri" w:cs="Times New Roman"/>
              </w:rPr>
              <w:lastRenderedPageBreak/>
              <w:t>bijbehorende signaleringen, vastleggen van uitzonderingen en vrijstellingen;</w:t>
            </w:r>
          </w:p>
        </w:tc>
        <w:tc>
          <w:tcPr>
            <w:tcW w:w="1134" w:type="dxa"/>
          </w:tcPr>
          <w:p w14:paraId="67A7A976" w14:textId="5383BD6C" w:rsidR="001D7B6A" w:rsidRPr="00F37ADA" w:rsidRDefault="00EF464B" w:rsidP="00155075">
            <w:pPr>
              <w:spacing w:after="0" w:line="280" w:lineRule="exact"/>
              <w:ind w:right="-170"/>
              <w:rPr>
                <w:rFonts w:ascii="Arial" w:eastAsiaTheme="minorEastAsia" w:hAnsi="Arial" w:cs="Arial"/>
                <w:sz w:val="20"/>
                <w:szCs w:val="20"/>
              </w:rPr>
            </w:pPr>
            <w:r w:rsidRPr="00F37ADA">
              <w:rPr>
                <w:rFonts w:ascii="Arial" w:eastAsiaTheme="minorEastAsia" w:hAnsi="Arial" w:cs="Arial"/>
                <w:sz w:val="20"/>
                <w:szCs w:val="20"/>
              </w:rPr>
              <w:lastRenderedPageBreak/>
              <w:t>6 punten</w:t>
            </w:r>
          </w:p>
        </w:tc>
        <w:tc>
          <w:tcPr>
            <w:tcW w:w="4820" w:type="dxa"/>
          </w:tcPr>
          <w:p w14:paraId="2A480BC0" w14:textId="6A8411B1" w:rsidR="001D7B6A" w:rsidRDefault="001D7B6A"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16499C78" w14:textId="5FBE8EA4" w:rsidR="001D7B6A" w:rsidRPr="00F34783" w:rsidRDefault="001D7B6A" w:rsidP="00155075">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1D7B6A" w:rsidRPr="00F34783" w14:paraId="58778213" w14:textId="77777777" w:rsidTr="00170EE8">
        <w:tc>
          <w:tcPr>
            <w:tcW w:w="3652" w:type="dxa"/>
          </w:tcPr>
          <w:p w14:paraId="425CAE39" w14:textId="3847BDDE" w:rsidR="001D7B6A" w:rsidRPr="00DD7C87" w:rsidRDefault="00DD7C87" w:rsidP="00374449">
            <w:pPr>
              <w:pStyle w:val="Lijstalinea"/>
              <w:numPr>
                <w:ilvl w:val="0"/>
                <w:numId w:val="1"/>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de inrichting van een </w:t>
            </w:r>
            <w:r w:rsidRPr="00214629">
              <w:rPr>
                <w:rFonts w:eastAsia="Calibri" w:cs="Times New Roman"/>
                <w:u w:val="single"/>
              </w:rPr>
              <w:t xml:space="preserve">audit </w:t>
            </w:r>
            <w:proofErr w:type="spellStart"/>
            <w:r w:rsidRPr="00214629">
              <w:rPr>
                <w:rFonts w:eastAsia="Calibri" w:cs="Times New Roman"/>
                <w:u w:val="single"/>
              </w:rPr>
              <w:t>trail</w:t>
            </w:r>
            <w:proofErr w:type="spellEnd"/>
            <w:r w:rsidRPr="00214629">
              <w:rPr>
                <w:rFonts w:eastAsia="Calibri" w:cs="Times New Roman"/>
              </w:rPr>
              <w:t xml:space="preserve"> binnen het systeem waarmee controle op en transparantie van de compliance-gerelateerde handelingen worden gewaarborgd;</w:t>
            </w:r>
          </w:p>
        </w:tc>
        <w:tc>
          <w:tcPr>
            <w:tcW w:w="1134" w:type="dxa"/>
          </w:tcPr>
          <w:p w14:paraId="09E60693" w14:textId="0B5357A1" w:rsidR="001D7B6A" w:rsidRPr="00F37ADA" w:rsidRDefault="00EF464B" w:rsidP="00155075">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Pr="00F37ADA">
              <w:rPr>
                <w:rFonts w:ascii="Arial" w:eastAsiaTheme="minorEastAsia" w:hAnsi="Arial" w:cs="Arial"/>
                <w:sz w:val="20"/>
                <w:szCs w:val="20"/>
              </w:rPr>
              <w:t xml:space="preserve"> punten</w:t>
            </w:r>
          </w:p>
        </w:tc>
        <w:tc>
          <w:tcPr>
            <w:tcW w:w="4820" w:type="dxa"/>
          </w:tcPr>
          <w:p w14:paraId="72071639" w14:textId="261189F3" w:rsidR="001D7B6A" w:rsidRDefault="001D7B6A"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7980ACF1" w14:textId="7EC891FB" w:rsidR="001D7B6A" w:rsidRPr="00F34783" w:rsidRDefault="001D7B6A" w:rsidP="00155075">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1D7B6A" w:rsidRPr="00F34783" w14:paraId="7E3DB3AD" w14:textId="77777777" w:rsidTr="00170EE8">
        <w:tc>
          <w:tcPr>
            <w:tcW w:w="3652" w:type="dxa"/>
          </w:tcPr>
          <w:p w14:paraId="7BC5FBB9" w14:textId="00CE5DDB" w:rsidR="001D7B6A" w:rsidRPr="00DE4A27" w:rsidRDefault="00DE4A27" w:rsidP="00374449">
            <w:pPr>
              <w:pStyle w:val="Lijstalinea"/>
              <w:numPr>
                <w:ilvl w:val="0"/>
                <w:numId w:val="1"/>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de </w:t>
            </w:r>
            <w:r w:rsidR="00493A61" w:rsidRPr="00E45978">
              <w:rPr>
                <w:rFonts w:eastAsia="Calibri" w:cs="Times New Roman"/>
                <w:u w:val="single"/>
              </w:rPr>
              <w:t xml:space="preserve">migratie </w:t>
            </w:r>
            <w:r w:rsidR="00E45978" w:rsidRPr="00E45978">
              <w:rPr>
                <w:rFonts w:eastAsia="Calibri" w:cs="Times New Roman"/>
                <w:u w:val="single"/>
              </w:rPr>
              <w:t>van verplichte certificeringen</w:t>
            </w:r>
            <w:r w:rsidRPr="00214629">
              <w:rPr>
                <w:rFonts w:eastAsia="Calibri" w:cs="Times New Roman"/>
              </w:rPr>
              <w:t xml:space="preserve"> voor een organisatie met ten minste 4000 medewerkers, inclusief start- en einddatum (geldigheden) vanuit een voorgaand systeem naar het huidige systeem</w:t>
            </w:r>
            <w:r w:rsidR="00374449">
              <w:rPr>
                <w:rFonts w:eastAsia="Calibri" w:cs="Times New Roman"/>
              </w:rPr>
              <w:t>.</w:t>
            </w:r>
          </w:p>
        </w:tc>
        <w:tc>
          <w:tcPr>
            <w:tcW w:w="1134" w:type="dxa"/>
          </w:tcPr>
          <w:p w14:paraId="643037A4" w14:textId="468B6900" w:rsidR="001D7B6A" w:rsidRPr="00F37ADA" w:rsidRDefault="00EF464B" w:rsidP="00155075">
            <w:pPr>
              <w:spacing w:after="0" w:line="280" w:lineRule="exact"/>
              <w:ind w:right="-170"/>
              <w:rPr>
                <w:rFonts w:ascii="Arial" w:eastAsiaTheme="minorEastAsia" w:hAnsi="Arial" w:cs="Arial"/>
                <w:sz w:val="20"/>
                <w:szCs w:val="20"/>
              </w:rPr>
            </w:pPr>
            <w:r>
              <w:rPr>
                <w:rFonts w:ascii="Arial" w:eastAsiaTheme="minorEastAsia" w:hAnsi="Arial" w:cs="Arial"/>
                <w:sz w:val="20"/>
                <w:szCs w:val="20"/>
              </w:rPr>
              <w:t>5</w:t>
            </w:r>
            <w:r w:rsidRPr="00F37ADA">
              <w:rPr>
                <w:rFonts w:ascii="Arial" w:eastAsiaTheme="minorEastAsia" w:hAnsi="Arial" w:cs="Arial"/>
                <w:sz w:val="20"/>
                <w:szCs w:val="20"/>
              </w:rPr>
              <w:t xml:space="preserve"> punten</w:t>
            </w:r>
          </w:p>
        </w:tc>
        <w:tc>
          <w:tcPr>
            <w:tcW w:w="4820" w:type="dxa"/>
          </w:tcPr>
          <w:p w14:paraId="1516E202" w14:textId="3A62324B" w:rsidR="001D7B6A" w:rsidRDefault="001D7B6A" w:rsidP="00155075">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22C86E57" w14:textId="09ED2A31" w:rsidR="001D7B6A" w:rsidRPr="00F34783" w:rsidRDefault="001D7B6A" w:rsidP="00155075">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bookmarkEnd w:id="7"/>
    </w:tbl>
    <w:p w14:paraId="334AFA87" w14:textId="77777777" w:rsidR="002A25D5" w:rsidRDefault="002A25D5" w:rsidP="007404AF">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4820"/>
      </w:tblGrid>
      <w:tr w:rsidR="002A25D5" w:rsidRPr="00F34783" w14:paraId="6773B130" w14:textId="77777777" w:rsidTr="00F417E1">
        <w:tc>
          <w:tcPr>
            <w:tcW w:w="9606" w:type="dxa"/>
            <w:gridSpan w:val="3"/>
          </w:tcPr>
          <w:p w14:paraId="6773FB11" w14:textId="72B71F4E" w:rsidR="002A25D5" w:rsidRPr="006818C5" w:rsidRDefault="002A25D5" w:rsidP="00F417E1">
            <w:pPr>
              <w:spacing w:before="60" w:after="0"/>
              <w:rPr>
                <w:rFonts w:ascii="Arial" w:eastAsia="Calibri" w:hAnsi="Arial" w:cs="Times New Roman"/>
                <w:sz w:val="20"/>
              </w:rPr>
            </w:pPr>
            <w:r w:rsidRPr="006818C5">
              <w:rPr>
                <w:rFonts w:ascii="Arial" w:eastAsia="Calibri" w:hAnsi="Arial" w:cs="Times New Roman"/>
                <w:b/>
                <w:bCs/>
                <w:sz w:val="20"/>
              </w:rPr>
              <w:t xml:space="preserve">Selectiecriterium </w:t>
            </w:r>
            <w:r w:rsidR="007B200D">
              <w:rPr>
                <w:rFonts w:ascii="Arial" w:eastAsia="Calibri" w:hAnsi="Arial" w:cs="Times New Roman"/>
                <w:b/>
                <w:bCs/>
                <w:sz w:val="20"/>
              </w:rPr>
              <w:t>2</w:t>
            </w:r>
            <w:r w:rsidRPr="006818C5">
              <w:rPr>
                <w:rFonts w:ascii="Arial" w:eastAsia="Calibri" w:hAnsi="Arial" w:cs="Times New Roman"/>
                <w:b/>
                <w:bCs/>
                <w:sz w:val="20"/>
              </w:rPr>
              <w:t xml:space="preserve">. </w:t>
            </w:r>
            <w:r w:rsidR="007B200D" w:rsidRPr="007B200D">
              <w:rPr>
                <w:rFonts w:ascii="Arial" w:eastAsia="Calibri" w:hAnsi="Arial" w:cs="Times New Roman"/>
                <w:sz w:val="20"/>
              </w:rPr>
              <w:t xml:space="preserve">De gegadigde toont aan ervaring te hebben met het toepassen en beheren van toetsing binnen Learning Management Systemen in organisaties met een verhoogd veiligheids- en </w:t>
            </w:r>
            <w:proofErr w:type="spellStart"/>
            <w:r w:rsidR="007B200D" w:rsidRPr="007B200D">
              <w:rPr>
                <w:rFonts w:ascii="Arial" w:eastAsia="Calibri" w:hAnsi="Arial" w:cs="Times New Roman"/>
                <w:sz w:val="20"/>
              </w:rPr>
              <w:t>complianceprofiel</w:t>
            </w:r>
            <w:proofErr w:type="spellEnd"/>
            <w:r w:rsidR="007B200D" w:rsidRPr="007B200D">
              <w:rPr>
                <w:rFonts w:ascii="Arial" w:eastAsia="Calibri" w:hAnsi="Arial" w:cs="Times New Roman"/>
                <w:sz w:val="20"/>
              </w:rPr>
              <w:t>. De referentie heeft betrekking op:</w:t>
            </w:r>
          </w:p>
        </w:tc>
      </w:tr>
      <w:tr w:rsidR="002A25D5" w:rsidRPr="00F34783" w14:paraId="27B61E89" w14:textId="77777777" w:rsidTr="00F417E1">
        <w:tc>
          <w:tcPr>
            <w:tcW w:w="3652" w:type="dxa"/>
          </w:tcPr>
          <w:p w14:paraId="5C615B7F" w14:textId="430A2954" w:rsidR="002A25D5" w:rsidRPr="00F34783" w:rsidRDefault="00D37D26" w:rsidP="00BC26A8">
            <w:pPr>
              <w:pStyle w:val="Lijstalinea"/>
              <w:numPr>
                <w:ilvl w:val="0"/>
                <w:numId w:val="2"/>
              </w:numPr>
              <w:spacing w:after="0" w:line="280" w:lineRule="exact"/>
              <w:ind w:left="360" w:right="-113"/>
              <w:rPr>
                <w:rFonts w:ascii="Arial" w:eastAsiaTheme="minorEastAsia" w:hAnsi="Arial" w:cs="Arial"/>
                <w:color w:val="000000"/>
                <w:sz w:val="20"/>
                <w:szCs w:val="20"/>
              </w:rPr>
            </w:pPr>
            <w:r w:rsidRPr="00214629">
              <w:rPr>
                <w:rFonts w:eastAsia="Calibri" w:cs="Times New Roman"/>
              </w:rPr>
              <w:t>het kunnen instellen dat een toets alleen te maken is door de medewerker in specifieke tijdvakken, of onder speciale condities, zoals het verplicht moeten invullen van een wachtwoord;</w:t>
            </w:r>
          </w:p>
        </w:tc>
        <w:tc>
          <w:tcPr>
            <w:tcW w:w="1134" w:type="dxa"/>
          </w:tcPr>
          <w:p w14:paraId="1E0007E8" w14:textId="0AB39A00" w:rsidR="002A25D5" w:rsidRPr="00F37ADA" w:rsidRDefault="00A2452A"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3</w:t>
            </w:r>
            <w:r w:rsidR="002A25D5" w:rsidRPr="00F37ADA">
              <w:rPr>
                <w:rFonts w:ascii="Arial" w:eastAsiaTheme="minorEastAsia" w:hAnsi="Arial" w:cs="Arial"/>
                <w:sz w:val="20"/>
                <w:szCs w:val="20"/>
              </w:rPr>
              <w:t xml:space="preserve"> punten</w:t>
            </w:r>
          </w:p>
        </w:tc>
        <w:tc>
          <w:tcPr>
            <w:tcW w:w="4820" w:type="dxa"/>
          </w:tcPr>
          <w:p w14:paraId="023C10EC"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561E5B4"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2A25D5" w:rsidRPr="00F34783" w14:paraId="5E2B3611" w14:textId="77777777" w:rsidTr="00F417E1">
        <w:tc>
          <w:tcPr>
            <w:tcW w:w="3652" w:type="dxa"/>
          </w:tcPr>
          <w:p w14:paraId="10BE26B8" w14:textId="4484BB10" w:rsidR="002A25D5" w:rsidRPr="008E4B1A" w:rsidRDefault="008D40EF" w:rsidP="00BC26A8">
            <w:pPr>
              <w:pStyle w:val="Lijstalinea"/>
              <w:numPr>
                <w:ilvl w:val="0"/>
                <w:numId w:val="2"/>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het verschaffen van analyse tot op vraagniveau van fout- en slagingspercentages, frequentie van keuze per antwoordoptie, waarbij deze analyses kunnen worden geaggregeerd naar </w:t>
            </w:r>
            <w:proofErr w:type="spellStart"/>
            <w:r w:rsidRPr="00214629">
              <w:rPr>
                <w:rFonts w:eastAsia="Calibri" w:cs="Times New Roman"/>
              </w:rPr>
              <w:t>toetsniveau</w:t>
            </w:r>
            <w:proofErr w:type="spellEnd"/>
            <w:r w:rsidRPr="00214629">
              <w:rPr>
                <w:rFonts w:eastAsia="Calibri" w:cs="Times New Roman"/>
              </w:rPr>
              <w:t xml:space="preserve"> voor trend- en kwaliteitsanalyse;</w:t>
            </w:r>
          </w:p>
        </w:tc>
        <w:tc>
          <w:tcPr>
            <w:tcW w:w="1134" w:type="dxa"/>
          </w:tcPr>
          <w:p w14:paraId="69E0161E" w14:textId="3903B3F9" w:rsidR="002A25D5" w:rsidRPr="00F37ADA" w:rsidRDefault="00A2452A"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2A25D5" w:rsidRPr="00F37ADA">
              <w:rPr>
                <w:rFonts w:ascii="Arial" w:eastAsiaTheme="minorEastAsia" w:hAnsi="Arial" w:cs="Arial"/>
                <w:sz w:val="20"/>
                <w:szCs w:val="20"/>
              </w:rPr>
              <w:t xml:space="preserve"> punten</w:t>
            </w:r>
          </w:p>
        </w:tc>
        <w:tc>
          <w:tcPr>
            <w:tcW w:w="4820" w:type="dxa"/>
          </w:tcPr>
          <w:p w14:paraId="54BD5C5B"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7F8CF8A1"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2A25D5" w:rsidRPr="00F34783" w14:paraId="5C544724" w14:textId="77777777" w:rsidTr="00F417E1">
        <w:tc>
          <w:tcPr>
            <w:tcW w:w="3652" w:type="dxa"/>
          </w:tcPr>
          <w:p w14:paraId="3AC61480" w14:textId="1E9AC134" w:rsidR="002A25D5" w:rsidRPr="00DD7C87" w:rsidRDefault="008B684F" w:rsidP="00BC26A8">
            <w:pPr>
              <w:pStyle w:val="Lijstalinea"/>
              <w:numPr>
                <w:ilvl w:val="0"/>
                <w:numId w:val="2"/>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het tot op detailniveau inzichtelijk maken van </w:t>
            </w:r>
            <w:proofErr w:type="spellStart"/>
            <w:r w:rsidRPr="00214629">
              <w:rPr>
                <w:rFonts w:eastAsia="Calibri" w:cs="Times New Roman"/>
              </w:rPr>
              <w:t>toetsresultaten</w:t>
            </w:r>
            <w:proofErr w:type="spellEnd"/>
            <w:r w:rsidRPr="00214629">
              <w:rPr>
                <w:rFonts w:eastAsia="Calibri" w:cs="Times New Roman"/>
              </w:rPr>
              <w:t xml:space="preserve"> voor de leidinggevende, inclusief gegeven individuele antwoorden per individuele medewerker;</w:t>
            </w:r>
          </w:p>
        </w:tc>
        <w:tc>
          <w:tcPr>
            <w:tcW w:w="1134" w:type="dxa"/>
          </w:tcPr>
          <w:p w14:paraId="5C0D42AC" w14:textId="79D88B12" w:rsidR="002A25D5" w:rsidRPr="00F37ADA" w:rsidRDefault="00A2452A"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2</w:t>
            </w:r>
            <w:r w:rsidR="002A25D5" w:rsidRPr="00F37ADA">
              <w:rPr>
                <w:rFonts w:ascii="Arial" w:eastAsiaTheme="minorEastAsia" w:hAnsi="Arial" w:cs="Arial"/>
                <w:sz w:val="20"/>
                <w:szCs w:val="20"/>
              </w:rPr>
              <w:t xml:space="preserve"> punten</w:t>
            </w:r>
          </w:p>
        </w:tc>
        <w:tc>
          <w:tcPr>
            <w:tcW w:w="4820" w:type="dxa"/>
          </w:tcPr>
          <w:p w14:paraId="03C3A7F7"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40F5C4A"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2A25D5" w:rsidRPr="00F34783" w14:paraId="5740634B" w14:textId="77777777" w:rsidTr="00F417E1">
        <w:tc>
          <w:tcPr>
            <w:tcW w:w="3652" w:type="dxa"/>
          </w:tcPr>
          <w:p w14:paraId="283A1C20" w14:textId="5718CF0B" w:rsidR="002A25D5" w:rsidRPr="00DE4A27" w:rsidRDefault="005668CD" w:rsidP="00BC26A8">
            <w:pPr>
              <w:pStyle w:val="Lijstalinea"/>
              <w:numPr>
                <w:ilvl w:val="0"/>
                <w:numId w:val="2"/>
              </w:numPr>
              <w:spacing w:after="0" w:line="280" w:lineRule="exact"/>
              <w:ind w:left="360" w:right="-113"/>
              <w:rPr>
                <w:rFonts w:ascii="Arial" w:eastAsiaTheme="minorEastAsia" w:hAnsi="Arial" w:cs="Arial"/>
                <w:color w:val="000000"/>
                <w:sz w:val="20"/>
                <w:szCs w:val="20"/>
              </w:rPr>
            </w:pPr>
            <w:r w:rsidRPr="00214629">
              <w:rPr>
                <w:rFonts w:eastAsia="Calibri" w:cs="Times New Roman"/>
              </w:rPr>
              <w:t xml:space="preserve">het inrichten en beheren van gestructureerde vragenbanken, waarin vraagcategorieën worden toegepast om </w:t>
            </w:r>
            <w:proofErr w:type="spellStart"/>
            <w:r w:rsidRPr="00214629">
              <w:rPr>
                <w:rFonts w:eastAsia="Calibri" w:cs="Times New Roman"/>
              </w:rPr>
              <w:t>toetsvragen</w:t>
            </w:r>
            <w:proofErr w:type="spellEnd"/>
            <w:r w:rsidRPr="00214629">
              <w:rPr>
                <w:rFonts w:eastAsia="Calibri" w:cs="Times New Roman"/>
              </w:rPr>
              <w:t xml:space="preserve"> gecontroleerd te randomiseren;</w:t>
            </w:r>
          </w:p>
        </w:tc>
        <w:tc>
          <w:tcPr>
            <w:tcW w:w="1134" w:type="dxa"/>
          </w:tcPr>
          <w:p w14:paraId="5855CE9E" w14:textId="049C4460" w:rsidR="002A25D5" w:rsidRPr="00F37ADA" w:rsidRDefault="00A2452A"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2A25D5" w:rsidRPr="00F37ADA">
              <w:rPr>
                <w:rFonts w:ascii="Arial" w:eastAsiaTheme="minorEastAsia" w:hAnsi="Arial" w:cs="Arial"/>
                <w:sz w:val="20"/>
                <w:szCs w:val="20"/>
              </w:rPr>
              <w:t xml:space="preserve"> punten</w:t>
            </w:r>
          </w:p>
        </w:tc>
        <w:tc>
          <w:tcPr>
            <w:tcW w:w="4820" w:type="dxa"/>
          </w:tcPr>
          <w:p w14:paraId="6EE458D0"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49302676"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5668CD" w:rsidRPr="00F34783" w14:paraId="14C77731" w14:textId="77777777" w:rsidTr="00F417E1">
        <w:tc>
          <w:tcPr>
            <w:tcW w:w="3652" w:type="dxa"/>
          </w:tcPr>
          <w:p w14:paraId="41F46510" w14:textId="59A7B07D" w:rsidR="005668CD" w:rsidRPr="00921078" w:rsidRDefault="00921078" w:rsidP="00BC26A8">
            <w:pPr>
              <w:numPr>
                <w:ilvl w:val="0"/>
                <w:numId w:val="2"/>
              </w:numPr>
              <w:spacing w:before="60" w:after="0"/>
              <w:ind w:left="360" w:right="-113"/>
              <w:contextualSpacing/>
              <w:rPr>
                <w:rFonts w:eastAsia="Calibri" w:cs="Times New Roman"/>
              </w:rPr>
            </w:pPr>
            <w:r w:rsidRPr="00214629">
              <w:rPr>
                <w:rFonts w:eastAsia="Calibri" w:cs="Times New Roman"/>
              </w:rPr>
              <w:t xml:space="preserve">het centraal kunnen instellen of de </w:t>
            </w:r>
            <w:proofErr w:type="spellStart"/>
            <w:r w:rsidRPr="00214629">
              <w:rPr>
                <w:rFonts w:eastAsia="Calibri" w:cs="Times New Roman"/>
              </w:rPr>
              <w:t>toetsresultaten</w:t>
            </w:r>
            <w:proofErr w:type="spellEnd"/>
            <w:r w:rsidRPr="00214629">
              <w:rPr>
                <w:rFonts w:eastAsia="Calibri" w:cs="Times New Roman"/>
              </w:rPr>
              <w:t xml:space="preserve"> zichtbaar of onzichtbaar zijn voor medewerkers, met de mogelijkheid deze instelling te kunnen variëren </w:t>
            </w:r>
            <w:r w:rsidRPr="00214629">
              <w:rPr>
                <w:rFonts w:eastAsia="Calibri" w:cs="Times New Roman"/>
              </w:rPr>
              <w:lastRenderedPageBreak/>
              <w:t>per individuele toets.</w:t>
            </w:r>
          </w:p>
        </w:tc>
        <w:tc>
          <w:tcPr>
            <w:tcW w:w="1134" w:type="dxa"/>
          </w:tcPr>
          <w:p w14:paraId="57D5F8BE" w14:textId="32E26677" w:rsidR="005668CD" w:rsidRDefault="00A2452A"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lastRenderedPageBreak/>
              <w:t>2 punten</w:t>
            </w:r>
          </w:p>
        </w:tc>
        <w:tc>
          <w:tcPr>
            <w:tcW w:w="4820" w:type="dxa"/>
          </w:tcPr>
          <w:p w14:paraId="7A8F1165" w14:textId="77777777" w:rsidR="00921078" w:rsidRDefault="00921078" w:rsidP="00921078">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46B47A5F" w14:textId="5D9B3DD6" w:rsidR="005668CD" w:rsidRPr="006F41D0" w:rsidRDefault="00921078" w:rsidP="00921078">
            <w:pPr>
              <w:spacing w:after="0" w:line="280" w:lineRule="exact"/>
              <w:ind w:right="-170"/>
              <w:rPr>
                <w:rFonts w:ascii="Arial" w:eastAsiaTheme="minorEastAsia" w:hAnsi="Arial" w:cs="Arial"/>
                <w:color w:val="0070C0"/>
                <w:sz w:val="20"/>
                <w:szCs w:val="20"/>
              </w:rPr>
            </w:pPr>
            <w:r w:rsidRPr="00C82DC4">
              <w:rPr>
                <w:rFonts w:ascii="Arial" w:eastAsiaTheme="minorEastAsia" w:hAnsi="Arial" w:cs="Arial"/>
                <w:color w:val="0070C0"/>
                <w:sz w:val="20"/>
                <w:szCs w:val="20"/>
              </w:rPr>
              <w:t>&lt;onderbouwing&gt;</w:t>
            </w:r>
          </w:p>
        </w:tc>
      </w:tr>
    </w:tbl>
    <w:p w14:paraId="041CEEFA" w14:textId="77777777" w:rsidR="002A25D5" w:rsidRDefault="002A25D5" w:rsidP="007404AF">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4820"/>
      </w:tblGrid>
      <w:tr w:rsidR="002A25D5" w:rsidRPr="00F34783" w14:paraId="7406FEEB" w14:textId="77777777" w:rsidTr="00F417E1">
        <w:tc>
          <w:tcPr>
            <w:tcW w:w="9606" w:type="dxa"/>
            <w:gridSpan w:val="3"/>
          </w:tcPr>
          <w:p w14:paraId="5C84F710" w14:textId="27ACD15F" w:rsidR="002A25D5" w:rsidRPr="0032568D" w:rsidRDefault="002A25D5" w:rsidP="00F417E1">
            <w:pPr>
              <w:spacing w:before="60" w:after="0"/>
              <w:rPr>
                <w:rFonts w:eastAsia="Calibri" w:cs="Times New Roman"/>
              </w:rPr>
            </w:pPr>
            <w:r w:rsidRPr="006818C5">
              <w:rPr>
                <w:rFonts w:ascii="Arial" w:eastAsia="Calibri" w:hAnsi="Arial" w:cs="Times New Roman"/>
                <w:b/>
                <w:bCs/>
                <w:sz w:val="20"/>
              </w:rPr>
              <w:t xml:space="preserve">Selectiecriterium </w:t>
            </w:r>
            <w:r w:rsidR="00AB6C7B">
              <w:rPr>
                <w:rFonts w:ascii="Arial" w:eastAsia="Calibri" w:hAnsi="Arial" w:cs="Times New Roman"/>
                <w:b/>
                <w:bCs/>
                <w:sz w:val="20"/>
              </w:rPr>
              <w:t>3</w:t>
            </w:r>
            <w:r w:rsidRPr="006818C5">
              <w:rPr>
                <w:rFonts w:ascii="Arial" w:eastAsia="Calibri" w:hAnsi="Arial" w:cs="Times New Roman"/>
                <w:b/>
                <w:bCs/>
                <w:sz w:val="20"/>
              </w:rPr>
              <w:t xml:space="preserve">. </w:t>
            </w:r>
            <w:r w:rsidR="0032568D" w:rsidRPr="00214629">
              <w:rPr>
                <w:rFonts w:eastAsia="Calibri" w:cs="Times New Roman"/>
              </w:rPr>
              <w:t>De gegadigde toon met één of meerdere referenties aantoonbare ervaring aan met het aanbieden van complexe leer- en ontwikkelpaden, waarbij de referenties ten minste het volgende bevatten:</w:t>
            </w:r>
          </w:p>
        </w:tc>
      </w:tr>
      <w:tr w:rsidR="002A25D5" w:rsidRPr="00F34783" w14:paraId="4E77DB7B" w14:textId="77777777" w:rsidTr="00C22A09">
        <w:trPr>
          <w:trHeight w:val="1637"/>
        </w:trPr>
        <w:tc>
          <w:tcPr>
            <w:tcW w:w="3652" w:type="dxa"/>
          </w:tcPr>
          <w:p w14:paraId="4B6E82F8" w14:textId="14828FB1" w:rsidR="002A25D5" w:rsidRPr="00F34783" w:rsidRDefault="00865375" w:rsidP="0032568D">
            <w:pPr>
              <w:pStyle w:val="Lijstalinea"/>
              <w:numPr>
                <w:ilvl w:val="0"/>
                <w:numId w:val="4"/>
              </w:numPr>
              <w:spacing w:after="0" w:line="280" w:lineRule="exact"/>
              <w:ind w:left="360" w:right="-170"/>
              <w:rPr>
                <w:rFonts w:ascii="Arial" w:eastAsiaTheme="minorEastAsia" w:hAnsi="Arial" w:cs="Arial"/>
                <w:color w:val="000000"/>
                <w:sz w:val="20"/>
                <w:szCs w:val="20"/>
              </w:rPr>
            </w:pPr>
            <w:r w:rsidRPr="00214629">
              <w:rPr>
                <w:rFonts w:eastAsia="Calibri" w:cs="Times New Roman"/>
              </w:rPr>
              <w:t xml:space="preserve">het opleveren van een leer- en/of </w:t>
            </w:r>
            <w:proofErr w:type="spellStart"/>
            <w:r w:rsidRPr="00214629">
              <w:rPr>
                <w:rFonts w:eastAsia="Calibri" w:cs="Times New Roman"/>
              </w:rPr>
              <w:t>ontwikkelpad</w:t>
            </w:r>
            <w:proofErr w:type="spellEnd"/>
            <w:r w:rsidRPr="00214629">
              <w:rPr>
                <w:rFonts w:eastAsia="Calibri" w:cs="Times New Roman"/>
              </w:rPr>
              <w:t xml:space="preserve"> met tenminste twee niveaus (bijvoorbeeld: start- en vakbekwaam, junior en </w:t>
            </w:r>
            <w:proofErr w:type="spellStart"/>
            <w:r w:rsidRPr="00214629">
              <w:rPr>
                <w:rFonts w:eastAsia="Calibri" w:cs="Times New Roman"/>
              </w:rPr>
              <w:t>medior</w:t>
            </w:r>
            <w:proofErr w:type="spellEnd"/>
            <w:r w:rsidRPr="00214629">
              <w:rPr>
                <w:rFonts w:eastAsia="Calibri" w:cs="Times New Roman"/>
              </w:rPr>
              <w:t>) met daarin verschillende soorten</w:t>
            </w:r>
            <w:r w:rsidR="001A65EF">
              <w:rPr>
                <w:rFonts w:eastAsia="Calibri" w:cs="Times New Roman"/>
              </w:rPr>
              <w:t xml:space="preserve"> </w:t>
            </w:r>
            <w:r w:rsidR="001A65EF" w:rsidRPr="00214629">
              <w:rPr>
                <w:rFonts w:eastAsia="Calibri" w:cs="Times New Roman"/>
              </w:rPr>
              <w:t>trainingsvormen, waaronder tenminste klassikaal, e-</w:t>
            </w:r>
            <w:proofErr w:type="spellStart"/>
            <w:r w:rsidR="001A65EF" w:rsidRPr="00214629">
              <w:rPr>
                <w:rFonts w:eastAsia="Calibri" w:cs="Times New Roman"/>
              </w:rPr>
              <w:t>learning</w:t>
            </w:r>
            <w:proofErr w:type="spellEnd"/>
            <w:r w:rsidR="001A65EF" w:rsidRPr="00214629">
              <w:rPr>
                <w:rFonts w:eastAsia="Calibri" w:cs="Times New Roman"/>
              </w:rPr>
              <w:t>, beoordeling)</w:t>
            </w:r>
            <w:r w:rsidR="001A65EF">
              <w:rPr>
                <w:rFonts w:eastAsia="Calibri" w:cs="Times New Roman"/>
              </w:rPr>
              <w:t>;</w:t>
            </w:r>
          </w:p>
        </w:tc>
        <w:tc>
          <w:tcPr>
            <w:tcW w:w="1134" w:type="dxa"/>
          </w:tcPr>
          <w:p w14:paraId="69A338D6" w14:textId="7F425939" w:rsidR="002A25D5" w:rsidRPr="00F37ADA" w:rsidRDefault="009A4E37"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2A25D5" w:rsidRPr="00F37ADA">
              <w:rPr>
                <w:rFonts w:ascii="Arial" w:eastAsiaTheme="minorEastAsia" w:hAnsi="Arial" w:cs="Arial"/>
                <w:sz w:val="20"/>
                <w:szCs w:val="20"/>
              </w:rPr>
              <w:t xml:space="preserve"> punten</w:t>
            </w:r>
          </w:p>
        </w:tc>
        <w:tc>
          <w:tcPr>
            <w:tcW w:w="4820" w:type="dxa"/>
          </w:tcPr>
          <w:p w14:paraId="35C8544B"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61567FF6"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2A25D5" w:rsidRPr="00F34783" w14:paraId="1A60557C" w14:textId="77777777" w:rsidTr="00F417E1">
        <w:tc>
          <w:tcPr>
            <w:tcW w:w="3652" w:type="dxa"/>
          </w:tcPr>
          <w:p w14:paraId="672BD2BA" w14:textId="2361992D" w:rsidR="002A25D5" w:rsidRPr="008E4B1A" w:rsidRDefault="009A4E37" w:rsidP="0032568D">
            <w:pPr>
              <w:pStyle w:val="Lijstalinea"/>
              <w:numPr>
                <w:ilvl w:val="0"/>
                <w:numId w:val="4"/>
              </w:numPr>
              <w:spacing w:after="0" w:line="280" w:lineRule="exact"/>
              <w:ind w:left="360" w:right="-170"/>
              <w:rPr>
                <w:rFonts w:ascii="Arial" w:eastAsiaTheme="minorEastAsia" w:hAnsi="Arial" w:cs="Arial"/>
                <w:color w:val="000000"/>
                <w:sz w:val="20"/>
                <w:szCs w:val="20"/>
              </w:rPr>
            </w:pPr>
            <w:r w:rsidRPr="00214629">
              <w:rPr>
                <w:rFonts w:eastAsia="Calibri" w:cs="Times New Roman"/>
              </w:rPr>
              <w:t xml:space="preserve">het opleveren van een leer- en/of </w:t>
            </w:r>
            <w:proofErr w:type="spellStart"/>
            <w:r w:rsidRPr="00214629">
              <w:rPr>
                <w:rFonts w:eastAsia="Calibri" w:cs="Times New Roman"/>
              </w:rPr>
              <w:t>ontwikkelpad</w:t>
            </w:r>
            <w:proofErr w:type="spellEnd"/>
            <w:r w:rsidRPr="00214629">
              <w:rPr>
                <w:rFonts w:eastAsia="Calibri" w:cs="Times New Roman"/>
              </w:rPr>
              <w:t xml:space="preserve"> waarin verplichte en niet verplichte onderdelen zijn opgenomen, waarbij deze verplichtingen individueel per medewerker in te stellen zijn</w:t>
            </w:r>
            <w:r>
              <w:rPr>
                <w:rFonts w:eastAsia="Calibri" w:cs="Times New Roman"/>
              </w:rPr>
              <w:t>.</w:t>
            </w:r>
          </w:p>
        </w:tc>
        <w:tc>
          <w:tcPr>
            <w:tcW w:w="1134" w:type="dxa"/>
          </w:tcPr>
          <w:p w14:paraId="174009A2" w14:textId="721801B7" w:rsidR="002A25D5" w:rsidRPr="00F37ADA" w:rsidRDefault="009A4E37"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2A25D5" w:rsidRPr="00F37ADA">
              <w:rPr>
                <w:rFonts w:ascii="Arial" w:eastAsiaTheme="minorEastAsia" w:hAnsi="Arial" w:cs="Arial"/>
                <w:sz w:val="20"/>
                <w:szCs w:val="20"/>
              </w:rPr>
              <w:t xml:space="preserve"> punten</w:t>
            </w:r>
          </w:p>
        </w:tc>
        <w:tc>
          <w:tcPr>
            <w:tcW w:w="4820" w:type="dxa"/>
          </w:tcPr>
          <w:p w14:paraId="0EBE3A16" w14:textId="77777777" w:rsidR="002A25D5" w:rsidRDefault="002A25D5"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32C7143E" w14:textId="77777777" w:rsidR="002A25D5" w:rsidRPr="00F34783" w:rsidRDefault="002A25D5"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bl>
    <w:p w14:paraId="50796783" w14:textId="77777777" w:rsidR="002A25D5" w:rsidRDefault="002A25D5" w:rsidP="007404AF">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4820"/>
      </w:tblGrid>
      <w:tr w:rsidR="006E3554" w:rsidRPr="00F34783" w14:paraId="26F9E1EA" w14:textId="77777777" w:rsidTr="00F417E1">
        <w:tc>
          <w:tcPr>
            <w:tcW w:w="9606" w:type="dxa"/>
            <w:gridSpan w:val="3"/>
          </w:tcPr>
          <w:p w14:paraId="7037C7D3" w14:textId="3C25602E" w:rsidR="006E3554" w:rsidRPr="000002E3" w:rsidRDefault="006E3554" w:rsidP="00F417E1">
            <w:pPr>
              <w:spacing w:before="60" w:after="0"/>
              <w:rPr>
                <w:rFonts w:eastAsia="Calibri" w:cs="Times New Roman"/>
              </w:rPr>
            </w:pPr>
            <w:r w:rsidRPr="006818C5">
              <w:rPr>
                <w:rFonts w:ascii="Arial" w:eastAsia="Calibri" w:hAnsi="Arial" w:cs="Times New Roman"/>
                <w:b/>
                <w:bCs/>
                <w:sz w:val="20"/>
              </w:rPr>
              <w:t xml:space="preserve">Selectiecriterium </w:t>
            </w:r>
            <w:r w:rsidR="009A4E37">
              <w:rPr>
                <w:rFonts w:ascii="Arial" w:eastAsia="Calibri" w:hAnsi="Arial" w:cs="Times New Roman"/>
                <w:b/>
                <w:bCs/>
                <w:sz w:val="20"/>
              </w:rPr>
              <w:t>4</w:t>
            </w:r>
            <w:r w:rsidRPr="006818C5">
              <w:rPr>
                <w:rFonts w:ascii="Arial" w:eastAsia="Calibri" w:hAnsi="Arial" w:cs="Times New Roman"/>
                <w:b/>
                <w:bCs/>
                <w:sz w:val="20"/>
              </w:rPr>
              <w:t xml:space="preserve">. </w:t>
            </w:r>
            <w:r w:rsidR="000002E3" w:rsidRPr="00214629">
              <w:rPr>
                <w:rFonts w:eastAsia="Calibri" w:cs="Times New Roman"/>
              </w:rPr>
              <w:t>De gegadigde toont met één of meerdere referenties aantoonbare ervaring aan met het implementeren van dashboards binnen een Learning Management Systeem die inzicht geven in compliance, vaardigheden en leerprogressie. De referentie(s) bevatten ten minste het volgende:</w:t>
            </w:r>
          </w:p>
        </w:tc>
      </w:tr>
      <w:tr w:rsidR="006E3554" w:rsidRPr="00F34783" w14:paraId="14996C31" w14:textId="77777777" w:rsidTr="00F417E1">
        <w:tc>
          <w:tcPr>
            <w:tcW w:w="3652" w:type="dxa"/>
          </w:tcPr>
          <w:p w14:paraId="5B5C9603" w14:textId="78720F47" w:rsidR="006E3554" w:rsidRPr="00F34783" w:rsidRDefault="00A16CE7" w:rsidP="0046425B">
            <w:pPr>
              <w:pStyle w:val="Lijstalinea"/>
              <w:numPr>
                <w:ilvl w:val="0"/>
                <w:numId w:val="5"/>
              </w:numPr>
              <w:spacing w:after="0" w:line="280" w:lineRule="exact"/>
              <w:ind w:left="360" w:right="-57"/>
              <w:rPr>
                <w:rFonts w:ascii="Arial" w:eastAsiaTheme="minorEastAsia" w:hAnsi="Arial" w:cs="Arial"/>
                <w:color w:val="000000"/>
                <w:sz w:val="20"/>
                <w:szCs w:val="20"/>
              </w:rPr>
            </w:pPr>
            <w:proofErr w:type="spellStart"/>
            <w:r w:rsidRPr="00214629">
              <w:rPr>
                <w:rFonts w:eastAsia="Calibri" w:cs="Times New Roman"/>
              </w:rPr>
              <w:t>dashboarding</w:t>
            </w:r>
            <w:proofErr w:type="spellEnd"/>
            <w:r w:rsidRPr="00214629">
              <w:rPr>
                <w:rFonts w:eastAsia="Calibri" w:cs="Times New Roman"/>
              </w:rPr>
              <w:t xml:space="preserve"> op het gebied van de status van compliancy van een afdeling, inzichtelijk gemaakt voor afdelingsmanagers, met hierin tenminste het percentage van certificering, aankomende deadlines en een overzicht van verlopen kwalificaties. Hierbij moet ook aggregatie op directeursniveau mogelijk zijn, waarbij het dashboard alle informatie van de onderliggende afdelingen geaggregeerd toont;</w:t>
            </w:r>
          </w:p>
        </w:tc>
        <w:tc>
          <w:tcPr>
            <w:tcW w:w="1134" w:type="dxa"/>
          </w:tcPr>
          <w:p w14:paraId="09F3E049" w14:textId="168A9AA0" w:rsidR="006E3554" w:rsidRPr="00F37ADA" w:rsidRDefault="001D49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6E3554" w:rsidRPr="00F37ADA">
              <w:rPr>
                <w:rFonts w:ascii="Arial" w:eastAsiaTheme="minorEastAsia" w:hAnsi="Arial" w:cs="Arial"/>
                <w:sz w:val="20"/>
                <w:szCs w:val="20"/>
              </w:rPr>
              <w:t xml:space="preserve"> punten</w:t>
            </w:r>
          </w:p>
        </w:tc>
        <w:tc>
          <w:tcPr>
            <w:tcW w:w="4820" w:type="dxa"/>
          </w:tcPr>
          <w:p w14:paraId="6BF01946"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75067A94"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79304589" w14:textId="77777777" w:rsidTr="00F417E1">
        <w:tc>
          <w:tcPr>
            <w:tcW w:w="3652" w:type="dxa"/>
          </w:tcPr>
          <w:p w14:paraId="5CD840FB" w14:textId="4A0443D4" w:rsidR="006E3554" w:rsidRPr="008E4B1A" w:rsidRDefault="002338E6" w:rsidP="0046425B">
            <w:pPr>
              <w:pStyle w:val="Lijstalinea"/>
              <w:numPr>
                <w:ilvl w:val="0"/>
                <w:numId w:val="5"/>
              </w:numPr>
              <w:spacing w:after="0" w:line="280" w:lineRule="exact"/>
              <w:ind w:left="360" w:right="-57"/>
              <w:rPr>
                <w:rFonts w:ascii="Arial" w:eastAsiaTheme="minorEastAsia" w:hAnsi="Arial" w:cs="Arial"/>
                <w:color w:val="000000"/>
                <w:sz w:val="20"/>
                <w:szCs w:val="20"/>
              </w:rPr>
            </w:pPr>
            <w:r w:rsidRPr="00214629">
              <w:rPr>
                <w:rFonts w:eastAsia="Calibri" w:cs="Times New Roman"/>
              </w:rPr>
              <w:t>dashboards welke zich automatisch aanpassen aan de rol en/of functie van de gebruiker, waarbij de weergegeven informatie wordt geaggregeerd volgens de organisatorische positie (team-, afdelings-, cluster- (directeursniveau) of organisatieniveau);</w:t>
            </w:r>
          </w:p>
        </w:tc>
        <w:tc>
          <w:tcPr>
            <w:tcW w:w="1134" w:type="dxa"/>
          </w:tcPr>
          <w:p w14:paraId="6F41CB53" w14:textId="2AD9E664" w:rsidR="006E3554" w:rsidRPr="00F37ADA" w:rsidRDefault="0074631F"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3</w:t>
            </w:r>
            <w:r w:rsidR="006E3554" w:rsidRPr="00F37ADA">
              <w:rPr>
                <w:rFonts w:ascii="Arial" w:eastAsiaTheme="minorEastAsia" w:hAnsi="Arial" w:cs="Arial"/>
                <w:sz w:val="20"/>
                <w:szCs w:val="20"/>
              </w:rPr>
              <w:t xml:space="preserve"> punten</w:t>
            </w:r>
          </w:p>
        </w:tc>
        <w:tc>
          <w:tcPr>
            <w:tcW w:w="4820" w:type="dxa"/>
          </w:tcPr>
          <w:p w14:paraId="4A222FCE"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1C90C708"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7C9A42C3" w14:textId="77777777" w:rsidTr="00F417E1">
        <w:tc>
          <w:tcPr>
            <w:tcW w:w="3652" w:type="dxa"/>
          </w:tcPr>
          <w:p w14:paraId="4BE88B7C" w14:textId="27F9746C" w:rsidR="006E3554" w:rsidRPr="00DD7C87" w:rsidRDefault="001D4949" w:rsidP="0046425B">
            <w:pPr>
              <w:pStyle w:val="Lijstalinea"/>
              <w:numPr>
                <w:ilvl w:val="0"/>
                <w:numId w:val="5"/>
              </w:numPr>
              <w:spacing w:after="0" w:line="280" w:lineRule="exact"/>
              <w:ind w:left="360" w:right="-57"/>
              <w:rPr>
                <w:rFonts w:ascii="Arial" w:eastAsiaTheme="minorEastAsia" w:hAnsi="Arial" w:cs="Arial"/>
                <w:color w:val="000000"/>
                <w:sz w:val="20"/>
                <w:szCs w:val="20"/>
              </w:rPr>
            </w:pPr>
            <w:r w:rsidRPr="00214629">
              <w:rPr>
                <w:rFonts w:eastAsia="Calibri" w:cs="Times New Roman"/>
              </w:rPr>
              <w:t xml:space="preserve">dashboards welke de leerprogressie van een afdeling tonen, inzichtelijk gemaakt voor afdelingsmanagers, met hierin </w:t>
            </w:r>
            <w:r w:rsidRPr="00214629">
              <w:rPr>
                <w:rFonts w:eastAsia="Calibri" w:cs="Times New Roman"/>
              </w:rPr>
              <w:lastRenderedPageBreak/>
              <w:t>tenminste inzicht in de voortgang binnen leerpaden en voltooiingspercentages.</w:t>
            </w:r>
          </w:p>
        </w:tc>
        <w:tc>
          <w:tcPr>
            <w:tcW w:w="1134" w:type="dxa"/>
          </w:tcPr>
          <w:p w14:paraId="333BF17C" w14:textId="3139D56D" w:rsidR="006E3554" w:rsidRPr="00F37ADA" w:rsidRDefault="0074631F"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lastRenderedPageBreak/>
              <w:t>2</w:t>
            </w:r>
            <w:r w:rsidR="006E3554" w:rsidRPr="00F37ADA">
              <w:rPr>
                <w:rFonts w:ascii="Arial" w:eastAsiaTheme="minorEastAsia" w:hAnsi="Arial" w:cs="Arial"/>
                <w:sz w:val="20"/>
                <w:szCs w:val="20"/>
              </w:rPr>
              <w:t xml:space="preserve"> punten</w:t>
            </w:r>
          </w:p>
        </w:tc>
        <w:tc>
          <w:tcPr>
            <w:tcW w:w="4820" w:type="dxa"/>
          </w:tcPr>
          <w:p w14:paraId="1DABE8EE"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6713C5DB"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bl>
    <w:p w14:paraId="2D63FEEE" w14:textId="77777777" w:rsidR="006E3554" w:rsidRDefault="006E3554" w:rsidP="007404AF">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8"/>
        <w:gridCol w:w="1123"/>
        <w:gridCol w:w="4745"/>
      </w:tblGrid>
      <w:tr w:rsidR="006E3554" w:rsidRPr="00F34783" w14:paraId="6DD7CB2E" w14:textId="77777777" w:rsidTr="00F417E1">
        <w:tc>
          <w:tcPr>
            <w:tcW w:w="9606" w:type="dxa"/>
            <w:gridSpan w:val="3"/>
          </w:tcPr>
          <w:p w14:paraId="5CB02DBE" w14:textId="6660E91A" w:rsidR="006E3554" w:rsidRPr="005C1CFE" w:rsidRDefault="006E3554" w:rsidP="00F417E1">
            <w:pPr>
              <w:spacing w:before="60" w:after="0"/>
              <w:rPr>
                <w:rFonts w:eastAsia="Calibri" w:cs="Times New Roman"/>
              </w:rPr>
            </w:pPr>
            <w:r w:rsidRPr="006818C5">
              <w:rPr>
                <w:rFonts w:ascii="Arial" w:eastAsia="Calibri" w:hAnsi="Arial" w:cs="Times New Roman"/>
                <w:b/>
                <w:bCs/>
                <w:sz w:val="20"/>
              </w:rPr>
              <w:t xml:space="preserve">Selectiecriterium </w:t>
            </w:r>
            <w:r w:rsidR="0074631F">
              <w:rPr>
                <w:rFonts w:ascii="Arial" w:eastAsia="Calibri" w:hAnsi="Arial" w:cs="Times New Roman"/>
                <w:b/>
                <w:bCs/>
                <w:sz w:val="20"/>
              </w:rPr>
              <w:t>5</w:t>
            </w:r>
            <w:r w:rsidRPr="006818C5">
              <w:rPr>
                <w:rFonts w:ascii="Arial" w:eastAsia="Calibri" w:hAnsi="Arial" w:cs="Times New Roman"/>
                <w:b/>
                <w:bCs/>
                <w:sz w:val="20"/>
              </w:rPr>
              <w:t xml:space="preserve">. </w:t>
            </w:r>
            <w:r w:rsidR="005C1CFE" w:rsidRPr="00214629">
              <w:rPr>
                <w:rFonts w:eastAsia="Calibri" w:cs="Times New Roman"/>
              </w:rPr>
              <w:t>De gegadigde toont met de referentie(s) aan ervaring te hebben met succesvolle integraties tussen het LMS systeem en omringende, afhankelijke systemen. De referentie heeft betrekking op:</w:t>
            </w:r>
          </w:p>
        </w:tc>
      </w:tr>
      <w:tr w:rsidR="006E3554" w:rsidRPr="00F34783" w14:paraId="146B9B7F" w14:textId="77777777" w:rsidTr="00F417E1">
        <w:tc>
          <w:tcPr>
            <w:tcW w:w="3652" w:type="dxa"/>
          </w:tcPr>
          <w:p w14:paraId="0A9A98E7" w14:textId="5F5BD2E8" w:rsidR="006E3554" w:rsidRPr="00F34783" w:rsidRDefault="00636727" w:rsidP="00902E63">
            <w:pPr>
              <w:pStyle w:val="Lijstalinea"/>
              <w:numPr>
                <w:ilvl w:val="0"/>
                <w:numId w:val="6"/>
              </w:numPr>
              <w:spacing w:after="0" w:line="280" w:lineRule="exact"/>
              <w:ind w:left="360" w:right="57"/>
              <w:rPr>
                <w:rFonts w:ascii="Arial" w:eastAsiaTheme="minorEastAsia" w:hAnsi="Arial" w:cs="Arial"/>
                <w:color w:val="000000"/>
                <w:sz w:val="20"/>
                <w:szCs w:val="20"/>
              </w:rPr>
            </w:pPr>
            <w:r w:rsidRPr="00214629">
              <w:rPr>
                <w:rFonts w:eastAsia="Calibri" w:cs="Times New Roman"/>
              </w:rPr>
              <w:t xml:space="preserve">een geautomatiseerde koppeling tussen het LMS en </w:t>
            </w:r>
            <w:r w:rsidRPr="00214629">
              <w:rPr>
                <w:rFonts w:eastAsia="Calibri" w:cs="Times New Roman"/>
                <w:u w:val="single"/>
              </w:rPr>
              <w:t>AFAS als personeelssysteem</w:t>
            </w:r>
            <w:r w:rsidRPr="00214629">
              <w:rPr>
                <w:rFonts w:eastAsia="Calibri" w:cs="Times New Roman"/>
              </w:rPr>
              <w:t xml:space="preserve">, waarbij personeels-, functie- en rolgegevens worden uitgewisseld en binnen het LMS worden gebruikt voor de toewijzing van, monitoring van en rapportage over leer- en </w:t>
            </w:r>
            <w:proofErr w:type="spellStart"/>
            <w:r w:rsidRPr="00214629">
              <w:rPr>
                <w:rFonts w:eastAsia="Calibri" w:cs="Times New Roman"/>
              </w:rPr>
              <w:t>complianceverplichtingen</w:t>
            </w:r>
            <w:proofErr w:type="spellEnd"/>
            <w:r w:rsidRPr="00214629">
              <w:rPr>
                <w:rFonts w:eastAsia="Calibri" w:cs="Times New Roman"/>
              </w:rPr>
              <w:t>;</w:t>
            </w:r>
          </w:p>
        </w:tc>
        <w:tc>
          <w:tcPr>
            <w:tcW w:w="1134" w:type="dxa"/>
          </w:tcPr>
          <w:p w14:paraId="67E88CB0" w14:textId="05648D18" w:rsidR="006E3554" w:rsidRPr="00F37ADA" w:rsidRDefault="000947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4</w:t>
            </w:r>
            <w:r w:rsidR="006E3554" w:rsidRPr="00F37ADA">
              <w:rPr>
                <w:rFonts w:ascii="Arial" w:eastAsiaTheme="minorEastAsia" w:hAnsi="Arial" w:cs="Arial"/>
                <w:sz w:val="20"/>
                <w:szCs w:val="20"/>
              </w:rPr>
              <w:t xml:space="preserve"> punten</w:t>
            </w:r>
          </w:p>
        </w:tc>
        <w:tc>
          <w:tcPr>
            <w:tcW w:w="4820" w:type="dxa"/>
          </w:tcPr>
          <w:p w14:paraId="5F6A33AC"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4D315E"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06D7B7D5" w14:textId="77777777" w:rsidTr="00F417E1">
        <w:tc>
          <w:tcPr>
            <w:tcW w:w="3652" w:type="dxa"/>
          </w:tcPr>
          <w:p w14:paraId="7F392163" w14:textId="3965F22A" w:rsidR="006E3554" w:rsidRPr="00954E5F" w:rsidRDefault="00954E5F" w:rsidP="00902E63">
            <w:pPr>
              <w:numPr>
                <w:ilvl w:val="0"/>
                <w:numId w:val="6"/>
              </w:numPr>
              <w:spacing w:before="60" w:after="0"/>
              <w:ind w:left="360" w:right="57"/>
              <w:rPr>
                <w:rFonts w:eastAsia="Calibri" w:cs="Times New Roman"/>
              </w:rPr>
            </w:pPr>
            <w:r w:rsidRPr="00214629">
              <w:rPr>
                <w:rFonts w:eastAsia="Calibri" w:cs="Times New Roman"/>
              </w:rPr>
              <w:t xml:space="preserve">een geautomatiseerde koppeling tussen het LMS en </w:t>
            </w:r>
            <w:r w:rsidRPr="00214629">
              <w:rPr>
                <w:rFonts w:eastAsia="Calibri" w:cs="Times New Roman"/>
                <w:u w:val="single"/>
              </w:rPr>
              <w:t>een plannings- of roostersysteem</w:t>
            </w:r>
            <w:r w:rsidRPr="00214629">
              <w:rPr>
                <w:rFonts w:eastAsia="Calibri" w:cs="Times New Roman"/>
              </w:rPr>
              <w:t xml:space="preserve">, waarbij certificeringsgegevens en/of </w:t>
            </w:r>
            <w:proofErr w:type="spellStart"/>
            <w:r w:rsidRPr="00214629">
              <w:rPr>
                <w:rFonts w:eastAsia="Calibri" w:cs="Times New Roman"/>
              </w:rPr>
              <w:t>complianceverplichtingen</w:t>
            </w:r>
            <w:proofErr w:type="spellEnd"/>
            <w:r w:rsidRPr="00214629">
              <w:rPr>
                <w:rFonts w:eastAsia="Calibri" w:cs="Times New Roman"/>
              </w:rPr>
              <w:t xml:space="preserve"> worden uitgewisseld;</w:t>
            </w:r>
          </w:p>
        </w:tc>
        <w:tc>
          <w:tcPr>
            <w:tcW w:w="1134" w:type="dxa"/>
          </w:tcPr>
          <w:p w14:paraId="4DC2D364" w14:textId="07FD0DB3" w:rsidR="006E3554" w:rsidRPr="00F37ADA" w:rsidRDefault="000947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5</w:t>
            </w:r>
            <w:r w:rsidR="006E3554" w:rsidRPr="00F37ADA">
              <w:rPr>
                <w:rFonts w:ascii="Arial" w:eastAsiaTheme="minorEastAsia" w:hAnsi="Arial" w:cs="Arial"/>
                <w:sz w:val="20"/>
                <w:szCs w:val="20"/>
              </w:rPr>
              <w:t xml:space="preserve"> punten</w:t>
            </w:r>
          </w:p>
        </w:tc>
        <w:tc>
          <w:tcPr>
            <w:tcW w:w="4820" w:type="dxa"/>
          </w:tcPr>
          <w:p w14:paraId="46348A0E"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68A1160C"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35E6E5B5" w14:textId="77777777" w:rsidTr="00F417E1">
        <w:tc>
          <w:tcPr>
            <w:tcW w:w="3652" w:type="dxa"/>
          </w:tcPr>
          <w:p w14:paraId="1CB42851" w14:textId="7EA67E88" w:rsidR="006E3554" w:rsidRPr="00DD7C87" w:rsidRDefault="009E57C2" w:rsidP="00902E63">
            <w:pPr>
              <w:pStyle w:val="Lijstalinea"/>
              <w:numPr>
                <w:ilvl w:val="0"/>
                <w:numId w:val="6"/>
              </w:numPr>
              <w:spacing w:after="0" w:line="280" w:lineRule="exact"/>
              <w:ind w:left="360" w:right="57"/>
              <w:rPr>
                <w:rFonts w:ascii="Arial" w:eastAsiaTheme="minorEastAsia" w:hAnsi="Arial" w:cs="Arial"/>
                <w:color w:val="000000"/>
                <w:sz w:val="20"/>
                <w:szCs w:val="20"/>
              </w:rPr>
            </w:pPr>
            <w:r w:rsidRPr="00214629">
              <w:rPr>
                <w:rFonts w:eastAsia="Calibri" w:cs="Times New Roman"/>
              </w:rPr>
              <w:t xml:space="preserve">een geautomatiseerde koppeling tussen het LMS en het systeem van een </w:t>
            </w:r>
            <w:r w:rsidRPr="00214629">
              <w:rPr>
                <w:rFonts w:eastAsia="Calibri" w:cs="Times New Roman"/>
                <w:u w:val="single"/>
              </w:rPr>
              <w:t>externe opleiders</w:t>
            </w:r>
            <w:r w:rsidRPr="00214629">
              <w:rPr>
                <w:rFonts w:eastAsia="Calibri" w:cs="Times New Roman"/>
              </w:rPr>
              <w:t xml:space="preserve"> welke zijn gecontracteerd door de afnemende organisatie, waarbij opleidingsgegevens / de opleidingscatalogus wordt uitgewisseld en waarbij de opleidingen van de externe leverancier worden aangeboden binnen het LMS;</w:t>
            </w:r>
          </w:p>
        </w:tc>
        <w:tc>
          <w:tcPr>
            <w:tcW w:w="1134" w:type="dxa"/>
          </w:tcPr>
          <w:p w14:paraId="467B7F45" w14:textId="22320354" w:rsidR="006E3554" w:rsidRPr="00F37ADA" w:rsidRDefault="000947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2</w:t>
            </w:r>
            <w:r w:rsidR="006E3554" w:rsidRPr="00F37ADA">
              <w:rPr>
                <w:rFonts w:ascii="Arial" w:eastAsiaTheme="minorEastAsia" w:hAnsi="Arial" w:cs="Arial"/>
                <w:sz w:val="20"/>
                <w:szCs w:val="20"/>
              </w:rPr>
              <w:t xml:space="preserve"> punten</w:t>
            </w:r>
          </w:p>
        </w:tc>
        <w:tc>
          <w:tcPr>
            <w:tcW w:w="4820" w:type="dxa"/>
          </w:tcPr>
          <w:p w14:paraId="0ACE5DB9"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29EE4C03"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4A53F825" w14:textId="77777777" w:rsidTr="00F417E1">
        <w:tc>
          <w:tcPr>
            <w:tcW w:w="3652" w:type="dxa"/>
          </w:tcPr>
          <w:p w14:paraId="760729B1" w14:textId="6C6F3236" w:rsidR="006E3554" w:rsidRPr="00DE4A27" w:rsidRDefault="00AD0B87" w:rsidP="00902E63">
            <w:pPr>
              <w:pStyle w:val="Lijstalinea"/>
              <w:numPr>
                <w:ilvl w:val="0"/>
                <w:numId w:val="6"/>
              </w:numPr>
              <w:spacing w:after="0" w:line="280" w:lineRule="exact"/>
              <w:ind w:left="360" w:right="57"/>
              <w:rPr>
                <w:rFonts w:ascii="Arial" w:eastAsiaTheme="minorEastAsia" w:hAnsi="Arial" w:cs="Arial"/>
                <w:color w:val="000000"/>
                <w:sz w:val="20"/>
                <w:szCs w:val="20"/>
              </w:rPr>
            </w:pPr>
            <w:r w:rsidRPr="00214629">
              <w:rPr>
                <w:rFonts w:eastAsia="Calibri" w:cs="Times New Roman"/>
              </w:rPr>
              <w:t xml:space="preserve">een geautomatiseerde koppeling tussen het LMS en een </w:t>
            </w:r>
            <w:proofErr w:type="spellStart"/>
            <w:r w:rsidRPr="00214629">
              <w:rPr>
                <w:rFonts w:eastAsia="Calibri" w:cs="Times New Roman"/>
                <w:u w:val="single"/>
              </w:rPr>
              <w:t>datalake</w:t>
            </w:r>
            <w:proofErr w:type="spellEnd"/>
            <w:r w:rsidRPr="00214629">
              <w:rPr>
                <w:rFonts w:eastAsia="Calibri" w:cs="Times New Roman"/>
                <w:u w:val="single"/>
              </w:rPr>
              <w:t xml:space="preserve"> of business intelligence oplossing</w:t>
            </w:r>
            <w:r w:rsidRPr="00214629">
              <w:rPr>
                <w:rFonts w:eastAsia="Calibri" w:cs="Times New Roman"/>
              </w:rPr>
              <w:t xml:space="preserve"> (zoals </w:t>
            </w:r>
            <w:proofErr w:type="spellStart"/>
            <w:r w:rsidRPr="00214629">
              <w:rPr>
                <w:rFonts w:eastAsia="Calibri" w:cs="Times New Roman"/>
              </w:rPr>
              <w:t>PowerBI</w:t>
            </w:r>
            <w:proofErr w:type="spellEnd"/>
            <w:r w:rsidRPr="00214629">
              <w:rPr>
                <w:rFonts w:eastAsia="Calibri" w:cs="Times New Roman"/>
              </w:rPr>
              <w:t>) waarbij leer- en/of compliancy gegevens worden uitgewisseld;</w:t>
            </w:r>
          </w:p>
        </w:tc>
        <w:tc>
          <w:tcPr>
            <w:tcW w:w="1134" w:type="dxa"/>
          </w:tcPr>
          <w:p w14:paraId="0BD75C72" w14:textId="3B7C4ADA" w:rsidR="006E3554" w:rsidRPr="00F37ADA" w:rsidRDefault="000947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2</w:t>
            </w:r>
            <w:r w:rsidR="006E3554" w:rsidRPr="00F37ADA">
              <w:rPr>
                <w:rFonts w:ascii="Arial" w:eastAsiaTheme="minorEastAsia" w:hAnsi="Arial" w:cs="Arial"/>
                <w:sz w:val="20"/>
                <w:szCs w:val="20"/>
              </w:rPr>
              <w:t xml:space="preserve"> punten</w:t>
            </w:r>
          </w:p>
        </w:tc>
        <w:tc>
          <w:tcPr>
            <w:tcW w:w="4820" w:type="dxa"/>
          </w:tcPr>
          <w:p w14:paraId="60023FAE"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151CDE0"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AD0B87" w:rsidRPr="00F34783" w14:paraId="6177E43D" w14:textId="77777777" w:rsidTr="00F417E1">
        <w:tc>
          <w:tcPr>
            <w:tcW w:w="3652" w:type="dxa"/>
          </w:tcPr>
          <w:p w14:paraId="6A892D69" w14:textId="425FD8BA" w:rsidR="00AD0B87" w:rsidRPr="00214629" w:rsidRDefault="00902E63" w:rsidP="00902E63">
            <w:pPr>
              <w:pStyle w:val="Lijstalinea"/>
              <w:numPr>
                <w:ilvl w:val="0"/>
                <w:numId w:val="6"/>
              </w:numPr>
              <w:spacing w:after="0" w:line="280" w:lineRule="exact"/>
              <w:ind w:left="360" w:right="57"/>
              <w:rPr>
                <w:rFonts w:eastAsia="Calibri" w:cs="Times New Roman"/>
              </w:rPr>
            </w:pPr>
            <w:r w:rsidRPr="00214629">
              <w:rPr>
                <w:rFonts w:eastAsia="Calibri" w:cs="Times New Roman"/>
              </w:rPr>
              <w:t xml:space="preserve">een geautomatiseerde </w:t>
            </w:r>
            <w:r w:rsidRPr="00214629">
              <w:rPr>
                <w:rFonts w:eastAsia="Arial" w:cs="Arial"/>
                <w:szCs w:val="20"/>
              </w:rPr>
              <w:t xml:space="preserve">koppelingen tussen het LMS en het systeem van een externe opleidings- en certificeringsleverancier, waarbij </w:t>
            </w:r>
            <w:proofErr w:type="spellStart"/>
            <w:r w:rsidRPr="00214629">
              <w:rPr>
                <w:rFonts w:eastAsia="Arial" w:cs="Arial"/>
                <w:szCs w:val="20"/>
              </w:rPr>
              <w:t>certificeringsstatussen</w:t>
            </w:r>
            <w:proofErr w:type="spellEnd"/>
            <w:r w:rsidRPr="00214629">
              <w:rPr>
                <w:rFonts w:eastAsia="Arial" w:cs="Arial"/>
                <w:szCs w:val="20"/>
              </w:rPr>
              <w:t xml:space="preserve"> automatisch worden bijgewerkt en bijbehorend bewijsmateriaal </w:t>
            </w:r>
            <w:r w:rsidRPr="00214629">
              <w:rPr>
                <w:rFonts w:eastAsia="Arial" w:cs="Arial"/>
                <w:szCs w:val="20"/>
              </w:rPr>
              <w:lastRenderedPageBreak/>
              <w:t>(certificaten/beoordelingsformulieren) wordt vastgelegd binnen het LMS.</w:t>
            </w:r>
          </w:p>
        </w:tc>
        <w:tc>
          <w:tcPr>
            <w:tcW w:w="1134" w:type="dxa"/>
          </w:tcPr>
          <w:p w14:paraId="2B9FFFC5" w14:textId="4CC4A647" w:rsidR="00AD0B87" w:rsidRDefault="0009474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lastRenderedPageBreak/>
              <w:t>3 punten</w:t>
            </w:r>
          </w:p>
        </w:tc>
        <w:tc>
          <w:tcPr>
            <w:tcW w:w="4820" w:type="dxa"/>
          </w:tcPr>
          <w:p w14:paraId="6E122D81" w14:textId="77777777" w:rsidR="00094749" w:rsidRDefault="00094749" w:rsidP="00094749">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3423EE40" w14:textId="4A68A047" w:rsidR="00AD0B87" w:rsidRPr="006F41D0" w:rsidRDefault="00094749" w:rsidP="00094749">
            <w:pPr>
              <w:spacing w:after="0" w:line="280" w:lineRule="exact"/>
              <w:ind w:right="-170"/>
              <w:rPr>
                <w:rFonts w:ascii="Arial" w:eastAsiaTheme="minorEastAsia" w:hAnsi="Arial" w:cs="Arial"/>
                <w:color w:val="0070C0"/>
                <w:sz w:val="20"/>
                <w:szCs w:val="20"/>
              </w:rPr>
            </w:pPr>
            <w:r w:rsidRPr="00C82DC4">
              <w:rPr>
                <w:rFonts w:ascii="Arial" w:eastAsiaTheme="minorEastAsia" w:hAnsi="Arial" w:cs="Arial"/>
                <w:color w:val="0070C0"/>
                <w:sz w:val="20"/>
                <w:szCs w:val="20"/>
              </w:rPr>
              <w:t>&lt;onderbouwing&gt;</w:t>
            </w:r>
          </w:p>
        </w:tc>
      </w:tr>
    </w:tbl>
    <w:p w14:paraId="571BB308" w14:textId="77777777" w:rsidR="006E3554" w:rsidRDefault="006E3554" w:rsidP="007404AF">
      <w:pPr>
        <w:spacing w:after="0" w:line="280" w:lineRule="exact"/>
        <w:ind w:right="-170"/>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4820"/>
      </w:tblGrid>
      <w:tr w:rsidR="006E3554" w:rsidRPr="00F34783" w14:paraId="3D2388C1" w14:textId="77777777" w:rsidTr="00F417E1">
        <w:tc>
          <w:tcPr>
            <w:tcW w:w="9606" w:type="dxa"/>
            <w:gridSpan w:val="3"/>
          </w:tcPr>
          <w:p w14:paraId="6C23EB83" w14:textId="7F475ABA" w:rsidR="007D784B" w:rsidRPr="007D784B" w:rsidRDefault="006E3554" w:rsidP="007D784B">
            <w:pPr>
              <w:spacing w:before="60" w:after="0"/>
              <w:rPr>
                <w:rFonts w:ascii="Arial" w:eastAsia="Calibri" w:hAnsi="Arial" w:cs="Times New Roman"/>
                <w:sz w:val="20"/>
              </w:rPr>
            </w:pPr>
            <w:r w:rsidRPr="006818C5">
              <w:rPr>
                <w:rFonts w:ascii="Arial" w:eastAsia="Calibri" w:hAnsi="Arial" w:cs="Times New Roman"/>
                <w:b/>
                <w:bCs/>
                <w:sz w:val="20"/>
              </w:rPr>
              <w:t xml:space="preserve">Selectiecriterium </w:t>
            </w:r>
            <w:r w:rsidR="00094749">
              <w:rPr>
                <w:rFonts w:ascii="Arial" w:eastAsia="Calibri" w:hAnsi="Arial" w:cs="Times New Roman"/>
                <w:b/>
                <w:bCs/>
                <w:sz w:val="20"/>
              </w:rPr>
              <w:t>6</w:t>
            </w:r>
            <w:r w:rsidRPr="006818C5">
              <w:rPr>
                <w:rFonts w:ascii="Arial" w:eastAsia="Calibri" w:hAnsi="Arial" w:cs="Times New Roman"/>
                <w:b/>
                <w:bCs/>
                <w:sz w:val="20"/>
              </w:rPr>
              <w:t xml:space="preserve">. </w:t>
            </w:r>
            <w:r w:rsidR="007D784B" w:rsidRPr="007D784B">
              <w:rPr>
                <w:rFonts w:ascii="Arial" w:eastAsia="Calibri" w:hAnsi="Arial" w:cs="Times New Roman"/>
                <w:sz w:val="20"/>
              </w:rPr>
              <w:t>De gegadigde toont met de referentie(s) aantoonbare ervaring aan met het</w:t>
            </w:r>
            <w:r w:rsidR="00697891">
              <w:rPr>
                <w:rFonts w:ascii="Arial" w:eastAsia="Calibri" w:hAnsi="Arial" w:cs="Times New Roman"/>
                <w:sz w:val="20"/>
              </w:rPr>
              <w:t xml:space="preserve"> </w:t>
            </w:r>
            <w:r w:rsidR="007D784B" w:rsidRPr="007D784B">
              <w:rPr>
                <w:rFonts w:ascii="Arial" w:eastAsia="Calibri" w:hAnsi="Arial" w:cs="Times New Roman"/>
                <w:sz w:val="20"/>
              </w:rPr>
              <w:t>van Nederlandstalige ondersteuning binnen het Learning Management Systeem aan de hand van:</w:t>
            </w:r>
          </w:p>
          <w:p w14:paraId="6EBBFE9C" w14:textId="390EE5E5" w:rsidR="006E3554" w:rsidRPr="006818C5" w:rsidRDefault="006E3554" w:rsidP="00F417E1">
            <w:pPr>
              <w:spacing w:before="60" w:after="0"/>
              <w:rPr>
                <w:rFonts w:ascii="Arial" w:eastAsia="Calibri" w:hAnsi="Arial" w:cs="Times New Roman"/>
                <w:sz w:val="20"/>
              </w:rPr>
            </w:pPr>
          </w:p>
        </w:tc>
      </w:tr>
      <w:tr w:rsidR="006E3554" w:rsidRPr="00F34783" w14:paraId="4835B95C" w14:textId="77777777" w:rsidTr="00F417E1">
        <w:tc>
          <w:tcPr>
            <w:tcW w:w="3652" w:type="dxa"/>
          </w:tcPr>
          <w:p w14:paraId="1742251D" w14:textId="172AFA20" w:rsidR="006E3554" w:rsidRPr="00F34783" w:rsidRDefault="00416C50" w:rsidP="007D784B">
            <w:pPr>
              <w:pStyle w:val="Lijstalinea"/>
              <w:numPr>
                <w:ilvl w:val="0"/>
                <w:numId w:val="8"/>
              </w:numPr>
              <w:spacing w:after="0" w:line="280" w:lineRule="exact"/>
              <w:ind w:left="360" w:right="-170"/>
              <w:rPr>
                <w:rFonts w:ascii="Arial" w:eastAsiaTheme="minorEastAsia" w:hAnsi="Arial" w:cs="Arial"/>
                <w:color w:val="000000"/>
                <w:sz w:val="20"/>
                <w:szCs w:val="20"/>
              </w:rPr>
            </w:pPr>
            <w:r w:rsidRPr="00214629">
              <w:rPr>
                <w:rFonts w:eastAsia="Calibri" w:cs="Times New Roman"/>
              </w:rPr>
              <w:t xml:space="preserve">de beschikbaarheid van Nederlandstalige handleidingen, </w:t>
            </w:r>
            <w:proofErr w:type="spellStart"/>
            <w:r w:rsidRPr="00214629">
              <w:rPr>
                <w:rFonts w:eastAsia="Calibri" w:cs="Times New Roman"/>
              </w:rPr>
              <w:t>FAQs</w:t>
            </w:r>
            <w:proofErr w:type="spellEnd"/>
            <w:r w:rsidRPr="00214629">
              <w:rPr>
                <w:rFonts w:eastAsia="Calibri" w:cs="Times New Roman"/>
              </w:rPr>
              <w:t>, tooltips of andere wijze van Nederlandstalige gebruikersondersteuning binnen de context van het LMS</w:t>
            </w:r>
          </w:p>
        </w:tc>
        <w:tc>
          <w:tcPr>
            <w:tcW w:w="1134" w:type="dxa"/>
          </w:tcPr>
          <w:p w14:paraId="5F968A92" w14:textId="5CEE4B56" w:rsidR="006E3554" w:rsidRPr="00F37ADA" w:rsidRDefault="007E577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3</w:t>
            </w:r>
            <w:r w:rsidR="006E3554" w:rsidRPr="00F37ADA">
              <w:rPr>
                <w:rFonts w:ascii="Arial" w:eastAsiaTheme="minorEastAsia" w:hAnsi="Arial" w:cs="Arial"/>
                <w:sz w:val="20"/>
                <w:szCs w:val="20"/>
              </w:rPr>
              <w:t xml:space="preserve"> punten</w:t>
            </w:r>
          </w:p>
        </w:tc>
        <w:tc>
          <w:tcPr>
            <w:tcW w:w="4820" w:type="dxa"/>
          </w:tcPr>
          <w:p w14:paraId="2D4EF65B"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494DC970"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r w:rsidR="006E3554" w:rsidRPr="00F34783" w14:paraId="11E364B9" w14:textId="77777777" w:rsidTr="00F417E1">
        <w:tc>
          <w:tcPr>
            <w:tcW w:w="3652" w:type="dxa"/>
          </w:tcPr>
          <w:p w14:paraId="5014D8EF" w14:textId="6D462EF6" w:rsidR="006E3554" w:rsidRPr="008E4B1A" w:rsidRDefault="007E5779" w:rsidP="007D784B">
            <w:pPr>
              <w:pStyle w:val="Lijstalinea"/>
              <w:numPr>
                <w:ilvl w:val="0"/>
                <w:numId w:val="8"/>
              </w:numPr>
              <w:spacing w:after="0" w:line="280" w:lineRule="exact"/>
              <w:ind w:left="360" w:right="-170"/>
              <w:rPr>
                <w:rFonts w:ascii="Arial" w:eastAsiaTheme="minorEastAsia" w:hAnsi="Arial" w:cs="Arial"/>
                <w:color w:val="000000"/>
                <w:sz w:val="20"/>
                <w:szCs w:val="20"/>
              </w:rPr>
            </w:pPr>
            <w:r w:rsidRPr="00214629">
              <w:rPr>
                <w:rFonts w:eastAsia="Calibri" w:cs="Times New Roman"/>
              </w:rPr>
              <w:t xml:space="preserve">de beschikbaarheid van een Nederlandstalige servicedesk vanuit leverancier ten behoeve van ondersteuning van alle soorten gebruikers (medewerkers, managers, </w:t>
            </w:r>
            <w:proofErr w:type="spellStart"/>
            <w:r w:rsidRPr="00214629">
              <w:rPr>
                <w:rFonts w:eastAsia="Calibri" w:cs="Times New Roman"/>
              </w:rPr>
              <w:t>admins</w:t>
            </w:r>
            <w:proofErr w:type="spellEnd"/>
            <w:r w:rsidRPr="00214629">
              <w:rPr>
                <w:rFonts w:eastAsia="Calibri" w:cs="Times New Roman"/>
              </w:rPr>
              <w:t>)</w:t>
            </w:r>
            <w:r w:rsidR="00B640A0">
              <w:rPr>
                <w:rFonts w:eastAsia="Calibri" w:cs="Times New Roman"/>
              </w:rPr>
              <w:t>.</w:t>
            </w:r>
          </w:p>
        </w:tc>
        <w:tc>
          <w:tcPr>
            <w:tcW w:w="1134" w:type="dxa"/>
          </w:tcPr>
          <w:p w14:paraId="4AD332D9" w14:textId="1F31A054" w:rsidR="006E3554" w:rsidRPr="00F37ADA" w:rsidRDefault="007E5779" w:rsidP="00F417E1">
            <w:pPr>
              <w:spacing w:after="0" w:line="280" w:lineRule="exact"/>
              <w:ind w:right="-170"/>
              <w:rPr>
                <w:rFonts w:ascii="Arial" w:eastAsiaTheme="minorEastAsia" w:hAnsi="Arial" w:cs="Arial"/>
                <w:sz w:val="20"/>
                <w:szCs w:val="20"/>
              </w:rPr>
            </w:pPr>
            <w:r>
              <w:rPr>
                <w:rFonts w:ascii="Arial" w:eastAsiaTheme="minorEastAsia" w:hAnsi="Arial" w:cs="Arial"/>
                <w:sz w:val="20"/>
                <w:szCs w:val="20"/>
              </w:rPr>
              <w:t>3</w:t>
            </w:r>
            <w:r w:rsidR="006E3554" w:rsidRPr="00F37ADA">
              <w:rPr>
                <w:rFonts w:ascii="Arial" w:eastAsiaTheme="minorEastAsia" w:hAnsi="Arial" w:cs="Arial"/>
                <w:sz w:val="20"/>
                <w:szCs w:val="20"/>
              </w:rPr>
              <w:t xml:space="preserve"> punten</w:t>
            </w:r>
          </w:p>
        </w:tc>
        <w:tc>
          <w:tcPr>
            <w:tcW w:w="4820" w:type="dxa"/>
          </w:tcPr>
          <w:p w14:paraId="2352897F" w14:textId="77777777" w:rsidR="006E3554" w:rsidRDefault="006E3554" w:rsidP="00F417E1">
            <w:pPr>
              <w:spacing w:after="0" w:line="280" w:lineRule="exact"/>
              <w:ind w:right="-170"/>
              <w:rPr>
                <w:rFonts w:ascii="Arial" w:eastAsiaTheme="minorEastAsia" w:hAnsi="Arial" w:cs="Arial"/>
                <w:color w:val="000000"/>
                <w:sz w:val="20"/>
                <w:szCs w:val="20"/>
              </w:rPr>
            </w:pP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30719EBC" w14:textId="77777777" w:rsidR="006E3554" w:rsidRPr="00F34783" w:rsidRDefault="006E3554" w:rsidP="00F417E1">
            <w:pPr>
              <w:spacing w:after="0" w:line="280" w:lineRule="exact"/>
              <w:ind w:right="-170"/>
              <w:rPr>
                <w:rFonts w:ascii="Arial" w:eastAsiaTheme="minorEastAsia" w:hAnsi="Arial" w:cs="Arial"/>
                <w:color w:val="000000"/>
                <w:sz w:val="20"/>
                <w:szCs w:val="20"/>
              </w:rPr>
            </w:pPr>
            <w:r w:rsidRPr="00C82DC4">
              <w:rPr>
                <w:rFonts w:ascii="Arial" w:eastAsiaTheme="minorEastAsia" w:hAnsi="Arial" w:cs="Arial"/>
                <w:color w:val="0070C0"/>
                <w:sz w:val="20"/>
                <w:szCs w:val="20"/>
              </w:rPr>
              <w:t>&lt;onderbouwing&gt;</w:t>
            </w:r>
          </w:p>
        </w:tc>
      </w:tr>
    </w:tbl>
    <w:p w14:paraId="4BEC0138" w14:textId="5E79DCEA" w:rsidR="007404AF" w:rsidRPr="00A820FB" w:rsidRDefault="007404AF" w:rsidP="007404AF">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5F0C973C" w14:textId="77777777" w:rsidR="003D50B6" w:rsidRDefault="003D50B6" w:rsidP="005D1436">
      <w:pPr>
        <w:spacing w:after="0" w:line="280" w:lineRule="exact"/>
        <w:ind w:right="283"/>
        <w:rPr>
          <w:rFonts w:ascii="Arial" w:hAnsi="Arial" w:cs="Arial"/>
          <w:b/>
          <w:color w:val="000000"/>
          <w:sz w:val="20"/>
          <w:szCs w:val="20"/>
        </w:rPr>
      </w:pPr>
    </w:p>
    <w:p w14:paraId="67FD78DD" w14:textId="5AC552F6" w:rsidR="005D1436" w:rsidRPr="00F965E5" w:rsidRDefault="005D1436" w:rsidP="005D1436">
      <w:pPr>
        <w:spacing w:after="0" w:line="280" w:lineRule="exact"/>
        <w:ind w:right="283"/>
        <w:rPr>
          <w:rFonts w:ascii="Arial" w:hAnsi="Arial" w:cs="Arial"/>
          <w:b/>
          <w:color w:val="000000"/>
          <w:sz w:val="20"/>
          <w:szCs w:val="20"/>
        </w:rPr>
      </w:pPr>
      <w:r>
        <w:rPr>
          <w:rFonts w:ascii="Arial" w:hAnsi="Arial" w:cs="Arial"/>
          <w:b/>
          <w:color w:val="000000"/>
          <w:sz w:val="20"/>
          <w:szCs w:val="20"/>
        </w:rPr>
        <w:t xml:space="preserve">Verklaring opdrachtgever </w:t>
      </w:r>
    </w:p>
    <w:p w14:paraId="0212AD5A" w14:textId="77777777" w:rsidR="005D1436" w:rsidRDefault="005D1436" w:rsidP="005D1436">
      <w:pPr>
        <w:spacing w:after="0" w:line="280" w:lineRule="exact"/>
        <w:ind w:right="283"/>
        <w:jc w:val="both"/>
        <w:rPr>
          <w:rFonts w:ascii="Arial" w:hAnsi="Arial" w:cs="Arial"/>
          <w:sz w:val="16"/>
          <w:szCs w:val="16"/>
        </w:rPr>
      </w:pPr>
    </w:p>
    <w:p w14:paraId="2190FADD" w14:textId="35DC915E" w:rsidR="005D1436" w:rsidRPr="002F1F15" w:rsidRDefault="005D1436" w:rsidP="005D1436">
      <w:pPr>
        <w:spacing w:after="0" w:line="280" w:lineRule="exact"/>
        <w:ind w:right="283"/>
        <w:rPr>
          <w:rFonts w:ascii="Arial" w:hAnsi="Arial" w:cs="Arial"/>
          <w:sz w:val="20"/>
          <w:szCs w:val="20"/>
        </w:rPr>
      </w:pPr>
      <w:r w:rsidRPr="48B90411">
        <w:rPr>
          <w:rFonts w:ascii="Arial" w:hAnsi="Arial" w:cs="Arial"/>
          <w:sz w:val="20"/>
          <w:szCs w:val="20"/>
        </w:rPr>
        <w:t xml:space="preserve">Bij deze verklaar ik, als </w:t>
      </w:r>
      <w:r w:rsidR="45DF79EA" w:rsidRPr="48B90411">
        <w:rPr>
          <w:rFonts w:ascii="Arial" w:hAnsi="Arial" w:cs="Arial"/>
          <w:sz w:val="20"/>
          <w:szCs w:val="20"/>
        </w:rPr>
        <w:t xml:space="preserve">rechtsgeldig / bevoegd </w:t>
      </w:r>
      <w:r w:rsidRPr="48B90411">
        <w:rPr>
          <w:rFonts w:ascii="Arial" w:hAnsi="Arial" w:cs="Arial"/>
          <w:sz w:val="20"/>
          <w:szCs w:val="20"/>
        </w:rPr>
        <w:t xml:space="preserve">vertegenwoordiger van de opdrachtgever, dat de gegevens van de hierboven beschreven referentieopdracht juist zijn en de referentieopdracht naar behoren </w:t>
      </w:r>
      <w:r w:rsidR="00453643" w:rsidRPr="48B90411">
        <w:rPr>
          <w:rFonts w:ascii="Arial" w:hAnsi="Arial" w:cs="Arial"/>
          <w:sz w:val="20"/>
          <w:szCs w:val="20"/>
        </w:rPr>
        <w:t xml:space="preserve">en tevredenheid </w:t>
      </w:r>
      <w:r w:rsidRPr="48B90411">
        <w:rPr>
          <w:rFonts w:ascii="Arial" w:hAnsi="Arial" w:cs="Arial"/>
          <w:sz w:val="20"/>
          <w:szCs w:val="20"/>
        </w:rPr>
        <w:t>is uitgevoerd</w:t>
      </w:r>
      <w:r w:rsidR="00E015B2">
        <w:rPr>
          <w:rFonts w:ascii="Arial" w:hAnsi="Arial" w:cs="Arial"/>
          <w:sz w:val="20"/>
          <w:szCs w:val="20"/>
        </w:rPr>
        <w:t>.</w:t>
      </w:r>
    </w:p>
    <w:p w14:paraId="51F4A75C" w14:textId="77777777" w:rsidR="005D1436" w:rsidRPr="00F34783" w:rsidRDefault="005D1436" w:rsidP="005D1436">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1D7314" w14:paraId="0A5DCC94" w14:textId="77777777">
        <w:tc>
          <w:tcPr>
            <w:tcW w:w="2660" w:type="dxa"/>
          </w:tcPr>
          <w:p w14:paraId="31C5524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79F36B06" w14:textId="0F0CBCA9" w:rsidR="001D7314" w:rsidRPr="00D53627" w:rsidRDefault="001D7314" w:rsidP="001D7314">
            <w:pPr>
              <w:spacing w:line="280" w:lineRule="exact"/>
              <w:ind w:right="283"/>
              <w:rPr>
                <w:rFonts w:ascii="Arial" w:hAnsi="Arial" w:cs="Arial"/>
                <w:sz w:val="18"/>
                <w:szCs w:val="18"/>
              </w:rPr>
            </w:pPr>
            <w:r w:rsidRPr="008E64A6">
              <w:rPr>
                <w:rFonts w:ascii="Arial" w:eastAsiaTheme="minorEastAsia" w:hAnsi="Arial" w:cs="Arial"/>
                <w:color w:val="0070C0"/>
                <w:sz w:val="20"/>
                <w:szCs w:val="20"/>
              </w:rPr>
              <w:t>&lt;</w:t>
            </w:r>
            <w:r>
              <w:rPr>
                <w:rFonts w:ascii="Arial" w:eastAsiaTheme="minorEastAsia" w:hAnsi="Arial" w:cs="Arial"/>
                <w:color w:val="0070C0"/>
                <w:sz w:val="20"/>
                <w:szCs w:val="20"/>
              </w:rPr>
              <w:t>volledig</w:t>
            </w:r>
            <w:r w:rsidRPr="008E64A6">
              <w:rPr>
                <w:rFonts w:ascii="Arial" w:eastAsiaTheme="minorEastAsia" w:hAnsi="Arial" w:cs="Arial"/>
                <w:color w:val="0070C0"/>
                <w:sz w:val="20"/>
                <w:szCs w:val="20"/>
              </w:rPr>
              <w:t xml:space="preserve"> invullen&gt;</w:t>
            </w:r>
          </w:p>
        </w:tc>
      </w:tr>
      <w:tr w:rsidR="001D7314" w14:paraId="3EE123DF" w14:textId="77777777">
        <w:tc>
          <w:tcPr>
            <w:tcW w:w="2660" w:type="dxa"/>
          </w:tcPr>
          <w:p w14:paraId="4B7E05E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B67632" w14:textId="77777777" w:rsidR="001D7314" w:rsidRPr="00D53627" w:rsidRDefault="001D7314" w:rsidP="001D7314">
            <w:pPr>
              <w:spacing w:line="280" w:lineRule="exact"/>
              <w:ind w:right="283"/>
              <w:rPr>
                <w:rFonts w:ascii="Arial" w:hAnsi="Arial" w:cs="Arial"/>
                <w:sz w:val="18"/>
                <w:szCs w:val="18"/>
              </w:rPr>
            </w:pPr>
          </w:p>
        </w:tc>
      </w:tr>
      <w:tr w:rsidR="001D7314" w14:paraId="7373408C" w14:textId="77777777">
        <w:tc>
          <w:tcPr>
            <w:tcW w:w="2660" w:type="dxa"/>
          </w:tcPr>
          <w:p w14:paraId="5E29F555"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AB5971F" w14:textId="77777777" w:rsidR="001D7314" w:rsidRPr="00D53627" w:rsidRDefault="001D7314" w:rsidP="001D7314">
            <w:pPr>
              <w:spacing w:line="280" w:lineRule="exact"/>
              <w:ind w:right="283"/>
              <w:rPr>
                <w:rFonts w:ascii="Arial" w:hAnsi="Arial" w:cs="Arial"/>
                <w:sz w:val="18"/>
                <w:szCs w:val="18"/>
              </w:rPr>
            </w:pPr>
          </w:p>
        </w:tc>
      </w:tr>
      <w:tr w:rsidR="001D7314" w14:paraId="4C9C58D6" w14:textId="77777777">
        <w:tc>
          <w:tcPr>
            <w:tcW w:w="2660" w:type="dxa"/>
          </w:tcPr>
          <w:p w14:paraId="27803538"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C8670A5" w14:textId="77777777" w:rsidR="001D7314" w:rsidRPr="00D53627" w:rsidRDefault="001D7314" w:rsidP="001D7314">
            <w:pPr>
              <w:spacing w:line="280" w:lineRule="exact"/>
              <w:ind w:right="283"/>
              <w:rPr>
                <w:rFonts w:ascii="Arial" w:hAnsi="Arial" w:cs="Arial"/>
                <w:sz w:val="18"/>
                <w:szCs w:val="18"/>
              </w:rPr>
            </w:pPr>
          </w:p>
        </w:tc>
      </w:tr>
      <w:tr w:rsidR="001D7314" w14:paraId="46CAD77C" w14:textId="77777777">
        <w:tc>
          <w:tcPr>
            <w:tcW w:w="2660" w:type="dxa"/>
          </w:tcPr>
          <w:p w14:paraId="2508DCFD"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012A82E" w14:textId="77777777" w:rsidR="001D7314" w:rsidRPr="00D53627" w:rsidRDefault="001D7314" w:rsidP="001D7314">
            <w:pPr>
              <w:spacing w:line="280" w:lineRule="exact"/>
              <w:ind w:right="283"/>
              <w:rPr>
                <w:rFonts w:ascii="Arial" w:hAnsi="Arial" w:cs="Arial"/>
                <w:sz w:val="18"/>
                <w:szCs w:val="18"/>
              </w:rPr>
            </w:pPr>
          </w:p>
        </w:tc>
      </w:tr>
      <w:tr w:rsidR="001D7314" w14:paraId="4ED71241" w14:textId="77777777">
        <w:tc>
          <w:tcPr>
            <w:tcW w:w="2660" w:type="dxa"/>
          </w:tcPr>
          <w:p w14:paraId="6EB983AA"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DFD05DF" w14:textId="77777777" w:rsidR="001D7314" w:rsidRPr="00D53627" w:rsidRDefault="001D7314" w:rsidP="001D7314">
            <w:pPr>
              <w:spacing w:line="280" w:lineRule="exact"/>
              <w:ind w:right="283"/>
              <w:rPr>
                <w:rFonts w:ascii="Arial" w:hAnsi="Arial" w:cs="Arial"/>
                <w:sz w:val="18"/>
                <w:szCs w:val="18"/>
              </w:rPr>
            </w:pPr>
          </w:p>
        </w:tc>
      </w:tr>
      <w:tr w:rsidR="001D7314" w14:paraId="7562D20D" w14:textId="77777777">
        <w:tc>
          <w:tcPr>
            <w:tcW w:w="2660" w:type="dxa"/>
          </w:tcPr>
          <w:p w14:paraId="2BE42414"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A48CC49" w14:textId="77777777" w:rsidR="001D7314" w:rsidRPr="00D53627" w:rsidRDefault="001D7314" w:rsidP="001D7314">
            <w:pPr>
              <w:spacing w:line="280" w:lineRule="exact"/>
              <w:ind w:right="283"/>
              <w:rPr>
                <w:rFonts w:ascii="Arial" w:hAnsi="Arial" w:cs="Arial"/>
                <w:sz w:val="18"/>
                <w:szCs w:val="18"/>
              </w:rPr>
            </w:pPr>
          </w:p>
          <w:p w14:paraId="05D1EF21" w14:textId="77777777" w:rsidR="001D7314" w:rsidRPr="00D53627" w:rsidRDefault="001D7314" w:rsidP="001D7314">
            <w:pPr>
              <w:spacing w:line="280" w:lineRule="exact"/>
              <w:ind w:right="283"/>
              <w:rPr>
                <w:rFonts w:ascii="Arial" w:hAnsi="Arial" w:cs="Arial"/>
                <w:sz w:val="18"/>
                <w:szCs w:val="18"/>
              </w:rPr>
            </w:pPr>
          </w:p>
          <w:p w14:paraId="6F86BC50" w14:textId="77777777" w:rsidR="001D7314" w:rsidRPr="00D53627" w:rsidRDefault="001D7314" w:rsidP="001D7314">
            <w:pPr>
              <w:spacing w:line="280" w:lineRule="exact"/>
              <w:ind w:right="283"/>
              <w:rPr>
                <w:rFonts w:ascii="Arial" w:hAnsi="Arial" w:cs="Arial"/>
                <w:sz w:val="18"/>
                <w:szCs w:val="18"/>
              </w:rPr>
            </w:pPr>
          </w:p>
          <w:p w14:paraId="1EF3431F" w14:textId="77777777" w:rsidR="001D7314" w:rsidRPr="00D53627" w:rsidRDefault="001D7314" w:rsidP="001D7314">
            <w:pPr>
              <w:spacing w:line="280" w:lineRule="exact"/>
              <w:ind w:right="283"/>
              <w:rPr>
                <w:rFonts w:ascii="Arial" w:hAnsi="Arial" w:cs="Arial"/>
                <w:sz w:val="18"/>
                <w:szCs w:val="18"/>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F92896">
      <w:pgSz w:w="11906" w:h="16838"/>
      <w:pgMar w:top="1418" w:right="1247"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C74AD" w14:textId="77777777" w:rsidR="00A63FA1" w:rsidRDefault="00A63FA1" w:rsidP="00D604FD">
      <w:pPr>
        <w:spacing w:after="0" w:line="240" w:lineRule="auto"/>
      </w:pPr>
      <w:r>
        <w:separator/>
      </w:r>
    </w:p>
  </w:endnote>
  <w:endnote w:type="continuationSeparator" w:id="0">
    <w:p w14:paraId="00A56EE3" w14:textId="77777777" w:rsidR="00A63FA1" w:rsidRDefault="00A63FA1" w:rsidP="00D604FD">
      <w:pPr>
        <w:spacing w:after="0" w:line="240" w:lineRule="auto"/>
      </w:pPr>
      <w:r>
        <w:continuationSeparator/>
      </w:r>
    </w:p>
  </w:endnote>
  <w:endnote w:type="continuationNotice" w:id="1">
    <w:p w14:paraId="208F46AD" w14:textId="77777777" w:rsidR="00A63FA1" w:rsidRDefault="00A63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70B0" w14:textId="77777777" w:rsidR="00A63FA1" w:rsidRDefault="00A63FA1" w:rsidP="00D604FD">
      <w:pPr>
        <w:spacing w:after="0" w:line="240" w:lineRule="auto"/>
      </w:pPr>
      <w:r>
        <w:separator/>
      </w:r>
    </w:p>
  </w:footnote>
  <w:footnote w:type="continuationSeparator" w:id="0">
    <w:p w14:paraId="60BC840C" w14:textId="77777777" w:rsidR="00A63FA1" w:rsidRDefault="00A63FA1" w:rsidP="00D604FD">
      <w:pPr>
        <w:spacing w:after="0" w:line="240" w:lineRule="auto"/>
      </w:pPr>
      <w:r>
        <w:continuationSeparator/>
      </w:r>
    </w:p>
  </w:footnote>
  <w:footnote w:type="continuationNotice" w:id="1">
    <w:p w14:paraId="3EB82C31" w14:textId="77777777" w:rsidR="00A63FA1" w:rsidRDefault="00A63F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4C5"/>
    <w:multiLevelType w:val="hybridMultilevel"/>
    <w:tmpl w:val="38BE5D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D80B58"/>
    <w:multiLevelType w:val="multilevel"/>
    <w:tmpl w:val="4148D66C"/>
    <w:lvl w:ilvl="0">
      <w:start w:val="1"/>
      <w:numFmt w:val="lowerLetter"/>
      <w:lvlText w:val="%1."/>
      <w:lvlJc w:val="left"/>
      <w:pPr>
        <w:tabs>
          <w:tab w:val="num" w:pos="1068"/>
        </w:tabs>
        <w:ind w:left="1068" w:hanging="360"/>
      </w:pPr>
      <w:rPr>
        <w:rFonts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 w15:restartNumberingAfterBreak="0">
    <w:nsid w:val="2C2F3AF3"/>
    <w:multiLevelType w:val="hybridMultilevel"/>
    <w:tmpl w:val="38BE5D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7A3A67"/>
    <w:multiLevelType w:val="hybridMultilevel"/>
    <w:tmpl w:val="38BE5D9C"/>
    <w:lvl w:ilvl="0" w:tplc="BFD2646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2037B"/>
    <w:multiLevelType w:val="hybridMultilevel"/>
    <w:tmpl w:val="38BE5D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3AB30E9"/>
    <w:multiLevelType w:val="hybridMultilevel"/>
    <w:tmpl w:val="38BE5D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4AC321C"/>
    <w:multiLevelType w:val="hybridMultilevel"/>
    <w:tmpl w:val="EE98C924"/>
    <w:lvl w:ilvl="0" w:tplc="04130019">
      <w:start w:val="1"/>
      <w:numFmt w:val="lowerLetter"/>
      <w:lvlText w:val="%1."/>
      <w:lvlJc w:val="left"/>
      <w:pPr>
        <w:ind w:left="1097" w:hanging="360"/>
      </w:pPr>
      <w:rPr>
        <w:rFonts w:hint="default"/>
      </w:rPr>
    </w:lvl>
    <w:lvl w:ilvl="1" w:tplc="FFFFFFFF">
      <w:start w:val="1"/>
      <w:numFmt w:val="bullet"/>
      <w:lvlText w:val="o"/>
      <w:lvlJc w:val="left"/>
      <w:pPr>
        <w:ind w:left="1817" w:hanging="360"/>
      </w:pPr>
      <w:rPr>
        <w:rFonts w:ascii="Courier New" w:hAnsi="Courier New" w:hint="default"/>
      </w:rPr>
    </w:lvl>
    <w:lvl w:ilvl="2" w:tplc="FFFFFFFF">
      <w:start w:val="1"/>
      <w:numFmt w:val="bullet"/>
      <w:lvlText w:val=""/>
      <w:lvlJc w:val="left"/>
      <w:pPr>
        <w:ind w:left="2537" w:hanging="360"/>
      </w:pPr>
      <w:rPr>
        <w:rFonts w:ascii="Wingdings" w:hAnsi="Wingdings" w:hint="default"/>
      </w:rPr>
    </w:lvl>
    <w:lvl w:ilvl="3" w:tplc="FFFFFFFF">
      <w:start w:val="1"/>
      <w:numFmt w:val="bullet"/>
      <w:lvlText w:val=""/>
      <w:lvlJc w:val="left"/>
      <w:pPr>
        <w:ind w:left="3257" w:hanging="360"/>
      </w:pPr>
      <w:rPr>
        <w:rFonts w:ascii="Symbol" w:hAnsi="Symbol" w:hint="default"/>
      </w:rPr>
    </w:lvl>
    <w:lvl w:ilvl="4" w:tplc="FFFFFFFF">
      <w:start w:val="1"/>
      <w:numFmt w:val="bullet"/>
      <w:lvlText w:val="o"/>
      <w:lvlJc w:val="left"/>
      <w:pPr>
        <w:ind w:left="3977" w:hanging="360"/>
      </w:pPr>
      <w:rPr>
        <w:rFonts w:ascii="Courier New" w:hAnsi="Courier New" w:hint="default"/>
      </w:rPr>
    </w:lvl>
    <w:lvl w:ilvl="5" w:tplc="FFFFFFFF">
      <w:start w:val="1"/>
      <w:numFmt w:val="bullet"/>
      <w:lvlText w:val=""/>
      <w:lvlJc w:val="left"/>
      <w:pPr>
        <w:ind w:left="4697" w:hanging="360"/>
      </w:pPr>
      <w:rPr>
        <w:rFonts w:ascii="Wingdings" w:hAnsi="Wingdings" w:hint="default"/>
      </w:rPr>
    </w:lvl>
    <w:lvl w:ilvl="6" w:tplc="FFFFFFFF">
      <w:start w:val="1"/>
      <w:numFmt w:val="bullet"/>
      <w:lvlText w:val=""/>
      <w:lvlJc w:val="left"/>
      <w:pPr>
        <w:ind w:left="5417" w:hanging="360"/>
      </w:pPr>
      <w:rPr>
        <w:rFonts w:ascii="Symbol" w:hAnsi="Symbol" w:hint="default"/>
      </w:rPr>
    </w:lvl>
    <w:lvl w:ilvl="7" w:tplc="FFFFFFFF">
      <w:start w:val="1"/>
      <w:numFmt w:val="bullet"/>
      <w:lvlText w:val="o"/>
      <w:lvlJc w:val="left"/>
      <w:pPr>
        <w:ind w:left="6137" w:hanging="360"/>
      </w:pPr>
      <w:rPr>
        <w:rFonts w:ascii="Courier New" w:hAnsi="Courier New" w:hint="default"/>
      </w:rPr>
    </w:lvl>
    <w:lvl w:ilvl="8" w:tplc="FFFFFFFF">
      <w:start w:val="1"/>
      <w:numFmt w:val="bullet"/>
      <w:lvlText w:val=""/>
      <w:lvlJc w:val="left"/>
      <w:pPr>
        <w:ind w:left="6857" w:hanging="360"/>
      </w:pPr>
      <w:rPr>
        <w:rFonts w:ascii="Wingdings" w:hAnsi="Wingdings" w:hint="default"/>
      </w:rPr>
    </w:lvl>
  </w:abstractNum>
  <w:abstractNum w:abstractNumId="7" w15:restartNumberingAfterBreak="0">
    <w:nsid w:val="7FC916D3"/>
    <w:multiLevelType w:val="hybridMultilevel"/>
    <w:tmpl w:val="38BE5D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07275357">
    <w:abstractNumId w:val="3"/>
  </w:num>
  <w:num w:numId="2" w16cid:durableId="1036855199">
    <w:abstractNumId w:val="4"/>
  </w:num>
  <w:num w:numId="3" w16cid:durableId="145703229">
    <w:abstractNumId w:val="6"/>
  </w:num>
  <w:num w:numId="4" w16cid:durableId="1450007137">
    <w:abstractNumId w:val="7"/>
  </w:num>
  <w:num w:numId="5" w16cid:durableId="867644746">
    <w:abstractNumId w:val="2"/>
  </w:num>
  <w:num w:numId="6" w16cid:durableId="378558860">
    <w:abstractNumId w:val="5"/>
  </w:num>
  <w:num w:numId="7" w16cid:durableId="1532840351">
    <w:abstractNumId w:val="1"/>
  </w:num>
  <w:num w:numId="8" w16cid:durableId="578558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002E3"/>
    <w:rsid w:val="0000240D"/>
    <w:rsid w:val="00004C50"/>
    <w:rsid w:val="000150FD"/>
    <w:rsid w:val="00015EF7"/>
    <w:rsid w:val="00016640"/>
    <w:rsid w:val="00020959"/>
    <w:rsid w:val="0002595B"/>
    <w:rsid w:val="000279E9"/>
    <w:rsid w:val="00031814"/>
    <w:rsid w:val="00041FA1"/>
    <w:rsid w:val="00046ACE"/>
    <w:rsid w:val="00056D0A"/>
    <w:rsid w:val="00057E43"/>
    <w:rsid w:val="00065D03"/>
    <w:rsid w:val="00086D09"/>
    <w:rsid w:val="00087E5C"/>
    <w:rsid w:val="000915A4"/>
    <w:rsid w:val="00091B05"/>
    <w:rsid w:val="00094749"/>
    <w:rsid w:val="000A45D3"/>
    <w:rsid w:val="000B3A85"/>
    <w:rsid w:val="000B4B06"/>
    <w:rsid w:val="000C17D8"/>
    <w:rsid w:val="000C58C6"/>
    <w:rsid w:val="000C66ED"/>
    <w:rsid w:val="000E2029"/>
    <w:rsid w:val="000E49CF"/>
    <w:rsid w:val="00116B35"/>
    <w:rsid w:val="0013518A"/>
    <w:rsid w:val="00140BFC"/>
    <w:rsid w:val="00153263"/>
    <w:rsid w:val="00153F38"/>
    <w:rsid w:val="00155075"/>
    <w:rsid w:val="00161200"/>
    <w:rsid w:val="00170EE8"/>
    <w:rsid w:val="00172669"/>
    <w:rsid w:val="00182B3F"/>
    <w:rsid w:val="00192909"/>
    <w:rsid w:val="001A65EF"/>
    <w:rsid w:val="001C1048"/>
    <w:rsid w:val="001C7323"/>
    <w:rsid w:val="001D4949"/>
    <w:rsid w:val="001D7314"/>
    <w:rsid w:val="001D7B6A"/>
    <w:rsid w:val="001E0042"/>
    <w:rsid w:val="001F1928"/>
    <w:rsid w:val="002046CD"/>
    <w:rsid w:val="00230E82"/>
    <w:rsid w:val="00231549"/>
    <w:rsid w:val="002338E6"/>
    <w:rsid w:val="0025500C"/>
    <w:rsid w:val="002657D0"/>
    <w:rsid w:val="002769BD"/>
    <w:rsid w:val="00281FEB"/>
    <w:rsid w:val="002A25D5"/>
    <w:rsid w:val="002B41A0"/>
    <w:rsid w:val="002C32AC"/>
    <w:rsid w:val="002C5768"/>
    <w:rsid w:val="002D21D9"/>
    <w:rsid w:val="002F1F15"/>
    <w:rsid w:val="00306724"/>
    <w:rsid w:val="0032568D"/>
    <w:rsid w:val="0033257A"/>
    <w:rsid w:val="00336F6A"/>
    <w:rsid w:val="00341F2A"/>
    <w:rsid w:val="00347FEA"/>
    <w:rsid w:val="00360DE6"/>
    <w:rsid w:val="0036265E"/>
    <w:rsid w:val="00374449"/>
    <w:rsid w:val="0038285F"/>
    <w:rsid w:val="0039011E"/>
    <w:rsid w:val="00393B85"/>
    <w:rsid w:val="00395612"/>
    <w:rsid w:val="003C4F21"/>
    <w:rsid w:val="003C620D"/>
    <w:rsid w:val="003D0EA2"/>
    <w:rsid w:val="003D50B6"/>
    <w:rsid w:val="003D5EDB"/>
    <w:rsid w:val="003E2A7F"/>
    <w:rsid w:val="0040233F"/>
    <w:rsid w:val="00402CAC"/>
    <w:rsid w:val="0040422E"/>
    <w:rsid w:val="00416C50"/>
    <w:rsid w:val="004415DE"/>
    <w:rsid w:val="00445B52"/>
    <w:rsid w:val="00453643"/>
    <w:rsid w:val="00462B1C"/>
    <w:rsid w:val="0046425B"/>
    <w:rsid w:val="004646DC"/>
    <w:rsid w:val="004777AF"/>
    <w:rsid w:val="00493A61"/>
    <w:rsid w:val="004A2372"/>
    <w:rsid w:val="004B01CE"/>
    <w:rsid w:val="004B4F54"/>
    <w:rsid w:val="004D5FD7"/>
    <w:rsid w:val="004E77EA"/>
    <w:rsid w:val="0051186C"/>
    <w:rsid w:val="00544A83"/>
    <w:rsid w:val="00552759"/>
    <w:rsid w:val="005559A4"/>
    <w:rsid w:val="005659D9"/>
    <w:rsid w:val="005668CD"/>
    <w:rsid w:val="0057251F"/>
    <w:rsid w:val="00591307"/>
    <w:rsid w:val="00593CF5"/>
    <w:rsid w:val="005A0DDA"/>
    <w:rsid w:val="005A13B1"/>
    <w:rsid w:val="005C0CE6"/>
    <w:rsid w:val="005C1CFE"/>
    <w:rsid w:val="005D1436"/>
    <w:rsid w:val="005D6EC1"/>
    <w:rsid w:val="005F5062"/>
    <w:rsid w:val="006220B2"/>
    <w:rsid w:val="00625DCA"/>
    <w:rsid w:val="00636727"/>
    <w:rsid w:val="006412EB"/>
    <w:rsid w:val="006559A6"/>
    <w:rsid w:val="006818C5"/>
    <w:rsid w:val="00697891"/>
    <w:rsid w:val="006978DC"/>
    <w:rsid w:val="006A1439"/>
    <w:rsid w:val="006C25C7"/>
    <w:rsid w:val="006E3554"/>
    <w:rsid w:val="006F2701"/>
    <w:rsid w:val="006F41D0"/>
    <w:rsid w:val="0070537A"/>
    <w:rsid w:val="00732BB4"/>
    <w:rsid w:val="007404AF"/>
    <w:rsid w:val="0074631F"/>
    <w:rsid w:val="00764818"/>
    <w:rsid w:val="00781818"/>
    <w:rsid w:val="007A58A7"/>
    <w:rsid w:val="007B200D"/>
    <w:rsid w:val="007D784B"/>
    <w:rsid w:val="007E5779"/>
    <w:rsid w:val="0080656E"/>
    <w:rsid w:val="00822B9F"/>
    <w:rsid w:val="00843462"/>
    <w:rsid w:val="00863F23"/>
    <w:rsid w:val="00865375"/>
    <w:rsid w:val="00865E2F"/>
    <w:rsid w:val="008752B7"/>
    <w:rsid w:val="00890B2C"/>
    <w:rsid w:val="008A3C58"/>
    <w:rsid w:val="008B684F"/>
    <w:rsid w:val="008C4E3A"/>
    <w:rsid w:val="008C566A"/>
    <w:rsid w:val="008D40EF"/>
    <w:rsid w:val="008E4B1A"/>
    <w:rsid w:val="008E64A6"/>
    <w:rsid w:val="008F2D5B"/>
    <w:rsid w:val="008F43CF"/>
    <w:rsid w:val="00902E63"/>
    <w:rsid w:val="00907FE4"/>
    <w:rsid w:val="00912C6C"/>
    <w:rsid w:val="00921078"/>
    <w:rsid w:val="009214A8"/>
    <w:rsid w:val="00923610"/>
    <w:rsid w:val="00923D55"/>
    <w:rsid w:val="00932CD4"/>
    <w:rsid w:val="00947CCA"/>
    <w:rsid w:val="00954D5E"/>
    <w:rsid w:val="00954E5F"/>
    <w:rsid w:val="00963BC5"/>
    <w:rsid w:val="00982740"/>
    <w:rsid w:val="00984902"/>
    <w:rsid w:val="009939EA"/>
    <w:rsid w:val="00996D29"/>
    <w:rsid w:val="009A216E"/>
    <w:rsid w:val="009A4CC3"/>
    <w:rsid w:val="009A4E37"/>
    <w:rsid w:val="009D4764"/>
    <w:rsid w:val="009E157A"/>
    <w:rsid w:val="009E57C2"/>
    <w:rsid w:val="009F6644"/>
    <w:rsid w:val="00A16CE7"/>
    <w:rsid w:val="00A2452A"/>
    <w:rsid w:val="00A31240"/>
    <w:rsid w:val="00A46BF1"/>
    <w:rsid w:val="00A546A9"/>
    <w:rsid w:val="00A63FA1"/>
    <w:rsid w:val="00A66BA0"/>
    <w:rsid w:val="00A66D2D"/>
    <w:rsid w:val="00A750C7"/>
    <w:rsid w:val="00A820FB"/>
    <w:rsid w:val="00A83404"/>
    <w:rsid w:val="00A96946"/>
    <w:rsid w:val="00AB5553"/>
    <w:rsid w:val="00AB5FA5"/>
    <w:rsid w:val="00AB6B8A"/>
    <w:rsid w:val="00AB6C7B"/>
    <w:rsid w:val="00AB731A"/>
    <w:rsid w:val="00AC2FDC"/>
    <w:rsid w:val="00AD0B87"/>
    <w:rsid w:val="00AE6FD8"/>
    <w:rsid w:val="00B1765B"/>
    <w:rsid w:val="00B250DD"/>
    <w:rsid w:val="00B47B3C"/>
    <w:rsid w:val="00B56A92"/>
    <w:rsid w:val="00B606D1"/>
    <w:rsid w:val="00B640A0"/>
    <w:rsid w:val="00B846D9"/>
    <w:rsid w:val="00B9641C"/>
    <w:rsid w:val="00BC26A8"/>
    <w:rsid w:val="00BD0217"/>
    <w:rsid w:val="00BD1674"/>
    <w:rsid w:val="00BD2F14"/>
    <w:rsid w:val="00BD3800"/>
    <w:rsid w:val="00BE0300"/>
    <w:rsid w:val="00BE76B8"/>
    <w:rsid w:val="00C03B12"/>
    <w:rsid w:val="00C22A09"/>
    <w:rsid w:val="00C23A62"/>
    <w:rsid w:val="00C44DC9"/>
    <w:rsid w:val="00C5467C"/>
    <w:rsid w:val="00C54E3D"/>
    <w:rsid w:val="00C7006E"/>
    <w:rsid w:val="00C75803"/>
    <w:rsid w:val="00C82DC4"/>
    <w:rsid w:val="00C92840"/>
    <w:rsid w:val="00CA3C3A"/>
    <w:rsid w:val="00CB06FD"/>
    <w:rsid w:val="00CB1D86"/>
    <w:rsid w:val="00CB6183"/>
    <w:rsid w:val="00CC001F"/>
    <w:rsid w:val="00CC1D8B"/>
    <w:rsid w:val="00CC3D6F"/>
    <w:rsid w:val="00CD3D8A"/>
    <w:rsid w:val="00CD5A4D"/>
    <w:rsid w:val="00CF30BE"/>
    <w:rsid w:val="00CF5B04"/>
    <w:rsid w:val="00D37D26"/>
    <w:rsid w:val="00D53448"/>
    <w:rsid w:val="00D604FD"/>
    <w:rsid w:val="00D75FD1"/>
    <w:rsid w:val="00D81163"/>
    <w:rsid w:val="00D93FA5"/>
    <w:rsid w:val="00D94291"/>
    <w:rsid w:val="00DC1CE2"/>
    <w:rsid w:val="00DD26C0"/>
    <w:rsid w:val="00DD7C87"/>
    <w:rsid w:val="00DE4A27"/>
    <w:rsid w:val="00DE6CE5"/>
    <w:rsid w:val="00DF21BA"/>
    <w:rsid w:val="00DF2D6C"/>
    <w:rsid w:val="00E015B2"/>
    <w:rsid w:val="00E050AB"/>
    <w:rsid w:val="00E27A79"/>
    <w:rsid w:val="00E430D6"/>
    <w:rsid w:val="00E45978"/>
    <w:rsid w:val="00E51DA6"/>
    <w:rsid w:val="00E73101"/>
    <w:rsid w:val="00E825D4"/>
    <w:rsid w:val="00E83D7A"/>
    <w:rsid w:val="00E87E1C"/>
    <w:rsid w:val="00EB7AB0"/>
    <w:rsid w:val="00EC04AF"/>
    <w:rsid w:val="00ED590C"/>
    <w:rsid w:val="00EE2064"/>
    <w:rsid w:val="00EE4899"/>
    <w:rsid w:val="00EF464B"/>
    <w:rsid w:val="00F12FA0"/>
    <w:rsid w:val="00F15785"/>
    <w:rsid w:val="00F15F54"/>
    <w:rsid w:val="00F24E66"/>
    <w:rsid w:val="00F37ADA"/>
    <w:rsid w:val="00F579D5"/>
    <w:rsid w:val="00F875ED"/>
    <w:rsid w:val="00F92896"/>
    <w:rsid w:val="00F973A2"/>
    <w:rsid w:val="00FA5FBD"/>
    <w:rsid w:val="00FC7BC3"/>
    <w:rsid w:val="00FE799B"/>
    <w:rsid w:val="00FF4E7E"/>
    <w:rsid w:val="00FF6CFE"/>
    <w:rsid w:val="00FF7EA3"/>
    <w:rsid w:val="1588C9C8"/>
    <w:rsid w:val="4102FA63"/>
    <w:rsid w:val="45DF79EA"/>
    <w:rsid w:val="48B90411"/>
    <w:rsid w:val="522EF426"/>
    <w:rsid w:val="6F6A4074"/>
    <w:rsid w:val="723AFA7F"/>
    <w:rsid w:val="7AD7B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7D0785B2-2FFD-4C2D-9618-FCFE78E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61200"/>
  </w:style>
  <w:style w:type="paragraph" w:styleId="Voettekst">
    <w:name w:val="footer"/>
    <w:basedOn w:val="Standaard"/>
    <w:link w:val="VoettekstChar"/>
    <w:uiPriority w:val="99"/>
    <w:semiHidden/>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 w:type="paragraph" w:styleId="Revisie">
    <w:name w:val="Revision"/>
    <w:hidden/>
    <w:uiPriority w:val="99"/>
    <w:semiHidden/>
    <w:rsid w:val="003D50B6"/>
    <w:pPr>
      <w:spacing w:after="0" w:line="240" w:lineRule="auto"/>
    </w:pPr>
  </w:style>
  <w:style w:type="paragraph" w:styleId="Lijstalinea">
    <w:name w:val="List Paragraph"/>
    <w:basedOn w:val="Standaard"/>
    <w:uiPriority w:val="34"/>
    <w:qFormat/>
    <w:rsid w:val="00F37A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b81b2ae3098df04dba644f82f3228228">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12583702f286c9ddd540c8cc823c86d3"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8ff6b95-46cc-4d52-8773-9e94e44ed043">TS01BE9EBD7-1389837108-222</_dlc_DocId>
    <_dlc_DocIdUrl xmlns="c8ff6b95-46cc-4d52-8773-9e94e44ed043">
      <Url>https://prorailbv.sharepoint.com/teams/LMSaanbesteding/_layouts/15/DocIdRedir.aspx?ID=TS01BE9EBD7-1389837108-222</Url>
      <Description>TS01BE9EBD7-1389837108-222</Description>
    </_dlc_DocIdUrl>
  </documentManagement>
</p:properties>
</file>

<file path=customXml/itemProps1.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2.xml><?xml version="1.0" encoding="utf-8"?>
<ds:datastoreItem xmlns:ds="http://schemas.openxmlformats.org/officeDocument/2006/customXml" ds:itemID="{1FC65E56-3835-4FAB-898C-B308625B3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f6b95-46cc-4d52-8773-9e94e44ed043"/>
    <ds:schemaRef ds:uri="1194dbf9-aeeb-4e77-845a-5782ce4bd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4.xml><?xml version="1.0" encoding="utf-8"?>
<ds:datastoreItem xmlns:ds="http://schemas.openxmlformats.org/officeDocument/2006/customXml" ds:itemID="{6E74712B-56E1-4DC0-B3FE-ECE7B592B276}">
  <ds:schemaRefs>
    <ds:schemaRef ds:uri="http://schemas.microsoft.com/office/2006/metadata/properties"/>
    <ds:schemaRef ds:uri="http://schemas.microsoft.com/office/infopath/2007/PartnerControls"/>
    <ds:schemaRef ds:uri="c8ff6b95-46cc-4d52-8773-9e94e44ed043"/>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1353</Words>
  <Characters>7444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Drieman, L. (Lisette)</cp:lastModifiedBy>
  <cp:revision>103</cp:revision>
  <dcterms:created xsi:type="dcterms:W3CDTF">2024-06-26T23:01:00Z</dcterms:created>
  <dcterms:modified xsi:type="dcterms:W3CDTF">2026-02-05T16:58:00Z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1a4d34f2-feda-418f-9483-8a4cc6891425</vt:lpwstr>
  </property>
</Properties>
</file>