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DD94" w14:textId="06ACA454" w:rsidR="00CE633D" w:rsidRDefault="00CE633D" w:rsidP="00CE633D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453959096"/>
      <w:r>
        <w:rPr>
          <w:lang w:eastAsia="en-US"/>
        </w:rPr>
        <w:t xml:space="preserve">Bijlage </w:t>
      </w:r>
      <w:r w:rsidR="00E13EBB">
        <w:rPr>
          <w:lang w:eastAsia="en-US"/>
        </w:rPr>
        <w:t>4</w:t>
      </w:r>
      <w:r>
        <w:rPr>
          <w:lang w:eastAsia="en-US"/>
        </w:rPr>
        <w:tab/>
        <w:t>Inschrijfbiljet</w:t>
      </w:r>
      <w:bookmarkEnd w:id="0"/>
      <w:r w:rsidR="004F10A2">
        <w:rPr>
          <w:lang w:eastAsia="en-US"/>
        </w:rPr>
        <w:t xml:space="preserve"> </w:t>
      </w:r>
      <w:r w:rsidR="00E13EBB">
        <w:rPr>
          <w:lang w:eastAsia="en-US"/>
        </w:rPr>
        <w:t>levering fietsparkeervoorzieningen gemeente Zeist</w:t>
      </w:r>
    </w:p>
    <w:p w14:paraId="476C5A0C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C74BB0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52AF63CC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94602D" w14:textId="77777777" w:rsidR="00CE633D" w:rsidRPr="008C49D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303A7ABC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4E8356B6" w14:textId="77777777" w:rsidR="00CE633D" w:rsidRPr="008C49D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1FA26AD9" w14:textId="77777777" w:rsidR="00CE633D" w:rsidRDefault="00CE633D" w:rsidP="00CE63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5C8586F" w14:textId="24D8F242" w:rsidR="00CE633D" w:rsidRDefault="00CE633D" w:rsidP="00E13EB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dit biljet bereid tot het leveren van </w:t>
      </w:r>
      <w:r w:rsidR="00E13EBB">
        <w:rPr>
          <w:rFonts w:ascii="Arial" w:hAnsi="Arial" w:cs="Arial"/>
          <w:sz w:val="20"/>
          <w:szCs w:val="20"/>
        </w:rPr>
        <w:t>fietsparkeervoorzieningen aan</w:t>
      </w:r>
      <w:r>
        <w:rPr>
          <w:rFonts w:ascii="Arial" w:hAnsi="Arial" w:cs="Arial"/>
          <w:sz w:val="20"/>
          <w:szCs w:val="20"/>
        </w:rPr>
        <w:t xml:space="preserve"> de gemeente </w:t>
      </w:r>
      <w:r w:rsidR="00E13EBB">
        <w:rPr>
          <w:rFonts w:ascii="Arial" w:hAnsi="Arial" w:cs="Arial"/>
          <w:sz w:val="20"/>
          <w:szCs w:val="20"/>
        </w:rPr>
        <w:t>Zeist conform</w:t>
      </w:r>
      <w:r>
        <w:rPr>
          <w:rFonts w:ascii="Arial" w:hAnsi="Arial" w:cs="Arial"/>
          <w:sz w:val="20"/>
          <w:szCs w:val="20"/>
        </w:rPr>
        <w:t xml:space="preserve"> </w:t>
      </w:r>
      <w:r w:rsidR="00E13EBB">
        <w:rPr>
          <w:rFonts w:ascii="Arial" w:hAnsi="Arial" w:cs="Arial"/>
          <w:sz w:val="20"/>
          <w:szCs w:val="20"/>
        </w:rPr>
        <w:t>het</w:t>
      </w:r>
      <w:r>
        <w:rPr>
          <w:rFonts w:ascii="Arial" w:hAnsi="Arial" w:cs="Arial"/>
          <w:sz w:val="20"/>
          <w:szCs w:val="20"/>
        </w:rPr>
        <w:t xml:space="preserve"> </w:t>
      </w:r>
      <w:r w:rsidR="00D0646E">
        <w:rPr>
          <w:rFonts w:ascii="Arial" w:hAnsi="Arial" w:cs="Arial"/>
          <w:sz w:val="20"/>
          <w:szCs w:val="20"/>
        </w:rPr>
        <w:t>aanbestedingsdocument</w:t>
      </w:r>
      <w:r w:rsidR="00E13EBB">
        <w:rPr>
          <w:rFonts w:ascii="Arial" w:hAnsi="Arial" w:cs="Arial"/>
          <w:sz w:val="20"/>
          <w:szCs w:val="20"/>
        </w:rPr>
        <w:t xml:space="preserve"> Levering fietsparkeervoorzieningen met kenmerk 2025-77</w:t>
      </w:r>
      <w:r w:rsidRPr="003B1DD6">
        <w:rPr>
          <w:rFonts w:ascii="Arial" w:hAnsi="Arial" w:cs="Arial"/>
          <w:sz w:val="20"/>
          <w:szCs w:val="20"/>
        </w:rPr>
        <w:t xml:space="preserve"> inclusief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Inlichtingen.</w:t>
      </w:r>
    </w:p>
    <w:p w14:paraId="71F55C42" w14:textId="77777777" w:rsidR="00CE633D" w:rsidRDefault="00CE633D" w:rsidP="00CE633D">
      <w:pPr>
        <w:rPr>
          <w:rFonts w:ascii="Arial" w:hAnsi="Arial" w:cs="Arial"/>
          <w:sz w:val="20"/>
          <w:szCs w:val="20"/>
        </w:rPr>
      </w:pPr>
    </w:p>
    <w:p w14:paraId="6CE14A2F" w14:textId="77777777" w:rsidR="00CE633D" w:rsidRPr="00FB2F4A" w:rsidRDefault="00CE633D" w:rsidP="00CE633D">
      <w:pPr>
        <w:rPr>
          <w:rFonts w:ascii="Arial" w:hAnsi="Arial" w:cs="Arial"/>
          <w:b/>
          <w:sz w:val="20"/>
          <w:szCs w:val="20"/>
        </w:rPr>
      </w:pPr>
      <w:r w:rsidRPr="00FB2F4A">
        <w:rPr>
          <w:rFonts w:ascii="Arial" w:hAnsi="Arial" w:cs="Arial"/>
          <w:b/>
          <w:sz w:val="20"/>
          <w:szCs w:val="20"/>
        </w:rPr>
        <w:t>Verklaring minimumeisen</w:t>
      </w:r>
    </w:p>
    <w:p w14:paraId="19E7D0CE" w14:textId="406B8F71" w:rsidR="00CE633D" w:rsidRDefault="00CE633D" w:rsidP="00CE63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dit </w:t>
      </w:r>
      <w:r w:rsidR="00E13EBB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nschrijfbiljet verklaart </w:t>
      </w:r>
      <w:r w:rsidR="00E13EBB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 xml:space="preserve">de </w:t>
      </w:r>
      <w:r w:rsidRPr="00FB2F4A">
        <w:rPr>
          <w:rFonts w:ascii="Arial" w:hAnsi="Arial" w:cs="Arial"/>
          <w:sz w:val="20"/>
          <w:szCs w:val="20"/>
        </w:rPr>
        <w:t>minimumeisen</w:t>
      </w:r>
      <w:r>
        <w:rPr>
          <w:rFonts w:ascii="Arial" w:hAnsi="Arial" w:cs="Arial"/>
          <w:sz w:val="20"/>
          <w:szCs w:val="20"/>
        </w:rPr>
        <w:t xml:space="preserve"> gesteld in</w:t>
      </w:r>
      <w:r w:rsidR="00EB6CFF">
        <w:rPr>
          <w:rFonts w:ascii="Arial" w:hAnsi="Arial" w:cs="Arial"/>
          <w:sz w:val="20"/>
          <w:szCs w:val="20"/>
        </w:rPr>
        <w:t xml:space="preserve"> hoofdstuk 4 van</w:t>
      </w:r>
      <w:r>
        <w:rPr>
          <w:rFonts w:ascii="Arial" w:hAnsi="Arial" w:cs="Arial"/>
          <w:sz w:val="20"/>
          <w:szCs w:val="20"/>
        </w:rPr>
        <w:t xml:space="preserve"> </w:t>
      </w:r>
      <w:r w:rsidR="00E13EBB">
        <w:rPr>
          <w:rFonts w:ascii="Arial" w:hAnsi="Arial" w:cs="Arial"/>
          <w:sz w:val="20"/>
          <w:szCs w:val="20"/>
        </w:rPr>
        <w:t xml:space="preserve">het </w:t>
      </w:r>
      <w:r w:rsidR="00EB6CFF">
        <w:rPr>
          <w:rFonts w:ascii="Arial" w:hAnsi="Arial" w:cs="Arial"/>
          <w:sz w:val="20"/>
          <w:szCs w:val="20"/>
        </w:rPr>
        <w:t>A</w:t>
      </w:r>
      <w:r w:rsidR="00E13EBB">
        <w:rPr>
          <w:rFonts w:ascii="Arial" w:hAnsi="Arial" w:cs="Arial"/>
          <w:sz w:val="20"/>
          <w:szCs w:val="20"/>
        </w:rPr>
        <w:t>anbestedingsdocument Levering fietsparkeervoorzieningen met kenmerk 2025-77</w:t>
      </w:r>
      <w:r w:rsidR="00E13EBB" w:rsidRPr="003B1DD6"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</w:t>
      </w:r>
      <w:r>
        <w:rPr>
          <w:rFonts w:ascii="Arial" w:hAnsi="Arial" w:cs="Arial"/>
          <w:sz w:val="20"/>
          <w:szCs w:val="20"/>
        </w:rPr>
        <w:t>.</w:t>
      </w:r>
    </w:p>
    <w:p w14:paraId="6D423FAE" w14:textId="77777777" w:rsidR="00CE633D" w:rsidRDefault="00CE633D" w:rsidP="00CE633D">
      <w:pPr>
        <w:rPr>
          <w:rFonts w:ascii="Arial" w:hAnsi="Arial" w:cs="Arial"/>
          <w:sz w:val="20"/>
          <w:szCs w:val="20"/>
        </w:rPr>
      </w:pPr>
    </w:p>
    <w:p w14:paraId="2191F60A" w14:textId="77777777" w:rsidR="00CE633D" w:rsidRPr="008C49DD" w:rsidRDefault="00CE633D" w:rsidP="00CE633D">
      <w:pPr>
        <w:rPr>
          <w:rFonts w:ascii="Arial" w:hAnsi="Arial" w:cs="Arial"/>
          <w:lang w:eastAsia="en-US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</w:p>
    <w:p w14:paraId="7798B2F9" w14:textId="77777777" w:rsidR="00CE633D" w:rsidRPr="0006147F" w:rsidRDefault="00CE633D" w:rsidP="00CE633D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p w14:paraId="3816F664" w14:textId="77777777" w:rsidR="00CE633D" w:rsidRDefault="00CE633D" w:rsidP="00CE633D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955"/>
        <w:gridCol w:w="1879"/>
        <w:gridCol w:w="2374"/>
      </w:tblGrid>
      <w:tr w:rsidR="00CC4DA1" w:rsidRPr="000E63C1" w14:paraId="38599E0B" w14:textId="77777777" w:rsidTr="00873451">
        <w:trPr>
          <w:jc w:val="center"/>
        </w:trPr>
        <w:tc>
          <w:tcPr>
            <w:tcW w:w="2584" w:type="dxa"/>
            <w:shd w:val="clear" w:color="auto" w:fill="8ECDC0"/>
          </w:tcPr>
          <w:p w14:paraId="63F71E96" w14:textId="37F4A5CC" w:rsidR="00CC4DA1" w:rsidRPr="00CE75F0" w:rsidRDefault="00CC4DA1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Uitgevraagde fietsparkeervoorzienigen</w:t>
            </w:r>
          </w:p>
        </w:tc>
        <w:tc>
          <w:tcPr>
            <w:tcW w:w="955" w:type="dxa"/>
            <w:shd w:val="clear" w:color="auto" w:fill="8ECDC0"/>
            <w:vAlign w:val="center"/>
          </w:tcPr>
          <w:p w14:paraId="09794A68" w14:textId="38107169" w:rsidR="00CC4DA1" w:rsidRPr="00E13EBB" w:rsidRDefault="00CC4DA1" w:rsidP="00CC4DA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13EB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Aantal </w:t>
            </w:r>
          </w:p>
        </w:tc>
        <w:tc>
          <w:tcPr>
            <w:tcW w:w="1879" w:type="dxa"/>
            <w:shd w:val="clear" w:color="auto" w:fill="8ECDC0"/>
          </w:tcPr>
          <w:p w14:paraId="17E83BC6" w14:textId="2C4F16BF" w:rsidR="00CC4DA1" w:rsidRPr="00E13EBB" w:rsidRDefault="00CC4DA1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Prijs per stuk excl. BTW</w:t>
            </w:r>
          </w:p>
        </w:tc>
        <w:tc>
          <w:tcPr>
            <w:tcW w:w="2374" w:type="dxa"/>
            <w:shd w:val="clear" w:color="auto" w:fill="8ECDC0"/>
          </w:tcPr>
          <w:p w14:paraId="1A5D4C8B" w14:textId="4C7E5FC2" w:rsidR="00CC4DA1" w:rsidRPr="00E13EBB" w:rsidRDefault="00CC4DA1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Aantal x Prijs per stuk</w:t>
            </w:r>
          </w:p>
          <w:p w14:paraId="084E2121" w14:textId="77777777" w:rsidR="00CC4DA1" w:rsidRPr="00E13EBB" w:rsidRDefault="00CC4DA1" w:rsidP="00FF750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13EB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excl. BTW</w:t>
            </w:r>
          </w:p>
        </w:tc>
      </w:tr>
      <w:tr w:rsidR="00CC4DA1" w:rsidRPr="00A118FE" w14:paraId="3058E3F6" w14:textId="77777777" w:rsidTr="00873451">
        <w:trPr>
          <w:trHeight w:val="427"/>
          <w:jc w:val="center"/>
        </w:trPr>
        <w:tc>
          <w:tcPr>
            <w:tcW w:w="2584" w:type="dxa"/>
          </w:tcPr>
          <w:p w14:paraId="6110E888" w14:textId="1BD7B69B" w:rsidR="00CC4DA1" w:rsidRPr="00582BDC" w:rsidRDefault="00F33CF5" w:rsidP="00FF75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RVS </w:t>
            </w:r>
            <w:r w:rsidR="004620B1">
              <w:rPr>
                <w:rFonts w:ascii="Arial" w:hAnsi="Arial" w:cs="Arial"/>
                <w:sz w:val="20"/>
                <w:szCs w:val="20"/>
              </w:rPr>
              <w:t>Fietsnietje (</w:t>
            </w:r>
            <w:proofErr w:type="spellStart"/>
            <w:r w:rsidR="004620B1">
              <w:rPr>
                <w:rFonts w:ascii="Arial" w:hAnsi="Arial" w:cs="Arial"/>
                <w:sz w:val="20"/>
                <w:szCs w:val="20"/>
              </w:rPr>
              <w:t>fietsleunhek</w:t>
            </w:r>
            <w:proofErr w:type="spellEnd"/>
            <w:r w:rsidR="004620B1">
              <w:rPr>
                <w:rFonts w:ascii="Arial" w:hAnsi="Arial" w:cs="Arial"/>
                <w:sz w:val="20"/>
                <w:szCs w:val="20"/>
              </w:rPr>
              <w:t>) voor 2 fietsen</w:t>
            </w:r>
          </w:p>
        </w:tc>
        <w:tc>
          <w:tcPr>
            <w:tcW w:w="955" w:type="dxa"/>
          </w:tcPr>
          <w:p w14:paraId="5BA856C6" w14:textId="01BAA18A" w:rsidR="00CC4DA1" w:rsidRPr="00A0102E" w:rsidRDefault="00F33CF5" w:rsidP="00FF750A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79" w:type="dxa"/>
          </w:tcPr>
          <w:p w14:paraId="04743B72" w14:textId="7C9A8307" w:rsidR="00CC4DA1" w:rsidRPr="00A0102E" w:rsidRDefault="00CC4DA1" w:rsidP="00FF750A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374" w:type="dxa"/>
            <w:shd w:val="clear" w:color="auto" w:fill="D9D9D9"/>
          </w:tcPr>
          <w:p w14:paraId="60B58FC2" w14:textId="4349E21D" w:rsidR="00CC4DA1" w:rsidRPr="00A0102E" w:rsidRDefault="00CC4DA1" w:rsidP="00FF750A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F33CF5" w:rsidRPr="00A118FE" w14:paraId="0B425E8D" w14:textId="77777777" w:rsidTr="00873451">
        <w:trPr>
          <w:trHeight w:val="427"/>
          <w:jc w:val="center"/>
        </w:trPr>
        <w:tc>
          <w:tcPr>
            <w:tcW w:w="2584" w:type="dxa"/>
          </w:tcPr>
          <w:p w14:paraId="2590455C" w14:textId="1C57ADD0" w:rsidR="00F33CF5" w:rsidRDefault="00213B49" w:rsidP="00F33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Staal verzinkt</w:t>
            </w:r>
            <w:r w:rsidR="00F33CF5">
              <w:rPr>
                <w:rFonts w:ascii="Arial" w:hAnsi="Arial" w:cs="Arial"/>
                <w:sz w:val="20"/>
                <w:szCs w:val="20"/>
              </w:rPr>
              <w:t xml:space="preserve"> Fietsnietje (</w:t>
            </w:r>
            <w:proofErr w:type="spellStart"/>
            <w:r w:rsidR="00F33CF5">
              <w:rPr>
                <w:rFonts w:ascii="Arial" w:hAnsi="Arial" w:cs="Arial"/>
                <w:sz w:val="20"/>
                <w:szCs w:val="20"/>
              </w:rPr>
              <w:t>fietsleunhek</w:t>
            </w:r>
            <w:proofErr w:type="spellEnd"/>
            <w:r w:rsidR="00F33CF5">
              <w:rPr>
                <w:rFonts w:ascii="Arial" w:hAnsi="Arial" w:cs="Arial"/>
                <w:sz w:val="20"/>
                <w:szCs w:val="20"/>
              </w:rPr>
              <w:t>) voor 2 fietsen</w:t>
            </w:r>
          </w:p>
        </w:tc>
        <w:tc>
          <w:tcPr>
            <w:tcW w:w="955" w:type="dxa"/>
          </w:tcPr>
          <w:p w14:paraId="2AC1AA86" w14:textId="49E409B7" w:rsidR="00F33CF5" w:rsidRDefault="003F0AA8" w:rsidP="00F33CF5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79" w:type="dxa"/>
          </w:tcPr>
          <w:p w14:paraId="62B790D2" w14:textId="0E746208" w:rsidR="00F33CF5" w:rsidRPr="00A0102E" w:rsidRDefault="00F33CF5" w:rsidP="00F33CF5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374" w:type="dxa"/>
            <w:shd w:val="clear" w:color="auto" w:fill="D9D9D9"/>
          </w:tcPr>
          <w:p w14:paraId="373BC6B2" w14:textId="21E19570" w:rsidR="00F33CF5" w:rsidRPr="00A0102E" w:rsidRDefault="00F33CF5" w:rsidP="00F33CF5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F0AA8" w:rsidRPr="00A118FE" w14:paraId="544D3F66" w14:textId="77777777" w:rsidTr="00873451">
        <w:trPr>
          <w:trHeight w:val="420"/>
          <w:jc w:val="center"/>
        </w:trPr>
        <w:tc>
          <w:tcPr>
            <w:tcW w:w="2584" w:type="dxa"/>
          </w:tcPr>
          <w:p w14:paraId="602C96D3" w14:textId="36C9FA08" w:rsidR="003F0AA8" w:rsidRDefault="003F0AA8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dubbelzijdig voor 2 fietsen</w:t>
            </w:r>
          </w:p>
        </w:tc>
        <w:tc>
          <w:tcPr>
            <w:tcW w:w="955" w:type="dxa"/>
          </w:tcPr>
          <w:p w14:paraId="29A3154A" w14:textId="0303F571" w:rsidR="003F0AA8" w:rsidRDefault="00430B0A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79" w:type="dxa"/>
          </w:tcPr>
          <w:p w14:paraId="70747C4A" w14:textId="49CB4E38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374" w:type="dxa"/>
            <w:shd w:val="clear" w:color="auto" w:fill="D9D9D9"/>
          </w:tcPr>
          <w:p w14:paraId="3FD11CDE" w14:textId="1784A292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F0AA8" w:rsidRPr="00A118FE" w14:paraId="5E9F4CC1" w14:textId="77777777" w:rsidTr="00873451">
        <w:trPr>
          <w:trHeight w:val="420"/>
          <w:jc w:val="center"/>
        </w:trPr>
        <w:tc>
          <w:tcPr>
            <w:tcW w:w="2584" w:type="dxa"/>
          </w:tcPr>
          <w:p w14:paraId="5D2E3014" w14:textId="05DE338B" w:rsidR="003F0AA8" w:rsidRPr="00582BDC" w:rsidRDefault="003F0AA8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dubbelzijdig voor 4 fietsen</w:t>
            </w:r>
          </w:p>
        </w:tc>
        <w:tc>
          <w:tcPr>
            <w:tcW w:w="955" w:type="dxa"/>
          </w:tcPr>
          <w:p w14:paraId="330402BB" w14:textId="0EF27DFB" w:rsidR="003F0AA8" w:rsidRPr="00A0102E" w:rsidRDefault="00430B0A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79" w:type="dxa"/>
          </w:tcPr>
          <w:p w14:paraId="32FDE8F6" w14:textId="4EA18F40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374" w:type="dxa"/>
            <w:shd w:val="clear" w:color="auto" w:fill="D9D9D9"/>
          </w:tcPr>
          <w:p w14:paraId="4FF755B1" w14:textId="7A192DC5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F0AA8" w:rsidRPr="00A118FE" w14:paraId="0A7161E8" w14:textId="77777777" w:rsidTr="00873451">
        <w:trPr>
          <w:trHeight w:val="420"/>
          <w:jc w:val="center"/>
        </w:trPr>
        <w:tc>
          <w:tcPr>
            <w:tcW w:w="2584" w:type="dxa"/>
          </w:tcPr>
          <w:p w14:paraId="1BB1B819" w14:textId="5AD6C7BE" w:rsidR="003F0AA8" w:rsidRDefault="003F0AA8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dubbelzijdig voor 6 fietsen</w:t>
            </w:r>
          </w:p>
        </w:tc>
        <w:tc>
          <w:tcPr>
            <w:tcW w:w="955" w:type="dxa"/>
          </w:tcPr>
          <w:p w14:paraId="0BF0482A" w14:textId="2AAB7690" w:rsidR="003F0AA8" w:rsidRDefault="00430B0A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</w:t>
            </w:r>
            <w:r w:rsidR="003F0AA8"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9" w:type="dxa"/>
          </w:tcPr>
          <w:p w14:paraId="1C0D25C3" w14:textId="7FD2C761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374" w:type="dxa"/>
            <w:shd w:val="clear" w:color="auto" w:fill="D9D9D9"/>
          </w:tcPr>
          <w:p w14:paraId="3F6E6DA6" w14:textId="5437C0F5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F0AA8" w:rsidRPr="00A118FE" w14:paraId="53431882" w14:textId="77777777" w:rsidTr="00873451">
        <w:trPr>
          <w:trHeight w:val="420"/>
          <w:jc w:val="center"/>
        </w:trPr>
        <w:tc>
          <w:tcPr>
            <w:tcW w:w="2584" w:type="dxa"/>
          </w:tcPr>
          <w:p w14:paraId="450C7851" w14:textId="5E132245" w:rsidR="003F0AA8" w:rsidRDefault="003F0AA8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enkelzijdig voor 2 fietsen</w:t>
            </w:r>
          </w:p>
        </w:tc>
        <w:tc>
          <w:tcPr>
            <w:tcW w:w="955" w:type="dxa"/>
          </w:tcPr>
          <w:p w14:paraId="0A70847C" w14:textId="53F34274" w:rsidR="003F0AA8" w:rsidRDefault="00430B0A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79" w:type="dxa"/>
          </w:tcPr>
          <w:p w14:paraId="19974059" w14:textId="4C7C662E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374" w:type="dxa"/>
            <w:shd w:val="clear" w:color="auto" w:fill="D9D9D9"/>
          </w:tcPr>
          <w:p w14:paraId="5A8C4BC1" w14:textId="5B68C847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F0AA8" w:rsidRPr="00A118FE" w14:paraId="17FB9BC4" w14:textId="77777777" w:rsidTr="00873451">
        <w:trPr>
          <w:trHeight w:val="420"/>
          <w:jc w:val="center"/>
        </w:trPr>
        <w:tc>
          <w:tcPr>
            <w:tcW w:w="2584" w:type="dxa"/>
          </w:tcPr>
          <w:p w14:paraId="76CCAE02" w14:textId="43598439" w:rsidR="003F0AA8" w:rsidRDefault="003F0AA8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enkelzijdig voor 4 fietsen</w:t>
            </w:r>
          </w:p>
        </w:tc>
        <w:tc>
          <w:tcPr>
            <w:tcW w:w="955" w:type="dxa"/>
          </w:tcPr>
          <w:p w14:paraId="253C7645" w14:textId="322CF84B" w:rsidR="003F0AA8" w:rsidRDefault="00430B0A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79" w:type="dxa"/>
          </w:tcPr>
          <w:p w14:paraId="1B91EC24" w14:textId="4970F3F0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374" w:type="dxa"/>
            <w:shd w:val="clear" w:color="auto" w:fill="D9D9D9"/>
          </w:tcPr>
          <w:p w14:paraId="481CE7F6" w14:textId="0D4B1E2D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F0AA8" w:rsidRPr="00A118FE" w14:paraId="3FF8ABFC" w14:textId="77777777" w:rsidTr="00873451">
        <w:trPr>
          <w:trHeight w:val="420"/>
          <w:jc w:val="center"/>
        </w:trPr>
        <w:tc>
          <w:tcPr>
            <w:tcW w:w="2584" w:type="dxa"/>
          </w:tcPr>
          <w:p w14:paraId="6146677E" w14:textId="1298833E" w:rsidR="003F0AA8" w:rsidRDefault="003F0AA8" w:rsidP="003F0A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Fietsenrek enkelzijdig voor 6 fietsen</w:t>
            </w:r>
          </w:p>
        </w:tc>
        <w:tc>
          <w:tcPr>
            <w:tcW w:w="955" w:type="dxa"/>
          </w:tcPr>
          <w:p w14:paraId="64FD2F3A" w14:textId="20EC3C8D" w:rsidR="003F0AA8" w:rsidRDefault="00430B0A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79" w:type="dxa"/>
          </w:tcPr>
          <w:p w14:paraId="6009B7D5" w14:textId="6143A964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374" w:type="dxa"/>
            <w:shd w:val="clear" w:color="auto" w:fill="D9D9D9"/>
          </w:tcPr>
          <w:p w14:paraId="6FDE5891" w14:textId="7BC65AC9" w:rsidR="003F0AA8" w:rsidRPr="00A0102E" w:rsidRDefault="003F0AA8" w:rsidP="003F0AA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F0AA8" w:rsidRPr="00A118FE" w14:paraId="65B1C153" w14:textId="77777777" w:rsidTr="00873451">
        <w:trPr>
          <w:trHeight w:val="420"/>
          <w:jc w:val="center"/>
        </w:trPr>
        <w:tc>
          <w:tcPr>
            <w:tcW w:w="5418" w:type="dxa"/>
            <w:gridSpan w:val="3"/>
          </w:tcPr>
          <w:p w14:paraId="7006078C" w14:textId="00C7EB49" w:rsidR="003F0AA8" w:rsidRPr="00BE066A" w:rsidRDefault="003F0AA8" w:rsidP="003F0AA8">
            <w:pPr>
              <w:pStyle w:val="Pa02"/>
              <w:jc w:val="right"/>
              <w:rPr>
                <w:rFonts w:ascii="Arial" w:hAnsi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E066A">
              <w:rPr>
                <w:rFonts w:ascii="Arial" w:hAnsi="Arial"/>
                <w:b/>
                <w:bCs/>
                <w:color w:val="000000"/>
                <w:sz w:val="20"/>
                <w:szCs w:val="20"/>
                <w:u w:val="single"/>
              </w:rPr>
              <w:t>Totale inschrijfsom:</w:t>
            </w:r>
          </w:p>
        </w:tc>
        <w:tc>
          <w:tcPr>
            <w:tcW w:w="2374" w:type="dxa"/>
            <w:shd w:val="clear" w:color="auto" w:fill="D9D9D9"/>
          </w:tcPr>
          <w:p w14:paraId="059FFCCC" w14:textId="51DEEBB9" w:rsidR="003F0AA8" w:rsidRPr="00CC4DA1" w:rsidRDefault="003F0AA8" w:rsidP="003F0AA8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CC4DA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20505FB5" w14:textId="77777777" w:rsidR="00CE633D" w:rsidRDefault="00CE633D" w:rsidP="00CE633D">
      <w:pPr>
        <w:pStyle w:val="Geenafstand"/>
      </w:pPr>
    </w:p>
    <w:p w14:paraId="3796F93D" w14:textId="77777777" w:rsidR="00BE066A" w:rsidRDefault="00BE066A">
      <w:pPr>
        <w:rPr>
          <w:rFonts w:ascii="Arial" w:hAnsi="Arial" w:cs="Arial"/>
          <w:b/>
          <w:sz w:val="20"/>
          <w:szCs w:val="20"/>
          <w:u w:val="single"/>
        </w:rPr>
      </w:pPr>
    </w:p>
    <w:p w14:paraId="3BF6AF4F" w14:textId="12E9198F" w:rsidR="00BE066A" w:rsidRPr="00BE066A" w:rsidRDefault="00BE066A">
      <w:pPr>
        <w:rPr>
          <w:rFonts w:ascii="Arial" w:hAnsi="Arial" w:cs="Arial"/>
          <w:bCs/>
          <w:sz w:val="20"/>
          <w:szCs w:val="20"/>
        </w:rPr>
      </w:pPr>
      <w:r w:rsidRPr="00BE066A">
        <w:rPr>
          <w:rFonts w:ascii="Arial" w:hAnsi="Arial" w:cs="Arial"/>
          <w:bCs/>
          <w:sz w:val="20"/>
          <w:szCs w:val="20"/>
        </w:rPr>
        <w:t>Alle in dit inschrijfbiljet genoemde aantallen zijn fictief, gebaseerd op historische gegevens en berekend over een afname gedurende vier (4) jaar. De aantallen zijn uitsluitend indicatief en dienen als schatting; hieraan kunnen geen rechten, aanspraken of verwachtingen worden ontleend.</w:t>
      </w:r>
    </w:p>
    <w:p w14:paraId="401B4D67" w14:textId="77777777" w:rsidR="00BE066A" w:rsidRDefault="00BE066A">
      <w:pPr>
        <w:rPr>
          <w:rFonts w:ascii="Arial" w:hAnsi="Arial" w:cs="Arial"/>
          <w:b/>
          <w:sz w:val="20"/>
          <w:szCs w:val="20"/>
          <w:u w:val="single"/>
        </w:rPr>
      </w:pPr>
    </w:p>
    <w:p w14:paraId="143A1528" w14:textId="0F84FDEF" w:rsidR="00213B49" w:rsidRDefault="00213B49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D705F49" w14:textId="3D80E3B2" w:rsidR="00CE633D" w:rsidRDefault="00CE633D" w:rsidP="003F0AA8">
      <w:r w:rsidRPr="007D6143">
        <w:rPr>
          <w:rFonts w:ascii="Arial" w:hAnsi="Arial" w:cs="Arial"/>
          <w:b/>
          <w:sz w:val="20"/>
          <w:szCs w:val="20"/>
          <w:u w:val="single"/>
        </w:rPr>
        <w:lastRenderedPageBreak/>
        <w:t>Ondertekening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2909"/>
        <w:gridCol w:w="1539"/>
        <w:gridCol w:w="3123"/>
      </w:tblGrid>
      <w:tr w:rsidR="00CE633D" w14:paraId="240F29F2" w14:textId="77777777" w:rsidTr="00FF750A">
        <w:trPr>
          <w:jc w:val="center"/>
        </w:trPr>
        <w:tc>
          <w:tcPr>
            <w:tcW w:w="1717" w:type="dxa"/>
            <w:shd w:val="clear" w:color="auto" w:fill="8ECDC0"/>
          </w:tcPr>
          <w:p w14:paraId="2B0435FC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2909" w:type="dxa"/>
          </w:tcPr>
          <w:p w14:paraId="5B97BC71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67252838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1784DF23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8ECDC0"/>
          </w:tcPr>
          <w:p w14:paraId="5F70FFAE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0D0D985F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</w:tcPr>
          <w:p w14:paraId="5D9B260A" w14:textId="77777777" w:rsidR="00CE633D" w:rsidRDefault="00CE633D" w:rsidP="00FF750A">
            <w:pPr>
              <w:pStyle w:val="Geenafstand"/>
            </w:pPr>
          </w:p>
        </w:tc>
      </w:tr>
      <w:tr w:rsidR="00CE633D" w14:paraId="1F59CFB9" w14:textId="77777777" w:rsidTr="00FF750A">
        <w:trPr>
          <w:jc w:val="center"/>
        </w:trPr>
        <w:tc>
          <w:tcPr>
            <w:tcW w:w="1717" w:type="dxa"/>
            <w:shd w:val="clear" w:color="auto" w:fill="8ECDC0"/>
          </w:tcPr>
          <w:p w14:paraId="74C8FA5C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7571" w:type="dxa"/>
            <w:gridSpan w:val="3"/>
          </w:tcPr>
          <w:p w14:paraId="5D398645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02E0DFCF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07F6BA68" w14:textId="77777777" w:rsidR="00CE633D" w:rsidRDefault="00CE633D" w:rsidP="00FF750A">
            <w:pPr>
              <w:pStyle w:val="Geenafstand"/>
            </w:pPr>
          </w:p>
        </w:tc>
      </w:tr>
      <w:tr w:rsidR="00CE633D" w14:paraId="049D3F52" w14:textId="77777777" w:rsidTr="00FF750A">
        <w:trPr>
          <w:jc w:val="center"/>
        </w:trPr>
        <w:tc>
          <w:tcPr>
            <w:tcW w:w="1717" w:type="dxa"/>
            <w:shd w:val="clear" w:color="auto" w:fill="8ECDC0"/>
          </w:tcPr>
          <w:p w14:paraId="5382AF8F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909" w:type="dxa"/>
          </w:tcPr>
          <w:p w14:paraId="5795D6DA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2A605FE2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4E4B3026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8ECDC0"/>
          </w:tcPr>
          <w:p w14:paraId="358313D9" w14:textId="77777777" w:rsidR="00CE633D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009D30D8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 w:val="restart"/>
          </w:tcPr>
          <w:p w14:paraId="29678D1C" w14:textId="77777777" w:rsidR="00CE633D" w:rsidRDefault="00CE633D" w:rsidP="00FF750A">
            <w:pPr>
              <w:pStyle w:val="Geenafstand"/>
            </w:pPr>
          </w:p>
        </w:tc>
      </w:tr>
      <w:tr w:rsidR="00CE633D" w14:paraId="5ED350E2" w14:textId="77777777" w:rsidTr="00FF750A">
        <w:trPr>
          <w:jc w:val="center"/>
        </w:trPr>
        <w:tc>
          <w:tcPr>
            <w:tcW w:w="1717" w:type="dxa"/>
            <w:shd w:val="clear" w:color="auto" w:fill="8ECDC0"/>
          </w:tcPr>
          <w:p w14:paraId="1F92EB18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909" w:type="dxa"/>
          </w:tcPr>
          <w:p w14:paraId="6251BFB0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75339B76" w14:textId="77777777" w:rsidR="00CE633D" w:rsidRDefault="00CE633D" w:rsidP="00FF750A">
            <w:pPr>
              <w:pStyle w:val="Geenafstand"/>
              <w:rPr>
                <w:b/>
                <w:bCs/>
              </w:rPr>
            </w:pPr>
          </w:p>
          <w:p w14:paraId="57E00230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8ECDC0"/>
          </w:tcPr>
          <w:p w14:paraId="47C0E33F" w14:textId="77777777" w:rsidR="00CE633D" w:rsidRPr="00336973" w:rsidRDefault="00CE633D" w:rsidP="00FF750A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/>
          </w:tcPr>
          <w:p w14:paraId="4DDAD2BC" w14:textId="77777777" w:rsidR="00CE633D" w:rsidRDefault="00CE633D" w:rsidP="00FF750A">
            <w:pPr>
              <w:pStyle w:val="Geenafstand"/>
            </w:pPr>
          </w:p>
        </w:tc>
      </w:tr>
    </w:tbl>
    <w:p w14:paraId="1332A6EF" w14:textId="77777777" w:rsidR="00230F7E" w:rsidRPr="00230F7E" w:rsidRDefault="00230F7E" w:rsidP="003F0AA8">
      <w:pPr>
        <w:rPr>
          <w:rFonts w:ascii="Arial" w:hAnsi="Arial" w:cs="Arial"/>
          <w:sz w:val="20"/>
          <w:szCs w:val="20"/>
        </w:rPr>
      </w:pPr>
    </w:p>
    <w:sectPr w:rsidR="00230F7E" w:rsidRPr="00230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7836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3D"/>
    <w:rsid w:val="001A78CC"/>
    <w:rsid w:val="00213B49"/>
    <w:rsid w:val="00230F7E"/>
    <w:rsid w:val="0023553E"/>
    <w:rsid w:val="002433B2"/>
    <w:rsid w:val="003F0AA8"/>
    <w:rsid w:val="00430B0A"/>
    <w:rsid w:val="004620B1"/>
    <w:rsid w:val="004A5D19"/>
    <w:rsid w:val="004F10A2"/>
    <w:rsid w:val="00581AD6"/>
    <w:rsid w:val="005D7D24"/>
    <w:rsid w:val="00785B2D"/>
    <w:rsid w:val="00873451"/>
    <w:rsid w:val="009A1A39"/>
    <w:rsid w:val="009D6A6F"/>
    <w:rsid w:val="009F62AC"/>
    <w:rsid w:val="00A56DE2"/>
    <w:rsid w:val="00AD19AD"/>
    <w:rsid w:val="00B62DBA"/>
    <w:rsid w:val="00BA188B"/>
    <w:rsid w:val="00BC7CBD"/>
    <w:rsid w:val="00BE066A"/>
    <w:rsid w:val="00CC4DA1"/>
    <w:rsid w:val="00CE633D"/>
    <w:rsid w:val="00D0646E"/>
    <w:rsid w:val="00E13EBB"/>
    <w:rsid w:val="00EB6CFF"/>
    <w:rsid w:val="00F2111A"/>
    <w:rsid w:val="00F3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E05C"/>
  <w15:docId w15:val="{AFB1D4D9-52A7-41A1-A821-0EE9E028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33D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CE633D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CE633D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CE633D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CE633D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CE633D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E633D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E633D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CE633D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CE633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CE633D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CE633D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CE633D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CE633D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CE633D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CE633D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E633D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CE633D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CE633D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CE633D"/>
    <w:rPr>
      <w:rFonts w:eastAsia="Calibri" w:cs="Times New Roman"/>
      <w:lang w:val="nl-NL" w:eastAsia="nl-NL"/>
    </w:rPr>
  </w:style>
  <w:style w:type="paragraph" w:customStyle="1" w:styleId="Pa02">
    <w:name w:val="Pa0+2"/>
    <w:basedOn w:val="Standaard"/>
    <w:next w:val="Standaard"/>
    <w:uiPriority w:val="99"/>
    <w:rsid w:val="00CE633D"/>
    <w:pPr>
      <w:autoSpaceDE w:val="0"/>
      <w:autoSpaceDN w:val="0"/>
      <w:adjustRightInd w:val="0"/>
      <w:spacing w:line="241" w:lineRule="atLeast"/>
    </w:pPr>
    <w:rPr>
      <w:rFonts w:ascii="Verdana" w:eastAsia="Calibri" w:hAnsi="Verdana" w:cs="Arial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3E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3EB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3EBB"/>
    <w:rPr>
      <w:rFonts w:ascii="Times New Roman" w:eastAsia="Times New Roman" w:hAnsi="Times New Roman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3E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3EBB"/>
    <w:rPr>
      <w:rFonts w:ascii="Times New Roman" w:eastAsia="Times New Roman" w:hAnsi="Times New Roman" w:cs="Times New Roman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1671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Bouhuijzen, Rianne</cp:lastModifiedBy>
  <cp:revision>2</cp:revision>
  <dcterms:created xsi:type="dcterms:W3CDTF">2026-01-23T09:25:00Z</dcterms:created>
  <dcterms:modified xsi:type="dcterms:W3CDTF">2026-01-23T09:25:00Z</dcterms:modified>
</cp:coreProperties>
</file>