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67F98" w14:textId="084E3A0E" w:rsidR="00F14297" w:rsidRPr="00995881" w:rsidRDefault="00F14297" w:rsidP="00F14297">
      <w:pPr>
        <w:pStyle w:val="BestekKop1"/>
      </w:pPr>
      <w:r>
        <w:t>Bijlage 13</w:t>
      </w:r>
      <w:r>
        <w:tab/>
      </w:r>
      <w:r w:rsidR="00C65A97">
        <w:t>K3 Casuïstiek</w:t>
      </w:r>
      <w:r>
        <w:t xml:space="preserve"> </w:t>
      </w:r>
    </w:p>
    <w:p w14:paraId="56298D24" w14:textId="6FEB1AF4" w:rsidR="00727566" w:rsidRPr="007563DA" w:rsidRDefault="00727566" w:rsidP="00691C0D">
      <w:pPr>
        <w:pStyle w:val="Geenafstand"/>
        <w:rPr>
          <w:rFonts w:ascii="Corbel" w:hAnsi="Corbel"/>
          <w:sz w:val="18"/>
          <w:szCs w:val="18"/>
        </w:rPr>
      </w:pPr>
      <w:r w:rsidRPr="007563DA">
        <w:rPr>
          <w:rFonts w:ascii="Corbel" w:hAnsi="Corbel"/>
          <w:b/>
          <w:bCs/>
          <w:sz w:val="18"/>
          <w:szCs w:val="18"/>
        </w:rPr>
        <w:t>A. Contractregistratie en -raadpleging</w:t>
      </w:r>
    </w:p>
    <w:p w14:paraId="13187094" w14:textId="45E8F189" w:rsidR="00727566" w:rsidRPr="00727566" w:rsidRDefault="00727566" w:rsidP="00727566">
      <w:p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De </w:t>
      </w:r>
      <w:r w:rsidR="00160EC6" w:rsidRPr="007563DA">
        <w:rPr>
          <w:rFonts w:ascii="Corbel" w:hAnsi="Corbel"/>
          <w:sz w:val="18"/>
          <w:szCs w:val="18"/>
        </w:rPr>
        <w:t>Aanbestedende dienst wenst</w:t>
      </w:r>
      <w:r w:rsidRPr="00727566">
        <w:rPr>
          <w:rFonts w:ascii="Corbel" w:hAnsi="Corbel"/>
          <w:sz w:val="18"/>
          <w:szCs w:val="18"/>
        </w:rPr>
        <w:t xml:space="preserve"> op een eenduidige, veilige en controleerbare wijze contracten </w:t>
      </w:r>
      <w:r w:rsidR="004D6A8F" w:rsidRPr="007563DA">
        <w:rPr>
          <w:rFonts w:ascii="Corbel" w:hAnsi="Corbel"/>
          <w:sz w:val="18"/>
          <w:szCs w:val="18"/>
        </w:rPr>
        <w:t xml:space="preserve">te </w:t>
      </w:r>
      <w:r w:rsidRPr="00727566">
        <w:rPr>
          <w:rFonts w:ascii="Corbel" w:hAnsi="Corbel"/>
          <w:sz w:val="18"/>
          <w:szCs w:val="18"/>
        </w:rPr>
        <w:t>kunnen invoeren, beheren en raadplegen. Hierbij zijn verschillende gebruikersrollen betrokken met uiteenlopende rechten (lees- of schrijfrechten). Contractinformatie dient volledig, actueel en traceerbaar te zijn.</w:t>
      </w:r>
    </w:p>
    <w:p w14:paraId="2BA390B8" w14:textId="241B6690" w:rsidR="00727566" w:rsidRPr="00727566" w:rsidRDefault="00727566" w:rsidP="00727566">
      <w:p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Voor deze use case wil de </w:t>
      </w:r>
      <w:r w:rsidR="004D6A8F" w:rsidRPr="007563DA">
        <w:rPr>
          <w:rFonts w:ascii="Corbel" w:hAnsi="Corbel"/>
          <w:sz w:val="18"/>
          <w:szCs w:val="18"/>
        </w:rPr>
        <w:t>Aanbestedende dienst</w:t>
      </w:r>
      <w:r w:rsidRPr="00727566">
        <w:rPr>
          <w:rFonts w:ascii="Corbel" w:hAnsi="Corbel"/>
          <w:sz w:val="18"/>
          <w:szCs w:val="18"/>
        </w:rPr>
        <w:t xml:space="preserve"> het volgende zien:</w:t>
      </w:r>
    </w:p>
    <w:p w14:paraId="3CF3AA1A" w14:textId="34840972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De mogelijkheid voor een gebruiker met schrijfrechten om in te loggen en nieuwe contracten </w:t>
      </w:r>
      <w:r w:rsidRPr="78C4BDE5">
        <w:rPr>
          <w:rFonts w:ascii="Corbel" w:hAnsi="Corbel"/>
          <w:sz w:val="18"/>
          <w:szCs w:val="18"/>
        </w:rPr>
        <w:t>aan</w:t>
      </w:r>
      <w:r w:rsidRPr="00727566">
        <w:rPr>
          <w:rFonts w:ascii="Corbel" w:hAnsi="Corbel"/>
          <w:sz w:val="18"/>
          <w:szCs w:val="18"/>
        </w:rPr>
        <w:t xml:space="preserve"> te maken</w:t>
      </w:r>
      <w:r w:rsidR="00E37B0B">
        <w:rPr>
          <w:rFonts w:ascii="Corbel" w:hAnsi="Corbel"/>
          <w:sz w:val="18"/>
          <w:szCs w:val="18"/>
        </w:rPr>
        <w:t xml:space="preserve"> op basis van een vooraf ingestelde template</w:t>
      </w:r>
      <w:r w:rsidRPr="00727566">
        <w:rPr>
          <w:rFonts w:ascii="Corbel" w:hAnsi="Corbel"/>
          <w:sz w:val="18"/>
          <w:szCs w:val="18"/>
        </w:rPr>
        <w:t>.</w:t>
      </w:r>
    </w:p>
    <w:p w14:paraId="6AD17751" w14:textId="7777777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invoeren van twee contracten:</w:t>
      </w:r>
    </w:p>
    <w:p w14:paraId="00DB5065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Contract 1: een raamovereenkomst met de omschrijving </w:t>
      </w:r>
      <w:r w:rsidRPr="00727566">
        <w:rPr>
          <w:rFonts w:ascii="Corbel" w:hAnsi="Corbel"/>
          <w:i/>
          <w:iCs/>
          <w:sz w:val="18"/>
          <w:szCs w:val="18"/>
        </w:rPr>
        <w:t>‘Juridische advisering en rechtskundige diensten’</w:t>
      </w:r>
      <w:r w:rsidRPr="00727566">
        <w:rPr>
          <w:rFonts w:ascii="Corbel" w:hAnsi="Corbel"/>
          <w:sz w:val="18"/>
          <w:szCs w:val="18"/>
        </w:rPr>
        <w:t>.</w:t>
      </w:r>
    </w:p>
    <w:p w14:paraId="78A7F0CE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Contract 2: een nadere overeenkomst gekoppeld aan contract 1, met de omschrijving </w:t>
      </w:r>
      <w:r w:rsidRPr="00727566">
        <w:rPr>
          <w:rFonts w:ascii="Corbel" w:hAnsi="Corbel"/>
          <w:i/>
          <w:iCs/>
          <w:sz w:val="18"/>
          <w:szCs w:val="18"/>
        </w:rPr>
        <w:t>‘Advisering kortgeding’</w:t>
      </w:r>
      <w:r w:rsidRPr="00727566">
        <w:rPr>
          <w:rFonts w:ascii="Corbel" w:hAnsi="Corbel"/>
          <w:sz w:val="18"/>
          <w:szCs w:val="18"/>
        </w:rPr>
        <w:t>.</w:t>
      </w:r>
    </w:p>
    <w:p w14:paraId="5DCDFEEE" w14:textId="2160877F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koppelen van de contracten aan twee verschillende</w:t>
      </w:r>
      <w:r w:rsidR="00C03616">
        <w:rPr>
          <w:rFonts w:ascii="Corbel" w:hAnsi="Corbel"/>
          <w:sz w:val="18"/>
          <w:szCs w:val="18"/>
        </w:rPr>
        <w:t xml:space="preserve">, vooraf gedefinieerde, </w:t>
      </w:r>
      <w:r w:rsidRPr="00727566">
        <w:rPr>
          <w:rFonts w:ascii="Corbel" w:hAnsi="Corbel"/>
          <w:sz w:val="18"/>
          <w:szCs w:val="18"/>
        </w:rPr>
        <w:t>gebruikers(groepen) met verschillende autorisaties.</w:t>
      </w:r>
    </w:p>
    <w:p w14:paraId="42B9CBA6" w14:textId="7777777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kunnen invoeren van de volgende gegevens (met vermelding indien een veld nog niet beschikbaar is, maar later implementeerbaar):</w:t>
      </w:r>
    </w:p>
    <w:p w14:paraId="6CC67B50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Contractnummer</w:t>
      </w:r>
    </w:p>
    <w:p w14:paraId="1575AE5E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Leveranciersgegevens</w:t>
      </w:r>
    </w:p>
    <w:p w14:paraId="5EAEFAD4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Omschrijving van de opdracht</w:t>
      </w:r>
    </w:p>
    <w:p w14:paraId="79D97712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Aanmaakdatum contract</w:t>
      </w:r>
    </w:p>
    <w:p w14:paraId="26B9E880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Naam van de gebruiker die het contract heeft aangemaakt</w:t>
      </w:r>
    </w:p>
    <w:p w14:paraId="45192CD3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Ingangsdatum en expiratiedatum</w:t>
      </w:r>
    </w:p>
    <w:p w14:paraId="71D96893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Status van de opdracht</w:t>
      </w:r>
    </w:p>
    <w:p w14:paraId="3C8DCC02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Verlengingsopties en termijnen</w:t>
      </w:r>
    </w:p>
    <w:p w14:paraId="26D84544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Contactpersoon</w:t>
      </w:r>
    </w:p>
    <w:p w14:paraId="51E601B1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Opdrachtwaarde</w:t>
      </w:r>
    </w:p>
    <w:p w14:paraId="7FDBC1C8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Aanbestedingsprocedure</w:t>
      </w:r>
    </w:p>
    <w:p w14:paraId="2CA617BC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Afdeling of team</w:t>
      </w:r>
    </w:p>
    <w:p w14:paraId="7AE9475B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Koppeling raamovereenkomst/nadere overeenkomst</w:t>
      </w:r>
    </w:p>
    <w:p w14:paraId="626379DF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URL-veld (bij voorkeur te linken met een SharePoint-omgeving)</w:t>
      </w:r>
    </w:p>
    <w:p w14:paraId="1D475E1E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Opmerkingenveld</w:t>
      </w:r>
    </w:p>
    <w:p w14:paraId="55F27346" w14:textId="7777777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De mogelijkheid om een bijlage (Word- of </w:t>
      </w:r>
      <w:proofErr w:type="spellStart"/>
      <w:r w:rsidRPr="00727566">
        <w:rPr>
          <w:rFonts w:ascii="Corbel" w:hAnsi="Corbel"/>
          <w:sz w:val="18"/>
          <w:szCs w:val="18"/>
        </w:rPr>
        <w:t>PDF-bestand</w:t>
      </w:r>
      <w:proofErr w:type="spellEnd"/>
      <w:r w:rsidRPr="00727566">
        <w:rPr>
          <w:rFonts w:ascii="Corbel" w:hAnsi="Corbel"/>
          <w:sz w:val="18"/>
          <w:szCs w:val="18"/>
        </w:rPr>
        <w:t>) aan het contract toe te voegen.</w:t>
      </w:r>
    </w:p>
    <w:p w14:paraId="513D1E1E" w14:textId="5853A084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Het opslaan van </w:t>
      </w:r>
      <w:r w:rsidR="00D07D21">
        <w:rPr>
          <w:rFonts w:ascii="Corbel" w:hAnsi="Corbel"/>
          <w:sz w:val="18"/>
          <w:szCs w:val="18"/>
        </w:rPr>
        <w:t>de contractgegevens</w:t>
      </w:r>
      <w:r w:rsidRPr="00727566">
        <w:rPr>
          <w:rFonts w:ascii="Corbel" w:hAnsi="Corbel"/>
          <w:sz w:val="18"/>
          <w:szCs w:val="18"/>
        </w:rPr>
        <w:t xml:space="preserve"> waarbij:</w:t>
      </w:r>
    </w:p>
    <w:p w14:paraId="30B94F00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Contract 1 de status </w:t>
      </w:r>
      <w:r w:rsidRPr="00727566">
        <w:rPr>
          <w:rFonts w:ascii="Corbel" w:hAnsi="Corbel"/>
          <w:i/>
          <w:iCs/>
          <w:sz w:val="18"/>
          <w:szCs w:val="18"/>
        </w:rPr>
        <w:t>Actief</w:t>
      </w:r>
      <w:r w:rsidRPr="00727566">
        <w:rPr>
          <w:rFonts w:ascii="Corbel" w:hAnsi="Corbel"/>
          <w:sz w:val="18"/>
          <w:szCs w:val="18"/>
        </w:rPr>
        <w:t xml:space="preserve"> krijgt.</w:t>
      </w:r>
    </w:p>
    <w:p w14:paraId="50186E45" w14:textId="77777777" w:rsidR="00727566" w:rsidRPr="00727566" w:rsidRDefault="00727566" w:rsidP="00727566">
      <w:pPr>
        <w:numPr>
          <w:ilvl w:val="1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Contract 2 de status </w:t>
      </w:r>
      <w:r w:rsidRPr="00727566">
        <w:rPr>
          <w:rFonts w:ascii="Corbel" w:hAnsi="Corbel"/>
          <w:i/>
          <w:iCs/>
          <w:sz w:val="18"/>
          <w:szCs w:val="18"/>
        </w:rPr>
        <w:t>Archief</w:t>
      </w:r>
      <w:r w:rsidRPr="00727566">
        <w:rPr>
          <w:rFonts w:ascii="Corbel" w:hAnsi="Corbel"/>
          <w:sz w:val="18"/>
          <w:szCs w:val="18"/>
        </w:rPr>
        <w:t xml:space="preserve"> krijgt.</w:t>
      </w:r>
    </w:p>
    <w:p w14:paraId="544B1A8B" w14:textId="7777777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Automatische en unieke contractnummering (oplopend).</w:t>
      </w:r>
    </w:p>
    <w:p w14:paraId="6046194A" w14:textId="7777777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lastRenderedPageBreak/>
        <w:t>Inzage in de wijzigingshistorie/logboek, inclusief wie wat heeft aangepast en wanneer.</w:t>
      </w:r>
    </w:p>
    <w:p w14:paraId="7C452111" w14:textId="7777777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Inloggen als een gebruiker met alleen leesrechten en de mogelijkheid om contract 1 en 2 te raadplegen.</w:t>
      </w:r>
    </w:p>
    <w:p w14:paraId="03128CAE" w14:textId="7777777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De zoekfunctionaliteit op basis van leveranciersnaam, omschrijving en overige gegevens.</w:t>
      </w:r>
    </w:p>
    <w:p w14:paraId="79AB9A4B" w14:textId="34F4D03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Overzicht van de verschillende </w:t>
      </w:r>
      <w:r w:rsidR="00EB1BED" w:rsidRPr="00727566">
        <w:rPr>
          <w:rFonts w:ascii="Corbel" w:hAnsi="Corbel"/>
          <w:sz w:val="18"/>
          <w:szCs w:val="18"/>
        </w:rPr>
        <w:t>contract</w:t>
      </w:r>
      <w:r w:rsidR="28DB0481" w:rsidRPr="49535BD0">
        <w:rPr>
          <w:rFonts w:ascii="Corbel" w:hAnsi="Corbel"/>
          <w:sz w:val="18"/>
          <w:szCs w:val="18"/>
        </w:rPr>
        <w:t>-</w:t>
      </w:r>
      <w:r w:rsidR="00EB1BED" w:rsidRPr="00727566">
        <w:rPr>
          <w:rFonts w:ascii="Corbel" w:hAnsi="Corbel"/>
          <w:sz w:val="18"/>
          <w:szCs w:val="18"/>
        </w:rPr>
        <w:t>statussen</w:t>
      </w:r>
      <w:r w:rsidRPr="00727566">
        <w:rPr>
          <w:rFonts w:ascii="Corbel" w:hAnsi="Corbel"/>
          <w:sz w:val="18"/>
          <w:szCs w:val="18"/>
        </w:rPr>
        <w:t>.</w:t>
      </w:r>
    </w:p>
    <w:p w14:paraId="474B1A19" w14:textId="77777777" w:rsidR="00727566" w:rsidRPr="00727566" w:rsidRDefault="00727566" w:rsidP="00727566">
      <w:pPr>
        <w:numPr>
          <w:ilvl w:val="0"/>
          <w:numId w:val="6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Bij openen van een contract: weergave van welke informatie zichtbaar is en wat (niet) bewerkbaar is voor een gebruiker met leesrechten.</w:t>
      </w:r>
    </w:p>
    <w:p w14:paraId="2734FC63" w14:textId="6EEF682B" w:rsidR="00727566" w:rsidRPr="00727566" w:rsidRDefault="00727566" w:rsidP="00727566">
      <w:pPr>
        <w:rPr>
          <w:rFonts w:ascii="Corbel" w:hAnsi="Corbel"/>
          <w:sz w:val="18"/>
          <w:szCs w:val="18"/>
        </w:rPr>
      </w:pPr>
    </w:p>
    <w:p w14:paraId="36C32A7F" w14:textId="77777777" w:rsidR="00727566" w:rsidRPr="00727566" w:rsidRDefault="00727566" w:rsidP="00727566">
      <w:pPr>
        <w:rPr>
          <w:rFonts w:ascii="Corbel" w:hAnsi="Corbel"/>
          <w:b/>
          <w:bCs/>
          <w:sz w:val="18"/>
          <w:szCs w:val="18"/>
        </w:rPr>
      </w:pPr>
      <w:r w:rsidRPr="00727566">
        <w:rPr>
          <w:rFonts w:ascii="Corbel" w:hAnsi="Corbel"/>
          <w:b/>
          <w:bCs/>
          <w:sz w:val="18"/>
          <w:szCs w:val="18"/>
        </w:rPr>
        <w:t>B. KPI’s, acties en rapportages</w:t>
      </w:r>
    </w:p>
    <w:p w14:paraId="78421D61" w14:textId="1F633593" w:rsidR="00727566" w:rsidRPr="00727566" w:rsidRDefault="00727566" w:rsidP="00727566">
      <w:p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De </w:t>
      </w:r>
      <w:r w:rsidR="00AF1494" w:rsidRPr="007563DA">
        <w:rPr>
          <w:rFonts w:ascii="Corbel" w:hAnsi="Corbel"/>
          <w:sz w:val="18"/>
          <w:szCs w:val="18"/>
        </w:rPr>
        <w:t>Aanbestedende dienst wenst</w:t>
      </w:r>
      <w:r w:rsidRPr="00727566">
        <w:rPr>
          <w:rFonts w:ascii="Corbel" w:hAnsi="Corbel"/>
          <w:sz w:val="18"/>
          <w:szCs w:val="18"/>
        </w:rPr>
        <w:t xml:space="preserve"> de prestaties van contracten</w:t>
      </w:r>
      <w:r w:rsidR="00AF1494" w:rsidRPr="007563DA">
        <w:rPr>
          <w:rFonts w:ascii="Corbel" w:hAnsi="Corbel"/>
          <w:sz w:val="18"/>
          <w:szCs w:val="18"/>
        </w:rPr>
        <w:t xml:space="preserve"> te</w:t>
      </w:r>
      <w:r w:rsidRPr="00727566">
        <w:rPr>
          <w:rFonts w:ascii="Corbel" w:hAnsi="Corbel"/>
          <w:sz w:val="18"/>
          <w:szCs w:val="18"/>
        </w:rPr>
        <w:t xml:space="preserve"> kunnen monitoren en opvolgen met behulp van KPI’s, handmatige acties en automatische reminders. Daarnaast w</w:t>
      </w:r>
      <w:r w:rsidR="00091D45" w:rsidRPr="007563DA">
        <w:rPr>
          <w:rFonts w:ascii="Corbel" w:hAnsi="Corbel"/>
          <w:sz w:val="18"/>
          <w:szCs w:val="18"/>
        </w:rPr>
        <w:t>enst</w:t>
      </w:r>
      <w:r w:rsidRPr="00727566">
        <w:rPr>
          <w:rFonts w:ascii="Corbel" w:hAnsi="Corbel"/>
          <w:sz w:val="18"/>
          <w:szCs w:val="18"/>
        </w:rPr>
        <w:t xml:space="preserve"> de </w:t>
      </w:r>
      <w:r w:rsidR="00091D45" w:rsidRPr="007563DA">
        <w:rPr>
          <w:rFonts w:ascii="Corbel" w:hAnsi="Corbel"/>
          <w:sz w:val="18"/>
          <w:szCs w:val="18"/>
        </w:rPr>
        <w:t>Aanbestedende dienst</w:t>
      </w:r>
      <w:r w:rsidRPr="00727566">
        <w:rPr>
          <w:rFonts w:ascii="Corbel" w:hAnsi="Corbel"/>
          <w:sz w:val="18"/>
          <w:szCs w:val="18"/>
        </w:rPr>
        <w:t xml:space="preserve"> inzicht</w:t>
      </w:r>
      <w:r w:rsidR="00091D45" w:rsidRPr="007563DA">
        <w:rPr>
          <w:rFonts w:ascii="Corbel" w:hAnsi="Corbel"/>
          <w:sz w:val="18"/>
          <w:szCs w:val="18"/>
        </w:rPr>
        <w:t xml:space="preserve"> te</w:t>
      </w:r>
      <w:r w:rsidRPr="00727566">
        <w:rPr>
          <w:rFonts w:ascii="Corbel" w:hAnsi="Corbel"/>
          <w:sz w:val="18"/>
          <w:szCs w:val="18"/>
        </w:rPr>
        <w:t xml:space="preserve"> krijgen in rapportages en exportmogelijkheden, afhankelijk van de gebruikersrechten.</w:t>
      </w:r>
    </w:p>
    <w:p w14:paraId="1B6E0AE0" w14:textId="7ADEFD1D" w:rsidR="00727566" w:rsidRPr="00727566" w:rsidRDefault="00727566" w:rsidP="00727566">
      <w:p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Voor deze use case wil de </w:t>
      </w:r>
      <w:r w:rsidR="00091D45" w:rsidRPr="007563DA">
        <w:rPr>
          <w:rFonts w:ascii="Corbel" w:hAnsi="Corbel"/>
          <w:sz w:val="18"/>
          <w:szCs w:val="18"/>
        </w:rPr>
        <w:t>Aanbestedende dienst</w:t>
      </w:r>
      <w:r w:rsidRPr="00727566">
        <w:rPr>
          <w:rFonts w:ascii="Corbel" w:hAnsi="Corbel"/>
          <w:sz w:val="18"/>
          <w:szCs w:val="18"/>
        </w:rPr>
        <w:t xml:space="preserve"> het volgende zien:</w:t>
      </w:r>
    </w:p>
    <w:p w14:paraId="67A3F7EF" w14:textId="54E6C62D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Inloggen met een gebruiker</w:t>
      </w:r>
      <w:r w:rsidR="007038F9">
        <w:rPr>
          <w:rFonts w:ascii="Corbel" w:hAnsi="Corbel"/>
          <w:sz w:val="18"/>
          <w:szCs w:val="18"/>
        </w:rPr>
        <w:t xml:space="preserve">, </w:t>
      </w:r>
      <w:r w:rsidR="00E60C09">
        <w:rPr>
          <w:rFonts w:ascii="Corbel" w:hAnsi="Corbel"/>
          <w:sz w:val="18"/>
          <w:szCs w:val="18"/>
        </w:rPr>
        <w:t xml:space="preserve">behorende tot een </w:t>
      </w:r>
      <w:r w:rsidR="00560C9B">
        <w:rPr>
          <w:rFonts w:ascii="Corbel" w:hAnsi="Corbel"/>
          <w:sz w:val="18"/>
          <w:szCs w:val="18"/>
        </w:rPr>
        <w:t>geautoriseerde gebruikersgroep,</w:t>
      </w:r>
      <w:r w:rsidRPr="00727566">
        <w:rPr>
          <w:rFonts w:ascii="Corbel" w:hAnsi="Corbel"/>
          <w:sz w:val="18"/>
          <w:szCs w:val="18"/>
        </w:rPr>
        <w:t xml:space="preserve"> die schrijfrechten heeft.</w:t>
      </w:r>
    </w:p>
    <w:p w14:paraId="186B6D62" w14:textId="319841A9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openen van</w:t>
      </w:r>
      <w:r w:rsidR="00542B62" w:rsidRPr="007563DA">
        <w:rPr>
          <w:rFonts w:ascii="Corbel" w:hAnsi="Corbel"/>
          <w:sz w:val="18"/>
          <w:szCs w:val="18"/>
        </w:rPr>
        <w:t xml:space="preserve"> een</w:t>
      </w:r>
      <w:r w:rsidRPr="00727566">
        <w:rPr>
          <w:rFonts w:ascii="Corbel" w:hAnsi="Corbel"/>
          <w:sz w:val="18"/>
          <w:szCs w:val="18"/>
        </w:rPr>
        <w:t xml:space="preserve"> contract</w:t>
      </w:r>
      <w:r w:rsidR="00542B62" w:rsidRPr="007563DA">
        <w:rPr>
          <w:rFonts w:ascii="Corbel" w:hAnsi="Corbel"/>
          <w:sz w:val="18"/>
          <w:szCs w:val="18"/>
        </w:rPr>
        <w:t>.</w:t>
      </w:r>
    </w:p>
    <w:p w14:paraId="6C500F1B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De mogelijkheid om vooraf gedefinieerde KPI’s vanuit een centrale bibliotheek te koppelen aan het contract.</w:t>
      </w:r>
    </w:p>
    <w:p w14:paraId="56607C16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toevoegen van drie verschillende KPI’s aan het contract.</w:t>
      </w:r>
    </w:p>
    <w:p w14:paraId="4E854CCE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De mogelijkheid tot vrije invoer van een nieuwe KPI.</w:t>
      </w:r>
    </w:p>
    <w:p w14:paraId="6AE05B7E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Het aanmaken van een handmatige actie of reminder, zoals: </w:t>
      </w:r>
      <w:r w:rsidRPr="00727566">
        <w:rPr>
          <w:rFonts w:ascii="Corbel" w:hAnsi="Corbel"/>
          <w:i/>
          <w:iCs/>
          <w:sz w:val="18"/>
          <w:szCs w:val="18"/>
        </w:rPr>
        <w:t>‘Let op. Plan een evaluatie in’</w:t>
      </w:r>
      <w:r w:rsidRPr="00727566">
        <w:rPr>
          <w:rFonts w:ascii="Corbel" w:hAnsi="Corbel"/>
          <w:sz w:val="18"/>
          <w:szCs w:val="18"/>
        </w:rPr>
        <w:t>.</w:t>
      </w:r>
    </w:p>
    <w:p w14:paraId="3C22D6C0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Het instellen van een automatische reminder gekoppeld aan een termijn (bijvoorbeeld 3 maanden voor afloop van het contract) met een tekst zoals: </w:t>
      </w:r>
      <w:r w:rsidRPr="00727566">
        <w:rPr>
          <w:rFonts w:ascii="Corbel" w:hAnsi="Corbel"/>
          <w:i/>
          <w:iCs/>
          <w:sz w:val="18"/>
          <w:szCs w:val="18"/>
        </w:rPr>
        <w:t>‘Let op. De overeenkomst loopt over 3 maanden af’</w:t>
      </w:r>
      <w:r w:rsidRPr="00727566">
        <w:rPr>
          <w:rFonts w:ascii="Corbel" w:hAnsi="Corbel"/>
          <w:sz w:val="18"/>
          <w:szCs w:val="18"/>
        </w:rPr>
        <w:t>.</w:t>
      </w:r>
    </w:p>
    <w:p w14:paraId="1F9565D5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toewijzen van de handmatige actie aan één gebruiker.</w:t>
      </w:r>
    </w:p>
    <w:p w14:paraId="41706D4D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toewijzen van de automatische reminder aan twee gebruikers.</w:t>
      </w:r>
    </w:p>
    <w:p w14:paraId="111E0369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Weergave van hoe de actie en reminder worden verzonden en terechtkomen bij de juiste gebruiker(s).</w:t>
      </w:r>
    </w:p>
    <w:p w14:paraId="47757DDB" w14:textId="39D7F070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Inloggen als een gebruiker</w:t>
      </w:r>
      <w:r w:rsidR="004E27A6">
        <w:rPr>
          <w:rFonts w:ascii="Corbel" w:hAnsi="Corbel"/>
          <w:sz w:val="18"/>
          <w:szCs w:val="18"/>
        </w:rPr>
        <w:t>, behorende tot een geautomatiseerde gebruikersgroep,</w:t>
      </w:r>
      <w:r w:rsidRPr="00727566">
        <w:rPr>
          <w:rFonts w:ascii="Corbel" w:hAnsi="Corbel"/>
          <w:sz w:val="18"/>
          <w:szCs w:val="18"/>
        </w:rPr>
        <w:t xml:space="preserve"> met </w:t>
      </w:r>
      <w:r w:rsidR="007A64FC">
        <w:rPr>
          <w:rFonts w:ascii="Corbel" w:hAnsi="Corbel"/>
          <w:sz w:val="18"/>
          <w:szCs w:val="18"/>
        </w:rPr>
        <w:t xml:space="preserve">verschillende </w:t>
      </w:r>
      <w:r w:rsidRPr="00727566">
        <w:rPr>
          <w:rFonts w:ascii="Corbel" w:hAnsi="Corbel"/>
          <w:sz w:val="18"/>
          <w:szCs w:val="18"/>
        </w:rPr>
        <w:t>leesrechten op contract 1 en 2, met weergave van beschikbare rapportagemogelijkheden.</w:t>
      </w:r>
    </w:p>
    <w:p w14:paraId="016A0292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Exporteren van contractgegevens naar Excel, waarbij gecontroleerd wordt of alle kolommen en gegevens aanwezig zijn.</w:t>
      </w:r>
    </w:p>
    <w:p w14:paraId="5AF13D81" w14:textId="60C08053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Inloggen als een gebruiker met leesrechten op enkel contract 1 (niet contract 2).</w:t>
      </w:r>
    </w:p>
    <w:p w14:paraId="73D16CFB" w14:textId="77777777" w:rsidR="00727566" w:rsidRPr="00727566" w:rsidRDefault="00727566" w:rsidP="00727566">
      <w:pPr>
        <w:numPr>
          <w:ilvl w:val="0"/>
          <w:numId w:val="7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Opnieuw weergave van rapportagemogelijkheden en Excel-export met volledige gegevenskolommen.</w:t>
      </w:r>
    </w:p>
    <w:p w14:paraId="444ECCCC" w14:textId="717C36E6" w:rsidR="00727566" w:rsidRPr="00727566" w:rsidRDefault="00727566" w:rsidP="00727566">
      <w:pPr>
        <w:rPr>
          <w:rFonts w:ascii="Corbel" w:hAnsi="Corbel"/>
          <w:sz w:val="18"/>
          <w:szCs w:val="18"/>
        </w:rPr>
      </w:pPr>
    </w:p>
    <w:p w14:paraId="1E139271" w14:textId="77777777" w:rsidR="00727566" w:rsidRPr="00727566" w:rsidRDefault="00727566" w:rsidP="00727566">
      <w:pPr>
        <w:rPr>
          <w:rFonts w:ascii="Corbel" w:hAnsi="Corbel"/>
          <w:b/>
          <w:bCs/>
          <w:sz w:val="18"/>
          <w:szCs w:val="18"/>
        </w:rPr>
      </w:pPr>
      <w:r w:rsidRPr="00727566">
        <w:rPr>
          <w:rFonts w:ascii="Corbel" w:hAnsi="Corbel"/>
          <w:b/>
          <w:bCs/>
          <w:sz w:val="18"/>
          <w:szCs w:val="18"/>
        </w:rPr>
        <w:t>C. Functioneel beheer en configuratie</w:t>
      </w:r>
    </w:p>
    <w:p w14:paraId="6FE5B4D7" w14:textId="6E151634" w:rsidR="00727566" w:rsidRPr="00727566" w:rsidRDefault="00727566" w:rsidP="00727566">
      <w:p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De </w:t>
      </w:r>
      <w:r w:rsidR="002C3BE8" w:rsidRPr="007563DA">
        <w:rPr>
          <w:rFonts w:ascii="Corbel" w:hAnsi="Corbel"/>
          <w:sz w:val="18"/>
          <w:szCs w:val="18"/>
        </w:rPr>
        <w:t>Aanbestedende dienst</w:t>
      </w:r>
      <w:r w:rsidRPr="00727566">
        <w:rPr>
          <w:rFonts w:ascii="Corbel" w:hAnsi="Corbel"/>
          <w:sz w:val="18"/>
          <w:szCs w:val="18"/>
        </w:rPr>
        <w:t xml:space="preserve"> wenst inzicht in de beheermogelijkheden van de functioneel beheerder binnen de applicatie, waaronder gebruikersbeheer, autorisaties, configuraties, sjablonen en koppelingen met andere systemen zoals SAP.</w:t>
      </w:r>
    </w:p>
    <w:p w14:paraId="5A579A5C" w14:textId="13AEEB06" w:rsidR="00727566" w:rsidRPr="00727566" w:rsidRDefault="00727566" w:rsidP="00727566">
      <w:p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Voor deze use case wil de</w:t>
      </w:r>
      <w:r w:rsidR="00AF5CC7" w:rsidRPr="007563DA">
        <w:rPr>
          <w:rFonts w:ascii="Corbel" w:hAnsi="Corbel"/>
          <w:sz w:val="18"/>
          <w:szCs w:val="18"/>
        </w:rPr>
        <w:t xml:space="preserve"> Aanbestedende dienst</w:t>
      </w:r>
      <w:r w:rsidRPr="00727566">
        <w:rPr>
          <w:rFonts w:ascii="Corbel" w:hAnsi="Corbel"/>
          <w:sz w:val="18"/>
          <w:szCs w:val="18"/>
        </w:rPr>
        <w:t xml:space="preserve"> het volgende zien:</w:t>
      </w:r>
    </w:p>
    <w:p w14:paraId="6DC997CE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Inloggen met een gebruiker met de rol van functioneel beheerder.</w:t>
      </w:r>
    </w:p>
    <w:p w14:paraId="69D1B89D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Overzicht van de toegankelijke instellingen en beheerpanelen.</w:t>
      </w:r>
    </w:p>
    <w:p w14:paraId="2DA445C3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Inzicht in de beperkingen van deze rol (wat is niet mogelijk?).</w:t>
      </w:r>
    </w:p>
    <w:p w14:paraId="121524CE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aanmaken of activeren van een nieuwe gebruiker.</w:t>
      </w:r>
    </w:p>
    <w:p w14:paraId="5031B9F1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lastRenderedPageBreak/>
        <w:t>Het koppelen van deze gebruiker aan een gebruikersgroep of autorisatieprofiel.</w:t>
      </w:r>
    </w:p>
    <w:p w14:paraId="1EB73ADA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overdragen van rechten aan een vervanger of andere gebruiker.</w:t>
      </w:r>
    </w:p>
    <w:p w14:paraId="76599109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Wat er gebeurt bij een functiewijziging van een gebruiker.</w:t>
      </w:r>
    </w:p>
    <w:p w14:paraId="651E1049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Wat er gebeurt wanneer een gebruiker die aan meerdere contracten is gekoppeld uit dienst gaat.</w:t>
      </w:r>
    </w:p>
    <w:p w14:paraId="4D63B0D6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De mogelijkheid om een gebruiker te verwijderen of deactiveren.</w:t>
      </w:r>
    </w:p>
    <w:p w14:paraId="0483E64D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wijzigen van de gebruikersrol (bijv. van lees- naar schrijfrechten).</w:t>
      </w:r>
    </w:p>
    <w:p w14:paraId="5326C24E" w14:textId="44E4BA85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toekennen van schrijfrechten voor alleen contract 1 (niet contract 2).</w:t>
      </w:r>
    </w:p>
    <w:p w14:paraId="10F91C3B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aanmaken van contractsjablonen.</w:t>
      </w:r>
    </w:p>
    <w:p w14:paraId="3FBCBA82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configureren van verschillende invoervelden (numeriek, keuzelijst, vrije tekst).</w:t>
      </w:r>
    </w:p>
    <w:p w14:paraId="464BD41C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verplicht kunnen maken van specifieke invoervelden.</w:t>
      </w:r>
    </w:p>
    <w:p w14:paraId="66150991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instellen van remindertermijnen (bijv. 90 dagen voor afloop).</w:t>
      </w:r>
    </w:p>
    <w:p w14:paraId="501CDFE2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Het instellen van </w:t>
      </w:r>
      <w:proofErr w:type="spellStart"/>
      <w:r w:rsidRPr="00727566">
        <w:rPr>
          <w:rFonts w:ascii="Corbel" w:hAnsi="Corbel"/>
          <w:sz w:val="18"/>
          <w:szCs w:val="18"/>
        </w:rPr>
        <w:t>validaties</w:t>
      </w:r>
      <w:proofErr w:type="spellEnd"/>
      <w:r w:rsidRPr="00727566">
        <w:rPr>
          <w:rFonts w:ascii="Corbel" w:hAnsi="Corbel"/>
          <w:sz w:val="18"/>
          <w:szCs w:val="18"/>
        </w:rPr>
        <w:t xml:space="preserve"> (bijv. einddatum mag niet vóór ingangsdatum liggen).</w:t>
      </w:r>
    </w:p>
    <w:p w14:paraId="7EC5C3A1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Inzicht in loginactiviteiten van gebruikers.</w:t>
      </w:r>
    </w:p>
    <w:p w14:paraId="03EEF23A" w14:textId="77777777" w:rsidR="00727566" w:rsidRPr="00727566" w:rsidRDefault="00727566" w:rsidP="00727566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>Het aanmaken van een aparte gebruikersgroep waarvan de gekoppelde contracten (zoals HR/inhuurcontracten) niet zichtbaar zijn voor andere gebruikers.</w:t>
      </w:r>
    </w:p>
    <w:p w14:paraId="2CF0197C" w14:textId="1EB9B58B" w:rsidR="00F244BE" w:rsidRPr="007563DA" w:rsidRDefault="00727566" w:rsidP="00354165">
      <w:pPr>
        <w:numPr>
          <w:ilvl w:val="0"/>
          <w:numId w:val="8"/>
        </w:numPr>
        <w:rPr>
          <w:rFonts w:ascii="Corbel" w:hAnsi="Corbel"/>
          <w:sz w:val="18"/>
          <w:szCs w:val="18"/>
        </w:rPr>
      </w:pPr>
      <w:r w:rsidRPr="00727566">
        <w:rPr>
          <w:rFonts w:ascii="Corbel" w:hAnsi="Corbel"/>
          <w:sz w:val="18"/>
          <w:szCs w:val="18"/>
        </w:rPr>
        <w:t xml:space="preserve">Het tonen van de koppeling met SAP ten aanzien van crediteuren, verplichtingen en </w:t>
      </w:r>
      <w:proofErr w:type="spellStart"/>
      <w:r w:rsidRPr="00727566">
        <w:rPr>
          <w:rFonts w:ascii="Corbel" w:hAnsi="Corbel"/>
          <w:sz w:val="18"/>
          <w:szCs w:val="18"/>
        </w:rPr>
        <w:t>uitnutting</w:t>
      </w:r>
      <w:proofErr w:type="spellEnd"/>
      <w:r w:rsidRPr="00727566">
        <w:rPr>
          <w:rFonts w:ascii="Corbel" w:hAnsi="Corbel"/>
          <w:sz w:val="18"/>
          <w:szCs w:val="18"/>
        </w:rPr>
        <w:t>, inclusief hoe deze koppeling is ingericht.</w:t>
      </w:r>
    </w:p>
    <w:p w14:paraId="001A052A" w14:textId="7C0C57A7" w:rsidR="00F244BE" w:rsidRPr="007563DA" w:rsidRDefault="00F244BE" w:rsidP="00483796">
      <w:pPr>
        <w:rPr>
          <w:rFonts w:ascii="Corbel" w:hAnsi="Corbel"/>
          <w:sz w:val="18"/>
          <w:szCs w:val="18"/>
        </w:rPr>
      </w:pPr>
    </w:p>
    <w:sectPr w:rsidR="00F244BE" w:rsidRPr="00756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C6DAE"/>
    <w:multiLevelType w:val="multilevel"/>
    <w:tmpl w:val="1980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C1D47"/>
    <w:multiLevelType w:val="multilevel"/>
    <w:tmpl w:val="A398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150AF"/>
    <w:multiLevelType w:val="hybridMultilevel"/>
    <w:tmpl w:val="C40C7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2089"/>
    <w:multiLevelType w:val="hybridMultilevel"/>
    <w:tmpl w:val="F5989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6853"/>
    <w:multiLevelType w:val="multilevel"/>
    <w:tmpl w:val="F5C2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E4361"/>
    <w:multiLevelType w:val="hybridMultilevel"/>
    <w:tmpl w:val="51FC97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57AFA"/>
    <w:multiLevelType w:val="multilevel"/>
    <w:tmpl w:val="4A14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415D2"/>
    <w:multiLevelType w:val="hybridMultilevel"/>
    <w:tmpl w:val="F59893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B658B"/>
    <w:multiLevelType w:val="hybridMultilevel"/>
    <w:tmpl w:val="F5989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E6BC5"/>
    <w:multiLevelType w:val="multilevel"/>
    <w:tmpl w:val="61846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403840"/>
    <w:multiLevelType w:val="multilevel"/>
    <w:tmpl w:val="6B14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706740"/>
    <w:multiLevelType w:val="multilevel"/>
    <w:tmpl w:val="98F8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F47CD"/>
    <w:multiLevelType w:val="multilevel"/>
    <w:tmpl w:val="7FDE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754901"/>
    <w:multiLevelType w:val="multilevel"/>
    <w:tmpl w:val="EEA4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092573">
    <w:abstractNumId w:val="2"/>
  </w:num>
  <w:num w:numId="2" w16cid:durableId="756443006">
    <w:abstractNumId w:val="5"/>
  </w:num>
  <w:num w:numId="3" w16cid:durableId="1987858600">
    <w:abstractNumId w:val="7"/>
  </w:num>
  <w:num w:numId="4" w16cid:durableId="1824468582">
    <w:abstractNumId w:val="3"/>
  </w:num>
  <w:num w:numId="5" w16cid:durableId="1173490133">
    <w:abstractNumId w:val="8"/>
  </w:num>
  <w:num w:numId="6" w16cid:durableId="1948459428">
    <w:abstractNumId w:val="9"/>
  </w:num>
  <w:num w:numId="7" w16cid:durableId="1896548896">
    <w:abstractNumId w:val="10"/>
  </w:num>
  <w:num w:numId="8" w16cid:durableId="930043571">
    <w:abstractNumId w:val="0"/>
  </w:num>
  <w:num w:numId="9" w16cid:durableId="1481773718">
    <w:abstractNumId w:val="4"/>
  </w:num>
  <w:num w:numId="10" w16cid:durableId="1282149313">
    <w:abstractNumId w:val="11"/>
  </w:num>
  <w:num w:numId="11" w16cid:durableId="492839917">
    <w:abstractNumId w:val="1"/>
  </w:num>
  <w:num w:numId="12" w16cid:durableId="1843085995">
    <w:abstractNumId w:val="13"/>
  </w:num>
  <w:num w:numId="13" w16cid:durableId="527988958">
    <w:abstractNumId w:val="12"/>
  </w:num>
  <w:num w:numId="14" w16cid:durableId="331226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75"/>
    <w:rsid w:val="00021477"/>
    <w:rsid w:val="00026B14"/>
    <w:rsid w:val="00061B75"/>
    <w:rsid w:val="00086ACA"/>
    <w:rsid w:val="00091D45"/>
    <w:rsid w:val="000A08B3"/>
    <w:rsid w:val="000A230F"/>
    <w:rsid w:val="000A765C"/>
    <w:rsid w:val="000D2698"/>
    <w:rsid w:val="000D2AAE"/>
    <w:rsid w:val="000E2040"/>
    <w:rsid w:val="000E3885"/>
    <w:rsid w:val="00100A1D"/>
    <w:rsid w:val="0010571F"/>
    <w:rsid w:val="0012084D"/>
    <w:rsid w:val="001265BB"/>
    <w:rsid w:val="00126C5C"/>
    <w:rsid w:val="0014410B"/>
    <w:rsid w:val="00147BE1"/>
    <w:rsid w:val="00153161"/>
    <w:rsid w:val="00160EC6"/>
    <w:rsid w:val="00172D21"/>
    <w:rsid w:val="00183E26"/>
    <w:rsid w:val="00187FDA"/>
    <w:rsid w:val="001B5027"/>
    <w:rsid w:val="001F6811"/>
    <w:rsid w:val="002005EE"/>
    <w:rsid w:val="00220B7C"/>
    <w:rsid w:val="002234A7"/>
    <w:rsid w:val="00226534"/>
    <w:rsid w:val="00236871"/>
    <w:rsid w:val="00245A54"/>
    <w:rsid w:val="002560D2"/>
    <w:rsid w:val="00270C3A"/>
    <w:rsid w:val="00270FA0"/>
    <w:rsid w:val="00271FAB"/>
    <w:rsid w:val="002A66A0"/>
    <w:rsid w:val="002B5596"/>
    <w:rsid w:val="002C3639"/>
    <w:rsid w:val="002C3BE8"/>
    <w:rsid w:val="002C3DA9"/>
    <w:rsid w:val="002E0ED5"/>
    <w:rsid w:val="002F2C1D"/>
    <w:rsid w:val="00311456"/>
    <w:rsid w:val="00314D5F"/>
    <w:rsid w:val="00326773"/>
    <w:rsid w:val="00330095"/>
    <w:rsid w:val="00344827"/>
    <w:rsid w:val="00354165"/>
    <w:rsid w:val="0038478E"/>
    <w:rsid w:val="003872A4"/>
    <w:rsid w:val="00391755"/>
    <w:rsid w:val="003A0729"/>
    <w:rsid w:val="003E4C45"/>
    <w:rsid w:val="003F14E9"/>
    <w:rsid w:val="003F443F"/>
    <w:rsid w:val="0041374B"/>
    <w:rsid w:val="004473C9"/>
    <w:rsid w:val="00453757"/>
    <w:rsid w:val="00455DDD"/>
    <w:rsid w:val="00463899"/>
    <w:rsid w:val="00476AB9"/>
    <w:rsid w:val="00483796"/>
    <w:rsid w:val="004933AF"/>
    <w:rsid w:val="004954B7"/>
    <w:rsid w:val="00496D40"/>
    <w:rsid w:val="004A145C"/>
    <w:rsid w:val="004A2011"/>
    <w:rsid w:val="004A4DFC"/>
    <w:rsid w:val="004B06B0"/>
    <w:rsid w:val="004D6A8F"/>
    <w:rsid w:val="004E27A6"/>
    <w:rsid w:val="004E7B7C"/>
    <w:rsid w:val="00511E5C"/>
    <w:rsid w:val="00522FFB"/>
    <w:rsid w:val="00526E9A"/>
    <w:rsid w:val="00534503"/>
    <w:rsid w:val="00537BF5"/>
    <w:rsid w:val="00541013"/>
    <w:rsid w:val="00542B62"/>
    <w:rsid w:val="00543891"/>
    <w:rsid w:val="00551235"/>
    <w:rsid w:val="0056077B"/>
    <w:rsid w:val="00560C9B"/>
    <w:rsid w:val="00576209"/>
    <w:rsid w:val="005772AD"/>
    <w:rsid w:val="00581284"/>
    <w:rsid w:val="0058405B"/>
    <w:rsid w:val="005856F6"/>
    <w:rsid w:val="00593985"/>
    <w:rsid w:val="005A26C9"/>
    <w:rsid w:val="005B3E93"/>
    <w:rsid w:val="005E57D8"/>
    <w:rsid w:val="005F5A74"/>
    <w:rsid w:val="00620FA3"/>
    <w:rsid w:val="00633D0B"/>
    <w:rsid w:val="00644209"/>
    <w:rsid w:val="006603EF"/>
    <w:rsid w:val="00662479"/>
    <w:rsid w:val="00663D8E"/>
    <w:rsid w:val="00675CB3"/>
    <w:rsid w:val="00680D7E"/>
    <w:rsid w:val="00691C0D"/>
    <w:rsid w:val="006A29D1"/>
    <w:rsid w:val="006C6C6E"/>
    <w:rsid w:val="006E2CFA"/>
    <w:rsid w:val="006F6FA8"/>
    <w:rsid w:val="007000C9"/>
    <w:rsid w:val="007038F9"/>
    <w:rsid w:val="00707A74"/>
    <w:rsid w:val="00715058"/>
    <w:rsid w:val="00725D53"/>
    <w:rsid w:val="00727566"/>
    <w:rsid w:val="007563DA"/>
    <w:rsid w:val="00762903"/>
    <w:rsid w:val="007742A1"/>
    <w:rsid w:val="00786866"/>
    <w:rsid w:val="007A64FC"/>
    <w:rsid w:val="007D5C65"/>
    <w:rsid w:val="007D6B1E"/>
    <w:rsid w:val="007D7DB8"/>
    <w:rsid w:val="007F6514"/>
    <w:rsid w:val="008001BD"/>
    <w:rsid w:val="00813800"/>
    <w:rsid w:val="00817E3D"/>
    <w:rsid w:val="0082042B"/>
    <w:rsid w:val="00822FA9"/>
    <w:rsid w:val="008236E5"/>
    <w:rsid w:val="00833517"/>
    <w:rsid w:val="008450FA"/>
    <w:rsid w:val="0084549D"/>
    <w:rsid w:val="00851087"/>
    <w:rsid w:val="00852EA8"/>
    <w:rsid w:val="00877D62"/>
    <w:rsid w:val="00881755"/>
    <w:rsid w:val="00885C18"/>
    <w:rsid w:val="0089435D"/>
    <w:rsid w:val="00897EF1"/>
    <w:rsid w:val="008B055B"/>
    <w:rsid w:val="008B2FC8"/>
    <w:rsid w:val="008C02DD"/>
    <w:rsid w:val="008E1F25"/>
    <w:rsid w:val="008F2597"/>
    <w:rsid w:val="00912397"/>
    <w:rsid w:val="00915569"/>
    <w:rsid w:val="009267D9"/>
    <w:rsid w:val="00926ADB"/>
    <w:rsid w:val="00930929"/>
    <w:rsid w:val="009353F5"/>
    <w:rsid w:val="00973277"/>
    <w:rsid w:val="00984884"/>
    <w:rsid w:val="009A7AE2"/>
    <w:rsid w:val="009B6D3B"/>
    <w:rsid w:val="009C1086"/>
    <w:rsid w:val="009C33F7"/>
    <w:rsid w:val="009D6E52"/>
    <w:rsid w:val="009E0A67"/>
    <w:rsid w:val="009E1981"/>
    <w:rsid w:val="009E309F"/>
    <w:rsid w:val="009F369D"/>
    <w:rsid w:val="00A22A0C"/>
    <w:rsid w:val="00A33738"/>
    <w:rsid w:val="00A432DD"/>
    <w:rsid w:val="00A45DE1"/>
    <w:rsid w:val="00A54815"/>
    <w:rsid w:val="00A60380"/>
    <w:rsid w:val="00A7390E"/>
    <w:rsid w:val="00A8176F"/>
    <w:rsid w:val="00AC085B"/>
    <w:rsid w:val="00AC7871"/>
    <w:rsid w:val="00AF1494"/>
    <w:rsid w:val="00AF5CC7"/>
    <w:rsid w:val="00AF69CC"/>
    <w:rsid w:val="00B034A4"/>
    <w:rsid w:val="00B13836"/>
    <w:rsid w:val="00B171F1"/>
    <w:rsid w:val="00B2547B"/>
    <w:rsid w:val="00B36A47"/>
    <w:rsid w:val="00B419F7"/>
    <w:rsid w:val="00B4422F"/>
    <w:rsid w:val="00B45CBC"/>
    <w:rsid w:val="00B62AAB"/>
    <w:rsid w:val="00B658B9"/>
    <w:rsid w:val="00B6620D"/>
    <w:rsid w:val="00B73C82"/>
    <w:rsid w:val="00BC6EBC"/>
    <w:rsid w:val="00BD351A"/>
    <w:rsid w:val="00BF1FBD"/>
    <w:rsid w:val="00BF5CB3"/>
    <w:rsid w:val="00C020AD"/>
    <w:rsid w:val="00C03616"/>
    <w:rsid w:val="00C343FC"/>
    <w:rsid w:val="00C61F1E"/>
    <w:rsid w:val="00C65A97"/>
    <w:rsid w:val="00C80BF1"/>
    <w:rsid w:val="00C81487"/>
    <w:rsid w:val="00C90740"/>
    <w:rsid w:val="00CA4078"/>
    <w:rsid w:val="00CA449A"/>
    <w:rsid w:val="00CC70D2"/>
    <w:rsid w:val="00CE5CBE"/>
    <w:rsid w:val="00D009CA"/>
    <w:rsid w:val="00D03221"/>
    <w:rsid w:val="00D07D21"/>
    <w:rsid w:val="00D15E7E"/>
    <w:rsid w:val="00D251E3"/>
    <w:rsid w:val="00D2577D"/>
    <w:rsid w:val="00D30059"/>
    <w:rsid w:val="00D33B61"/>
    <w:rsid w:val="00D34393"/>
    <w:rsid w:val="00D3479C"/>
    <w:rsid w:val="00D3747A"/>
    <w:rsid w:val="00D576FC"/>
    <w:rsid w:val="00D87C96"/>
    <w:rsid w:val="00DA118D"/>
    <w:rsid w:val="00DB1C37"/>
    <w:rsid w:val="00DB471E"/>
    <w:rsid w:val="00DC155B"/>
    <w:rsid w:val="00DC31B9"/>
    <w:rsid w:val="00DD7497"/>
    <w:rsid w:val="00DF09F4"/>
    <w:rsid w:val="00E0481A"/>
    <w:rsid w:val="00E1221D"/>
    <w:rsid w:val="00E1581F"/>
    <w:rsid w:val="00E22E34"/>
    <w:rsid w:val="00E23E9D"/>
    <w:rsid w:val="00E248C8"/>
    <w:rsid w:val="00E37B0B"/>
    <w:rsid w:val="00E55E61"/>
    <w:rsid w:val="00E6044F"/>
    <w:rsid w:val="00E60C09"/>
    <w:rsid w:val="00E80145"/>
    <w:rsid w:val="00EB1BED"/>
    <w:rsid w:val="00EB3F38"/>
    <w:rsid w:val="00EB6D99"/>
    <w:rsid w:val="00EC1E9D"/>
    <w:rsid w:val="00EC5B25"/>
    <w:rsid w:val="00EC7366"/>
    <w:rsid w:val="00EE4132"/>
    <w:rsid w:val="00EE469C"/>
    <w:rsid w:val="00F1018F"/>
    <w:rsid w:val="00F14297"/>
    <w:rsid w:val="00F244BE"/>
    <w:rsid w:val="00F25318"/>
    <w:rsid w:val="00F30C34"/>
    <w:rsid w:val="00F50F3C"/>
    <w:rsid w:val="00F55B69"/>
    <w:rsid w:val="00F609CF"/>
    <w:rsid w:val="00F6649C"/>
    <w:rsid w:val="00F6731A"/>
    <w:rsid w:val="00F716D6"/>
    <w:rsid w:val="00F80994"/>
    <w:rsid w:val="00F90FBB"/>
    <w:rsid w:val="00F92167"/>
    <w:rsid w:val="00FA1D81"/>
    <w:rsid w:val="00FA334E"/>
    <w:rsid w:val="00FB5A89"/>
    <w:rsid w:val="00FF17EE"/>
    <w:rsid w:val="00FF1DA3"/>
    <w:rsid w:val="025C80E5"/>
    <w:rsid w:val="09B2613A"/>
    <w:rsid w:val="0B29514B"/>
    <w:rsid w:val="1043D1AD"/>
    <w:rsid w:val="1149C486"/>
    <w:rsid w:val="11C7F7AC"/>
    <w:rsid w:val="16FFC61A"/>
    <w:rsid w:val="18AF84C5"/>
    <w:rsid w:val="28DB0481"/>
    <w:rsid w:val="2999C609"/>
    <w:rsid w:val="2A865683"/>
    <w:rsid w:val="37A1994F"/>
    <w:rsid w:val="3A11E42E"/>
    <w:rsid w:val="3DC86AE7"/>
    <w:rsid w:val="40E00278"/>
    <w:rsid w:val="477B57A6"/>
    <w:rsid w:val="49535BD0"/>
    <w:rsid w:val="51449CD1"/>
    <w:rsid w:val="553C217C"/>
    <w:rsid w:val="61AE6494"/>
    <w:rsid w:val="66CDF023"/>
    <w:rsid w:val="676BAF3E"/>
    <w:rsid w:val="6B85DC82"/>
    <w:rsid w:val="6C68C4EC"/>
    <w:rsid w:val="76D67287"/>
    <w:rsid w:val="78C4B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B791"/>
  <w15:chartTrackingRefBased/>
  <w15:docId w15:val="{851329A3-594A-47F7-8A21-BCB2A2A0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61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1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1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1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1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1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1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1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1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1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1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1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1B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1B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1B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1B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1B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1B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1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1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1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1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1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61B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1B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61B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1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1B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1B7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61B75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4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0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0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0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01BD"/>
    <w:rPr>
      <w:b/>
      <w:bCs/>
      <w:sz w:val="20"/>
      <w:szCs w:val="20"/>
    </w:rPr>
  </w:style>
  <w:style w:type="paragraph" w:customStyle="1" w:styleId="BestekKop1">
    <w:name w:val="BestekKop1"/>
    <w:basedOn w:val="Kop1"/>
    <w:autoRedefine/>
    <w:rsid w:val="00F14297"/>
    <w:pPr>
      <w:keepNext w:val="0"/>
      <w:keepLines w:val="0"/>
      <w:pageBreakBefore/>
      <w:tabs>
        <w:tab w:val="left" w:pos="2410"/>
      </w:tabs>
      <w:spacing w:after="480" w:line="240" w:lineRule="auto"/>
    </w:pPr>
    <w:rPr>
      <w:rFonts w:ascii="Corbel" w:eastAsia="Times New Roman" w:hAnsi="Corbel" w:cs="Times New Roman"/>
      <w:b/>
      <w:caps/>
      <w:color w:val="auto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40054791996458A32186D8B7C7798" ma:contentTypeVersion="8" ma:contentTypeDescription="Een nieuw document maken." ma:contentTypeScope="" ma:versionID="f90e01af8b9762ad9f9d58bc7d2e464d">
  <xsd:schema xmlns:xsd="http://www.w3.org/2001/XMLSchema" xmlns:xs="http://www.w3.org/2001/XMLSchema" xmlns:p="http://schemas.microsoft.com/office/2006/metadata/properties" xmlns:ns2="1cc7bc87-be83-4e74-92d4-faf9db90d8ca" xmlns:ns3="fed32bd4-df29-4d5f-9394-c241807001e5" targetNamespace="http://schemas.microsoft.com/office/2006/metadata/properties" ma:root="true" ma:fieldsID="e59ef18cec9b3a5c46115538084eb2b7" ns2:_="" ns3:_="">
    <xsd:import namespace="1cc7bc87-be83-4e74-92d4-faf9db90d8ca"/>
    <xsd:import namespace="fed32bd4-df29-4d5f-9394-c24180700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7bc87-be83-4e74-92d4-faf9db90d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32bd4-df29-4d5f-9394-c241807001e5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d32bd4-df29-4d5f-9394-c241807001e5">UTSP-682288908-290</_dlc_DocId>
    <_dlc_DocIdUrl xmlns="fed32bd4-df29-4d5f-9394-c241807001e5">
      <Url>https://provincieutrecht.sharepoint.com/sites/prjct-SecurityAanbestedingen-ContractMgtSysteem/_layouts/15/DocIdRedir.aspx?ID=UTSP-682288908-290</Url>
      <Description>UTSP-682288908-290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2898B74-3A7E-4AD1-B4EF-8CBE8A2D3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7bc87-be83-4e74-92d4-faf9db90d8ca"/>
    <ds:schemaRef ds:uri="fed32bd4-df29-4d5f-9394-c24180700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AE9888-B616-44D7-9657-02F151231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D511D-04E8-4782-A128-CC820C02F140}">
  <ds:schemaRefs>
    <ds:schemaRef ds:uri="http://www.w3.org/XML/1998/namespace"/>
    <ds:schemaRef ds:uri="http://schemas.microsoft.com/office/2006/documentManagement/types"/>
    <ds:schemaRef ds:uri="http://purl.org/dc/dcmitype/"/>
    <ds:schemaRef ds:uri="1cc7bc87-be83-4e74-92d4-faf9db90d8ca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fed32bd4-df29-4d5f-9394-c241807001e5"/>
  </ds:schemaRefs>
</ds:datastoreItem>
</file>

<file path=customXml/itemProps4.xml><?xml version="1.0" encoding="utf-8"?>
<ds:datastoreItem xmlns:ds="http://schemas.openxmlformats.org/officeDocument/2006/customXml" ds:itemID="{BAD1E770-B5D4-4558-987A-C5BB381797FA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879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de la Paisières, Rick</dc:creator>
  <cp:keywords/>
  <dc:description/>
  <cp:lastModifiedBy>Roel Dijkstra | Inkoperd</cp:lastModifiedBy>
  <cp:revision>2</cp:revision>
  <dcterms:created xsi:type="dcterms:W3CDTF">2025-06-16T19:03:00Z</dcterms:created>
  <dcterms:modified xsi:type="dcterms:W3CDTF">2025-06-16T19:03:00Z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0x010100F6840054791996458A32186D8B7C7798</vt:lpwstr>
  </property>
  <property fmtid="{D5CDD505-2E9C-101B-9397-08002B2CF9AE}" pid="3" name="_dlc_DocIdItemGuid">
    <vt:lpwstr>55a2642c-8bed-4067-bdce-2a93ecdc48bc</vt:lpwstr>
  </property>
</Properties>
</file>