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1E3EA596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="00D0659E">
        <w:rPr>
          <w:rFonts w:ascii="Arial" w:hAnsi="Arial" w:cs="Arial"/>
          <w:b/>
          <w:bCs/>
          <w:color w:val="263E80"/>
          <w:sz w:val="28"/>
          <w:szCs w:val="28"/>
        </w:rPr>
        <w:t xml:space="preserve"> 5 Prijsopgave</w:t>
      </w:r>
      <w:r w:rsidR="00732157">
        <w:rPr>
          <w:rFonts w:ascii="Arial" w:hAnsi="Arial" w:cs="Arial"/>
          <w:b/>
          <w:bCs/>
          <w:color w:val="263E80"/>
          <w:sz w:val="28"/>
          <w:szCs w:val="28"/>
        </w:rPr>
        <w:t xml:space="preserve"> Perceel </w:t>
      </w:r>
      <w:r w:rsidR="000774E9">
        <w:rPr>
          <w:rFonts w:ascii="Arial" w:hAnsi="Arial" w:cs="Arial"/>
          <w:b/>
          <w:bCs/>
          <w:color w:val="263E80"/>
          <w:sz w:val="28"/>
          <w:szCs w:val="28"/>
        </w:rPr>
        <w:t>2</w:t>
      </w:r>
    </w:p>
    <w:p w14:paraId="465CF6FE" w14:textId="77777777" w:rsidR="00D0659E" w:rsidRDefault="00D0659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DE9DEB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Inschrijver: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74B8298D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verklaart zich door rechtsgeldige ondertekening van deze prijsopgave bereid tot het uitvoeren van de opdracht voor de gemeente Houten volgens het aanbestedingsdocument</w:t>
      </w:r>
      <w:r>
        <w:rPr>
          <w:rFonts w:ascii="Arial" w:hAnsi="Arial" w:cs="Arial"/>
          <w:sz w:val="20"/>
          <w:szCs w:val="20"/>
        </w:rPr>
        <w:t xml:space="preserve"> </w:t>
      </w:r>
      <w:r w:rsidR="00732157">
        <w:rPr>
          <w:rFonts w:ascii="Arial" w:hAnsi="Arial" w:cs="Arial"/>
          <w:sz w:val="20"/>
          <w:szCs w:val="20"/>
        </w:rPr>
        <w:t>‘Elektrische bedrijfswagens’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8FB7EF1" w14:textId="664C7F8F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inschrijver onvoorwaardelijk en zonder voorbehoud akkoord te gaan en tevens volledig te voldoen aan de voorwaarden en minimumeisen gesteld in hoofdstuk 4 van het aanbestedingsdocument </w:t>
      </w:r>
      <w:r w:rsidR="00732157">
        <w:rPr>
          <w:rFonts w:ascii="Arial" w:hAnsi="Arial" w:cs="Arial"/>
          <w:sz w:val="20"/>
          <w:szCs w:val="20"/>
        </w:rPr>
        <w:t xml:space="preserve">‘Elektrische bedrijfswagens’ 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843"/>
        <w:gridCol w:w="1843"/>
      </w:tblGrid>
      <w:tr w:rsidR="00682816" w:rsidRPr="00447D96" w14:paraId="0BF93385" w14:textId="77777777" w:rsidTr="00E86130">
        <w:tc>
          <w:tcPr>
            <w:tcW w:w="5098" w:type="dxa"/>
            <w:shd w:val="clear" w:color="auto" w:fill="273E80"/>
          </w:tcPr>
          <w:p w14:paraId="5D070479" w14:textId="77777777" w:rsidR="00682816" w:rsidRPr="00447D96" w:rsidRDefault="00682816" w:rsidP="00E86130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47D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843" w:type="dxa"/>
            <w:shd w:val="clear" w:color="auto" w:fill="273E80"/>
          </w:tcPr>
          <w:p w14:paraId="714375A3" w14:textId="77777777" w:rsidR="00682816" w:rsidRPr="00447D96" w:rsidRDefault="00682816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Prijs per stuk</w:t>
            </w:r>
          </w:p>
        </w:tc>
        <w:tc>
          <w:tcPr>
            <w:tcW w:w="1843" w:type="dxa"/>
            <w:shd w:val="clear" w:color="auto" w:fill="273E80"/>
          </w:tcPr>
          <w:p w14:paraId="4404ECB2" w14:textId="77777777" w:rsidR="00682816" w:rsidRDefault="00682816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Prijs totaal</w:t>
            </w:r>
          </w:p>
        </w:tc>
      </w:tr>
      <w:tr w:rsidR="00682816" w:rsidRPr="00447D96" w14:paraId="2B901F16" w14:textId="77777777" w:rsidTr="00E86130">
        <w:trPr>
          <w:trHeight w:val="427"/>
        </w:trPr>
        <w:tc>
          <w:tcPr>
            <w:tcW w:w="5098" w:type="dxa"/>
          </w:tcPr>
          <w:p w14:paraId="723A3A66" w14:textId="135F620E" w:rsidR="00682816" w:rsidRPr="00447D96" w:rsidRDefault="00F161E7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>B</w:t>
            </w:r>
            <w:r w:rsidRPr="0089603C"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  <w:t>edrijfswagens elektrisch met enkele cabine (3 pers) met kieplaadbak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2816">
              <w:rPr>
                <w:rFonts w:ascii="Arial" w:hAnsi="Arial" w:cs="Arial"/>
                <w:sz w:val="20"/>
                <w:szCs w:val="20"/>
              </w:rPr>
              <w:t>(2 stuks) *)</w:t>
            </w:r>
          </w:p>
        </w:tc>
        <w:tc>
          <w:tcPr>
            <w:tcW w:w="1843" w:type="dxa"/>
            <w:shd w:val="clear" w:color="auto" w:fill="D9D9D9"/>
          </w:tcPr>
          <w:p w14:paraId="3EDF4707" w14:textId="77777777" w:rsidR="00682816" w:rsidRPr="00447D96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6B4A7A5" w14:textId="77777777" w:rsidR="00682816" w:rsidRPr="00447D96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47D96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</w:tbl>
    <w:p w14:paraId="493DA59B" w14:textId="40C43809" w:rsidR="00682816" w:rsidRPr="00682816" w:rsidRDefault="00682816" w:rsidP="00DE5D0C">
      <w:pPr>
        <w:pStyle w:val="Geenafstand"/>
        <w:rPr>
          <w:sz w:val="18"/>
          <w:szCs w:val="18"/>
        </w:rPr>
      </w:pPr>
      <w:r w:rsidRPr="00606CB8">
        <w:rPr>
          <w:sz w:val="18"/>
          <w:szCs w:val="18"/>
        </w:rPr>
        <w:t>*) Graag separaat nadere specificatie voegen incl. prijzen</w:t>
      </w:r>
    </w:p>
    <w:tbl>
      <w:tblPr>
        <w:tblpPr w:leftFromText="141" w:rightFromText="141" w:vertAnchor="text" w:horzAnchor="margin" w:tblpY="185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636"/>
        <w:gridCol w:w="1417"/>
        <w:gridCol w:w="2552"/>
      </w:tblGrid>
      <w:tr w:rsidR="00682816" w:rsidRPr="00682794" w14:paraId="1B3229D9" w14:textId="77777777" w:rsidTr="00E86130">
        <w:tc>
          <w:tcPr>
            <w:tcW w:w="746" w:type="dxa"/>
            <w:shd w:val="clear" w:color="auto" w:fill="273E80"/>
          </w:tcPr>
          <w:p w14:paraId="4777E73B" w14:textId="77777777" w:rsidR="00682816" w:rsidRPr="00682794" w:rsidRDefault="00682816" w:rsidP="00E86130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Wens no:</w:t>
            </w:r>
          </w:p>
        </w:tc>
        <w:tc>
          <w:tcPr>
            <w:tcW w:w="4636" w:type="dxa"/>
            <w:shd w:val="clear" w:color="auto" w:fill="273E80"/>
          </w:tcPr>
          <w:p w14:paraId="5DEE924E" w14:textId="77777777" w:rsidR="00682816" w:rsidRDefault="00682816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wens</w:t>
            </w:r>
          </w:p>
        </w:tc>
        <w:tc>
          <w:tcPr>
            <w:tcW w:w="1417" w:type="dxa"/>
            <w:shd w:val="clear" w:color="auto" w:fill="273E80"/>
          </w:tcPr>
          <w:p w14:paraId="246FAC4E" w14:textId="77777777" w:rsidR="00682816" w:rsidRDefault="00682816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Is wens mogelijk</w:t>
            </w:r>
          </w:p>
          <w:p w14:paraId="6B31EA60" w14:textId="77777777" w:rsidR="00682816" w:rsidRPr="00682794" w:rsidRDefault="00682816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Ja/nee</w:t>
            </w:r>
          </w:p>
        </w:tc>
        <w:tc>
          <w:tcPr>
            <w:tcW w:w="2552" w:type="dxa"/>
            <w:shd w:val="clear" w:color="auto" w:fill="273E80"/>
          </w:tcPr>
          <w:p w14:paraId="74F94DFF" w14:textId="77777777" w:rsidR="00682816" w:rsidRPr="00682794" w:rsidRDefault="00682816" w:rsidP="00E86130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 w:rsidRPr="00682794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Bedrag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per wens</w:t>
            </w:r>
          </w:p>
        </w:tc>
      </w:tr>
      <w:tr w:rsidR="00682816" w:rsidRPr="004B2B09" w14:paraId="444EE5D5" w14:textId="77777777" w:rsidTr="00E86130">
        <w:trPr>
          <w:trHeight w:val="427"/>
        </w:trPr>
        <w:tc>
          <w:tcPr>
            <w:tcW w:w="746" w:type="dxa"/>
          </w:tcPr>
          <w:p w14:paraId="6E7C2732" w14:textId="77777777" w:rsidR="00682816" w:rsidRPr="004B2B09" w:rsidRDefault="00682816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W1</w:t>
            </w:r>
          </w:p>
        </w:tc>
        <w:tc>
          <w:tcPr>
            <w:tcW w:w="4636" w:type="dxa"/>
          </w:tcPr>
          <w:p w14:paraId="2BF8A04D" w14:textId="6B919200" w:rsidR="00682816" w:rsidRPr="004B2B09" w:rsidRDefault="007E302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</w:t>
            </w:r>
            <w:r>
              <w:rPr>
                <w:rFonts w:ascii="Arial" w:hAnsi="Arial"/>
                <w:sz w:val="20"/>
                <w:szCs w:val="20"/>
              </w:rPr>
              <w:t xml:space="preserve">.a.v. de stoelen is het de wens bij de bedrijfswagens perceel 1 en 2 dat de middelste zitplaats </w:t>
            </w:r>
            <w:r w:rsidRPr="00485673">
              <w:rPr>
                <w:rFonts w:ascii="Arial" w:hAnsi="Arial"/>
                <w:sz w:val="20"/>
                <w:szCs w:val="20"/>
              </w:rPr>
              <w:t>te kunnen inklappen zodanig dat de plek gebruikt kan worden als tafeltje.</w:t>
            </w:r>
          </w:p>
        </w:tc>
        <w:tc>
          <w:tcPr>
            <w:tcW w:w="1417" w:type="dxa"/>
          </w:tcPr>
          <w:p w14:paraId="7C2A7C9D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04FBA0A7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682816" w:rsidRPr="004B2B09" w14:paraId="4B05DAAA" w14:textId="77777777" w:rsidTr="00E86130">
        <w:trPr>
          <w:trHeight w:val="427"/>
        </w:trPr>
        <w:tc>
          <w:tcPr>
            <w:tcW w:w="746" w:type="dxa"/>
          </w:tcPr>
          <w:p w14:paraId="21D3FAF1" w14:textId="77777777" w:rsidR="00682816" w:rsidRDefault="00682816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W2</w:t>
            </w:r>
          </w:p>
        </w:tc>
        <w:tc>
          <w:tcPr>
            <w:tcW w:w="4636" w:type="dxa"/>
          </w:tcPr>
          <w:p w14:paraId="5C4EABDE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 ramen zijn voorzien van warmte-/zonwerend licht getint glas.</w:t>
            </w:r>
          </w:p>
        </w:tc>
        <w:tc>
          <w:tcPr>
            <w:tcW w:w="1417" w:type="dxa"/>
          </w:tcPr>
          <w:p w14:paraId="512445F4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779C8777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682816" w:rsidRPr="004B2B09" w14:paraId="238FCEB6" w14:textId="77777777" w:rsidTr="00E86130">
        <w:trPr>
          <w:trHeight w:val="257"/>
        </w:trPr>
        <w:tc>
          <w:tcPr>
            <w:tcW w:w="746" w:type="dxa"/>
          </w:tcPr>
          <w:p w14:paraId="3AA27E1B" w14:textId="77777777" w:rsidR="00682816" w:rsidRDefault="00682816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W3</w:t>
            </w:r>
          </w:p>
        </w:tc>
        <w:tc>
          <w:tcPr>
            <w:tcW w:w="4636" w:type="dxa"/>
          </w:tcPr>
          <w:p w14:paraId="06CC9D31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 voorruit is voorzien van voorruitverwarming</w:t>
            </w:r>
          </w:p>
        </w:tc>
        <w:tc>
          <w:tcPr>
            <w:tcW w:w="1417" w:type="dxa"/>
          </w:tcPr>
          <w:p w14:paraId="72B709EF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73050B4F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682816" w:rsidRPr="004B2B09" w14:paraId="54E46036" w14:textId="77777777" w:rsidTr="00E86130">
        <w:trPr>
          <w:trHeight w:val="248"/>
        </w:trPr>
        <w:tc>
          <w:tcPr>
            <w:tcW w:w="746" w:type="dxa"/>
          </w:tcPr>
          <w:p w14:paraId="5EF9DD14" w14:textId="77777777" w:rsidR="00682816" w:rsidRDefault="00682816" w:rsidP="00E8613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W4</w:t>
            </w:r>
          </w:p>
        </w:tc>
        <w:tc>
          <w:tcPr>
            <w:tcW w:w="4636" w:type="dxa"/>
          </w:tcPr>
          <w:p w14:paraId="32A3349D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 climate control is voorzien van een pollenfilter</w:t>
            </w:r>
          </w:p>
        </w:tc>
        <w:tc>
          <w:tcPr>
            <w:tcW w:w="1417" w:type="dxa"/>
          </w:tcPr>
          <w:p w14:paraId="3A26378A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9D9D9"/>
          </w:tcPr>
          <w:p w14:paraId="672D6E11" w14:textId="77777777" w:rsidR="00682816" w:rsidRPr="004B2B09" w:rsidRDefault="00682816" w:rsidP="00E86130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4B2B09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</w:tbl>
    <w:p w14:paraId="4CC0730D" w14:textId="77777777" w:rsidR="00DE5D0C" w:rsidRPr="00447D96" w:rsidRDefault="00DE5D0C" w:rsidP="00DE5D0C">
      <w:pPr>
        <w:pStyle w:val="Geenafstand"/>
        <w:rPr>
          <w:rFonts w:cs="Arial"/>
        </w:rPr>
      </w:pP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118C5CC4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5 </w:t>
    </w:r>
    <w:r w:rsidR="000C1613">
      <w:rPr>
        <w:rFonts w:ascii="Arial" w:hAnsi="Arial" w:cs="Arial"/>
        <w:sz w:val="18"/>
        <w:szCs w:val="18"/>
      </w:rPr>
      <w:t xml:space="preserve"> </w:t>
    </w:r>
    <w:r w:rsidR="00682816">
      <w:rPr>
        <w:rFonts w:ascii="Arial" w:hAnsi="Arial" w:cs="Arial"/>
        <w:sz w:val="18"/>
        <w:szCs w:val="18"/>
      </w:rPr>
      <w:t xml:space="preserve">Prijsopgave PERCEEL 2 </w:t>
    </w:r>
    <w:r w:rsidR="00E646D3">
      <w:rPr>
        <w:rFonts w:ascii="Arial" w:hAnsi="Arial" w:cs="Arial"/>
        <w:sz w:val="18"/>
        <w:szCs w:val="18"/>
      </w:rPr>
      <w:t>Europese aanbesteding Elektrische bedrijfswagens, zaaknummer 899929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774E9"/>
    <w:rsid w:val="000C1613"/>
    <w:rsid w:val="00142FEB"/>
    <w:rsid w:val="001D1CF7"/>
    <w:rsid w:val="00401FA7"/>
    <w:rsid w:val="004364D2"/>
    <w:rsid w:val="004F74D7"/>
    <w:rsid w:val="00647896"/>
    <w:rsid w:val="00682816"/>
    <w:rsid w:val="006D28EE"/>
    <w:rsid w:val="00732157"/>
    <w:rsid w:val="00772894"/>
    <w:rsid w:val="007E3026"/>
    <w:rsid w:val="00B67148"/>
    <w:rsid w:val="00B77C10"/>
    <w:rsid w:val="00C27495"/>
    <w:rsid w:val="00D0520C"/>
    <w:rsid w:val="00D0659E"/>
    <w:rsid w:val="00DD3496"/>
    <w:rsid w:val="00DE5D0C"/>
    <w:rsid w:val="00E646D3"/>
    <w:rsid w:val="00E67C0A"/>
    <w:rsid w:val="00F1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5</cp:revision>
  <dcterms:created xsi:type="dcterms:W3CDTF">2026-01-28T07:37:00Z</dcterms:created>
  <dcterms:modified xsi:type="dcterms:W3CDTF">2026-01-29T09:03:00Z</dcterms:modified>
</cp:coreProperties>
</file>