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58302" w14:textId="77777777" w:rsidR="00B40371" w:rsidRPr="000F5906" w:rsidRDefault="00B40371" w:rsidP="00B40371">
      <w:pPr>
        <w:jc w:val="center"/>
        <w:rPr>
          <w:rFonts w:ascii="Tahoma" w:hAnsi="Tahoma" w:cs="Tahoma"/>
          <w:sz w:val="20"/>
          <w:szCs w:val="20"/>
        </w:rPr>
      </w:pPr>
    </w:p>
    <w:p w14:paraId="2A3F3EDE" w14:textId="77777777" w:rsidR="00B40371" w:rsidRPr="000F5906" w:rsidRDefault="00B40371" w:rsidP="00B40371">
      <w:pPr>
        <w:jc w:val="center"/>
        <w:rPr>
          <w:rFonts w:ascii="Tahoma" w:hAnsi="Tahoma" w:cs="Tahoma"/>
          <w:sz w:val="20"/>
          <w:szCs w:val="20"/>
        </w:rPr>
      </w:pPr>
    </w:p>
    <w:p w14:paraId="1F3C5B9C" w14:textId="77777777" w:rsidR="00B40371" w:rsidRPr="000F5906" w:rsidRDefault="00B40371" w:rsidP="00B40371">
      <w:pPr>
        <w:jc w:val="center"/>
        <w:rPr>
          <w:rFonts w:ascii="Tahoma" w:hAnsi="Tahoma" w:cs="Tahoma"/>
          <w:sz w:val="20"/>
          <w:szCs w:val="20"/>
        </w:rPr>
      </w:pPr>
    </w:p>
    <w:p w14:paraId="507B2F27" w14:textId="1AEF24E8" w:rsidR="00B40371" w:rsidRPr="000F5906" w:rsidRDefault="00B40371" w:rsidP="00B40371">
      <w:pPr>
        <w:jc w:val="center"/>
        <w:rPr>
          <w:rFonts w:ascii="Tahoma" w:hAnsi="Tahoma" w:cs="Tahoma"/>
          <w:b/>
          <w:bCs/>
          <w:sz w:val="20"/>
          <w:szCs w:val="20"/>
        </w:rPr>
      </w:pPr>
      <w:r w:rsidRPr="000F5906">
        <w:rPr>
          <w:rFonts w:ascii="Tahoma" w:hAnsi="Tahoma" w:cs="Tahoma"/>
          <w:b/>
          <w:bCs/>
          <w:sz w:val="20"/>
          <w:szCs w:val="20"/>
        </w:rPr>
        <w:t xml:space="preserve">OVEREENKOMST VOOR VERRICHTEN VAN HET </w:t>
      </w:r>
      <w:r w:rsidR="000E296F">
        <w:rPr>
          <w:rFonts w:ascii="Tahoma" w:hAnsi="Tahoma" w:cs="Tahoma"/>
          <w:b/>
          <w:bCs/>
          <w:sz w:val="20"/>
          <w:szCs w:val="20"/>
        </w:rPr>
        <w:t>BOUW</w:t>
      </w:r>
      <w:r w:rsidRPr="000F5906">
        <w:rPr>
          <w:rFonts w:ascii="Tahoma" w:hAnsi="Tahoma" w:cs="Tahoma"/>
          <w:b/>
          <w:bCs/>
          <w:sz w:val="20"/>
          <w:szCs w:val="20"/>
        </w:rPr>
        <w:t xml:space="preserve">PROJECTMANAGEMENT </w:t>
      </w:r>
    </w:p>
    <w:p w14:paraId="63D6A4DF" w14:textId="57AF0C4B" w:rsidR="00B40371" w:rsidRPr="000F5906" w:rsidRDefault="00B40371" w:rsidP="00B40371">
      <w:pPr>
        <w:jc w:val="center"/>
        <w:rPr>
          <w:rFonts w:ascii="Tahoma" w:hAnsi="Tahoma" w:cs="Tahoma"/>
          <w:b/>
          <w:bCs/>
          <w:sz w:val="20"/>
          <w:szCs w:val="20"/>
        </w:rPr>
      </w:pPr>
      <w:r w:rsidRPr="000F5906">
        <w:rPr>
          <w:rFonts w:ascii="Tahoma" w:hAnsi="Tahoma" w:cs="Tahoma"/>
          <w:b/>
          <w:bCs/>
          <w:sz w:val="20"/>
          <w:szCs w:val="20"/>
        </w:rPr>
        <w:t xml:space="preserve">VOOR DE NIEUWBOUW VAN DE </w:t>
      </w:r>
      <w:r w:rsidR="00042258">
        <w:rPr>
          <w:rFonts w:ascii="Tahoma" w:hAnsi="Tahoma" w:cs="Tahoma"/>
          <w:b/>
          <w:bCs/>
          <w:sz w:val="20"/>
          <w:szCs w:val="20"/>
        </w:rPr>
        <w:t>WILHEMINASCHOOL</w:t>
      </w:r>
    </w:p>
    <w:p w14:paraId="13CB0589" w14:textId="77777777" w:rsidR="00B40371" w:rsidRPr="000F5906" w:rsidRDefault="00B40371">
      <w:pPr>
        <w:rPr>
          <w:rFonts w:ascii="Tahoma" w:hAnsi="Tahoma" w:cs="Tahoma"/>
          <w:sz w:val="20"/>
          <w:szCs w:val="20"/>
        </w:rPr>
      </w:pPr>
    </w:p>
    <w:p w14:paraId="10DF7213" w14:textId="77777777" w:rsidR="00B40371" w:rsidRPr="000F5906" w:rsidRDefault="00B40371">
      <w:pPr>
        <w:rPr>
          <w:rFonts w:ascii="Tahoma" w:hAnsi="Tahoma" w:cs="Tahoma"/>
          <w:sz w:val="20"/>
          <w:szCs w:val="20"/>
        </w:rPr>
      </w:pPr>
    </w:p>
    <w:p w14:paraId="035D3654" w14:textId="77777777" w:rsidR="00B40371" w:rsidRPr="000F5906" w:rsidRDefault="00B40371">
      <w:pPr>
        <w:rPr>
          <w:rFonts w:ascii="Tahoma" w:hAnsi="Tahoma" w:cs="Tahoma"/>
          <w:sz w:val="20"/>
          <w:szCs w:val="20"/>
        </w:rPr>
      </w:pPr>
    </w:p>
    <w:p w14:paraId="7008F4D7" w14:textId="77777777" w:rsidR="00B40371" w:rsidRPr="000F5906" w:rsidRDefault="00B40371">
      <w:pPr>
        <w:rPr>
          <w:rFonts w:ascii="Tahoma" w:hAnsi="Tahoma" w:cs="Tahoma"/>
          <w:sz w:val="20"/>
          <w:szCs w:val="20"/>
        </w:rPr>
      </w:pPr>
      <w:r w:rsidRPr="000F5906">
        <w:rPr>
          <w:rFonts w:ascii="Tahoma" w:hAnsi="Tahoma" w:cs="Tahoma"/>
          <w:sz w:val="20"/>
          <w:szCs w:val="20"/>
        </w:rPr>
        <w:t xml:space="preserve">ONDERGETEKENDEN: </w:t>
      </w:r>
    </w:p>
    <w:p w14:paraId="47A3E3F5" w14:textId="28BE256D" w:rsidR="00B40371" w:rsidRPr="000F5906" w:rsidRDefault="00B40371" w:rsidP="00B40371">
      <w:pPr>
        <w:pStyle w:val="Lijstalinea"/>
        <w:numPr>
          <w:ilvl w:val="0"/>
          <w:numId w:val="1"/>
        </w:numPr>
        <w:rPr>
          <w:rFonts w:ascii="Tahoma" w:hAnsi="Tahoma" w:cs="Tahoma"/>
          <w:sz w:val="20"/>
          <w:szCs w:val="20"/>
        </w:rPr>
      </w:pPr>
      <w:r w:rsidRPr="000F5906">
        <w:rPr>
          <w:rFonts w:ascii="Tahoma" w:hAnsi="Tahoma" w:cs="Tahoma"/>
          <w:sz w:val="20"/>
          <w:szCs w:val="20"/>
        </w:rPr>
        <w:t xml:space="preserve">De publiekrechtelijke rechtspersoon stichting Protestants-christelijk basis- en orthopedagogisch onderwijs te Rotterdam-Zuid (PCBO), zetelend te Rotterdam aan de </w:t>
      </w:r>
      <w:proofErr w:type="spellStart"/>
      <w:r w:rsidRPr="000F5906">
        <w:rPr>
          <w:rFonts w:ascii="Tahoma" w:hAnsi="Tahoma" w:cs="Tahoma"/>
          <w:sz w:val="20"/>
          <w:szCs w:val="20"/>
        </w:rPr>
        <w:t>Elzendaal</w:t>
      </w:r>
      <w:proofErr w:type="spellEnd"/>
      <w:r w:rsidRPr="000F5906">
        <w:rPr>
          <w:rFonts w:ascii="Tahoma" w:hAnsi="Tahoma" w:cs="Tahoma"/>
          <w:sz w:val="20"/>
          <w:szCs w:val="20"/>
        </w:rPr>
        <w:t xml:space="preserve"> 15, te dezen rechtsgeldig vertegenwoordigd door de heer </w:t>
      </w:r>
      <w:r w:rsidR="000F5906">
        <w:rPr>
          <w:rFonts w:ascii="Tahoma" w:hAnsi="Tahoma" w:cs="Tahoma"/>
          <w:sz w:val="20"/>
          <w:szCs w:val="20"/>
        </w:rPr>
        <w:t xml:space="preserve">R. </w:t>
      </w:r>
      <w:proofErr w:type="spellStart"/>
      <w:r w:rsidR="000F5906">
        <w:rPr>
          <w:rFonts w:ascii="Tahoma" w:hAnsi="Tahoma" w:cs="Tahoma"/>
          <w:sz w:val="20"/>
          <w:szCs w:val="20"/>
        </w:rPr>
        <w:t>Mutters</w:t>
      </w:r>
      <w:proofErr w:type="spellEnd"/>
      <w:r w:rsidRPr="000F5906">
        <w:rPr>
          <w:rFonts w:ascii="Tahoma" w:hAnsi="Tahoma" w:cs="Tahoma"/>
          <w:sz w:val="20"/>
          <w:szCs w:val="20"/>
        </w:rPr>
        <w:t>, lid college van bestuur PCBO, hierna te noemen “Opdrachtgever”</w:t>
      </w:r>
    </w:p>
    <w:p w14:paraId="31A176AF" w14:textId="77777777" w:rsidR="00B40371" w:rsidRPr="000F5906" w:rsidRDefault="00B40371" w:rsidP="00B40371">
      <w:pPr>
        <w:pStyle w:val="Lijstalinea"/>
        <w:rPr>
          <w:rFonts w:ascii="Tahoma" w:hAnsi="Tahoma" w:cs="Tahoma"/>
          <w:sz w:val="20"/>
          <w:szCs w:val="20"/>
        </w:rPr>
      </w:pPr>
      <w:r w:rsidRPr="000F5906">
        <w:rPr>
          <w:rFonts w:ascii="Tahoma" w:hAnsi="Tahoma" w:cs="Tahoma"/>
          <w:sz w:val="20"/>
          <w:szCs w:val="20"/>
        </w:rPr>
        <w:t xml:space="preserve"> </w:t>
      </w:r>
    </w:p>
    <w:p w14:paraId="33554210" w14:textId="19BE391B" w:rsidR="00B40371" w:rsidRPr="000F5906" w:rsidRDefault="00B40371" w:rsidP="00B40371">
      <w:pPr>
        <w:pStyle w:val="Lijstalinea"/>
        <w:rPr>
          <w:rFonts w:ascii="Tahoma" w:hAnsi="Tahoma" w:cs="Tahoma"/>
          <w:sz w:val="20"/>
          <w:szCs w:val="20"/>
        </w:rPr>
      </w:pPr>
      <w:r w:rsidRPr="000F5906">
        <w:rPr>
          <w:rFonts w:ascii="Tahoma" w:hAnsi="Tahoma" w:cs="Tahoma"/>
          <w:sz w:val="20"/>
          <w:szCs w:val="20"/>
        </w:rPr>
        <w:t xml:space="preserve">en </w:t>
      </w:r>
    </w:p>
    <w:p w14:paraId="2FF9B5BF" w14:textId="77777777" w:rsidR="00B40371" w:rsidRPr="000F5906" w:rsidRDefault="00B40371" w:rsidP="00B40371">
      <w:pPr>
        <w:pStyle w:val="Lijstalinea"/>
        <w:rPr>
          <w:rFonts w:ascii="Tahoma" w:hAnsi="Tahoma" w:cs="Tahoma"/>
          <w:sz w:val="20"/>
          <w:szCs w:val="20"/>
        </w:rPr>
      </w:pPr>
    </w:p>
    <w:p w14:paraId="00A09599" w14:textId="399FE91D" w:rsidR="00B40371" w:rsidRPr="000F5906" w:rsidRDefault="009E2EB9" w:rsidP="00B40371">
      <w:pPr>
        <w:pStyle w:val="Lijstalinea"/>
        <w:numPr>
          <w:ilvl w:val="0"/>
          <w:numId w:val="1"/>
        </w:numPr>
        <w:rPr>
          <w:rFonts w:ascii="Tahoma" w:hAnsi="Tahoma" w:cs="Tahoma"/>
          <w:sz w:val="20"/>
          <w:szCs w:val="20"/>
        </w:rPr>
      </w:pPr>
      <w:r w:rsidRPr="009E2EB9">
        <w:rPr>
          <w:rFonts w:ascii="Tahoma" w:hAnsi="Tahoma" w:cs="Tahoma"/>
          <w:sz w:val="20"/>
          <w:szCs w:val="20"/>
          <w:highlight w:val="yellow"/>
        </w:rPr>
        <w:t>&lt;leverancier&gt;</w:t>
      </w:r>
      <w:r w:rsidR="00B40371" w:rsidRPr="000F5906">
        <w:rPr>
          <w:rFonts w:ascii="Tahoma" w:hAnsi="Tahoma" w:cs="Tahoma"/>
          <w:sz w:val="20"/>
          <w:szCs w:val="20"/>
        </w:rPr>
        <w:t xml:space="preserve"> gevestigd te </w:t>
      </w:r>
      <w:r w:rsidRPr="009E2EB9">
        <w:rPr>
          <w:rFonts w:ascii="Tahoma" w:hAnsi="Tahoma" w:cs="Tahoma"/>
          <w:sz w:val="20"/>
          <w:szCs w:val="20"/>
          <w:highlight w:val="yellow"/>
        </w:rPr>
        <w:t>&lt;woonplaats&gt;</w:t>
      </w:r>
      <w:r w:rsidR="00B40371" w:rsidRPr="009E2EB9">
        <w:rPr>
          <w:rFonts w:ascii="Tahoma" w:hAnsi="Tahoma" w:cs="Tahoma"/>
          <w:sz w:val="20"/>
          <w:szCs w:val="20"/>
          <w:highlight w:val="yellow"/>
        </w:rPr>
        <w:t>,</w:t>
      </w:r>
      <w:r w:rsidR="00B40371" w:rsidRPr="000F5906">
        <w:rPr>
          <w:rFonts w:ascii="Tahoma" w:hAnsi="Tahoma" w:cs="Tahoma"/>
          <w:sz w:val="20"/>
          <w:szCs w:val="20"/>
        </w:rPr>
        <w:t xml:space="preserve"> aan</w:t>
      </w:r>
      <w:r w:rsidR="00AB49D0">
        <w:rPr>
          <w:rFonts w:ascii="Tahoma" w:hAnsi="Tahoma" w:cs="Tahoma"/>
          <w:sz w:val="20"/>
          <w:szCs w:val="20"/>
        </w:rPr>
        <w:t xml:space="preserve"> de </w:t>
      </w:r>
      <w:r w:rsidRPr="009E2EB9">
        <w:rPr>
          <w:rFonts w:ascii="Tahoma" w:hAnsi="Tahoma" w:cs="Tahoma"/>
          <w:sz w:val="20"/>
          <w:szCs w:val="20"/>
          <w:highlight w:val="yellow"/>
        </w:rPr>
        <w:t>&lt;adres&gt;</w:t>
      </w:r>
      <w:r w:rsidR="00B40371" w:rsidRPr="009E2EB9">
        <w:rPr>
          <w:rFonts w:ascii="Tahoma" w:hAnsi="Tahoma" w:cs="Tahoma"/>
          <w:sz w:val="20"/>
          <w:szCs w:val="20"/>
          <w:highlight w:val="yellow"/>
        </w:rPr>
        <w:t>,</w:t>
      </w:r>
      <w:r w:rsidR="00B40371" w:rsidRPr="000F5906">
        <w:rPr>
          <w:rFonts w:ascii="Tahoma" w:hAnsi="Tahoma" w:cs="Tahoma"/>
          <w:sz w:val="20"/>
          <w:szCs w:val="20"/>
        </w:rPr>
        <w:t xml:space="preserve"> te dezen rechtsgeldig vertegenwoordigd door </w:t>
      </w:r>
      <w:r>
        <w:rPr>
          <w:rFonts w:ascii="Tahoma" w:hAnsi="Tahoma" w:cs="Tahoma"/>
          <w:sz w:val="20"/>
          <w:szCs w:val="20"/>
          <w:highlight w:val="yellow"/>
        </w:rPr>
        <w:t>&lt;</w:t>
      </w:r>
      <w:r w:rsidR="00B40371" w:rsidRPr="008B336C">
        <w:rPr>
          <w:rFonts w:ascii="Tahoma" w:hAnsi="Tahoma" w:cs="Tahoma"/>
          <w:sz w:val="20"/>
          <w:szCs w:val="20"/>
          <w:highlight w:val="yellow"/>
        </w:rPr>
        <w:t>naam</w:t>
      </w:r>
      <w:r>
        <w:rPr>
          <w:rFonts w:ascii="Tahoma" w:hAnsi="Tahoma" w:cs="Tahoma"/>
          <w:sz w:val="20"/>
          <w:szCs w:val="20"/>
          <w:highlight w:val="yellow"/>
        </w:rPr>
        <w:t>&gt;</w:t>
      </w:r>
      <w:r w:rsidR="00B40371" w:rsidRPr="008B336C">
        <w:rPr>
          <w:rFonts w:ascii="Tahoma" w:hAnsi="Tahoma" w:cs="Tahoma"/>
          <w:sz w:val="20"/>
          <w:szCs w:val="20"/>
          <w:highlight w:val="yellow"/>
        </w:rPr>
        <w:t xml:space="preserve">, </w:t>
      </w:r>
      <w:r>
        <w:rPr>
          <w:rFonts w:ascii="Tahoma" w:hAnsi="Tahoma" w:cs="Tahoma"/>
          <w:sz w:val="20"/>
          <w:szCs w:val="20"/>
          <w:highlight w:val="yellow"/>
        </w:rPr>
        <w:t>&lt;</w:t>
      </w:r>
      <w:r w:rsidR="00B40371" w:rsidRPr="008B336C">
        <w:rPr>
          <w:rFonts w:ascii="Tahoma" w:hAnsi="Tahoma" w:cs="Tahoma"/>
          <w:sz w:val="20"/>
          <w:szCs w:val="20"/>
          <w:highlight w:val="yellow"/>
        </w:rPr>
        <w:t>functie</w:t>
      </w:r>
      <w:r>
        <w:rPr>
          <w:rFonts w:ascii="Tahoma" w:hAnsi="Tahoma" w:cs="Tahoma"/>
          <w:sz w:val="20"/>
          <w:szCs w:val="20"/>
          <w:highlight w:val="yellow"/>
        </w:rPr>
        <w:t>&gt;</w:t>
      </w:r>
      <w:r w:rsidR="00B40371" w:rsidRPr="000F5906">
        <w:rPr>
          <w:rFonts w:ascii="Tahoma" w:hAnsi="Tahoma" w:cs="Tahoma"/>
          <w:sz w:val="20"/>
          <w:szCs w:val="20"/>
        </w:rPr>
        <w:t xml:space="preserve">, hierna te noemen “Opdrachtnemer” </w:t>
      </w:r>
    </w:p>
    <w:p w14:paraId="768C9BAC" w14:textId="77777777" w:rsidR="00B40371" w:rsidRPr="000F5906" w:rsidRDefault="00B40371" w:rsidP="00B40371">
      <w:pPr>
        <w:pStyle w:val="Lijstalinea"/>
        <w:rPr>
          <w:rFonts w:ascii="Tahoma" w:hAnsi="Tahoma" w:cs="Tahoma"/>
          <w:sz w:val="20"/>
          <w:szCs w:val="20"/>
        </w:rPr>
      </w:pPr>
    </w:p>
    <w:p w14:paraId="60C2AD21" w14:textId="77777777" w:rsidR="00B40371" w:rsidRPr="000F5906" w:rsidRDefault="00B40371" w:rsidP="00B40371">
      <w:pPr>
        <w:rPr>
          <w:rFonts w:ascii="Tahoma" w:hAnsi="Tahoma" w:cs="Tahoma"/>
          <w:sz w:val="20"/>
          <w:szCs w:val="20"/>
        </w:rPr>
      </w:pPr>
      <w:r w:rsidRPr="000F5906">
        <w:rPr>
          <w:rFonts w:ascii="Tahoma" w:hAnsi="Tahoma" w:cs="Tahoma"/>
          <w:sz w:val="20"/>
          <w:szCs w:val="20"/>
        </w:rPr>
        <w:t xml:space="preserve">Opdrachtgever en Opdrachtnemer hierna ieder afzonderlijk ook te noemen “Partij” en gezamenlijk te noemen “Partijen”. </w:t>
      </w:r>
    </w:p>
    <w:p w14:paraId="5F68905C" w14:textId="77777777" w:rsidR="00B40371" w:rsidRPr="000F5906" w:rsidRDefault="00B40371" w:rsidP="00B40371">
      <w:pPr>
        <w:rPr>
          <w:rFonts w:ascii="Tahoma" w:hAnsi="Tahoma" w:cs="Tahoma"/>
          <w:sz w:val="20"/>
          <w:szCs w:val="20"/>
        </w:rPr>
      </w:pPr>
      <w:r w:rsidRPr="000F5906">
        <w:rPr>
          <w:rFonts w:ascii="Tahoma" w:hAnsi="Tahoma" w:cs="Tahoma"/>
          <w:sz w:val="20"/>
          <w:szCs w:val="20"/>
        </w:rPr>
        <w:t xml:space="preserve">NEMEN HET VOLGENDE IN AANMERKING: </w:t>
      </w:r>
    </w:p>
    <w:p w14:paraId="767B5F2F" w14:textId="64E4C4AD" w:rsidR="00B40371" w:rsidRPr="000F5906" w:rsidRDefault="00B40371" w:rsidP="00B40371">
      <w:pPr>
        <w:rPr>
          <w:rFonts w:ascii="Tahoma" w:hAnsi="Tahoma" w:cs="Tahoma"/>
          <w:sz w:val="20"/>
          <w:szCs w:val="20"/>
        </w:rPr>
      </w:pPr>
      <w:r w:rsidRPr="000F5906">
        <w:rPr>
          <w:rFonts w:ascii="Tahoma" w:hAnsi="Tahoma" w:cs="Tahoma"/>
          <w:sz w:val="20"/>
          <w:szCs w:val="20"/>
        </w:rPr>
        <w:t xml:space="preserve">a. Opdrachtgever heeft aan Opdrachtnemer op </w:t>
      </w:r>
      <w:r w:rsidR="008515AA" w:rsidRPr="008515AA">
        <w:rPr>
          <w:rFonts w:ascii="Tahoma" w:hAnsi="Tahoma" w:cs="Tahoma"/>
          <w:sz w:val="20"/>
          <w:szCs w:val="20"/>
          <w:highlight w:val="yellow"/>
        </w:rPr>
        <w:t>30</w:t>
      </w:r>
      <w:r w:rsidR="00E34553" w:rsidRPr="008515AA">
        <w:rPr>
          <w:rFonts w:ascii="Tahoma" w:hAnsi="Tahoma" w:cs="Tahoma"/>
          <w:sz w:val="20"/>
          <w:szCs w:val="20"/>
          <w:highlight w:val="yellow"/>
        </w:rPr>
        <w:t xml:space="preserve"> januari 202</w:t>
      </w:r>
      <w:r w:rsidR="009E2EB9" w:rsidRPr="008515AA">
        <w:rPr>
          <w:rFonts w:ascii="Tahoma" w:hAnsi="Tahoma" w:cs="Tahoma"/>
          <w:sz w:val="20"/>
          <w:szCs w:val="20"/>
          <w:highlight w:val="yellow"/>
        </w:rPr>
        <w:t>6</w:t>
      </w:r>
      <w:r w:rsidRPr="000F5906">
        <w:rPr>
          <w:rFonts w:ascii="Tahoma" w:hAnsi="Tahoma" w:cs="Tahoma"/>
          <w:sz w:val="20"/>
          <w:szCs w:val="20"/>
        </w:rPr>
        <w:t xml:space="preserve"> via een meervoudig onderhandse aanbesteding verzocht een inschrijving uit te brengen voor het </w:t>
      </w:r>
      <w:r w:rsidR="008515AA">
        <w:rPr>
          <w:rFonts w:ascii="Tahoma" w:hAnsi="Tahoma" w:cs="Tahoma"/>
          <w:sz w:val="20"/>
          <w:szCs w:val="20"/>
        </w:rPr>
        <w:t>bouw</w:t>
      </w:r>
      <w:r w:rsidRPr="000F5906">
        <w:rPr>
          <w:rFonts w:ascii="Tahoma" w:hAnsi="Tahoma" w:cs="Tahoma"/>
          <w:sz w:val="20"/>
          <w:szCs w:val="20"/>
        </w:rPr>
        <w:t xml:space="preserve">management voor de nieuwbouw van de </w:t>
      </w:r>
      <w:r w:rsidR="008515AA">
        <w:rPr>
          <w:rFonts w:ascii="Tahoma" w:hAnsi="Tahoma" w:cs="Tahoma"/>
          <w:sz w:val="20"/>
          <w:szCs w:val="20"/>
        </w:rPr>
        <w:t>Wilhelmina</w:t>
      </w:r>
      <w:r w:rsidR="003D67CF">
        <w:rPr>
          <w:rFonts w:ascii="Tahoma" w:hAnsi="Tahoma" w:cs="Tahoma"/>
          <w:sz w:val="20"/>
          <w:szCs w:val="20"/>
        </w:rPr>
        <w:t>school</w:t>
      </w:r>
      <w:r w:rsidRPr="000F5906">
        <w:rPr>
          <w:rFonts w:ascii="Tahoma" w:hAnsi="Tahoma" w:cs="Tahoma"/>
          <w:sz w:val="20"/>
          <w:szCs w:val="20"/>
        </w:rPr>
        <w:t xml:space="preserve">; dit alles op grond van de eisen die gesteld zijn in het Beschrijvend Document d.d. </w:t>
      </w:r>
      <w:r w:rsidR="003D67CF" w:rsidRPr="003D67CF">
        <w:rPr>
          <w:rFonts w:ascii="Tahoma" w:hAnsi="Tahoma" w:cs="Tahoma"/>
          <w:sz w:val="20"/>
          <w:szCs w:val="20"/>
          <w:highlight w:val="yellow"/>
        </w:rPr>
        <w:t>30</w:t>
      </w:r>
      <w:r w:rsidR="00E95D96" w:rsidRPr="003D67CF">
        <w:rPr>
          <w:rFonts w:ascii="Tahoma" w:hAnsi="Tahoma" w:cs="Tahoma"/>
          <w:sz w:val="20"/>
          <w:szCs w:val="20"/>
          <w:highlight w:val="yellow"/>
        </w:rPr>
        <w:t xml:space="preserve"> januari 202</w:t>
      </w:r>
      <w:r w:rsidR="003D67CF" w:rsidRPr="003D67CF">
        <w:rPr>
          <w:rFonts w:ascii="Tahoma" w:hAnsi="Tahoma" w:cs="Tahoma"/>
          <w:sz w:val="20"/>
          <w:szCs w:val="20"/>
          <w:highlight w:val="yellow"/>
        </w:rPr>
        <w:t>6</w:t>
      </w:r>
      <w:r w:rsidRPr="000F5906">
        <w:rPr>
          <w:rFonts w:ascii="Tahoma" w:hAnsi="Tahoma" w:cs="Tahoma"/>
          <w:sz w:val="20"/>
          <w:szCs w:val="20"/>
        </w:rPr>
        <w:t xml:space="preserve">; </w:t>
      </w:r>
    </w:p>
    <w:p w14:paraId="69581C39" w14:textId="1BB5ED05" w:rsidR="00B40371" w:rsidRPr="000F5906" w:rsidRDefault="00B40371" w:rsidP="00B40371">
      <w:pPr>
        <w:rPr>
          <w:rFonts w:ascii="Tahoma" w:hAnsi="Tahoma" w:cs="Tahoma"/>
          <w:sz w:val="20"/>
          <w:szCs w:val="20"/>
        </w:rPr>
      </w:pPr>
      <w:r w:rsidRPr="000F5906">
        <w:rPr>
          <w:rFonts w:ascii="Tahoma" w:hAnsi="Tahoma" w:cs="Tahoma"/>
          <w:sz w:val="20"/>
          <w:szCs w:val="20"/>
        </w:rPr>
        <w:t>b. Opdrachtnemer heeft op</w:t>
      </w:r>
      <w:r w:rsidR="0050681E">
        <w:rPr>
          <w:rFonts w:ascii="Tahoma" w:hAnsi="Tahoma" w:cs="Tahoma"/>
          <w:sz w:val="20"/>
          <w:szCs w:val="20"/>
        </w:rPr>
        <w:t xml:space="preserve"> </w:t>
      </w:r>
      <w:r w:rsidR="0050681E" w:rsidRPr="0050681E">
        <w:rPr>
          <w:rFonts w:ascii="Tahoma" w:hAnsi="Tahoma" w:cs="Tahoma"/>
          <w:sz w:val="20"/>
          <w:szCs w:val="20"/>
          <w:highlight w:val="yellow"/>
        </w:rPr>
        <w:t>23</w:t>
      </w:r>
      <w:r w:rsidR="00E95D96" w:rsidRPr="0050681E">
        <w:rPr>
          <w:rFonts w:ascii="Tahoma" w:hAnsi="Tahoma" w:cs="Tahoma"/>
          <w:sz w:val="20"/>
          <w:szCs w:val="20"/>
          <w:highlight w:val="yellow"/>
        </w:rPr>
        <w:t xml:space="preserve"> maart 202</w:t>
      </w:r>
      <w:r w:rsidR="003D67CF" w:rsidRPr="0050681E">
        <w:rPr>
          <w:rFonts w:ascii="Tahoma" w:hAnsi="Tahoma" w:cs="Tahoma"/>
          <w:sz w:val="20"/>
          <w:szCs w:val="20"/>
          <w:highlight w:val="yellow"/>
        </w:rPr>
        <w:t>6</w:t>
      </w:r>
      <w:r w:rsidR="003D67CF">
        <w:rPr>
          <w:rFonts w:ascii="Tahoma" w:hAnsi="Tahoma" w:cs="Tahoma"/>
          <w:sz w:val="20"/>
          <w:szCs w:val="20"/>
        </w:rPr>
        <w:t xml:space="preserve"> </w:t>
      </w:r>
      <w:r w:rsidRPr="000F5906">
        <w:rPr>
          <w:rFonts w:ascii="Tahoma" w:hAnsi="Tahoma" w:cs="Tahoma"/>
          <w:sz w:val="20"/>
          <w:szCs w:val="20"/>
        </w:rPr>
        <w:t xml:space="preserve">een inschrijving aan Opdrachtgever uitgebracht; </w:t>
      </w:r>
    </w:p>
    <w:p w14:paraId="66392F04" w14:textId="44B55434" w:rsidR="00B40371" w:rsidRPr="000F5906" w:rsidRDefault="00B40371" w:rsidP="00B40371">
      <w:pPr>
        <w:rPr>
          <w:rFonts w:ascii="Tahoma" w:hAnsi="Tahoma" w:cs="Tahoma"/>
          <w:sz w:val="20"/>
          <w:szCs w:val="20"/>
        </w:rPr>
      </w:pPr>
      <w:r w:rsidRPr="000F5906">
        <w:rPr>
          <w:rFonts w:ascii="Tahoma" w:hAnsi="Tahoma" w:cs="Tahoma"/>
          <w:sz w:val="20"/>
          <w:szCs w:val="20"/>
        </w:rPr>
        <w:t xml:space="preserve">c. Opdrachtnemer heeft zich in voldoende mate op de hoogte gesteld van de relevante organisatie van Opdrachtgever en van de specifieke eisen van de Opdrachtgever voor </w:t>
      </w:r>
      <w:r w:rsidR="0050681E">
        <w:rPr>
          <w:rFonts w:ascii="Tahoma" w:hAnsi="Tahoma" w:cs="Tahoma"/>
          <w:sz w:val="20"/>
          <w:szCs w:val="20"/>
        </w:rPr>
        <w:t>bouw</w:t>
      </w:r>
      <w:r w:rsidRPr="000F5906">
        <w:rPr>
          <w:rFonts w:ascii="Tahoma" w:hAnsi="Tahoma" w:cs="Tahoma"/>
          <w:sz w:val="20"/>
          <w:szCs w:val="20"/>
        </w:rPr>
        <w:t xml:space="preserve">management voor de nieuwbouw van de </w:t>
      </w:r>
      <w:r w:rsidR="0050681E">
        <w:rPr>
          <w:rFonts w:ascii="Tahoma" w:hAnsi="Tahoma" w:cs="Tahoma"/>
          <w:sz w:val="20"/>
          <w:szCs w:val="20"/>
        </w:rPr>
        <w:t>Wilhelminaschool</w:t>
      </w:r>
      <w:r w:rsidRPr="000F5906">
        <w:rPr>
          <w:rFonts w:ascii="Tahoma" w:hAnsi="Tahoma" w:cs="Tahoma"/>
          <w:sz w:val="20"/>
          <w:szCs w:val="20"/>
        </w:rPr>
        <w:t xml:space="preserve">; </w:t>
      </w:r>
    </w:p>
    <w:p w14:paraId="7EE42085" w14:textId="6437ED73" w:rsidR="00B40371" w:rsidRPr="000F5906" w:rsidRDefault="00B40371" w:rsidP="00B40371">
      <w:pPr>
        <w:rPr>
          <w:rFonts w:ascii="Tahoma" w:hAnsi="Tahoma" w:cs="Tahoma"/>
          <w:sz w:val="20"/>
          <w:szCs w:val="20"/>
        </w:rPr>
      </w:pPr>
      <w:r w:rsidRPr="000F5906">
        <w:rPr>
          <w:rFonts w:ascii="Tahoma" w:hAnsi="Tahoma" w:cs="Tahoma"/>
          <w:sz w:val="20"/>
          <w:szCs w:val="20"/>
        </w:rPr>
        <w:t xml:space="preserve">d. Opdrachtnemer heeft door het indienen van een inschrijving kenbaar gemaakt in staat en bereid te zijn om </w:t>
      </w:r>
      <w:r w:rsidR="0050681E">
        <w:rPr>
          <w:rFonts w:ascii="Tahoma" w:hAnsi="Tahoma" w:cs="Tahoma"/>
          <w:sz w:val="20"/>
          <w:szCs w:val="20"/>
        </w:rPr>
        <w:t>bouw</w:t>
      </w:r>
      <w:r w:rsidRPr="000F5906">
        <w:rPr>
          <w:rFonts w:ascii="Tahoma" w:hAnsi="Tahoma" w:cs="Tahoma"/>
          <w:sz w:val="20"/>
          <w:szCs w:val="20"/>
        </w:rPr>
        <w:t xml:space="preserve">management voor de nieuwbouw van de </w:t>
      </w:r>
      <w:r w:rsidR="0050681E">
        <w:rPr>
          <w:rFonts w:ascii="Tahoma" w:hAnsi="Tahoma" w:cs="Tahoma"/>
          <w:sz w:val="20"/>
          <w:szCs w:val="20"/>
        </w:rPr>
        <w:t>Wilhelminaschool</w:t>
      </w:r>
      <w:r w:rsidRPr="000F5906">
        <w:rPr>
          <w:rFonts w:ascii="Tahoma" w:hAnsi="Tahoma" w:cs="Tahoma"/>
          <w:sz w:val="20"/>
          <w:szCs w:val="20"/>
        </w:rPr>
        <w:t xml:space="preserve"> uit te voeren; </w:t>
      </w:r>
    </w:p>
    <w:p w14:paraId="4522C1C2" w14:textId="77777777" w:rsidR="00B40371" w:rsidRPr="000F5906" w:rsidRDefault="00B40371" w:rsidP="00B40371">
      <w:pPr>
        <w:rPr>
          <w:rFonts w:ascii="Tahoma" w:hAnsi="Tahoma" w:cs="Tahoma"/>
          <w:sz w:val="20"/>
          <w:szCs w:val="20"/>
        </w:rPr>
      </w:pPr>
      <w:r w:rsidRPr="000F5906">
        <w:rPr>
          <w:rFonts w:ascii="Tahoma" w:hAnsi="Tahoma" w:cs="Tahoma"/>
          <w:sz w:val="20"/>
          <w:szCs w:val="20"/>
        </w:rPr>
        <w:t xml:space="preserve">e. Partijen willen een samenwerking aangaan onder de volgende voorwaarden. </w:t>
      </w:r>
    </w:p>
    <w:p w14:paraId="20C669C0" w14:textId="77777777" w:rsidR="00B40371" w:rsidRPr="000F5906" w:rsidRDefault="00B40371" w:rsidP="00B40371">
      <w:pPr>
        <w:rPr>
          <w:rFonts w:ascii="Tahoma" w:hAnsi="Tahoma" w:cs="Tahoma"/>
          <w:sz w:val="20"/>
          <w:szCs w:val="20"/>
        </w:rPr>
      </w:pPr>
    </w:p>
    <w:p w14:paraId="2F55C9A6" w14:textId="77777777" w:rsidR="00B40371" w:rsidRPr="000F5906" w:rsidRDefault="00B40371" w:rsidP="00B40371">
      <w:pPr>
        <w:rPr>
          <w:rFonts w:ascii="Tahoma" w:hAnsi="Tahoma" w:cs="Tahoma"/>
          <w:sz w:val="20"/>
          <w:szCs w:val="20"/>
        </w:rPr>
      </w:pPr>
      <w:r w:rsidRPr="000F5906">
        <w:rPr>
          <w:rFonts w:ascii="Tahoma" w:hAnsi="Tahoma" w:cs="Tahoma"/>
          <w:sz w:val="20"/>
          <w:szCs w:val="20"/>
        </w:rPr>
        <w:t xml:space="preserve">KOMEN HET VOLGENDE OVEREEN: </w:t>
      </w:r>
    </w:p>
    <w:p w14:paraId="7D38E12D" w14:textId="77777777" w:rsidR="0071043A" w:rsidRDefault="0071043A" w:rsidP="00B40371">
      <w:pPr>
        <w:rPr>
          <w:rFonts w:ascii="Tahoma" w:hAnsi="Tahoma" w:cs="Tahoma"/>
          <w:b/>
          <w:bCs/>
          <w:sz w:val="20"/>
          <w:szCs w:val="20"/>
        </w:rPr>
      </w:pPr>
    </w:p>
    <w:p w14:paraId="0B900145" w14:textId="77777777" w:rsidR="0071043A" w:rsidRDefault="0071043A" w:rsidP="00B40371">
      <w:pPr>
        <w:rPr>
          <w:rFonts w:ascii="Tahoma" w:hAnsi="Tahoma" w:cs="Tahoma"/>
          <w:b/>
          <w:bCs/>
          <w:sz w:val="20"/>
          <w:szCs w:val="20"/>
        </w:rPr>
      </w:pPr>
    </w:p>
    <w:p w14:paraId="02BE662E" w14:textId="77777777" w:rsidR="0071043A" w:rsidRDefault="0071043A" w:rsidP="00B40371">
      <w:pPr>
        <w:rPr>
          <w:rFonts w:ascii="Tahoma" w:hAnsi="Tahoma" w:cs="Tahoma"/>
          <w:b/>
          <w:bCs/>
          <w:sz w:val="20"/>
          <w:szCs w:val="20"/>
        </w:rPr>
      </w:pPr>
    </w:p>
    <w:p w14:paraId="06A75130" w14:textId="2E8D6DEA" w:rsidR="00B40371" w:rsidRPr="000F5906" w:rsidRDefault="00B40371" w:rsidP="00B40371">
      <w:pPr>
        <w:rPr>
          <w:rFonts w:ascii="Tahoma" w:hAnsi="Tahoma" w:cs="Tahoma"/>
          <w:b/>
          <w:bCs/>
          <w:sz w:val="20"/>
          <w:szCs w:val="20"/>
        </w:rPr>
      </w:pPr>
      <w:r w:rsidRPr="000F5906">
        <w:rPr>
          <w:rFonts w:ascii="Tahoma" w:hAnsi="Tahoma" w:cs="Tahoma"/>
          <w:b/>
          <w:bCs/>
          <w:sz w:val="20"/>
          <w:szCs w:val="20"/>
        </w:rPr>
        <w:t xml:space="preserve">Artikel 1. Begrippen </w:t>
      </w:r>
    </w:p>
    <w:p w14:paraId="15648490" w14:textId="77777777" w:rsidR="00B40371" w:rsidRPr="000F5906" w:rsidRDefault="00B40371" w:rsidP="00B40371">
      <w:pPr>
        <w:rPr>
          <w:rFonts w:ascii="Tahoma" w:hAnsi="Tahoma" w:cs="Tahoma"/>
          <w:sz w:val="20"/>
          <w:szCs w:val="20"/>
        </w:rPr>
      </w:pPr>
      <w:r w:rsidRPr="000F5906">
        <w:rPr>
          <w:rFonts w:ascii="Tahoma" w:hAnsi="Tahoma" w:cs="Tahoma"/>
          <w:sz w:val="20"/>
          <w:szCs w:val="20"/>
        </w:rPr>
        <w:lastRenderedPageBreak/>
        <w:t xml:space="preserve">In deze Overeenkomst worden de volgende begrippen met bijbehorende betekenis gebruikt: </w:t>
      </w:r>
    </w:p>
    <w:p w14:paraId="22E1A2A4" w14:textId="77777777" w:rsidR="00B40371" w:rsidRPr="000F5906" w:rsidRDefault="00B40371" w:rsidP="00B40371">
      <w:pPr>
        <w:rPr>
          <w:rFonts w:ascii="Tahoma" w:hAnsi="Tahoma" w:cs="Tahoma"/>
          <w:b/>
          <w:bCs/>
          <w:sz w:val="20"/>
          <w:szCs w:val="20"/>
        </w:rPr>
      </w:pPr>
      <w:r w:rsidRPr="000F5906">
        <w:rPr>
          <w:rFonts w:ascii="Tahoma" w:hAnsi="Tahoma" w:cs="Tahoma"/>
          <w:b/>
          <w:bCs/>
          <w:sz w:val="20"/>
          <w:szCs w:val="20"/>
        </w:rPr>
        <w:t xml:space="preserve">AIV </w:t>
      </w:r>
    </w:p>
    <w:p w14:paraId="0918969D" w14:textId="02CD8E88" w:rsidR="00B40371" w:rsidRPr="000F5906" w:rsidRDefault="00B40371" w:rsidP="00B40371">
      <w:pPr>
        <w:rPr>
          <w:rFonts w:ascii="Tahoma" w:hAnsi="Tahoma" w:cs="Tahoma"/>
          <w:sz w:val="20"/>
          <w:szCs w:val="20"/>
        </w:rPr>
      </w:pPr>
      <w:r w:rsidRPr="000F5906">
        <w:rPr>
          <w:rFonts w:ascii="Tahoma" w:hAnsi="Tahoma" w:cs="Tahoma"/>
          <w:sz w:val="20"/>
          <w:szCs w:val="20"/>
        </w:rPr>
        <w:t xml:space="preserve">De Algemene Inkoopvoorwaarden voor Leveringen en Diensten </w:t>
      </w:r>
      <w:proofErr w:type="spellStart"/>
      <w:r w:rsidRPr="000F5906">
        <w:rPr>
          <w:rFonts w:ascii="Tahoma" w:hAnsi="Tahoma" w:cs="Tahoma"/>
          <w:sz w:val="20"/>
          <w:szCs w:val="20"/>
        </w:rPr>
        <w:t>Verus</w:t>
      </w:r>
      <w:proofErr w:type="spellEnd"/>
      <w:r w:rsidRPr="000F5906">
        <w:rPr>
          <w:rFonts w:ascii="Tahoma" w:hAnsi="Tahoma" w:cs="Tahoma"/>
          <w:sz w:val="20"/>
          <w:szCs w:val="20"/>
        </w:rPr>
        <w:t xml:space="preserve"> – april 2018, opgenomen als Bijlage 6 bij het Beschrijvend Document. </w:t>
      </w:r>
    </w:p>
    <w:p w14:paraId="5A892959" w14:textId="77777777" w:rsidR="00B40371" w:rsidRPr="000F5906" w:rsidRDefault="00B40371" w:rsidP="00B40371">
      <w:pPr>
        <w:rPr>
          <w:rFonts w:ascii="Tahoma" w:hAnsi="Tahoma" w:cs="Tahoma"/>
          <w:b/>
          <w:bCs/>
          <w:sz w:val="20"/>
          <w:szCs w:val="20"/>
        </w:rPr>
      </w:pPr>
      <w:r w:rsidRPr="000F5906">
        <w:rPr>
          <w:rFonts w:ascii="Tahoma" w:hAnsi="Tahoma" w:cs="Tahoma"/>
          <w:b/>
          <w:bCs/>
          <w:sz w:val="20"/>
          <w:szCs w:val="20"/>
        </w:rPr>
        <w:t xml:space="preserve">Beschrijvend Document </w:t>
      </w:r>
    </w:p>
    <w:p w14:paraId="0B701C98" w14:textId="01E04BCE" w:rsidR="00B40371" w:rsidRPr="000F5906" w:rsidRDefault="00B40371" w:rsidP="00B40371">
      <w:pPr>
        <w:rPr>
          <w:rFonts w:ascii="Tahoma" w:hAnsi="Tahoma" w:cs="Tahoma"/>
          <w:sz w:val="20"/>
          <w:szCs w:val="20"/>
        </w:rPr>
      </w:pPr>
      <w:r w:rsidRPr="000F5906">
        <w:rPr>
          <w:rFonts w:ascii="Tahoma" w:hAnsi="Tahoma" w:cs="Tahoma"/>
          <w:sz w:val="20"/>
          <w:szCs w:val="20"/>
        </w:rPr>
        <w:t xml:space="preserve">Het beschrijvend document d.d. </w:t>
      </w:r>
      <w:r w:rsidR="0050681E" w:rsidRPr="008515AA">
        <w:rPr>
          <w:rFonts w:ascii="Tahoma" w:hAnsi="Tahoma" w:cs="Tahoma"/>
          <w:sz w:val="20"/>
          <w:szCs w:val="20"/>
          <w:highlight w:val="yellow"/>
        </w:rPr>
        <w:t>30 januari 2026</w:t>
      </w:r>
      <w:r w:rsidRPr="000F5906">
        <w:rPr>
          <w:rFonts w:ascii="Tahoma" w:hAnsi="Tahoma" w:cs="Tahoma"/>
          <w:sz w:val="20"/>
          <w:szCs w:val="20"/>
        </w:rPr>
        <w:t xml:space="preserve">, inclusief bijlagen, opgenomen als Bijlage 2 bij deze Overeenkomst. </w:t>
      </w:r>
    </w:p>
    <w:p w14:paraId="48E6310D" w14:textId="77777777" w:rsidR="00B40371" w:rsidRPr="000F5906" w:rsidRDefault="00B40371" w:rsidP="00B40371">
      <w:pPr>
        <w:rPr>
          <w:rFonts w:ascii="Tahoma" w:hAnsi="Tahoma" w:cs="Tahoma"/>
          <w:sz w:val="20"/>
          <w:szCs w:val="20"/>
        </w:rPr>
      </w:pPr>
      <w:r w:rsidRPr="000F5906">
        <w:rPr>
          <w:rFonts w:ascii="Tahoma" w:hAnsi="Tahoma" w:cs="Tahoma"/>
          <w:b/>
          <w:bCs/>
          <w:sz w:val="20"/>
          <w:szCs w:val="20"/>
        </w:rPr>
        <w:t>Bijlage(n)</w:t>
      </w:r>
      <w:r w:rsidRPr="000F5906">
        <w:rPr>
          <w:rFonts w:ascii="Tahoma" w:hAnsi="Tahoma" w:cs="Tahoma"/>
          <w:sz w:val="20"/>
          <w:szCs w:val="20"/>
        </w:rPr>
        <w:t xml:space="preserve"> </w:t>
      </w:r>
    </w:p>
    <w:p w14:paraId="610C32FD" w14:textId="7A332145" w:rsidR="00B40371" w:rsidRPr="000F5906" w:rsidRDefault="00B40371" w:rsidP="00B40371">
      <w:pPr>
        <w:rPr>
          <w:rFonts w:ascii="Tahoma" w:hAnsi="Tahoma" w:cs="Tahoma"/>
          <w:sz w:val="20"/>
          <w:szCs w:val="20"/>
        </w:rPr>
      </w:pPr>
      <w:r w:rsidRPr="000F5906">
        <w:rPr>
          <w:rFonts w:ascii="Tahoma" w:hAnsi="Tahoma" w:cs="Tahoma"/>
          <w:sz w:val="20"/>
          <w:szCs w:val="20"/>
        </w:rPr>
        <w:t>De documenten die genoemd zijn in artikel 2.</w:t>
      </w:r>
      <w:r w:rsidR="00CE26F9">
        <w:rPr>
          <w:rFonts w:ascii="Tahoma" w:hAnsi="Tahoma" w:cs="Tahoma"/>
          <w:sz w:val="20"/>
          <w:szCs w:val="20"/>
        </w:rPr>
        <w:t>3</w:t>
      </w:r>
      <w:r w:rsidRPr="000F5906">
        <w:rPr>
          <w:rFonts w:ascii="Tahoma" w:hAnsi="Tahoma" w:cs="Tahoma"/>
          <w:sz w:val="20"/>
          <w:szCs w:val="20"/>
        </w:rPr>
        <w:t xml:space="preserve"> en die integraal deel uitmaken van de Overeenkomst. </w:t>
      </w:r>
    </w:p>
    <w:p w14:paraId="5E160D9B" w14:textId="77777777" w:rsidR="00B40371" w:rsidRPr="000F5906" w:rsidRDefault="00B40371" w:rsidP="00B40371">
      <w:pPr>
        <w:rPr>
          <w:rFonts w:ascii="Tahoma" w:hAnsi="Tahoma" w:cs="Tahoma"/>
          <w:sz w:val="20"/>
          <w:szCs w:val="20"/>
        </w:rPr>
      </w:pPr>
      <w:r w:rsidRPr="000F5906">
        <w:rPr>
          <w:rFonts w:ascii="Tahoma" w:hAnsi="Tahoma" w:cs="Tahoma"/>
          <w:b/>
          <w:bCs/>
          <w:sz w:val="20"/>
          <w:szCs w:val="20"/>
        </w:rPr>
        <w:t>Diensten</w:t>
      </w:r>
      <w:r w:rsidRPr="000F5906">
        <w:rPr>
          <w:rFonts w:ascii="Tahoma" w:hAnsi="Tahoma" w:cs="Tahoma"/>
          <w:sz w:val="20"/>
          <w:szCs w:val="20"/>
        </w:rPr>
        <w:t xml:space="preserve"> </w:t>
      </w:r>
    </w:p>
    <w:p w14:paraId="06A7F4D3" w14:textId="41F48EC6" w:rsidR="00B40371" w:rsidRPr="000F5906" w:rsidRDefault="00B40371" w:rsidP="00B40371">
      <w:pPr>
        <w:rPr>
          <w:rFonts w:ascii="Tahoma" w:hAnsi="Tahoma" w:cs="Tahoma"/>
          <w:sz w:val="20"/>
          <w:szCs w:val="20"/>
        </w:rPr>
      </w:pPr>
      <w:r w:rsidRPr="000F5906">
        <w:rPr>
          <w:rFonts w:ascii="Tahoma" w:hAnsi="Tahoma" w:cs="Tahoma"/>
          <w:sz w:val="20"/>
          <w:szCs w:val="20"/>
        </w:rPr>
        <w:t xml:space="preserve">De door Opdrachtnemer op basis van de Overeenkomst te verrichten werkzaamheden, zoals nader omschreven in het Beschrijvend Document. </w:t>
      </w:r>
    </w:p>
    <w:p w14:paraId="2EAF9E37" w14:textId="77777777" w:rsidR="00B40371" w:rsidRPr="000F5906" w:rsidRDefault="00B40371" w:rsidP="00B40371">
      <w:pPr>
        <w:rPr>
          <w:rFonts w:ascii="Tahoma" w:hAnsi="Tahoma" w:cs="Tahoma"/>
          <w:b/>
          <w:bCs/>
          <w:sz w:val="20"/>
          <w:szCs w:val="20"/>
        </w:rPr>
      </w:pPr>
      <w:r w:rsidRPr="000F5906">
        <w:rPr>
          <w:rFonts w:ascii="Tahoma" w:hAnsi="Tahoma" w:cs="Tahoma"/>
          <w:b/>
          <w:bCs/>
          <w:sz w:val="20"/>
          <w:szCs w:val="20"/>
        </w:rPr>
        <w:t xml:space="preserve">Overeenkomst </w:t>
      </w:r>
    </w:p>
    <w:p w14:paraId="51493975" w14:textId="0F14DEAF" w:rsidR="00B40371" w:rsidRPr="000F5906" w:rsidRDefault="00B40371" w:rsidP="00B40371">
      <w:pPr>
        <w:rPr>
          <w:rFonts w:ascii="Tahoma" w:hAnsi="Tahoma" w:cs="Tahoma"/>
          <w:sz w:val="20"/>
          <w:szCs w:val="20"/>
        </w:rPr>
      </w:pPr>
      <w:r w:rsidRPr="000F5906">
        <w:rPr>
          <w:rFonts w:ascii="Tahoma" w:hAnsi="Tahoma" w:cs="Tahoma"/>
          <w:sz w:val="20"/>
          <w:szCs w:val="20"/>
        </w:rPr>
        <w:t xml:space="preserve">Deze overeenkomst, inclusief de Bijlagen. </w:t>
      </w:r>
    </w:p>
    <w:p w14:paraId="43EE3CCA" w14:textId="77777777" w:rsidR="00B40371" w:rsidRPr="000F5906" w:rsidRDefault="00B40371" w:rsidP="00B40371">
      <w:pPr>
        <w:rPr>
          <w:rFonts w:ascii="Tahoma" w:hAnsi="Tahoma" w:cs="Tahoma"/>
          <w:b/>
          <w:bCs/>
          <w:sz w:val="20"/>
          <w:szCs w:val="20"/>
        </w:rPr>
      </w:pPr>
      <w:r w:rsidRPr="000F5906">
        <w:rPr>
          <w:rFonts w:ascii="Tahoma" w:hAnsi="Tahoma" w:cs="Tahoma"/>
          <w:b/>
          <w:bCs/>
          <w:sz w:val="20"/>
          <w:szCs w:val="20"/>
        </w:rPr>
        <w:t xml:space="preserve">Vertrouwelijke Informatie </w:t>
      </w:r>
    </w:p>
    <w:p w14:paraId="5EDDECAD" w14:textId="22557821" w:rsidR="00B40371" w:rsidRPr="000F5906" w:rsidRDefault="00B40371" w:rsidP="00B40371">
      <w:pPr>
        <w:rPr>
          <w:rFonts w:ascii="Tahoma" w:hAnsi="Tahoma" w:cs="Tahoma"/>
          <w:sz w:val="20"/>
          <w:szCs w:val="20"/>
        </w:rPr>
      </w:pPr>
      <w:r w:rsidRPr="000F5906">
        <w:rPr>
          <w:rFonts w:ascii="Tahoma" w:hAnsi="Tahoma" w:cs="Tahoma"/>
          <w:sz w:val="20"/>
          <w:szCs w:val="20"/>
        </w:rPr>
        <w:t xml:space="preserve">Alle informatie, gegevens, documenten of andere materialen, ongeacht de aard of vorm, ongeacht of deze schriftelijk of mondeling is verstrekt, die betrekking heeft op een Partij en de activiteiten die zij ontplooit. Hieronder zijn begrepen alle technische, financiële en zakelijke informatie, persoonsgegevens, rapporten, plannen, software, computerbestanden, ontwerpen, modellen, </w:t>
      </w:r>
      <w:proofErr w:type="spellStart"/>
      <w:r w:rsidRPr="000F5906">
        <w:rPr>
          <w:rFonts w:ascii="Tahoma" w:hAnsi="Tahoma" w:cs="Tahoma"/>
          <w:sz w:val="20"/>
          <w:szCs w:val="20"/>
        </w:rPr>
        <w:t>know</w:t>
      </w:r>
      <w:proofErr w:type="spellEnd"/>
      <w:r w:rsidRPr="000F5906">
        <w:rPr>
          <w:rFonts w:ascii="Tahoma" w:hAnsi="Tahoma" w:cs="Tahoma"/>
          <w:sz w:val="20"/>
          <w:szCs w:val="20"/>
        </w:rPr>
        <w:t xml:space="preserve"> </w:t>
      </w:r>
      <w:proofErr w:type="spellStart"/>
      <w:r w:rsidRPr="000F5906">
        <w:rPr>
          <w:rFonts w:ascii="Tahoma" w:hAnsi="Tahoma" w:cs="Tahoma"/>
          <w:sz w:val="20"/>
          <w:szCs w:val="20"/>
        </w:rPr>
        <w:t>how</w:t>
      </w:r>
      <w:proofErr w:type="spellEnd"/>
      <w:r w:rsidRPr="000F5906">
        <w:rPr>
          <w:rFonts w:ascii="Tahoma" w:hAnsi="Tahoma" w:cs="Tahoma"/>
          <w:sz w:val="20"/>
          <w:szCs w:val="20"/>
        </w:rPr>
        <w:t xml:space="preserve"> en alle andere informatie. Het maakt daarbij niet uit of deze informatie is aangemerkt of gemarkeerd als ‘vertrouwelijk’ of ‘geheim’. Vertrouwelijke Informatie omvat geen informatie die: (i) in het publieke domein al algemeen en vrij beschikbaar is of als zodanig ter beschikking komt, op een andere manier dan dat deze informatie algemeen toegankelijk is door een schending van deze Overeenkomst door de ontvangende Partij, of door een derde partij, die is gehouden aan een soortgelijke geheimhoudingsplicht voor dergelijke informatie; (ii) op rechtmatige wijze was verkregen door de ontvangende Partij voordat deze de informatie heeft ontvangen van de verstrekkende Partij. De ontvangende Partij moet dit aan de hand van schriftelijke stukken kunnen bewijzen; of (iii) de ontvangende Partij onafhankelijk deze informatie heeft ontvangen van een derde, die wat deze informatie betreft niet is gebonden aan een geheimhoudingsplicht. </w:t>
      </w:r>
    </w:p>
    <w:p w14:paraId="5B58C456" w14:textId="77777777" w:rsidR="001F1865" w:rsidRPr="000F5906" w:rsidRDefault="00B40371" w:rsidP="00B40371">
      <w:pPr>
        <w:rPr>
          <w:rFonts w:ascii="Tahoma" w:hAnsi="Tahoma" w:cs="Tahoma"/>
          <w:b/>
          <w:bCs/>
          <w:sz w:val="20"/>
          <w:szCs w:val="20"/>
        </w:rPr>
      </w:pPr>
      <w:r w:rsidRPr="000F5906">
        <w:rPr>
          <w:rFonts w:ascii="Tahoma" w:hAnsi="Tahoma" w:cs="Tahoma"/>
          <w:b/>
          <w:bCs/>
          <w:sz w:val="20"/>
          <w:szCs w:val="20"/>
        </w:rPr>
        <w:t xml:space="preserve">Artikel 2. Voorwerp en inhoud van de Overeenkomst </w:t>
      </w:r>
    </w:p>
    <w:p w14:paraId="0E0FAFF4" w14:textId="75FDAABD" w:rsidR="001F1865" w:rsidRPr="000F5906" w:rsidRDefault="001F1865" w:rsidP="00B40371">
      <w:pPr>
        <w:rPr>
          <w:rFonts w:ascii="Tahoma" w:hAnsi="Tahoma" w:cs="Tahoma"/>
          <w:sz w:val="20"/>
          <w:szCs w:val="20"/>
        </w:rPr>
      </w:pPr>
      <w:r w:rsidRPr="000F5906">
        <w:rPr>
          <w:rFonts w:ascii="Tahoma" w:hAnsi="Tahoma" w:cs="Tahoma"/>
          <w:sz w:val="20"/>
          <w:szCs w:val="20"/>
        </w:rPr>
        <w:t xml:space="preserve">2.1 </w:t>
      </w:r>
      <w:r w:rsidR="00B40371" w:rsidRPr="000F5906">
        <w:rPr>
          <w:rFonts w:ascii="Tahoma" w:hAnsi="Tahoma" w:cs="Tahoma"/>
          <w:sz w:val="20"/>
          <w:szCs w:val="20"/>
        </w:rPr>
        <w:t xml:space="preserve">Deze Overeenkomst heeft tot doel de rechten en verplichtingen van Partijen vast te leggen die gelden voor de uitvoering van het projectmanagement voor de nieuwbouw van de </w:t>
      </w:r>
      <w:r w:rsidR="0050681E">
        <w:rPr>
          <w:rFonts w:ascii="Tahoma" w:hAnsi="Tahoma" w:cs="Tahoma"/>
          <w:sz w:val="20"/>
          <w:szCs w:val="20"/>
        </w:rPr>
        <w:t>Wilhelminaschool</w:t>
      </w:r>
      <w:r w:rsidR="00B40371" w:rsidRPr="000F5906">
        <w:rPr>
          <w:rFonts w:ascii="Tahoma" w:hAnsi="Tahoma" w:cs="Tahoma"/>
          <w:sz w:val="20"/>
          <w:szCs w:val="20"/>
        </w:rPr>
        <w:t xml:space="preserve">. </w:t>
      </w:r>
    </w:p>
    <w:p w14:paraId="37E322AB" w14:textId="77777777" w:rsidR="001F1865" w:rsidRPr="000F5906" w:rsidRDefault="00B40371" w:rsidP="00B40371">
      <w:pPr>
        <w:rPr>
          <w:rFonts w:ascii="Tahoma" w:hAnsi="Tahoma" w:cs="Tahoma"/>
          <w:sz w:val="20"/>
          <w:szCs w:val="20"/>
        </w:rPr>
      </w:pPr>
      <w:r w:rsidRPr="000F5906">
        <w:rPr>
          <w:rFonts w:ascii="Tahoma" w:hAnsi="Tahoma" w:cs="Tahoma"/>
          <w:sz w:val="20"/>
          <w:szCs w:val="20"/>
        </w:rPr>
        <w:t xml:space="preserve">2.2 Opdrachtnemer verricht voor Opdrachtgever de Diensten overeenkomstig de bepalingen en voorwaarden die zijn beschreven in deze Overeenkomst. </w:t>
      </w:r>
    </w:p>
    <w:p w14:paraId="60087FEB" w14:textId="77777777" w:rsidR="008B3E6E" w:rsidRDefault="001F1865" w:rsidP="00B40371">
      <w:pPr>
        <w:rPr>
          <w:rFonts w:ascii="Tahoma" w:hAnsi="Tahoma" w:cs="Tahoma"/>
          <w:sz w:val="20"/>
          <w:szCs w:val="20"/>
        </w:rPr>
      </w:pPr>
      <w:r w:rsidRPr="000F5906">
        <w:rPr>
          <w:rFonts w:ascii="Tahoma" w:hAnsi="Tahoma" w:cs="Tahoma"/>
          <w:sz w:val="20"/>
          <w:szCs w:val="20"/>
        </w:rPr>
        <w:t xml:space="preserve">2.3 </w:t>
      </w:r>
      <w:r w:rsidR="00B40371" w:rsidRPr="000F5906">
        <w:rPr>
          <w:rFonts w:ascii="Tahoma" w:hAnsi="Tahoma" w:cs="Tahoma"/>
          <w:sz w:val="20"/>
          <w:szCs w:val="20"/>
        </w:rPr>
        <w:t xml:space="preserve">De documenten die in dit artikel zijn genoemd, maken deel uit van de Overeenkomst. Als de Overeenkomst en/of de overige hieronder genoemde documenten met elkaar in tegenspraak zijn, is bij de interpretatie van de Overeenkomst de volgende rangorde van toepassing. Daarbij geldt dat een eerder genoemd document prevaleert boven het later genoemde: </w:t>
      </w:r>
    </w:p>
    <w:p w14:paraId="0C1B064F" w14:textId="77777777" w:rsidR="008B3E6E" w:rsidRDefault="00B40371" w:rsidP="00B40371">
      <w:pPr>
        <w:rPr>
          <w:rFonts w:ascii="Tahoma" w:hAnsi="Tahoma" w:cs="Tahoma"/>
          <w:sz w:val="20"/>
          <w:szCs w:val="20"/>
        </w:rPr>
      </w:pPr>
      <w:r w:rsidRPr="000F5906">
        <w:rPr>
          <w:rFonts w:ascii="Tahoma" w:hAnsi="Tahoma" w:cs="Tahoma"/>
          <w:sz w:val="20"/>
          <w:szCs w:val="20"/>
        </w:rPr>
        <w:t xml:space="preserve">1. Artikel 1 tot en met Artikel 12 van de Overeenkomst; </w:t>
      </w:r>
    </w:p>
    <w:p w14:paraId="5BC5CA52" w14:textId="77777777" w:rsidR="008D1DDA" w:rsidRDefault="00B40371" w:rsidP="00B40371">
      <w:pPr>
        <w:rPr>
          <w:rFonts w:ascii="Tahoma" w:hAnsi="Tahoma" w:cs="Tahoma"/>
          <w:sz w:val="20"/>
          <w:szCs w:val="20"/>
        </w:rPr>
      </w:pPr>
      <w:r w:rsidRPr="000F5906">
        <w:rPr>
          <w:rFonts w:ascii="Tahoma" w:hAnsi="Tahoma" w:cs="Tahoma"/>
          <w:sz w:val="20"/>
          <w:szCs w:val="20"/>
        </w:rPr>
        <w:t xml:space="preserve">2. de Bijlagen bij de Overeenkomst met de volgende rangorde: </w:t>
      </w:r>
    </w:p>
    <w:p w14:paraId="7A956FC2" w14:textId="2EFD76EC" w:rsidR="008D1DDA" w:rsidRDefault="00B40371" w:rsidP="00B40371">
      <w:pPr>
        <w:rPr>
          <w:rFonts w:ascii="Tahoma" w:hAnsi="Tahoma" w:cs="Tahoma"/>
          <w:sz w:val="20"/>
          <w:szCs w:val="20"/>
        </w:rPr>
      </w:pPr>
      <w:r w:rsidRPr="000F5906">
        <w:rPr>
          <w:rFonts w:ascii="Tahoma" w:hAnsi="Tahoma" w:cs="Tahoma"/>
          <w:sz w:val="20"/>
          <w:szCs w:val="20"/>
        </w:rPr>
        <w:t xml:space="preserve">a. de Nota(‘s) van Inlichtingen d.d. </w:t>
      </w:r>
      <w:proofErr w:type="spellStart"/>
      <w:r w:rsidR="0050681E">
        <w:rPr>
          <w:rFonts w:ascii="Tahoma" w:hAnsi="Tahoma" w:cs="Tahoma"/>
          <w:sz w:val="20"/>
          <w:szCs w:val="20"/>
        </w:rPr>
        <w:t>xxxx</w:t>
      </w:r>
      <w:proofErr w:type="spellEnd"/>
      <w:r w:rsidRPr="000F5906">
        <w:rPr>
          <w:rFonts w:ascii="Tahoma" w:hAnsi="Tahoma" w:cs="Tahoma"/>
          <w:sz w:val="20"/>
          <w:szCs w:val="20"/>
        </w:rPr>
        <w:t xml:space="preserve">; </w:t>
      </w:r>
    </w:p>
    <w:p w14:paraId="1AAA9E3D" w14:textId="4CC7F80D" w:rsidR="008D1DDA" w:rsidRDefault="00B40371" w:rsidP="00B40371">
      <w:pPr>
        <w:rPr>
          <w:rFonts w:ascii="Tahoma" w:hAnsi="Tahoma" w:cs="Tahoma"/>
          <w:sz w:val="20"/>
          <w:szCs w:val="20"/>
        </w:rPr>
      </w:pPr>
      <w:r w:rsidRPr="000F5906">
        <w:rPr>
          <w:rFonts w:ascii="Tahoma" w:hAnsi="Tahoma" w:cs="Tahoma"/>
          <w:sz w:val="20"/>
          <w:szCs w:val="20"/>
        </w:rPr>
        <w:lastRenderedPageBreak/>
        <w:t xml:space="preserve">b. het Beschrijvend Document met uitzondering van de AIV (Bijlage </w:t>
      </w:r>
      <w:r w:rsidR="00461496">
        <w:rPr>
          <w:rFonts w:ascii="Tahoma" w:hAnsi="Tahoma" w:cs="Tahoma"/>
          <w:sz w:val="20"/>
          <w:szCs w:val="20"/>
        </w:rPr>
        <w:t>6</w:t>
      </w:r>
      <w:r w:rsidR="0050681E">
        <w:rPr>
          <w:rFonts w:ascii="Tahoma" w:hAnsi="Tahoma" w:cs="Tahoma"/>
          <w:sz w:val="20"/>
          <w:szCs w:val="20"/>
        </w:rPr>
        <w:t>)</w:t>
      </w:r>
      <w:r w:rsidRPr="000F5906">
        <w:rPr>
          <w:rFonts w:ascii="Tahoma" w:hAnsi="Tahoma" w:cs="Tahoma"/>
          <w:sz w:val="20"/>
          <w:szCs w:val="20"/>
        </w:rPr>
        <w:t xml:space="preserve">; </w:t>
      </w:r>
    </w:p>
    <w:p w14:paraId="5FCC7345" w14:textId="51ED60E2" w:rsidR="001F1865" w:rsidRPr="000F5906" w:rsidRDefault="00B40371" w:rsidP="00B40371">
      <w:pPr>
        <w:rPr>
          <w:rFonts w:ascii="Tahoma" w:hAnsi="Tahoma" w:cs="Tahoma"/>
          <w:sz w:val="20"/>
          <w:szCs w:val="20"/>
        </w:rPr>
      </w:pPr>
      <w:r w:rsidRPr="000F5906">
        <w:rPr>
          <w:rFonts w:ascii="Tahoma" w:hAnsi="Tahoma" w:cs="Tahoma"/>
          <w:sz w:val="20"/>
          <w:szCs w:val="20"/>
        </w:rPr>
        <w:t xml:space="preserve">c. de AIV (Bijlage </w:t>
      </w:r>
      <w:r w:rsidR="00461496">
        <w:rPr>
          <w:rFonts w:ascii="Tahoma" w:hAnsi="Tahoma" w:cs="Tahoma"/>
          <w:sz w:val="20"/>
          <w:szCs w:val="20"/>
        </w:rPr>
        <w:t>6</w:t>
      </w:r>
      <w:r w:rsidRPr="000F5906">
        <w:rPr>
          <w:rFonts w:ascii="Tahoma" w:hAnsi="Tahoma" w:cs="Tahoma"/>
          <w:sz w:val="20"/>
          <w:szCs w:val="20"/>
        </w:rPr>
        <w:t xml:space="preserve">; d. de inschrijving van Opdrachtnemer d.d. </w:t>
      </w:r>
      <w:r w:rsidR="008B3E6E">
        <w:rPr>
          <w:rFonts w:ascii="Tahoma" w:hAnsi="Tahoma" w:cs="Tahoma"/>
          <w:sz w:val="20"/>
          <w:szCs w:val="20"/>
        </w:rPr>
        <w:t>10 maart 2025</w:t>
      </w:r>
      <w:r w:rsidRPr="000F5906">
        <w:rPr>
          <w:rFonts w:ascii="Tahoma" w:hAnsi="Tahoma" w:cs="Tahoma"/>
          <w:sz w:val="20"/>
          <w:szCs w:val="20"/>
        </w:rPr>
        <w:t xml:space="preserve"> (Bijlage [x]). </w:t>
      </w:r>
    </w:p>
    <w:p w14:paraId="58E00436" w14:textId="77777777" w:rsidR="001F1865" w:rsidRPr="000F5906" w:rsidRDefault="00B40371" w:rsidP="00B40371">
      <w:pPr>
        <w:rPr>
          <w:rFonts w:ascii="Tahoma" w:hAnsi="Tahoma" w:cs="Tahoma"/>
          <w:b/>
          <w:bCs/>
          <w:sz w:val="20"/>
          <w:szCs w:val="20"/>
        </w:rPr>
      </w:pPr>
      <w:r w:rsidRPr="000F5906">
        <w:rPr>
          <w:rFonts w:ascii="Tahoma" w:hAnsi="Tahoma" w:cs="Tahoma"/>
          <w:b/>
          <w:bCs/>
          <w:sz w:val="20"/>
          <w:szCs w:val="20"/>
        </w:rPr>
        <w:t xml:space="preserve">Artikel 3. AIV </w:t>
      </w:r>
    </w:p>
    <w:p w14:paraId="091F7DE1" w14:textId="77777777" w:rsidR="001F1865" w:rsidRPr="000F5906" w:rsidRDefault="001F1865" w:rsidP="00B40371">
      <w:pPr>
        <w:rPr>
          <w:rFonts w:ascii="Tahoma" w:hAnsi="Tahoma" w:cs="Tahoma"/>
          <w:sz w:val="20"/>
          <w:szCs w:val="20"/>
        </w:rPr>
      </w:pPr>
      <w:r w:rsidRPr="000F5906">
        <w:rPr>
          <w:rFonts w:ascii="Tahoma" w:hAnsi="Tahoma" w:cs="Tahoma"/>
          <w:sz w:val="20"/>
          <w:szCs w:val="20"/>
        </w:rPr>
        <w:t xml:space="preserve">3.1 </w:t>
      </w:r>
      <w:r w:rsidR="00B40371" w:rsidRPr="000F5906">
        <w:rPr>
          <w:rFonts w:ascii="Tahoma" w:hAnsi="Tahoma" w:cs="Tahoma"/>
          <w:sz w:val="20"/>
          <w:szCs w:val="20"/>
        </w:rPr>
        <w:t xml:space="preserve">Opdrachtnemer erkent en bevestigt hierdoor uitdrukkelijk dat hij de AIV van Opdrachtgever heeft ontvangen en heeft gelezen. Ook erkent en bevestigt de Opdrachtnemer dat de AIV een integraal onderdeel vormen van de Overeenkomst en op deze Overeenkomst van toepassing zijn. De toepasselijkheid van eventuele algemene en bijzondere leveringsvoorwaarden van Opdrachtnemer is uitgesloten. Algemene en bijzondere leveringsvoorwaarden die Opdrachtnemer hanteert, wijst Opdrachtgever uitdrukkelijk van de hand. </w:t>
      </w:r>
    </w:p>
    <w:p w14:paraId="5D2AEAA3" w14:textId="77777777" w:rsidR="001F1865" w:rsidRPr="000F5906" w:rsidRDefault="001F1865" w:rsidP="00B40371">
      <w:pPr>
        <w:rPr>
          <w:rFonts w:ascii="Tahoma" w:hAnsi="Tahoma" w:cs="Tahoma"/>
          <w:sz w:val="20"/>
          <w:szCs w:val="20"/>
        </w:rPr>
      </w:pPr>
      <w:r w:rsidRPr="000F5906">
        <w:rPr>
          <w:rFonts w:ascii="Tahoma" w:hAnsi="Tahoma" w:cs="Tahoma"/>
          <w:sz w:val="20"/>
          <w:szCs w:val="20"/>
        </w:rPr>
        <w:t xml:space="preserve">3.2 </w:t>
      </w:r>
      <w:r w:rsidR="00B40371" w:rsidRPr="000F5906">
        <w:rPr>
          <w:rFonts w:ascii="Tahoma" w:hAnsi="Tahoma" w:cs="Tahoma"/>
          <w:sz w:val="20"/>
          <w:szCs w:val="20"/>
        </w:rPr>
        <w:t xml:space="preserve">Waar in de AIV de definitie ‘Leveringen’ wordt gebruikt, dienen Partijen dit op te vatten als ‘Goederen’, zoals dit begrip is gedefinieerd in deze Overeenkomst. Waar in de AIV de definitie ‘Prestaties’ wordt gebruikt, dienen Partijen dit op te vatten als ‘Goederen’ en/of ‘Diensten’, zoals dit is gedefinieerd in deze Overeenkomst. </w:t>
      </w:r>
    </w:p>
    <w:p w14:paraId="6E4950B8" w14:textId="77777777" w:rsidR="001F1865" w:rsidRPr="000F5906" w:rsidRDefault="00B40371" w:rsidP="00B40371">
      <w:pPr>
        <w:rPr>
          <w:rFonts w:ascii="Tahoma" w:hAnsi="Tahoma" w:cs="Tahoma"/>
          <w:b/>
          <w:bCs/>
          <w:sz w:val="20"/>
          <w:szCs w:val="20"/>
        </w:rPr>
      </w:pPr>
      <w:r w:rsidRPr="000F5906">
        <w:rPr>
          <w:rFonts w:ascii="Tahoma" w:hAnsi="Tahoma" w:cs="Tahoma"/>
          <w:b/>
          <w:bCs/>
          <w:sz w:val="20"/>
          <w:szCs w:val="20"/>
        </w:rPr>
        <w:t xml:space="preserve">Artikel 4. Aanvang, duur en (gevolgen van) beëindiging Overeenkomst </w:t>
      </w:r>
    </w:p>
    <w:p w14:paraId="16331FD9" w14:textId="77777777" w:rsidR="001F1865" w:rsidRPr="000F5906" w:rsidRDefault="001F1865" w:rsidP="00B40371">
      <w:pPr>
        <w:rPr>
          <w:rFonts w:ascii="Tahoma" w:hAnsi="Tahoma" w:cs="Tahoma"/>
          <w:sz w:val="20"/>
          <w:szCs w:val="20"/>
        </w:rPr>
      </w:pPr>
      <w:r w:rsidRPr="000F5906">
        <w:rPr>
          <w:rFonts w:ascii="Tahoma" w:hAnsi="Tahoma" w:cs="Tahoma"/>
          <w:sz w:val="20"/>
          <w:szCs w:val="20"/>
        </w:rPr>
        <w:t xml:space="preserve">4.1 </w:t>
      </w:r>
      <w:r w:rsidR="00B40371" w:rsidRPr="000F5906">
        <w:rPr>
          <w:rFonts w:ascii="Tahoma" w:hAnsi="Tahoma" w:cs="Tahoma"/>
          <w:sz w:val="20"/>
          <w:szCs w:val="20"/>
        </w:rPr>
        <w:t xml:space="preserve">De ingangsdatum van de Overeenkomst is </w:t>
      </w:r>
      <w:r w:rsidR="00B40371" w:rsidRPr="000F5906">
        <w:rPr>
          <w:rFonts w:ascii="Tahoma" w:hAnsi="Tahoma" w:cs="Tahoma"/>
          <w:sz w:val="20"/>
          <w:szCs w:val="20"/>
          <w:highlight w:val="yellow"/>
        </w:rPr>
        <w:t>[invoegen datum</w:t>
      </w:r>
      <w:r w:rsidR="00B40371" w:rsidRPr="000F5906">
        <w:rPr>
          <w:rFonts w:ascii="Tahoma" w:hAnsi="Tahoma" w:cs="Tahoma"/>
          <w:sz w:val="20"/>
          <w:szCs w:val="20"/>
        </w:rPr>
        <w:t xml:space="preserve">]. De Overeenkomst zal duren tot en met de oplevering van de school, die naar verwachting zal plaatsvinden </w:t>
      </w:r>
      <w:r w:rsidRPr="000F5906">
        <w:rPr>
          <w:rFonts w:ascii="Tahoma" w:hAnsi="Tahoma" w:cs="Tahoma"/>
          <w:sz w:val="20"/>
          <w:szCs w:val="20"/>
        </w:rPr>
        <w:t>medio 2028</w:t>
      </w:r>
      <w:r w:rsidR="00B40371" w:rsidRPr="000F5906">
        <w:rPr>
          <w:rFonts w:ascii="Tahoma" w:hAnsi="Tahoma" w:cs="Tahoma"/>
          <w:sz w:val="20"/>
          <w:szCs w:val="20"/>
        </w:rPr>
        <w:t xml:space="preserve">. </w:t>
      </w:r>
    </w:p>
    <w:p w14:paraId="2C6371F6" w14:textId="77777777" w:rsidR="001F1865" w:rsidRPr="000F5906" w:rsidRDefault="001F1865" w:rsidP="00B40371">
      <w:pPr>
        <w:rPr>
          <w:rFonts w:ascii="Tahoma" w:hAnsi="Tahoma" w:cs="Tahoma"/>
          <w:sz w:val="20"/>
          <w:szCs w:val="20"/>
        </w:rPr>
      </w:pPr>
      <w:r w:rsidRPr="000F5906">
        <w:rPr>
          <w:rFonts w:ascii="Tahoma" w:hAnsi="Tahoma" w:cs="Tahoma"/>
          <w:sz w:val="20"/>
          <w:szCs w:val="20"/>
        </w:rPr>
        <w:t xml:space="preserve">4.2 </w:t>
      </w:r>
      <w:r w:rsidR="00B40371" w:rsidRPr="000F5906">
        <w:rPr>
          <w:rFonts w:ascii="Tahoma" w:hAnsi="Tahoma" w:cs="Tahoma"/>
          <w:sz w:val="20"/>
          <w:szCs w:val="20"/>
        </w:rPr>
        <w:t>Opdrachtgever heeft altijd het recht de Overeenkomst tussentijds op te zeggen. De Opdrachtgever neemt hierbij een opzegtermijn in acht van één (1) maand, zonder dat Opdrachtgever enige vorm van schade– of kostenvergoeding aan Opdrachtnemer verschuldigd is.</w:t>
      </w:r>
    </w:p>
    <w:p w14:paraId="1807ABCD" w14:textId="77777777" w:rsidR="001F1865" w:rsidRPr="000F5906" w:rsidRDefault="001F1865" w:rsidP="00B40371">
      <w:pPr>
        <w:rPr>
          <w:rFonts w:ascii="Tahoma" w:hAnsi="Tahoma" w:cs="Tahoma"/>
          <w:sz w:val="20"/>
          <w:szCs w:val="20"/>
        </w:rPr>
      </w:pPr>
      <w:r w:rsidRPr="000F5906">
        <w:rPr>
          <w:rFonts w:ascii="Tahoma" w:hAnsi="Tahoma" w:cs="Tahoma"/>
          <w:sz w:val="20"/>
          <w:szCs w:val="20"/>
        </w:rPr>
        <w:t>4.3</w:t>
      </w:r>
      <w:r w:rsidR="00B40371" w:rsidRPr="000F5906">
        <w:rPr>
          <w:rFonts w:ascii="Tahoma" w:hAnsi="Tahoma" w:cs="Tahoma"/>
          <w:sz w:val="20"/>
          <w:szCs w:val="20"/>
        </w:rPr>
        <w:t xml:space="preserve"> Als Opdrachtgever de Overeenkomst ontbindt, is deze alleen verplicht aan Opdrachtnemer de pro rata-prijs te betalen voor al verrichte Diensten. Dit geldt slechts voor zover deze verrichte Diensten daadwerkelijk nuttig waren voor Opdrachtgever, of voor zover Opdrachtgever de verrichte Diensten wil behouden, onverminderd de rechten van Opdrachtgever op schadevergoeding. Eventuele aan Opdrachtnemer verrichte onverschuldigde betalingen, betaalt Opdrachtnemer terug aan Opdrachtgever, vermeerderd met wettelijke rente vanaf de dag waarop dit is betaald. </w:t>
      </w:r>
    </w:p>
    <w:p w14:paraId="0AFA5CFA" w14:textId="77777777" w:rsidR="001F1865" w:rsidRPr="000F5906" w:rsidRDefault="00B40371" w:rsidP="00B40371">
      <w:pPr>
        <w:rPr>
          <w:rFonts w:ascii="Tahoma" w:hAnsi="Tahoma" w:cs="Tahoma"/>
          <w:b/>
          <w:bCs/>
          <w:sz w:val="20"/>
          <w:szCs w:val="20"/>
        </w:rPr>
      </w:pPr>
      <w:r w:rsidRPr="000F5906">
        <w:rPr>
          <w:rFonts w:ascii="Tahoma" w:hAnsi="Tahoma" w:cs="Tahoma"/>
          <w:b/>
          <w:bCs/>
          <w:sz w:val="20"/>
          <w:szCs w:val="20"/>
        </w:rPr>
        <w:t xml:space="preserve">Artikel 5. Facturering en betaling </w:t>
      </w:r>
    </w:p>
    <w:p w14:paraId="746E12A2" w14:textId="77777777" w:rsidR="001F1865" w:rsidRPr="000F5906" w:rsidRDefault="001F1865" w:rsidP="00B40371">
      <w:pPr>
        <w:rPr>
          <w:rFonts w:ascii="Tahoma" w:hAnsi="Tahoma" w:cs="Tahoma"/>
          <w:sz w:val="20"/>
          <w:szCs w:val="20"/>
        </w:rPr>
      </w:pPr>
      <w:r w:rsidRPr="000F5906">
        <w:rPr>
          <w:rFonts w:ascii="Tahoma" w:hAnsi="Tahoma" w:cs="Tahoma"/>
          <w:sz w:val="20"/>
          <w:szCs w:val="20"/>
        </w:rPr>
        <w:t xml:space="preserve">5.1 </w:t>
      </w:r>
      <w:r w:rsidR="00B40371" w:rsidRPr="000F5906">
        <w:rPr>
          <w:rFonts w:ascii="Tahoma" w:hAnsi="Tahoma" w:cs="Tahoma"/>
          <w:sz w:val="20"/>
          <w:szCs w:val="20"/>
        </w:rPr>
        <w:t xml:space="preserve">Opdrachtnemer factureert de Opdrachtgever onder de Overeenkomst verschuldigde bedragen pas nadat Opdrachtgever de verrichte Diensten heeft goedgekeurd als beschreven in deze Overeenkomst, tenzij anders overeengekomen. De verrichtte Diensten worden per fase betaald. </w:t>
      </w:r>
    </w:p>
    <w:p w14:paraId="300E5333" w14:textId="77777777" w:rsidR="001F1865" w:rsidRPr="000F5906" w:rsidRDefault="001F1865" w:rsidP="00B40371">
      <w:pPr>
        <w:rPr>
          <w:rFonts w:ascii="Tahoma" w:hAnsi="Tahoma" w:cs="Tahoma"/>
          <w:sz w:val="20"/>
          <w:szCs w:val="20"/>
        </w:rPr>
      </w:pPr>
      <w:r w:rsidRPr="000F5906">
        <w:rPr>
          <w:rFonts w:ascii="Tahoma" w:hAnsi="Tahoma" w:cs="Tahoma"/>
          <w:sz w:val="20"/>
          <w:szCs w:val="20"/>
        </w:rPr>
        <w:t xml:space="preserve">5.2 </w:t>
      </w:r>
      <w:r w:rsidR="00B40371" w:rsidRPr="000F5906">
        <w:rPr>
          <w:rFonts w:ascii="Tahoma" w:hAnsi="Tahoma" w:cs="Tahoma"/>
          <w:sz w:val="20"/>
          <w:szCs w:val="20"/>
        </w:rPr>
        <w:t xml:space="preserve">Opdrachtnemer moet op iedere factuur het bijbehorende inkoopordernummer vermelden. </w:t>
      </w:r>
    </w:p>
    <w:p w14:paraId="5B73F417" w14:textId="4F091F19" w:rsidR="001F1865" w:rsidRPr="000F5906" w:rsidRDefault="001F1865" w:rsidP="00B40371">
      <w:pPr>
        <w:rPr>
          <w:rFonts w:ascii="Tahoma" w:hAnsi="Tahoma" w:cs="Tahoma"/>
          <w:sz w:val="20"/>
          <w:szCs w:val="20"/>
        </w:rPr>
      </w:pPr>
      <w:r w:rsidRPr="000F5906">
        <w:rPr>
          <w:rFonts w:ascii="Tahoma" w:hAnsi="Tahoma" w:cs="Tahoma"/>
          <w:sz w:val="20"/>
          <w:szCs w:val="20"/>
        </w:rPr>
        <w:t xml:space="preserve">5.3 </w:t>
      </w:r>
      <w:r w:rsidR="00B40371" w:rsidRPr="000F5906">
        <w:rPr>
          <w:rFonts w:ascii="Tahoma" w:hAnsi="Tahoma" w:cs="Tahoma"/>
          <w:sz w:val="20"/>
          <w:szCs w:val="20"/>
        </w:rPr>
        <w:t xml:space="preserve">Opdrachtgever hanteert een betalingstermijn van dertig dagen na de ontvangst van de factuur, mits de factuur door Opdrachtgever is goedgekeurd, tenzij anders overeengekomen. Betaling door Opdrachtgever ontslaat Opdrachtnemer niet van enige verplichting of aansprakelijkheid. </w:t>
      </w:r>
    </w:p>
    <w:p w14:paraId="5A66B437" w14:textId="545D612D" w:rsidR="001F1865" w:rsidRPr="000F5906" w:rsidRDefault="001F1865" w:rsidP="00B40371">
      <w:pPr>
        <w:rPr>
          <w:rFonts w:ascii="Tahoma" w:hAnsi="Tahoma" w:cs="Tahoma"/>
          <w:sz w:val="20"/>
          <w:szCs w:val="20"/>
        </w:rPr>
      </w:pPr>
      <w:r w:rsidRPr="000F5906">
        <w:rPr>
          <w:rFonts w:ascii="Tahoma" w:hAnsi="Tahoma" w:cs="Tahoma"/>
          <w:sz w:val="20"/>
          <w:szCs w:val="20"/>
        </w:rPr>
        <w:t xml:space="preserve">5.4 </w:t>
      </w:r>
      <w:r w:rsidR="00B40371" w:rsidRPr="000F5906">
        <w:rPr>
          <w:rFonts w:ascii="Tahoma" w:hAnsi="Tahoma" w:cs="Tahoma"/>
          <w:sz w:val="20"/>
          <w:szCs w:val="20"/>
        </w:rPr>
        <w:t xml:space="preserve">Als de Diensten niet beantwoorden aan de Overeenkomst, als het inkoopordernummer op de factuur ontbreekt, of als Opdrachtgever een factuur geheel of gedeeltelijk betwist, is Opdrachtgever bevoegd om de betaling voor het betwiste gedeelte van de factuur op te schorten. Opdrachtgever stelt Opdrachtnemer op de hoogte van de reden voor opschorting en Partijen zullen een dergelijk situatie zo snel mogelijk oplossen. </w:t>
      </w:r>
    </w:p>
    <w:p w14:paraId="641BEFC3" w14:textId="77777777" w:rsidR="001F1865" w:rsidRPr="000F5906" w:rsidRDefault="00B40371" w:rsidP="00B40371">
      <w:pPr>
        <w:rPr>
          <w:rFonts w:ascii="Tahoma" w:hAnsi="Tahoma" w:cs="Tahoma"/>
          <w:sz w:val="20"/>
          <w:szCs w:val="20"/>
        </w:rPr>
      </w:pPr>
      <w:r w:rsidRPr="000F5906">
        <w:rPr>
          <w:rFonts w:ascii="Tahoma" w:hAnsi="Tahoma" w:cs="Tahoma"/>
          <w:sz w:val="20"/>
          <w:szCs w:val="20"/>
        </w:rPr>
        <w:t xml:space="preserve">5.5 Opschorting van betaling en overschrijding van de betalingstermijn door Opdrachtgever geeft Opdrachtnemer niet het recht haar verplichtingen onder de Overeenkomst op te schorten of de Overeenkomst te beëindigen. </w:t>
      </w:r>
    </w:p>
    <w:p w14:paraId="537F1E47" w14:textId="77777777" w:rsidR="001F1865" w:rsidRPr="000F5906" w:rsidRDefault="00B40371" w:rsidP="00B40371">
      <w:pPr>
        <w:rPr>
          <w:rFonts w:ascii="Tahoma" w:hAnsi="Tahoma" w:cs="Tahoma"/>
          <w:b/>
          <w:bCs/>
          <w:sz w:val="20"/>
          <w:szCs w:val="20"/>
        </w:rPr>
      </w:pPr>
      <w:r w:rsidRPr="000F5906">
        <w:rPr>
          <w:rFonts w:ascii="Tahoma" w:hAnsi="Tahoma" w:cs="Tahoma"/>
          <w:b/>
          <w:bCs/>
          <w:sz w:val="20"/>
          <w:szCs w:val="20"/>
        </w:rPr>
        <w:t xml:space="preserve">Artikel 6. Prijzen en verrekening </w:t>
      </w:r>
    </w:p>
    <w:p w14:paraId="6F79B892" w14:textId="77777777" w:rsidR="001F1865" w:rsidRPr="000F5906" w:rsidRDefault="001F1865" w:rsidP="00B40371">
      <w:pPr>
        <w:rPr>
          <w:rFonts w:ascii="Tahoma" w:hAnsi="Tahoma" w:cs="Tahoma"/>
          <w:sz w:val="20"/>
          <w:szCs w:val="20"/>
        </w:rPr>
      </w:pPr>
      <w:r w:rsidRPr="000F5906">
        <w:rPr>
          <w:rFonts w:ascii="Tahoma" w:hAnsi="Tahoma" w:cs="Tahoma"/>
          <w:sz w:val="20"/>
          <w:szCs w:val="20"/>
        </w:rPr>
        <w:t xml:space="preserve">6.1 </w:t>
      </w:r>
      <w:r w:rsidR="00B40371" w:rsidRPr="000F5906">
        <w:rPr>
          <w:rFonts w:ascii="Tahoma" w:hAnsi="Tahoma" w:cs="Tahoma"/>
          <w:sz w:val="20"/>
          <w:szCs w:val="20"/>
        </w:rPr>
        <w:t xml:space="preserve">Tarieven die de Opdrachtnemer bij inschrijving aanbiedt, staan vast voor de duur van de Overeenkomst. Alle tarieven zijn inclusief kosten van verzekering, heffingen, belastingen. </w:t>
      </w:r>
    </w:p>
    <w:p w14:paraId="77EF4467" w14:textId="77777777" w:rsidR="001F1865" w:rsidRPr="000F5906" w:rsidRDefault="00B40371" w:rsidP="00B40371">
      <w:pPr>
        <w:rPr>
          <w:rFonts w:ascii="Tahoma" w:hAnsi="Tahoma" w:cs="Tahoma"/>
          <w:sz w:val="20"/>
          <w:szCs w:val="20"/>
        </w:rPr>
      </w:pPr>
      <w:r w:rsidRPr="000F5906">
        <w:rPr>
          <w:rFonts w:ascii="Tahoma" w:hAnsi="Tahoma" w:cs="Tahoma"/>
          <w:sz w:val="20"/>
          <w:szCs w:val="20"/>
        </w:rPr>
        <w:lastRenderedPageBreak/>
        <w:t xml:space="preserve">6.2 Opdrachtgever is steeds bevoegd al hetgeen hij schuldig is aan Opdrachtnemer te verrekenen met al hetgeen wat Opdrachtnemer, of een aan Opdrachtnemer gelieerde onderneming, aan Opdrachtgever schuldig is, al dan niet opeisbaar, onder voorwaarde of tijdsbepaling, waaronder schadevergoeding en boete. </w:t>
      </w:r>
    </w:p>
    <w:p w14:paraId="369F1821" w14:textId="77777777" w:rsidR="001F1865" w:rsidRPr="000F5906" w:rsidRDefault="00B40371" w:rsidP="00B40371">
      <w:pPr>
        <w:rPr>
          <w:rFonts w:ascii="Tahoma" w:hAnsi="Tahoma" w:cs="Tahoma"/>
          <w:b/>
          <w:bCs/>
          <w:sz w:val="20"/>
          <w:szCs w:val="20"/>
        </w:rPr>
      </w:pPr>
      <w:r w:rsidRPr="000F5906">
        <w:rPr>
          <w:rFonts w:ascii="Tahoma" w:hAnsi="Tahoma" w:cs="Tahoma"/>
          <w:b/>
          <w:bCs/>
          <w:sz w:val="20"/>
          <w:szCs w:val="20"/>
        </w:rPr>
        <w:t xml:space="preserve">Artikel 7. Aansprakelijkheid en verzekering </w:t>
      </w:r>
    </w:p>
    <w:p w14:paraId="152FCA24" w14:textId="77777777" w:rsidR="001F1865" w:rsidRPr="000F5906" w:rsidRDefault="001F1865" w:rsidP="00B40371">
      <w:pPr>
        <w:rPr>
          <w:rFonts w:ascii="Tahoma" w:hAnsi="Tahoma" w:cs="Tahoma"/>
          <w:sz w:val="20"/>
          <w:szCs w:val="20"/>
        </w:rPr>
      </w:pPr>
      <w:r w:rsidRPr="000F5906">
        <w:rPr>
          <w:rFonts w:ascii="Tahoma" w:hAnsi="Tahoma" w:cs="Tahoma"/>
          <w:sz w:val="20"/>
          <w:szCs w:val="20"/>
        </w:rPr>
        <w:t xml:space="preserve">7.1 </w:t>
      </w:r>
      <w:r w:rsidR="00B40371" w:rsidRPr="000F5906">
        <w:rPr>
          <w:rFonts w:ascii="Tahoma" w:hAnsi="Tahoma" w:cs="Tahoma"/>
          <w:sz w:val="20"/>
          <w:szCs w:val="20"/>
        </w:rPr>
        <w:t xml:space="preserve">De Partij die jegens de andere Partij toerekenbaar tekortschiet in de nakoming van haar verplichting(en) onder de Overeenkomst en/of een toerekenbare onrechtmatige daad pleegt, is aansprakelijk voor vergoeding van de door die Partij geleden en/of te lijden schade. </w:t>
      </w:r>
    </w:p>
    <w:p w14:paraId="6913F547" w14:textId="028FBC13" w:rsidR="00B3405A" w:rsidRPr="000F5906" w:rsidRDefault="00B3405A" w:rsidP="00B40371">
      <w:pPr>
        <w:rPr>
          <w:rFonts w:ascii="Tahoma" w:hAnsi="Tahoma" w:cs="Tahoma"/>
          <w:sz w:val="20"/>
          <w:szCs w:val="20"/>
        </w:rPr>
      </w:pPr>
      <w:r w:rsidRPr="000F5906">
        <w:rPr>
          <w:rFonts w:ascii="Tahoma" w:hAnsi="Tahoma" w:cs="Tahoma"/>
          <w:sz w:val="20"/>
          <w:szCs w:val="20"/>
        </w:rPr>
        <w:t>7.2 De aansprakelijkheid van Opdrachtnemer wegens toerekenbare tekortkoming in de nakoming van haar verplichting(en) onder de Overeenkomst en/of een toerekenbare onrechtmatige daad, is beperkt tot maximum van EUR 1.000.000 per schadeveroorzakende gebeurtenis, met een maximum van EUR 2.500.000 per kalenderjaar.</w:t>
      </w:r>
    </w:p>
    <w:p w14:paraId="3CACEC65" w14:textId="77777777" w:rsidR="001F1865" w:rsidRPr="000F5906" w:rsidRDefault="001F1865" w:rsidP="00B40371">
      <w:pPr>
        <w:rPr>
          <w:rFonts w:ascii="Tahoma" w:hAnsi="Tahoma" w:cs="Tahoma"/>
          <w:sz w:val="20"/>
          <w:szCs w:val="20"/>
        </w:rPr>
      </w:pPr>
      <w:r w:rsidRPr="000F5906">
        <w:rPr>
          <w:rFonts w:ascii="Tahoma" w:hAnsi="Tahoma" w:cs="Tahoma"/>
          <w:sz w:val="20"/>
          <w:szCs w:val="20"/>
        </w:rPr>
        <w:t xml:space="preserve">7.3 </w:t>
      </w:r>
      <w:r w:rsidR="00B40371" w:rsidRPr="000F5906">
        <w:rPr>
          <w:rFonts w:ascii="Tahoma" w:hAnsi="Tahoma" w:cs="Tahoma"/>
          <w:sz w:val="20"/>
          <w:szCs w:val="20"/>
        </w:rPr>
        <w:t xml:space="preserve">De in artikel 7.2 genoemde beperking vervalt als, en voor zover: </w:t>
      </w:r>
    </w:p>
    <w:p w14:paraId="23F909DD" w14:textId="77777777" w:rsidR="00B3405A" w:rsidRPr="000F5906" w:rsidRDefault="00B40371" w:rsidP="00B3405A">
      <w:pPr>
        <w:ind w:left="708"/>
        <w:rPr>
          <w:rFonts w:ascii="Tahoma" w:hAnsi="Tahoma" w:cs="Tahoma"/>
          <w:sz w:val="20"/>
          <w:szCs w:val="20"/>
        </w:rPr>
      </w:pPr>
      <w:r w:rsidRPr="000F5906">
        <w:rPr>
          <w:rFonts w:ascii="Tahoma" w:hAnsi="Tahoma" w:cs="Tahoma"/>
          <w:sz w:val="20"/>
          <w:szCs w:val="20"/>
        </w:rPr>
        <w:t xml:space="preserve">(i) de schade het gevolg is van opzet of bewuste roekeloosheid van Opdrachtnemer en/of diens personeel, </w:t>
      </w:r>
    </w:p>
    <w:p w14:paraId="1E4807FD" w14:textId="77777777" w:rsidR="00B3405A" w:rsidRPr="000F5906" w:rsidRDefault="00B3405A" w:rsidP="00B3405A">
      <w:pPr>
        <w:ind w:left="708"/>
        <w:rPr>
          <w:rFonts w:ascii="Tahoma" w:hAnsi="Tahoma" w:cs="Tahoma"/>
          <w:sz w:val="20"/>
          <w:szCs w:val="20"/>
        </w:rPr>
      </w:pPr>
      <w:r w:rsidRPr="000F5906">
        <w:rPr>
          <w:rFonts w:ascii="Tahoma" w:hAnsi="Tahoma" w:cs="Tahoma"/>
          <w:sz w:val="20"/>
          <w:szCs w:val="20"/>
        </w:rPr>
        <w:t xml:space="preserve">(ii) </w:t>
      </w:r>
      <w:r w:rsidR="00B40371" w:rsidRPr="000F5906">
        <w:rPr>
          <w:rFonts w:ascii="Tahoma" w:hAnsi="Tahoma" w:cs="Tahoma"/>
          <w:sz w:val="20"/>
          <w:szCs w:val="20"/>
        </w:rPr>
        <w:t xml:space="preserve">de schade het gevolg is van overlijden of persoonlijk letsel, </w:t>
      </w:r>
    </w:p>
    <w:p w14:paraId="0FC831F6" w14:textId="77777777" w:rsidR="00B3405A" w:rsidRPr="000F5906" w:rsidRDefault="00B3405A" w:rsidP="00B3405A">
      <w:pPr>
        <w:ind w:left="708"/>
        <w:rPr>
          <w:rFonts w:ascii="Tahoma" w:hAnsi="Tahoma" w:cs="Tahoma"/>
          <w:sz w:val="20"/>
          <w:szCs w:val="20"/>
        </w:rPr>
      </w:pPr>
      <w:r w:rsidRPr="000F5906">
        <w:rPr>
          <w:rFonts w:ascii="Tahoma" w:hAnsi="Tahoma" w:cs="Tahoma"/>
          <w:sz w:val="20"/>
          <w:szCs w:val="20"/>
        </w:rPr>
        <w:t xml:space="preserve">(iii) </w:t>
      </w:r>
      <w:r w:rsidR="00B40371" w:rsidRPr="000F5906">
        <w:rPr>
          <w:rFonts w:ascii="Tahoma" w:hAnsi="Tahoma" w:cs="Tahoma"/>
          <w:sz w:val="20"/>
          <w:szCs w:val="20"/>
        </w:rPr>
        <w:t xml:space="preserve">de schade het gevolg is van schending van intellectuele eigendomsrechten. </w:t>
      </w:r>
    </w:p>
    <w:p w14:paraId="6B1AA0E9" w14:textId="77777777" w:rsidR="00B3405A" w:rsidRPr="000F5906" w:rsidRDefault="00B3405A" w:rsidP="00B40371">
      <w:pPr>
        <w:rPr>
          <w:rFonts w:ascii="Tahoma" w:hAnsi="Tahoma" w:cs="Tahoma"/>
          <w:sz w:val="20"/>
          <w:szCs w:val="20"/>
        </w:rPr>
      </w:pPr>
      <w:r w:rsidRPr="000F5906">
        <w:rPr>
          <w:rFonts w:ascii="Tahoma" w:hAnsi="Tahoma" w:cs="Tahoma"/>
          <w:sz w:val="20"/>
          <w:szCs w:val="20"/>
        </w:rPr>
        <w:t xml:space="preserve">7.4 </w:t>
      </w:r>
      <w:r w:rsidR="00B40371" w:rsidRPr="000F5906">
        <w:rPr>
          <w:rFonts w:ascii="Tahoma" w:hAnsi="Tahoma" w:cs="Tahoma"/>
          <w:sz w:val="20"/>
          <w:szCs w:val="20"/>
        </w:rPr>
        <w:t xml:space="preserve">Indien er als gevolg van een toerekenbare tekortkoming van Opdrachtnemer, of een aan Opdrachtnemer toerekenbaar gedragen of nalaten, aan Opdrachtgever door een overheidstoezichthouder een boete wordt opgelegd, welke boete (deels) rechtstreeks verband houdt met voornoemde tekortkoming, gedragen of nalaten, vrijwaart Opdrachtnemer Opdrachtgever voor (dat deel van) die boete. De vrijwaring geldt niet voor zover de boete (mede) verband houdt met gedrag van Opdrachtgever zelf. Op deze vrijwaring is de in artikel 7.3 genoemde beperking van aansprakelijkheid van Opdrachtnemer niet van toepassing. </w:t>
      </w:r>
    </w:p>
    <w:p w14:paraId="11509CEB" w14:textId="77777777" w:rsidR="00B3405A" w:rsidRPr="000F5906" w:rsidRDefault="00B40371" w:rsidP="00B40371">
      <w:pPr>
        <w:rPr>
          <w:rFonts w:ascii="Tahoma" w:hAnsi="Tahoma" w:cs="Tahoma"/>
          <w:b/>
          <w:bCs/>
          <w:sz w:val="20"/>
          <w:szCs w:val="20"/>
        </w:rPr>
      </w:pPr>
      <w:r w:rsidRPr="000F5906">
        <w:rPr>
          <w:rFonts w:ascii="Tahoma" w:hAnsi="Tahoma" w:cs="Tahoma"/>
          <w:b/>
          <w:bCs/>
          <w:sz w:val="20"/>
          <w:szCs w:val="20"/>
        </w:rPr>
        <w:t xml:space="preserve">Artikel 8. Garanties Opdrachtnemer </w:t>
      </w:r>
    </w:p>
    <w:p w14:paraId="16B6C0CB" w14:textId="77777777" w:rsidR="00B3405A" w:rsidRPr="000F5906" w:rsidRDefault="00B40371" w:rsidP="00B40371">
      <w:pPr>
        <w:rPr>
          <w:rFonts w:ascii="Tahoma" w:hAnsi="Tahoma" w:cs="Tahoma"/>
          <w:sz w:val="20"/>
          <w:szCs w:val="20"/>
        </w:rPr>
      </w:pPr>
      <w:r w:rsidRPr="000F5906">
        <w:rPr>
          <w:rFonts w:ascii="Tahoma" w:hAnsi="Tahoma" w:cs="Tahoma"/>
          <w:sz w:val="20"/>
          <w:szCs w:val="20"/>
        </w:rPr>
        <w:t xml:space="preserve">8.1 Opdrachtnemer garandeert dat: </w:t>
      </w:r>
    </w:p>
    <w:p w14:paraId="27C6A842" w14:textId="77777777" w:rsidR="00B3405A" w:rsidRPr="000F5906" w:rsidRDefault="00B40371" w:rsidP="00B40371">
      <w:pPr>
        <w:rPr>
          <w:rFonts w:ascii="Tahoma" w:hAnsi="Tahoma" w:cs="Tahoma"/>
          <w:sz w:val="20"/>
          <w:szCs w:val="20"/>
        </w:rPr>
      </w:pPr>
      <w:r w:rsidRPr="000F5906">
        <w:rPr>
          <w:rFonts w:ascii="Tahoma" w:hAnsi="Tahoma" w:cs="Tahoma"/>
          <w:sz w:val="20"/>
          <w:szCs w:val="20"/>
        </w:rPr>
        <w:t xml:space="preserve">a. Opdrachtnemer bevoegd is de Overeenkomst en de verschillende onderdelen daarvan aan te gaan en dat alle eventueel intern benodigde toestemmingen daartoe zijn verkregen; </w:t>
      </w:r>
    </w:p>
    <w:p w14:paraId="0610D8E2" w14:textId="136BC08D" w:rsidR="00B3405A" w:rsidRPr="000F5906" w:rsidRDefault="00B3405A" w:rsidP="00B40371">
      <w:pPr>
        <w:rPr>
          <w:rFonts w:ascii="Tahoma" w:hAnsi="Tahoma" w:cs="Tahoma"/>
          <w:sz w:val="20"/>
          <w:szCs w:val="20"/>
        </w:rPr>
      </w:pPr>
      <w:r w:rsidRPr="000F5906">
        <w:rPr>
          <w:rFonts w:ascii="Tahoma" w:hAnsi="Tahoma" w:cs="Tahoma"/>
          <w:sz w:val="20"/>
          <w:szCs w:val="20"/>
        </w:rPr>
        <w:t xml:space="preserve">b. </w:t>
      </w:r>
      <w:r w:rsidR="00B40371" w:rsidRPr="000F5906">
        <w:rPr>
          <w:rFonts w:ascii="Tahoma" w:hAnsi="Tahoma" w:cs="Tahoma"/>
          <w:sz w:val="20"/>
          <w:szCs w:val="20"/>
        </w:rPr>
        <w:t xml:space="preserve">Opdrachtnemer met de Overeenkomst geen rechten van derden schendt; </w:t>
      </w:r>
    </w:p>
    <w:p w14:paraId="3E622EA8" w14:textId="0ADE69E2" w:rsidR="00B3405A" w:rsidRPr="000F5906" w:rsidRDefault="00B3405A" w:rsidP="00B40371">
      <w:pPr>
        <w:rPr>
          <w:rFonts w:ascii="Tahoma" w:hAnsi="Tahoma" w:cs="Tahoma"/>
          <w:sz w:val="20"/>
          <w:szCs w:val="20"/>
        </w:rPr>
      </w:pPr>
      <w:r w:rsidRPr="000F5906">
        <w:rPr>
          <w:rFonts w:ascii="Tahoma" w:hAnsi="Tahoma" w:cs="Tahoma"/>
          <w:sz w:val="20"/>
          <w:szCs w:val="20"/>
        </w:rPr>
        <w:t xml:space="preserve">c. </w:t>
      </w:r>
      <w:r w:rsidR="00B40371" w:rsidRPr="000F5906">
        <w:rPr>
          <w:rFonts w:ascii="Tahoma" w:hAnsi="Tahoma" w:cs="Tahoma"/>
          <w:sz w:val="20"/>
          <w:szCs w:val="20"/>
        </w:rPr>
        <w:t xml:space="preserve">Opdrachtnemer de door of namens hem op grond van de Overeenkomst te verrichten Diensten op vakbekwame wijze, ononderbroken en tijdig zal uitvoeren; </w:t>
      </w:r>
    </w:p>
    <w:p w14:paraId="2DF43ED4" w14:textId="77777777" w:rsidR="00B3405A" w:rsidRPr="000F5906" w:rsidRDefault="00B3405A" w:rsidP="00B40371">
      <w:pPr>
        <w:rPr>
          <w:rFonts w:ascii="Tahoma" w:hAnsi="Tahoma" w:cs="Tahoma"/>
          <w:sz w:val="20"/>
          <w:szCs w:val="20"/>
        </w:rPr>
      </w:pPr>
      <w:r w:rsidRPr="000F5906">
        <w:rPr>
          <w:rFonts w:ascii="Tahoma" w:hAnsi="Tahoma" w:cs="Tahoma"/>
          <w:sz w:val="20"/>
          <w:szCs w:val="20"/>
        </w:rPr>
        <w:t xml:space="preserve">d. </w:t>
      </w:r>
      <w:r w:rsidR="00B40371" w:rsidRPr="000F5906">
        <w:rPr>
          <w:rFonts w:ascii="Tahoma" w:hAnsi="Tahoma" w:cs="Tahoma"/>
          <w:sz w:val="20"/>
          <w:szCs w:val="20"/>
        </w:rPr>
        <w:t xml:space="preserve">de Overeenkomst en de verschillende onderdelen daarvan, door hem bevoegde vertegenwoordigers is aangegaan; </w:t>
      </w:r>
    </w:p>
    <w:p w14:paraId="259E60DA" w14:textId="77777777" w:rsidR="00B3405A" w:rsidRPr="000F5906" w:rsidRDefault="00B3405A" w:rsidP="00B40371">
      <w:pPr>
        <w:rPr>
          <w:rFonts w:ascii="Tahoma" w:hAnsi="Tahoma" w:cs="Tahoma"/>
          <w:sz w:val="20"/>
          <w:szCs w:val="20"/>
        </w:rPr>
      </w:pPr>
      <w:r w:rsidRPr="000F5906">
        <w:rPr>
          <w:rFonts w:ascii="Tahoma" w:hAnsi="Tahoma" w:cs="Tahoma"/>
          <w:sz w:val="20"/>
          <w:szCs w:val="20"/>
        </w:rPr>
        <w:t xml:space="preserve">e. </w:t>
      </w:r>
      <w:r w:rsidR="00B40371" w:rsidRPr="000F5906">
        <w:rPr>
          <w:rFonts w:ascii="Tahoma" w:hAnsi="Tahoma" w:cs="Tahoma"/>
          <w:sz w:val="20"/>
          <w:szCs w:val="20"/>
        </w:rPr>
        <w:t xml:space="preserve">de verrichtte Diensten van eerste klas ontwerp en kwaliteit zijn; </w:t>
      </w:r>
    </w:p>
    <w:p w14:paraId="30C88638" w14:textId="77777777" w:rsidR="00B3405A" w:rsidRPr="000F5906" w:rsidRDefault="00B3405A" w:rsidP="00B40371">
      <w:pPr>
        <w:rPr>
          <w:rFonts w:ascii="Tahoma" w:hAnsi="Tahoma" w:cs="Tahoma"/>
          <w:sz w:val="20"/>
          <w:szCs w:val="20"/>
        </w:rPr>
      </w:pPr>
      <w:r w:rsidRPr="000F5906">
        <w:rPr>
          <w:rFonts w:ascii="Tahoma" w:hAnsi="Tahoma" w:cs="Tahoma"/>
          <w:sz w:val="20"/>
          <w:szCs w:val="20"/>
        </w:rPr>
        <w:t xml:space="preserve">f. </w:t>
      </w:r>
      <w:r w:rsidR="00B40371" w:rsidRPr="000F5906">
        <w:rPr>
          <w:rFonts w:ascii="Tahoma" w:hAnsi="Tahoma" w:cs="Tahoma"/>
          <w:sz w:val="20"/>
          <w:szCs w:val="20"/>
        </w:rPr>
        <w:t xml:space="preserve">de Diensten voldoen aan de overeengekomen specificaties en kwalificaties die zijn vastgelegd in het Beschrijvend Document; </w:t>
      </w:r>
    </w:p>
    <w:p w14:paraId="6E7418CA" w14:textId="77777777" w:rsidR="00B3405A" w:rsidRPr="000F5906" w:rsidRDefault="00B3405A" w:rsidP="00B40371">
      <w:pPr>
        <w:rPr>
          <w:rFonts w:ascii="Tahoma" w:hAnsi="Tahoma" w:cs="Tahoma"/>
          <w:sz w:val="20"/>
          <w:szCs w:val="20"/>
        </w:rPr>
      </w:pPr>
      <w:r w:rsidRPr="000F5906">
        <w:rPr>
          <w:rFonts w:ascii="Tahoma" w:hAnsi="Tahoma" w:cs="Tahoma"/>
          <w:sz w:val="20"/>
          <w:szCs w:val="20"/>
        </w:rPr>
        <w:t xml:space="preserve">g. </w:t>
      </w:r>
      <w:r w:rsidR="00B40371" w:rsidRPr="000F5906">
        <w:rPr>
          <w:rFonts w:ascii="Tahoma" w:hAnsi="Tahoma" w:cs="Tahoma"/>
          <w:sz w:val="20"/>
          <w:szCs w:val="20"/>
        </w:rPr>
        <w:t xml:space="preserve">de in het Beschrijvend Document genoemde uitsluitingsgronden niet op Opdrachtnemer van toepassing zullen zijn tijdens de looptijd van de Overeenkomst; </w:t>
      </w:r>
    </w:p>
    <w:p w14:paraId="60FCFBD5" w14:textId="77777777" w:rsidR="00B3405A" w:rsidRPr="000F5906" w:rsidRDefault="00B3405A" w:rsidP="00B40371">
      <w:pPr>
        <w:rPr>
          <w:rFonts w:ascii="Tahoma" w:hAnsi="Tahoma" w:cs="Tahoma"/>
          <w:sz w:val="20"/>
          <w:szCs w:val="20"/>
        </w:rPr>
      </w:pPr>
      <w:r w:rsidRPr="000F5906">
        <w:rPr>
          <w:rFonts w:ascii="Tahoma" w:hAnsi="Tahoma" w:cs="Tahoma"/>
          <w:sz w:val="20"/>
          <w:szCs w:val="20"/>
        </w:rPr>
        <w:t xml:space="preserve">h. </w:t>
      </w:r>
      <w:r w:rsidR="00B40371" w:rsidRPr="000F5906">
        <w:rPr>
          <w:rFonts w:ascii="Tahoma" w:hAnsi="Tahoma" w:cs="Tahoma"/>
          <w:sz w:val="20"/>
          <w:szCs w:val="20"/>
        </w:rPr>
        <w:t xml:space="preserve">voor de duur van de Overeenkomst het personeel van Opdrachtnemer, en eventueel door de Opdrachtnemer ingeschakelde derden, voldoet aan de in het Beschrijvend Document gevraagde kwaliteiten, deskundigheid en ervaring; </w:t>
      </w:r>
    </w:p>
    <w:p w14:paraId="24C90424" w14:textId="77777777" w:rsidR="00B3405A" w:rsidRPr="000F5906" w:rsidRDefault="00B3405A" w:rsidP="00B40371">
      <w:pPr>
        <w:rPr>
          <w:rFonts w:ascii="Tahoma" w:hAnsi="Tahoma" w:cs="Tahoma"/>
          <w:sz w:val="20"/>
          <w:szCs w:val="20"/>
        </w:rPr>
      </w:pPr>
      <w:r w:rsidRPr="000F5906">
        <w:rPr>
          <w:rFonts w:ascii="Tahoma" w:hAnsi="Tahoma" w:cs="Tahoma"/>
          <w:sz w:val="20"/>
          <w:szCs w:val="20"/>
        </w:rPr>
        <w:lastRenderedPageBreak/>
        <w:t xml:space="preserve">i. </w:t>
      </w:r>
      <w:r w:rsidR="00B40371" w:rsidRPr="000F5906">
        <w:rPr>
          <w:rFonts w:ascii="Tahoma" w:hAnsi="Tahoma" w:cs="Tahoma"/>
          <w:sz w:val="20"/>
          <w:szCs w:val="20"/>
        </w:rPr>
        <w:t xml:space="preserve">Opdrachtnemer handelt overeenkomstig de AVG en alle overige wet- en regelgeving die op het verrichten van de Diensten van toepassing is, waaronder, maar niet uitsluitend, de geldende arbeidsvoorwaarden en een van toepassing zijnde cao; </w:t>
      </w:r>
    </w:p>
    <w:p w14:paraId="176D73B1" w14:textId="77777777" w:rsidR="00B3405A" w:rsidRPr="000F5906" w:rsidRDefault="00B3405A" w:rsidP="00B40371">
      <w:pPr>
        <w:rPr>
          <w:rFonts w:ascii="Tahoma" w:hAnsi="Tahoma" w:cs="Tahoma"/>
          <w:sz w:val="20"/>
          <w:szCs w:val="20"/>
        </w:rPr>
      </w:pPr>
      <w:r w:rsidRPr="000F5906">
        <w:rPr>
          <w:rFonts w:ascii="Tahoma" w:hAnsi="Tahoma" w:cs="Tahoma"/>
          <w:sz w:val="20"/>
          <w:szCs w:val="20"/>
        </w:rPr>
        <w:t xml:space="preserve">j. </w:t>
      </w:r>
      <w:r w:rsidR="00B40371" w:rsidRPr="000F5906">
        <w:rPr>
          <w:rFonts w:ascii="Tahoma" w:hAnsi="Tahoma" w:cs="Tahoma"/>
          <w:sz w:val="20"/>
          <w:szCs w:val="20"/>
        </w:rPr>
        <w:t xml:space="preserve">Opdrachtnemer alle arbeidsvoorwaardelijke afspraken in het kader van de uitvoering van de Overeenkomst op een inzichtelijke en toegankelijke manier vastlegt; </w:t>
      </w:r>
    </w:p>
    <w:p w14:paraId="273848B1" w14:textId="77777777" w:rsidR="00B3405A" w:rsidRPr="000F5906" w:rsidRDefault="00B3405A" w:rsidP="00B40371">
      <w:pPr>
        <w:rPr>
          <w:rFonts w:ascii="Tahoma" w:hAnsi="Tahoma" w:cs="Tahoma"/>
          <w:sz w:val="20"/>
          <w:szCs w:val="20"/>
        </w:rPr>
      </w:pPr>
      <w:r w:rsidRPr="000F5906">
        <w:rPr>
          <w:rFonts w:ascii="Tahoma" w:hAnsi="Tahoma" w:cs="Tahoma"/>
          <w:sz w:val="20"/>
          <w:szCs w:val="20"/>
        </w:rPr>
        <w:t xml:space="preserve">k. </w:t>
      </w:r>
      <w:r w:rsidR="00B40371" w:rsidRPr="000F5906">
        <w:rPr>
          <w:rFonts w:ascii="Tahoma" w:hAnsi="Tahoma" w:cs="Tahoma"/>
          <w:sz w:val="20"/>
          <w:szCs w:val="20"/>
        </w:rPr>
        <w:t xml:space="preserve">Opdrachtnemer desgevraagd aan bevoegde instanties toegang tot deze arbeidsvoorwaardelijke afspraken verleent en meewerkt aan controles, audits of loonvalidatie; </w:t>
      </w:r>
    </w:p>
    <w:p w14:paraId="761B65D1" w14:textId="77777777" w:rsidR="00B3405A" w:rsidRPr="000F5906" w:rsidRDefault="00B3405A" w:rsidP="00B40371">
      <w:pPr>
        <w:rPr>
          <w:rFonts w:ascii="Tahoma" w:hAnsi="Tahoma" w:cs="Tahoma"/>
          <w:sz w:val="20"/>
          <w:szCs w:val="20"/>
        </w:rPr>
      </w:pPr>
      <w:r w:rsidRPr="000F5906">
        <w:rPr>
          <w:rFonts w:ascii="Tahoma" w:hAnsi="Tahoma" w:cs="Tahoma"/>
          <w:sz w:val="20"/>
          <w:szCs w:val="20"/>
        </w:rPr>
        <w:t xml:space="preserve">l. </w:t>
      </w:r>
      <w:r w:rsidR="00B40371" w:rsidRPr="000F5906">
        <w:rPr>
          <w:rFonts w:ascii="Tahoma" w:hAnsi="Tahoma" w:cs="Tahoma"/>
          <w:sz w:val="20"/>
          <w:szCs w:val="20"/>
        </w:rPr>
        <w:t xml:space="preserve">Opdrachtnemer desgevraagd aan Opdrachtgever toegang tot deze arbeidsvoorwaardelijke afspraken verleent als Opdrachtgever dit noodzakelijk acht in verband met het voorkomen of behandelen van een loonvordering die te maken heeft met verrichte arbeid in het kader van de uitvoering van de Overeenkomst; </w:t>
      </w:r>
    </w:p>
    <w:p w14:paraId="5E109656" w14:textId="77777777" w:rsidR="00B3405A" w:rsidRPr="000F5906" w:rsidRDefault="00B3405A" w:rsidP="00B40371">
      <w:pPr>
        <w:rPr>
          <w:rFonts w:ascii="Tahoma" w:hAnsi="Tahoma" w:cs="Tahoma"/>
          <w:sz w:val="20"/>
          <w:szCs w:val="20"/>
        </w:rPr>
      </w:pPr>
      <w:r w:rsidRPr="000F5906">
        <w:rPr>
          <w:rFonts w:ascii="Tahoma" w:hAnsi="Tahoma" w:cs="Tahoma"/>
          <w:sz w:val="20"/>
          <w:szCs w:val="20"/>
        </w:rPr>
        <w:t xml:space="preserve">m. </w:t>
      </w:r>
      <w:r w:rsidR="00B40371" w:rsidRPr="000F5906">
        <w:rPr>
          <w:rFonts w:ascii="Tahoma" w:hAnsi="Tahoma" w:cs="Tahoma"/>
          <w:sz w:val="20"/>
          <w:szCs w:val="20"/>
        </w:rPr>
        <w:t xml:space="preserve">Opdrachtnemer de onder sub h. tot en met l. beschreven garantieverplichtingen onverkort oplegt aan derden die Opdrachtnemer inschakelt voor de uitvoering van de Overeenkomst, en dat Opdrachtnemer hierbij zal bedingen dat deze derden identieke verplichtingen bedingen in afspraken die zij op hun beurt maken voor de uitvoering van hun werkzaamheden in het kader van de Overeenkomst. </w:t>
      </w:r>
    </w:p>
    <w:p w14:paraId="4D2F38C7" w14:textId="77777777" w:rsidR="00B3405A" w:rsidRPr="000F5906" w:rsidRDefault="00B40371" w:rsidP="00B40371">
      <w:pPr>
        <w:rPr>
          <w:rFonts w:ascii="Tahoma" w:hAnsi="Tahoma" w:cs="Tahoma"/>
          <w:b/>
          <w:bCs/>
          <w:sz w:val="20"/>
          <w:szCs w:val="20"/>
        </w:rPr>
      </w:pPr>
      <w:r w:rsidRPr="000F5906">
        <w:rPr>
          <w:rFonts w:ascii="Tahoma" w:hAnsi="Tahoma" w:cs="Tahoma"/>
          <w:b/>
          <w:bCs/>
          <w:sz w:val="20"/>
          <w:szCs w:val="20"/>
        </w:rPr>
        <w:t xml:space="preserve">Artikel 9. Geheimhouding – Vertrouwelijke Informatie </w:t>
      </w:r>
    </w:p>
    <w:p w14:paraId="450F13AA" w14:textId="77777777" w:rsidR="00B3405A" w:rsidRPr="000F5906" w:rsidRDefault="00B40371" w:rsidP="00B40371">
      <w:pPr>
        <w:rPr>
          <w:rFonts w:ascii="Tahoma" w:hAnsi="Tahoma" w:cs="Tahoma"/>
          <w:sz w:val="20"/>
          <w:szCs w:val="20"/>
        </w:rPr>
      </w:pPr>
      <w:r w:rsidRPr="000F5906">
        <w:rPr>
          <w:rFonts w:ascii="Tahoma" w:hAnsi="Tahoma" w:cs="Tahoma"/>
          <w:sz w:val="20"/>
          <w:szCs w:val="20"/>
        </w:rPr>
        <w:t xml:space="preserve">9.1 Als Opdrachtnemer, of personeel van Opdrachtnemer, of een derde aan wie Opdrachtnemer in overeenstemming met deze Overeenkomst Vertrouwelijke Informatie heeft bekendgemaakt, de geheimhoudingsverplichting die voortvloeit uit artikel 7 AIV schendt, is Opdrachtnemer direct in verzuim en verbeurt Opdrachtnemer, zonder dat een aanmaning of een andere voorafgaande verklaring daartoe vereist is, aan Opdrachtgever een direct opeisbare boete. Deze boete bedraagt EUR 500 per gebeurtenis. Opdrachtgever behoudt hierbij onverminderd het recht om naast de boete een volledige schadevergoeding te vorderen en de aan Opdrachtgever overige toekomende rechten eveneens gelijktijdig uit te oefenen, zoals - maar niet beperkt tot - het vorderen van nakoming. </w:t>
      </w:r>
    </w:p>
    <w:p w14:paraId="569F0B37" w14:textId="77777777" w:rsidR="00B3405A" w:rsidRPr="000F5906" w:rsidRDefault="00B3405A" w:rsidP="00B40371">
      <w:pPr>
        <w:rPr>
          <w:rFonts w:ascii="Tahoma" w:hAnsi="Tahoma" w:cs="Tahoma"/>
          <w:sz w:val="20"/>
          <w:szCs w:val="20"/>
        </w:rPr>
      </w:pPr>
      <w:r w:rsidRPr="000F5906">
        <w:rPr>
          <w:rFonts w:ascii="Tahoma" w:hAnsi="Tahoma" w:cs="Tahoma"/>
          <w:sz w:val="20"/>
          <w:szCs w:val="20"/>
        </w:rPr>
        <w:t xml:space="preserve">9.2  </w:t>
      </w:r>
      <w:r w:rsidR="00B40371" w:rsidRPr="000F5906">
        <w:rPr>
          <w:rFonts w:ascii="Tahoma" w:hAnsi="Tahoma" w:cs="Tahoma"/>
          <w:sz w:val="20"/>
          <w:szCs w:val="20"/>
        </w:rPr>
        <w:t xml:space="preserve">Op verzoek van Opdrachtgever retourneert Opdrachtnemer aan Opdrachtgever kosteloos alle in verband met deze Overeenkomst van Opdrachtgever verkregen dragers van Vertrouwelijke Informatie, en alle kopieën daarvan die Opdrachtnemer op dat moment in zijn bezit heeft, ofwel vernietigt Opdrachtnemer deze dragers en alle kopieën daarvan. Dit is ter keuze van Opdrachtgever. Op verzoek van Opdrachtgever verwijdert Opdrachtnemer alle Vertrouwelijke Informatie die op dat moment opgeslagen is in het computersysteem van Opdrachtnemer. </w:t>
      </w:r>
    </w:p>
    <w:p w14:paraId="3A2E1854" w14:textId="0888DFBC" w:rsidR="00B3405A" w:rsidRPr="000F5906" w:rsidRDefault="00B3405A" w:rsidP="00B40371">
      <w:pPr>
        <w:rPr>
          <w:rFonts w:ascii="Tahoma" w:hAnsi="Tahoma" w:cs="Tahoma"/>
          <w:sz w:val="20"/>
          <w:szCs w:val="20"/>
        </w:rPr>
      </w:pPr>
      <w:r w:rsidRPr="000F5906">
        <w:rPr>
          <w:rFonts w:ascii="Tahoma" w:hAnsi="Tahoma" w:cs="Tahoma"/>
          <w:sz w:val="20"/>
          <w:szCs w:val="20"/>
        </w:rPr>
        <w:t xml:space="preserve">9.3 </w:t>
      </w:r>
      <w:r w:rsidR="00B40371" w:rsidRPr="000F5906">
        <w:rPr>
          <w:rFonts w:ascii="Tahoma" w:hAnsi="Tahoma" w:cs="Tahoma"/>
          <w:sz w:val="20"/>
          <w:szCs w:val="20"/>
        </w:rPr>
        <w:t xml:space="preserve">Het eindigen van deze Overeenkomst, om welke reden dan ook, laat de verplichtingen onverlet die Opdrachtnemer heeft met betrekking tot geheimhouding en Vertrouwelijke Informatie, zoals uiteengezet in deze Overeenkomst. </w:t>
      </w:r>
    </w:p>
    <w:p w14:paraId="2993EA7C" w14:textId="77777777" w:rsidR="00B3405A" w:rsidRPr="000F5906" w:rsidRDefault="00B40371" w:rsidP="00B40371">
      <w:pPr>
        <w:rPr>
          <w:rFonts w:ascii="Tahoma" w:hAnsi="Tahoma" w:cs="Tahoma"/>
          <w:b/>
          <w:bCs/>
          <w:sz w:val="20"/>
          <w:szCs w:val="20"/>
        </w:rPr>
      </w:pPr>
      <w:r w:rsidRPr="000F5906">
        <w:rPr>
          <w:rFonts w:ascii="Tahoma" w:hAnsi="Tahoma" w:cs="Tahoma"/>
          <w:b/>
          <w:bCs/>
          <w:sz w:val="20"/>
          <w:szCs w:val="20"/>
        </w:rPr>
        <w:t xml:space="preserve">Artikel 10. Overdracht rechten en plichten </w:t>
      </w:r>
    </w:p>
    <w:p w14:paraId="50B57708" w14:textId="566DEB7F" w:rsidR="00B3405A" w:rsidRPr="000F5906" w:rsidRDefault="00B3405A" w:rsidP="00B40371">
      <w:pPr>
        <w:rPr>
          <w:rFonts w:ascii="Tahoma" w:hAnsi="Tahoma" w:cs="Tahoma"/>
          <w:sz w:val="20"/>
          <w:szCs w:val="20"/>
        </w:rPr>
      </w:pPr>
      <w:r w:rsidRPr="000F5906">
        <w:rPr>
          <w:rFonts w:ascii="Tahoma" w:hAnsi="Tahoma" w:cs="Tahoma"/>
          <w:sz w:val="20"/>
          <w:szCs w:val="20"/>
        </w:rPr>
        <w:t>Opdrachtnemer is niet gerechtigd de rechten en verplichtingen die uit de voortvloeien aan een derde over te dragen zonder voorafgaande schriftelijke toestemming van Opdrachtgever. Opdrachtgever kan aan deze toestemming voorwaarden verbinden.</w:t>
      </w:r>
    </w:p>
    <w:p w14:paraId="0D0A19AE" w14:textId="77777777" w:rsidR="00B3405A" w:rsidRPr="000F5906" w:rsidRDefault="00B40371" w:rsidP="00B40371">
      <w:pPr>
        <w:rPr>
          <w:rFonts w:ascii="Tahoma" w:hAnsi="Tahoma" w:cs="Tahoma"/>
          <w:b/>
          <w:bCs/>
          <w:sz w:val="20"/>
          <w:szCs w:val="20"/>
        </w:rPr>
      </w:pPr>
      <w:r w:rsidRPr="000F5906">
        <w:rPr>
          <w:rFonts w:ascii="Tahoma" w:hAnsi="Tahoma" w:cs="Tahoma"/>
          <w:b/>
          <w:bCs/>
          <w:sz w:val="20"/>
          <w:szCs w:val="20"/>
        </w:rPr>
        <w:t xml:space="preserve">Artikel 11. Wijzigingen en aanvullingen </w:t>
      </w:r>
    </w:p>
    <w:p w14:paraId="18997F3B" w14:textId="77777777" w:rsidR="008F2290" w:rsidRPr="000F5906" w:rsidRDefault="00B40371" w:rsidP="00B40371">
      <w:pPr>
        <w:rPr>
          <w:rFonts w:ascii="Tahoma" w:hAnsi="Tahoma" w:cs="Tahoma"/>
          <w:sz w:val="20"/>
          <w:szCs w:val="20"/>
        </w:rPr>
      </w:pPr>
      <w:r w:rsidRPr="000F5906">
        <w:rPr>
          <w:rFonts w:ascii="Tahoma" w:hAnsi="Tahoma" w:cs="Tahoma"/>
          <w:sz w:val="20"/>
          <w:szCs w:val="20"/>
        </w:rPr>
        <w:t>Opdrachtnemer is niet gerechtigd de rechten en verplichtingen die uit de voortvloeien aan een derde over te dragen zonder voorafgaande schriftelijke toestemming van Opdrachtgever. Opdrachtgever kan aan deze toestemming voorwaarden verbinden. Wijzigingen van de Overeenkomst of aanvullingen daarop worden eerst rechtsgeldig en bindend voor Partijen, nadat Opdrachtnemer en Opdrachtgever deze schriftelijk zijn overeengekomen in de vorm van een aan de Overeenkomst te hechten bijlage.</w:t>
      </w:r>
    </w:p>
    <w:p w14:paraId="2D065095" w14:textId="3CCB4489" w:rsidR="00B3405A" w:rsidRPr="000F5906" w:rsidRDefault="00B40371" w:rsidP="00B40371">
      <w:pPr>
        <w:rPr>
          <w:rFonts w:ascii="Tahoma" w:hAnsi="Tahoma" w:cs="Tahoma"/>
          <w:sz w:val="20"/>
          <w:szCs w:val="20"/>
        </w:rPr>
      </w:pPr>
      <w:r w:rsidRPr="000F5906">
        <w:rPr>
          <w:rFonts w:ascii="Tahoma" w:hAnsi="Tahoma" w:cs="Tahoma"/>
          <w:sz w:val="20"/>
          <w:szCs w:val="20"/>
        </w:rPr>
        <w:t xml:space="preserve">Aldus overeengekomen en in [tweevoud] ondertekend te [plaats] op [datum]: </w:t>
      </w:r>
    </w:p>
    <w:p w14:paraId="61DD2E13" w14:textId="77777777" w:rsidR="00B3405A" w:rsidRPr="000F5906" w:rsidRDefault="00B3405A" w:rsidP="00B40371">
      <w:pPr>
        <w:rPr>
          <w:rFonts w:ascii="Tahoma" w:hAnsi="Tahoma" w:cs="Tahoma"/>
          <w:sz w:val="20"/>
          <w:szCs w:val="20"/>
        </w:rPr>
      </w:pPr>
    </w:p>
    <w:p w14:paraId="3C0FA2D8" w14:textId="77777777" w:rsidR="00B3405A" w:rsidRPr="000F5906" w:rsidRDefault="00B40371" w:rsidP="00B40371">
      <w:pPr>
        <w:rPr>
          <w:rFonts w:ascii="Tahoma" w:hAnsi="Tahoma" w:cs="Tahoma"/>
          <w:sz w:val="20"/>
          <w:szCs w:val="20"/>
        </w:rPr>
      </w:pPr>
      <w:r w:rsidRPr="000F5906">
        <w:rPr>
          <w:rFonts w:ascii="Tahoma" w:hAnsi="Tahoma" w:cs="Tahoma"/>
          <w:sz w:val="20"/>
          <w:szCs w:val="20"/>
        </w:rPr>
        <w:t>……………………</w:t>
      </w:r>
    </w:p>
    <w:p w14:paraId="6FD28A57" w14:textId="77777777" w:rsidR="00B3405A" w:rsidRPr="000F5906" w:rsidRDefault="00B40371" w:rsidP="00B40371">
      <w:pPr>
        <w:rPr>
          <w:rFonts w:ascii="Tahoma" w:hAnsi="Tahoma" w:cs="Tahoma"/>
          <w:sz w:val="20"/>
          <w:szCs w:val="20"/>
        </w:rPr>
      </w:pPr>
      <w:r w:rsidRPr="000F5906">
        <w:rPr>
          <w:rFonts w:ascii="Tahoma" w:hAnsi="Tahoma" w:cs="Tahoma"/>
          <w:sz w:val="20"/>
          <w:szCs w:val="20"/>
        </w:rPr>
        <w:t xml:space="preserve"> [namen en handtekeningen Partijen] </w:t>
      </w:r>
    </w:p>
    <w:p w14:paraId="121F29FB" w14:textId="77777777" w:rsidR="002720BA" w:rsidRDefault="002720BA">
      <w:pPr>
        <w:rPr>
          <w:rFonts w:ascii="Tahoma" w:hAnsi="Tahoma" w:cs="Tahoma"/>
          <w:sz w:val="20"/>
          <w:szCs w:val="20"/>
        </w:rPr>
      </w:pPr>
      <w:r>
        <w:rPr>
          <w:rFonts w:ascii="Tahoma" w:hAnsi="Tahoma" w:cs="Tahoma"/>
          <w:sz w:val="20"/>
          <w:szCs w:val="20"/>
        </w:rPr>
        <w:br w:type="page"/>
      </w:r>
    </w:p>
    <w:p w14:paraId="02A05BF4" w14:textId="25F3B979" w:rsidR="00B3405A" w:rsidRPr="000F5906" w:rsidRDefault="00B40371" w:rsidP="00B40371">
      <w:pPr>
        <w:rPr>
          <w:rFonts w:ascii="Tahoma" w:hAnsi="Tahoma" w:cs="Tahoma"/>
          <w:sz w:val="20"/>
          <w:szCs w:val="20"/>
        </w:rPr>
      </w:pPr>
      <w:r w:rsidRPr="000F5906">
        <w:rPr>
          <w:rFonts w:ascii="Tahoma" w:hAnsi="Tahoma" w:cs="Tahoma"/>
          <w:sz w:val="20"/>
          <w:szCs w:val="20"/>
        </w:rPr>
        <w:lastRenderedPageBreak/>
        <w:t xml:space="preserve">Bijlagen: </w:t>
      </w:r>
    </w:p>
    <w:p w14:paraId="245EF4FD" w14:textId="453A5DDC" w:rsidR="00B3405A" w:rsidRPr="000F5906" w:rsidRDefault="00B40371" w:rsidP="00B40371">
      <w:pPr>
        <w:rPr>
          <w:rFonts w:ascii="Tahoma" w:hAnsi="Tahoma" w:cs="Tahoma"/>
          <w:sz w:val="20"/>
          <w:szCs w:val="20"/>
        </w:rPr>
      </w:pPr>
      <w:r w:rsidRPr="000F5906">
        <w:rPr>
          <w:rFonts w:ascii="Tahoma" w:hAnsi="Tahoma" w:cs="Tahoma"/>
          <w:sz w:val="20"/>
          <w:szCs w:val="20"/>
        </w:rPr>
        <w:t xml:space="preserve">Bijlage 1. Nota van Inlichtingen d.d. </w:t>
      </w:r>
      <w:r w:rsidR="00ED7CF6">
        <w:rPr>
          <w:rFonts w:ascii="Tahoma" w:hAnsi="Tahoma" w:cs="Tahoma"/>
          <w:sz w:val="20"/>
          <w:szCs w:val="20"/>
        </w:rPr>
        <w:t>27-01-2025 en 16 februari 2025</w:t>
      </w:r>
      <w:r w:rsidRPr="000F5906">
        <w:rPr>
          <w:rFonts w:ascii="Tahoma" w:hAnsi="Tahoma" w:cs="Tahoma"/>
          <w:sz w:val="20"/>
          <w:szCs w:val="20"/>
        </w:rPr>
        <w:t xml:space="preserve"> </w:t>
      </w:r>
    </w:p>
    <w:p w14:paraId="3705078A" w14:textId="77777777" w:rsidR="00B3405A" w:rsidRPr="000F5906" w:rsidRDefault="00B40371" w:rsidP="00B40371">
      <w:pPr>
        <w:rPr>
          <w:rFonts w:ascii="Tahoma" w:hAnsi="Tahoma" w:cs="Tahoma"/>
          <w:sz w:val="20"/>
          <w:szCs w:val="20"/>
        </w:rPr>
      </w:pPr>
      <w:r w:rsidRPr="000F5906">
        <w:rPr>
          <w:rFonts w:ascii="Tahoma" w:hAnsi="Tahoma" w:cs="Tahoma"/>
          <w:sz w:val="20"/>
          <w:szCs w:val="20"/>
        </w:rPr>
        <w:t xml:space="preserve">Bijlage 2. het Beschrijvend Document met uitzondering van de AIV </w:t>
      </w:r>
    </w:p>
    <w:p w14:paraId="6C7CFF9B" w14:textId="2B9D3DAF" w:rsidR="00B3405A" w:rsidRPr="000F5906" w:rsidRDefault="00B40371" w:rsidP="00B40371">
      <w:pPr>
        <w:rPr>
          <w:rFonts w:ascii="Tahoma" w:hAnsi="Tahoma" w:cs="Tahoma"/>
          <w:sz w:val="20"/>
          <w:szCs w:val="20"/>
        </w:rPr>
      </w:pPr>
      <w:r w:rsidRPr="000F5906">
        <w:rPr>
          <w:rFonts w:ascii="Tahoma" w:hAnsi="Tahoma" w:cs="Tahoma"/>
          <w:sz w:val="20"/>
          <w:szCs w:val="20"/>
        </w:rPr>
        <w:t xml:space="preserve">Bijlage 3. de AIV </w:t>
      </w:r>
      <w:proofErr w:type="spellStart"/>
      <w:r w:rsidR="00547E23" w:rsidRPr="000F5906">
        <w:rPr>
          <w:rFonts w:ascii="Tahoma" w:hAnsi="Tahoma" w:cs="Tahoma"/>
          <w:sz w:val="20"/>
          <w:szCs w:val="20"/>
        </w:rPr>
        <w:t>Verus</w:t>
      </w:r>
      <w:proofErr w:type="spellEnd"/>
      <w:r w:rsidR="00547E23" w:rsidRPr="000F5906">
        <w:rPr>
          <w:rFonts w:ascii="Tahoma" w:hAnsi="Tahoma" w:cs="Tahoma"/>
          <w:sz w:val="20"/>
          <w:szCs w:val="20"/>
        </w:rPr>
        <w:t xml:space="preserve"> -2</w:t>
      </w:r>
      <w:r w:rsidR="00D44429" w:rsidRPr="000F5906">
        <w:rPr>
          <w:rFonts w:ascii="Tahoma" w:hAnsi="Tahoma" w:cs="Tahoma"/>
          <w:sz w:val="20"/>
          <w:szCs w:val="20"/>
        </w:rPr>
        <w:t>018</w:t>
      </w:r>
    </w:p>
    <w:p w14:paraId="4450148F" w14:textId="14BCDCAF" w:rsidR="002F08DD" w:rsidRPr="000F5906" w:rsidRDefault="00B40371" w:rsidP="00B40371">
      <w:pPr>
        <w:rPr>
          <w:rFonts w:ascii="Tahoma" w:hAnsi="Tahoma" w:cs="Tahoma"/>
          <w:sz w:val="20"/>
          <w:szCs w:val="20"/>
        </w:rPr>
      </w:pPr>
      <w:r w:rsidRPr="000F5906">
        <w:rPr>
          <w:rFonts w:ascii="Tahoma" w:hAnsi="Tahoma" w:cs="Tahoma"/>
          <w:sz w:val="20"/>
          <w:szCs w:val="20"/>
        </w:rPr>
        <w:t xml:space="preserve">Bijlage 4. de inschrijving van Opdrachtnemer d.d. </w:t>
      </w:r>
      <w:r w:rsidR="00184773">
        <w:rPr>
          <w:rFonts w:ascii="Tahoma" w:hAnsi="Tahoma" w:cs="Tahoma"/>
          <w:sz w:val="20"/>
          <w:szCs w:val="20"/>
        </w:rPr>
        <w:t>10 maart 2025</w:t>
      </w:r>
    </w:p>
    <w:sectPr w:rsidR="002F08DD" w:rsidRPr="000F590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25611" w14:textId="77777777" w:rsidR="00231FE2" w:rsidRDefault="00231FE2" w:rsidP="00A66905">
      <w:pPr>
        <w:spacing w:after="0" w:line="240" w:lineRule="auto"/>
      </w:pPr>
      <w:r>
        <w:separator/>
      </w:r>
    </w:p>
  </w:endnote>
  <w:endnote w:type="continuationSeparator" w:id="0">
    <w:p w14:paraId="29B0EE76" w14:textId="77777777" w:rsidR="00231FE2" w:rsidRDefault="00231FE2" w:rsidP="00A6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216686"/>
      <w:docPartObj>
        <w:docPartGallery w:val="Page Numbers (Bottom of Page)"/>
        <w:docPartUnique/>
      </w:docPartObj>
    </w:sdtPr>
    <w:sdtEndPr/>
    <w:sdtContent>
      <w:p w14:paraId="05272101" w14:textId="04C0A4F5" w:rsidR="00A66905" w:rsidRDefault="00A66905">
        <w:pPr>
          <w:pStyle w:val="Voettekst"/>
          <w:jc w:val="right"/>
        </w:pPr>
        <w:r>
          <w:fldChar w:fldCharType="begin"/>
        </w:r>
        <w:r>
          <w:instrText>PAGE   \* MERGEFORMAT</w:instrText>
        </w:r>
        <w:r>
          <w:fldChar w:fldCharType="separate"/>
        </w:r>
        <w:r>
          <w:t>2</w:t>
        </w:r>
        <w:r>
          <w:fldChar w:fldCharType="end"/>
        </w:r>
      </w:p>
    </w:sdtContent>
  </w:sdt>
  <w:p w14:paraId="7314E9B9" w14:textId="77777777" w:rsidR="00A66905" w:rsidRDefault="00A669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EED54" w14:textId="77777777" w:rsidR="00231FE2" w:rsidRDefault="00231FE2" w:rsidP="00A66905">
      <w:pPr>
        <w:spacing w:after="0" w:line="240" w:lineRule="auto"/>
      </w:pPr>
      <w:r>
        <w:separator/>
      </w:r>
    </w:p>
  </w:footnote>
  <w:footnote w:type="continuationSeparator" w:id="0">
    <w:p w14:paraId="41B9ABB5" w14:textId="77777777" w:rsidR="00231FE2" w:rsidRDefault="00231FE2" w:rsidP="00A669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C94E8E"/>
    <w:multiLevelType w:val="hybridMultilevel"/>
    <w:tmpl w:val="264A45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40823C8"/>
    <w:multiLevelType w:val="hybridMultilevel"/>
    <w:tmpl w:val="CF4E5D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82384063">
    <w:abstractNumId w:val="0"/>
  </w:num>
  <w:num w:numId="2" w16cid:durableId="801459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371"/>
    <w:rsid w:val="00042258"/>
    <w:rsid w:val="000E296F"/>
    <w:rsid w:val="000F5906"/>
    <w:rsid w:val="0012601A"/>
    <w:rsid w:val="001767C0"/>
    <w:rsid w:val="00183756"/>
    <w:rsid w:val="00184773"/>
    <w:rsid w:val="001E7F62"/>
    <w:rsid w:val="001F1865"/>
    <w:rsid w:val="00231FE2"/>
    <w:rsid w:val="002720BA"/>
    <w:rsid w:val="002839E1"/>
    <w:rsid w:val="002F08DD"/>
    <w:rsid w:val="00315FC3"/>
    <w:rsid w:val="00357DF3"/>
    <w:rsid w:val="0038441B"/>
    <w:rsid w:val="00397968"/>
    <w:rsid w:val="003A7C96"/>
    <w:rsid w:val="003D67CF"/>
    <w:rsid w:val="00461496"/>
    <w:rsid w:val="004F0CA0"/>
    <w:rsid w:val="0050681E"/>
    <w:rsid w:val="00547E23"/>
    <w:rsid w:val="006C0F69"/>
    <w:rsid w:val="006C40B2"/>
    <w:rsid w:val="0071043A"/>
    <w:rsid w:val="0073387B"/>
    <w:rsid w:val="007C08A2"/>
    <w:rsid w:val="008515AA"/>
    <w:rsid w:val="0086520B"/>
    <w:rsid w:val="008B336C"/>
    <w:rsid w:val="008B3E6E"/>
    <w:rsid w:val="008D1DDA"/>
    <w:rsid w:val="008F2290"/>
    <w:rsid w:val="008F4CA1"/>
    <w:rsid w:val="00987F31"/>
    <w:rsid w:val="00990F4A"/>
    <w:rsid w:val="009B26D3"/>
    <w:rsid w:val="009E2EB9"/>
    <w:rsid w:val="009F2C54"/>
    <w:rsid w:val="009F58CC"/>
    <w:rsid w:val="00A50008"/>
    <w:rsid w:val="00A66905"/>
    <w:rsid w:val="00AB49D0"/>
    <w:rsid w:val="00B15C2E"/>
    <w:rsid w:val="00B3405A"/>
    <w:rsid w:val="00B40371"/>
    <w:rsid w:val="00B64015"/>
    <w:rsid w:val="00BE2EE2"/>
    <w:rsid w:val="00BF4D7A"/>
    <w:rsid w:val="00C31011"/>
    <w:rsid w:val="00C34EBE"/>
    <w:rsid w:val="00CE26F9"/>
    <w:rsid w:val="00CE6DF6"/>
    <w:rsid w:val="00D14E96"/>
    <w:rsid w:val="00D30DF4"/>
    <w:rsid w:val="00D44429"/>
    <w:rsid w:val="00D66DBC"/>
    <w:rsid w:val="00DC3FD7"/>
    <w:rsid w:val="00E34553"/>
    <w:rsid w:val="00E66D1A"/>
    <w:rsid w:val="00E95D96"/>
    <w:rsid w:val="00ED7CF6"/>
    <w:rsid w:val="00FD3221"/>
    <w:rsid w:val="00FF0F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84D84"/>
  <w15:chartTrackingRefBased/>
  <w15:docId w15:val="{70FDD4D8-2761-4EF0-8F7F-A156C840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03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03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037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037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037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037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037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037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037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03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03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03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03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03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03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03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03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0371"/>
    <w:rPr>
      <w:rFonts w:eastAsiaTheme="majorEastAsia" w:cstheme="majorBidi"/>
      <w:color w:val="272727" w:themeColor="text1" w:themeTint="D8"/>
    </w:rPr>
  </w:style>
  <w:style w:type="paragraph" w:styleId="Titel">
    <w:name w:val="Title"/>
    <w:basedOn w:val="Standaard"/>
    <w:next w:val="Standaard"/>
    <w:link w:val="TitelChar"/>
    <w:uiPriority w:val="10"/>
    <w:qFormat/>
    <w:rsid w:val="00B403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03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03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03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03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40371"/>
    <w:rPr>
      <w:i/>
      <w:iCs/>
      <w:color w:val="404040" w:themeColor="text1" w:themeTint="BF"/>
    </w:rPr>
  </w:style>
  <w:style w:type="paragraph" w:styleId="Lijstalinea">
    <w:name w:val="List Paragraph"/>
    <w:basedOn w:val="Standaard"/>
    <w:uiPriority w:val="34"/>
    <w:qFormat/>
    <w:rsid w:val="00B40371"/>
    <w:pPr>
      <w:ind w:left="720"/>
      <w:contextualSpacing/>
    </w:pPr>
  </w:style>
  <w:style w:type="character" w:styleId="Intensievebenadrukking">
    <w:name w:val="Intense Emphasis"/>
    <w:basedOn w:val="Standaardalinea-lettertype"/>
    <w:uiPriority w:val="21"/>
    <w:qFormat/>
    <w:rsid w:val="00B40371"/>
    <w:rPr>
      <w:i/>
      <w:iCs/>
      <w:color w:val="0F4761" w:themeColor="accent1" w:themeShade="BF"/>
    </w:rPr>
  </w:style>
  <w:style w:type="paragraph" w:styleId="Duidelijkcitaat">
    <w:name w:val="Intense Quote"/>
    <w:basedOn w:val="Standaard"/>
    <w:next w:val="Standaard"/>
    <w:link w:val="DuidelijkcitaatChar"/>
    <w:uiPriority w:val="30"/>
    <w:qFormat/>
    <w:rsid w:val="00B403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0371"/>
    <w:rPr>
      <w:i/>
      <w:iCs/>
      <w:color w:val="0F4761" w:themeColor="accent1" w:themeShade="BF"/>
    </w:rPr>
  </w:style>
  <w:style w:type="character" w:styleId="Intensieveverwijzing">
    <w:name w:val="Intense Reference"/>
    <w:basedOn w:val="Standaardalinea-lettertype"/>
    <w:uiPriority w:val="32"/>
    <w:qFormat/>
    <w:rsid w:val="00B40371"/>
    <w:rPr>
      <w:b/>
      <w:bCs/>
      <w:smallCaps/>
      <w:color w:val="0F4761" w:themeColor="accent1" w:themeShade="BF"/>
      <w:spacing w:val="5"/>
    </w:rPr>
  </w:style>
  <w:style w:type="paragraph" w:styleId="Koptekst">
    <w:name w:val="header"/>
    <w:basedOn w:val="Standaard"/>
    <w:link w:val="KoptekstChar"/>
    <w:uiPriority w:val="99"/>
    <w:unhideWhenUsed/>
    <w:rsid w:val="00A669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6905"/>
  </w:style>
  <w:style w:type="paragraph" w:styleId="Voettekst">
    <w:name w:val="footer"/>
    <w:basedOn w:val="Standaard"/>
    <w:link w:val="VoettekstChar"/>
    <w:uiPriority w:val="99"/>
    <w:unhideWhenUsed/>
    <w:rsid w:val="00A669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6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092D7-65B9-4A30-846F-EAF26CC1C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2114</Words>
  <Characters>13128</Characters>
  <Application>Microsoft Office Word</Application>
  <DocSecurity>0</DocSecurity>
  <Lines>222</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Neijensteijn</dc:creator>
  <cp:keywords/>
  <dc:description/>
  <cp:lastModifiedBy>Linda Neijensteijn</cp:lastModifiedBy>
  <cp:revision>52</cp:revision>
  <dcterms:created xsi:type="dcterms:W3CDTF">2024-11-27T12:42:00Z</dcterms:created>
  <dcterms:modified xsi:type="dcterms:W3CDTF">2026-01-23T09:56:00Z</dcterms:modified>
</cp:coreProperties>
</file>